
<file path=[Content_Types].xml><?xml version="1.0" encoding="utf-8"?>
<Types xmlns="http://schemas.openxmlformats.org/package/2006/content-types">
  <Default Extension="bin" ContentType="application/vnd.openxmlformats-officedocument.oleObject"/>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061CF" w14:textId="77777777" w:rsidR="00BE647A" w:rsidRPr="00B000FA" w:rsidRDefault="00BE647A" w:rsidP="00BE647A">
      <w:pPr>
        <w:pStyle w:val="CoverPageSubTitle"/>
        <w:spacing w:after="0"/>
        <w:rPr>
          <w:rFonts w:ascii="Gotham Book" w:hAnsi="Gotham Book"/>
          <w:sz w:val="22"/>
          <w:szCs w:val="22"/>
        </w:rPr>
      </w:pPr>
      <w:r w:rsidRPr="00B000FA">
        <w:rPr>
          <w:rFonts w:ascii="Gotham Book" w:eastAsia="Times New Roman" w:hAnsi="Gotham Book" w:cs="Times New Roman"/>
          <w:noProof/>
          <w:sz w:val="22"/>
          <w:szCs w:val="22"/>
        </w:rPr>
        <w:drawing>
          <wp:inline distT="0" distB="0" distL="0" distR="0" wp14:anchorId="4CBAEB8D" wp14:editId="39EB5FE8">
            <wp:extent cx="2139950" cy="1884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884045"/>
                    </a:xfrm>
                    <a:prstGeom prst="rect">
                      <a:avLst/>
                    </a:prstGeom>
                    <a:noFill/>
                  </pic:spPr>
                </pic:pic>
              </a:graphicData>
            </a:graphic>
          </wp:inline>
        </w:drawing>
      </w:r>
    </w:p>
    <w:p w14:paraId="39654866" w14:textId="77777777" w:rsidR="00BE647A" w:rsidRPr="00B000FA" w:rsidRDefault="00BE647A" w:rsidP="00BE647A">
      <w:pPr>
        <w:autoSpaceDN w:val="0"/>
        <w:spacing w:after="160" w:line="259" w:lineRule="auto"/>
        <w:jc w:val="center"/>
        <w:rPr>
          <w:rFonts w:ascii="Gotham Book" w:eastAsia="Times New Roman" w:hAnsi="Gotham Book" w:cs="Times New Roman"/>
          <w:b/>
          <w:bCs/>
          <w:kern w:val="3"/>
          <w:sz w:val="22"/>
          <w:lang w:eastAsia="zh-CN" w:bidi="hi-IN"/>
        </w:rPr>
      </w:pPr>
    </w:p>
    <w:p w14:paraId="7D9730D1" w14:textId="77777777" w:rsidR="00BE647A" w:rsidRPr="00537EB8" w:rsidRDefault="00BE647A" w:rsidP="00BE647A">
      <w:pPr>
        <w:spacing w:after="160" w:line="259" w:lineRule="auto"/>
        <w:jc w:val="center"/>
        <w:rPr>
          <w:rFonts w:ascii="Gotham Book" w:eastAsia="Times New Roman" w:hAnsi="Gotham Book" w:cs="Times New Roman"/>
          <w:b/>
          <w:bCs/>
          <w:sz w:val="48"/>
          <w:szCs w:val="48"/>
          <w:lang w:val="en-GB"/>
        </w:rPr>
      </w:pPr>
      <w:r w:rsidRPr="00537EB8">
        <w:rPr>
          <w:rFonts w:ascii="Gotham Book" w:eastAsia="Times New Roman" w:hAnsi="Gotham Book" w:cs="Times New Roman"/>
          <w:b/>
          <w:bCs/>
          <w:sz w:val="48"/>
          <w:szCs w:val="48"/>
          <w:lang w:val="en-GB"/>
        </w:rPr>
        <w:t>The OPEC Fund for International Development</w:t>
      </w:r>
    </w:p>
    <w:p w14:paraId="65A8240C" w14:textId="793888B3" w:rsidR="00BE647A" w:rsidRPr="00537EB8" w:rsidRDefault="00BE647A" w:rsidP="00537EB8">
      <w:pPr>
        <w:autoSpaceDN w:val="0"/>
        <w:spacing w:after="160" w:line="259" w:lineRule="auto"/>
        <w:rPr>
          <w:rFonts w:ascii="Gotham Book" w:eastAsia="Times New Roman" w:hAnsi="Gotham Book" w:cs="Times New Roman"/>
          <w:b/>
          <w:bCs/>
          <w:kern w:val="3"/>
          <w:sz w:val="48"/>
          <w:szCs w:val="48"/>
          <w:lang w:eastAsia="zh-CN" w:bidi="hi-IN"/>
        </w:rPr>
      </w:pPr>
    </w:p>
    <w:p w14:paraId="7E7BC177" w14:textId="77777777" w:rsidR="00BE647A" w:rsidRPr="00537EB8" w:rsidRDefault="00BE647A" w:rsidP="00BE647A">
      <w:pPr>
        <w:autoSpaceDN w:val="0"/>
        <w:spacing w:after="160" w:line="259" w:lineRule="auto"/>
        <w:jc w:val="center"/>
        <w:rPr>
          <w:rFonts w:ascii="Gotham Book" w:eastAsia="Times New Roman" w:hAnsi="Gotham Book" w:cs="Times New Roman"/>
          <w:b/>
          <w:bCs/>
          <w:kern w:val="3"/>
          <w:sz w:val="48"/>
          <w:szCs w:val="48"/>
          <w:lang w:eastAsia="zh-CN" w:bidi="hi-IN"/>
        </w:rPr>
      </w:pPr>
    </w:p>
    <w:p w14:paraId="17C2F789" w14:textId="77777777" w:rsidR="00554C81" w:rsidRPr="00537EB8" w:rsidRDefault="00BE647A" w:rsidP="00BE647A">
      <w:pPr>
        <w:spacing w:after="160" w:line="259" w:lineRule="auto"/>
        <w:jc w:val="center"/>
        <w:rPr>
          <w:rFonts w:ascii="Gotham Book" w:hAnsi="Gotham Book" w:cs="Times New Roman"/>
          <w:b/>
          <w:caps/>
          <w:color w:val="0070C0"/>
          <w:sz w:val="36"/>
          <w:szCs w:val="36"/>
        </w:rPr>
      </w:pPr>
      <w:r w:rsidRPr="00537EB8">
        <w:rPr>
          <w:rFonts w:ascii="Gotham Book" w:hAnsi="Gotham Book" w:cs="Times New Roman"/>
          <w:b/>
          <w:caps/>
          <w:color w:val="0070C0"/>
          <w:sz w:val="36"/>
          <w:szCs w:val="36"/>
        </w:rPr>
        <w:t>S</w:t>
      </w:r>
      <w:r w:rsidR="00554C81" w:rsidRPr="00537EB8">
        <w:rPr>
          <w:rFonts w:ascii="Gotham Book" w:hAnsi="Gotham Book" w:cs="Times New Roman"/>
          <w:b/>
          <w:caps/>
          <w:color w:val="0070C0"/>
          <w:sz w:val="36"/>
          <w:szCs w:val="36"/>
        </w:rPr>
        <w:t>tandard request for proposals</w:t>
      </w:r>
    </w:p>
    <w:p w14:paraId="6EC8DFD9" w14:textId="77777777" w:rsidR="00554C81" w:rsidRPr="00537EB8" w:rsidRDefault="00554C81" w:rsidP="00537EB8">
      <w:pPr>
        <w:spacing w:after="160" w:line="259" w:lineRule="auto"/>
        <w:rPr>
          <w:rFonts w:ascii="Gotham Book" w:hAnsi="Gotham Book" w:cs="Times New Roman"/>
          <w:b/>
          <w:caps/>
          <w:color w:val="0070C0"/>
          <w:sz w:val="36"/>
          <w:szCs w:val="36"/>
        </w:rPr>
      </w:pPr>
    </w:p>
    <w:p w14:paraId="6CB9DBA7" w14:textId="3DB5C987" w:rsidR="00BE647A" w:rsidRPr="00537EB8" w:rsidRDefault="00A744DF" w:rsidP="00BE647A">
      <w:pPr>
        <w:spacing w:after="160" w:line="259" w:lineRule="auto"/>
        <w:jc w:val="center"/>
        <w:rPr>
          <w:rFonts w:ascii="Gotham Book" w:hAnsi="Gotham Book" w:cs="Times New Roman"/>
          <w:b/>
          <w:caps/>
          <w:color w:val="0070C0"/>
          <w:sz w:val="36"/>
          <w:szCs w:val="36"/>
        </w:rPr>
      </w:pPr>
      <w:r w:rsidRPr="00537EB8">
        <w:rPr>
          <w:rFonts w:ascii="Gotham Book" w:hAnsi="Gotham Book" w:cs="Times New Roman"/>
          <w:b/>
          <w:caps/>
          <w:color w:val="0070C0"/>
          <w:sz w:val="36"/>
          <w:szCs w:val="36"/>
        </w:rPr>
        <w:t>selection of consult</w:t>
      </w:r>
      <w:r w:rsidR="00BE647A" w:rsidRPr="00537EB8">
        <w:rPr>
          <w:rFonts w:ascii="Gotham Book" w:hAnsi="Gotham Book" w:cs="Times New Roman"/>
          <w:b/>
          <w:caps/>
          <w:color w:val="0070C0"/>
          <w:sz w:val="36"/>
          <w:szCs w:val="36"/>
        </w:rPr>
        <w:t>a</w:t>
      </w:r>
      <w:r w:rsidRPr="00537EB8">
        <w:rPr>
          <w:rFonts w:ascii="Gotham Book" w:hAnsi="Gotham Book" w:cs="Times New Roman"/>
          <w:b/>
          <w:caps/>
          <w:color w:val="0070C0"/>
          <w:sz w:val="36"/>
          <w:szCs w:val="36"/>
        </w:rPr>
        <w:t>n</w:t>
      </w:r>
      <w:r w:rsidR="00BE647A" w:rsidRPr="00537EB8">
        <w:rPr>
          <w:rFonts w:ascii="Gotham Book" w:hAnsi="Gotham Book" w:cs="Times New Roman"/>
          <w:b/>
          <w:caps/>
          <w:color w:val="0070C0"/>
          <w:sz w:val="36"/>
          <w:szCs w:val="36"/>
        </w:rPr>
        <w:t xml:space="preserve">ts </w:t>
      </w:r>
    </w:p>
    <w:p w14:paraId="312C8563" w14:textId="77777777" w:rsidR="00BE647A" w:rsidRPr="00B000FA" w:rsidRDefault="00BE647A" w:rsidP="00BE647A">
      <w:pPr>
        <w:autoSpaceDN w:val="0"/>
        <w:spacing w:after="160" w:line="259" w:lineRule="auto"/>
        <w:jc w:val="center"/>
        <w:rPr>
          <w:rFonts w:ascii="Gotham Book" w:eastAsia="Times New Roman" w:hAnsi="Gotham Book" w:cs="Times New Roman"/>
          <w:b/>
          <w:bCs/>
          <w:caps/>
          <w:kern w:val="3"/>
          <w:sz w:val="22"/>
          <w:lang w:eastAsia="zh-CN" w:bidi="hi-IN"/>
        </w:rPr>
      </w:pPr>
    </w:p>
    <w:p w14:paraId="1405FA37" w14:textId="77777777" w:rsidR="00BE647A" w:rsidRPr="00B000FA" w:rsidRDefault="00BE647A" w:rsidP="00BE647A">
      <w:pPr>
        <w:autoSpaceDN w:val="0"/>
        <w:spacing w:after="160" w:line="259" w:lineRule="auto"/>
        <w:jc w:val="center"/>
        <w:rPr>
          <w:rFonts w:ascii="Gotham Book" w:eastAsia="Times New Roman" w:hAnsi="Gotham Book" w:cs="Times New Roman"/>
          <w:b/>
          <w:bCs/>
          <w:caps/>
          <w:kern w:val="3"/>
          <w:sz w:val="22"/>
          <w:lang w:eastAsia="zh-CN" w:bidi="hi-IN"/>
        </w:rPr>
      </w:pPr>
    </w:p>
    <w:p w14:paraId="445CBBE3" w14:textId="77777777" w:rsidR="00BE647A" w:rsidRPr="00B000FA" w:rsidRDefault="00BE647A" w:rsidP="00BE647A">
      <w:pPr>
        <w:autoSpaceDN w:val="0"/>
        <w:spacing w:after="160" w:line="259" w:lineRule="auto"/>
        <w:jc w:val="center"/>
        <w:rPr>
          <w:rFonts w:ascii="Gotham Book" w:eastAsia="Times New Roman" w:hAnsi="Gotham Book" w:cs="Times New Roman"/>
          <w:b/>
          <w:bCs/>
          <w:caps/>
          <w:kern w:val="3"/>
          <w:sz w:val="22"/>
          <w:lang w:eastAsia="zh-CN" w:bidi="hi-IN"/>
        </w:rPr>
      </w:pPr>
    </w:p>
    <w:p w14:paraId="34A0DE3D" w14:textId="77777777" w:rsidR="00BE647A" w:rsidRPr="00B000FA" w:rsidRDefault="00BE647A" w:rsidP="00BE647A">
      <w:pPr>
        <w:autoSpaceDN w:val="0"/>
        <w:spacing w:after="160" w:line="259" w:lineRule="auto"/>
        <w:jc w:val="center"/>
        <w:rPr>
          <w:rFonts w:ascii="Gotham Book" w:eastAsia="Times New Roman" w:hAnsi="Gotham Book" w:cs="Times New Roman"/>
          <w:b/>
          <w:bCs/>
          <w:caps/>
          <w:kern w:val="3"/>
          <w:sz w:val="22"/>
          <w:lang w:eastAsia="zh-CN" w:bidi="hi-IN"/>
        </w:rPr>
      </w:pPr>
    </w:p>
    <w:p w14:paraId="1A7A9DC8" w14:textId="77777777" w:rsidR="00BE647A" w:rsidRPr="00B000FA" w:rsidRDefault="00BE647A" w:rsidP="00BE647A">
      <w:pPr>
        <w:autoSpaceDN w:val="0"/>
        <w:spacing w:after="160" w:line="259" w:lineRule="auto"/>
        <w:jc w:val="center"/>
        <w:rPr>
          <w:rFonts w:ascii="Gotham Book" w:eastAsia="Times New Roman" w:hAnsi="Gotham Book" w:cs="Times New Roman"/>
          <w:b/>
          <w:bCs/>
          <w:kern w:val="3"/>
          <w:sz w:val="22"/>
          <w:lang w:eastAsia="zh-CN" w:bidi="hi-IN"/>
        </w:rPr>
      </w:pPr>
    </w:p>
    <w:p w14:paraId="6D03D067" w14:textId="77777777" w:rsidR="00BE647A" w:rsidRPr="00B000FA" w:rsidRDefault="00BE647A" w:rsidP="00BE647A">
      <w:pPr>
        <w:autoSpaceDN w:val="0"/>
        <w:spacing w:after="160" w:line="259" w:lineRule="auto"/>
        <w:jc w:val="center"/>
        <w:rPr>
          <w:rFonts w:ascii="Gotham Book" w:eastAsia="Times New Roman" w:hAnsi="Gotham Book" w:cs="Times New Roman"/>
          <w:b/>
          <w:bCs/>
          <w:kern w:val="3"/>
          <w:sz w:val="22"/>
          <w:lang w:eastAsia="zh-CN" w:bidi="hi-IN"/>
        </w:rPr>
      </w:pPr>
    </w:p>
    <w:p w14:paraId="44F46EEC" w14:textId="77777777" w:rsidR="00BE647A" w:rsidRPr="00B000FA" w:rsidRDefault="00BE647A" w:rsidP="00BE647A">
      <w:pPr>
        <w:autoSpaceDN w:val="0"/>
        <w:spacing w:after="160" w:line="259" w:lineRule="auto"/>
        <w:jc w:val="center"/>
        <w:rPr>
          <w:rFonts w:ascii="Gotham Book" w:eastAsia="Times New Roman" w:hAnsi="Gotham Book" w:cs="Times New Roman"/>
          <w:b/>
          <w:bCs/>
          <w:kern w:val="3"/>
          <w:sz w:val="22"/>
          <w:lang w:eastAsia="zh-CN" w:bidi="hi-IN"/>
        </w:rPr>
      </w:pPr>
    </w:p>
    <w:p w14:paraId="70501ECF" w14:textId="6EC9E42A" w:rsidR="00BE647A" w:rsidRPr="00B000FA" w:rsidRDefault="0070405B" w:rsidP="00BE647A">
      <w:pPr>
        <w:pStyle w:val="CoverPageSubTitle"/>
        <w:spacing w:after="0"/>
        <w:rPr>
          <w:rFonts w:ascii="Gotham Book" w:hAnsi="Gotham Book"/>
          <w:sz w:val="22"/>
          <w:szCs w:val="22"/>
        </w:rPr>
      </w:pPr>
      <w:r>
        <w:rPr>
          <w:rFonts w:ascii="Gotham Book" w:eastAsia="Times New Roman" w:hAnsi="Gotham Book" w:cs="Times New Roman"/>
          <w:b w:val="0"/>
          <w:sz w:val="22"/>
          <w:szCs w:val="22"/>
        </w:rPr>
        <w:t>April</w:t>
      </w:r>
      <w:r w:rsidR="00A94F9F">
        <w:rPr>
          <w:rFonts w:ascii="Gotham Book" w:eastAsia="Times New Roman" w:hAnsi="Gotham Book" w:cs="Times New Roman"/>
          <w:b w:val="0"/>
          <w:sz w:val="22"/>
          <w:szCs w:val="22"/>
        </w:rPr>
        <w:t xml:space="preserve"> 2025</w:t>
      </w:r>
    </w:p>
    <w:p w14:paraId="765CB51A" w14:textId="701F14DD" w:rsidR="00F57870" w:rsidRPr="00B000FA" w:rsidRDefault="00F57870" w:rsidP="00A075AE">
      <w:pPr>
        <w:pStyle w:val="CoverPageSubTitle"/>
        <w:rPr>
          <w:rFonts w:ascii="Gotham Book" w:hAnsi="Gotham Book"/>
          <w:sz w:val="22"/>
          <w:szCs w:val="22"/>
        </w:rPr>
      </w:pPr>
      <w:r w:rsidRPr="00B000FA">
        <w:rPr>
          <w:rFonts w:ascii="Gotham Book" w:hAnsi="Gotham Book"/>
          <w:sz w:val="22"/>
          <w:szCs w:val="22"/>
        </w:rPr>
        <w:br w:type="page"/>
      </w:r>
    </w:p>
    <w:p w14:paraId="4CA5D723" w14:textId="641FE95D" w:rsidR="00B21A49" w:rsidRPr="00B000FA" w:rsidRDefault="00B21A49" w:rsidP="00960950">
      <w:pPr>
        <w:pStyle w:val="BodyMost"/>
        <w:jc w:val="both"/>
        <w:rPr>
          <w:rFonts w:ascii="Gotham Book" w:hAnsi="Gotham Book"/>
          <w:bCs/>
          <w:sz w:val="22"/>
        </w:rPr>
      </w:pPr>
      <w:bookmarkStart w:id="0" w:name="_Toc313132000"/>
      <w:bookmarkStart w:id="1" w:name="_Hlk118541077"/>
      <w:r w:rsidRPr="00B000FA">
        <w:rPr>
          <w:rFonts w:ascii="Gotham Book" w:hAnsi="Gotham Book"/>
          <w:bCs/>
          <w:sz w:val="22"/>
        </w:rPr>
        <w:lastRenderedPageBreak/>
        <w:t>This document is subject to copyright.</w:t>
      </w:r>
    </w:p>
    <w:p w14:paraId="59F24F53" w14:textId="12088E42" w:rsidR="00EB2283" w:rsidRPr="00B000FA" w:rsidRDefault="00B21A49" w:rsidP="002C3ADD">
      <w:pPr>
        <w:pStyle w:val="BodyMost"/>
        <w:jc w:val="both"/>
        <w:rPr>
          <w:rFonts w:ascii="Gotham Book" w:hAnsi="Gotham Book"/>
          <w:bCs/>
          <w:sz w:val="22"/>
        </w:rPr>
      </w:pPr>
      <w:r w:rsidRPr="00B000FA">
        <w:rPr>
          <w:rFonts w:ascii="Gotham Book" w:hAnsi="Gotham Book"/>
          <w:bCs/>
          <w:sz w:val="22"/>
        </w:rPr>
        <w:t>This document may be used and reproduced for non-commercial purpose only. Any commercial use, including without limitation reselling, charging to access, redistribution, or for derivative works such as unofficial translations based on this document is not allowed.</w:t>
      </w:r>
    </w:p>
    <w:p w14:paraId="7BAE9D90" w14:textId="77777777" w:rsidR="00EB2283" w:rsidRPr="00B000FA" w:rsidRDefault="00EB2283">
      <w:pPr>
        <w:spacing w:after="160" w:line="259" w:lineRule="auto"/>
        <w:rPr>
          <w:rFonts w:ascii="Gotham Book" w:hAnsi="Gotham Book"/>
          <w:b/>
          <w:sz w:val="22"/>
        </w:rPr>
      </w:pPr>
      <w:r w:rsidRPr="00B000FA">
        <w:rPr>
          <w:rFonts w:ascii="Gotham Book" w:hAnsi="Gotham Book"/>
          <w:sz w:val="22"/>
        </w:rPr>
        <w:br w:type="page"/>
      </w:r>
    </w:p>
    <w:p w14:paraId="53D2FAB4" w14:textId="77777777" w:rsidR="00C72BC9" w:rsidRDefault="00C72BC9" w:rsidP="00806C3F">
      <w:pPr>
        <w:pStyle w:val="InlineHeader"/>
        <w:jc w:val="center"/>
        <w:rPr>
          <w:rFonts w:ascii="Gotham Book" w:eastAsia="Times New Roman" w:hAnsi="Gotham Book" w:cs="Times New Roman"/>
          <w:sz w:val="36"/>
          <w:szCs w:val="36"/>
        </w:rPr>
        <w:sectPr w:rsidR="00C72BC9" w:rsidSect="00BC5B0F">
          <w:footerReference w:type="default" r:id="rId12"/>
          <w:footerReference w:type="first" r:id="rId13"/>
          <w:pgSz w:w="12240" w:h="15840"/>
          <w:pgMar w:top="1440" w:right="1440" w:bottom="1440" w:left="1440" w:header="720" w:footer="720" w:gutter="0"/>
          <w:cols w:space="720"/>
          <w:docGrid w:linePitch="360"/>
        </w:sectPr>
      </w:pPr>
      <w:bookmarkStart w:id="2" w:name="_Toc313131976"/>
      <w:bookmarkStart w:id="3" w:name="_Toc157003742"/>
    </w:p>
    <w:p w14:paraId="433D586A" w14:textId="77777777" w:rsidR="007573FA" w:rsidRDefault="007573FA" w:rsidP="00806C3F">
      <w:pPr>
        <w:pStyle w:val="InlineHeader"/>
        <w:jc w:val="center"/>
        <w:rPr>
          <w:rFonts w:ascii="Gotham Book" w:eastAsia="Times New Roman" w:hAnsi="Gotham Book" w:cs="Times New Roman"/>
          <w:sz w:val="36"/>
          <w:szCs w:val="36"/>
        </w:rPr>
        <w:sectPr w:rsidR="007573FA" w:rsidSect="00C72BC9">
          <w:footerReference w:type="default" r:id="rId14"/>
          <w:type w:val="continuous"/>
          <w:pgSz w:w="12240" w:h="15840"/>
          <w:pgMar w:top="1440" w:right="1440" w:bottom="1440" w:left="1440" w:header="720" w:footer="720" w:gutter="0"/>
          <w:cols w:space="720"/>
          <w:docGrid w:linePitch="360"/>
        </w:sectPr>
      </w:pPr>
    </w:p>
    <w:p w14:paraId="0E568EE0" w14:textId="77777777" w:rsidR="00593B59" w:rsidRPr="00E3521F" w:rsidRDefault="00593B59" w:rsidP="00806C3F">
      <w:pPr>
        <w:pStyle w:val="InlineHeader"/>
        <w:jc w:val="center"/>
        <w:rPr>
          <w:rFonts w:ascii="Gotham Book" w:hAnsi="Gotham Book"/>
          <w:sz w:val="36"/>
          <w:szCs w:val="36"/>
        </w:rPr>
      </w:pPr>
      <w:r w:rsidRPr="00E3521F">
        <w:rPr>
          <w:rFonts w:ascii="Gotham Book" w:eastAsia="Times New Roman" w:hAnsi="Gotham Book" w:cs="Times New Roman"/>
          <w:sz w:val="36"/>
          <w:szCs w:val="36"/>
        </w:rPr>
        <w:t>Foreword</w:t>
      </w:r>
      <w:bookmarkEnd w:id="2"/>
      <w:bookmarkEnd w:id="3"/>
    </w:p>
    <w:p w14:paraId="29B3DF46" w14:textId="087C401F" w:rsidR="00593B59" w:rsidRPr="00B000FA" w:rsidRDefault="00593B59" w:rsidP="00B10494">
      <w:pPr>
        <w:pStyle w:val="BodyMost"/>
        <w:numPr>
          <w:ilvl w:val="0"/>
          <w:numId w:val="13"/>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This </w:t>
      </w:r>
      <w:r w:rsidRPr="00B000FA">
        <w:rPr>
          <w:rFonts w:ascii="Gotham Book" w:eastAsia="Times New Roman" w:hAnsi="Gotham Book" w:cs="Times New Roman"/>
          <w:iCs/>
          <w:sz w:val="22"/>
        </w:rPr>
        <w:t>Standard Request for Proposals (SRFP)</w:t>
      </w:r>
      <w:r w:rsidRPr="00B000FA">
        <w:rPr>
          <w:rFonts w:ascii="Gotham Book" w:eastAsia="Times New Roman" w:hAnsi="Gotham Book" w:cs="Times New Roman"/>
          <w:sz w:val="22"/>
        </w:rPr>
        <w:t xml:space="preserve"> </w:t>
      </w:r>
      <w:r w:rsidR="00960950" w:rsidRPr="00B000FA">
        <w:rPr>
          <w:rFonts w:ascii="Gotham Book" w:eastAsia="Times New Roman" w:hAnsi="Gotham Book" w:cs="Times New Roman"/>
          <w:sz w:val="22"/>
        </w:rPr>
        <w:t xml:space="preserve">has been prepared by the OPEC Fund for International </w:t>
      </w:r>
      <w:r w:rsidR="00CE74F9" w:rsidRPr="00B000FA">
        <w:rPr>
          <w:rFonts w:ascii="Gotham Book" w:eastAsia="Times New Roman" w:hAnsi="Gotham Book" w:cs="Times New Roman"/>
          <w:sz w:val="22"/>
        </w:rPr>
        <w:t xml:space="preserve">Development (the “OPEC Fund”) and </w:t>
      </w:r>
      <w:r w:rsidRPr="00B000FA">
        <w:rPr>
          <w:rFonts w:ascii="Gotham Book" w:eastAsia="Times New Roman" w:hAnsi="Gotham Book" w:cs="Times New Roman"/>
          <w:sz w:val="22"/>
        </w:rPr>
        <w:t>reflects what are considered best practices.</w:t>
      </w:r>
    </w:p>
    <w:p w14:paraId="7489473C" w14:textId="36C4A15F" w:rsidR="00593B59" w:rsidRPr="00B000FA" w:rsidRDefault="00593B59" w:rsidP="00B10494">
      <w:pPr>
        <w:pStyle w:val="BodyMost"/>
        <w:numPr>
          <w:ilvl w:val="0"/>
          <w:numId w:val="13"/>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text shown in </w:t>
      </w:r>
      <w:r w:rsidRPr="00B000FA">
        <w:rPr>
          <w:rFonts w:ascii="Gotham Book" w:eastAsia="Times New Roman" w:hAnsi="Gotham Book" w:cs="Times New Roman"/>
          <w:i/>
          <w:sz w:val="22"/>
        </w:rPr>
        <w:t>italics</w:t>
      </w:r>
      <w:r w:rsidRPr="00B000FA">
        <w:rPr>
          <w:rFonts w:ascii="Gotham Book" w:eastAsia="Times New Roman" w:hAnsi="Gotham Book" w:cs="Times New Roman"/>
          <w:sz w:val="22"/>
        </w:rPr>
        <w:t xml:space="preserve"> </w:t>
      </w:r>
      <w:r w:rsidR="00455232" w:rsidRPr="00B000FA">
        <w:rPr>
          <w:rFonts w:ascii="Gotham Book" w:eastAsia="Times New Roman" w:hAnsi="Gotham Book" w:cs="Times New Roman"/>
          <w:sz w:val="22"/>
        </w:rPr>
        <w:t>is “</w:t>
      </w:r>
      <w:r w:rsidRPr="00B000FA">
        <w:rPr>
          <w:rFonts w:ascii="Gotham Book" w:eastAsia="Times New Roman" w:hAnsi="Gotham Book" w:cs="Times New Roman"/>
          <w:i/>
          <w:sz w:val="22"/>
          <w:u w:val="single"/>
        </w:rPr>
        <w:t>Notes to the Client</w:t>
      </w:r>
      <w:r w:rsidR="00455232" w:rsidRPr="00B000FA">
        <w:rPr>
          <w:rFonts w:ascii="Gotham Book" w:eastAsia="Times New Roman" w:hAnsi="Gotham Book" w:cs="Times New Roman"/>
          <w:i/>
          <w:sz w:val="22"/>
          <w:u w:val="single"/>
        </w:rPr>
        <w:t>”</w:t>
      </w:r>
      <w:r w:rsidRPr="00B000FA">
        <w:rPr>
          <w:rFonts w:ascii="Gotham Book" w:eastAsia="Times New Roman" w:hAnsi="Gotham Book" w:cs="Times New Roman"/>
          <w:sz w:val="22"/>
        </w:rPr>
        <w:t xml:space="preserve">. It provides guidance to the </w:t>
      </w:r>
      <w:r w:rsidR="00455232" w:rsidRPr="00B000FA">
        <w:rPr>
          <w:rFonts w:ascii="Gotham Book" w:eastAsia="Times New Roman" w:hAnsi="Gotham Book" w:cs="Times New Roman"/>
          <w:sz w:val="22"/>
        </w:rPr>
        <w:t xml:space="preserve">entity </w:t>
      </w:r>
      <w:r w:rsidRPr="00B000FA">
        <w:rPr>
          <w:rFonts w:ascii="Gotham Book" w:eastAsia="Times New Roman" w:hAnsi="Gotham Book" w:cs="Times New Roman"/>
          <w:sz w:val="22"/>
        </w:rPr>
        <w:t xml:space="preserve">in preparing a specific RFP. </w:t>
      </w:r>
      <w:r w:rsidR="00455232" w:rsidRPr="00B000FA">
        <w:rPr>
          <w:rFonts w:ascii="Gotham Book" w:eastAsia="Times New Roman" w:hAnsi="Gotham Book" w:cs="Times New Roman"/>
          <w:sz w:val="22"/>
        </w:rPr>
        <w:t>“</w:t>
      </w:r>
      <w:r w:rsidRPr="00B000FA">
        <w:rPr>
          <w:rFonts w:ascii="Gotham Book" w:eastAsia="Times New Roman" w:hAnsi="Gotham Book" w:cs="Times New Roman"/>
          <w:sz w:val="22"/>
        </w:rPr>
        <w:t>Notes to the Client</w:t>
      </w:r>
      <w:r w:rsidR="00455232" w:rsidRPr="00B000FA">
        <w:rPr>
          <w:rFonts w:ascii="Gotham Book" w:eastAsia="Times New Roman" w:hAnsi="Gotham Book" w:cs="Times New Roman"/>
          <w:sz w:val="22"/>
        </w:rPr>
        <w:t>”</w:t>
      </w:r>
      <w:r w:rsidRPr="00B000FA">
        <w:rPr>
          <w:rFonts w:ascii="Gotham Book" w:eastAsia="Times New Roman" w:hAnsi="Gotham Book" w:cs="Times New Roman"/>
          <w:sz w:val="22"/>
        </w:rPr>
        <w:t xml:space="preserve"> should be deleted from the final RFP issued to the shortlisted Consultants.</w:t>
      </w:r>
    </w:p>
    <w:p w14:paraId="517EBB96" w14:textId="798B6639" w:rsidR="00593B59" w:rsidRPr="00B000FA" w:rsidRDefault="00593B59" w:rsidP="00B10494">
      <w:pPr>
        <w:pStyle w:val="BodyMost"/>
        <w:numPr>
          <w:ilvl w:val="0"/>
          <w:numId w:val="13"/>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Before preparing a Request for Proposals (RFP) for a specific assignment, the user must be familiar with the </w:t>
      </w:r>
      <w:r w:rsidR="00455232" w:rsidRPr="00B000FA">
        <w:rPr>
          <w:rFonts w:ascii="Gotham Book" w:eastAsia="Times New Roman" w:hAnsi="Gotham Book" w:cs="Times New Roman"/>
          <w:iCs/>
          <w:sz w:val="22"/>
        </w:rPr>
        <w:t>OPEC Fund</w:t>
      </w:r>
      <w:r w:rsidRPr="00B000FA">
        <w:rPr>
          <w:rFonts w:ascii="Gotham Book" w:eastAsia="Times New Roman" w:hAnsi="Gotham Book" w:cs="Times New Roman"/>
          <w:iCs/>
          <w:sz w:val="22"/>
        </w:rPr>
        <w:t>’s Principles for Procurement of Goods, Works, and Services</w:t>
      </w:r>
      <w:r w:rsidRPr="00B000FA">
        <w:rPr>
          <w:rFonts w:ascii="Gotham Book" w:eastAsia="Times New Roman" w:hAnsi="Gotham Book" w:cs="Times New Roman"/>
          <w:sz w:val="22"/>
        </w:rPr>
        <w:t xml:space="preserve"> </w:t>
      </w:r>
      <w:r w:rsidRPr="00B000FA">
        <w:rPr>
          <w:rFonts w:ascii="Gotham Book" w:eastAsia="Times New Roman" w:hAnsi="Gotham Book" w:cs="Times New Roman"/>
          <w:iCs/>
          <w:sz w:val="22"/>
        </w:rPr>
        <w:t>(</w:t>
      </w:r>
      <w:r w:rsidR="00455232" w:rsidRPr="00B000FA">
        <w:rPr>
          <w:rFonts w:ascii="Gotham Book" w:eastAsia="Times New Roman" w:hAnsi="Gotham Book" w:cs="Times New Roman"/>
          <w:iCs/>
          <w:sz w:val="22"/>
        </w:rPr>
        <w:t>the “</w:t>
      </w:r>
      <w:r w:rsidRPr="00B000FA">
        <w:rPr>
          <w:rFonts w:ascii="Gotham Book" w:eastAsia="Times New Roman" w:hAnsi="Gotham Book" w:cs="Times New Roman"/>
          <w:iCs/>
          <w:sz w:val="22"/>
        </w:rPr>
        <w:t>Principles</w:t>
      </w:r>
      <w:r w:rsidR="00455232" w:rsidRPr="00B000FA">
        <w:rPr>
          <w:rFonts w:ascii="Gotham Book" w:eastAsia="Times New Roman" w:hAnsi="Gotham Book" w:cs="Times New Roman"/>
          <w:iCs/>
          <w:sz w:val="22"/>
        </w:rPr>
        <w:t>”</w:t>
      </w:r>
      <w:r w:rsidRPr="00B000FA">
        <w:rPr>
          <w:rFonts w:ascii="Gotham Book" w:eastAsia="Times New Roman" w:hAnsi="Gotham Book" w:cs="Times New Roman"/>
          <w:iCs/>
          <w:sz w:val="22"/>
        </w:rPr>
        <w:t xml:space="preserve">) </w:t>
      </w:r>
      <w:r w:rsidRPr="00B000FA">
        <w:rPr>
          <w:rFonts w:ascii="Gotham Book" w:eastAsia="Times New Roman" w:hAnsi="Gotham Book" w:cs="Times New Roman"/>
          <w:sz w:val="22"/>
        </w:rPr>
        <w:t xml:space="preserve">and </w:t>
      </w:r>
      <w:r w:rsidRPr="00B000FA">
        <w:rPr>
          <w:rFonts w:ascii="Gotham Book" w:eastAsia="Times New Roman" w:hAnsi="Gotham Book" w:cs="Times New Roman"/>
          <w:iCs/>
          <w:sz w:val="22"/>
        </w:rPr>
        <w:t xml:space="preserve">Procedures for Selection </w:t>
      </w:r>
      <w:r w:rsidR="001E13B3" w:rsidRPr="00B000FA">
        <w:rPr>
          <w:rFonts w:ascii="Gotham Book" w:eastAsia="Times New Roman" w:hAnsi="Gotham Book" w:cs="Times New Roman"/>
          <w:iCs/>
          <w:sz w:val="22"/>
        </w:rPr>
        <w:t>Procurement of Consulting Services</w:t>
      </w:r>
      <w:r w:rsidRPr="00B000FA">
        <w:rPr>
          <w:rFonts w:ascii="Gotham Book" w:eastAsia="Times New Roman" w:hAnsi="Gotham Book" w:cs="Times New Roman"/>
          <w:iCs/>
          <w:sz w:val="22"/>
        </w:rPr>
        <w:t xml:space="preserve"> (</w:t>
      </w:r>
      <w:r w:rsidR="00455232" w:rsidRPr="00B000FA">
        <w:rPr>
          <w:rFonts w:ascii="Gotham Book" w:eastAsia="Times New Roman" w:hAnsi="Gotham Book" w:cs="Times New Roman"/>
          <w:iCs/>
          <w:sz w:val="22"/>
        </w:rPr>
        <w:t>the “</w:t>
      </w:r>
      <w:r w:rsidRPr="00B000FA">
        <w:rPr>
          <w:rFonts w:ascii="Gotham Book" w:eastAsia="Times New Roman" w:hAnsi="Gotham Book" w:cs="Times New Roman"/>
          <w:iCs/>
          <w:sz w:val="22"/>
        </w:rPr>
        <w:t>Procedures</w:t>
      </w:r>
      <w:r w:rsidR="00455232" w:rsidRPr="00B000FA">
        <w:rPr>
          <w:rFonts w:ascii="Gotham Book" w:eastAsia="Times New Roman" w:hAnsi="Gotham Book" w:cs="Times New Roman"/>
          <w:iCs/>
          <w:sz w:val="22"/>
        </w:rPr>
        <w:t>”</w:t>
      </w:r>
      <w:r w:rsidRPr="00B000FA">
        <w:rPr>
          <w:rFonts w:ascii="Gotham Book" w:eastAsia="Times New Roman" w:hAnsi="Gotham Book" w:cs="Times New Roman"/>
          <w:iCs/>
          <w:sz w:val="22"/>
        </w:rPr>
        <w:t>)</w:t>
      </w:r>
      <w:r w:rsidRPr="00B000FA">
        <w:rPr>
          <w:rFonts w:ascii="Gotham Book" w:eastAsia="Times New Roman" w:hAnsi="Gotham Book" w:cs="Times New Roman"/>
          <w:sz w:val="22"/>
        </w:rPr>
        <w:t>. This SRFP includes two standard forms of contract: one for time-based assignments and the other for lump-sum assignments. The prefaces to these two contracts indicate the circumstances in which their use is most appropriate.</w:t>
      </w:r>
    </w:p>
    <w:p w14:paraId="05EF4DD3" w14:textId="7B495A7F" w:rsidR="00593B59" w:rsidRPr="00B000FA" w:rsidRDefault="00593B59" w:rsidP="00B10494">
      <w:pPr>
        <w:pStyle w:val="BodyMost"/>
        <w:numPr>
          <w:ilvl w:val="0"/>
          <w:numId w:val="13"/>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This SRFP can be used with different selection methods described in the Procedures, including </w:t>
      </w:r>
      <w:r w:rsidRPr="00B000FA">
        <w:rPr>
          <w:rFonts w:ascii="Gotham Book" w:eastAsia="Times New Roman" w:hAnsi="Gotham Book" w:cs="Times New Roman"/>
          <w:iCs/>
          <w:sz w:val="22"/>
        </w:rPr>
        <w:t>Quality-and Cost-Based Selection (QCBS)</w:t>
      </w:r>
      <w:r w:rsidRPr="00B000FA">
        <w:rPr>
          <w:rFonts w:ascii="Gotham Book" w:eastAsia="Times New Roman" w:hAnsi="Gotham Book" w:cs="Times New Roman"/>
          <w:sz w:val="22"/>
        </w:rPr>
        <w:t xml:space="preserve">, </w:t>
      </w:r>
      <w:r w:rsidRPr="00B000FA">
        <w:rPr>
          <w:rFonts w:ascii="Gotham Book" w:eastAsia="Times New Roman" w:hAnsi="Gotham Book" w:cs="Times New Roman"/>
          <w:iCs/>
          <w:sz w:val="22"/>
        </w:rPr>
        <w:t>Quality-Based Selection (QBS)</w:t>
      </w:r>
      <w:r w:rsidRPr="00B000FA">
        <w:rPr>
          <w:rFonts w:ascii="Gotham Book" w:eastAsia="Times New Roman" w:hAnsi="Gotham Book" w:cs="Times New Roman"/>
          <w:sz w:val="22"/>
        </w:rPr>
        <w:t xml:space="preserve">, selection under a </w:t>
      </w:r>
      <w:r w:rsidRPr="00B000FA">
        <w:rPr>
          <w:rFonts w:ascii="Gotham Book" w:eastAsia="Times New Roman" w:hAnsi="Gotham Book" w:cs="Times New Roman"/>
          <w:iCs/>
          <w:sz w:val="22"/>
        </w:rPr>
        <w:t>Fixed Budget (FBS)</w:t>
      </w:r>
      <w:r w:rsidRPr="00B000FA">
        <w:rPr>
          <w:rFonts w:ascii="Gotham Book" w:eastAsia="Times New Roman" w:hAnsi="Gotham Book" w:cs="Times New Roman"/>
          <w:sz w:val="22"/>
        </w:rPr>
        <w:t xml:space="preserve">, and </w:t>
      </w:r>
      <w:r w:rsidRPr="00B000FA">
        <w:rPr>
          <w:rFonts w:ascii="Gotham Book" w:eastAsia="Times New Roman" w:hAnsi="Gotham Book" w:cs="Times New Roman"/>
          <w:iCs/>
          <w:sz w:val="22"/>
        </w:rPr>
        <w:t>Least-Cost Selection (LCS)</w:t>
      </w:r>
      <w:r w:rsidRPr="00B000FA">
        <w:rPr>
          <w:rFonts w:ascii="Gotham Book" w:eastAsia="Times New Roman" w:hAnsi="Gotham Book" w:cs="Times New Roman"/>
          <w:sz w:val="22"/>
        </w:rPr>
        <w:t>. When mandating the use of this SRFP by the executing or implementing agency, however, primary consideration should be given to the complexity and value of the assignment.</w:t>
      </w:r>
    </w:p>
    <w:p w14:paraId="12104215" w14:textId="6EB6CA09" w:rsidR="00AE100C" w:rsidRPr="00B000FA" w:rsidRDefault="00593B59" w:rsidP="00B10494">
      <w:pPr>
        <w:pStyle w:val="BodyMost"/>
        <w:numPr>
          <w:ilvl w:val="0"/>
          <w:numId w:val="13"/>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use of this SRFP is not required for individual consultant selections and in non-standard situations. For </w:t>
      </w:r>
      <w:r w:rsidR="00434BE4" w:rsidRPr="00B000FA">
        <w:rPr>
          <w:rFonts w:ascii="Gotham Book" w:eastAsia="Times New Roman" w:hAnsi="Gotham Book" w:cs="Times New Roman"/>
          <w:sz w:val="22"/>
        </w:rPr>
        <w:t xml:space="preserve">selection based </w:t>
      </w:r>
      <w:r w:rsidRPr="00B000FA">
        <w:rPr>
          <w:rFonts w:ascii="Gotham Book" w:eastAsia="Times New Roman" w:hAnsi="Gotham Book" w:cs="Times New Roman"/>
          <w:sz w:val="22"/>
        </w:rPr>
        <w:t>on Consultant’s Qualifications (CQS) or assignments under any selection method costin</w:t>
      </w:r>
      <w:r w:rsidR="000F2BCC" w:rsidRPr="00B000FA">
        <w:rPr>
          <w:rFonts w:ascii="Gotham Book" w:eastAsia="Times New Roman" w:hAnsi="Gotham Book" w:cs="Times New Roman"/>
          <w:sz w:val="22"/>
        </w:rPr>
        <w:t xml:space="preserve">g less than such threshold as the OPEC </w:t>
      </w:r>
      <w:r w:rsidRPr="00B000FA">
        <w:rPr>
          <w:rFonts w:ascii="Gotham Book" w:eastAsia="Times New Roman" w:hAnsi="Gotham Book" w:cs="Times New Roman"/>
          <w:sz w:val="22"/>
        </w:rPr>
        <w:t>Fund may specify, typically US$200,000, relevant elements of this SRFP may be used and further simplified for the purpose of a particular assignment</w:t>
      </w:r>
      <w:r w:rsidR="000F2BCC" w:rsidRPr="00B000FA">
        <w:rPr>
          <w:rFonts w:ascii="Gotham Book" w:eastAsia="Times New Roman" w:hAnsi="Gotham Book" w:cs="Times New Roman"/>
          <w:sz w:val="22"/>
        </w:rPr>
        <w:t>.</w:t>
      </w:r>
    </w:p>
    <w:p w14:paraId="48895372" w14:textId="4A794185" w:rsidR="00593B59" w:rsidRPr="00B000FA" w:rsidRDefault="00AE100C" w:rsidP="00AE100C">
      <w:pPr>
        <w:pStyle w:val="BodyMost"/>
        <w:ind w:left="360"/>
        <w:jc w:val="both"/>
        <w:rPr>
          <w:rFonts w:ascii="Gotham Book" w:eastAsia="Times New Roman" w:hAnsi="Gotham Book" w:cs="Times New Roman"/>
          <w:sz w:val="22"/>
        </w:rPr>
      </w:pPr>
      <w:r w:rsidRPr="00B000FA">
        <w:rPr>
          <w:rFonts w:ascii="Gotham Book" w:eastAsia="Times New Roman" w:hAnsi="Gotham Book" w:cs="Times New Roman"/>
          <w:sz w:val="22"/>
        </w:rPr>
        <w:t xml:space="preserve">Those wishing to submit comments or questions on </w:t>
      </w:r>
      <w:r w:rsidR="00434BE4" w:rsidRPr="00B000FA">
        <w:rPr>
          <w:rFonts w:ascii="Gotham Book" w:eastAsia="Times New Roman" w:hAnsi="Gotham Book" w:cs="Times New Roman"/>
          <w:sz w:val="22"/>
        </w:rPr>
        <w:t>this document or</w:t>
      </w:r>
      <w:r w:rsidRPr="00B000FA">
        <w:rPr>
          <w:rFonts w:ascii="Gotham Book" w:eastAsia="Times New Roman" w:hAnsi="Gotham Book" w:cs="Times New Roman"/>
          <w:sz w:val="22"/>
        </w:rPr>
        <w:t xml:space="preserve"> obtain additional information on procurement under the OPEC Fund financed projects are </w:t>
      </w:r>
      <w:r w:rsidR="00F93AB9" w:rsidRPr="00B000FA">
        <w:rPr>
          <w:rFonts w:ascii="Gotham Book" w:eastAsia="Times New Roman" w:hAnsi="Gotham Book" w:cs="Times New Roman"/>
          <w:sz w:val="22"/>
        </w:rPr>
        <w:t>encouraged</w:t>
      </w:r>
      <w:r w:rsidRPr="00B000FA">
        <w:rPr>
          <w:rFonts w:ascii="Gotham Book" w:eastAsia="Times New Roman" w:hAnsi="Gotham Book" w:cs="Times New Roman"/>
          <w:sz w:val="22"/>
        </w:rPr>
        <w:t xml:space="preserve"> to contact: </w:t>
      </w:r>
      <w:r w:rsidR="000F2BCC" w:rsidRPr="00B000FA">
        <w:rPr>
          <w:rFonts w:ascii="Gotham Book" w:eastAsia="Times New Roman" w:hAnsi="Gotham Book" w:cs="Times New Roman"/>
          <w:sz w:val="22"/>
        </w:rPr>
        <w:t xml:space="preserve"> </w:t>
      </w:r>
    </w:p>
    <w:p w14:paraId="0C1BD05D" w14:textId="0CA9407B" w:rsidR="00AE100C" w:rsidRPr="00B000FA" w:rsidRDefault="00AE100C" w:rsidP="00AE100C">
      <w:pPr>
        <w:pStyle w:val="BodyMost"/>
        <w:spacing w:after="0"/>
        <w:ind w:left="360"/>
        <w:jc w:val="center"/>
        <w:rPr>
          <w:rFonts w:ascii="Gotham Book" w:eastAsia="Times New Roman" w:hAnsi="Gotham Book" w:cs="Times New Roman"/>
          <w:sz w:val="22"/>
        </w:rPr>
      </w:pPr>
      <w:r w:rsidRPr="00B000FA">
        <w:rPr>
          <w:rFonts w:ascii="Gotham Book" w:eastAsia="Times New Roman" w:hAnsi="Gotham Book" w:cs="Times New Roman"/>
          <w:sz w:val="22"/>
        </w:rPr>
        <w:t>The OPEC Fund for International Development</w:t>
      </w:r>
    </w:p>
    <w:p w14:paraId="541B6A8D" w14:textId="41A0C210" w:rsidR="00AE100C" w:rsidRPr="00B000FA" w:rsidRDefault="00AE100C" w:rsidP="00AE100C">
      <w:pPr>
        <w:pStyle w:val="BodyMost"/>
        <w:spacing w:after="0"/>
        <w:ind w:left="360"/>
        <w:jc w:val="center"/>
        <w:rPr>
          <w:rFonts w:ascii="Gotham Book" w:eastAsia="Times New Roman" w:hAnsi="Gotham Book" w:cs="Times New Roman"/>
          <w:sz w:val="22"/>
        </w:rPr>
      </w:pPr>
      <w:r w:rsidRPr="00B000FA">
        <w:rPr>
          <w:rFonts w:ascii="Gotham Book" w:eastAsia="Times New Roman" w:hAnsi="Gotham Book" w:cs="Times New Roman"/>
          <w:sz w:val="22"/>
        </w:rPr>
        <w:t>Parkring 8, 1010 Vienna, Austria</w:t>
      </w:r>
    </w:p>
    <w:p w14:paraId="4F41AB31" w14:textId="3741E8BF" w:rsidR="00AE100C" w:rsidRPr="00B000FA" w:rsidRDefault="00AE100C" w:rsidP="00AE100C">
      <w:pPr>
        <w:pStyle w:val="BodyMost"/>
        <w:spacing w:after="0"/>
        <w:ind w:left="360"/>
        <w:jc w:val="center"/>
        <w:rPr>
          <w:rFonts w:ascii="Gotham Book" w:eastAsia="Times New Roman" w:hAnsi="Gotham Book" w:cs="Times New Roman"/>
          <w:sz w:val="22"/>
        </w:rPr>
      </w:pPr>
      <w:r w:rsidRPr="00B000FA">
        <w:rPr>
          <w:rFonts w:ascii="Gotham Book" w:eastAsia="Times New Roman" w:hAnsi="Gotham Book" w:cs="Times New Roman"/>
          <w:sz w:val="22"/>
        </w:rPr>
        <w:t>B.O. Box 995, A-1011 Vienna, Austria</w:t>
      </w:r>
    </w:p>
    <w:p w14:paraId="0B09484D" w14:textId="077C2D86" w:rsidR="00AE100C" w:rsidRPr="00B000FA" w:rsidRDefault="00AE100C" w:rsidP="00AE100C">
      <w:pPr>
        <w:pStyle w:val="BodyMost"/>
        <w:spacing w:after="0"/>
        <w:ind w:left="360"/>
        <w:jc w:val="center"/>
        <w:rPr>
          <w:rFonts w:ascii="Gotham Book" w:eastAsia="Times New Roman" w:hAnsi="Gotham Book" w:cs="Times New Roman"/>
          <w:sz w:val="22"/>
        </w:rPr>
      </w:pPr>
      <w:r w:rsidRPr="00B000FA">
        <w:rPr>
          <w:rFonts w:ascii="Gotham Book" w:eastAsia="Times New Roman" w:hAnsi="Gotham Book" w:cs="Times New Roman"/>
          <w:sz w:val="22"/>
        </w:rPr>
        <w:t>Tel: +43-1-515 64-0</w:t>
      </w:r>
    </w:p>
    <w:p w14:paraId="41EB2A26" w14:textId="6A54A02B" w:rsidR="00AE100C" w:rsidRPr="00B000FA" w:rsidRDefault="00AE100C" w:rsidP="00AE100C">
      <w:pPr>
        <w:pStyle w:val="BodyMost"/>
        <w:spacing w:after="0"/>
        <w:ind w:left="360"/>
        <w:jc w:val="center"/>
        <w:rPr>
          <w:rFonts w:ascii="Gotham Book" w:eastAsia="Times New Roman" w:hAnsi="Gotham Book" w:cs="Times New Roman"/>
          <w:sz w:val="22"/>
        </w:rPr>
      </w:pPr>
      <w:hyperlink r:id="rId15" w:history="1">
        <w:r w:rsidRPr="00B000FA">
          <w:rPr>
            <w:rStyle w:val="Hyperlink"/>
            <w:rFonts w:ascii="Gotham Book" w:eastAsia="Times New Roman" w:hAnsi="Gotham Book" w:cs="Times New Roman"/>
            <w:sz w:val="22"/>
          </w:rPr>
          <w:t>www.opecfund.org</w:t>
        </w:r>
      </w:hyperlink>
    </w:p>
    <w:p w14:paraId="5753144E" w14:textId="6A0A6F08" w:rsidR="00593B59" w:rsidRPr="00B000FA" w:rsidRDefault="00593B59" w:rsidP="00593B59">
      <w:pPr>
        <w:spacing w:after="160" w:line="259" w:lineRule="auto"/>
        <w:rPr>
          <w:rFonts w:ascii="Gotham Book" w:hAnsi="Gotham Book"/>
          <w:sz w:val="22"/>
        </w:rPr>
      </w:pPr>
      <w:bookmarkStart w:id="4" w:name="_Toc313131990"/>
      <w:r w:rsidRPr="00B000FA">
        <w:rPr>
          <w:rFonts w:ascii="Gotham Book" w:hAnsi="Gotham Book"/>
          <w:sz w:val="22"/>
        </w:rPr>
        <w:br w:type="page"/>
      </w:r>
    </w:p>
    <w:p w14:paraId="69122DCC" w14:textId="77777777" w:rsidR="007573FA" w:rsidRDefault="007573FA" w:rsidP="007573FA">
      <w:pPr>
        <w:spacing w:after="160" w:line="259" w:lineRule="auto"/>
        <w:rPr>
          <w:rFonts w:ascii="Gotham Book" w:hAnsi="Gotham Book"/>
          <w:b/>
          <w:sz w:val="36"/>
          <w:szCs w:val="36"/>
        </w:rPr>
        <w:sectPr w:rsidR="007573FA" w:rsidSect="00C72BC9">
          <w:type w:val="continuous"/>
          <w:pgSz w:w="12240" w:h="15840"/>
          <w:pgMar w:top="1440" w:right="1440" w:bottom="1440" w:left="1440" w:header="720" w:footer="720" w:gutter="0"/>
          <w:cols w:space="720"/>
          <w:docGrid w:linePitch="360"/>
        </w:sectPr>
      </w:pPr>
    </w:p>
    <w:p w14:paraId="2D5288BC" w14:textId="73335ACE" w:rsidR="00D14336" w:rsidRPr="00E3521F" w:rsidRDefault="00434BE4" w:rsidP="004B7153">
      <w:pPr>
        <w:spacing w:after="160" w:line="259" w:lineRule="auto"/>
        <w:jc w:val="center"/>
        <w:rPr>
          <w:rFonts w:ascii="Gotham Book" w:hAnsi="Gotham Book"/>
          <w:b/>
          <w:sz w:val="36"/>
          <w:szCs w:val="36"/>
        </w:rPr>
      </w:pPr>
      <w:r w:rsidRPr="00E3521F">
        <w:rPr>
          <w:rFonts w:ascii="Gotham Book" w:hAnsi="Gotham Book"/>
          <w:b/>
          <w:sz w:val="36"/>
          <w:szCs w:val="36"/>
        </w:rPr>
        <w:lastRenderedPageBreak/>
        <w:t>Request for Proposal</w:t>
      </w:r>
    </w:p>
    <w:p w14:paraId="47D7C0D0" w14:textId="6FB234F1" w:rsidR="00D14336" w:rsidRPr="00E3521F" w:rsidRDefault="00D14336" w:rsidP="00D14336">
      <w:pPr>
        <w:spacing w:after="160" w:line="259" w:lineRule="auto"/>
        <w:jc w:val="center"/>
        <w:rPr>
          <w:rFonts w:ascii="Gotham Book" w:hAnsi="Gotham Book"/>
          <w:b/>
          <w:sz w:val="36"/>
          <w:szCs w:val="36"/>
        </w:rPr>
      </w:pPr>
      <w:r w:rsidRPr="00E3521F">
        <w:rPr>
          <w:rFonts w:ascii="Gotham Book" w:hAnsi="Gotham Book"/>
          <w:b/>
          <w:sz w:val="36"/>
          <w:szCs w:val="36"/>
        </w:rPr>
        <w:t>Summary</w:t>
      </w:r>
    </w:p>
    <w:p w14:paraId="08DF8F8A" w14:textId="77777777" w:rsidR="00D14336" w:rsidRPr="00B000FA" w:rsidRDefault="00D14336" w:rsidP="00593B59">
      <w:pPr>
        <w:spacing w:after="160" w:line="259" w:lineRule="auto"/>
        <w:rPr>
          <w:rFonts w:ascii="Gotham Book" w:hAnsi="Gotham Book"/>
          <w:sz w:val="22"/>
        </w:rPr>
      </w:pPr>
    </w:p>
    <w:p w14:paraId="69AC8705" w14:textId="64E68536" w:rsidR="00DB5114" w:rsidRPr="003E283F" w:rsidRDefault="00D14336" w:rsidP="00593B59">
      <w:pPr>
        <w:spacing w:after="160" w:line="259" w:lineRule="auto"/>
        <w:rPr>
          <w:rFonts w:ascii="Gotham Book" w:hAnsi="Gotham Book"/>
          <w:b/>
          <w:sz w:val="28"/>
          <w:szCs w:val="28"/>
        </w:rPr>
      </w:pPr>
      <w:r w:rsidRPr="003E283F">
        <w:rPr>
          <w:rFonts w:ascii="Gotham Book" w:hAnsi="Gotham Book"/>
          <w:b/>
          <w:sz w:val="28"/>
          <w:szCs w:val="28"/>
        </w:rPr>
        <w:t>PART I – S</w:t>
      </w:r>
      <w:r w:rsidR="00564A2F">
        <w:rPr>
          <w:rFonts w:ascii="Gotham Book" w:hAnsi="Gotham Book"/>
          <w:b/>
          <w:sz w:val="28"/>
          <w:szCs w:val="28"/>
        </w:rPr>
        <w:t>election Procedures and Requirements</w:t>
      </w:r>
    </w:p>
    <w:p w14:paraId="2DBC7822" w14:textId="568FE762" w:rsidR="00D14336" w:rsidRPr="00BF0D0E" w:rsidRDefault="00D14336" w:rsidP="00402F16">
      <w:pPr>
        <w:rPr>
          <w:rFonts w:ascii="Gotham Book" w:hAnsi="Gotham Book"/>
          <w:b/>
          <w:bCs/>
          <w:sz w:val="28"/>
          <w:szCs w:val="28"/>
        </w:rPr>
      </w:pPr>
      <w:r w:rsidRPr="00BF0D0E">
        <w:rPr>
          <w:rFonts w:ascii="Gotham Book" w:hAnsi="Gotham Book"/>
          <w:b/>
          <w:bCs/>
          <w:sz w:val="28"/>
          <w:szCs w:val="28"/>
        </w:rPr>
        <w:t>Section 1: Request for Proposal (RFP) Letter</w:t>
      </w:r>
    </w:p>
    <w:p w14:paraId="72F6A361" w14:textId="142F7A90" w:rsidR="00D14336" w:rsidRPr="00B000FA" w:rsidRDefault="00D14336" w:rsidP="00D14336">
      <w:pPr>
        <w:tabs>
          <w:tab w:val="left" w:pos="720"/>
          <w:tab w:val="right" w:leader="dot" w:pos="8640"/>
        </w:tabs>
        <w:jc w:val="both"/>
        <w:rPr>
          <w:rFonts w:ascii="Gotham Book" w:hAnsi="Gotham Book"/>
          <w:sz w:val="22"/>
        </w:rPr>
      </w:pPr>
      <w:r w:rsidRPr="00B000FA">
        <w:rPr>
          <w:rFonts w:ascii="Gotham Book" w:hAnsi="Gotham Book"/>
          <w:sz w:val="22"/>
        </w:rPr>
        <w:t xml:space="preserve">This Section is a template of a letter </w:t>
      </w:r>
      <w:r w:rsidR="009847DA" w:rsidRPr="00B000FA">
        <w:rPr>
          <w:rFonts w:ascii="Gotham Book" w:hAnsi="Gotham Book"/>
          <w:sz w:val="22"/>
        </w:rPr>
        <w:t xml:space="preserve">for a Request for Proposal </w:t>
      </w:r>
      <w:r w:rsidRPr="00B000FA">
        <w:rPr>
          <w:rFonts w:ascii="Gotham Book" w:hAnsi="Gotham Book"/>
          <w:sz w:val="22"/>
        </w:rPr>
        <w:t xml:space="preserve">from the Client addressed to a shortlisted consulting firm inviting it to submit a proposal for a consulting assignment. The </w:t>
      </w:r>
      <w:r w:rsidR="00A506EF" w:rsidRPr="00B000FA">
        <w:rPr>
          <w:rFonts w:ascii="Gotham Book" w:hAnsi="Gotham Book"/>
          <w:sz w:val="22"/>
        </w:rPr>
        <w:t xml:space="preserve">RFP </w:t>
      </w:r>
      <w:r w:rsidR="00DB5114" w:rsidRPr="00B000FA">
        <w:rPr>
          <w:rFonts w:ascii="Gotham Book" w:hAnsi="Gotham Book"/>
          <w:sz w:val="22"/>
        </w:rPr>
        <w:t>letter</w:t>
      </w:r>
      <w:r w:rsidRPr="00B000FA">
        <w:rPr>
          <w:rFonts w:ascii="Gotham Book" w:hAnsi="Gotham Book"/>
          <w:sz w:val="22"/>
        </w:rPr>
        <w:t xml:space="preserve"> includes a list of all shortlisted firms to whom similar letters of invitation are sent, and a reference to the selection method and applicable guidelines or policies of the financing institution that govern t</w:t>
      </w:r>
      <w:r w:rsidR="00DB5114" w:rsidRPr="00B000FA">
        <w:rPr>
          <w:rFonts w:ascii="Gotham Book" w:hAnsi="Gotham Book"/>
          <w:sz w:val="22"/>
        </w:rPr>
        <w:t>he selection and award process.</w:t>
      </w:r>
    </w:p>
    <w:p w14:paraId="7E2746C3" w14:textId="3F103CC4" w:rsidR="00D14336" w:rsidRPr="00BF0D0E" w:rsidRDefault="00D14336" w:rsidP="00402F16">
      <w:pPr>
        <w:rPr>
          <w:rFonts w:ascii="Gotham Book" w:hAnsi="Gotham Book"/>
          <w:b/>
          <w:bCs/>
          <w:sz w:val="28"/>
          <w:szCs w:val="28"/>
        </w:rPr>
      </w:pPr>
      <w:bookmarkStart w:id="5" w:name="_Toc313131981"/>
      <w:bookmarkStart w:id="6" w:name="_Toc182385298"/>
      <w:r w:rsidRPr="00BF0D0E">
        <w:rPr>
          <w:rFonts w:ascii="Gotham Book" w:hAnsi="Gotham Book"/>
          <w:b/>
          <w:bCs/>
          <w:sz w:val="28"/>
          <w:szCs w:val="28"/>
        </w:rPr>
        <w:t>Section 2: Instructions to Consultants and Data Sheet</w:t>
      </w:r>
      <w:bookmarkEnd w:id="5"/>
      <w:bookmarkEnd w:id="6"/>
    </w:p>
    <w:p w14:paraId="43D2A073" w14:textId="52B072A0" w:rsidR="00D14336" w:rsidRPr="00B000FA" w:rsidRDefault="00D14336" w:rsidP="00D14336">
      <w:pPr>
        <w:tabs>
          <w:tab w:val="left" w:pos="720"/>
          <w:tab w:val="right" w:leader="dot" w:pos="8640"/>
        </w:tabs>
        <w:jc w:val="both"/>
        <w:rPr>
          <w:rFonts w:ascii="Gotham Book" w:hAnsi="Gotham Book"/>
          <w:b/>
          <w:sz w:val="22"/>
        </w:rPr>
      </w:pPr>
      <w:r w:rsidRPr="00B000FA">
        <w:rPr>
          <w:rFonts w:ascii="Gotham Book" w:hAnsi="Gotham Book"/>
          <w:sz w:val="22"/>
        </w:rPr>
        <w:t>This Section consists of two parts: “Instructions to Consultants” and “Data Sheet”. “Instructions to Consultants” contains provisions that are to be used without modifications. “Data Sheet” contains information specific to each selection and corresponds to the clauses in “Instructions to Consultants” that call for selection-specific information to be added. This Section provides information to help shortlisted consultants prepare their proposals. Information is also provided on the submission, opening and evaluation of proposals, contract negotiation and award of contract. Information in the Data Sheet indicates whether a F</w:t>
      </w:r>
      <w:r w:rsidR="00F66F92" w:rsidRPr="00B000FA">
        <w:rPr>
          <w:rFonts w:ascii="Gotham Book" w:hAnsi="Gotham Book"/>
          <w:sz w:val="22"/>
        </w:rPr>
        <w:t>ull Technical Proposal (FTP)</w:t>
      </w:r>
      <w:r w:rsidR="005C6F45" w:rsidRPr="00B000FA">
        <w:rPr>
          <w:rFonts w:ascii="Gotham Book" w:hAnsi="Gotham Book"/>
          <w:sz w:val="22"/>
        </w:rPr>
        <w:t xml:space="preserve">, </w:t>
      </w:r>
      <w:r w:rsidRPr="00B000FA">
        <w:rPr>
          <w:rFonts w:ascii="Gotham Book" w:hAnsi="Gotham Book"/>
          <w:sz w:val="22"/>
        </w:rPr>
        <w:t>Simplified Technical Proposal (STP)</w:t>
      </w:r>
      <w:r w:rsidR="005F5748" w:rsidRPr="00B000FA">
        <w:rPr>
          <w:rFonts w:ascii="Gotham Book" w:hAnsi="Gotham Book"/>
          <w:sz w:val="22"/>
        </w:rPr>
        <w:t xml:space="preserve"> or Biod</w:t>
      </w:r>
      <w:r w:rsidR="00F66F92" w:rsidRPr="00B000FA">
        <w:rPr>
          <w:rFonts w:ascii="Gotham Book" w:hAnsi="Gotham Book"/>
          <w:sz w:val="22"/>
        </w:rPr>
        <w:t xml:space="preserve">ata </w:t>
      </w:r>
      <w:r w:rsidR="005F5748" w:rsidRPr="00B000FA">
        <w:rPr>
          <w:rFonts w:ascii="Gotham Book" w:hAnsi="Gotham Book"/>
          <w:sz w:val="22"/>
        </w:rPr>
        <w:t>Technical Proposal (BT</w:t>
      </w:r>
      <w:r w:rsidR="00F66F92" w:rsidRPr="00B000FA">
        <w:rPr>
          <w:rFonts w:ascii="Gotham Book" w:hAnsi="Gotham Book"/>
          <w:sz w:val="22"/>
        </w:rPr>
        <w:t>P)</w:t>
      </w:r>
      <w:r w:rsidRPr="00B000FA">
        <w:rPr>
          <w:rFonts w:ascii="Gotham Book" w:hAnsi="Gotham Book"/>
          <w:sz w:val="22"/>
        </w:rPr>
        <w:t xml:space="preserve"> shall be used. </w:t>
      </w:r>
    </w:p>
    <w:p w14:paraId="39E6EEDE" w14:textId="0E685759" w:rsidR="00D14336" w:rsidRPr="00BF0D0E" w:rsidRDefault="00D14336" w:rsidP="00402F16">
      <w:pPr>
        <w:rPr>
          <w:rFonts w:ascii="Gotham Book" w:hAnsi="Gotham Book"/>
          <w:b/>
          <w:bCs/>
          <w:sz w:val="28"/>
          <w:szCs w:val="28"/>
        </w:rPr>
      </w:pPr>
      <w:bookmarkStart w:id="7" w:name="_Toc313131982"/>
      <w:bookmarkStart w:id="8" w:name="_Toc182385299"/>
      <w:r w:rsidRPr="00BF0D0E">
        <w:rPr>
          <w:rFonts w:ascii="Gotham Book" w:hAnsi="Gotham Book"/>
          <w:b/>
          <w:bCs/>
          <w:sz w:val="28"/>
          <w:szCs w:val="28"/>
        </w:rPr>
        <w:t>Section 3: Technical Proposal – Standard Forms</w:t>
      </w:r>
      <w:bookmarkEnd w:id="7"/>
      <w:bookmarkEnd w:id="8"/>
    </w:p>
    <w:p w14:paraId="5572A213" w14:textId="460C2DEB" w:rsidR="00D14336" w:rsidRPr="00B000FA" w:rsidRDefault="00D14336" w:rsidP="00D14336">
      <w:pPr>
        <w:tabs>
          <w:tab w:val="left" w:pos="720"/>
          <w:tab w:val="right" w:leader="dot" w:pos="8640"/>
        </w:tabs>
        <w:jc w:val="both"/>
        <w:rPr>
          <w:rFonts w:ascii="Gotham Book" w:hAnsi="Gotham Book"/>
          <w:sz w:val="22"/>
        </w:rPr>
      </w:pPr>
      <w:r w:rsidRPr="00B000FA">
        <w:rPr>
          <w:rFonts w:ascii="Gotham Book" w:hAnsi="Gotham Book"/>
          <w:sz w:val="22"/>
        </w:rPr>
        <w:t>This Section includes the forms for FTP</w:t>
      </w:r>
      <w:r w:rsidR="00553532" w:rsidRPr="00B000FA">
        <w:rPr>
          <w:rFonts w:ascii="Gotham Book" w:hAnsi="Gotham Book"/>
          <w:sz w:val="22"/>
        </w:rPr>
        <w:t>,</w:t>
      </w:r>
      <w:r w:rsidRPr="00B000FA">
        <w:rPr>
          <w:rFonts w:ascii="Gotham Book" w:hAnsi="Gotham Book"/>
          <w:sz w:val="22"/>
        </w:rPr>
        <w:t xml:space="preserve"> STP</w:t>
      </w:r>
      <w:r w:rsidR="00676DEC" w:rsidRPr="00B000FA">
        <w:rPr>
          <w:rFonts w:ascii="Gotham Book" w:hAnsi="Gotham Book"/>
          <w:sz w:val="22"/>
        </w:rPr>
        <w:t xml:space="preserve"> and BTP</w:t>
      </w:r>
      <w:r w:rsidRPr="00B000FA">
        <w:rPr>
          <w:rFonts w:ascii="Gotham Book" w:hAnsi="Gotham Book"/>
          <w:sz w:val="22"/>
        </w:rPr>
        <w:t xml:space="preserve"> that are to be completed by the shortlisted consultants and submitted in accordance with </w:t>
      </w:r>
      <w:r w:rsidR="00DB5114" w:rsidRPr="00B000FA">
        <w:rPr>
          <w:rFonts w:ascii="Gotham Book" w:hAnsi="Gotham Book"/>
          <w:sz w:val="22"/>
        </w:rPr>
        <w:t xml:space="preserve">the requirements of Section 2. </w:t>
      </w:r>
    </w:p>
    <w:p w14:paraId="5CBB917C" w14:textId="34A0187B" w:rsidR="00D14336" w:rsidRPr="00BF0D0E" w:rsidRDefault="00D14336" w:rsidP="00402F16">
      <w:pPr>
        <w:rPr>
          <w:rFonts w:ascii="Gotham Book" w:hAnsi="Gotham Book"/>
          <w:b/>
          <w:bCs/>
          <w:sz w:val="28"/>
          <w:szCs w:val="28"/>
        </w:rPr>
      </w:pPr>
      <w:bookmarkStart w:id="9" w:name="_Toc313131983"/>
      <w:bookmarkStart w:id="10" w:name="_Toc182385300"/>
      <w:r w:rsidRPr="00BF0D0E">
        <w:rPr>
          <w:rFonts w:ascii="Gotham Book" w:hAnsi="Gotham Book"/>
          <w:b/>
          <w:bCs/>
          <w:sz w:val="28"/>
          <w:szCs w:val="28"/>
        </w:rPr>
        <w:t>Section 4: Financial Proposal – Standard Forms</w:t>
      </w:r>
      <w:bookmarkEnd w:id="9"/>
      <w:bookmarkEnd w:id="10"/>
    </w:p>
    <w:p w14:paraId="1A61CC91" w14:textId="4D001CC1" w:rsidR="00D14336" w:rsidRPr="00B000FA" w:rsidRDefault="00D14336" w:rsidP="00D14336">
      <w:pPr>
        <w:tabs>
          <w:tab w:val="left" w:pos="720"/>
          <w:tab w:val="right" w:leader="dot" w:pos="8640"/>
        </w:tabs>
        <w:jc w:val="both"/>
        <w:rPr>
          <w:rFonts w:ascii="Gotham Book" w:hAnsi="Gotham Book"/>
          <w:sz w:val="22"/>
        </w:rPr>
      </w:pPr>
      <w:r w:rsidRPr="00B000FA">
        <w:rPr>
          <w:rFonts w:ascii="Gotham Book" w:hAnsi="Gotham Book"/>
          <w:sz w:val="22"/>
        </w:rPr>
        <w:t>This Section includes the financial forms that are to be completed by the shortlisted consultants, including the consultant’s costing of its technical proposal, which are to be submitted in accordance with</w:t>
      </w:r>
      <w:r w:rsidR="00DB5114" w:rsidRPr="00B000FA">
        <w:rPr>
          <w:rFonts w:ascii="Gotham Book" w:hAnsi="Gotham Book"/>
          <w:sz w:val="22"/>
        </w:rPr>
        <w:t xml:space="preserve"> the requirements of Section 2.</w:t>
      </w:r>
    </w:p>
    <w:p w14:paraId="34A0A58F" w14:textId="704D54C9" w:rsidR="00D14336" w:rsidRPr="00BF0D0E" w:rsidRDefault="00D14336" w:rsidP="00402F16">
      <w:pPr>
        <w:rPr>
          <w:rFonts w:ascii="Gotham Book" w:hAnsi="Gotham Book"/>
          <w:b/>
          <w:bCs/>
          <w:sz w:val="28"/>
          <w:szCs w:val="28"/>
        </w:rPr>
      </w:pPr>
      <w:bookmarkStart w:id="11" w:name="_Toc313131984"/>
      <w:bookmarkStart w:id="12" w:name="_Toc182385301"/>
      <w:r w:rsidRPr="00BF0D0E">
        <w:rPr>
          <w:rFonts w:ascii="Gotham Book" w:hAnsi="Gotham Book"/>
          <w:b/>
          <w:bCs/>
          <w:sz w:val="28"/>
          <w:szCs w:val="28"/>
        </w:rPr>
        <w:t>Section 5: Eligible Countries</w:t>
      </w:r>
      <w:bookmarkEnd w:id="11"/>
      <w:bookmarkEnd w:id="12"/>
    </w:p>
    <w:p w14:paraId="15352262" w14:textId="7D421D59" w:rsidR="00D14336" w:rsidRDefault="00D14336" w:rsidP="00402F16">
      <w:pPr>
        <w:rPr>
          <w:rFonts w:ascii="Gotham Book" w:hAnsi="Gotham Book"/>
          <w:sz w:val="22"/>
        </w:rPr>
      </w:pPr>
      <w:bookmarkStart w:id="13" w:name="_Toc182385302"/>
      <w:r w:rsidRPr="00B000FA">
        <w:rPr>
          <w:rFonts w:ascii="Gotham Book" w:hAnsi="Gotham Book"/>
          <w:sz w:val="22"/>
        </w:rPr>
        <w:t>This Section contains information regarding eligible countries.</w:t>
      </w:r>
      <w:bookmarkEnd w:id="13"/>
      <w:r w:rsidRPr="00B000FA">
        <w:rPr>
          <w:rFonts w:ascii="Gotham Book" w:hAnsi="Gotham Book"/>
          <w:sz w:val="22"/>
        </w:rPr>
        <w:t xml:space="preserve"> </w:t>
      </w:r>
    </w:p>
    <w:p w14:paraId="66784FDA" w14:textId="77777777" w:rsidR="006162F5" w:rsidRPr="00B000FA" w:rsidRDefault="006162F5" w:rsidP="00C72BC9">
      <w:pPr>
        <w:jc w:val="center"/>
        <w:rPr>
          <w:rFonts w:ascii="Gotham Book" w:hAnsi="Gotham Book"/>
          <w:sz w:val="22"/>
        </w:rPr>
      </w:pPr>
    </w:p>
    <w:p w14:paraId="3274CEC3" w14:textId="44B651C9" w:rsidR="00D14336" w:rsidRPr="00BF0D0E" w:rsidRDefault="00D14336" w:rsidP="00402F16">
      <w:pPr>
        <w:rPr>
          <w:rFonts w:ascii="Gotham Book" w:hAnsi="Gotham Book"/>
          <w:b/>
          <w:bCs/>
          <w:sz w:val="28"/>
          <w:szCs w:val="28"/>
        </w:rPr>
      </w:pPr>
      <w:bookmarkStart w:id="14" w:name="_Toc313131986"/>
      <w:bookmarkStart w:id="15" w:name="_Toc182385303"/>
      <w:r w:rsidRPr="00BF0D0E">
        <w:rPr>
          <w:rFonts w:ascii="Gotham Book" w:hAnsi="Gotham Book"/>
          <w:b/>
          <w:bCs/>
          <w:sz w:val="28"/>
          <w:szCs w:val="28"/>
        </w:rPr>
        <w:lastRenderedPageBreak/>
        <w:t xml:space="preserve">Section 6: </w:t>
      </w:r>
      <w:bookmarkEnd w:id="14"/>
      <w:r w:rsidR="00E3041F">
        <w:rPr>
          <w:rFonts w:ascii="Gotham Book" w:hAnsi="Gotham Book"/>
          <w:b/>
          <w:bCs/>
          <w:sz w:val="28"/>
          <w:szCs w:val="28"/>
        </w:rPr>
        <w:t xml:space="preserve">Corrupt and </w:t>
      </w:r>
      <w:r w:rsidR="006F0DCA" w:rsidRPr="00BF0D0E">
        <w:rPr>
          <w:rFonts w:ascii="Gotham Book" w:hAnsi="Gotham Book"/>
          <w:b/>
          <w:bCs/>
          <w:sz w:val="28"/>
          <w:szCs w:val="28"/>
        </w:rPr>
        <w:t>Fraud</w:t>
      </w:r>
      <w:r w:rsidR="00634850">
        <w:rPr>
          <w:rFonts w:ascii="Gotham Book" w:hAnsi="Gotham Book"/>
          <w:b/>
          <w:bCs/>
          <w:sz w:val="28"/>
          <w:szCs w:val="28"/>
        </w:rPr>
        <w:t>ulent Practices</w:t>
      </w:r>
      <w:bookmarkEnd w:id="15"/>
    </w:p>
    <w:p w14:paraId="58027CD8" w14:textId="2927505F" w:rsidR="00D14336" w:rsidRPr="00B000FA" w:rsidRDefault="00D14336" w:rsidP="00D14336">
      <w:pPr>
        <w:tabs>
          <w:tab w:val="left" w:pos="720"/>
          <w:tab w:val="right" w:leader="dot" w:pos="8640"/>
        </w:tabs>
        <w:jc w:val="both"/>
        <w:rPr>
          <w:rFonts w:ascii="Gotham Book" w:hAnsi="Gotham Book"/>
          <w:sz w:val="22"/>
        </w:rPr>
      </w:pPr>
      <w:r w:rsidRPr="00B000FA">
        <w:rPr>
          <w:rFonts w:ascii="Gotham Book" w:hAnsi="Gotham Book"/>
          <w:sz w:val="22"/>
        </w:rPr>
        <w:t xml:space="preserve">This Section provides shortlisted consultants with </w:t>
      </w:r>
      <w:r w:rsidR="006A5F84" w:rsidRPr="00B000FA">
        <w:rPr>
          <w:rFonts w:ascii="Gotham Book" w:hAnsi="Gotham Book"/>
          <w:sz w:val="22"/>
        </w:rPr>
        <w:t>reference</w:t>
      </w:r>
      <w:r w:rsidRPr="00B000FA">
        <w:rPr>
          <w:rFonts w:ascii="Gotham Book" w:hAnsi="Gotham Book"/>
          <w:sz w:val="22"/>
        </w:rPr>
        <w:t xml:space="preserve"> to </w:t>
      </w:r>
      <w:r w:rsidR="00B73C44" w:rsidRPr="00B000FA">
        <w:rPr>
          <w:rFonts w:ascii="Gotham Book" w:hAnsi="Gotham Book"/>
          <w:sz w:val="22"/>
        </w:rPr>
        <w:t xml:space="preserve">OPEC Fund’s </w:t>
      </w:r>
      <w:r w:rsidRPr="00B000FA">
        <w:rPr>
          <w:rFonts w:ascii="Gotham Book" w:hAnsi="Gotham Book"/>
          <w:sz w:val="22"/>
        </w:rPr>
        <w:t>policy in regard to corrupt and fraudulent practices applicable to the selection process. This Section is also incorporated in the standard forms of contract (Section 8) a</w:t>
      </w:r>
      <w:r w:rsidR="00B73C44" w:rsidRPr="00B000FA">
        <w:rPr>
          <w:rFonts w:ascii="Gotham Book" w:hAnsi="Gotham Book"/>
          <w:sz w:val="22"/>
        </w:rPr>
        <w:t>s Attachment 1.</w:t>
      </w:r>
    </w:p>
    <w:p w14:paraId="24275E71" w14:textId="0CFF63B2" w:rsidR="00D14336" w:rsidRPr="00BF0D0E" w:rsidRDefault="00D14336" w:rsidP="00402F16">
      <w:pPr>
        <w:rPr>
          <w:rFonts w:ascii="Gotham Book" w:hAnsi="Gotham Book"/>
          <w:b/>
          <w:bCs/>
          <w:sz w:val="28"/>
          <w:szCs w:val="28"/>
        </w:rPr>
      </w:pPr>
      <w:bookmarkStart w:id="16" w:name="_Toc313131987"/>
      <w:bookmarkStart w:id="17" w:name="_Toc182385304"/>
      <w:r w:rsidRPr="00BF0D0E">
        <w:rPr>
          <w:rFonts w:ascii="Gotham Book" w:hAnsi="Gotham Book"/>
          <w:b/>
          <w:bCs/>
          <w:sz w:val="28"/>
          <w:szCs w:val="28"/>
        </w:rPr>
        <w:t>Section 7: Terms of Reference (TORs)</w:t>
      </w:r>
      <w:bookmarkEnd w:id="16"/>
      <w:bookmarkEnd w:id="17"/>
    </w:p>
    <w:p w14:paraId="14EE279C" w14:textId="70C45157" w:rsidR="00B73C44" w:rsidRPr="00B000FA" w:rsidRDefault="00D14336" w:rsidP="00924885">
      <w:pPr>
        <w:tabs>
          <w:tab w:val="left" w:pos="720"/>
          <w:tab w:val="right" w:leader="dot" w:pos="8640"/>
        </w:tabs>
        <w:jc w:val="both"/>
        <w:rPr>
          <w:rFonts w:ascii="Gotham Book" w:hAnsi="Gotham Book"/>
          <w:sz w:val="22"/>
        </w:rPr>
      </w:pPr>
      <w:r w:rsidRPr="00B000FA">
        <w:rPr>
          <w:rFonts w:ascii="Gotham Book" w:hAnsi="Gotham Book"/>
          <w:sz w:val="22"/>
        </w:rPr>
        <w:t>This Section describes the scope of services, objectives, goals, specific tasks required to implement the assignment, and relevant background information; provides details on the required qualifications of the key experts; and lists the expected deliverables. This Section shall not be used to over</w:t>
      </w:r>
      <w:r w:rsidR="00B73C44" w:rsidRPr="00B000FA">
        <w:rPr>
          <w:rFonts w:ascii="Gotham Book" w:hAnsi="Gotham Book"/>
          <w:sz w:val="22"/>
        </w:rPr>
        <w:t>-write provisions in Section 2.</w:t>
      </w:r>
      <w:bookmarkStart w:id="18" w:name="_Toc313131988"/>
    </w:p>
    <w:p w14:paraId="1977A81F" w14:textId="3D48C523" w:rsidR="00D14336" w:rsidRPr="00BF0D0E" w:rsidRDefault="00D14336" w:rsidP="006F6EFC">
      <w:pPr>
        <w:spacing w:after="160" w:line="259" w:lineRule="auto"/>
        <w:ind w:left="1440" w:hanging="1440"/>
        <w:rPr>
          <w:rFonts w:ascii="Gotham Book" w:hAnsi="Gotham Book"/>
          <w:b/>
          <w:sz w:val="28"/>
          <w:szCs w:val="28"/>
        </w:rPr>
      </w:pPr>
      <w:bookmarkStart w:id="19" w:name="_Toc182385305"/>
      <w:r w:rsidRPr="00BF0D0E">
        <w:rPr>
          <w:rFonts w:ascii="Gotham Book" w:hAnsi="Gotham Book"/>
          <w:b/>
          <w:sz w:val="28"/>
          <w:szCs w:val="28"/>
        </w:rPr>
        <w:t>PART II –</w:t>
      </w:r>
      <w:r w:rsidR="006F6EFC">
        <w:rPr>
          <w:rFonts w:ascii="Gotham Book" w:hAnsi="Gotham Book"/>
          <w:b/>
          <w:sz w:val="28"/>
          <w:szCs w:val="28"/>
        </w:rPr>
        <w:tab/>
      </w:r>
      <w:r w:rsidRPr="00BF0D0E">
        <w:rPr>
          <w:rFonts w:ascii="Gotham Book" w:hAnsi="Gotham Book"/>
          <w:b/>
          <w:sz w:val="28"/>
          <w:szCs w:val="28"/>
        </w:rPr>
        <w:t>C</w:t>
      </w:r>
      <w:r w:rsidR="00924885">
        <w:rPr>
          <w:rFonts w:ascii="Gotham Book" w:hAnsi="Gotham Book"/>
          <w:b/>
          <w:sz w:val="28"/>
          <w:szCs w:val="28"/>
        </w:rPr>
        <w:t>ondition of Contract and Contract Forms</w:t>
      </w:r>
      <w:bookmarkEnd w:id="18"/>
      <w:bookmarkEnd w:id="19"/>
    </w:p>
    <w:p w14:paraId="33CE49D2" w14:textId="7DBB5EAB" w:rsidR="00D14336" w:rsidRPr="00BF0D0E" w:rsidRDefault="00D14336" w:rsidP="00402F16">
      <w:pPr>
        <w:rPr>
          <w:rFonts w:ascii="Gotham Book" w:hAnsi="Gotham Book"/>
          <w:b/>
          <w:bCs/>
          <w:sz w:val="28"/>
          <w:szCs w:val="28"/>
        </w:rPr>
      </w:pPr>
      <w:bookmarkStart w:id="20" w:name="_Toc313131989"/>
      <w:bookmarkStart w:id="21" w:name="_Toc182385306"/>
      <w:r w:rsidRPr="00BF0D0E">
        <w:rPr>
          <w:rFonts w:ascii="Gotham Book" w:hAnsi="Gotham Book"/>
          <w:b/>
          <w:bCs/>
          <w:sz w:val="28"/>
          <w:szCs w:val="28"/>
        </w:rPr>
        <w:t>Section 8: Standard Forms of Contract</w:t>
      </w:r>
      <w:bookmarkEnd w:id="20"/>
      <w:bookmarkEnd w:id="21"/>
    </w:p>
    <w:p w14:paraId="7E0300DB" w14:textId="3A8BCB9A" w:rsidR="00D14336" w:rsidRPr="00B000FA" w:rsidRDefault="00D14336" w:rsidP="00D14336">
      <w:pPr>
        <w:tabs>
          <w:tab w:val="left" w:pos="720"/>
          <w:tab w:val="right" w:leader="dot" w:pos="8640"/>
        </w:tabs>
        <w:jc w:val="both"/>
        <w:rPr>
          <w:rFonts w:ascii="Gotham Book" w:hAnsi="Gotham Book"/>
          <w:sz w:val="22"/>
        </w:rPr>
      </w:pPr>
      <w:r w:rsidRPr="00B000FA">
        <w:rPr>
          <w:rFonts w:ascii="Gotham Book" w:hAnsi="Gotham Book"/>
          <w:sz w:val="22"/>
        </w:rPr>
        <w:t>This Section includes two types of standard contract forms for large or complex assignments: a Time-Based Contract and a Lump-Sum Contract. Each type includes General Conditions of Contract (“GCC”) that shall not be modified, and Special Conditions of Contract (“SCC”). The SCC include clauses specific to each contract to supplement the General Conditions.</w:t>
      </w:r>
    </w:p>
    <w:p w14:paraId="44C8A144" w14:textId="001214CC" w:rsidR="00B73C44" w:rsidRPr="00924885" w:rsidRDefault="00D14336" w:rsidP="00B73C44">
      <w:pPr>
        <w:tabs>
          <w:tab w:val="left" w:pos="720"/>
          <w:tab w:val="right" w:leader="dot" w:pos="8640"/>
        </w:tabs>
        <w:jc w:val="both"/>
        <w:rPr>
          <w:rFonts w:ascii="Gotham Book" w:hAnsi="Gotham Book"/>
          <w:sz w:val="22"/>
        </w:rPr>
      </w:pPr>
      <w:r w:rsidRPr="00B000FA">
        <w:rPr>
          <w:rFonts w:ascii="Gotham Book" w:hAnsi="Gotham Book"/>
          <w:sz w:val="22"/>
        </w:rPr>
        <w:t xml:space="preserve">Each standard form of contract incorporates </w:t>
      </w:r>
      <w:r w:rsidR="006307CD" w:rsidRPr="00B000FA">
        <w:rPr>
          <w:rFonts w:ascii="Gotham Book" w:hAnsi="Gotham Book"/>
          <w:sz w:val="22"/>
        </w:rPr>
        <w:t xml:space="preserve">“Fraud and </w:t>
      </w:r>
      <w:r w:rsidRPr="00B000FA">
        <w:rPr>
          <w:rFonts w:ascii="Gotham Book" w:hAnsi="Gotham Book"/>
          <w:sz w:val="22"/>
        </w:rPr>
        <w:t>Corrupt</w:t>
      </w:r>
      <w:r w:rsidR="006307CD" w:rsidRPr="00B000FA">
        <w:rPr>
          <w:rFonts w:ascii="Gotham Book" w:hAnsi="Gotham Book"/>
          <w:sz w:val="22"/>
        </w:rPr>
        <w:t>ion”</w:t>
      </w:r>
      <w:r w:rsidRPr="00B000FA">
        <w:rPr>
          <w:rFonts w:ascii="Gotham Book" w:hAnsi="Gotham Book"/>
          <w:sz w:val="22"/>
        </w:rPr>
        <w:t xml:space="preserve"> (Section 6 of Part I) in a form of Attachment 1.</w:t>
      </w:r>
    </w:p>
    <w:p w14:paraId="2C785E5E" w14:textId="1D4C3647" w:rsidR="00B73C44" w:rsidRPr="00BF0D0E" w:rsidRDefault="00B73C44" w:rsidP="006F6EFC">
      <w:pPr>
        <w:spacing w:after="160" w:line="259" w:lineRule="auto"/>
        <w:ind w:left="1440" w:hanging="1440"/>
        <w:rPr>
          <w:rFonts w:ascii="Gotham Book" w:hAnsi="Gotham Book"/>
          <w:b/>
          <w:sz w:val="28"/>
          <w:szCs w:val="28"/>
        </w:rPr>
      </w:pPr>
      <w:r w:rsidRPr="00BF0D0E">
        <w:rPr>
          <w:rFonts w:ascii="Gotham Book" w:hAnsi="Gotham Book"/>
          <w:b/>
          <w:sz w:val="28"/>
          <w:szCs w:val="28"/>
        </w:rPr>
        <w:t>PART III –</w:t>
      </w:r>
      <w:r w:rsidR="006F6EFC">
        <w:rPr>
          <w:rFonts w:ascii="Gotham Book" w:hAnsi="Gotham Book"/>
          <w:b/>
          <w:sz w:val="28"/>
          <w:szCs w:val="28"/>
        </w:rPr>
        <w:tab/>
      </w:r>
      <w:r w:rsidR="00A8162C">
        <w:rPr>
          <w:rFonts w:ascii="Gotham Book" w:hAnsi="Gotham Book"/>
          <w:b/>
          <w:sz w:val="28"/>
          <w:szCs w:val="28"/>
        </w:rPr>
        <w:t xml:space="preserve"> </w:t>
      </w:r>
      <w:r w:rsidR="00F97A9E" w:rsidRPr="00BF0D0E">
        <w:rPr>
          <w:rFonts w:ascii="Gotham Book" w:hAnsi="Gotham Book"/>
          <w:b/>
          <w:sz w:val="28"/>
          <w:szCs w:val="28"/>
        </w:rPr>
        <w:t>N</w:t>
      </w:r>
      <w:r w:rsidR="00F97A9E">
        <w:rPr>
          <w:rFonts w:ascii="Gotham Book" w:hAnsi="Gotham Book"/>
          <w:b/>
          <w:sz w:val="28"/>
          <w:szCs w:val="28"/>
        </w:rPr>
        <w:t>otification</w:t>
      </w:r>
      <w:r w:rsidR="00A8162C">
        <w:rPr>
          <w:rFonts w:ascii="Gotham Book" w:hAnsi="Gotham Book"/>
          <w:b/>
          <w:sz w:val="28"/>
          <w:szCs w:val="28"/>
        </w:rPr>
        <w:t xml:space="preserve"> of </w:t>
      </w:r>
      <w:r w:rsidR="00F97A9E">
        <w:rPr>
          <w:rFonts w:ascii="Gotham Book" w:hAnsi="Gotham Book"/>
          <w:b/>
          <w:sz w:val="28"/>
          <w:szCs w:val="28"/>
        </w:rPr>
        <w:t>Intention</w:t>
      </w:r>
      <w:r w:rsidR="00A8162C">
        <w:rPr>
          <w:rFonts w:ascii="Gotham Book" w:hAnsi="Gotham Book"/>
          <w:b/>
          <w:sz w:val="28"/>
          <w:szCs w:val="28"/>
        </w:rPr>
        <w:t xml:space="preserve"> to Award </w:t>
      </w:r>
      <w:r w:rsidR="00F97A9E">
        <w:rPr>
          <w:rFonts w:ascii="Gotham Book" w:hAnsi="Gotham Book"/>
          <w:b/>
          <w:sz w:val="28"/>
          <w:szCs w:val="28"/>
        </w:rPr>
        <w:t>and Beneficial Ownership Forms</w:t>
      </w:r>
    </w:p>
    <w:p w14:paraId="5A2461B2" w14:textId="5B6A603C" w:rsidR="00B73C44" w:rsidRPr="00BF0D0E" w:rsidRDefault="00B73C44" w:rsidP="00933F2B">
      <w:pPr>
        <w:ind w:left="1440" w:hanging="1440"/>
        <w:rPr>
          <w:rFonts w:ascii="Gotham Book" w:hAnsi="Gotham Book"/>
          <w:b/>
          <w:bCs/>
          <w:sz w:val="28"/>
          <w:szCs w:val="28"/>
        </w:rPr>
      </w:pPr>
      <w:r w:rsidRPr="00BF0D0E">
        <w:rPr>
          <w:rFonts w:ascii="Gotham Book" w:hAnsi="Gotham Book"/>
          <w:b/>
          <w:bCs/>
          <w:sz w:val="28"/>
          <w:szCs w:val="28"/>
        </w:rPr>
        <w:t>Section 9:</w:t>
      </w:r>
      <w:r w:rsidR="006F6EFC">
        <w:rPr>
          <w:rFonts w:ascii="Gotham Book" w:hAnsi="Gotham Book"/>
          <w:b/>
          <w:bCs/>
          <w:sz w:val="28"/>
          <w:szCs w:val="28"/>
        </w:rPr>
        <w:tab/>
      </w:r>
      <w:r w:rsidR="00933F2B">
        <w:rPr>
          <w:rFonts w:ascii="Gotham Book" w:hAnsi="Gotham Book"/>
          <w:b/>
          <w:bCs/>
          <w:sz w:val="28"/>
          <w:szCs w:val="28"/>
        </w:rPr>
        <w:t xml:space="preserve"> </w:t>
      </w:r>
      <w:r w:rsidRPr="00BF0D0E">
        <w:rPr>
          <w:rFonts w:ascii="Gotham Book" w:hAnsi="Gotham Book"/>
          <w:b/>
          <w:bCs/>
          <w:sz w:val="28"/>
          <w:szCs w:val="28"/>
        </w:rPr>
        <w:t>Notification of Intention to Award and Beneficial Ownership Forms</w:t>
      </w:r>
    </w:p>
    <w:p w14:paraId="40C4E2E6" w14:textId="77777777" w:rsidR="00B73C44" w:rsidRPr="00B000FA" w:rsidRDefault="00B73C44" w:rsidP="00B73C44">
      <w:pPr>
        <w:tabs>
          <w:tab w:val="left" w:pos="720"/>
          <w:tab w:val="right" w:leader="dot" w:pos="8640"/>
        </w:tabs>
        <w:jc w:val="both"/>
        <w:rPr>
          <w:rFonts w:ascii="Gotham Book" w:hAnsi="Gotham Book"/>
          <w:sz w:val="22"/>
        </w:rPr>
      </w:pPr>
      <w:r w:rsidRPr="00B000FA">
        <w:rPr>
          <w:rFonts w:ascii="Gotham Book" w:hAnsi="Gotham Book"/>
          <w:sz w:val="22"/>
        </w:rPr>
        <w:t xml:space="preserve">This Section includes two forms. The first form is used to notify Consultants of the Client’s intention to award the contract to the successful Consultant. The second form is used to obtain additional beneficial ownership information from successful Consultant. </w:t>
      </w:r>
    </w:p>
    <w:p w14:paraId="4EDE6424" w14:textId="77777777" w:rsidR="000D24A7" w:rsidRPr="00B000FA" w:rsidRDefault="000D24A7">
      <w:pPr>
        <w:spacing w:after="160" w:line="259" w:lineRule="auto"/>
        <w:rPr>
          <w:rFonts w:ascii="Gotham Book" w:hAnsi="Gotham Book"/>
          <w:sz w:val="22"/>
        </w:rPr>
      </w:pPr>
      <w:r w:rsidRPr="00B000FA">
        <w:rPr>
          <w:rFonts w:ascii="Gotham Book" w:hAnsi="Gotham Book"/>
          <w:sz w:val="22"/>
        </w:rPr>
        <w:br w:type="page"/>
      </w:r>
    </w:p>
    <w:p w14:paraId="07FA6876" w14:textId="77777777" w:rsidR="00D14336" w:rsidRPr="00B000FA" w:rsidRDefault="00D14336" w:rsidP="00593B59">
      <w:pPr>
        <w:spacing w:after="160" w:line="259" w:lineRule="auto"/>
        <w:rPr>
          <w:rFonts w:ascii="Gotham Book" w:hAnsi="Gotham Book"/>
          <w:b/>
          <w:sz w:val="22"/>
        </w:rPr>
      </w:pPr>
    </w:p>
    <w:p w14:paraId="09A3706E" w14:textId="52063D8B" w:rsidR="00914D6C" w:rsidRPr="001E2ACA" w:rsidRDefault="00914D6C" w:rsidP="00116E8B">
      <w:pPr>
        <w:pStyle w:val="InlineHeader"/>
        <w:jc w:val="center"/>
        <w:rPr>
          <w:rFonts w:ascii="Gotham Book" w:hAnsi="Gotham Book"/>
          <w:sz w:val="52"/>
          <w:szCs w:val="52"/>
        </w:rPr>
      </w:pPr>
      <w:bookmarkStart w:id="22" w:name="_Toc157003743"/>
      <w:r w:rsidRPr="001E2ACA">
        <w:rPr>
          <w:rFonts w:ascii="Gotham Book" w:hAnsi="Gotham Book"/>
          <w:sz w:val="52"/>
          <w:szCs w:val="52"/>
        </w:rPr>
        <w:t xml:space="preserve">Selection of consultants </w:t>
      </w:r>
    </w:p>
    <w:p w14:paraId="59857EFE" w14:textId="3B408028" w:rsidR="00554C81" w:rsidRPr="001E2ACA" w:rsidRDefault="002C3ADD" w:rsidP="00554C81">
      <w:pPr>
        <w:pStyle w:val="InlineHeader"/>
        <w:jc w:val="center"/>
        <w:rPr>
          <w:rFonts w:ascii="Gotham Book" w:hAnsi="Gotham Book"/>
          <w:sz w:val="52"/>
          <w:szCs w:val="52"/>
        </w:rPr>
      </w:pPr>
      <w:r w:rsidRPr="001E2ACA">
        <w:rPr>
          <w:rFonts w:ascii="Gotham Book" w:hAnsi="Gotham Book"/>
          <w:sz w:val="52"/>
          <w:szCs w:val="52"/>
        </w:rPr>
        <w:t>Request for Proposal</w:t>
      </w:r>
      <w:r w:rsidR="008F2EA6">
        <w:rPr>
          <w:rFonts w:ascii="Gotham Book" w:hAnsi="Gotham Book"/>
          <w:sz w:val="52"/>
          <w:szCs w:val="52"/>
        </w:rPr>
        <w:t>s</w:t>
      </w:r>
      <w:r w:rsidRPr="001E2ACA">
        <w:rPr>
          <w:rFonts w:ascii="Gotham Book" w:hAnsi="Gotham Book"/>
          <w:sz w:val="52"/>
          <w:szCs w:val="52"/>
        </w:rPr>
        <w:t xml:space="preserve"> </w:t>
      </w:r>
      <w:bookmarkStart w:id="23" w:name="_Toc313131991"/>
      <w:bookmarkEnd w:id="4"/>
    </w:p>
    <w:p w14:paraId="7488D13F" w14:textId="77777777" w:rsidR="00554C81" w:rsidRPr="00B000FA" w:rsidRDefault="00554C81" w:rsidP="00554C81">
      <w:pPr>
        <w:pStyle w:val="InlineHeader"/>
        <w:jc w:val="center"/>
        <w:rPr>
          <w:rFonts w:ascii="Gotham Book" w:hAnsi="Gotham Book"/>
          <w:sz w:val="22"/>
        </w:rPr>
      </w:pPr>
    </w:p>
    <w:bookmarkEnd w:id="22"/>
    <w:bookmarkEnd w:id="23"/>
    <w:p w14:paraId="707047FB" w14:textId="77777777" w:rsidR="00313C61" w:rsidRPr="00B000FA" w:rsidRDefault="00313C61" w:rsidP="00554C81">
      <w:pPr>
        <w:pStyle w:val="InlineHeader"/>
        <w:rPr>
          <w:rFonts w:ascii="Gotham Book" w:hAnsi="Gotham Book"/>
          <w:sz w:val="22"/>
        </w:rPr>
      </w:pPr>
    </w:p>
    <w:p w14:paraId="0251F61B" w14:textId="0CE838C0" w:rsidR="002C3ADD" w:rsidRPr="005B41CB" w:rsidRDefault="008E0285" w:rsidP="002C3ADD">
      <w:pPr>
        <w:pStyle w:val="InlineHeader"/>
        <w:jc w:val="center"/>
        <w:rPr>
          <w:rFonts w:ascii="Gotham Book" w:hAnsi="Gotham Book"/>
          <w:sz w:val="52"/>
          <w:szCs w:val="52"/>
        </w:rPr>
      </w:pPr>
      <w:r w:rsidRPr="005B41CB">
        <w:rPr>
          <w:rFonts w:ascii="Gotham Book" w:hAnsi="Gotham Book"/>
          <w:sz w:val="52"/>
          <w:szCs w:val="52"/>
        </w:rPr>
        <w:t>Procurement of:</w:t>
      </w:r>
    </w:p>
    <w:p w14:paraId="3A4CE106" w14:textId="0052C4BB" w:rsidR="00313C61" w:rsidRPr="00AC5732" w:rsidRDefault="008E0285" w:rsidP="002C3ADD">
      <w:pPr>
        <w:pStyle w:val="InlineHeader"/>
        <w:jc w:val="center"/>
        <w:rPr>
          <w:rFonts w:ascii="Gotham Book" w:hAnsi="Gotham Book"/>
          <w:i/>
          <w:iCs/>
          <w:sz w:val="52"/>
          <w:szCs w:val="52"/>
        </w:rPr>
      </w:pPr>
      <w:r w:rsidRPr="00AC5732">
        <w:rPr>
          <w:rFonts w:ascii="Gotham Book" w:hAnsi="Gotham Book"/>
          <w:i/>
          <w:iCs/>
          <w:sz w:val="52"/>
          <w:szCs w:val="52"/>
        </w:rPr>
        <w:t>[insert identification of the Consulting Services]</w:t>
      </w:r>
    </w:p>
    <w:p w14:paraId="32ADE667" w14:textId="77777777" w:rsidR="008E0285" w:rsidRPr="001E2ACA" w:rsidRDefault="008E0285" w:rsidP="008E0285">
      <w:pPr>
        <w:pStyle w:val="InlineHeader"/>
        <w:rPr>
          <w:rFonts w:ascii="Gotham Book" w:hAnsi="Gotham Book"/>
          <w:sz w:val="28"/>
          <w:szCs w:val="28"/>
        </w:rPr>
      </w:pPr>
    </w:p>
    <w:p w14:paraId="3F2C8E27" w14:textId="6BFC1F10" w:rsidR="00313C61" w:rsidRPr="001E2ACA" w:rsidRDefault="00313C61" w:rsidP="008E0285">
      <w:pPr>
        <w:pStyle w:val="InlineHeader"/>
        <w:rPr>
          <w:rFonts w:ascii="Gotham Book" w:eastAsia="Times New Roman" w:hAnsi="Gotham Book" w:cs="Times New Roman"/>
          <w:b w:val="0"/>
          <w:i/>
          <w:iCs/>
          <w:sz w:val="28"/>
          <w:szCs w:val="28"/>
        </w:rPr>
      </w:pPr>
      <w:r w:rsidRPr="001E2ACA">
        <w:rPr>
          <w:rFonts w:ascii="Gotham Book" w:hAnsi="Gotham Book"/>
          <w:sz w:val="28"/>
          <w:szCs w:val="28"/>
        </w:rPr>
        <w:t xml:space="preserve">RFP No.: </w:t>
      </w:r>
      <w:r w:rsidR="00F06D4A" w:rsidRPr="001E2ACA">
        <w:rPr>
          <w:rFonts w:ascii="Gotham Book" w:eastAsia="Times New Roman" w:hAnsi="Gotham Book" w:cs="Times New Roman"/>
          <w:b w:val="0"/>
          <w:i/>
          <w:iCs/>
          <w:sz w:val="28"/>
          <w:szCs w:val="28"/>
        </w:rPr>
        <w:t>[insert reference number as per procurement plan]</w:t>
      </w:r>
    </w:p>
    <w:p w14:paraId="4240AB6A" w14:textId="3452ADB3" w:rsidR="00A1156F" w:rsidRPr="001E2ACA" w:rsidRDefault="003D02EB" w:rsidP="008E0285">
      <w:pPr>
        <w:pStyle w:val="InlineHeader"/>
        <w:rPr>
          <w:rFonts w:ascii="Gotham Book" w:eastAsia="Times New Roman" w:hAnsi="Gotham Book" w:cs="Times New Roman"/>
          <w:b w:val="0"/>
          <w:i/>
          <w:iCs/>
          <w:sz w:val="28"/>
          <w:szCs w:val="28"/>
        </w:rPr>
      </w:pPr>
      <w:r w:rsidRPr="001E2ACA">
        <w:rPr>
          <w:rFonts w:ascii="Gotham Book" w:eastAsia="Times New Roman" w:hAnsi="Gotham Book" w:cs="Times New Roman"/>
          <w:iCs/>
          <w:sz w:val="28"/>
          <w:szCs w:val="28"/>
        </w:rPr>
        <w:t>Financ</w:t>
      </w:r>
      <w:r w:rsidR="00B33D7D">
        <w:rPr>
          <w:rFonts w:ascii="Gotham Book" w:eastAsia="Times New Roman" w:hAnsi="Gotham Book" w:cs="Times New Roman"/>
          <w:iCs/>
          <w:sz w:val="28"/>
          <w:szCs w:val="28"/>
        </w:rPr>
        <w:t>i</w:t>
      </w:r>
      <w:r w:rsidRPr="001E2ACA">
        <w:rPr>
          <w:rFonts w:ascii="Gotham Book" w:eastAsia="Times New Roman" w:hAnsi="Gotham Book" w:cs="Times New Roman"/>
          <w:iCs/>
          <w:sz w:val="28"/>
          <w:szCs w:val="28"/>
        </w:rPr>
        <w:t>er</w:t>
      </w:r>
      <w:r w:rsidR="00A1156F" w:rsidRPr="001E2ACA">
        <w:rPr>
          <w:rFonts w:ascii="Gotham Book" w:eastAsia="Times New Roman" w:hAnsi="Gotham Book" w:cs="Times New Roman"/>
          <w:b w:val="0"/>
          <w:i/>
          <w:iCs/>
          <w:sz w:val="28"/>
          <w:szCs w:val="28"/>
        </w:rPr>
        <w:t xml:space="preserve">: [insert </w:t>
      </w:r>
      <w:r w:rsidRPr="001E2ACA">
        <w:rPr>
          <w:rFonts w:ascii="Gotham Book" w:eastAsia="Times New Roman" w:hAnsi="Gotham Book" w:cs="Times New Roman"/>
          <w:b w:val="0"/>
          <w:i/>
          <w:iCs/>
          <w:sz w:val="28"/>
          <w:szCs w:val="28"/>
        </w:rPr>
        <w:t xml:space="preserve">name of the financing </w:t>
      </w:r>
      <w:r w:rsidR="00DB2DA7" w:rsidRPr="001E2ACA">
        <w:rPr>
          <w:rFonts w:ascii="Gotham Book" w:eastAsia="Times New Roman" w:hAnsi="Gotham Book" w:cs="Times New Roman"/>
          <w:b w:val="0"/>
          <w:i/>
          <w:iCs/>
          <w:sz w:val="28"/>
          <w:szCs w:val="28"/>
        </w:rPr>
        <w:t>Institution</w:t>
      </w:r>
      <w:r w:rsidR="00A1156F" w:rsidRPr="001E2ACA">
        <w:rPr>
          <w:rFonts w:ascii="Gotham Book" w:eastAsia="Times New Roman" w:hAnsi="Gotham Book" w:cs="Times New Roman"/>
          <w:b w:val="0"/>
          <w:i/>
          <w:iCs/>
          <w:sz w:val="28"/>
          <w:szCs w:val="28"/>
        </w:rPr>
        <w:t>]</w:t>
      </w:r>
    </w:p>
    <w:p w14:paraId="3751C8B1" w14:textId="28FD1793" w:rsidR="008E0285" w:rsidRPr="001E2ACA" w:rsidRDefault="00F06D4A" w:rsidP="008E0285">
      <w:pPr>
        <w:pStyle w:val="InlineHeader"/>
        <w:rPr>
          <w:rFonts w:ascii="Gotham Book" w:eastAsia="Times New Roman" w:hAnsi="Gotham Book" w:cs="Times New Roman"/>
          <w:b w:val="0"/>
          <w:i/>
          <w:iCs/>
          <w:sz w:val="28"/>
          <w:szCs w:val="28"/>
        </w:rPr>
      </w:pPr>
      <w:r w:rsidRPr="001E2ACA">
        <w:rPr>
          <w:rFonts w:ascii="Gotham Book" w:eastAsia="Times New Roman" w:hAnsi="Gotham Book" w:cs="Times New Roman"/>
          <w:iCs/>
          <w:sz w:val="28"/>
          <w:szCs w:val="28"/>
        </w:rPr>
        <w:t>Client</w:t>
      </w:r>
      <w:r w:rsidR="002C3ADD" w:rsidRPr="001E2ACA">
        <w:rPr>
          <w:rFonts w:ascii="Gotham Book" w:eastAsia="Times New Roman" w:hAnsi="Gotham Book" w:cs="Times New Roman"/>
          <w:b w:val="0"/>
          <w:i/>
          <w:iCs/>
          <w:sz w:val="28"/>
          <w:szCs w:val="28"/>
        </w:rPr>
        <w:t xml:space="preserve">: [insert </w:t>
      </w:r>
      <w:r w:rsidR="003E1F66">
        <w:rPr>
          <w:rFonts w:ascii="Gotham Book" w:eastAsia="Times New Roman" w:hAnsi="Gotham Book" w:cs="Times New Roman"/>
          <w:b w:val="0"/>
          <w:i/>
          <w:iCs/>
          <w:sz w:val="28"/>
          <w:szCs w:val="28"/>
        </w:rPr>
        <w:t>executing</w:t>
      </w:r>
      <w:r w:rsidR="002C3ADD" w:rsidRPr="001E2ACA">
        <w:rPr>
          <w:rFonts w:ascii="Gotham Book" w:eastAsia="Times New Roman" w:hAnsi="Gotham Book" w:cs="Times New Roman"/>
          <w:b w:val="0"/>
          <w:i/>
          <w:iCs/>
          <w:sz w:val="28"/>
          <w:szCs w:val="28"/>
        </w:rPr>
        <w:t xml:space="preserve"> agency]</w:t>
      </w:r>
    </w:p>
    <w:p w14:paraId="083440F1" w14:textId="4475349E" w:rsidR="008E0285" w:rsidRPr="001E2ACA" w:rsidRDefault="00F06D4A" w:rsidP="008E0285">
      <w:pPr>
        <w:pStyle w:val="InlineHeader"/>
        <w:rPr>
          <w:rFonts w:ascii="Gotham Book" w:eastAsia="Times New Roman" w:hAnsi="Gotham Book" w:cs="Times New Roman"/>
          <w:b w:val="0"/>
          <w:i/>
          <w:iCs/>
          <w:sz w:val="28"/>
          <w:szCs w:val="28"/>
        </w:rPr>
      </w:pPr>
      <w:r w:rsidRPr="001E2ACA">
        <w:rPr>
          <w:rFonts w:ascii="Gotham Book" w:eastAsia="Times New Roman" w:hAnsi="Gotham Book" w:cs="Times New Roman"/>
          <w:iCs/>
          <w:sz w:val="28"/>
          <w:szCs w:val="28"/>
        </w:rPr>
        <w:t>Project Country</w:t>
      </w:r>
      <w:r w:rsidR="002C3ADD" w:rsidRPr="001E2ACA">
        <w:rPr>
          <w:rFonts w:ascii="Gotham Book" w:eastAsia="Times New Roman" w:hAnsi="Gotham Book" w:cs="Times New Roman"/>
          <w:b w:val="0"/>
          <w:i/>
          <w:iCs/>
          <w:sz w:val="28"/>
          <w:szCs w:val="28"/>
        </w:rPr>
        <w:t>: [insert name of country]</w:t>
      </w:r>
    </w:p>
    <w:p w14:paraId="5F707CC5" w14:textId="64E9E098" w:rsidR="00A506EF" w:rsidRPr="001E2ACA" w:rsidRDefault="000E0812" w:rsidP="008E0285">
      <w:pPr>
        <w:pStyle w:val="InlineHeader"/>
        <w:rPr>
          <w:rFonts w:ascii="Gotham Book" w:eastAsia="Times New Roman" w:hAnsi="Gotham Book" w:cs="Times New Roman"/>
          <w:b w:val="0"/>
          <w:i/>
          <w:iCs/>
          <w:sz w:val="28"/>
          <w:szCs w:val="28"/>
        </w:rPr>
      </w:pPr>
      <w:r>
        <w:rPr>
          <w:rFonts w:ascii="Gotham Book" w:eastAsia="Times New Roman" w:hAnsi="Gotham Book" w:cs="Times New Roman"/>
          <w:iCs/>
          <w:sz w:val="28"/>
          <w:szCs w:val="28"/>
        </w:rPr>
        <w:t>Loan</w:t>
      </w:r>
      <w:r w:rsidR="00A506EF" w:rsidRPr="001E2ACA">
        <w:rPr>
          <w:rFonts w:ascii="Gotham Book" w:eastAsia="Times New Roman" w:hAnsi="Gotham Book" w:cs="Times New Roman"/>
          <w:iCs/>
          <w:sz w:val="28"/>
          <w:szCs w:val="28"/>
        </w:rPr>
        <w:t xml:space="preserve"> Number</w:t>
      </w:r>
      <w:r w:rsidR="00A506EF" w:rsidRPr="001E2ACA">
        <w:rPr>
          <w:rFonts w:ascii="Gotham Book" w:eastAsia="Times New Roman" w:hAnsi="Gotham Book" w:cs="Times New Roman"/>
          <w:b w:val="0"/>
          <w:iCs/>
          <w:sz w:val="28"/>
          <w:szCs w:val="28"/>
        </w:rPr>
        <w:t xml:space="preserve">: </w:t>
      </w:r>
      <w:r w:rsidR="00A506EF" w:rsidRPr="001E2ACA">
        <w:rPr>
          <w:rFonts w:ascii="Gotham Book" w:eastAsia="Times New Roman" w:hAnsi="Gotham Book" w:cs="Times New Roman"/>
          <w:b w:val="0"/>
          <w:i/>
          <w:iCs/>
          <w:sz w:val="28"/>
          <w:szCs w:val="28"/>
        </w:rPr>
        <w:t>[insert financing number]</w:t>
      </w:r>
    </w:p>
    <w:p w14:paraId="0D5A4ADF" w14:textId="3B5DFF58" w:rsidR="00313C61" w:rsidRPr="005B41CB" w:rsidRDefault="00F06D4A" w:rsidP="005B41CB">
      <w:pPr>
        <w:pStyle w:val="InlineHeader"/>
        <w:rPr>
          <w:rFonts w:ascii="Gotham Book" w:eastAsia="Times New Roman" w:hAnsi="Gotham Book" w:cs="Times New Roman"/>
          <w:b w:val="0"/>
          <w:i/>
          <w:iCs/>
          <w:sz w:val="28"/>
          <w:szCs w:val="28"/>
        </w:rPr>
      </w:pPr>
      <w:r w:rsidRPr="001E2ACA">
        <w:rPr>
          <w:rFonts w:ascii="Gotham Book" w:eastAsia="Times New Roman" w:hAnsi="Gotham Book" w:cs="Times New Roman"/>
          <w:iCs/>
          <w:sz w:val="28"/>
          <w:szCs w:val="28"/>
        </w:rPr>
        <w:t>Project</w:t>
      </w:r>
      <w:r w:rsidRPr="001E2ACA">
        <w:rPr>
          <w:rFonts w:ascii="Gotham Book" w:eastAsia="Times New Roman" w:hAnsi="Gotham Book" w:cs="Times New Roman"/>
          <w:i/>
          <w:iCs/>
          <w:sz w:val="28"/>
          <w:szCs w:val="28"/>
        </w:rPr>
        <w:t xml:space="preserve">: </w:t>
      </w:r>
      <w:r w:rsidR="002C3ADD" w:rsidRPr="001E2ACA">
        <w:rPr>
          <w:rFonts w:ascii="Gotham Book" w:eastAsia="Times New Roman" w:hAnsi="Gotham Book" w:cs="Times New Roman"/>
          <w:b w:val="0"/>
          <w:i/>
          <w:iCs/>
          <w:sz w:val="28"/>
          <w:szCs w:val="28"/>
        </w:rPr>
        <w:t>[insert project name]</w:t>
      </w:r>
    </w:p>
    <w:p w14:paraId="375378BF" w14:textId="77777777" w:rsidR="00313C61" w:rsidRPr="001E2ACA" w:rsidRDefault="00313C61" w:rsidP="00313C61">
      <w:pPr>
        <w:pStyle w:val="InlineHeader"/>
        <w:jc w:val="center"/>
        <w:rPr>
          <w:rFonts w:ascii="Gotham Book" w:eastAsia="Times New Roman" w:hAnsi="Gotham Book" w:cs="Times New Roman"/>
          <w:iCs/>
          <w:sz w:val="28"/>
          <w:szCs w:val="28"/>
        </w:rPr>
      </w:pPr>
    </w:p>
    <w:p w14:paraId="4C345C61" w14:textId="3BA0A089" w:rsidR="00F06D4A" w:rsidRPr="001E2ACA" w:rsidRDefault="00F06D4A" w:rsidP="008E0285">
      <w:pPr>
        <w:pStyle w:val="InlineHeader"/>
        <w:rPr>
          <w:rFonts w:ascii="Gotham Book" w:hAnsi="Gotham Book"/>
          <w:b w:val="0"/>
          <w:sz w:val="28"/>
          <w:szCs w:val="28"/>
        </w:rPr>
      </w:pPr>
      <w:r w:rsidRPr="001E2ACA">
        <w:rPr>
          <w:rFonts w:ascii="Gotham Book" w:eastAsia="Times New Roman" w:hAnsi="Gotham Book" w:cs="Times New Roman"/>
          <w:iCs/>
          <w:sz w:val="28"/>
          <w:szCs w:val="28"/>
        </w:rPr>
        <w:t>Issued on</w:t>
      </w:r>
      <w:r w:rsidRPr="001E2ACA">
        <w:rPr>
          <w:rFonts w:ascii="Gotham Book" w:eastAsia="Times New Roman" w:hAnsi="Gotham Book" w:cs="Times New Roman"/>
          <w:i/>
          <w:iCs/>
          <w:sz w:val="28"/>
          <w:szCs w:val="28"/>
        </w:rPr>
        <w:t xml:space="preserve">: </w:t>
      </w:r>
      <w:r w:rsidRPr="001E2ACA">
        <w:rPr>
          <w:rFonts w:ascii="Gotham Book" w:eastAsia="Times New Roman" w:hAnsi="Gotham Book" w:cs="Times New Roman"/>
          <w:b w:val="0"/>
          <w:i/>
          <w:iCs/>
          <w:sz w:val="28"/>
          <w:szCs w:val="28"/>
        </w:rPr>
        <w:t>[</w:t>
      </w:r>
      <w:r w:rsidR="00A1156F" w:rsidRPr="001E2ACA">
        <w:rPr>
          <w:rFonts w:ascii="Gotham Book" w:eastAsia="Times New Roman" w:hAnsi="Gotham Book" w:cs="Times New Roman"/>
          <w:b w:val="0"/>
          <w:i/>
          <w:iCs/>
          <w:sz w:val="28"/>
          <w:szCs w:val="28"/>
        </w:rPr>
        <w:t>insert date when RFP</w:t>
      </w:r>
      <w:r w:rsidRPr="001E2ACA">
        <w:rPr>
          <w:rFonts w:ascii="Gotham Book" w:eastAsia="Times New Roman" w:hAnsi="Gotham Book" w:cs="Times New Roman"/>
          <w:b w:val="0"/>
          <w:i/>
          <w:iCs/>
          <w:sz w:val="28"/>
          <w:szCs w:val="28"/>
        </w:rPr>
        <w:t xml:space="preserve"> is sent to shortlisted firms]</w:t>
      </w:r>
    </w:p>
    <w:p w14:paraId="32F29429" w14:textId="59372E0F" w:rsidR="00554C81" w:rsidRPr="00B000FA" w:rsidRDefault="00554C81">
      <w:pPr>
        <w:spacing w:after="160" w:line="259" w:lineRule="auto"/>
        <w:rPr>
          <w:rFonts w:ascii="Gotham Book" w:hAnsi="Gotham Book"/>
          <w:b/>
          <w:bCs/>
          <w:sz w:val="22"/>
        </w:rPr>
      </w:pPr>
      <w:bookmarkStart w:id="24" w:name="_Toc313131998"/>
    </w:p>
    <w:bookmarkEnd w:id="24"/>
    <w:p w14:paraId="13637A3F" w14:textId="77777777" w:rsidR="005B41CB" w:rsidRDefault="005B41CB">
      <w:pPr>
        <w:spacing w:after="160" w:line="259" w:lineRule="auto"/>
        <w:rPr>
          <w:rFonts w:ascii="Gotham Book" w:hAnsi="Gotham Book"/>
          <w:b/>
          <w:bCs/>
          <w:sz w:val="36"/>
          <w:szCs w:val="36"/>
        </w:rPr>
      </w:pPr>
      <w:r>
        <w:rPr>
          <w:rFonts w:ascii="Gotham Book" w:hAnsi="Gotham Book"/>
          <w:b/>
          <w:bCs/>
          <w:sz w:val="36"/>
          <w:szCs w:val="36"/>
        </w:rPr>
        <w:br w:type="page"/>
      </w:r>
    </w:p>
    <w:p w14:paraId="7F43C4EE" w14:textId="2019A88A" w:rsidR="00116E8B" w:rsidRPr="001E2ACA" w:rsidRDefault="00116E8B" w:rsidP="00116E8B">
      <w:pPr>
        <w:tabs>
          <w:tab w:val="left" w:pos="720"/>
          <w:tab w:val="right" w:leader="dot" w:pos="8640"/>
        </w:tabs>
        <w:jc w:val="center"/>
        <w:rPr>
          <w:rFonts w:ascii="Gotham Book" w:hAnsi="Gotham Book"/>
          <w:b/>
          <w:bCs/>
          <w:sz w:val="36"/>
          <w:szCs w:val="36"/>
        </w:rPr>
      </w:pPr>
      <w:r w:rsidRPr="001E2ACA">
        <w:rPr>
          <w:rFonts w:ascii="Gotham Book" w:hAnsi="Gotham Book"/>
          <w:b/>
          <w:bCs/>
          <w:sz w:val="36"/>
          <w:szCs w:val="36"/>
        </w:rPr>
        <w:lastRenderedPageBreak/>
        <w:t>Preface</w:t>
      </w:r>
    </w:p>
    <w:p w14:paraId="65E6D080" w14:textId="26DA8685" w:rsidR="00116E8B" w:rsidRPr="00B000FA" w:rsidRDefault="00116E8B" w:rsidP="00116E8B">
      <w:pPr>
        <w:tabs>
          <w:tab w:val="left" w:pos="720"/>
          <w:tab w:val="right" w:leader="dot" w:pos="8640"/>
        </w:tabs>
        <w:jc w:val="both"/>
        <w:rPr>
          <w:rFonts w:ascii="Gotham Book" w:hAnsi="Gotham Book"/>
          <w:sz w:val="22"/>
        </w:rPr>
      </w:pPr>
      <w:r w:rsidRPr="00B000FA">
        <w:rPr>
          <w:rFonts w:ascii="Gotham Book" w:hAnsi="Gotham Book"/>
          <w:sz w:val="22"/>
        </w:rPr>
        <w:t xml:space="preserve">This Request for Proposal (RFP) has been prepared by </w:t>
      </w:r>
      <w:r w:rsidRPr="00B000FA">
        <w:rPr>
          <w:rFonts w:ascii="Gotham Book" w:hAnsi="Gotham Book"/>
          <w:i/>
          <w:iCs/>
          <w:sz w:val="22"/>
        </w:rPr>
        <w:t xml:space="preserve">[insert name of the </w:t>
      </w:r>
      <w:r w:rsidR="003E1F66">
        <w:rPr>
          <w:rFonts w:ascii="Gotham Book" w:hAnsi="Gotham Book"/>
          <w:i/>
          <w:iCs/>
          <w:sz w:val="22"/>
        </w:rPr>
        <w:t xml:space="preserve">executing </w:t>
      </w:r>
      <w:r w:rsidRPr="00B000FA">
        <w:rPr>
          <w:rFonts w:ascii="Gotham Book" w:hAnsi="Gotham Book"/>
          <w:i/>
          <w:iCs/>
          <w:sz w:val="22"/>
        </w:rPr>
        <w:t>agency]</w:t>
      </w:r>
      <w:r w:rsidRPr="00B000FA">
        <w:rPr>
          <w:rFonts w:ascii="Gotham Book" w:hAnsi="Gotham Book"/>
          <w:sz w:val="22"/>
        </w:rPr>
        <w:t xml:space="preserve"> and is based on the Standard Request for Proposals (SRFP) issued by the OPEC Fund for International Development (“the Fund”).</w:t>
      </w:r>
    </w:p>
    <w:p w14:paraId="62D9AA05" w14:textId="359D50E3" w:rsidR="00116E8B" w:rsidRPr="00B000FA" w:rsidRDefault="00116E8B" w:rsidP="00116E8B">
      <w:pPr>
        <w:tabs>
          <w:tab w:val="left" w:pos="720"/>
          <w:tab w:val="right" w:leader="dot" w:pos="8640"/>
        </w:tabs>
        <w:jc w:val="both"/>
        <w:rPr>
          <w:rFonts w:ascii="Gotham Book" w:hAnsi="Gotham Book"/>
          <w:sz w:val="22"/>
        </w:rPr>
      </w:pPr>
      <w:r w:rsidRPr="00B000FA">
        <w:rPr>
          <w:rFonts w:ascii="Gotham Book" w:hAnsi="Gotham Book"/>
          <w:sz w:val="22"/>
        </w:rPr>
        <w:t xml:space="preserve">The SRFP reflects the </w:t>
      </w:r>
      <w:r w:rsidR="00CE5F4E" w:rsidRPr="00B000FA">
        <w:rPr>
          <w:rFonts w:ascii="Gotham Book" w:hAnsi="Gotham Book"/>
          <w:sz w:val="22"/>
        </w:rPr>
        <w:t>structure,</w:t>
      </w:r>
      <w:r w:rsidRPr="00B000FA">
        <w:rPr>
          <w:rFonts w:ascii="Gotham Book" w:hAnsi="Gotham Book"/>
          <w:sz w:val="22"/>
        </w:rPr>
        <w:t xml:space="preserve"> and the provisions of the Master Procurement Document for Selection of Consultants (“Master Document</w:t>
      </w:r>
      <w:r w:rsidR="006D5A78" w:rsidRPr="00B000FA">
        <w:rPr>
          <w:rFonts w:ascii="Gotham Book" w:hAnsi="Gotham Book"/>
          <w:sz w:val="22"/>
        </w:rPr>
        <w:t>”)</w:t>
      </w:r>
      <w:r w:rsidRPr="00B000FA">
        <w:rPr>
          <w:rFonts w:ascii="Gotham Book" w:hAnsi="Gotham Book"/>
          <w:sz w:val="22"/>
        </w:rPr>
        <w:t xml:space="preserve"> prepared by participating Multilateral Development Banks (MDBs), except where specific considerations within the OPEC Fund have required a change.</w:t>
      </w:r>
    </w:p>
    <w:p w14:paraId="17F7A109" w14:textId="77777777" w:rsidR="00116E8B" w:rsidRPr="00B000FA" w:rsidRDefault="00116E8B">
      <w:pPr>
        <w:spacing w:after="160" w:line="259" w:lineRule="auto"/>
        <w:rPr>
          <w:rFonts w:ascii="Gotham Book" w:hAnsi="Gotham Book"/>
          <w:sz w:val="22"/>
        </w:rPr>
      </w:pPr>
      <w:r w:rsidRPr="00B000FA">
        <w:rPr>
          <w:rFonts w:ascii="Gotham Book" w:hAnsi="Gotham Book"/>
          <w:sz w:val="22"/>
        </w:rPr>
        <w:br w:type="page"/>
      </w:r>
    </w:p>
    <w:p w14:paraId="1CB7E0D8" w14:textId="77777777" w:rsidR="00116E8B" w:rsidRPr="00B000FA" w:rsidRDefault="00116E8B" w:rsidP="00116E8B">
      <w:pPr>
        <w:tabs>
          <w:tab w:val="left" w:pos="720"/>
          <w:tab w:val="right" w:leader="dot" w:pos="8640"/>
        </w:tabs>
        <w:jc w:val="both"/>
        <w:rPr>
          <w:rFonts w:ascii="Gotham Book" w:hAnsi="Gotham Book"/>
          <w:sz w:val="22"/>
        </w:rPr>
      </w:pPr>
    </w:p>
    <w:p w14:paraId="42CACB22" w14:textId="535C74C1" w:rsidR="00593B59" w:rsidRPr="00B000FA" w:rsidRDefault="00593B59" w:rsidP="00593B59">
      <w:pPr>
        <w:spacing w:after="160" w:line="259" w:lineRule="auto"/>
        <w:rPr>
          <w:rFonts w:ascii="Gotham Book" w:hAnsi="Gotham Book"/>
          <w:b/>
          <w:bCs/>
          <w:sz w:val="22"/>
        </w:rPr>
      </w:pPr>
    </w:p>
    <w:bookmarkStart w:id="25" w:name="_Toc157003744" w:displacedByCustomXml="next"/>
    <w:sdt>
      <w:sdtPr>
        <w:rPr>
          <w:rFonts w:ascii="Gotham Book" w:eastAsiaTheme="minorHAnsi" w:hAnsi="Gotham Book" w:cstheme="minorBidi"/>
          <w:b/>
          <w:bCs/>
          <w:color w:val="auto"/>
          <w:sz w:val="22"/>
          <w:szCs w:val="22"/>
        </w:rPr>
        <w:id w:val="247663"/>
        <w:docPartObj>
          <w:docPartGallery w:val="Table of Contents"/>
          <w:docPartUnique/>
        </w:docPartObj>
      </w:sdtPr>
      <w:sdtEndPr>
        <w:rPr>
          <w:b w:val="0"/>
          <w:bCs w:val="0"/>
          <w:noProof/>
        </w:rPr>
      </w:sdtEndPr>
      <w:sdtContent>
        <w:p w14:paraId="292916D3" w14:textId="4E4D2143" w:rsidR="00364B42" w:rsidRPr="007925A1" w:rsidRDefault="00364B42" w:rsidP="006D5A78">
          <w:pPr>
            <w:pStyle w:val="TOCHeading"/>
            <w:jc w:val="center"/>
            <w:rPr>
              <w:rFonts w:ascii="Gotham Book" w:hAnsi="Gotham Book"/>
              <w:b/>
              <w:bCs/>
              <w:sz w:val="36"/>
              <w:szCs w:val="36"/>
            </w:rPr>
          </w:pPr>
          <w:r w:rsidRPr="007925A1">
            <w:rPr>
              <w:rFonts w:ascii="Gotham Book" w:hAnsi="Gotham Book"/>
              <w:b/>
              <w:bCs/>
              <w:sz w:val="36"/>
              <w:szCs w:val="36"/>
            </w:rPr>
            <w:t>Table of Contents</w:t>
          </w:r>
        </w:p>
        <w:p w14:paraId="7475BBD2" w14:textId="00E3B97E" w:rsidR="008D35B7" w:rsidRPr="00745645" w:rsidRDefault="00364B42">
          <w:pPr>
            <w:pStyle w:val="TOC1"/>
            <w:tabs>
              <w:tab w:val="right" w:leader="dot" w:pos="9350"/>
            </w:tabs>
            <w:rPr>
              <w:rFonts w:ascii="Gotham Book" w:eastAsiaTheme="minorEastAsia" w:hAnsi="Gotham Book" w:cstheme="minorBidi"/>
              <w:b w:val="0"/>
              <w:bCs w:val="0"/>
              <w:caps w:val="0"/>
              <w:noProof/>
              <w:kern w:val="2"/>
              <w:sz w:val="22"/>
              <w:szCs w:val="22"/>
              <w14:ligatures w14:val="standardContextual"/>
            </w:rPr>
          </w:pPr>
          <w:r w:rsidRPr="00745645">
            <w:rPr>
              <w:rFonts w:ascii="Gotham Book" w:hAnsi="Gotham Book"/>
              <w:b w:val="0"/>
              <w:bCs w:val="0"/>
              <w:caps w:val="0"/>
              <w:sz w:val="22"/>
              <w:szCs w:val="22"/>
            </w:rPr>
            <w:fldChar w:fldCharType="begin"/>
          </w:r>
          <w:r w:rsidRPr="00745645">
            <w:rPr>
              <w:rFonts w:ascii="Gotham Book" w:hAnsi="Gotham Book"/>
              <w:b w:val="0"/>
              <w:bCs w:val="0"/>
              <w:caps w:val="0"/>
              <w:sz w:val="22"/>
              <w:szCs w:val="22"/>
            </w:rPr>
            <w:instrText xml:space="preserve"> TOC \h \z \t "Heading PART I to III,1,Heading Sections,2" </w:instrText>
          </w:r>
          <w:r w:rsidRPr="00745645">
            <w:rPr>
              <w:rFonts w:ascii="Gotham Book" w:hAnsi="Gotham Book"/>
              <w:b w:val="0"/>
              <w:bCs w:val="0"/>
              <w:caps w:val="0"/>
              <w:sz w:val="22"/>
              <w:szCs w:val="22"/>
            </w:rPr>
            <w:fldChar w:fldCharType="separate"/>
          </w:r>
          <w:hyperlink w:anchor="_Toc193195768" w:history="1">
            <w:r w:rsidR="008D35B7" w:rsidRPr="00745645">
              <w:rPr>
                <w:rStyle w:val="Hyperlink"/>
                <w:rFonts w:ascii="Gotham Book" w:hAnsi="Gotham Book"/>
                <w:b w:val="0"/>
                <w:bCs w:val="0"/>
                <w:noProof/>
                <w:sz w:val="22"/>
                <w:szCs w:val="22"/>
              </w:rPr>
              <w:t>PART I</w:t>
            </w:r>
            <w:r w:rsidR="008D35B7" w:rsidRPr="00745645">
              <w:rPr>
                <w:rFonts w:ascii="Gotham Book" w:hAnsi="Gotham Book"/>
                <w:b w:val="0"/>
                <w:bCs w:val="0"/>
                <w:noProof/>
                <w:webHidden/>
                <w:sz w:val="22"/>
                <w:szCs w:val="22"/>
              </w:rPr>
              <w:tab/>
            </w:r>
            <w:r w:rsidR="008D35B7" w:rsidRPr="00745645">
              <w:rPr>
                <w:rFonts w:ascii="Gotham Book" w:hAnsi="Gotham Book"/>
                <w:b w:val="0"/>
                <w:bCs w:val="0"/>
                <w:noProof/>
                <w:webHidden/>
                <w:sz w:val="22"/>
                <w:szCs w:val="22"/>
              </w:rPr>
              <w:fldChar w:fldCharType="begin"/>
            </w:r>
            <w:r w:rsidR="008D35B7" w:rsidRPr="00745645">
              <w:rPr>
                <w:rFonts w:ascii="Gotham Book" w:hAnsi="Gotham Book"/>
                <w:b w:val="0"/>
                <w:bCs w:val="0"/>
                <w:noProof/>
                <w:webHidden/>
                <w:sz w:val="22"/>
                <w:szCs w:val="22"/>
              </w:rPr>
              <w:instrText xml:space="preserve"> PAGEREF _Toc193195768 \h </w:instrText>
            </w:r>
            <w:r w:rsidR="008D35B7" w:rsidRPr="00745645">
              <w:rPr>
                <w:rFonts w:ascii="Gotham Book" w:hAnsi="Gotham Book"/>
                <w:b w:val="0"/>
                <w:bCs w:val="0"/>
                <w:noProof/>
                <w:webHidden/>
                <w:sz w:val="22"/>
                <w:szCs w:val="22"/>
              </w:rPr>
            </w:r>
            <w:r w:rsidR="008D35B7" w:rsidRPr="00745645">
              <w:rPr>
                <w:rFonts w:ascii="Gotham Book" w:hAnsi="Gotham Book"/>
                <w:b w:val="0"/>
                <w:bCs w:val="0"/>
                <w:noProof/>
                <w:webHidden/>
                <w:sz w:val="22"/>
                <w:szCs w:val="22"/>
              </w:rPr>
              <w:fldChar w:fldCharType="separate"/>
            </w:r>
            <w:r w:rsidR="0093724C">
              <w:rPr>
                <w:rFonts w:ascii="Gotham Book" w:hAnsi="Gotham Book"/>
                <w:b w:val="0"/>
                <w:bCs w:val="0"/>
                <w:noProof/>
                <w:webHidden/>
                <w:sz w:val="22"/>
                <w:szCs w:val="22"/>
              </w:rPr>
              <w:t>9</w:t>
            </w:r>
            <w:r w:rsidR="008D35B7" w:rsidRPr="00745645">
              <w:rPr>
                <w:rFonts w:ascii="Gotham Book" w:hAnsi="Gotham Book"/>
                <w:b w:val="0"/>
                <w:bCs w:val="0"/>
                <w:noProof/>
                <w:webHidden/>
                <w:sz w:val="22"/>
                <w:szCs w:val="22"/>
              </w:rPr>
              <w:fldChar w:fldCharType="end"/>
            </w:r>
          </w:hyperlink>
        </w:p>
        <w:p w14:paraId="63B35BE0" w14:textId="4388D3BA" w:rsidR="008D35B7" w:rsidRPr="00745645" w:rsidRDefault="008D35B7">
          <w:pPr>
            <w:pStyle w:val="TOC2"/>
            <w:rPr>
              <w:rFonts w:eastAsiaTheme="minorEastAsia" w:cstheme="minorBidi"/>
              <w:b w:val="0"/>
              <w:kern w:val="2"/>
              <w14:ligatures w14:val="standardContextual"/>
            </w:rPr>
          </w:pPr>
          <w:hyperlink w:anchor="_Toc193195769" w:history="1">
            <w:r w:rsidRPr="00745645">
              <w:rPr>
                <w:rStyle w:val="Hyperlink"/>
                <w:b w:val="0"/>
              </w:rPr>
              <w:t>Section 1. Request for Proposal Letter</w:t>
            </w:r>
            <w:r w:rsidRPr="00745645">
              <w:rPr>
                <w:b w:val="0"/>
                <w:webHidden/>
              </w:rPr>
              <w:tab/>
            </w:r>
            <w:r w:rsidRPr="00745645">
              <w:rPr>
                <w:b w:val="0"/>
                <w:webHidden/>
              </w:rPr>
              <w:fldChar w:fldCharType="begin"/>
            </w:r>
            <w:r w:rsidRPr="00745645">
              <w:rPr>
                <w:b w:val="0"/>
                <w:webHidden/>
              </w:rPr>
              <w:instrText xml:space="preserve"> PAGEREF _Toc193195769 \h </w:instrText>
            </w:r>
            <w:r w:rsidRPr="00745645">
              <w:rPr>
                <w:b w:val="0"/>
                <w:webHidden/>
              </w:rPr>
            </w:r>
            <w:r w:rsidRPr="00745645">
              <w:rPr>
                <w:b w:val="0"/>
                <w:webHidden/>
              </w:rPr>
              <w:fldChar w:fldCharType="separate"/>
            </w:r>
            <w:r w:rsidR="0093724C">
              <w:rPr>
                <w:b w:val="0"/>
                <w:webHidden/>
              </w:rPr>
              <w:t>9</w:t>
            </w:r>
            <w:r w:rsidRPr="00745645">
              <w:rPr>
                <w:b w:val="0"/>
                <w:webHidden/>
              </w:rPr>
              <w:fldChar w:fldCharType="end"/>
            </w:r>
          </w:hyperlink>
        </w:p>
        <w:p w14:paraId="72D8927D" w14:textId="79BB0306" w:rsidR="008D35B7" w:rsidRPr="00745645" w:rsidRDefault="008D35B7">
          <w:pPr>
            <w:pStyle w:val="TOC2"/>
            <w:rPr>
              <w:rFonts w:eastAsiaTheme="minorEastAsia" w:cstheme="minorBidi"/>
              <w:b w:val="0"/>
              <w:kern w:val="2"/>
              <w14:ligatures w14:val="standardContextual"/>
            </w:rPr>
          </w:pPr>
          <w:hyperlink w:anchor="_Toc193195770" w:history="1">
            <w:r w:rsidRPr="00745645">
              <w:rPr>
                <w:rStyle w:val="Hyperlink"/>
                <w:b w:val="0"/>
              </w:rPr>
              <w:t>Section 2. Instructions to Consultants and Data Sheet</w:t>
            </w:r>
            <w:r w:rsidRPr="00745645">
              <w:rPr>
                <w:b w:val="0"/>
                <w:webHidden/>
              </w:rPr>
              <w:tab/>
            </w:r>
            <w:r w:rsidRPr="00745645">
              <w:rPr>
                <w:b w:val="0"/>
                <w:webHidden/>
              </w:rPr>
              <w:fldChar w:fldCharType="begin"/>
            </w:r>
            <w:r w:rsidRPr="00745645">
              <w:rPr>
                <w:b w:val="0"/>
                <w:webHidden/>
              </w:rPr>
              <w:instrText xml:space="preserve"> PAGEREF _Toc193195770 \h </w:instrText>
            </w:r>
            <w:r w:rsidRPr="00745645">
              <w:rPr>
                <w:b w:val="0"/>
                <w:webHidden/>
              </w:rPr>
            </w:r>
            <w:r w:rsidRPr="00745645">
              <w:rPr>
                <w:b w:val="0"/>
                <w:webHidden/>
              </w:rPr>
              <w:fldChar w:fldCharType="separate"/>
            </w:r>
            <w:r w:rsidR="0093724C">
              <w:rPr>
                <w:b w:val="0"/>
                <w:webHidden/>
              </w:rPr>
              <w:t>13</w:t>
            </w:r>
            <w:r w:rsidRPr="00745645">
              <w:rPr>
                <w:b w:val="0"/>
                <w:webHidden/>
              </w:rPr>
              <w:fldChar w:fldCharType="end"/>
            </w:r>
          </w:hyperlink>
        </w:p>
        <w:p w14:paraId="7978B7BF" w14:textId="5F198436" w:rsidR="008D35B7" w:rsidRPr="00745645" w:rsidRDefault="008D35B7">
          <w:pPr>
            <w:pStyle w:val="TOC2"/>
            <w:rPr>
              <w:rFonts w:eastAsiaTheme="minorEastAsia" w:cstheme="minorBidi"/>
              <w:b w:val="0"/>
              <w:kern w:val="2"/>
              <w14:ligatures w14:val="standardContextual"/>
            </w:rPr>
          </w:pPr>
          <w:hyperlink w:anchor="_Toc193195771" w:history="1">
            <w:r w:rsidRPr="00745645">
              <w:rPr>
                <w:rStyle w:val="Hyperlink"/>
                <w:b w:val="0"/>
              </w:rPr>
              <w:t>Section 3. Technical Proposal - Standard Forms</w:t>
            </w:r>
            <w:r w:rsidRPr="00745645">
              <w:rPr>
                <w:b w:val="0"/>
                <w:webHidden/>
              </w:rPr>
              <w:tab/>
            </w:r>
            <w:r w:rsidRPr="00745645">
              <w:rPr>
                <w:b w:val="0"/>
                <w:webHidden/>
              </w:rPr>
              <w:fldChar w:fldCharType="begin"/>
            </w:r>
            <w:r w:rsidRPr="00745645">
              <w:rPr>
                <w:b w:val="0"/>
                <w:webHidden/>
              </w:rPr>
              <w:instrText xml:space="preserve"> PAGEREF _Toc193195771 \h </w:instrText>
            </w:r>
            <w:r w:rsidRPr="00745645">
              <w:rPr>
                <w:b w:val="0"/>
                <w:webHidden/>
              </w:rPr>
            </w:r>
            <w:r w:rsidRPr="00745645">
              <w:rPr>
                <w:b w:val="0"/>
                <w:webHidden/>
              </w:rPr>
              <w:fldChar w:fldCharType="separate"/>
            </w:r>
            <w:r w:rsidR="0093724C">
              <w:rPr>
                <w:b w:val="0"/>
                <w:webHidden/>
              </w:rPr>
              <w:t>54</w:t>
            </w:r>
            <w:r w:rsidRPr="00745645">
              <w:rPr>
                <w:b w:val="0"/>
                <w:webHidden/>
              </w:rPr>
              <w:fldChar w:fldCharType="end"/>
            </w:r>
          </w:hyperlink>
        </w:p>
        <w:p w14:paraId="272E21C9" w14:textId="0EBF7FDB" w:rsidR="008D35B7" w:rsidRPr="00745645" w:rsidRDefault="008D35B7">
          <w:pPr>
            <w:pStyle w:val="TOC2"/>
            <w:rPr>
              <w:rFonts w:eastAsiaTheme="minorEastAsia" w:cstheme="minorBidi"/>
              <w:b w:val="0"/>
              <w:kern w:val="2"/>
              <w14:ligatures w14:val="standardContextual"/>
            </w:rPr>
          </w:pPr>
          <w:hyperlink w:anchor="_Toc193195772" w:history="1">
            <w:r w:rsidRPr="00745645">
              <w:rPr>
                <w:rStyle w:val="Hyperlink"/>
                <w:b w:val="0"/>
              </w:rPr>
              <w:t>Section 4. Financial Proposal - Standard Forms</w:t>
            </w:r>
            <w:r w:rsidRPr="00745645">
              <w:rPr>
                <w:b w:val="0"/>
                <w:webHidden/>
              </w:rPr>
              <w:tab/>
            </w:r>
            <w:r w:rsidRPr="00745645">
              <w:rPr>
                <w:b w:val="0"/>
                <w:webHidden/>
              </w:rPr>
              <w:fldChar w:fldCharType="begin"/>
            </w:r>
            <w:r w:rsidRPr="00745645">
              <w:rPr>
                <w:b w:val="0"/>
                <w:webHidden/>
              </w:rPr>
              <w:instrText xml:space="preserve"> PAGEREF _Toc193195772 \h </w:instrText>
            </w:r>
            <w:r w:rsidRPr="00745645">
              <w:rPr>
                <w:b w:val="0"/>
                <w:webHidden/>
              </w:rPr>
            </w:r>
            <w:r w:rsidRPr="00745645">
              <w:rPr>
                <w:b w:val="0"/>
                <w:webHidden/>
              </w:rPr>
              <w:fldChar w:fldCharType="separate"/>
            </w:r>
            <w:r w:rsidR="0093724C">
              <w:rPr>
                <w:b w:val="0"/>
                <w:webHidden/>
              </w:rPr>
              <w:t>74</w:t>
            </w:r>
            <w:r w:rsidRPr="00745645">
              <w:rPr>
                <w:b w:val="0"/>
                <w:webHidden/>
              </w:rPr>
              <w:fldChar w:fldCharType="end"/>
            </w:r>
          </w:hyperlink>
        </w:p>
        <w:p w14:paraId="2FD2D830" w14:textId="7278F2AE" w:rsidR="008D35B7" w:rsidRPr="00745645" w:rsidRDefault="008D35B7">
          <w:pPr>
            <w:pStyle w:val="TOC2"/>
            <w:rPr>
              <w:rFonts w:eastAsiaTheme="minorEastAsia" w:cstheme="minorBidi"/>
              <w:b w:val="0"/>
              <w:kern w:val="2"/>
              <w14:ligatures w14:val="standardContextual"/>
            </w:rPr>
          </w:pPr>
          <w:hyperlink w:anchor="_Toc193195773" w:history="1">
            <w:r w:rsidRPr="00745645">
              <w:rPr>
                <w:rStyle w:val="Hyperlink"/>
                <w:b w:val="0"/>
              </w:rPr>
              <w:t>Section 5. Eligible Countries</w:t>
            </w:r>
            <w:r w:rsidRPr="00745645">
              <w:rPr>
                <w:b w:val="0"/>
                <w:webHidden/>
              </w:rPr>
              <w:tab/>
            </w:r>
            <w:r w:rsidRPr="00745645">
              <w:rPr>
                <w:b w:val="0"/>
                <w:webHidden/>
              </w:rPr>
              <w:fldChar w:fldCharType="begin"/>
            </w:r>
            <w:r w:rsidRPr="00745645">
              <w:rPr>
                <w:b w:val="0"/>
                <w:webHidden/>
              </w:rPr>
              <w:instrText xml:space="preserve"> PAGEREF _Toc193195773 \h </w:instrText>
            </w:r>
            <w:r w:rsidRPr="00745645">
              <w:rPr>
                <w:b w:val="0"/>
                <w:webHidden/>
              </w:rPr>
            </w:r>
            <w:r w:rsidRPr="00745645">
              <w:rPr>
                <w:b w:val="0"/>
                <w:webHidden/>
              </w:rPr>
              <w:fldChar w:fldCharType="separate"/>
            </w:r>
            <w:r w:rsidR="0093724C">
              <w:rPr>
                <w:b w:val="0"/>
                <w:webHidden/>
              </w:rPr>
              <w:t>85</w:t>
            </w:r>
            <w:r w:rsidRPr="00745645">
              <w:rPr>
                <w:b w:val="0"/>
                <w:webHidden/>
              </w:rPr>
              <w:fldChar w:fldCharType="end"/>
            </w:r>
          </w:hyperlink>
        </w:p>
        <w:p w14:paraId="46BC7DCF" w14:textId="7D732C41" w:rsidR="008D35B7" w:rsidRPr="00745645" w:rsidRDefault="008D35B7">
          <w:pPr>
            <w:pStyle w:val="TOC2"/>
            <w:rPr>
              <w:rFonts w:eastAsiaTheme="minorEastAsia" w:cstheme="minorBidi"/>
              <w:b w:val="0"/>
              <w:kern w:val="2"/>
              <w14:ligatures w14:val="standardContextual"/>
            </w:rPr>
          </w:pPr>
          <w:hyperlink w:anchor="_Toc193195774" w:history="1">
            <w:r w:rsidRPr="00745645">
              <w:rPr>
                <w:rStyle w:val="Hyperlink"/>
                <w:b w:val="0"/>
              </w:rPr>
              <w:t>Section 6. Corrupt and Fraudulent Practices</w:t>
            </w:r>
            <w:r w:rsidRPr="00745645">
              <w:rPr>
                <w:b w:val="0"/>
                <w:webHidden/>
              </w:rPr>
              <w:tab/>
            </w:r>
            <w:r w:rsidRPr="00745645">
              <w:rPr>
                <w:b w:val="0"/>
                <w:webHidden/>
              </w:rPr>
              <w:fldChar w:fldCharType="begin"/>
            </w:r>
            <w:r w:rsidRPr="00745645">
              <w:rPr>
                <w:b w:val="0"/>
                <w:webHidden/>
              </w:rPr>
              <w:instrText xml:space="preserve"> PAGEREF _Toc193195774 \h </w:instrText>
            </w:r>
            <w:r w:rsidRPr="00745645">
              <w:rPr>
                <w:b w:val="0"/>
                <w:webHidden/>
              </w:rPr>
            </w:r>
            <w:r w:rsidRPr="00745645">
              <w:rPr>
                <w:b w:val="0"/>
                <w:webHidden/>
              </w:rPr>
              <w:fldChar w:fldCharType="separate"/>
            </w:r>
            <w:r w:rsidR="0093724C">
              <w:rPr>
                <w:b w:val="0"/>
                <w:webHidden/>
              </w:rPr>
              <w:t>86</w:t>
            </w:r>
            <w:r w:rsidRPr="00745645">
              <w:rPr>
                <w:b w:val="0"/>
                <w:webHidden/>
              </w:rPr>
              <w:fldChar w:fldCharType="end"/>
            </w:r>
          </w:hyperlink>
        </w:p>
        <w:p w14:paraId="483335E8" w14:textId="2B471131" w:rsidR="008D35B7" w:rsidRPr="00745645" w:rsidRDefault="008D35B7">
          <w:pPr>
            <w:pStyle w:val="TOC2"/>
            <w:rPr>
              <w:rFonts w:eastAsiaTheme="minorEastAsia" w:cstheme="minorBidi"/>
              <w:b w:val="0"/>
              <w:kern w:val="2"/>
              <w14:ligatures w14:val="standardContextual"/>
            </w:rPr>
          </w:pPr>
          <w:hyperlink w:anchor="_Toc193195775" w:history="1">
            <w:r w:rsidRPr="00745645">
              <w:rPr>
                <w:rStyle w:val="Hyperlink"/>
                <w:b w:val="0"/>
              </w:rPr>
              <w:t>Section 7. Terms of Reference</w:t>
            </w:r>
            <w:r w:rsidRPr="00745645">
              <w:rPr>
                <w:b w:val="0"/>
                <w:webHidden/>
              </w:rPr>
              <w:tab/>
            </w:r>
            <w:r w:rsidRPr="00745645">
              <w:rPr>
                <w:b w:val="0"/>
                <w:webHidden/>
              </w:rPr>
              <w:fldChar w:fldCharType="begin"/>
            </w:r>
            <w:r w:rsidRPr="00745645">
              <w:rPr>
                <w:b w:val="0"/>
                <w:webHidden/>
              </w:rPr>
              <w:instrText xml:space="preserve"> PAGEREF _Toc193195775 \h </w:instrText>
            </w:r>
            <w:r w:rsidRPr="00745645">
              <w:rPr>
                <w:b w:val="0"/>
                <w:webHidden/>
              </w:rPr>
            </w:r>
            <w:r w:rsidRPr="00745645">
              <w:rPr>
                <w:b w:val="0"/>
                <w:webHidden/>
              </w:rPr>
              <w:fldChar w:fldCharType="separate"/>
            </w:r>
            <w:r w:rsidR="0093724C">
              <w:rPr>
                <w:b w:val="0"/>
                <w:webHidden/>
              </w:rPr>
              <w:t>89</w:t>
            </w:r>
            <w:r w:rsidRPr="00745645">
              <w:rPr>
                <w:b w:val="0"/>
                <w:webHidden/>
              </w:rPr>
              <w:fldChar w:fldCharType="end"/>
            </w:r>
          </w:hyperlink>
        </w:p>
        <w:p w14:paraId="6FA7D899" w14:textId="101DC225" w:rsidR="008D35B7" w:rsidRPr="00745645" w:rsidRDefault="008D35B7">
          <w:pPr>
            <w:pStyle w:val="TOC1"/>
            <w:tabs>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5776" w:history="1">
            <w:r w:rsidRPr="00745645">
              <w:rPr>
                <w:rStyle w:val="Hyperlink"/>
                <w:rFonts w:ascii="Gotham Book" w:hAnsi="Gotham Book"/>
                <w:b w:val="0"/>
                <w:bCs w:val="0"/>
                <w:noProof/>
                <w:sz w:val="22"/>
                <w:szCs w:val="22"/>
              </w:rPr>
              <w:t>PART II</w:t>
            </w:r>
            <w:r w:rsidRPr="00745645">
              <w:rPr>
                <w:rFonts w:ascii="Gotham Book" w:hAnsi="Gotham Book"/>
                <w:b w:val="0"/>
                <w:bCs w:val="0"/>
                <w:noProof/>
                <w:webHidden/>
                <w:sz w:val="22"/>
                <w:szCs w:val="22"/>
              </w:rPr>
              <w:tab/>
            </w:r>
            <w:r w:rsidRPr="00745645">
              <w:rPr>
                <w:rFonts w:ascii="Gotham Book" w:hAnsi="Gotham Book"/>
                <w:b w:val="0"/>
                <w:bCs w:val="0"/>
                <w:noProof/>
                <w:webHidden/>
                <w:sz w:val="22"/>
                <w:szCs w:val="22"/>
              </w:rPr>
              <w:fldChar w:fldCharType="begin"/>
            </w:r>
            <w:r w:rsidRPr="00745645">
              <w:rPr>
                <w:rFonts w:ascii="Gotham Book" w:hAnsi="Gotham Book"/>
                <w:b w:val="0"/>
                <w:bCs w:val="0"/>
                <w:noProof/>
                <w:webHidden/>
                <w:sz w:val="22"/>
                <w:szCs w:val="22"/>
              </w:rPr>
              <w:instrText xml:space="preserve"> PAGEREF _Toc193195776 \h </w:instrText>
            </w:r>
            <w:r w:rsidRPr="00745645">
              <w:rPr>
                <w:rFonts w:ascii="Gotham Book" w:hAnsi="Gotham Book"/>
                <w:b w:val="0"/>
                <w:bCs w:val="0"/>
                <w:noProof/>
                <w:webHidden/>
                <w:sz w:val="22"/>
                <w:szCs w:val="22"/>
              </w:rPr>
            </w:r>
            <w:r w:rsidRPr="00745645">
              <w:rPr>
                <w:rFonts w:ascii="Gotham Book" w:hAnsi="Gotham Book"/>
                <w:b w:val="0"/>
                <w:bCs w:val="0"/>
                <w:noProof/>
                <w:webHidden/>
                <w:sz w:val="22"/>
                <w:szCs w:val="22"/>
              </w:rPr>
              <w:fldChar w:fldCharType="separate"/>
            </w:r>
            <w:r w:rsidR="0093724C">
              <w:rPr>
                <w:rFonts w:ascii="Gotham Book" w:hAnsi="Gotham Book"/>
                <w:b w:val="0"/>
                <w:bCs w:val="0"/>
                <w:noProof/>
                <w:webHidden/>
                <w:sz w:val="22"/>
                <w:szCs w:val="22"/>
              </w:rPr>
              <w:t>91</w:t>
            </w:r>
            <w:r w:rsidRPr="00745645">
              <w:rPr>
                <w:rFonts w:ascii="Gotham Book" w:hAnsi="Gotham Book"/>
                <w:b w:val="0"/>
                <w:bCs w:val="0"/>
                <w:noProof/>
                <w:webHidden/>
                <w:sz w:val="22"/>
                <w:szCs w:val="22"/>
              </w:rPr>
              <w:fldChar w:fldCharType="end"/>
            </w:r>
          </w:hyperlink>
        </w:p>
        <w:p w14:paraId="152D6530" w14:textId="039EC0EB" w:rsidR="008D35B7" w:rsidRPr="00745645" w:rsidRDefault="008D35B7">
          <w:pPr>
            <w:pStyle w:val="TOC2"/>
            <w:rPr>
              <w:rFonts w:eastAsiaTheme="minorEastAsia" w:cstheme="minorBidi"/>
              <w:b w:val="0"/>
              <w:kern w:val="2"/>
              <w14:ligatures w14:val="standardContextual"/>
            </w:rPr>
          </w:pPr>
          <w:hyperlink w:anchor="_Toc193195777" w:history="1">
            <w:r w:rsidRPr="00745645">
              <w:rPr>
                <w:rStyle w:val="Hyperlink"/>
                <w:b w:val="0"/>
              </w:rPr>
              <w:t>Section 8. Conditions of Contract and Contract Forms</w:t>
            </w:r>
            <w:r w:rsidRPr="00745645">
              <w:rPr>
                <w:b w:val="0"/>
                <w:webHidden/>
              </w:rPr>
              <w:tab/>
            </w:r>
            <w:r w:rsidRPr="00745645">
              <w:rPr>
                <w:b w:val="0"/>
                <w:webHidden/>
              </w:rPr>
              <w:fldChar w:fldCharType="begin"/>
            </w:r>
            <w:r w:rsidRPr="00745645">
              <w:rPr>
                <w:b w:val="0"/>
                <w:webHidden/>
              </w:rPr>
              <w:instrText xml:space="preserve"> PAGEREF _Toc193195777 \h </w:instrText>
            </w:r>
            <w:r w:rsidRPr="00745645">
              <w:rPr>
                <w:b w:val="0"/>
                <w:webHidden/>
              </w:rPr>
            </w:r>
            <w:r w:rsidRPr="00745645">
              <w:rPr>
                <w:b w:val="0"/>
                <w:webHidden/>
              </w:rPr>
              <w:fldChar w:fldCharType="separate"/>
            </w:r>
            <w:r w:rsidR="0093724C">
              <w:rPr>
                <w:b w:val="0"/>
                <w:webHidden/>
              </w:rPr>
              <w:t>91</w:t>
            </w:r>
            <w:r w:rsidRPr="00745645">
              <w:rPr>
                <w:b w:val="0"/>
                <w:webHidden/>
              </w:rPr>
              <w:fldChar w:fldCharType="end"/>
            </w:r>
          </w:hyperlink>
        </w:p>
        <w:p w14:paraId="098FA2CE" w14:textId="6306C064" w:rsidR="008D35B7" w:rsidRPr="00745645" w:rsidRDefault="008D35B7">
          <w:pPr>
            <w:pStyle w:val="TOC1"/>
            <w:tabs>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5778" w:history="1">
            <w:r w:rsidRPr="00745645">
              <w:rPr>
                <w:rStyle w:val="Hyperlink"/>
                <w:rFonts w:ascii="Gotham Book" w:hAnsi="Gotham Book"/>
                <w:b w:val="0"/>
                <w:bCs w:val="0"/>
                <w:noProof/>
                <w:sz w:val="22"/>
                <w:szCs w:val="22"/>
              </w:rPr>
              <w:t>PART III</w:t>
            </w:r>
            <w:r w:rsidRPr="00745645">
              <w:rPr>
                <w:rFonts w:ascii="Gotham Book" w:hAnsi="Gotham Book"/>
                <w:b w:val="0"/>
                <w:bCs w:val="0"/>
                <w:noProof/>
                <w:webHidden/>
                <w:sz w:val="22"/>
                <w:szCs w:val="22"/>
              </w:rPr>
              <w:tab/>
            </w:r>
            <w:r w:rsidRPr="00745645">
              <w:rPr>
                <w:rFonts w:ascii="Gotham Book" w:hAnsi="Gotham Book"/>
                <w:b w:val="0"/>
                <w:bCs w:val="0"/>
                <w:noProof/>
                <w:webHidden/>
                <w:sz w:val="22"/>
                <w:szCs w:val="22"/>
              </w:rPr>
              <w:fldChar w:fldCharType="begin"/>
            </w:r>
            <w:r w:rsidRPr="00745645">
              <w:rPr>
                <w:rFonts w:ascii="Gotham Book" w:hAnsi="Gotham Book"/>
                <w:b w:val="0"/>
                <w:bCs w:val="0"/>
                <w:noProof/>
                <w:webHidden/>
                <w:sz w:val="22"/>
                <w:szCs w:val="22"/>
              </w:rPr>
              <w:instrText xml:space="preserve"> PAGEREF _Toc193195778 \h </w:instrText>
            </w:r>
            <w:r w:rsidRPr="00745645">
              <w:rPr>
                <w:rFonts w:ascii="Gotham Book" w:hAnsi="Gotham Book"/>
                <w:b w:val="0"/>
                <w:bCs w:val="0"/>
                <w:noProof/>
                <w:webHidden/>
                <w:sz w:val="22"/>
                <w:szCs w:val="22"/>
              </w:rPr>
            </w:r>
            <w:r w:rsidRPr="00745645">
              <w:rPr>
                <w:rFonts w:ascii="Gotham Book" w:hAnsi="Gotham Book"/>
                <w:b w:val="0"/>
                <w:bCs w:val="0"/>
                <w:noProof/>
                <w:webHidden/>
                <w:sz w:val="22"/>
                <w:szCs w:val="22"/>
              </w:rPr>
              <w:fldChar w:fldCharType="separate"/>
            </w:r>
            <w:r w:rsidR="0093724C">
              <w:rPr>
                <w:rFonts w:ascii="Gotham Book" w:hAnsi="Gotham Book"/>
                <w:b w:val="0"/>
                <w:bCs w:val="0"/>
                <w:noProof/>
                <w:webHidden/>
                <w:sz w:val="22"/>
                <w:szCs w:val="22"/>
              </w:rPr>
              <w:t>197</w:t>
            </w:r>
            <w:r w:rsidRPr="00745645">
              <w:rPr>
                <w:rFonts w:ascii="Gotham Book" w:hAnsi="Gotham Book"/>
                <w:b w:val="0"/>
                <w:bCs w:val="0"/>
                <w:noProof/>
                <w:webHidden/>
                <w:sz w:val="22"/>
                <w:szCs w:val="22"/>
              </w:rPr>
              <w:fldChar w:fldCharType="end"/>
            </w:r>
          </w:hyperlink>
        </w:p>
        <w:p w14:paraId="66656D6F" w14:textId="151FDD58" w:rsidR="008D35B7" w:rsidRPr="00745645" w:rsidRDefault="008D35B7">
          <w:pPr>
            <w:pStyle w:val="TOC2"/>
            <w:rPr>
              <w:rFonts w:eastAsiaTheme="minorEastAsia" w:cstheme="minorBidi"/>
              <w:b w:val="0"/>
              <w:kern w:val="2"/>
              <w14:ligatures w14:val="standardContextual"/>
            </w:rPr>
          </w:pPr>
          <w:hyperlink w:anchor="_Toc193195779" w:history="1">
            <w:r w:rsidRPr="00745645">
              <w:rPr>
                <w:rStyle w:val="Hyperlink"/>
                <w:b w:val="0"/>
              </w:rPr>
              <w:t>Section 9. Notification of Intention to Award and Beneficial Ownership Forms</w:t>
            </w:r>
            <w:r w:rsidRPr="00745645">
              <w:rPr>
                <w:b w:val="0"/>
                <w:webHidden/>
              </w:rPr>
              <w:tab/>
            </w:r>
            <w:r w:rsidRPr="00745645">
              <w:rPr>
                <w:b w:val="0"/>
                <w:webHidden/>
              </w:rPr>
              <w:fldChar w:fldCharType="begin"/>
            </w:r>
            <w:r w:rsidRPr="00745645">
              <w:rPr>
                <w:b w:val="0"/>
                <w:webHidden/>
              </w:rPr>
              <w:instrText xml:space="preserve"> PAGEREF _Toc193195779 \h </w:instrText>
            </w:r>
            <w:r w:rsidRPr="00745645">
              <w:rPr>
                <w:b w:val="0"/>
                <w:webHidden/>
              </w:rPr>
            </w:r>
            <w:r w:rsidRPr="00745645">
              <w:rPr>
                <w:b w:val="0"/>
                <w:webHidden/>
              </w:rPr>
              <w:fldChar w:fldCharType="separate"/>
            </w:r>
            <w:r w:rsidR="0093724C">
              <w:rPr>
                <w:b w:val="0"/>
                <w:webHidden/>
              </w:rPr>
              <w:t>197</w:t>
            </w:r>
            <w:r w:rsidRPr="00745645">
              <w:rPr>
                <w:b w:val="0"/>
                <w:webHidden/>
              </w:rPr>
              <w:fldChar w:fldCharType="end"/>
            </w:r>
          </w:hyperlink>
        </w:p>
        <w:p w14:paraId="285D5A3F" w14:textId="5C2428CB" w:rsidR="00364B42" w:rsidRPr="00745645" w:rsidRDefault="00364B42">
          <w:pPr>
            <w:rPr>
              <w:rFonts w:ascii="Gotham Book" w:hAnsi="Gotham Book"/>
              <w:sz w:val="22"/>
            </w:rPr>
          </w:pPr>
          <w:r w:rsidRPr="00745645">
            <w:rPr>
              <w:rFonts w:ascii="Gotham Book" w:hAnsi="Gotham Book" w:cstheme="minorHAnsi"/>
              <w:caps/>
              <w:sz w:val="22"/>
            </w:rPr>
            <w:fldChar w:fldCharType="end"/>
          </w:r>
        </w:p>
      </w:sdtContent>
    </w:sdt>
    <w:p w14:paraId="73C5E017" w14:textId="0E98EEBE" w:rsidR="0049691C" w:rsidRPr="00B000FA" w:rsidRDefault="0049691C" w:rsidP="00402F16">
      <w:pPr>
        <w:rPr>
          <w:rFonts w:ascii="Gotham Book" w:hAnsi="Gotham Book"/>
          <w:sz w:val="22"/>
        </w:rPr>
      </w:pPr>
    </w:p>
    <w:p w14:paraId="326BD371" w14:textId="77777777" w:rsidR="002C3ADD" w:rsidRPr="00B000FA" w:rsidRDefault="002C3ADD" w:rsidP="00402F16">
      <w:pPr>
        <w:rPr>
          <w:rFonts w:ascii="Gotham Book" w:hAnsi="Gotham Book"/>
          <w:sz w:val="22"/>
        </w:rPr>
      </w:pPr>
    </w:p>
    <w:p w14:paraId="5E5C4479" w14:textId="77777777" w:rsidR="0049691C" w:rsidRPr="00B000FA" w:rsidRDefault="0049691C" w:rsidP="0049691C">
      <w:pPr>
        <w:spacing w:after="160" w:line="259" w:lineRule="auto"/>
        <w:jc w:val="center"/>
        <w:rPr>
          <w:rFonts w:ascii="Gotham Book" w:hAnsi="Gotham Book"/>
          <w:b/>
          <w:sz w:val="22"/>
        </w:rPr>
      </w:pPr>
    </w:p>
    <w:p w14:paraId="4B67ABCB" w14:textId="77777777" w:rsidR="0049691C" w:rsidRPr="00B000FA" w:rsidRDefault="0049691C" w:rsidP="0049691C">
      <w:pPr>
        <w:spacing w:after="160" w:line="259" w:lineRule="auto"/>
        <w:jc w:val="center"/>
        <w:rPr>
          <w:rFonts w:ascii="Gotham Book" w:hAnsi="Gotham Book"/>
          <w:b/>
          <w:sz w:val="22"/>
        </w:rPr>
      </w:pPr>
    </w:p>
    <w:p w14:paraId="5D9F41D1" w14:textId="77777777" w:rsidR="002C3ADD" w:rsidRPr="00B000FA" w:rsidRDefault="002C3ADD">
      <w:pPr>
        <w:spacing w:after="160" w:line="259" w:lineRule="auto"/>
        <w:rPr>
          <w:rFonts w:ascii="Gotham Book" w:hAnsi="Gotham Book"/>
          <w:b/>
          <w:sz w:val="22"/>
        </w:rPr>
      </w:pPr>
      <w:r w:rsidRPr="00B000FA">
        <w:rPr>
          <w:rFonts w:ascii="Gotham Book" w:hAnsi="Gotham Book"/>
          <w:b/>
          <w:sz w:val="22"/>
        </w:rPr>
        <w:br w:type="page"/>
      </w:r>
    </w:p>
    <w:p w14:paraId="4D897895" w14:textId="77777777" w:rsidR="009F53D7" w:rsidRPr="00B000FA" w:rsidRDefault="009F53D7" w:rsidP="0049691C">
      <w:pPr>
        <w:spacing w:after="160" w:line="259" w:lineRule="auto"/>
        <w:jc w:val="center"/>
        <w:rPr>
          <w:rFonts w:ascii="Gotham Book" w:hAnsi="Gotham Book"/>
          <w:b/>
          <w:sz w:val="22"/>
        </w:rPr>
      </w:pPr>
    </w:p>
    <w:p w14:paraId="62B6CC9B" w14:textId="77777777" w:rsidR="009F53D7" w:rsidRPr="00B000FA" w:rsidRDefault="009F53D7" w:rsidP="0049691C">
      <w:pPr>
        <w:spacing w:after="160" w:line="259" w:lineRule="auto"/>
        <w:jc w:val="center"/>
        <w:rPr>
          <w:rFonts w:ascii="Gotham Book" w:hAnsi="Gotham Book"/>
          <w:b/>
          <w:sz w:val="22"/>
        </w:rPr>
      </w:pPr>
    </w:p>
    <w:p w14:paraId="12197505" w14:textId="77777777" w:rsidR="009F53D7" w:rsidRPr="00B000FA" w:rsidRDefault="009F53D7" w:rsidP="0049691C">
      <w:pPr>
        <w:spacing w:after="160" w:line="259" w:lineRule="auto"/>
        <w:jc w:val="center"/>
        <w:rPr>
          <w:rFonts w:ascii="Gotham Book" w:hAnsi="Gotham Book"/>
          <w:b/>
          <w:sz w:val="22"/>
        </w:rPr>
      </w:pPr>
    </w:p>
    <w:p w14:paraId="09CDB300" w14:textId="77777777" w:rsidR="009F53D7" w:rsidRPr="00B000FA" w:rsidRDefault="009F53D7" w:rsidP="0049691C">
      <w:pPr>
        <w:spacing w:after="160" w:line="259" w:lineRule="auto"/>
        <w:jc w:val="center"/>
        <w:rPr>
          <w:rFonts w:ascii="Gotham Book" w:hAnsi="Gotham Book"/>
          <w:b/>
          <w:sz w:val="22"/>
        </w:rPr>
      </w:pPr>
    </w:p>
    <w:p w14:paraId="1F1650F9" w14:textId="77777777" w:rsidR="009F53D7" w:rsidRPr="00B000FA" w:rsidRDefault="009F53D7" w:rsidP="0049691C">
      <w:pPr>
        <w:spacing w:after="160" w:line="259" w:lineRule="auto"/>
        <w:jc w:val="center"/>
        <w:rPr>
          <w:rFonts w:ascii="Gotham Book" w:hAnsi="Gotham Book"/>
          <w:b/>
          <w:sz w:val="22"/>
        </w:rPr>
      </w:pPr>
    </w:p>
    <w:p w14:paraId="22649D5A" w14:textId="66E22B10" w:rsidR="008E0285" w:rsidRPr="001B04B3" w:rsidRDefault="0049691C" w:rsidP="004070A0">
      <w:pPr>
        <w:pStyle w:val="HeadingPARTItoIII"/>
        <w:rPr>
          <w:rFonts w:ascii="Gotham Book" w:hAnsi="Gotham Book"/>
          <w:color w:val="auto"/>
          <w:sz w:val="40"/>
          <w:szCs w:val="40"/>
        </w:rPr>
      </w:pPr>
      <w:bookmarkStart w:id="26" w:name="_Toc183700591"/>
      <w:bookmarkStart w:id="27" w:name="_Toc193195768"/>
      <w:r w:rsidRPr="001B04B3">
        <w:rPr>
          <w:rFonts w:ascii="Gotham Book" w:hAnsi="Gotham Book"/>
          <w:color w:val="auto"/>
          <w:sz w:val="40"/>
          <w:szCs w:val="40"/>
        </w:rPr>
        <w:t>PART I</w:t>
      </w:r>
      <w:bookmarkEnd w:id="26"/>
      <w:bookmarkEnd w:id="27"/>
      <w:r w:rsidR="003F72B9" w:rsidRPr="001B04B3">
        <w:rPr>
          <w:rFonts w:ascii="Gotham Book" w:hAnsi="Gotham Book"/>
          <w:color w:val="auto"/>
          <w:sz w:val="40"/>
          <w:szCs w:val="40"/>
        </w:rPr>
        <w:t xml:space="preserve"> </w:t>
      </w:r>
    </w:p>
    <w:p w14:paraId="2A327AFB" w14:textId="77777777" w:rsidR="0049691C" w:rsidRPr="00B000FA" w:rsidRDefault="0049691C" w:rsidP="0049691C">
      <w:pPr>
        <w:spacing w:after="160" w:line="259" w:lineRule="auto"/>
        <w:jc w:val="center"/>
        <w:rPr>
          <w:rFonts w:ascii="Gotham Book" w:hAnsi="Gotham Book"/>
          <w:b/>
          <w:sz w:val="22"/>
        </w:rPr>
      </w:pPr>
    </w:p>
    <w:p w14:paraId="3126B642" w14:textId="77777777" w:rsidR="0049691C" w:rsidRPr="00B000FA" w:rsidRDefault="0049691C" w:rsidP="0049691C">
      <w:pPr>
        <w:spacing w:after="160" w:line="259" w:lineRule="auto"/>
        <w:jc w:val="center"/>
        <w:rPr>
          <w:rFonts w:ascii="Gotham Book" w:hAnsi="Gotham Book"/>
          <w:b/>
          <w:sz w:val="22"/>
        </w:rPr>
      </w:pPr>
    </w:p>
    <w:p w14:paraId="0EB1B50E" w14:textId="77777777" w:rsidR="0049691C" w:rsidRPr="00B000FA" w:rsidRDefault="0049691C" w:rsidP="0049691C">
      <w:pPr>
        <w:spacing w:after="160" w:line="259" w:lineRule="auto"/>
        <w:jc w:val="center"/>
        <w:rPr>
          <w:rFonts w:ascii="Gotham Book" w:hAnsi="Gotham Book"/>
          <w:b/>
          <w:sz w:val="22"/>
        </w:rPr>
      </w:pPr>
    </w:p>
    <w:p w14:paraId="3A57F32A" w14:textId="555302AD" w:rsidR="0049691C" w:rsidRPr="009F59F0" w:rsidRDefault="0060250A" w:rsidP="004070A0">
      <w:pPr>
        <w:pStyle w:val="HeadingSections"/>
        <w:rPr>
          <w:rFonts w:ascii="Gotham Book" w:hAnsi="Gotham Book"/>
          <w:color w:val="auto"/>
          <w:sz w:val="36"/>
          <w:szCs w:val="36"/>
        </w:rPr>
      </w:pPr>
      <w:bookmarkStart w:id="28" w:name="_Toc183700592"/>
      <w:bookmarkStart w:id="29" w:name="_Toc193195769"/>
      <w:r w:rsidRPr="009F59F0">
        <w:rPr>
          <w:rFonts w:ascii="Gotham Book" w:hAnsi="Gotham Book"/>
          <w:color w:val="auto"/>
          <w:sz w:val="36"/>
          <w:szCs w:val="36"/>
        </w:rPr>
        <w:t>Section 1. Request for</w:t>
      </w:r>
      <w:r w:rsidR="0049691C" w:rsidRPr="009F59F0">
        <w:rPr>
          <w:rFonts w:ascii="Gotham Book" w:hAnsi="Gotham Book"/>
          <w:color w:val="auto"/>
          <w:sz w:val="36"/>
          <w:szCs w:val="36"/>
        </w:rPr>
        <w:t xml:space="preserve"> Proposal Letter</w:t>
      </w:r>
      <w:bookmarkEnd w:id="28"/>
      <w:bookmarkEnd w:id="29"/>
    </w:p>
    <w:p w14:paraId="435C94EC" w14:textId="77777777" w:rsidR="0049691C" w:rsidRPr="00B000FA" w:rsidRDefault="0049691C">
      <w:pPr>
        <w:spacing w:after="160" w:line="259" w:lineRule="auto"/>
        <w:rPr>
          <w:rFonts w:ascii="Gotham Book" w:hAnsi="Gotham Book"/>
          <w:b/>
          <w:sz w:val="22"/>
        </w:rPr>
      </w:pPr>
    </w:p>
    <w:p w14:paraId="50593E47" w14:textId="77777777" w:rsidR="0049691C" w:rsidRPr="00B000FA" w:rsidRDefault="0049691C">
      <w:pPr>
        <w:spacing w:after="160" w:line="259" w:lineRule="auto"/>
        <w:rPr>
          <w:rFonts w:ascii="Gotham Book" w:hAnsi="Gotham Book"/>
          <w:b/>
          <w:sz w:val="22"/>
        </w:rPr>
      </w:pPr>
      <w:r w:rsidRPr="00B000FA">
        <w:rPr>
          <w:rFonts w:ascii="Gotham Book" w:hAnsi="Gotham Book"/>
          <w:sz w:val="22"/>
        </w:rPr>
        <w:br w:type="page"/>
      </w:r>
    </w:p>
    <w:bookmarkEnd w:id="0"/>
    <w:bookmarkEnd w:id="25"/>
    <w:p w14:paraId="716E0E14" w14:textId="0E473270" w:rsidR="006F19F6" w:rsidRPr="00B42B91" w:rsidRDefault="00550E73" w:rsidP="00550E73">
      <w:pPr>
        <w:pStyle w:val="InlineHeader"/>
        <w:jc w:val="center"/>
        <w:rPr>
          <w:rFonts w:ascii="Gotham Book" w:hAnsi="Gotham Book"/>
          <w:sz w:val="36"/>
          <w:szCs w:val="36"/>
        </w:rPr>
      </w:pPr>
      <w:r w:rsidRPr="00B42B91">
        <w:rPr>
          <w:rFonts w:ascii="Gotham Book" w:hAnsi="Gotham Book"/>
          <w:sz w:val="36"/>
          <w:szCs w:val="36"/>
        </w:rPr>
        <w:lastRenderedPageBreak/>
        <w:t>Request for Proposal Letter</w:t>
      </w:r>
    </w:p>
    <w:p w14:paraId="4BC38A84" w14:textId="7EE717C6" w:rsidR="00550E73" w:rsidRPr="00B42B91" w:rsidRDefault="00B13224" w:rsidP="00550E73">
      <w:pPr>
        <w:pStyle w:val="InlineHeader"/>
        <w:jc w:val="center"/>
        <w:rPr>
          <w:rFonts w:ascii="Gotham Book" w:hAnsi="Gotham Book"/>
          <w:sz w:val="36"/>
          <w:szCs w:val="36"/>
        </w:rPr>
      </w:pPr>
      <w:r w:rsidRPr="00B42B91">
        <w:rPr>
          <w:rFonts w:ascii="Gotham Book" w:hAnsi="Gotham Book"/>
          <w:sz w:val="36"/>
          <w:szCs w:val="36"/>
        </w:rPr>
        <w:t>Consulting Services</w:t>
      </w:r>
    </w:p>
    <w:p w14:paraId="379D7411" w14:textId="77777777" w:rsidR="00B13224" w:rsidRPr="00B000FA" w:rsidRDefault="00B13224" w:rsidP="00550E73">
      <w:pPr>
        <w:pStyle w:val="InlineHeader"/>
        <w:jc w:val="center"/>
        <w:rPr>
          <w:rFonts w:ascii="Gotham Book" w:hAnsi="Gotham Book"/>
          <w:sz w:val="22"/>
        </w:rPr>
      </w:pPr>
    </w:p>
    <w:p w14:paraId="101A5EB1" w14:textId="36CE8C9F" w:rsidR="006F19F6" w:rsidRPr="00B000FA" w:rsidRDefault="0049691C" w:rsidP="006F19F6">
      <w:pPr>
        <w:pStyle w:val="BodyMost"/>
        <w:rPr>
          <w:rFonts w:ascii="Gotham Book" w:eastAsia="Times New Roman" w:hAnsi="Gotham Book" w:cs="Times New Roman"/>
          <w:i/>
          <w:iCs/>
          <w:sz w:val="22"/>
        </w:rPr>
      </w:pPr>
      <w:r w:rsidRPr="00B000FA">
        <w:rPr>
          <w:rFonts w:ascii="Gotham Book" w:eastAsia="Times New Roman" w:hAnsi="Gotham Book" w:cs="Times New Roman"/>
          <w:i/>
          <w:iCs/>
          <w:sz w:val="22"/>
        </w:rPr>
        <w:t xml:space="preserve"> </w:t>
      </w:r>
      <w:r w:rsidR="00550E73" w:rsidRPr="00B000FA">
        <w:rPr>
          <w:rFonts w:ascii="Gotham Book" w:eastAsia="Times New Roman" w:hAnsi="Gotham Book" w:cs="Times New Roman"/>
          <w:b/>
          <w:iCs/>
          <w:sz w:val="22"/>
        </w:rPr>
        <w:t>Name of the Assignment</w:t>
      </w:r>
      <w:r w:rsidR="00550E73" w:rsidRPr="00B000FA">
        <w:rPr>
          <w:rFonts w:ascii="Gotham Book" w:eastAsia="Times New Roman" w:hAnsi="Gotham Book" w:cs="Times New Roman"/>
          <w:iCs/>
          <w:sz w:val="22"/>
        </w:rPr>
        <w:t xml:space="preserve">: ______________ </w:t>
      </w:r>
      <w:r w:rsidR="006F19F6" w:rsidRPr="00B000FA">
        <w:rPr>
          <w:rFonts w:ascii="Gotham Book" w:eastAsia="Times New Roman" w:hAnsi="Gotham Book" w:cs="Times New Roman"/>
          <w:i/>
          <w:iCs/>
          <w:sz w:val="22"/>
        </w:rPr>
        <w:t>[insert</w:t>
      </w:r>
      <w:r w:rsidR="00550E73" w:rsidRPr="00B000FA">
        <w:rPr>
          <w:rFonts w:ascii="Gotham Book" w:eastAsia="Times New Roman" w:hAnsi="Gotham Book" w:cs="Times New Roman"/>
          <w:i/>
          <w:iCs/>
          <w:sz w:val="22"/>
        </w:rPr>
        <w:t xml:space="preserve"> description</w:t>
      </w:r>
      <w:r w:rsidR="00D24CF1" w:rsidRPr="00B000FA">
        <w:rPr>
          <w:rFonts w:ascii="Gotham Book" w:eastAsia="Times New Roman" w:hAnsi="Gotham Book" w:cs="Times New Roman"/>
          <w:i/>
          <w:iCs/>
          <w:sz w:val="22"/>
        </w:rPr>
        <w:t>]</w:t>
      </w:r>
    </w:p>
    <w:p w14:paraId="5EAF77FA" w14:textId="5D6BA219" w:rsidR="006F19F6" w:rsidRPr="00B000FA" w:rsidRDefault="00550E73" w:rsidP="006F19F6">
      <w:pPr>
        <w:pStyle w:val="BodyMost"/>
        <w:rPr>
          <w:rFonts w:ascii="Gotham Book" w:eastAsia="Times New Roman" w:hAnsi="Gotham Book" w:cs="Times New Roman"/>
          <w:i/>
          <w:sz w:val="22"/>
        </w:rPr>
      </w:pPr>
      <w:r w:rsidRPr="00B000FA">
        <w:rPr>
          <w:rFonts w:ascii="Gotham Book" w:eastAsia="Times New Roman" w:hAnsi="Gotham Book" w:cs="Times New Roman"/>
          <w:b/>
          <w:sz w:val="22"/>
        </w:rPr>
        <w:t>RFP Reference No.:</w:t>
      </w:r>
      <w:r w:rsidRPr="00B000FA">
        <w:rPr>
          <w:rFonts w:ascii="Gotham Book" w:eastAsia="Times New Roman" w:hAnsi="Gotham Book" w:cs="Times New Roman"/>
          <w:sz w:val="22"/>
        </w:rPr>
        <w:t xml:space="preserve"> _______________ </w:t>
      </w:r>
      <w:r w:rsidRPr="00B000FA">
        <w:rPr>
          <w:rFonts w:ascii="Gotham Book" w:eastAsia="Times New Roman" w:hAnsi="Gotham Book" w:cs="Times New Roman"/>
          <w:i/>
          <w:sz w:val="22"/>
        </w:rPr>
        <w:t>[as per the Procurement Plan]</w:t>
      </w:r>
    </w:p>
    <w:p w14:paraId="26C51685" w14:textId="313548C4" w:rsidR="00A21D3D" w:rsidRPr="00B000FA" w:rsidRDefault="00A21D3D" w:rsidP="006F19F6">
      <w:pPr>
        <w:pStyle w:val="BodyMost"/>
        <w:rPr>
          <w:rFonts w:ascii="Gotham Book" w:eastAsia="Times New Roman" w:hAnsi="Gotham Book" w:cs="Times New Roman"/>
          <w:i/>
          <w:iCs/>
          <w:sz w:val="22"/>
        </w:rPr>
      </w:pPr>
      <w:r w:rsidRPr="00B000FA">
        <w:rPr>
          <w:rFonts w:ascii="Gotham Book" w:eastAsia="Times New Roman" w:hAnsi="Gotham Book" w:cs="Times New Roman"/>
          <w:b/>
          <w:iCs/>
          <w:sz w:val="22"/>
        </w:rPr>
        <w:t xml:space="preserve">Financer: ________________ </w:t>
      </w:r>
      <w:r w:rsidRPr="00B000FA">
        <w:rPr>
          <w:rFonts w:ascii="Gotham Book" w:eastAsia="Times New Roman" w:hAnsi="Gotham Book" w:cs="Times New Roman"/>
          <w:i/>
          <w:iCs/>
          <w:sz w:val="22"/>
        </w:rPr>
        <w:t>[insert name of the Financer]</w:t>
      </w:r>
    </w:p>
    <w:p w14:paraId="0C9A9D32" w14:textId="2EAB319C" w:rsidR="006F19F6" w:rsidRPr="00B000FA" w:rsidRDefault="00550E73" w:rsidP="006F19F6">
      <w:pPr>
        <w:pStyle w:val="BodyMost"/>
        <w:rPr>
          <w:rFonts w:ascii="Gotham Book" w:eastAsia="Times New Roman" w:hAnsi="Gotham Book" w:cs="Times New Roman"/>
          <w:i/>
          <w:iCs/>
          <w:sz w:val="22"/>
        </w:rPr>
      </w:pPr>
      <w:r w:rsidRPr="00B000FA">
        <w:rPr>
          <w:rFonts w:ascii="Gotham Book" w:eastAsia="Times New Roman" w:hAnsi="Gotham Book" w:cs="Times New Roman"/>
          <w:b/>
          <w:iCs/>
          <w:sz w:val="22"/>
        </w:rPr>
        <w:t>Loan/Grant No.:</w:t>
      </w:r>
      <w:r w:rsidRPr="00B000FA">
        <w:rPr>
          <w:rFonts w:ascii="Gotham Book" w:eastAsia="Times New Roman" w:hAnsi="Gotham Book" w:cs="Times New Roman"/>
          <w:i/>
          <w:iCs/>
          <w:sz w:val="22"/>
        </w:rPr>
        <w:t xml:space="preserve"> ______________ </w:t>
      </w:r>
      <w:r w:rsidR="004350F4"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insert</w:t>
      </w:r>
      <w:r w:rsidRPr="00B000FA">
        <w:rPr>
          <w:rFonts w:ascii="Gotham Book" w:eastAsia="Times New Roman" w:hAnsi="Gotham Book" w:cs="Times New Roman"/>
          <w:i/>
          <w:iCs/>
          <w:sz w:val="22"/>
        </w:rPr>
        <w:t xml:space="preserve"> Loan/Grant number</w:t>
      </w:r>
      <w:r w:rsidR="006F19F6" w:rsidRPr="00B000FA">
        <w:rPr>
          <w:rFonts w:ascii="Gotham Book" w:eastAsia="Times New Roman" w:hAnsi="Gotham Book" w:cs="Times New Roman"/>
          <w:i/>
          <w:iCs/>
          <w:sz w:val="22"/>
        </w:rPr>
        <w:t>]</w:t>
      </w:r>
    </w:p>
    <w:p w14:paraId="27B5441A" w14:textId="4C3D44AC" w:rsidR="00550E73" w:rsidRPr="00B000FA" w:rsidRDefault="00550E73" w:rsidP="006F19F6">
      <w:pPr>
        <w:pStyle w:val="BodyMost"/>
        <w:rPr>
          <w:rFonts w:ascii="Gotham Book" w:eastAsia="Times New Roman" w:hAnsi="Gotham Book" w:cs="Times New Roman"/>
          <w:i/>
          <w:iCs/>
          <w:sz w:val="22"/>
        </w:rPr>
      </w:pPr>
      <w:r w:rsidRPr="00B000FA">
        <w:rPr>
          <w:rFonts w:ascii="Gotham Book" w:eastAsia="Times New Roman" w:hAnsi="Gotham Book" w:cs="Times New Roman"/>
          <w:b/>
          <w:iCs/>
          <w:sz w:val="22"/>
        </w:rPr>
        <w:t>Date:</w:t>
      </w:r>
      <w:r w:rsidRPr="00B000FA">
        <w:rPr>
          <w:rFonts w:ascii="Gotham Book" w:eastAsia="Times New Roman" w:hAnsi="Gotham Book" w:cs="Times New Roman"/>
          <w:i/>
          <w:iCs/>
          <w:sz w:val="22"/>
        </w:rPr>
        <w:t xml:space="preserve"> __________________ [insert date]</w:t>
      </w:r>
    </w:p>
    <w:p w14:paraId="4366BEB4" w14:textId="77777777" w:rsidR="00550E73" w:rsidRPr="00B000FA" w:rsidRDefault="00550E73" w:rsidP="006F19F6">
      <w:pPr>
        <w:pStyle w:val="BodyMost"/>
        <w:rPr>
          <w:rFonts w:ascii="Gotham Book" w:eastAsia="Times New Roman" w:hAnsi="Gotham Book" w:cs="Times New Roman"/>
          <w:i/>
          <w:iCs/>
          <w:sz w:val="22"/>
        </w:rPr>
      </w:pPr>
    </w:p>
    <w:p w14:paraId="228D45CE" w14:textId="45074820" w:rsidR="006F19F6" w:rsidRPr="00B000FA" w:rsidRDefault="006F19F6" w:rsidP="006F19F6">
      <w:pPr>
        <w:pStyle w:val="BodyMost"/>
        <w:rPr>
          <w:rFonts w:ascii="Gotham Book" w:eastAsia="Times New Roman" w:hAnsi="Gotham Book" w:cs="Times New Roman"/>
          <w:i/>
          <w:iCs/>
          <w:sz w:val="22"/>
        </w:rPr>
      </w:pPr>
      <w:r w:rsidRPr="00B000FA">
        <w:rPr>
          <w:rFonts w:ascii="Gotham Book" w:eastAsia="Times New Roman" w:hAnsi="Gotham Book" w:cs="Times New Roman"/>
          <w:i/>
          <w:iCs/>
          <w:sz w:val="22"/>
        </w:rPr>
        <w:t>[insert: Name and Address of Consultant. In case of a Joint Venture (JV), a full name of the JV and the names of each member as in the submitted Expression of Interest shall be used]</w:t>
      </w:r>
    </w:p>
    <w:p w14:paraId="58D3D673" w14:textId="77777777" w:rsidR="00550E73" w:rsidRPr="00B000FA" w:rsidRDefault="00550E73" w:rsidP="006F19F6">
      <w:pPr>
        <w:pStyle w:val="BodyMost"/>
        <w:rPr>
          <w:rFonts w:ascii="Gotham Book" w:eastAsia="Times New Roman" w:hAnsi="Gotham Book" w:cs="Times New Roman"/>
          <w:sz w:val="22"/>
        </w:rPr>
      </w:pPr>
    </w:p>
    <w:p w14:paraId="20BBC3FC" w14:textId="25235DD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Dear Mr./Ms.:</w:t>
      </w:r>
    </w:p>
    <w:p w14:paraId="0493D92C" w14:textId="0D7C4DBE" w:rsidR="00F44A8D" w:rsidRPr="00B000FA" w:rsidRDefault="006F19F6" w:rsidP="00290F04">
      <w:pPr>
        <w:pStyle w:val="List"/>
        <w:numPr>
          <w:ilvl w:val="0"/>
          <w:numId w:val="121"/>
        </w:numPr>
        <w:spacing w:after="120" w:line="276" w:lineRule="auto"/>
        <w:ind w:left="426"/>
        <w:jc w:val="both"/>
        <w:rPr>
          <w:rFonts w:ascii="Gotham Book" w:hAnsi="Gotham Book"/>
          <w:sz w:val="22"/>
          <w:szCs w:val="22"/>
        </w:rPr>
      </w:pPr>
      <w:r w:rsidRPr="00B000FA">
        <w:rPr>
          <w:rFonts w:ascii="Gotham Book" w:hAnsi="Gotham Book"/>
          <w:sz w:val="22"/>
          <w:szCs w:val="22"/>
        </w:rPr>
        <w:t xml:space="preserve">The </w:t>
      </w:r>
      <w:r w:rsidRPr="00B000FA">
        <w:rPr>
          <w:rFonts w:ascii="Gotham Book" w:hAnsi="Gotham Book"/>
          <w:i/>
          <w:iCs/>
          <w:sz w:val="22"/>
          <w:szCs w:val="22"/>
        </w:rPr>
        <w:t>[insert: Name of Beneficiary]</w:t>
      </w:r>
      <w:r w:rsidRPr="00B000FA">
        <w:rPr>
          <w:rFonts w:ascii="Gotham Book" w:hAnsi="Gotham Book"/>
          <w:sz w:val="22"/>
          <w:szCs w:val="22"/>
        </w:rPr>
        <w:t xml:space="preserve"> (hereinafter called </w:t>
      </w:r>
      <w:r w:rsidR="0099287E" w:rsidRPr="00B000FA">
        <w:rPr>
          <w:rFonts w:ascii="Gotham Book" w:hAnsi="Gotham Book"/>
          <w:sz w:val="22"/>
          <w:szCs w:val="22"/>
        </w:rPr>
        <w:t>“</w:t>
      </w:r>
      <w:r w:rsidRPr="00B000FA">
        <w:rPr>
          <w:rFonts w:ascii="Gotham Book" w:hAnsi="Gotham Book"/>
          <w:sz w:val="22"/>
          <w:szCs w:val="22"/>
        </w:rPr>
        <w:t>Beneficiary</w:t>
      </w:r>
      <w:r w:rsidR="0099287E" w:rsidRPr="00B000FA">
        <w:rPr>
          <w:rFonts w:ascii="Gotham Book" w:hAnsi="Gotham Book"/>
          <w:sz w:val="22"/>
          <w:szCs w:val="22"/>
        </w:rPr>
        <w:t>”</w:t>
      </w:r>
      <w:r w:rsidRPr="00B000FA">
        <w:rPr>
          <w:rFonts w:ascii="Gotham Book" w:hAnsi="Gotham Book"/>
          <w:sz w:val="22"/>
          <w:szCs w:val="22"/>
        </w:rPr>
        <w:t xml:space="preserve">) has </w:t>
      </w:r>
      <w:r w:rsidRPr="00B000FA">
        <w:rPr>
          <w:rFonts w:ascii="Gotham Book" w:hAnsi="Gotham Book"/>
          <w:i/>
          <w:iCs/>
          <w:sz w:val="22"/>
          <w:szCs w:val="22"/>
        </w:rPr>
        <w:t>[received]/[applied for]</w:t>
      </w:r>
      <w:r w:rsidRPr="00B000FA">
        <w:rPr>
          <w:rFonts w:ascii="Gotham Book" w:hAnsi="Gotham Book"/>
          <w:sz w:val="22"/>
          <w:szCs w:val="22"/>
        </w:rPr>
        <w:t xml:space="preserve"> financing from the </w:t>
      </w:r>
      <w:r w:rsidR="00BE42DD" w:rsidRPr="00B000FA">
        <w:rPr>
          <w:rFonts w:ascii="Gotham Book" w:hAnsi="Gotham Book"/>
          <w:sz w:val="22"/>
          <w:szCs w:val="22"/>
        </w:rPr>
        <w:t xml:space="preserve">OPEC Fund for International Development </w:t>
      </w:r>
      <w:r w:rsidRPr="00B000FA">
        <w:rPr>
          <w:rFonts w:ascii="Gotham Book" w:hAnsi="Gotham Book"/>
          <w:sz w:val="22"/>
          <w:szCs w:val="22"/>
        </w:rPr>
        <w:t>(</w:t>
      </w:r>
      <w:r w:rsidR="00BE42DD" w:rsidRPr="00B000FA">
        <w:rPr>
          <w:rFonts w:ascii="Gotham Book" w:hAnsi="Gotham Book"/>
          <w:sz w:val="22"/>
          <w:szCs w:val="22"/>
        </w:rPr>
        <w:t>“</w:t>
      </w:r>
      <w:r w:rsidR="0099287E" w:rsidRPr="00B000FA">
        <w:rPr>
          <w:rFonts w:ascii="Gotham Book" w:hAnsi="Gotham Book"/>
          <w:sz w:val="22"/>
          <w:szCs w:val="22"/>
        </w:rPr>
        <w:t xml:space="preserve">OPEC </w:t>
      </w:r>
      <w:r w:rsidRPr="00B000FA">
        <w:rPr>
          <w:rFonts w:ascii="Gotham Book" w:hAnsi="Gotham Book"/>
          <w:sz w:val="22"/>
          <w:szCs w:val="22"/>
        </w:rPr>
        <w:t>Fund</w:t>
      </w:r>
      <w:r w:rsidR="00BE42DD" w:rsidRPr="00B000FA">
        <w:rPr>
          <w:rFonts w:ascii="Gotham Book" w:hAnsi="Gotham Book"/>
          <w:sz w:val="22"/>
          <w:szCs w:val="22"/>
        </w:rPr>
        <w:t>”</w:t>
      </w:r>
      <w:r w:rsidRPr="00B000FA">
        <w:rPr>
          <w:rFonts w:ascii="Gotham Book" w:hAnsi="Gotham Book"/>
          <w:sz w:val="22"/>
          <w:szCs w:val="22"/>
        </w:rPr>
        <w:t xml:space="preserve">) </w:t>
      </w:r>
      <w:r w:rsidR="00144D59" w:rsidRPr="00B000FA">
        <w:rPr>
          <w:rFonts w:ascii="Gotham Book" w:hAnsi="Gotham Book"/>
          <w:sz w:val="22"/>
          <w:szCs w:val="22"/>
        </w:rPr>
        <w:t xml:space="preserve">or any other financer </w:t>
      </w:r>
      <w:r w:rsidR="00FD783F" w:rsidRPr="00B000FA">
        <w:rPr>
          <w:rFonts w:ascii="Gotham Book" w:hAnsi="Gotham Book"/>
          <w:i/>
          <w:iCs/>
          <w:sz w:val="22"/>
          <w:szCs w:val="22"/>
        </w:rPr>
        <w:t xml:space="preserve">[insert; name of the other financier] </w:t>
      </w:r>
      <w:r w:rsidR="00144D59" w:rsidRPr="00B000FA">
        <w:rPr>
          <w:rFonts w:ascii="Gotham Book" w:hAnsi="Gotham Book"/>
          <w:sz w:val="22"/>
          <w:szCs w:val="22"/>
        </w:rPr>
        <w:t xml:space="preserve">collectively called </w:t>
      </w:r>
      <w:r w:rsidR="00CE4068" w:rsidRPr="00B000FA">
        <w:rPr>
          <w:rFonts w:ascii="Gotham Book" w:hAnsi="Gotham Book"/>
          <w:sz w:val="22"/>
          <w:szCs w:val="22"/>
        </w:rPr>
        <w:t>(</w:t>
      </w:r>
      <w:r w:rsidR="00144D59" w:rsidRPr="00B000FA">
        <w:rPr>
          <w:rFonts w:ascii="Gotham Book" w:hAnsi="Gotham Book"/>
          <w:sz w:val="22"/>
          <w:szCs w:val="22"/>
        </w:rPr>
        <w:t xml:space="preserve">“the Fund”) </w:t>
      </w:r>
      <w:r w:rsidRPr="00B000FA">
        <w:rPr>
          <w:rFonts w:ascii="Gotham Book" w:hAnsi="Gotham Book"/>
          <w:sz w:val="22"/>
          <w:szCs w:val="22"/>
        </w:rPr>
        <w:t xml:space="preserve">in the form of </w:t>
      </w:r>
      <w:r w:rsidR="00F44A8D" w:rsidRPr="00B000FA">
        <w:rPr>
          <w:rFonts w:ascii="Gotham Book" w:hAnsi="Gotham Book"/>
          <w:sz w:val="22"/>
          <w:szCs w:val="22"/>
        </w:rPr>
        <w:t xml:space="preserve">a </w:t>
      </w:r>
      <w:r w:rsidRPr="00B000FA">
        <w:rPr>
          <w:rFonts w:ascii="Gotham Book" w:hAnsi="Gotham Book"/>
          <w:i/>
          <w:iCs/>
          <w:sz w:val="22"/>
          <w:szCs w:val="22"/>
        </w:rPr>
        <w:t>[</w:t>
      </w:r>
      <w:r w:rsidR="003946F0" w:rsidRPr="00B000FA">
        <w:rPr>
          <w:rFonts w:ascii="Gotham Book" w:hAnsi="Gotham Book"/>
          <w:i/>
          <w:iCs/>
          <w:sz w:val="22"/>
          <w:szCs w:val="22"/>
        </w:rPr>
        <w:t>insert</w:t>
      </w:r>
      <w:r w:rsidR="00F44A8D" w:rsidRPr="00B000FA">
        <w:rPr>
          <w:rFonts w:ascii="Gotham Book" w:hAnsi="Gotham Book"/>
          <w:i/>
          <w:iCs/>
          <w:sz w:val="22"/>
          <w:szCs w:val="22"/>
        </w:rPr>
        <w:t>:</w:t>
      </w:r>
      <w:r w:rsidRPr="00B000FA">
        <w:rPr>
          <w:rFonts w:ascii="Gotham Book" w:hAnsi="Gotham Book"/>
          <w:i/>
          <w:iCs/>
          <w:sz w:val="22"/>
          <w:szCs w:val="22"/>
        </w:rPr>
        <w:t xml:space="preserve"> type of financing instrument(s)]</w:t>
      </w:r>
      <w:r w:rsidRPr="00B000FA">
        <w:rPr>
          <w:rFonts w:ascii="Gotham Book" w:hAnsi="Gotham Book"/>
          <w:sz w:val="22"/>
          <w:szCs w:val="22"/>
        </w:rPr>
        <w:t xml:space="preserve"> toward the cost of</w:t>
      </w:r>
      <w:r w:rsidRPr="00B000FA">
        <w:rPr>
          <w:rFonts w:ascii="Gotham Book" w:hAnsi="Gotham Book"/>
          <w:i/>
          <w:iCs/>
          <w:sz w:val="22"/>
          <w:szCs w:val="22"/>
        </w:rPr>
        <w:t xml:space="preserve"> [</w:t>
      </w:r>
      <w:r w:rsidR="003946F0" w:rsidRPr="00B000FA">
        <w:rPr>
          <w:rFonts w:ascii="Gotham Book" w:hAnsi="Gotham Book"/>
          <w:i/>
          <w:iCs/>
          <w:sz w:val="22"/>
          <w:szCs w:val="22"/>
        </w:rPr>
        <w:t>insert</w:t>
      </w:r>
      <w:r w:rsidR="00F44A8D" w:rsidRPr="00B000FA">
        <w:rPr>
          <w:rFonts w:ascii="Gotham Book" w:hAnsi="Gotham Book"/>
          <w:i/>
          <w:iCs/>
          <w:sz w:val="22"/>
          <w:szCs w:val="22"/>
        </w:rPr>
        <w:t>:</w:t>
      </w:r>
      <w:r w:rsidRPr="00B000FA">
        <w:rPr>
          <w:rFonts w:ascii="Gotham Book" w:hAnsi="Gotham Book"/>
          <w:i/>
          <w:iCs/>
          <w:sz w:val="22"/>
          <w:szCs w:val="22"/>
        </w:rPr>
        <w:t xml:space="preserve"> name of project]</w:t>
      </w:r>
      <w:r w:rsidRPr="00B000FA">
        <w:rPr>
          <w:rFonts w:ascii="Gotham Book" w:hAnsi="Gotham Book"/>
          <w:sz w:val="22"/>
          <w:szCs w:val="22"/>
        </w:rPr>
        <w:t xml:space="preserve">. The </w:t>
      </w:r>
      <w:r w:rsidRPr="00B000FA">
        <w:rPr>
          <w:rFonts w:ascii="Gotham Book" w:hAnsi="Gotham Book"/>
          <w:i/>
          <w:iCs/>
          <w:sz w:val="22"/>
          <w:szCs w:val="22"/>
        </w:rPr>
        <w:t xml:space="preserve">[Name of </w:t>
      </w:r>
      <w:r w:rsidR="00F44A8D" w:rsidRPr="00B000FA">
        <w:rPr>
          <w:rFonts w:ascii="Gotham Book" w:hAnsi="Gotham Book"/>
          <w:i/>
          <w:iCs/>
          <w:sz w:val="22"/>
          <w:szCs w:val="22"/>
        </w:rPr>
        <w:t xml:space="preserve">Executing </w:t>
      </w:r>
      <w:r w:rsidRPr="00B000FA">
        <w:rPr>
          <w:rFonts w:ascii="Gotham Book" w:hAnsi="Gotham Book"/>
          <w:i/>
          <w:iCs/>
          <w:sz w:val="22"/>
          <w:szCs w:val="22"/>
        </w:rPr>
        <w:t>Agency]</w:t>
      </w:r>
      <w:r w:rsidRPr="00B000FA">
        <w:rPr>
          <w:rFonts w:ascii="Gotham Book" w:hAnsi="Gotham Book"/>
          <w:sz w:val="22"/>
          <w:szCs w:val="22"/>
        </w:rPr>
        <w:t xml:space="preserve">, an </w:t>
      </w:r>
      <w:r w:rsidRPr="00B000FA">
        <w:rPr>
          <w:rFonts w:ascii="Gotham Book" w:hAnsi="Gotham Book"/>
          <w:i/>
          <w:iCs/>
          <w:sz w:val="22"/>
          <w:szCs w:val="22"/>
        </w:rPr>
        <w:t>[executing]</w:t>
      </w:r>
      <w:r w:rsidRPr="00B000FA">
        <w:rPr>
          <w:rFonts w:ascii="Gotham Book" w:hAnsi="Gotham Book"/>
          <w:sz w:val="22"/>
          <w:szCs w:val="22"/>
        </w:rPr>
        <w:t xml:space="preserve"> agency </w:t>
      </w:r>
      <w:r w:rsidRPr="00B000FA">
        <w:rPr>
          <w:rFonts w:ascii="Gotham Book" w:hAnsi="Gotham Book"/>
          <w:i/>
          <w:iCs/>
          <w:sz w:val="22"/>
          <w:szCs w:val="22"/>
        </w:rPr>
        <w:t xml:space="preserve">[if applicable, </w:t>
      </w:r>
      <w:r w:rsidR="003946F0" w:rsidRPr="00B000FA">
        <w:rPr>
          <w:rFonts w:ascii="Gotham Book" w:hAnsi="Gotham Book"/>
          <w:i/>
          <w:iCs/>
          <w:sz w:val="22"/>
          <w:szCs w:val="22"/>
        </w:rPr>
        <w:t>insert</w:t>
      </w:r>
      <w:r w:rsidR="00BE42DD" w:rsidRPr="00B000FA">
        <w:rPr>
          <w:rFonts w:ascii="Gotham Book" w:hAnsi="Gotham Book"/>
          <w:i/>
          <w:iCs/>
          <w:sz w:val="22"/>
          <w:szCs w:val="22"/>
        </w:rPr>
        <w:t>:</w:t>
      </w:r>
      <w:r w:rsidRPr="00B000FA">
        <w:rPr>
          <w:rFonts w:ascii="Gotham Book" w:hAnsi="Gotham Book"/>
          <w:i/>
          <w:iCs/>
          <w:sz w:val="22"/>
          <w:szCs w:val="22"/>
        </w:rPr>
        <w:t xml:space="preserve"> of the Beneficiary]</w:t>
      </w:r>
      <w:r w:rsidRPr="00B000FA">
        <w:rPr>
          <w:rFonts w:ascii="Gotham Book" w:hAnsi="Gotham Book"/>
          <w:sz w:val="22"/>
          <w:szCs w:val="22"/>
        </w:rPr>
        <w:t xml:space="preserve"> (the </w:t>
      </w:r>
      <w:r w:rsidR="00F44A8D" w:rsidRPr="00B000FA">
        <w:rPr>
          <w:rFonts w:ascii="Gotham Book" w:hAnsi="Gotham Book"/>
          <w:sz w:val="22"/>
          <w:szCs w:val="22"/>
        </w:rPr>
        <w:t>“</w:t>
      </w:r>
      <w:r w:rsidRPr="00B000FA">
        <w:rPr>
          <w:rFonts w:ascii="Gotham Book" w:hAnsi="Gotham Book"/>
          <w:sz w:val="22"/>
          <w:szCs w:val="22"/>
        </w:rPr>
        <w:t>Client</w:t>
      </w:r>
      <w:r w:rsidR="00F44A8D" w:rsidRPr="00B000FA">
        <w:rPr>
          <w:rFonts w:ascii="Gotham Book" w:hAnsi="Gotham Book"/>
          <w:sz w:val="22"/>
          <w:szCs w:val="22"/>
        </w:rPr>
        <w:t>”</w:t>
      </w:r>
      <w:r w:rsidRPr="00B000FA">
        <w:rPr>
          <w:rFonts w:ascii="Gotham Book" w:hAnsi="Gotham Book"/>
          <w:sz w:val="22"/>
          <w:szCs w:val="22"/>
        </w:rPr>
        <w:t>), intends to apply a portion of the proceeds of this financing to eligible payments under the contract for which this Request for Proposals is issued.</w:t>
      </w:r>
      <w:r w:rsidR="0099287E" w:rsidRPr="00B000FA">
        <w:rPr>
          <w:rFonts w:ascii="Gotham Book" w:hAnsi="Gotham Book"/>
          <w:sz w:val="22"/>
          <w:szCs w:val="22"/>
        </w:rPr>
        <w:t xml:space="preserve"> </w:t>
      </w:r>
      <w:r w:rsidR="005520CA" w:rsidRPr="00B000FA">
        <w:rPr>
          <w:rFonts w:ascii="Gotham Book" w:hAnsi="Gotham Book"/>
          <w:sz w:val="22"/>
          <w:szCs w:val="22"/>
        </w:rPr>
        <w:t>P</w:t>
      </w:r>
      <w:r w:rsidR="009525FA" w:rsidRPr="00B000FA">
        <w:rPr>
          <w:rFonts w:ascii="Gotham Book" w:hAnsi="Gotham Book"/>
          <w:sz w:val="22"/>
          <w:szCs w:val="22"/>
        </w:rPr>
        <w:t xml:space="preserve">ayment by the Fund will be made only at the request of the </w:t>
      </w:r>
      <w:r w:rsidR="009525FA" w:rsidRPr="00B000FA">
        <w:rPr>
          <w:rFonts w:ascii="Gotham Book" w:hAnsi="Gotham Book"/>
          <w:i/>
          <w:iCs/>
          <w:sz w:val="22"/>
          <w:szCs w:val="22"/>
        </w:rPr>
        <w:t>[Name of the Beneficiary</w:t>
      </w:r>
      <w:r w:rsidR="00F3026A" w:rsidRPr="00B000FA">
        <w:rPr>
          <w:rFonts w:ascii="Gotham Book" w:hAnsi="Gotham Book"/>
          <w:i/>
          <w:iCs/>
          <w:sz w:val="22"/>
          <w:szCs w:val="22"/>
        </w:rPr>
        <w:t xml:space="preserve">] </w:t>
      </w:r>
      <w:r w:rsidR="00F3026A" w:rsidRPr="00B000FA">
        <w:rPr>
          <w:rFonts w:ascii="Gotham Book" w:hAnsi="Gotham Book"/>
          <w:sz w:val="22"/>
          <w:szCs w:val="22"/>
        </w:rPr>
        <w:t xml:space="preserve">and upon approval by the Fund, and will be subject, in all </w:t>
      </w:r>
      <w:r w:rsidR="004E50C3" w:rsidRPr="00B000FA">
        <w:rPr>
          <w:rFonts w:ascii="Gotham Book" w:hAnsi="Gotham Book"/>
          <w:sz w:val="22"/>
          <w:szCs w:val="22"/>
        </w:rPr>
        <w:t>respects</w:t>
      </w:r>
      <w:r w:rsidR="00F3026A" w:rsidRPr="00B000FA">
        <w:rPr>
          <w:rFonts w:ascii="Gotham Book" w:hAnsi="Gotham Book"/>
          <w:sz w:val="22"/>
          <w:szCs w:val="22"/>
        </w:rPr>
        <w:t xml:space="preserve">, to the terms and conditions of the </w:t>
      </w:r>
      <w:r w:rsidR="00E453C3" w:rsidRPr="00B000FA">
        <w:rPr>
          <w:rFonts w:ascii="Gotham Book" w:hAnsi="Gotham Book"/>
          <w:i/>
          <w:iCs/>
          <w:sz w:val="22"/>
          <w:szCs w:val="22"/>
        </w:rPr>
        <w:t xml:space="preserve">[choose one: loan/grant] </w:t>
      </w:r>
      <w:r w:rsidR="00E453C3" w:rsidRPr="00B000FA">
        <w:rPr>
          <w:rFonts w:ascii="Gotham Book" w:hAnsi="Gotham Book"/>
          <w:sz w:val="22"/>
          <w:szCs w:val="22"/>
        </w:rPr>
        <w:t>agreement.</w:t>
      </w:r>
      <w:r w:rsidR="004D77A9" w:rsidRPr="00B000FA">
        <w:rPr>
          <w:rFonts w:ascii="Gotham Book" w:hAnsi="Gotham Book"/>
          <w:sz w:val="22"/>
          <w:szCs w:val="22"/>
        </w:rPr>
        <w:t xml:space="preserve"> The </w:t>
      </w:r>
      <w:r w:rsidR="004D77A9" w:rsidRPr="00B000FA">
        <w:rPr>
          <w:rFonts w:ascii="Gotham Book" w:hAnsi="Gotham Book"/>
          <w:i/>
          <w:iCs/>
          <w:sz w:val="22"/>
          <w:szCs w:val="22"/>
        </w:rPr>
        <w:t>[loan/grant]</w:t>
      </w:r>
      <w:r w:rsidR="004D77A9" w:rsidRPr="00B000FA">
        <w:rPr>
          <w:rFonts w:ascii="Gotham Book" w:hAnsi="Gotham Book"/>
          <w:sz w:val="22"/>
          <w:szCs w:val="22"/>
        </w:rPr>
        <w:t xml:space="preserve"> agreement prohibits </w:t>
      </w:r>
      <w:r w:rsidR="00647762" w:rsidRPr="00B000FA">
        <w:rPr>
          <w:rFonts w:ascii="Gotham Book" w:hAnsi="Gotham Book"/>
          <w:sz w:val="22"/>
          <w:szCs w:val="22"/>
        </w:rPr>
        <w:t xml:space="preserve">a withdrawal from the </w:t>
      </w:r>
      <w:r w:rsidR="00647762" w:rsidRPr="00B000FA">
        <w:rPr>
          <w:rFonts w:ascii="Gotham Book" w:hAnsi="Gotham Book"/>
          <w:i/>
          <w:iCs/>
          <w:sz w:val="22"/>
          <w:szCs w:val="22"/>
        </w:rPr>
        <w:t>[</w:t>
      </w:r>
      <w:r w:rsidR="004E50C3" w:rsidRPr="00B000FA">
        <w:rPr>
          <w:rFonts w:ascii="Gotham Book" w:hAnsi="Gotham Book"/>
          <w:i/>
          <w:iCs/>
          <w:sz w:val="22"/>
          <w:szCs w:val="22"/>
        </w:rPr>
        <w:t>loan</w:t>
      </w:r>
      <w:r w:rsidR="00647762" w:rsidRPr="00B000FA">
        <w:rPr>
          <w:rFonts w:ascii="Gotham Book" w:hAnsi="Gotham Book"/>
          <w:i/>
          <w:iCs/>
          <w:sz w:val="22"/>
          <w:szCs w:val="22"/>
        </w:rPr>
        <w:t>/grant]</w:t>
      </w:r>
      <w:r w:rsidR="00647762" w:rsidRPr="00B000FA">
        <w:rPr>
          <w:rFonts w:ascii="Gotham Book" w:hAnsi="Gotham Book"/>
          <w:sz w:val="22"/>
          <w:szCs w:val="22"/>
        </w:rPr>
        <w:t xml:space="preserve"> account for the purpose of any payment to persons or entities</w:t>
      </w:r>
      <w:r w:rsidR="00653716" w:rsidRPr="00B000FA">
        <w:rPr>
          <w:rFonts w:ascii="Gotham Book" w:hAnsi="Gotham Book"/>
          <w:sz w:val="22"/>
          <w:szCs w:val="22"/>
        </w:rPr>
        <w:t xml:space="preserve">, or for any import of goods, if such payment or import, to the knowledge of the Fund, is prohibited by a decision of the </w:t>
      </w:r>
      <w:r w:rsidR="00BF129E" w:rsidRPr="00B000FA">
        <w:rPr>
          <w:rFonts w:ascii="Gotham Book" w:hAnsi="Gotham Book"/>
          <w:sz w:val="22"/>
          <w:szCs w:val="22"/>
        </w:rPr>
        <w:t>United Nations Security Council</w:t>
      </w:r>
      <w:r w:rsidR="004E50C3" w:rsidRPr="00B000FA">
        <w:rPr>
          <w:rFonts w:ascii="Gotham Book" w:hAnsi="Gotham Book"/>
          <w:sz w:val="22"/>
          <w:szCs w:val="22"/>
        </w:rPr>
        <w:t xml:space="preserve"> </w:t>
      </w:r>
      <w:r w:rsidR="00BF129E" w:rsidRPr="00B000FA">
        <w:rPr>
          <w:rFonts w:ascii="Gotham Book" w:hAnsi="Gotham Book"/>
          <w:sz w:val="22"/>
          <w:szCs w:val="22"/>
        </w:rPr>
        <w:t>taken under Chapter VII of the Charter of the United Nations</w:t>
      </w:r>
      <w:r w:rsidR="004E50C3" w:rsidRPr="00B000FA">
        <w:rPr>
          <w:rFonts w:ascii="Gotham Book" w:hAnsi="Gotham Book"/>
          <w:sz w:val="22"/>
          <w:szCs w:val="22"/>
        </w:rPr>
        <w:t xml:space="preserve">. No party other than the </w:t>
      </w:r>
      <w:r w:rsidR="0003609B" w:rsidRPr="00B000FA">
        <w:rPr>
          <w:rFonts w:ascii="Gotham Book" w:hAnsi="Gotham Book"/>
          <w:i/>
          <w:iCs/>
          <w:sz w:val="22"/>
          <w:szCs w:val="22"/>
        </w:rPr>
        <w:t>[Beneficiary]</w:t>
      </w:r>
      <w:r w:rsidR="0003609B" w:rsidRPr="00B000FA">
        <w:rPr>
          <w:rFonts w:ascii="Gotham Book" w:hAnsi="Gotham Book"/>
          <w:sz w:val="22"/>
          <w:szCs w:val="22"/>
        </w:rPr>
        <w:t xml:space="preserve"> shall derive any rights from the [loan/grant].</w:t>
      </w:r>
      <w:r w:rsidR="004E50C3" w:rsidRPr="00B000FA">
        <w:rPr>
          <w:rFonts w:ascii="Gotham Book" w:hAnsi="Gotham Book"/>
          <w:sz w:val="22"/>
          <w:szCs w:val="22"/>
        </w:rPr>
        <w:t xml:space="preserve"> </w:t>
      </w:r>
    </w:p>
    <w:p w14:paraId="6E0CC74D" w14:textId="3C85C05C" w:rsidR="00D65E37" w:rsidRPr="00B000FA" w:rsidRDefault="00D65E37" w:rsidP="00F44A8D">
      <w:pPr>
        <w:pStyle w:val="List"/>
        <w:spacing w:after="120" w:line="276" w:lineRule="auto"/>
        <w:ind w:left="426" w:firstLine="0"/>
        <w:jc w:val="both"/>
        <w:rPr>
          <w:rFonts w:ascii="Gotham Book" w:hAnsi="Gotham Book"/>
          <w:sz w:val="22"/>
          <w:szCs w:val="22"/>
        </w:rPr>
      </w:pPr>
    </w:p>
    <w:p w14:paraId="53606F2C" w14:textId="51F2EBDF" w:rsidR="00D65E37" w:rsidRPr="00B000FA" w:rsidRDefault="006F19F6" w:rsidP="00290F04">
      <w:pPr>
        <w:pStyle w:val="List"/>
        <w:numPr>
          <w:ilvl w:val="0"/>
          <w:numId w:val="121"/>
        </w:numPr>
        <w:spacing w:after="120" w:line="276" w:lineRule="auto"/>
        <w:ind w:left="426"/>
        <w:jc w:val="both"/>
        <w:rPr>
          <w:rFonts w:ascii="Gotham Book" w:hAnsi="Gotham Book"/>
          <w:sz w:val="22"/>
          <w:szCs w:val="22"/>
        </w:rPr>
      </w:pPr>
      <w:r w:rsidRPr="00B000FA">
        <w:rPr>
          <w:rFonts w:ascii="Gotham Book" w:hAnsi="Gotham Book"/>
          <w:sz w:val="22"/>
          <w:szCs w:val="22"/>
        </w:rPr>
        <w:lastRenderedPageBreak/>
        <w:t xml:space="preserve">The Client now invites proposals to provide the following consulting services (hereinafter called </w:t>
      </w:r>
      <w:r w:rsidR="008A00F2" w:rsidRPr="00B000FA">
        <w:rPr>
          <w:rFonts w:ascii="Gotham Book" w:hAnsi="Gotham Book"/>
          <w:sz w:val="22"/>
          <w:szCs w:val="22"/>
        </w:rPr>
        <w:t>“</w:t>
      </w:r>
      <w:r w:rsidRPr="00B000FA">
        <w:rPr>
          <w:rFonts w:ascii="Gotham Book" w:hAnsi="Gotham Book"/>
          <w:sz w:val="22"/>
          <w:szCs w:val="22"/>
        </w:rPr>
        <w:t>Services</w:t>
      </w:r>
      <w:r w:rsidR="008A00F2" w:rsidRPr="00B000FA">
        <w:rPr>
          <w:rFonts w:ascii="Gotham Book" w:hAnsi="Gotham Book"/>
          <w:sz w:val="22"/>
          <w:szCs w:val="22"/>
        </w:rPr>
        <w:t>”</w:t>
      </w:r>
      <w:r w:rsidRPr="00B000FA">
        <w:rPr>
          <w:rFonts w:ascii="Gotham Book" w:hAnsi="Gotham Book"/>
          <w:sz w:val="22"/>
          <w:szCs w:val="22"/>
        </w:rPr>
        <w:t xml:space="preserve">): </w:t>
      </w:r>
      <w:r w:rsidRPr="00B000FA">
        <w:rPr>
          <w:rFonts w:ascii="Gotham Book" w:hAnsi="Gotham Book"/>
          <w:i/>
          <w:iCs/>
          <w:sz w:val="22"/>
          <w:szCs w:val="22"/>
        </w:rPr>
        <w:t>[</w:t>
      </w:r>
      <w:r w:rsidR="003946F0" w:rsidRPr="00B000FA">
        <w:rPr>
          <w:rFonts w:ascii="Gotham Book" w:hAnsi="Gotham Book"/>
          <w:i/>
          <w:iCs/>
          <w:sz w:val="22"/>
          <w:szCs w:val="22"/>
        </w:rPr>
        <w:t>insert</w:t>
      </w:r>
      <w:r w:rsidR="00E775B0" w:rsidRPr="00B000FA">
        <w:rPr>
          <w:rFonts w:ascii="Gotham Book" w:hAnsi="Gotham Book"/>
          <w:i/>
          <w:iCs/>
          <w:sz w:val="22"/>
          <w:szCs w:val="22"/>
        </w:rPr>
        <w:t>:</w:t>
      </w:r>
      <w:r w:rsidRPr="00B000FA">
        <w:rPr>
          <w:rFonts w:ascii="Gotham Book" w:hAnsi="Gotham Book"/>
          <w:i/>
          <w:iCs/>
          <w:sz w:val="22"/>
          <w:szCs w:val="22"/>
        </w:rPr>
        <w:t xml:space="preserve"> name of consulting services assignment]</w:t>
      </w:r>
      <w:r w:rsidRPr="00B000FA">
        <w:rPr>
          <w:rFonts w:ascii="Gotham Book" w:hAnsi="Gotham Book"/>
          <w:sz w:val="22"/>
          <w:szCs w:val="22"/>
        </w:rPr>
        <w:t>.</w:t>
      </w:r>
      <w:r w:rsidR="005B3789" w:rsidRPr="00B000FA">
        <w:rPr>
          <w:rFonts w:ascii="Gotham Book" w:hAnsi="Gotham Book"/>
          <w:sz w:val="22"/>
          <w:szCs w:val="22"/>
        </w:rPr>
        <w:t xml:space="preserve"> </w:t>
      </w:r>
      <w:r w:rsidRPr="00B000FA">
        <w:rPr>
          <w:rFonts w:ascii="Gotham Book" w:hAnsi="Gotham Book"/>
          <w:sz w:val="22"/>
          <w:szCs w:val="22"/>
        </w:rPr>
        <w:t>More details on the Services are provided in the Terms of Reference (Section 7).</w:t>
      </w:r>
    </w:p>
    <w:p w14:paraId="0A568493" w14:textId="737E67C9" w:rsidR="006F19F6" w:rsidRPr="00B000FA" w:rsidRDefault="006F19F6" w:rsidP="00290F04">
      <w:pPr>
        <w:pStyle w:val="List"/>
        <w:numPr>
          <w:ilvl w:val="0"/>
          <w:numId w:val="121"/>
        </w:numPr>
        <w:spacing w:after="120" w:line="276" w:lineRule="auto"/>
        <w:ind w:left="426"/>
        <w:jc w:val="both"/>
        <w:rPr>
          <w:rFonts w:ascii="Gotham Book" w:hAnsi="Gotham Book"/>
          <w:sz w:val="22"/>
          <w:szCs w:val="22"/>
        </w:rPr>
      </w:pPr>
      <w:r w:rsidRPr="00B000FA">
        <w:rPr>
          <w:rFonts w:ascii="Gotham Book" w:hAnsi="Gotham Book"/>
          <w:sz w:val="22"/>
          <w:szCs w:val="22"/>
        </w:rPr>
        <w:t xml:space="preserve">This </w:t>
      </w:r>
      <w:r w:rsidR="00DF3344" w:rsidRPr="00B000FA">
        <w:rPr>
          <w:rFonts w:ascii="Gotham Book" w:hAnsi="Gotham Book"/>
          <w:i/>
          <w:sz w:val="22"/>
          <w:szCs w:val="22"/>
        </w:rPr>
        <w:t>Request for Proposals (RFP)</w:t>
      </w:r>
      <w:r w:rsidRPr="00B000FA">
        <w:rPr>
          <w:rFonts w:ascii="Gotham Book" w:hAnsi="Gotham Book"/>
          <w:sz w:val="22"/>
          <w:szCs w:val="22"/>
        </w:rPr>
        <w:t xml:space="preserve"> has been addressed to the following shortlisted Consultants:</w:t>
      </w:r>
    </w:p>
    <w:p w14:paraId="34289FE5" w14:textId="2E4182AF" w:rsidR="006F19F6" w:rsidRPr="00B000FA" w:rsidRDefault="006F19F6" w:rsidP="008A00F2">
      <w:pPr>
        <w:pStyle w:val="BodyMost"/>
        <w:ind w:left="720"/>
        <w:jc w:val="both"/>
        <w:rPr>
          <w:rFonts w:ascii="Gotham Book" w:eastAsia="Times New Roman" w:hAnsi="Gotham Book" w:cs="Times New Roman"/>
          <w:i/>
          <w:iCs/>
          <w:sz w:val="22"/>
        </w:rPr>
      </w:pPr>
      <w:r w:rsidRPr="00B000FA">
        <w:rPr>
          <w:rFonts w:ascii="Gotham Book" w:eastAsia="Times New Roman" w:hAnsi="Gotham Book" w:cs="Times New Roman"/>
          <w:i/>
          <w:iCs/>
          <w:sz w:val="22"/>
        </w:rPr>
        <w:t xml:space="preserve">[Insert the list of shortlisted Consultants. If a Consultant is a Joint Venture (JV), the full name of the JV, as in the Expression of Interest, shall be used. In addition, list all members, starting with the name of the lead member. Where </w:t>
      </w:r>
      <w:r w:rsidR="00E775B0" w:rsidRPr="00B000FA">
        <w:rPr>
          <w:rFonts w:ascii="Gotham Book" w:eastAsia="Times New Roman" w:hAnsi="Gotham Book" w:cs="Times New Roman"/>
          <w:i/>
          <w:iCs/>
          <w:sz w:val="22"/>
        </w:rPr>
        <w:t xml:space="preserve">sub-consultant has been proposed, </w:t>
      </w:r>
      <w:r w:rsidRPr="00B000FA">
        <w:rPr>
          <w:rFonts w:ascii="Gotham Book" w:eastAsia="Times New Roman" w:hAnsi="Gotham Book" w:cs="Times New Roman"/>
          <w:i/>
          <w:iCs/>
          <w:sz w:val="22"/>
        </w:rPr>
        <w:t>they should be properly identified</w:t>
      </w:r>
      <w:r w:rsidR="00E775B0" w:rsidRPr="00B000FA">
        <w:rPr>
          <w:rFonts w:ascii="Gotham Book" w:eastAsia="Times New Roman" w:hAnsi="Gotham Book" w:cs="Times New Roman"/>
          <w:i/>
          <w:iCs/>
          <w:sz w:val="22"/>
        </w:rPr>
        <w:t>.</w:t>
      </w:r>
      <w:r w:rsidR="008A00F2" w:rsidRPr="00B000FA">
        <w:rPr>
          <w:rFonts w:ascii="Gotham Book" w:eastAsia="Times New Roman" w:hAnsi="Gotham Book" w:cs="Times New Roman"/>
          <w:i/>
          <w:iCs/>
          <w:sz w:val="22"/>
        </w:rPr>
        <w:t>]</w:t>
      </w:r>
    </w:p>
    <w:p w14:paraId="6238EE47" w14:textId="77777777" w:rsidR="00D65E37" w:rsidRPr="00B000FA" w:rsidRDefault="006F19F6" w:rsidP="00290F04">
      <w:pPr>
        <w:pStyle w:val="BodyMost"/>
        <w:numPr>
          <w:ilvl w:val="0"/>
          <w:numId w:val="121"/>
        </w:numPr>
        <w:ind w:left="426"/>
        <w:jc w:val="both"/>
        <w:rPr>
          <w:rFonts w:ascii="Gotham Book" w:eastAsia="Times New Roman" w:hAnsi="Gotham Book" w:cs="Times New Roman"/>
          <w:sz w:val="22"/>
        </w:rPr>
      </w:pPr>
      <w:r w:rsidRPr="00B000FA">
        <w:rPr>
          <w:rFonts w:ascii="Gotham Book" w:eastAsia="Times New Roman" w:hAnsi="Gotham Book" w:cs="Times New Roman"/>
          <w:sz w:val="22"/>
        </w:rPr>
        <w:t>It is not permissible to transfer this invitation to any other firm.</w:t>
      </w:r>
    </w:p>
    <w:p w14:paraId="0ABE3E68" w14:textId="31EB677B" w:rsidR="006F19F6" w:rsidRPr="00B000FA" w:rsidRDefault="006F19F6" w:rsidP="00290F04">
      <w:pPr>
        <w:pStyle w:val="BodyMost"/>
        <w:numPr>
          <w:ilvl w:val="0"/>
          <w:numId w:val="121"/>
        </w:numPr>
        <w:ind w:left="426"/>
        <w:jc w:val="both"/>
        <w:rPr>
          <w:rFonts w:ascii="Gotham Book" w:eastAsia="Times New Roman" w:hAnsi="Gotham Book" w:cs="Times New Roman"/>
          <w:sz w:val="22"/>
        </w:rPr>
      </w:pPr>
      <w:r w:rsidRPr="00B000FA">
        <w:rPr>
          <w:rFonts w:ascii="Gotham Book" w:eastAsia="Times New Roman" w:hAnsi="Gotham Book" w:cs="Times New Roman"/>
          <w:sz w:val="22"/>
        </w:rPr>
        <w:t>A firm will be selected under</w:t>
      </w:r>
      <w:r w:rsidRPr="00B000FA">
        <w:rPr>
          <w:rFonts w:ascii="Gotham Book" w:eastAsia="Times New Roman" w:hAnsi="Gotham Book" w:cs="Times New Roman"/>
          <w:i/>
          <w:iCs/>
          <w:sz w:val="22"/>
        </w:rPr>
        <w:t xml:space="preserve"> [insert</w:t>
      </w:r>
      <w:r w:rsidR="00D65E37" w:rsidRPr="00B000FA">
        <w:rPr>
          <w:rFonts w:ascii="Gotham Book" w:eastAsia="Times New Roman" w:hAnsi="Gotham Book" w:cs="Times New Roman"/>
          <w:i/>
          <w:iCs/>
          <w:sz w:val="22"/>
        </w:rPr>
        <w:t>:</w:t>
      </w:r>
      <w:r w:rsidRPr="00B000FA">
        <w:rPr>
          <w:rFonts w:ascii="Gotham Book" w:eastAsia="Times New Roman" w:hAnsi="Gotham Book" w:cs="Times New Roman"/>
          <w:i/>
          <w:iCs/>
          <w:sz w:val="22"/>
        </w:rPr>
        <w:t xml:space="preserve"> Selection Method] </w:t>
      </w:r>
      <w:r w:rsidRPr="00B000FA">
        <w:rPr>
          <w:rFonts w:ascii="Gotham Book" w:eastAsia="Times New Roman" w:hAnsi="Gotham Book" w:cs="Times New Roman"/>
          <w:sz w:val="22"/>
        </w:rPr>
        <w:t>procedures and in a</w:t>
      </w:r>
      <w:r w:rsidRPr="00B000FA">
        <w:rPr>
          <w:rFonts w:ascii="Gotham Book" w:eastAsia="Times New Roman" w:hAnsi="Gotham Book" w:cs="Times New Roman"/>
          <w:color w:val="7030A0"/>
          <w:sz w:val="22"/>
        </w:rPr>
        <w:t xml:space="preserve"> </w:t>
      </w:r>
      <w:r w:rsidRPr="00B000FA">
        <w:rPr>
          <w:rFonts w:ascii="Gotham Book" w:eastAsia="Times New Roman" w:hAnsi="Gotham Book" w:cs="Times New Roman"/>
          <w:i/>
          <w:iCs/>
          <w:sz w:val="22"/>
        </w:rPr>
        <w:t>[insert</w:t>
      </w:r>
      <w:r w:rsidR="00E775B0" w:rsidRPr="00B000FA">
        <w:rPr>
          <w:rFonts w:ascii="Gotham Book" w:eastAsia="Times New Roman" w:hAnsi="Gotham Book" w:cs="Times New Roman"/>
          <w:i/>
          <w:iCs/>
          <w:sz w:val="22"/>
        </w:rPr>
        <w:t>:</w:t>
      </w:r>
      <w:r w:rsidRPr="00B000FA">
        <w:rPr>
          <w:rFonts w:ascii="Gotham Book" w:eastAsia="Times New Roman" w:hAnsi="Gotham Book" w:cs="Times New Roman"/>
          <w:i/>
          <w:iCs/>
          <w:sz w:val="22"/>
        </w:rPr>
        <w:t xml:space="preserve"> proposal format</w:t>
      </w:r>
      <w:r w:rsidRPr="00B000FA">
        <w:rPr>
          <w:rFonts w:ascii="Gotham Book" w:eastAsia="Times New Roman" w:hAnsi="Gotham Book" w:cs="Times New Roman"/>
          <w:sz w:val="22"/>
        </w:rPr>
        <w:t xml:space="preserve">: </w:t>
      </w:r>
      <w:r w:rsidR="00E775B0" w:rsidRPr="00B000FA">
        <w:rPr>
          <w:rFonts w:ascii="Gotham Book" w:eastAsia="Times New Roman" w:hAnsi="Gotham Book" w:cs="Times New Roman"/>
          <w:i/>
          <w:iCs/>
          <w:sz w:val="22"/>
        </w:rPr>
        <w:t>Full Technical Proposal (FTP) or</w:t>
      </w:r>
      <w:r w:rsidRPr="00B000FA">
        <w:rPr>
          <w:rFonts w:ascii="Gotham Book" w:eastAsia="Times New Roman" w:hAnsi="Gotham Book" w:cs="Times New Roman"/>
          <w:i/>
          <w:iCs/>
          <w:sz w:val="22"/>
        </w:rPr>
        <w:t xml:space="preserve"> Simplified Technical Proposal (STP)</w:t>
      </w:r>
      <w:r w:rsidRPr="00B000FA">
        <w:rPr>
          <w:rFonts w:ascii="Gotham Book" w:eastAsia="Times New Roman" w:hAnsi="Gotham Book" w:cs="Times New Roman"/>
          <w:sz w:val="22"/>
        </w:rPr>
        <w:t xml:space="preserve"> or </w:t>
      </w:r>
      <w:r w:rsidRPr="00B000FA">
        <w:rPr>
          <w:rFonts w:ascii="Gotham Book" w:eastAsia="Times New Roman" w:hAnsi="Gotham Book" w:cs="Times New Roman"/>
          <w:i/>
          <w:iCs/>
          <w:sz w:val="22"/>
        </w:rPr>
        <w:t>Bio</w:t>
      </w:r>
      <w:r w:rsidR="00A82A6B" w:rsidRPr="00B000FA">
        <w:rPr>
          <w:rFonts w:ascii="Gotham Book" w:eastAsia="Times New Roman" w:hAnsi="Gotham Book" w:cs="Times New Roman"/>
          <w:i/>
          <w:iCs/>
          <w:sz w:val="22"/>
        </w:rPr>
        <w:t>d</w:t>
      </w:r>
      <w:r w:rsidRPr="00B000FA">
        <w:rPr>
          <w:rFonts w:ascii="Gotham Book" w:eastAsia="Times New Roman" w:hAnsi="Gotham Book" w:cs="Times New Roman"/>
          <w:i/>
          <w:iCs/>
          <w:sz w:val="22"/>
        </w:rPr>
        <w:t xml:space="preserve">ata </w:t>
      </w:r>
      <w:r w:rsidR="00A82A6B" w:rsidRPr="00B000FA">
        <w:rPr>
          <w:rFonts w:ascii="Gotham Book" w:eastAsia="Times New Roman" w:hAnsi="Gotham Book" w:cs="Times New Roman"/>
          <w:i/>
          <w:iCs/>
          <w:sz w:val="22"/>
        </w:rPr>
        <w:t xml:space="preserve">Technical </w:t>
      </w:r>
      <w:r w:rsidRPr="00B000FA">
        <w:rPr>
          <w:rFonts w:ascii="Gotham Book" w:eastAsia="Times New Roman" w:hAnsi="Gotham Book" w:cs="Times New Roman"/>
          <w:i/>
          <w:iCs/>
          <w:sz w:val="22"/>
        </w:rPr>
        <w:t>Proposal (BTP)</w:t>
      </w:r>
      <w:r w:rsidR="00E775B0" w:rsidRPr="00B000FA">
        <w:rPr>
          <w:rFonts w:ascii="Gotham Book" w:eastAsia="Times New Roman" w:hAnsi="Gotham Book" w:cs="Times New Roman"/>
          <w:i/>
          <w:iCs/>
          <w:sz w:val="22"/>
        </w:rPr>
        <w:t>]</w:t>
      </w:r>
      <w:r w:rsidRPr="00B000FA">
        <w:rPr>
          <w:rFonts w:ascii="Gotham Book" w:eastAsia="Times New Roman" w:hAnsi="Gotham Book" w:cs="Times New Roman"/>
          <w:sz w:val="22"/>
        </w:rPr>
        <w:t xml:space="preserve"> format as described in this </w:t>
      </w:r>
      <w:r w:rsidR="00DF3344" w:rsidRPr="00B000FA">
        <w:rPr>
          <w:rFonts w:ascii="Gotham Book" w:eastAsia="Times New Roman" w:hAnsi="Gotham Book" w:cs="Times New Roman"/>
          <w:i/>
          <w:sz w:val="22"/>
        </w:rPr>
        <w:t>RFP</w:t>
      </w:r>
      <w:r w:rsidRPr="00B000FA">
        <w:rPr>
          <w:rFonts w:ascii="Gotham Book" w:eastAsia="Times New Roman" w:hAnsi="Gotham Book" w:cs="Times New Roman"/>
          <w:sz w:val="22"/>
        </w:rPr>
        <w:t xml:space="preserve">, in accordance with the </w:t>
      </w:r>
      <w:r w:rsidR="00D65E37" w:rsidRPr="00B000FA">
        <w:rPr>
          <w:rFonts w:ascii="Gotham Book" w:eastAsia="Times New Roman" w:hAnsi="Gotham Book" w:cs="Times New Roman"/>
          <w:sz w:val="22"/>
        </w:rPr>
        <w:t xml:space="preserve">Fund’s Principles of Procurement of Goods, Works and Services and Procedures for </w:t>
      </w:r>
      <w:r w:rsidR="00F65A1D" w:rsidRPr="00B000FA">
        <w:rPr>
          <w:rFonts w:ascii="Gotham Book" w:eastAsia="Times New Roman" w:hAnsi="Gotham Book" w:cs="Times New Roman"/>
          <w:sz w:val="22"/>
        </w:rPr>
        <w:t>Procurement</w:t>
      </w:r>
      <w:r w:rsidR="00D65E37" w:rsidRPr="00B000FA">
        <w:rPr>
          <w:rFonts w:ascii="Gotham Book" w:eastAsia="Times New Roman" w:hAnsi="Gotham Book" w:cs="Times New Roman"/>
          <w:sz w:val="22"/>
        </w:rPr>
        <w:t xml:space="preserve"> of Consulting Services </w:t>
      </w:r>
      <w:r w:rsidRPr="00B000FA">
        <w:rPr>
          <w:rFonts w:ascii="Gotham Book" w:eastAsia="Times New Roman" w:hAnsi="Gotham Book" w:cs="Times New Roman"/>
          <w:sz w:val="22"/>
        </w:rPr>
        <w:t xml:space="preserve">dated </w:t>
      </w:r>
      <w:r w:rsidRPr="00B000FA">
        <w:rPr>
          <w:rFonts w:ascii="Gotham Book" w:eastAsia="Times New Roman" w:hAnsi="Gotham Book" w:cs="Times New Roman"/>
          <w:i/>
          <w:iCs/>
          <w:sz w:val="22"/>
        </w:rPr>
        <w:t>[</w:t>
      </w:r>
      <w:r w:rsidR="00044F80" w:rsidRPr="00B000FA">
        <w:rPr>
          <w:rFonts w:ascii="Gotham Book" w:eastAsia="Times New Roman" w:hAnsi="Gotham Book" w:cs="Times New Roman"/>
          <w:i/>
          <w:iCs/>
          <w:sz w:val="22"/>
        </w:rPr>
        <w:t>insert date</w:t>
      </w:r>
      <w:r w:rsidRPr="00B000FA">
        <w:rPr>
          <w:rFonts w:ascii="Gotham Book" w:eastAsia="Times New Roman" w:hAnsi="Gotham Book" w:cs="Times New Roman"/>
          <w:i/>
          <w:iCs/>
          <w:sz w:val="22"/>
        </w:rPr>
        <w:t>]</w:t>
      </w:r>
      <w:r w:rsidRPr="00B000FA">
        <w:rPr>
          <w:rFonts w:ascii="Gotham Book" w:eastAsia="Times New Roman" w:hAnsi="Gotham Book" w:cs="Times New Roman"/>
          <w:sz w:val="22"/>
        </w:rPr>
        <w:t xml:space="preserve"> (‘Procedures’) which can be found at the following website: </w:t>
      </w:r>
      <w:hyperlink r:id="rId16" w:history="1">
        <w:r w:rsidR="00A82A6B" w:rsidRPr="00B000FA">
          <w:rPr>
            <w:rStyle w:val="Hyperlink"/>
            <w:rFonts w:ascii="Gotham Book" w:eastAsia="Times New Roman" w:hAnsi="Gotham Book" w:cs="Times New Roman"/>
            <w:sz w:val="22"/>
          </w:rPr>
          <w:t>www.opecfund.org</w:t>
        </w:r>
      </w:hyperlink>
      <w:r w:rsidR="00A82A6B" w:rsidRPr="00B000FA">
        <w:rPr>
          <w:rFonts w:ascii="Gotham Book" w:eastAsia="Times New Roman" w:hAnsi="Gotham Book" w:cs="Times New Roman"/>
          <w:sz w:val="22"/>
        </w:rPr>
        <w:t xml:space="preserve"> </w:t>
      </w:r>
    </w:p>
    <w:p w14:paraId="3F6CC571" w14:textId="2E2D94E7" w:rsidR="006F19F6" w:rsidRPr="00B000FA" w:rsidRDefault="006F19F6" w:rsidP="00F65A1D">
      <w:pPr>
        <w:pStyle w:val="BodyMost"/>
        <w:ind w:firstLine="426"/>
        <w:rPr>
          <w:rFonts w:ascii="Gotham Book" w:eastAsia="Times New Roman" w:hAnsi="Gotham Book" w:cs="Times New Roman"/>
          <w:sz w:val="22"/>
        </w:rPr>
      </w:pPr>
      <w:r w:rsidRPr="00B000FA">
        <w:rPr>
          <w:rFonts w:ascii="Gotham Book" w:eastAsia="Times New Roman" w:hAnsi="Gotham Book" w:cs="Times New Roman"/>
          <w:sz w:val="22"/>
        </w:rPr>
        <w:t xml:space="preserve">The </w:t>
      </w:r>
      <w:r w:rsidR="00DF3344" w:rsidRPr="00B000FA">
        <w:rPr>
          <w:rFonts w:ascii="Gotham Book" w:eastAsia="Times New Roman" w:hAnsi="Gotham Book" w:cs="Times New Roman"/>
          <w:i/>
          <w:sz w:val="22"/>
        </w:rPr>
        <w:t>RFP</w:t>
      </w:r>
      <w:r w:rsidRPr="00B000FA">
        <w:rPr>
          <w:rFonts w:ascii="Gotham Book" w:eastAsia="Times New Roman" w:hAnsi="Gotham Book" w:cs="Times New Roman"/>
          <w:sz w:val="22"/>
        </w:rPr>
        <w:t xml:space="preserve"> includes the following documents:</w:t>
      </w:r>
    </w:p>
    <w:p w14:paraId="4ADF5997" w14:textId="0B17CFE2" w:rsidR="006F19F6" w:rsidRPr="00B000FA" w:rsidRDefault="006F19F6" w:rsidP="00AF4896">
      <w:pPr>
        <w:pStyle w:val="BodyMost"/>
        <w:spacing w:after="0"/>
        <w:ind w:left="720"/>
        <w:rPr>
          <w:rFonts w:ascii="Gotham Book" w:eastAsia="Times New Roman" w:hAnsi="Gotham Book" w:cs="Times New Roman"/>
          <w:sz w:val="22"/>
        </w:rPr>
      </w:pPr>
      <w:bookmarkStart w:id="30" w:name="_Toc313132002"/>
      <w:r w:rsidRPr="00B000FA">
        <w:rPr>
          <w:rFonts w:ascii="Gotham Book" w:eastAsia="Times New Roman" w:hAnsi="Gotham Book" w:cs="Times New Roman"/>
          <w:sz w:val="22"/>
        </w:rPr>
        <w:t>Section 1</w:t>
      </w:r>
      <w:r w:rsidR="00F65A1D" w:rsidRPr="00B000FA">
        <w:rPr>
          <w:rFonts w:ascii="Gotham Book" w:eastAsia="Times New Roman" w:hAnsi="Gotham Book" w:cs="Times New Roman"/>
          <w:sz w:val="22"/>
        </w:rPr>
        <w:t xml:space="preserve"> - </w:t>
      </w:r>
      <w:r w:rsidRPr="00B000FA">
        <w:rPr>
          <w:rFonts w:ascii="Gotham Book" w:eastAsia="Times New Roman" w:hAnsi="Gotham Book" w:cs="Times New Roman"/>
          <w:sz w:val="22"/>
        </w:rPr>
        <w:t>Letter of Invitation</w:t>
      </w:r>
      <w:bookmarkEnd w:id="30"/>
    </w:p>
    <w:p w14:paraId="757CD204" w14:textId="47FD5D8B" w:rsidR="006F19F6" w:rsidRPr="00B000FA" w:rsidRDefault="006F19F6" w:rsidP="00AF4896">
      <w:pPr>
        <w:pStyle w:val="BodyMost"/>
        <w:spacing w:after="0"/>
        <w:ind w:left="720"/>
        <w:rPr>
          <w:rFonts w:ascii="Gotham Book" w:eastAsia="Times New Roman" w:hAnsi="Gotham Book" w:cs="Times New Roman"/>
          <w:sz w:val="22"/>
        </w:rPr>
      </w:pPr>
      <w:r w:rsidRPr="00B000FA">
        <w:rPr>
          <w:rFonts w:ascii="Gotham Book" w:eastAsia="Times New Roman" w:hAnsi="Gotham Book" w:cs="Times New Roman"/>
          <w:sz w:val="22"/>
        </w:rPr>
        <w:t>Section 2</w:t>
      </w:r>
      <w:r w:rsidR="00F65A1D" w:rsidRPr="00B000FA">
        <w:rPr>
          <w:rFonts w:ascii="Gotham Book" w:eastAsia="Times New Roman" w:hAnsi="Gotham Book" w:cs="Times New Roman"/>
          <w:sz w:val="22"/>
        </w:rPr>
        <w:t xml:space="preserve"> - </w:t>
      </w:r>
      <w:r w:rsidRPr="00B000FA">
        <w:rPr>
          <w:rFonts w:ascii="Gotham Book" w:eastAsia="Times New Roman" w:hAnsi="Gotham Book" w:cs="Times New Roman"/>
          <w:sz w:val="22"/>
        </w:rPr>
        <w:t>Instructions to Consultants and Data Sheet</w:t>
      </w:r>
    </w:p>
    <w:p w14:paraId="5091CD53" w14:textId="3FC7FB1C" w:rsidR="006F19F6" w:rsidRPr="00B000FA" w:rsidRDefault="006F19F6" w:rsidP="00AF4896">
      <w:pPr>
        <w:pStyle w:val="BodyMost"/>
        <w:spacing w:after="0"/>
        <w:ind w:left="720"/>
        <w:rPr>
          <w:rFonts w:ascii="Gotham Book" w:eastAsia="Times New Roman" w:hAnsi="Gotham Book" w:cs="Times New Roman"/>
          <w:sz w:val="22"/>
        </w:rPr>
      </w:pPr>
      <w:r w:rsidRPr="00B000FA">
        <w:rPr>
          <w:rFonts w:ascii="Gotham Book" w:eastAsia="Times New Roman" w:hAnsi="Gotham Book" w:cs="Times New Roman"/>
          <w:sz w:val="22"/>
        </w:rPr>
        <w:t>Section 3</w:t>
      </w:r>
      <w:r w:rsidR="00F65A1D" w:rsidRPr="00B000FA">
        <w:rPr>
          <w:rFonts w:ascii="Gotham Book" w:eastAsia="Times New Roman" w:hAnsi="Gotham Book" w:cs="Times New Roman"/>
          <w:sz w:val="22"/>
        </w:rPr>
        <w:t xml:space="preserve"> - </w:t>
      </w:r>
      <w:r w:rsidRPr="00B000FA">
        <w:rPr>
          <w:rFonts w:ascii="Gotham Book" w:eastAsia="Times New Roman" w:hAnsi="Gotham Book" w:cs="Times New Roman"/>
          <w:sz w:val="22"/>
        </w:rPr>
        <w:t xml:space="preserve">Technical Proposal </w:t>
      </w:r>
      <w:r w:rsidRPr="00B000FA">
        <w:rPr>
          <w:rFonts w:ascii="Gotham Book" w:eastAsia="Times New Roman" w:hAnsi="Gotham Book" w:cs="Times New Roman"/>
          <w:i/>
          <w:iCs/>
          <w:sz w:val="22"/>
        </w:rPr>
        <w:t>[select: FTP, STP or BTP]</w:t>
      </w:r>
      <w:r w:rsidR="00512648" w:rsidRPr="00B000FA">
        <w:rPr>
          <w:rFonts w:ascii="Gotham Book" w:eastAsia="Times New Roman" w:hAnsi="Gotham Book" w:cs="Times New Roman"/>
          <w:i/>
          <w:iCs/>
          <w:sz w:val="22"/>
        </w:rPr>
        <w:t xml:space="preserve"> </w:t>
      </w:r>
      <w:r w:rsidR="00512648"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Standard Forms</w:t>
      </w:r>
    </w:p>
    <w:p w14:paraId="047EDC52" w14:textId="410485DF" w:rsidR="006F19F6" w:rsidRPr="00B000FA" w:rsidRDefault="006F19F6" w:rsidP="00AF4896">
      <w:pPr>
        <w:pStyle w:val="BodyMost"/>
        <w:spacing w:after="0"/>
        <w:ind w:left="720"/>
        <w:rPr>
          <w:rFonts w:ascii="Gotham Book" w:eastAsia="Times New Roman" w:hAnsi="Gotham Book" w:cs="Times New Roman"/>
          <w:sz w:val="22"/>
        </w:rPr>
      </w:pPr>
      <w:r w:rsidRPr="00B000FA">
        <w:rPr>
          <w:rFonts w:ascii="Gotham Book" w:eastAsia="Times New Roman" w:hAnsi="Gotham Book" w:cs="Times New Roman"/>
          <w:sz w:val="22"/>
        </w:rPr>
        <w:t>Section 4</w:t>
      </w:r>
      <w:r w:rsidR="00F65A1D" w:rsidRPr="00B000FA">
        <w:rPr>
          <w:rFonts w:ascii="Gotham Book" w:eastAsia="Times New Roman" w:hAnsi="Gotham Book" w:cs="Times New Roman"/>
          <w:sz w:val="22"/>
        </w:rPr>
        <w:t xml:space="preserve"> - </w:t>
      </w:r>
      <w:r w:rsidR="00512648" w:rsidRPr="00B000FA">
        <w:rPr>
          <w:rFonts w:ascii="Gotham Book" w:eastAsia="Times New Roman" w:hAnsi="Gotham Book" w:cs="Times New Roman"/>
          <w:sz w:val="22"/>
        </w:rPr>
        <w:t xml:space="preserve">Financial Proposal - </w:t>
      </w:r>
      <w:r w:rsidRPr="00B000FA">
        <w:rPr>
          <w:rFonts w:ascii="Gotham Book" w:eastAsia="Times New Roman" w:hAnsi="Gotham Book" w:cs="Times New Roman"/>
          <w:sz w:val="22"/>
        </w:rPr>
        <w:t>Standard Forms</w:t>
      </w:r>
    </w:p>
    <w:p w14:paraId="11D6F03C" w14:textId="500341DA" w:rsidR="006F19F6" w:rsidRPr="00B000FA" w:rsidRDefault="006F19F6" w:rsidP="00AF4896">
      <w:pPr>
        <w:pStyle w:val="BodyMost"/>
        <w:spacing w:after="0"/>
        <w:ind w:left="720"/>
        <w:rPr>
          <w:rFonts w:ascii="Gotham Book" w:eastAsia="Times New Roman" w:hAnsi="Gotham Book" w:cs="Times New Roman"/>
          <w:sz w:val="22"/>
        </w:rPr>
      </w:pPr>
      <w:r w:rsidRPr="00B000FA">
        <w:rPr>
          <w:rFonts w:ascii="Gotham Book" w:eastAsia="Times New Roman" w:hAnsi="Gotham Book" w:cs="Times New Roman"/>
          <w:sz w:val="22"/>
        </w:rPr>
        <w:t>Section 5</w:t>
      </w:r>
      <w:r w:rsidR="00F65A1D" w:rsidRPr="00B000FA">
        <w:rPr>
          <w:rFonts w:ascii="Gotham Book" w:eastAsia="Times New Roman" w:hAnsi="Gotham Book" w:cs="Times New Roman"/>
          <w:sz w:val="22"/>
        </w:rPr>
        <w:t xml:space="preserve"> - </w:t>
      </w:r>
      <w:r w:rsidRPr="00B000FA">
        <w:rPr>
          <w:rFonts w:ascii="Gotham Book" w:eastAsia="Times New Roman" w:hAnsi="Gotham Book" w:cs="Times New Roman"/>
          <w:sz w:val="22"/>
        </w:rPr>
        <w:t>Eligible Countries</w:t>
      </w:r>
    </w:p>
    <w:p w14:paraId="7DCAFB58" w14:textId="2CB60ED1" w:rsidR="006F19F6" w:rsidRPr="00B000FA" w:rsidRDefault="006F19F6" w:rsidP="00AF4896">
      <w:pPr>
        <w:pStyle w:val="BodyMost"/>
        <w:spacing w:after="0"/>
        <w:ind w:left="720"/>
        <w:rPr>
          <w:rFonts w:ascii="Gotham Book" w:eastAsia="Times New Roman" w:hAnsi="Gotham Book" w:cs="Times New Roman"/>
          <w:sz w:val="22"/>
        </w:rPr>
      </w:pPr>
      <w:r w:rsidRPr="00B000FA">
        <w:rPr>
          <w:rFonts w:ascii="Gotham Book" w:eastAsia="Times New Roman" w:hAnsi="Gotham Book" w:cs="Times New Roman"/>
          <w:sz w:val="22"/>
        </w:rPr>
        <w:t>Section 6</w:t>
      </w:r>
      <w:r w:rsidR="00F65A1D" w:rsidRPr="00B000FA">
        <w:rPr>
          <w:rFonts w:ascii="Gotham Book" w:eastAsia="Times New Roman" w:hAnsi="Gotham Book" w:cs="Times New Roman"/>
          <w:sz w:val="22"/>
        </w:rPr>
        <w:t xml:space="preserve"> </w:t>
      </w:r>
      <w:r w:rsidR="003D2BB3" w:rsidRPr="00B000FA">
        <w:rPr>
          <w:rFonts w:ascii="Gotham Book" w:eastAsia="Times New Roman" w:hAnsi="Gotham Book" w:cs="Times New Roman"/>
          <w:sz w:val="22"/>
        </w:rPr>
        <w:t>–</w:t>
      </w:r>
      <w:r w:rsidR="006821B1" w:rsidRPr="00B000FA">
        <w:rPr>
          <w:rFonts w:ascii="Gotham Book" w:eastAsia="Times New Roman" w:hAnsi="Gotham Book" w:cs="Times New Roman"/>
          <w:sz w:val="22"/>
        </w:rPr>
        <w:t xml:space="preserve"> </w:t>
      </w:r>
      <w:r w:rsidR="003D2BB3" w:rsidRPr="00B000FA">
        <w:rPr>
          <w:rFonts w:ascii="Gotham Book" w:eastAsia="Times New Roman" w:hAnsi="Gotham Book" w:cs="Times New Roman"/>
          <w:sz w:val="22"/>
        </w:rPr>
        <w:t>Fund</w:t>
      </w:r>
      <w:r w:rsidR="006821B1" w:rsidRPr="00B000FA">
        <w:rPr>
          <w:rFonts w:ascii="Gotham Book" w:eastAsia="Times New Roman" w:hAnsi="Gotham Book" w:cs="Times New Roman"/>
          <w:sz w:val="22"/>
        </w:rPr>
        <w:t>’s</w:t>
      </w:r>
      <w:r w:rsidRPr="00B000FA">
        <w:rPr>
          <w:rFonts w:ascii="Gotham Book" w:eastAsia="Times New Roman" w:hAnsi="Gotham Book" w:cs="Times New Roman"/>
          <w:sz w:val="22"/>
        </w:rPr>
        <w:t xml:space="preserve"> Policy</w:t>
      </w:r>
      <w:r w:rsidR="00F65A1D" w:rsidRPr="00B000FA">
        <w:rPr>
          <w:rFonts w:ascii="Gotham Book" w:eastAsia="Times New Roman" w:hAnsi="Gotham Book" w:cs="Times New Roman"/>
          <w:sz w:val="22"/>
        </w:rPr>
        <w:t xml:space="preserve"> </w:t>
      </w:r>
      <w:r w:rsidR="006821B1" w:rsidRPr="00B000FA">
        <w:rPr>
          <w:rFonts w:ascii="Gotham Book" w:eastAsia="Times New Roman" w:hAnsi="Gotham Book" w:cs="Times New Roman"/>
          <w:sz w:val="22"/>
        </w:rPr>
        <w:t>–</w:t>
      </w:r>
      <w:r w:rsidR="00F65A1D" w:rsidRPr="00B000FA">
        <w:rPr>
          <w:rFonts w:ascii="Gotham Book" w:eastAsia="Times New Roman" w:hAnsi="Gotham Book" w:cs="Times New Roman"/>
          <w:sz w:val="22"/>
        </w:rPr>
        <w:t xml:space="preserve"> </w:t>
      </w:r>
      <w:r w:rsidR="006821B1" w:rsidRPr="00B000FA">
        <w:rPr>
          <w:rFonts w:ascii="Gotham Book" w:eastAsia="Times New Roman" w:hAnsi="Gotham Book" w:cs="Times New Roman"/>
          <w:sz w:val="22"/>
        </w:rPr>
        <w:t>Fraud and Corruption</w:t>
      </w:r>
    </w:p>
    <w:p w14:paraId="6F195F18" w14:textId="4A4A75EC" w:rsidR="006F19F6" w:rsidRPr="00B000FA" w:rsidRDefault="006F19F6" w:rsidP="00AF4896">
      <w:pPr>
        <w:pStyle w:val="BodyMost"/>
        <w:spacing w:after="0"/>
        <w:ind w:left="720"/>
        <w:rPr>
          <w:rFonts w:ascii="Gotham Book" w:eastAsia="Times New Roman" w:hAnsi="Gotham Book" w:cs="Times New Roman"/>
          <w:sz w:val="22"/>
        </w:rPr>
      </w:pPr>
      <w:r w:rsidRPr="00B000FA">
        <w:rPr>
          <w:rFonts w:ascii="Gotham Book" w:eastAsia="Times New Roman" w:hAnsi="Gotham Book" w:cs="Times New Roman"/>
          <w:sz w:val="22"/>
        </w:rPr>
        <w:t>Section 7</w:t>
      </w:r>
      <w:r w:rsidR="00F65A1D" w:rsidRPr="00B000FA">
        <w:rPr>
          <w:rFonts w:ascii="Gotham Book" w:eastAsia="Times New Roman" w:hAnsi="Gotham Book" w:cs="Times New Roman"/>
          <w:sz w:val="22"/>
        </w:rPr>
        <w:t xml:space="preserve"> - </w:t>
      </w:r>
      <w:r w:rsidRPr="00B000FA">
        <w:rPr>
          <w:rFonts w:ascii="Gotham Book" w:eastAsia="Times New Roman" w:hAnsi="Gotham Book" w:cs="Times New Roman"/>
          <w:sz w:val="22"/>
        </w:rPr>
        <w:t>Terms of Reference</w:t>
      </w:r>
    </w:p>
    <w:p w14:paraId="3B620CF0" w14:textId="569782B4" w:rsidR="006F19F6" w:rsidRPr="00B000FA" w:rsidRDefault="006F19F6" w:rsidP="00AF4896">
      <w:pPr>
        <w:pStyle w:val="BodyMost"/>
        <w:spacing w:after="0"/>
        <w:ind w:left="720"/>
        <w:rPr>
          <w:rFonts w:ascii="Gotham Book" w:eastAsia="Times New Roman" w:hAnsi="Gotham Book" w:cs="Times New Roman"/>
          <w:i/>
          <w:iCs/>
          <w:sz w:val="22"/>
        </w:rPr>
      </w:pPr>
      <w:r w:rsidRPr="00B000FA">
        <w:rPr>
          <w:rFonts w:ascii="Gotham Book" w:eastAsia="Times New Roman" w:hAnsi="Gotham Book" w:cs="Times New Roman"/>
          <w:sz w:val="22"/>
        </w:rPr>
        <w:t>Section 8</w:t>
      </w:r>
      <w:r w:rsidR="00F65A1D" w:rsidRPr="00B000FA">
        <w:rPr>
          <w:rFonts w:ascii="Gotham Book" w:eastAsia="Times New Roman" w:hAnsi="Gotham Book" w:cs="Times New Roman"/>
          <w:sz w:val="22"/>
        </w:rPr>
        <w:t xml:space="preserve"> - </w:t>
      </w:r>
      <w:r w:rsidRPr="00B000FA">
        <w:rPr>
          <w:rFonts w:ascii="Gotham Book" w:eastAsia="Times New Roman" w:hAnsi="Gotham Book" w:cs="Times New Roman"/>
          <w:sz w:val="22"/>
        </w:rPr>
        <w:t xml:space="preserve">Standard Forms of Contract </w:t>
      </w:r>
      <w:r w:rsidRPr="00B000FA">
        <w:rPr>
          <w:rFonts w:ascii="Gotham Book" w:eastAsia="Times New Roman" w:hAnsi="Gotham Book" w:cs="Times New Roman"/>
          <w:i/>
          <w:iCs/>
          <w:sz w:val="22"/>
        </w:rPr>
        <w:t>[</w:t>
      </w:r>
      <w:r w:rsidR="00EF4CEC" w:rsidRPr="00B000FA">
        <w:rPr>
          <w:rFonts w:ascii="Gotham Book" w:eastAsia="Times New Roman" w:hAnsi="Gotham Book" w:cs="Times New Roman"/>
          <w:i/>
          <w:iCs/>
          <w:sz w:val="22"/>
        </w:rPr>
        <w:t>choose</w:t>
      </w:r>
      <w:r w:rsidRPr="00B000FA">
        <w:rPr>
          <w:rFonts w:ascii="Gotham Book" w:eastAsia="Times New Roman" w:hAnsi="Gotham Book" w:cs="Times New Roman"/>
          <w:i/>
          <w:iCs/>
          <w:sz w:val="22"/>
        </w:rPr>
        <w:t xml:space="preserve"> Time-Based or Lump-Sum]</w:t>
      </w:r>
    </w:p>
    <w:p w14:paraId="0D7E1AB8" w14:textId="785A6352" w:rsidR="00A82A6B" w:rsidRPr="00B000FA" w:rsidRDefault="00A82A6B" w:rsidP="00AF4896">
      <w:pPr>
        <w:pStyle w:val="BodyMost"/>
        <w:spacing w:after="0"/>
        <w:ind w:left="720"/>
        <w:rPr>
          <w:rFonts w:ascii="Gotham Book" w:eastAsia="Times New Roman" w:hAnsi="Gotham Book" w:cs="Times New Roman"/>
          <w:sz w:val="22"/>
        </w:rPr>
      </w:pPr>
      <w:r w:rsidRPr="00B000FA">
        <w:rPr>
          <w:rFonts w:ascii="Gotham Book" w:eastAsia="Times New Roman" w:hAnsi="Gotham Book" w:cs="Times New Roman"/>
          <w:iCs/>
          <w:sz w:val="22"/>
        </w:rPr>
        <w:t>Section 9 – Notification of Award</w:t>
      </w:r>
    </w:p>
    <w:p w14:paraId="6E265460" w14:textId="77777777" w:rsidR="00AF4896" w:rsidRPr="00B000FA" w:rsidRDefault="00AF4896" w:rsidP="00AF4896">
      <w:pPr>
        <w:pStyle w:val="BodyMost"/>
        <w:spacing w:after="0"/>
        <w:ind w:left="720"/>
        <w:rPr>
          <w:rFonts w:ascii="Gotham Book" w:eastAsia="Times New Roman" w:hAnsi="Gotham Book" w:cs="Times New Roman"/>
          <w:sz w:val="22"/>
        </w:rPr>
      </w:pPr>
    </w:p>
    <w:p w14:paraId="2E8DDAE9" w14:textId="31DE50E2" w:rsidR="006F19F6" w:rsidRPr="00B000FA" w:rsidRDefault="006F19F6" w:rsidP="00290F04">
      <w:pPr>
        <w:pStyle w:val="BodyMost"/>
        <w:numPr>
          <w:ilvl w:val="0"/>
          <w:numId w:val="121"/>
        </w:numPr>
        <w:ind w:left="426"/>
        <w:jc w:val="both"/>
        <w:rPr>
          <w:rFonts w:ascii="Gotham Book" w:eastAsia="Times New Roman" w:hAnsi="Gotham Book" w:cs="Times New Roman"/>
          <w:sz w:val="22"/>
        </w:rPr>
      </w:pPr>
      <w:r w:rsidRPr="00B000FA">
        <w:rPr>
          <w:rFonts w:ascii="Gotham Book" w:eastAsia="Times New Roman" w:hAnsi="Gotham Book" w:cs="Times New Roman"/>
          <w:sz w:val="22"/>
        </w:rPr>
        <w:t xml:space="preserve">Please inform us by </w:t>
      </w:r>
      <w:r w:rsidRPr="00B000FA">
        <w:rPr>
          <w:rFonts w:ascii="Gotham Book" w:eastAsia="Times New Roman" w:hAnsi="Gotham Book" w:cs="Times New Roman"/>
          <w:i/>
          <w:iCs/>
          <w:sz w:val="22"/>
        </w:rPr>
        <w:t>[insert date]</w:t>
      </w:r>
      <w:r w:rsidRPr="00B000FA">
        <w:rPr>
          <w:rFonts w:ascii="Gotham Book" w:eastAsia="Times New Roman" w:hAnsi="Gotham Book" w:cs="Times New Roman"/>
          <w:sz w:val="22"/>
        </w:rPr>
        <w:t xml:space="preserve">, in writing at </w:t>
      </w:r>
      <w:r w:rsidRPr="00B000FA">
        <w:rPr>
          <w:rFonts w:ascii="Gotham Book" w:eastAsia="Times New Roman" w:hAnsi="Gotham Book" w:cs="Times New Roman"/>
          <w:i/>
          <w:iCs/>
          <w:sz w:val="22"/>
        </w:rPr>
        <w:t>[insert address]</w:t>
      </w:r>
      <w:r w:rsidRPr="00B000FA">
        <w:rPr>
          <w:rFonts w:ascii="Gotham Book" w:eastAsia="Times New Roman" w:hAnsi="Gotham Book" w:cs="Times New Roman"/>
          <w:sz w:val="22"/>
        </w:rPr>
        <w:t xml:space="preserve">, by facsimile </w:t>
      </w:r>
      <w:r w:rsidRPr="00B000FA">
        <w:rPr>
          <w:rFonts w:ascii="Gotham Book" w:eastAsia="Times New Roman" w:hAnsi="Gotham Book" w:cs="Times New Roman"/>
          <w:i/>
          <w:iCs/>
          <w:sz w:val="22"/>
        </w:rPr>
        <w:t>[insert facsimile number</w:t>
      </w:r>
      <w:r w:rsidR="00512648" w:rsidRPr="00B000FA">
        <w:rPr>
          <w:rFonts w:ascii="Gotham Book" w:eastAsia="Times New Roman" w:hAnsi="Gotham Book" w:cs="Times New Roman"/>
          <w:i/>
          <w:iCs/>
          <w:sz w:val="22"/>
        </w:rPr>
        <w:t>, if applicable</w:t>
      </w:r>
      <w:r w:rsidRPr="00B000FA">
        <w:rPr>
          <w:rFonts w:ascii="Gotham Book" w:eastAsia="Times New Roman" w:hAnsi="Gotham Book" w:cs="Times New Roman"/>
          <w:i/>
          <w:iCs/>
          <w:sz w:val="22"/>
        </w:rPr>
        <w:t>]</w:t>
      </w:r>
      <w:r w:rsidRPr="00B000FA">
        <w:rPr>
          <w:rFonts w:ascii="Gotham Book" w:eastAsia="Times New Roman" w:hAnsi="Gotham Book" w:cs="Times New Roman"/>
          <w:sz w:val="22"/>
        </w:rPr>
        <w:t>, or by E-mail</w:t>
      </w:r>
      <w:r w:rsidRPr="00B000FA">
        <w:rPr>
          <w:rFonts w:ascii="Gotham Book" w:eastAsia="Times New Roman" w:hAnsi="Gotham Book" w:cs="Times New Roman"/>
          <w:i/>
          <w:iCs/>
          <w:sz w:val="22"/>
        </w:rPr>
        <w:t xml:space="preserve"> [insert e-mail address]</w:t>
      </w:r>
      <w:r w:rsidRPr="00B000FA">
        <w:rPr>
          <w:rFonts w:ascii="Gotham Book" w:eastAsia="Times New Roman" w:hAnsi="Gotham Book" w:cs="Times New Roman"/>
          <w:sz w:val="22"/>
        </w:rPr>
        <w:t>:</w:t>
      </w:r>
    </w:p>
    <w:p w14:paraId="44B6A8CC" w14:textId="62505E11" w:rsidR="00AF4896" w:rsidRPr="00B000FA" w:rsidRDefault="00512648" w:rsidP="00290F04">
      <w:pPr>
        <w:pStyle w:val="BodyMost"/>
        <w:numPr>
          <w:ilvl w:val="0"/>
          <w:numId w:val="122"/>
        </w:numPr>
        <w:ind w:left="993"/>
        <w:jc w:val="both"/>
        <w:rPr>
          <w:rFonts w:ascii="Gotham Book" w:eastAsia="Times New Roman" w:hAnsi="Gotham Book" w:cs="Times New Roman"/>
          <w:sz w:val="22"/>
        </w:rPr>
      </w:pPr>
      <w:r w:rsidRPr="00B000FA">
        <w:rPr>
          <w:rFonts w:ascii="Gotham Book" w:eastAsia="Times New Roman" w:hAnsi="Gotham Book" w:cs="Times New Roman"/>
          <w:sz w:val="22"/>
        </w:rPr>
        <w:t>that you have received this Request for Proposal</w:t>
      </w:r>
      <w:r w:rsidR="00AF4896" w:rsidRPr="00B000FA">
        <w:rPr>
          <w:rFonts w:ascii="Gotham Book" w:eastAsia="Times New Roman" w:hAnsi="Gotham Book" w:cs="Times New Roman"/>
          <w:sz w:val="22"/>
        </w:rPr>
        <w:t>; and</w:t>
      </w:r>
    </w:p>
    <w:p w14:paraId="7DCD1CC5" w14:textId="05D3738D" w:rsidR="006F19F6" w:rsidRPr="00B000FA" w:rsidRDefault="00512648" w:rsidP="00290F04">
      <w:pPr>
        <w:pStyle w:val="BodyMost"/>
        <w:numPr>
          <w:ilvl w:val="0"/>
          <w:numId w:val="122"/>
        </w:numPr>
        <w:ind w:left="993"/>
        <w:jc w:val="both"/>
        <w:rPr>
          <w:rFonts w:ascii="Gotham Book" w:eastAsia="Times New Roman" w:hAnsi="Gotham Book" w:cs="Times New Roman"/>
          <w:sz w:val="22"/>
        </w:rPr>
      </w:pPr>
      <w:r w:rsidRPr="00B000FA">
        <w:rPr>
          <w:rFonts w:ascii="Gotham Book" w:eastAsia="Times New Roman" w:hAnsi="Gotham Book" w:cs="Times New Roman"/>
          <w:sz w:val="22"/>
        </w:rPr>
        <w:t>w</w:t>
      </w:r>
      <w:r w:rsidR="006F19F6" w:rsidRPr="00B000FA">
        <w:rPr>
          <w:rFonts w:ascii="Gotham Book" w:eastAsia="Times New Roman" w:hAnsi="Gotham Book" w:cs="Times New Roman"/>
          <w:sz w:val="22"/>
        </w:rPr>
        <w:t>hether you intend to submit a proposal alone or intend to enhance your experience by requesting permission to associate with other firm(s) (if permissible under Section 2</w:t>
      </w:r>
      <w:r w:rsidR="00B95B1B" w:rsidRPr="00B000FA">
        <w:rPr>
          <w:rFonts w:ascii="Gotham Book" w:eastAsia="Times New Roman" w:hAnsi="Gotham Book" w:cs="Times New Roman"/>
          <w:sz w:val="22"/>
        </w:rPr>
        <w:t xml:space="preserve">, </w:t>
      </w:r>
      <w:r w:rsidR="006F19F6" w:rsidRPr="00B000FA">
        <w:rPr>
          <w:rFonts w:ascii="Gotham Book" w:eastAsia="Times New Roman" w:hAnsi="Gotham Book" w:cs="Times New Roman"/>
          <w:i/>
          <w:iCs/>
          <w:sz w:val="22"/>
        </w:rPr>
        <w:t>Instructions to Consultants (ITC)</w:t>
      </w:r>
      <w:r w:rsidR="00B95B1B" w:rsidRPr="00B000FA">
        <w:rPr>
          <w:rFonts w:ascii="Gotham Book" w:eastAsia="Times New Roman" w:hAnsi="Gotham Book" w:cs="Times New Roman"/>
          <w:i/>
          <w:iCs/>
          <w:sz w:val="22"/>
        </w:rPr>
        <w:t>,</w:t>
      </w:r>
      <w:r w:rsidR="00D31147" w:rsidRPr="00B000FA">
        <w:rPr>
          <w:rFonts w:ascii="Gotham Book" w:eastAsia="Times New Roman" w:hAnsi="Gotham Book" w:cs="Times New Roman"/>
          <w:i/>
          <w:iCs/>
          <w:sz w:val="22"/>
        </w:rPr>
        <w:t xml:space="preserve"> </w:t>
      </w:r>
      <w:r w:rsidR="006F19F6" w:rsidRPr="00B000FA">
        <w:rPr>
          <w:rFonts w:ascii="Gotham Book" w:eastAsia="Times New Roman" w:hAnsi="Gotham Book" w:cs="Times New Roman"/>
          <w:i/>
          <w:iCs/>
          <w:sz w:val="22"/>
        </w:rPr>
        <w:t>Data Sheet</w:t>
      </w:r>
      <w:r w:rsidR="00B95B1B" w:rsidRPr="00B000FA">
        <w:rPr>
          <w:rFonts w:ascii="Gotham Book" w:eastAsia="Times New Roman" w:hAnsi="Gotham Book" w:cs="Times New Roman"/>
          <w:i/>
          <w:iCs/>
          <w:sz w:val="22"/>
        </w:rPr>
        <w:t xml:space="preserve"> (14.1.1)</w:t>
      </w:r>
      <w:r w:rsidR="006F19F6" w:rsidRPr="00B000FA">
        <w:rPr>
          <w:rFonts w:ascii="Gotham Book" w:eastAsia="Times New Roman" w:hAnsi="Gotham Book" w:cs="Times New Roman"/>
          <w:sz w:val="22"/>
        </w:rPr>
        <w:t>.</w:t>
      </w:r>
    </w:p>
    <w:p w14:paraId="0B5FFEE7" w14:textId="2EEDA30A" w:rsidR="009C618F" w:rsidRPr="00B000FA" w:rsidRDefault="009C618F" w:rsidP="00290F04">
      <w:pPr>
        <w:pStyle w:val="BodyMost"/>
        <w:numPr>
          <w:ilvl w:val="0"/>
          <w:numId w:val="121"/>
        </w:numPr>
        <w:ind w:left="426"/>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i/>
          <w:sz w:val="22"/>
        </w:rPr>
        <w:t>insert this paragraph</w:t>
      </w:r>
      <w:r w:rsidR="00B95B1B" w:rsidRPr="00B000FA">
        <w:rPr>
          <w:rFonts w:ascii="Gotham Book" w:eastAsia="Times New Roman" w:hAnsi="Gotham Book" w:cs="Times New Roman"/>
          <w:b/>
          <w:i/>
          <w:sz w:val="22"/>
        </w:rPr>
        <w:t>,</w:t>
      </w:r>
      <w:r w:rsidRPr="00B000FA">
        <w:rPr>
          <w:rFonts w:ascii="Gotham Book" w:eastAsia="Times New Roman" w:hAnsi="Gotham Book" w:cs="Times New Roman"/>
          <w:b/>
          <w:i/>
          <w:sz w:val="22"/>
        </w:rPr>
        <w:t xml:space="preserve"> if applicable</w:t>
      </w:r>
      <w:r w:rsidR="00B95B1B"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 xml:space="preserve">Attention is drawn to the ITC 32.1 requiring the Client to disclose information on the successful Consultant’s beneficial ownership, as part of the Contract Award Notice, using the Beneficial Ownership Disclosure Form as </w:t>
      </w:r>
      <w:r w:rsidR="00A82A6B" w:rsidRPr="00B000FA">
        <w:rPr>
          <w:rFonts w:ascii="Gotham Book" w:eastAsia="Times New Roman" w:hAnsi="Gotham Book" w:cs="Times New Roman"/>
          <w:sz w:val="22"/>
        </w:rPr>
        <w:t xml:space="preserve">included </w:t>
      </w:r>
      <w:r w:rsidRPr="00B000FA">
        <w:rPr>
          <w:rFonts w:ascii="Gotham Book" w:eastAsia="Times New Roman" w:hAnsi="Gotham Book" w:cs="Times New Roman"/>
          <w:sz w:val="22"/>
        </w:rPr>
        <w:t xml:space="preserve">in the Request </w:t>
      </w:r>
      <w:r w:rsidR="00B95B1B" w:rsidRPr="00B000FA">
        <w:rPr>
          <w:rFonts w:ascii="Gotham Book" w:eastAsia="Times New Roman" w:hAnsi="Gotham Book" w:cs="Times New Roman"/>
          <w:sz w:val="22"/>
        </w:rPr>
        <w:t>for Proposal</w:t>
      </w:r>
      <w:r w:rsidRPr="00B000FA">
        <w:rPr>
          <w:rFonts w:ascii="Gotham Book" w:eastAsia="Times New Roman" w:hAnsi="Gotham Book" w:cs="Times New Roman"/>
          <w:sz w:val="22"/>
        </w:rPr>
        <w:t>.</w:t>
      </w:r>
    </w:p>
    <w:p w14:paraId="40D5B092" w14:textId="004467A7" w:rsidR="006F19F6" w:rsidRPr="00B000FA" w:rsidRDefault="006F19F6" w:rsidP="00290F04">
      <w:pPr>
        <w:pStyle w:val="BodyMost"/>
        <w:numPr>
          <w:ilvl w:val="0"/>
          <w:numId w:val="121"/>
        </w:numPr>
        <w:ind w:left="426"/>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Details on the proposal’s submission date, time and address are provided in the ITC</w:t>
      </w:r>
      <w:r w:rsidR="009C618F" w:rsidRPr="00B000FA">
        <w:rPr>
          <w:rFonts w:ascii="Gotham Book" w:eastAsia="Times New Roman" w:hAnsi="Gotham Book" w:cs="Times New Roman"/>
          <w:sz w:val="22"/>
        </w:rPr>
        <w:t xml:space="preserve"> 17.7 and ITC 17.9</w:t>
      </w:r>
      <w:r w:rsidRPr="00B000FA">
        <w:rPr>
          <w:rFonts w:ascii="Gotham Book" w:eastAsia="Times New Roman" w:hAnsi="Gotham Book" w:cs="Times New Roman"/>
          <w:sz w:val="22"/>
        </w:rPr>
        <w:t>.</w:t>
      </w:r>
    </w:p>
    <w:p w14:paraId="7FA58CBF" w14:textId="77777777" w:rsidR="008E1719" w:rsidRPr="00B000FA" w:rsidRDefault="008E1719" w:rsidP="00AF4896">
      <w:pPr>
        <w:pStyle w:val="BodyMost"/>
        <w:jc w:val="both"/>
        <w:rPr>
          <w:rFonts w:ascii="Gotham Book" w:eastAsia="Times New Roman" w:hAnsi="Gotham Book" w:cs="Times New Roman"/>
          <w:sz w:val="22"/>
        </w:rPr>
      </w:pPr>
    </w:p>
    <w:p w14:paraId="60E3A661" w14:textId="09C903DB" w:rsidR="006F19F6" w:rsidRPr="00B000FA" w:rsidRDefault="006F19F6" w:rsidP="00AF489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Yours sincerely,</w:t>
      </w:r>
    </w:p>
    <w:p w14:paraId="05E1AD6F" w14:textId="77777777" w:rsidR="008B73D5" w:rsidRPr="00B000FA" w:rsidRDefault="008B73D5" w:rsidP="008B73D5">
      <w:pPr>
        <w:pStyle w:val="BodyMost"/>
        <w:spacing w:after="0"/>
        <w:jc w:val="both"/>
        <w:rPr>
          <w:rFonts w:ascii="Gotham Book" w:eastAsia="Times New Roman" w:hAnsi="Gotham Book" w:cs="Times New Roman"/>
          <w:i/>
          <w:iCs/>
          <w:sz w:val="22"/>
        </w:rPr>
      </w:pPr>
    </w:p>
    <w:p w14:paraId="13BF2E16" w14:textId="3F2EEA5C" w:rsidR="008E1719" w:rsidRPr="00B000FA" w:rsidRDefault="006F19F6" w:rsidP="008B73D5">
      <w:pPr>
        <w:pStyle w:val="BodyMost"/>
        <w:spacing w:after="0"/>
        <w:jc w:val="both"/>
        <w:rPr>
          <w:rFonts w:ascii="Gotham Book" w:eastAsia="Times New Roman" w:hAnsi="Gotham Book" w:cs="Times New Roman"/>
          <w:i/>
          <w:iCs/>
          <w:sz w:val="22"/>
        </w:rPr>
      </w:pPr>
      <w:r w:rsidRPr="00B000FA">
        <w:rPr>
          <w:rFonts w:ascii="Gotham Book" w:eastAsia="Times New Roman" w:hAnsi="Gotham Book" w:cs="Times New Roman"/>
          <w:i/>
          <w:iCs/>
          <w:sz w:val="22"/>
        </w:rPr>
        <w:t>[</w:t>
      </w:r>
      <w:r w:rsidR="003946F0" w:rsidRPr="00B000FA">
        <w:rPr>
          <w:rFonts w:ascii="Gotham Book" w:eastAsia="Times New Roman" w:hAnsi="Gotham Book" w:cs="Times New Roman"/>
          <w:i/>
          <w:iCs/>
          <w:sz w:val="22"/>
        </w:rPr>
        <w:t>Insert</w:t>
      </w:r>
      <w:r w:rsidRPr="00B000FA">
        <w:rPr>
          <w:rFonts w:ascii="Gotham Book" w:eastAsia="Times New Roman" w:hAnsi="Gotham Book" w:cs="Times New Roman"/>
          <w:i/>
          <w:iCs/>
          <w:sz w:val="22"/>
        </w:rPr>
        <w:t xml:space="preserve"> </w:t>
      </w:r>
      <w:r w:rsidR="008E1719" w:rsidRPr="00B000FA">
        <w:rPr>
          <w:rFonts w:ascii="Gotham Book" w:eastAsia="Times New Roman" w:hAnsi="Gotham Book" w:cs="Times New Roman"/>
          <w:i/>
          <w:iCs/>
          <w:sz w:val="22"/>
        </w:rPr>
        <w:t>name of the Office]</w:t>
      </w:r>
    </w:p>
    <w:p w14:paraId="26C056E8" w14:textId="12C49C84" w:rsidR="008E1719" w:rsidRPr="00B000FA" w:rsidRDefault="008E1719" w:rsidP="008B73D5">
      <w:pPr>
        <w:pStyle w:val="BodyMost"/>
        <w:spacing w:after="0"/>
        <w:jc w:val="both"/>
        <w:rPr>
          <w:rFonts w:ascii="Gotham Book" w:eastAsia="Times New Roman" w:hAnsi="Gotham Book" w:cs="Times New Roman"/>
          <w:i/>
          <w:iCs/>
          <w:sz w:val="22"/>
        </w:rPr>
      </w:pPr>
      <w:r w:rsidRPr="00B000FA">
        <w:rPr>
          <w:rFonts w:ascii="Gotham Book" w:eastAsia="Times New Roman" w:hAnsi="Gotham Book" w:cs="Times New Roman"/>
          <w:i/>
          <w:iCs/>
          <w:sz w:val="22"/>
        </w:rPr>
        <w:t xml:space="preserve">[insert name of officer and </w:t>
      </w:r>
      <w:r w:rsidR="008B73D5" w:rsidRPr="00B000FA">
        <w:rPr>
          <w:rFonts w:ascii="Gotham Book" w:eastAsia="Times New Roman" w:hAnsi="Gotham Book" w:cs="Times New Roman"/>
          <w:i/>
          <w:iCs/>
          <w:sz w:val="22"/>
        </w:rPr>
        <w:t>title</w:t>
      </w:r>
      <w:r w:rsidRPr="00B000FA">
        <w:rPr>
          <w:rFonts w:ascii="Gotham Book" w:eastAsia="Times New Roman" w:hAnsi="Gotham Book" w:cs="Times New Roman"/>
          <w:i/>
          <w:iCs/>
          <w:sz w:val="22"/>
        </w:rPr>
        <w:t>]</w:t>
      </w:r>
    </w:p>
    <w:p w14:paraId="0ED39EBE" w14:textId="159CE59F" w:rsidR="008E1719" w:rsidRPr="00B000FA" w:rsidRDefault="008B73D5" w:rsidP="008B73D5">
      <w:pPr>
        <w:pStyle w:val="BodyMost"/>
        <w:spacing w:after="0"/>
        <w:jc w:val="both"/>
        <w:rPr>
          <w:rFonts w:ascii="Gotham Book" w:eastAsia="Times New Roman" w:hAnsi="Gotham Book" w:cs="Times New Roman"/>
          <w:i/>
          <w:iCs/>
          <w:sz w:val="22"/>
        </w:rPr>
      </w:pPr>
      <w:r w:rsidRPr="00B000FA">
        <w:rPr>
          <w:rFonts w:ascii="Gotham Book" w:eastAsia="Times New Roman" w:hAnsi="Gotham Book" w:cs="Times New Roman"/>
          <w:i/>
          <w:iCs/>
          <w:sz w:val="22"/>
        </w:rPr>
        <w:t>[</w:t>
      </w:r>
      <w:r w:rsidR="008E1719" w:rsidRPr="00B000FA">
        <w:rPr>
          <w:rFonts w:ascii="Gotham Book" w:eastAsia="Times New Roman" w:hAnsi="Gotham Book" w:cs="Times New Roman"/>
          <w:i/>
          <w:iCs/>
          <w:sz w:val="22"/>
        </w:rPr>
        <w:t>Insert postal address and/or street address, postal code, city and country]</w:t>
      </w:r>
    </w:p>
    <w:p w14:paraId="5C317C96" w14:textId="68F6BA1E" w:rsidR="008E1719" w:rsidRPr="00B000FA" w:rsidRDefault="008B73D5" w:rsidP="008B73D5">
      <w:pPr>
        <w:pStyle w:val="BodyMost"/>
        <w:spacing w:after="0"/>
        <w:jc w:val="both"/>
        <w:rPr>
          <w:rFonts w:ascii="Gotham Book" w:eastAsia="Times New Roman" w:hAnsi="Gotham Book" w:cs="Times New Roman"/>
          <w:i/>
          <w:iCs/>
          <w:sz w:val="22"/>
        </w:rPr>
      </w:pPr>
      <w:r w:rsidRPr="00B000FA">
        <w:rPr>
          <w:rFonts w:ascii="Gotham Book" w:eastAsia="Times New Roman" w:hAnsi="Gotham Book" w:cs="Times New Roman"/>
          <w:i/>
          <w:iCs/>
          <w:sz w:val="22"/>
        </w:rPr>
        <w:t>[</w:t>
      </w:r>
      <w:r w:rsidR="008E1719" w:rsidRPr="00B000FA">
        <w:rPr>
          <w:rFonts w:ascii="Gotham Book" w:eastAsia="Times New Roman" w:hAnsi="Gotham Book" w:cs="Times New Roman"/>
          <w:i/>
          <w:iCs/>
          <w:sz w:val="22"/>
        </w:rPr>
        <w:t>Insert telephone number including country and city code]</w:t>
      </w:r>
    </w:p>
    <w:p w14:paraId="1872D32C" w14:textId="180F677D" w:rsidR="006F19F6" w:rsidRPr="00B000FA" w:rsidRDefault="008B73D5" w:rsidP="008B73D5">
      <w:pPr>
        <w:pStyle w:val="BodyMost"/>
        <w:spacing w:after="0"/>
        <w:jc w:val="both"/>
        <w:rPr>
          <w:rFonts w:ascii="Gotham Book" w:eastAsia="Times New Roman" w:hAnsi="Gotham Book" w:cs="Times New Roman"/>
          <w:i/>
          <w:iCs/>
          <w:sz w:val="22"/>
        </w:rPr>
      </w:pPr>
      <w:r w:rsidRPr="00B000FA">
        <w:rPr>
          <w:rFonts w:ascii="Gotham Book" w:eastAsia="Times New Roman" w:hAnsi="Gotham Book" w:cs="Times New Roman"/>
          <w:i/>
          <w:iCs/>
          <w:sz w:val="22"/>
        </w:rPr>
        <w:t>[</w:t>
      </w:r>
      <w:r w:rsidR="008E1719" w:rsidRPr="00B000FA">
        <w:rPr>
          <w:rFonts w:ascii="Gotham Book" w:eastAsia="Times New Roman" w:hAnsi="Gotham Book" w:cs="Times New Roman"/>
          <w:i/>
          <w:iCs/>
          <w:sz w:val="22"/>
        </w:rPr>
        <w:t>Insert email address</w:t>
      </w:r>
      <w:r w:rsidR="006F19F6" w:rsidRPr="00B000FA">
        <w:rPr>
          <w:rFonts w:ascii="Gotham Book" w:eastAsia="Times New Roman" w:hAnsi="Gotham Book" w:cs="Times New Roman"/>
          <w:i/>
          <w:iCs/>
          <w:sz w:val="22"/>
        </w:rPr>
        <w:t>]</w:t>
      </w:r>
    </w:p>
    <w:p w14:paraId="32D35972" w14:textId="54E73577" w:rsidR="0049691C" w:rsidRPr="00B000FA" w:rsidRDefault="0049691C">
      <w:pPr>
        <w:spacing w:after="160" w:line="259" w:lineRule="auto"/>
        <w:rPr>
          <w:rFonts w:ascii="Gotham Book" w:hAnsi="Gotham Book"/>
          <w:sz w:val="22"/>
        </w:rPr>
      </w:pPr>
      <w:bookmarkStart w:id="31" w:name="_Toc313132003"/>
    </w:p>
    <w:p w14:paraId="601BE28E" w14:textId="77777777" w:rsidR="00CA3096" w:rsidRPr="00B000FA" w:rsidRDefault="00CA3096">
      <w:pPr>
        <w:spacing w:after="160" w:line="259" w:lineRule="auto"/>
        <w:rPr>
          <w:rFonts w:ascii="Gotham Book" w:hAnsi="Gotham Book"/>
          <w:b/>
          <w:sz w:val="22"/>
        </w:rPr>
      </w:pPr>
      <w:r w:rsidRPr="00B000FA">
        <w:rPr>
          <w:rFonts w:ascii="Gotham Book" w:hAnsi="Gotham Book"/>
          <w:sz w:val="22"/>
        </w:rPr>
        <w:br w:type="page"/>
      </w:r>
    </w:p>
    <w:p w14:paraId="69C7FFE8" w14:textId="23175E05" w:rsidR="00526B53" w:rsidRPr="009F59F0" w:rsidRDefault="000A3428" w:rsidP="00DE24A6">
      <w:pPr>
        <w:pStyle w:val="HeadingSections"/>
        <w:rPr>
          <w:rFonts w:ascii="Gotham Book" w:hAnsi="Gotham Book"/>
          <w:color w:val="auto"/>
          <w:sz w:val="36"/>
          <w:szCs w:val="36"/>
        </w:rPr>
      </w:pPr>
      <w:bookmarkStart w:id="32" w:name="_Toc157003746"/>
      <w:bookmarkStart w:id="33" w:name="_Toc183700593"/>
      <w:bookmarkStart w:id="34" w:name="_Toc193195770"/>
      <w:bookmarkEnd w:id="31"/>
      <w:r w:rsidRPr="009F59F0">
        <w:rPr>
          <w:rFonts w:ascii="Gotham Book" w:hAnsi="Gotham Book"/>
          <w:color w:val="auto"/>
          <w:sz w:val="36"/>
          <w:szCs w:val="36"/>
        </w:rPr>
        <w:lastRenderedPageBreak/>
        <w:t>Section 2. Instructions to Consultants and Data Sheet</w:t>
      </w:r>
      <w:bookmarkEnd w:id="32"/>
      <w:bookmarkEnd w:id="33"/>
      <w:bookmarkEnd w:id="34"/>
    </w:p>
    <w:p w14:paraId="1688891E" w14:textId="77777777" w:rsidR="00C54F91" w:rsidRPr="00B000FA" w:rsidRDefault="00C54F91" w:rsidP="00DE24A6">
      <w:pPr>
        <w:pStyle w:val="HeadingSections"/>
        <w:rPr>
          <w:rFonts w:ascii="Gotham Book" w:hAnsi="Gotham Book"/>
          <w:b w:val="0"/>
          <w:bCs/>
          <w:color w:val="auto"/>
          <w:sz w:val="22"/>
          <w:szCs w:val="22"/>
        </w:rPr>
      </w:pPr>
    </w:p>
    <w:p w14:paraId="4E84A8D8" w14:textId="3FF3AED8" w:rsidR="00863976" w:rsidRPr="001B1626" w:rsidRDefault="00C54F91" w:rsidP="001B1626">
      <w:pPr>
        <w:jc w:val="center"/>
        <w:rPr>
          <w:rFonts w:ascii="Gotham Book" w:hAnsi="Gotham Book"/>
          <w:b/>
          <w:bCs/>
          <w:sz w:val="28"/>
          <w:szCs w:val="28"/>
        </w:rPr>
      </w:pPr>
      <w:r w:rsidRPr="009356F8">
        <w:rPr>
          <w:rFonts w:ascii="Gotham Book" w:hAnsi="Gotham Book"/>
          <w:b/>
          <w:bCs/>
          <w:sz w:val="28"/>
          <w:szCs w:val="28"/>
        </w:rPr>
        <w:t>Table of Content</w:t>
      </w:r>
      <w:r w:rsidR="00FB2F53" w:rsidRPr="009356F8">
        <w:rPr>
          <w:rFonts w:ascii="Gotham Book" w:hAnsi="Gotham Book"/>
          <w:b/>
          <w:bCs/>
          <w:sz w:val="28"/>
          <w:szCs w:val="28"/>
        </w:rPr>
        <w:t>s</w:t>
      </w:r>
    </w:p>
    <w:p w14:paraId="743F46FB" w14:textId="26E53784" w:rsidR="00745645" w:rsidRPr="00745645" w:rsidRDefault="00015FA6">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r w:rsidRPr="00025B32">
        <w:rPr>
          <w:rFonts w:ascii="Gotham Book" w:hAnsi="Gotham Book"/>
          <w:sz w:val="22"/>
          <w:szCs w:val="22"/>
        </w:rPr>
        <w:fldChar w:fldCharType="begin"/>
      </w:r>
      <w:r w:rsidRPr="00025B32">
        <w:rPr>
          <w:rFonts w:ascii="Gotham Book" w:hAnsi="Gotham Book"/>
          <w:sz w:val="22"/>
          <w:szCs w:val="22"/>
        </w:rPr>
        <w:instrText xml:space="preserve"> TOC \h \z \t "Heading 1,1,Heading 2,2" </w:instrText>
      </w:r>
      <w:r w:rsidRPr="00025B32">
        <w:rPr>
          <w:rFonts w:ascii="Gotham Book" w:hAnsi="Gotham Book"/>
          <w:sz w:val="22"/>
          <w:szCs w:val="22"/>
        </w:rPr>
        <w:fldChar w:fldCharType="separate"/>
      </w:r>
      <w:hyperlink w:anchor="_Toc193195827" w:history="1">
        <w:r w:rsidR="00745645" w:rsidRPr="00745645">
          <w:rPr>
            <w:rStyle w:val="Hyperlink"/>
            <w:rFonts w:ascii="Gotham Book" w:eastAsia="Times New Roman" w:hAnsi="Gotham Book"/>
            <w:b w:val="0"/>
            <w:bCs w:val="0"/>
            <w:noProof/>
            <w:sz w:val="22"/>
            <w:szCs w:val="22"/>
          </w:rPr>
          <w:t>A.</w:t>
        </w:r>
        <w:r w:rsidR="00745645" w:rsidRPr="00745645">
          <w:rPr>
            <w:rFonts w:ascii="Gotham Book" w:eastAsiaTheme="minorEastAsia" w:hAnsi="Gotham Book" w:cstheme="minorBidi"/>
            <w:b w:val="0"/>
            <w:bCs w:val="0"/>
            <w:caps w:val="0"/>
            <w:noProof/>
            <w:kern w:val="2"/>
            <w:sz w:val="22"/>
            <w:szCs w:val="22"/>
            <w14:ligatures w14:val="standardContextual"/>
          </w:rPr>
          <w:tab/>
        </w:r>
        <w:r w:rsidR="00745645" w:rsidRPr="00745645">
          <w:rPr>
            <w:rStyle w:val="Hyperlink"/>
            <w:rFonts w:ascii="Gotham Book" w:eastAsia="Times New Roman" w:hAnsi="Gotham Book"/>
            <w:caps w:val="0"/>
            <w:noProof/>
            <w:sz w:val="22"/>
            <w:szCs w:val="22"/>
          </w:rPr>
          <w:t>General Provisions</w:t>
        </w:r>
        <w:r w:rsidR="00745645" w:rsidRPr="00745645">
          <w:rPr>
            <w:rFonts w:ascii="Gotham Book" w:hAnsi="Gotham Book"/>
            <w:b w:val="0"/>
            <w:bCs w:val="0"/>
            <w:noProof/>
            <w:webHidden/>
            <w:sz w:val="22"/>
            <w:szCs w:val="22"/>
          </w:rPr>
          <w:tab/>
        </w:r>
        <w:r w:rsidR="00745645" w:rsidRPr="00745645">
          <w:rPr>
            <w:rFonts w:ascii="Gotham Book" w:hAnsi="Gotham Book"/>
            <w:b w:val="0"/>
            <w:bCs w:val="0"/>
            <w:noProof/>
            <w:webHidden/>
            <w:sz w:val="22"/>
            <w:szCs w:val="22"/>
          </w:rPr>
          <w:fldChar w:fldCharType="begin"/>
        </w:r>
        <w:r w:rsidR="00745645" w:rsidRPr="00745645">
          <w:rPr>
            <w:rFonts w:ascii="Gotham Book" w:hAnsi="Gotham Book"/>
            <w:b w:val="0"/>
            <w:bCs w:val="0"/>
            <w:noProof/>
            <w:webHidden/>
            <w:sz w:val="22"/>
            <w:szCs w:val="22"/>
          </w:rPr>
          <w:instrText xml:space="preserve"> PAGEREF _Toc193195827 \h </w:instrText>
        </w:r>
        <w:r w:rsidR="00745645" w:rsidRPr="00745645">
          <w:rPr>
            <w:rFonts w:ascii="Gotham Book" w:hAnsi="Gotham Book"/>
            <w:b w:val="0"/>
            <w:bCs w:val="0"/>
            <w:noProof/>
            <w:webHidden/>
            <w:sz w:val="22"/>
            <w:szCs w:val="22"/>
          </w:rPr>
        </w:r>
        <w:r w:rsidR="00745645" w:rsidRPr="00745645">
          <w:rPr>
            <w:rFonts w:ascii="Gotham Book" w:hAnsi="Gotham Book"/>
            <w:b w:val="0"/>
            <w:bCs w:val="0"/>
            <w:noProof/>
            <w:webHidden/>
            <w:sz w:val="22"/>
            <w:szCs w:val="22"/>
          </w:rPr>
          <w:fldChar w:fldCharType="separate"/>
        </w:r>
        <w:r w:rsidR="0093724C">
          <w:rPr>
            <w:rFonts w:ascii="Gotham Book" w:hAnsi="Gotham Book"/>
            <w:b w:val="0"/>
            <w:bCs w:val="0"/>
            <w:noProof/>
            <w:webHidden/>
            <w:sz w:val="22"/>
            <w:szCs w:val="22"/>
          </w:rPr>
          <w:t>15</w:t>
        </w:r>
        <w:r w:rsidR="00745645" w:rsidRPr="00745645">
          <w:rPr>
            <w:rFonts w:ascii="Gotham Book" w:hAnsi="Gotham Book"/>
            <w:b w:val="0"/>
            <w:bCs w:val="0"/>
            <w:noProof/>
            <w:webHidden/>
            <w:sz w:val="22"/>
            <w:szCs w:val="22"/>
          </w:rPr>
          <w:fldChar w:fldCharType="end"/>
        </w:r>
      </w:hyperlink>
    </w:p>
    <w:p w14:paraId="3A92F43C" w14:textId="167F9776" w:rsidR="00745645" w:rsidRPr="00745645" w:rsidRDefault="00745645">
      <w:pPr>
        <w:pStyle w:val="TOC2"/>
        <w:rPr>
          <w:rFonts w:eastAsiaTheme="minorEastAsia" w:cstheme="minorBidi"/>
          <w:b w:val="0"/>
          <w:kern w:val="2"/>
          <w14:ligatures w14:val="standardContextual"/>
        </w:rPr>
      </w:pPr>
      <w:hyperlink w:anchor="_Toc193195828" w:history="1">
        <w:r w:rsidRPr="00745645">
          <w:rPr>
            <w:rStyle w:val="Hyperlink"/>
            <w:b w:val="0"/>
          </w:rPr>
          <w:t>1.</w:t>
        </w:r>
        <w:r w:rsidRPr="00745645">
          <w:rPr>
            <w:rFonts w:eastAsiaTheme="minorEastAsia" w:cstheme="minorBidi"/>
            <w:b w:val="0"/>
            <w:kern w:val="2"/>
            <w14:ligatures w14:val="standardContextual"/>
          </w:rPr>
          <w:tab/>
        </w:r>
        <w:r w:rsidRPr="00745645">
          <w:rPr>
            <w:rStyle w:val="Hyperlink"/>
            <w:b w:val="0"/>
          </w:rPr>
          <w:t>Definition</w:t>
        </w:r>
        <w:r w:rsidRPr="00745645">
          <w:rPr>
            <w:b w:val="0"/>
            <w:webHidden/>
          </w:rPr>
          <w:tab/>
        </w:r>
        <w:r w:rsidRPr="00745645">
          <w:rPr>
            <w:b w:val="0"/>
            <w:webHidden/>
          </w:rPr>
          <w:fldChar w:fldCharType="begin"/>
        </w:r>
        <w:r w:rsidRPr="00745645">
          <w:rPr>
            <w:b w:val="0"/>
            <w:webHidden/>
          </w:rPr>
          <w:instrText xml:space="preserve"> PAGEREF _Toc193195828 \h </w:instrText>
        </w:r>
        <w:r w:rsidRPr="00745645">
          <w:rPr>
            <w:b w:val="0"/>
            <w:webHidden/>
          </w:rPr>
        </w:r>
        <w:r w:rsidRPr="00745645">
          <w:rPr>
            <w:b w:val="0"/>
            <w:webHidden/>
          </w:rPr>
          <w:fldChar w:fldCharType="separate"/>
        </w:r>
        <w:r w:rsidR="0093724C">
          <w:rPr>
            <w:b w:val="0"/>
            <w:webHidden/>
          </w:rPr>
          <w:t>15</w:t>
        </w:r>
        <w:r w:rsidRPr="00745645">
          <w:rPr>
            <w:b w:val="0"/>
            <w:webHidden/>
          </w:rPr>
          <w:fldChar w:fldCharType="end"/>
        </w:r>
      </w:hyperlink>
    </w:p>
    <w:p w14:paraId="32B06EC0" w14:textId="7EAB5B60" w:rsidR="00745645" w:rsidRPr="00745645" w:rsidRDefault="00745645">
      <w:pPr>
        <w:pStyle w:val="TOC2"/>
        <w:rPr>
          <w:rFonts w:eastAsiaTheme="minorEastAsia" w:cstheme="minorBidi"/>
          <w:b w:val="0"/>
          <w:kern w:val="2"/>
          <w14:ligatures w14:val="standardContextual"/>
        </w:rPr>
      </w:pPr>
      <w:hyperlink w:anchor="_Toc193195829" w:history="1">
        <w:r w:rsidRPr="00745645">
          <w:rPr>
            <w:rStyle w:val="Hyperlink"/>
            <w:b w:val="0"/>
          </w:rPr>
          <w:t>2.</w:t>
        </w:r>
        <w:r w:rsidRPr="00745645">
          <w:rPr>
            <w:rFonts w:eastAsiaTheme="minorEastAsia" w:cstheme="minorBidi"/>
            <w:b w:val="0"/>
            <w:kern w:val="2"/>
            <w14:ligatures w14:val="standardContextual"/>
          </w:rPr>
          <w:tab/>
        </w:r>
        <w:r w:rsidRPr="00745645">
          <w:rPr>
            <w:rStyle w:val="Hyperlink"/>
            <w:b w:val="0"/>
          </w:rPr>
          <w:t>Introduction</w:t>
        </w:r>
        <w:r w:rsidRPr="00745645">
          <w:rPr>
            <w:b w:val="0"/>
            <w:webHidden/>
          </w:rPr>
          <w:tab/>
        </w:r>
        <w:r w:rsidRPr="00745645">
          <w:rPr>
            <w:b w:val="0"/>
            <w:webHidden/>
          </w:rPr>
          <w:fldChar w:fldCharType="begin"/>
        </w:r>
        <w:r w:rsidRPr="00745645">
          <w:rPr>
            <w:b w:val="0"/>
            <w:webHidden/>
          </w:rPr>
          <w:instrText xml:space="preserve"> PAGEREF _Toc193195829 \h </w:instrText>
        </w:r>
        <w:r w:rsidRPr="00745645">
          <w:rPr>
            <w:b w:val="0"/>
            <w:webHidden/>
          </w:rPr>
        </w:r>
        <w:r w:rsidRPr="00745645">
          <w:rPr>
            <w:b w:val="0"/>
            <w:webHidden/>
          </w:rPr>
          <w:fldChar w:fldCharType="separate"/>
        </w:r>
        <w:r w:rsidR="0093724C">
          <w:rPr>
            <w:b w:val="0"/>
            <w:webHidden/>
          </w:rPr>
          <w:t>17</w:t>
        </w:r>
        <w:r w:rsidRPr="00745645">
          <w:rPr>
            <w:b w:val="0"/>
            <w:webHidden/>
          </w:rPr>
          <w:fldChar w:fldCharType="end"/>
        </w:r>
      </w:hyperlink>
    </w:p>
    <w:p w14:paraId="35958422" w14:textId="623A2652" w:rsidR="00745645" w:rsidRPr="00745645" w:rsidRDefault="00745645">
      <w:pPr>
        <w:pStyle w:val="TOC2"/>
        <w:rPr>
          <w:rFonts w:eastAsiaTheme="minorEastAsia" w:cstheme="minorBidi"/>
          <w:b w:val="0"/>
          <w:kern w:val="2"/>
          <w14:ligatures w14:val="standardContextual"/>
        </w:rPr>
      </w:pPr>
      <w:hyperlink w:anchor="_Toc193195830" w:history="1">
        <w:r w:rsidRPr="00745645">
          <w:rPr>
            <w:rStyle w:val="Hyperlink"/>
            <w:b w:val="0"/>
          </w:rPr>
          <w:t>3.</w:t>
        </w:r>
        <w:r w:rsidRPr="00745645">
          <w:rPr>
            <w:rFonts w:eastAsiaTheme="minorEastAsia" w:cstheme="minorBidi"/>
            <w:b w:val="0"/>
            <w:kern w:val="2"/>
            <w14:ligatures w14:val="standardContextual"/>
          </w:rPr>
          <w:tab/>
        </w:r>
        <w:r w:rsidRPr="00745645">
          <w:rPr>
            <w:rStyle w:val="Hyperlink"/>
            <w:b w:val="0"/>
          </w:rPr>
          <w:t>Conflict of Interest</w:t>
        </w:r>
        <w:r w:rsidRPr="00745645">
          <w:rPr>
            <w:b w:val="0"/>
            <w:webHidden/>
          </w:rPr>
          <w:tab/>
        </w:r>
        <w:r w:rsidRPr="00745645">
          <w:rPr>
            <w:b w:val="0"/>
            <w:webHidden/>
          </w:rPr>
          <w:fldChar w:fldCharType="begin"/>
        </w:r>
        <w:r w:rsidRPr="00745645">
          <w:rPr>
            <w:b w:val="0"/>
            <w:webHidden/>
          </w:rPr>
          <w:instrText xml:space="preserve"> PAGEREF _Toc193195830 \h </w:instrText>
        </w:r>
        <w:r w:rsidRPr="00745645">
          <w:rPr>
            <w:b w:val="0"/>
            <w:webHidden/>
          </w:rPr>
        </w:r>
        <w:r w:rsidRPr="00745645">
          <w:rPr>
            <w:b w:val="0"/>
            <w:webHidden/>
          </w:rPr>
          <w:fldChar w:fldCharType="separate"/>
        </w:r>
        <w:r w:rsidR="0093724C">
          <w:rPr>
            <w:b w:val="0"/>
            <w:webHidden/>
          </w:rPr>
          <w:t>18</w:t>
        </w:r>
        <w:r w:rsidRPr="00745645">
          <w:rPr>
            <w:b w:val="0"/>
            <w:webHidden/>
          </w:rPr>
          <w:fldChar w:fldCharType="end"/>
        </w:r>
      </w:hyperlink>
    </w:p>
    <w:p w14:paraId="43FAD1A9" w14:textId="1614A054" w:rsidR="00745645" w:rsidRPr="00745645" w:rsidRDefault="00745645">
      <w:pPr>
        <w:pStyle w:val="TOC2"/>
        <w:rPr>
          <w:rFonts w:eastAsiaTheme="minorEastAsia" w:cstheme="minorBidi"/>
          <w:b w:val="0"/>
          <w:kern w:val="2"/>
          <w14:ligatures w14:val="standardContextual"/>
        </w:rPr>
      </w:pPr>
      <w:hyperlink w:anchor="_Toc193195831" w:history="1">
        <w:r w:rsidRPr="00745645">
          <w:rPr>
            <w:rStyle w:val="Hyperlink"/>
            <w:b w:val="0"/>
          </w:rPr>
          <w:t>4.</w:t>
        </w:r>
        <w:r w:rsidRPr="00745645">
          <w:rPr>
            <w:rFonts w:eastAsiaTheme="minorEastAsia" w:cstheme="minorBidi"/>
            <w:b w:val="0"/>
            <w:kern w:val="2"/>
            <w14:ligatures w14:val="standardContextual"/>
          </w:rPr>
          <w:tab/>
        </w:r>
        <w:r w:rsidRPr="00745645">
          <w:rPr>
            <w:rStyle w:val="Hyperlink"/>
            <w:b w:val="0"/>
          </w:rPr>
          <w:t>Unfair Competitive Advantage</w:t>
        </w:r>
        <w:r w:rsidRPr="00745645">
          <w:rPr>
            <w:b w:val="0"/>
            <w:webHidden/>
          </w:rPr>
          <w:tab/>
        </w:r>
        <w:r w:rsidRPr="00745645">
          <w:rPr>
            <w:b w:val="0"/>
            <w:webHidden/>
          </w:rPr>
          <w:fldChar w:fldCharType="begin"/>
        </w:r>
        <w:r w:rsidRPr="00745645">
          <w:rPr>
            <w:b w:val="0"/>
            <w:webHidden/>
          </w:rPr>
          <w:instrText xml:space="preserve"> PAGEREF _Toc193195831 \h </w:instrText>
        </w:r>
        <w:r w:rsidRPr="00745645">
          <w:rPr>
            <w:b w:val="0"/>
            <w:webHidden/>
          </w:rPr>
        </w:r>
        <w:r w:rsidRPr="00745645">
          <w:rPr>
            <w:b w:val="0"/>
            <w:webHidden/>
          </w:rPr>
          <w:fldChar w:fldCharType="separate"/>
        </w:r>
        <w:r w:rsidR="0093724C">
          <w:rPr>
            <w:b w:val="0"/>
            <w:webHidden/>
          </w:rPr>
          <w:t>19</w:t>
        </w:r>
        <w:r w:rsidRPr="00745645">
          <w:rPr>
            <w:b w:val="0"/>
            <w:webHidden/>
          </w:rPr>
          <w:fldChar w:fldCharType="end"/>
        </w:r>
      </w:hyperlink>
    </w:p>
    <w:p w14:paraId="084A1AE9" w14:textId="244AC9CB" w:rsidR="00745645" w:rsidRPr="00745645" w:rsidRDefault="00745645">
      <w:pPr>
        <w:pStyle w:val="TOC2"/>
        <w:rPr>
          <w:rFonts w:eastAsiaTheme="minorEastAsia" w:cstheme="minorBidi"/>
          <w:b w:val="0"/>
          <w:kern w:val="2"/>
          <w14:ligatures w14:val="standardContextual"/>
        </w:rPr>
      </w:pPr>
      <w:hyperlink w:anchor="_Toc193195832" w:history="1">
        <w:r w:rsidRPr="00745645">
          <w:rPr>
            <w:rStyle w:val="Hyperlink"/>
            <w:b w:val="0"/>
          </w:rPr>
          <w:t>5.</w:t>
        </w:r>
        <w:r w:rsidRPr="00745645">
          <w:rPr>
            <w:rFonts w:eastAsiaTheme="minorEastAsia" w:cstheme="minorBidi"/>
            <w:b w:val="0"/>
            <w:kern w:val="2"/>
            <w14:ligatures w14:val="standardContextual"/>
          </w:rPr>
          <w:tab/>
        </w:r>
        <w:r w:rsidRPr="00745645">
          <w:rPr>
            <w:rStyle w:val="Hyperlink"/>
            <w:b w:val="0"/>
          </w:rPr>
          <w:t>Corrupt and Fraudulent Practice</w:t>
        </w:r>
        <w:r w:rsidRPr="00745645">
          <w:rPr>
            <w:b w:val="0"/>
            <w:webHidden/>
          </w:rPr>
          <w:tab/>
        </w:r>
        <w:r w:rsidRPr="00745645">
          <w:rPr>
            <w:b w:val="0"/>
            <w:webHidden/>
          </w:rPr>
          <w:fldChar w:fldCharType="begin"/>
        </w:r>
        <w:r w:rsidRPr="00745645">
          <w:rPr>
            <w:b w:val="0"/>
            <w:webHidden/>
          </w:rPr>
          <w:instrText xml:space="preserve"> PAGEREF _Toc193195832 \h </w:instrText>
        </w:r>
        <w:r w:rsidRPr="00745645">
          <w:rPr>
            <w:b w:val="0"/>
            <w:webHidden/>
          </w:rPr>
        </w:r>
        <w:r w:rsidRPr="00745645">
          <w:rPr>
            <w:b w:val="0"/>
            <w:webHidden/>
          </w:rPr>
          <w:fldChar w:fldCharType="separate"/>
        </w:r>
        <w:r w:rsidR="0093724C">
          <w:rPr>
            <w:b w:val="0"/>
            <w:webHidden/>
          </w:rPr>
          <w:t>19</w:t>
        </w:r>
        <w:r w:rsidRPr="00745645">
          <w:rPr>
            <w:b w:val="0"/>
            <w:webHidden/>
          </w:rPr>
          <w:fldChar w:fldCharType="end"/>
        </w:r>
      </w:hyperlink>
    </w:p>
    <w:p w14:paraId="1DF7204F" w14:textId="0E7BD91B" w:rsidR="00745645" w:rsidRPr="00745645" w:rsidRDefault="00745645">
      <w:pPr>
        <w:pStyle w:val="TOC2"/>
        <w:rPr>
          <w:rFonts w:eastAsiaTheme="minorEastAsia" w:cstheme="minorBidi"/>
          <w:b w:val="0"/>
          <w:kern w:val="2"/>
          <w14:ligatures w14:val="standardContextual"/>
        </w:rPr>
      </w:pPr>
      <w:hyperlink w:anchor="_Toc193195833" w:history="1">
        <w:r w:rsidRPr="00745645">
          <w:rPr>
            <w:rStyle w:val="Hyperlink"/>
            <w:b w:val="0"/>
          </w:rPr>
          <w:t>6.</w:t>
        </w:r>
        <w:r w:rsidRPr="00745645">
          <w:rPr>
            <w:rFonts w:eastAsiaTheme="minorEastAsia" w:cstheme="minorBidi"/>
            <w:b w:val="0"/>
            <w:kern w:val="2"/>
            <w14:ligatures w14:val="standardContextual"/>
          </w:rPr>
          <w:tab/>
        </w:r>
        <w:r w:rsidRPr="00745645">
          <w:rPr>
            <w:rStyle w:val="Hyperlink"/>
            <w:b w:val="0"/>
          </w:rPr>
          <w:t>Eligibility</w:t>
        </w:r>
        <w:r w:rsidRPr="00745645">
          <w:rPr>
            <w:b w:val="0"/>
            <w:webHidden/>
          </w:rPr>
          <w:tab/>
        </w:r>
        <w:r w:rsidRPr="00745645">
          <w:rPr>
            <w:b w:val="0"/>
            <w:webHidden/>
          </w:rPr>
          <w:fldChar w:fldCharType="begin"/>
        </w:r>
        <w:r w:rsidRPr="00745645">
          <w:rPr>
            <w:b w:val="0"/>
            <w:webHidden/>
          </w:rPr>
          <w:instrText xml:space="preserve"> PAGEREF _Toc193195833 \h </w:instrText>
        </w:r>
        <w:r w:rsidRPr="00745645">
          <w:rPr>
            <w:b w:val="0"/>
            <w:webHidden/>
          </w:rPr>
        </w:r>
        <w:r w:rsidRPr="00745645">
          <w:rPr>
            <w:b w:val="0"/>
            <w:webHidden/>
          </w:rPr>
          <w:fldChar w:fldCharType="separate"/>
        </w:r>
        <w:r w:rsidR="0093724C">
          <w:rPr>
            <w:b w:val="0"/>
            <w:webHidden/>
          </w:rPr>
          <w:t>20</w:t>
        </w:r>
        <w:r w:rsidRPr="00745645">
          <w:rPr>
            <w:b w:val="0"/>
            <w:webHidden/>
          </w:rPr>
          <w:fldChar w:fldCharType="end"/>
        </w:r>
      </w:hyperlink>
    </w:p>
    <w:p w14:paraId="2C9F2B00" w14:textId="1FF9DD37" w:rsidR="00745645" w:rsidRPr="00745645" w:rsidRDefault="00745645">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5834" w:history="1">
        <w:r w:rsidRPr="00745645">
          <w:rPr>
            <w:rStyle w:val="Hyperlink"/>
            <w:rFonts w:ascii="Gotham Book" w:eastAsia="Times New Roman" w:hAnsi="Gotham Book"/>
            <w:b w:val="0"/>
            <w:bCs w:val="0"/>
            <w:noProof/>
            <w:sz w:val="22"/>
            <w:szCs w:val="22"/>
          </w:rPr>
          <w:t>B.</w:t>
        </w:r>
        <w:r w:rsidRPr="00745645">
          <w:rPr>
            <w:rFonts w:ascii="Gotham Book" w:eastAsiaTheme="minorEastAsia" w:hAnsi="Gotham Book" w:cstheme="minorBidi"/>
            <w:b w:val="0"/>
            <w:bCs w:val="0"/>
            <w:caps w:val="0"/>
            <w:noProof/>
            <w:kern w:val="2"/>
            <w:sz w:val="22"/>
            <w:szCs w:val="22"/>
            <w14:ligatures w14:val="standardContextual"/>
          </w:rPr>
          <w:tab/>
        </w:r>
        <w:r w:rsidRPr="00745645">
          <w:rPr>
            <w:rStyle w:val="Hyperlink"/>
            <w:rFonts w:ascii="Gotham Book" w:eastAsia="Times New Roman" w:hAnsi="Gotham Book"/>
            <w:caps w:val="0"/>
            <w:noProof/>
            <w:sz w:val="22"/>
            <w:szCs w:val="22"/>
          </w:rPr>
          <w:t>Preparation of Proposals</w:t>
        </w:r>
        <w:r w:rsidRPr="00745645">
          <w:rPr>
            <w:rFonts w:ascii="Gotham Book" w:hAnsi="Gotham Book"/>
            <w:b w:val="0"/>
            <w:bCs w:val="0"/>
            <w:noProof/>
            <w:webHidden/>
            <w:sz w:val="22"/>
            <w:szCs w:val="22"/>
          </w:rPr>
          <w:tab/>
        </w:r>
        <w:r w:rsidRPr="00745645">
          <w:rPr>
            <w:rFonts w:ascii="Gotham Book" w:hAnsi="Gotham Book"/>
            <w:b w:val="0"/>
            <w:bCs w:val="0"/>
            <w:noProof/>
            <w:webHidden/>
            <w:sz w:val="22"/>
            <w:szCs w:val="22"/>
          </w:rPr>
          <w:fldChar w:fldCharType="begin"/>
        </w:r>
        <w:r w:rsidRPr="00745645">
          <w:rPr>
            <w:rFonts w:ascii="Gotham Book" w:hAnsi="Gotham Book"/>
            <w:b w:val="0"/>
            <w:bCs w:val="0"/>
            <w:noProof/>
            <w:webHidden/>
            <w:sz w:val="22"/>
            <w:szCs w:val="22"/>
          </w:rPr>
          <w:instrText xml:space="preserve"> PAGEREF _Toc193195834 \h </w:instrText>
        </w:r>
        <w:r w:rsidRPr="00745645">
          <w:rPr>
            <w:rFonts w:ascii="Gotham Book" w:hAnsi="Gotham Book"/>
            <w:b w:val="0"/>
            <w:bCs w:val="0"/>
            <w:noProof/>
            <w:webHidden/>
            <w:sz w:val="22"/>
            <w:szCs w:val="22"/>
          </w:rPr>
        </w:r>
        <w:r w:rsidRPr="00745645">
          <w:rPr>
            <w:rFonts w:ascii="Gotham Book" w:hAnsi="Gotham Book"/>
            <w:b w:val="0"/>
            <w:bCs w:val="0"/>
            <w:noProof/>
            <w:webHidden/>
            <w:sz w:val="22"/>
            <w:szCs w:val="22"/>
          </w:rPr>
          <w:fldChar w:fldCharType="separate"/>
        </w:r>
        <w:r w:rsidR="0093724C">
          <w:rPr>
            <w:rFonts w:ascii="Gotham Book" w:hAnsi="Gotham Book"/>
            <w:b w:val="0"/>
            <w:bCs w:val="0"/>
            <w:noProof/>
            <w:webHidden/>
            <w:sz w:val="22"/>
            <w:szCs w:val="22"/>
          </w:rPr>
          <w:t>21</w:t>
        </w:r>
        <w:r w:rsidRPr="00745645">
          <w:rPr>
            <w:rFonts w:ascii="Gotham Book" w:hAnsi="Gotham Book"/>
            <w:b w:val="0"/>
            <w:bCs w:val="0"/>
            <w:noProof/>
            <w:webHidden/>
            <w:sz w:val="22"/>
            <w:szCs w:val="22"/>
          </w:rPr>
          <w:fldChar w:fldCharType="end"/>
        </w:r>
      </w:hyperlink>
    </w:p>
    <w:p w14:paraId="71417098" w14:textId="047864F0" w:rsidR="00745645" w:rsidRPr="00745645" w:rsidRDefault="00745645">
      <w:pPr>
        <w:pStyle w:val="TOC2"/>
        <w:rPr>
          <w:rFonts w:eastAsiaTheme="minorEastAsia" w:cstheme="minorBidi"/>
          <w:b w:val="0"/>
          <w:kern w:val="2"/>
          <w14:ligatures w14:val="standardContextual"/>
        </w:rPr>
      </w:pPr>
      <w:hyperlink w:anchor="_Toc193195835" w:history="1">
        <w:r w:rsidRPr="00745645">
          <w:rPr>
            <w:rStyle w:val="Hyperlink"/>
            <w:b w:val="0"/>
          </w:rPr>
          <w:t>7.</w:t>
        </w:r>
        <w:r w:rsidRPr="00745645">
          <w:rPr>
            <w:rFonts w:eastAsiaTheme="minorEastAsia" w:cstheme="minorBidi"/>
            <w:b w:val="0"/>
            <w:kern w:val="2"/>
            <w14:ligatures w14:val="standardContextual"/>
          </w:rPr>
          <w:tab/>
        </w:r>
        <w:r w:rsidRPr="00745645">
          <w:rPr>
            <w:rStyle w:val="Hyperlink"/>
            <w:b w:val="0"/>
          </w:rPr>
          <w:t>General Considerations</w:t>
        </w:r>
        <w:r w:rsidRPr="00745645">
          <w:rPr>
            <w:b w:val="0"/>
            <w:webHidden/>
          </w:rPr>
          <w:tab/>
        </w:r>
        <w:r w:rsidRPr="00745645">
          <w:rPr>
            <w:b w:val="0"/>
            <w:webHidden/>
          </w:rPr>
          <w:fldChar w:fldCharType="begin"/>
        </w:r>
        <w:r w:rsidRPr="00745645">
          <w:rPr>
            <w:b w:val="0"/>
            <w:webHidden/>
          </w:rPr>
          <w:instrText xml:space="preserve"> PAGEREF _Toc193195835 \h </w:instrText>
        </w:r>
        <w:r w:rsidRPr="00745645">
          <w:rPr>
            <w:b w:val="0"/>
            <w:webHidden/>
          </w:rPr>
        </w:r>
        <w:r w:rsidRPr="00745645">
          <w:rPr>
            <w:b w:val="0"/>
            <w:webHidden/>
          </w:rPr>
          <w:fldChar w:fldCharType="separate"/>
        </w:r>
        <w:r w:rsidR="0093724C">
          <w:rPr>
            <w:b w:val="0"/>
            <w:webHidden/>
          </w:rPr>
          <w:t>21</w:t>
        </w:r>
        <w:r w:rsidRPr="00745645">
          <w:rPr>
            <w:b w:val="0"/>
            <w:webHidden/>
          </w:rPr>
          <w:fldChar w:fldCharType="end"/>
        </w:r>
      </w:hyperlink>
    </w:p>
    <w:p w14:paraId="76897000" w14:textId="3542533E" w:rsidR="00745645" w:rsidRPr="00745645" w:rsidRDefault="00745645">
      <w:pPr>
        <w:pStyle w:val="TOC2"/>
        <w:rPr>
          <w:rFonts w:eastAsiaTheme="minorEastAsia" w:cstheme="minorBidi"/>
          <w:b w:val="0"/>
          <w:kern w:val="2"/>
          <w14:ligatures w14:val="standardContextual"/>
        </w:rPr>
      </w:pPr>
      <w:hyperlink w:anchor="_Toc193195836" w:history="1">
        <w:r w:rsidRPr="00745645">
          <w:rPr>
            <w:rStyle w:val="Hyperlink"/>
            <w:b w:val="0"/>
          </w:rPr>
          <w:t>8.</w:t>
        </w:r>
        <w:r w:rsidRPr="00745645">
          <w:rPr>
            <w:rFonts w:eastAsiaTheme="minorEastAsia" w:cstheme="minorBidi"/>
            <w:b w:val="0"/>
            <w:kern w:val="2"/>
            <w14:ligatures w14:val="standardContextual"/>
          </w:rPr>
          <w:tab/>
        </w:r>
        <w:r w:rsidRPr="00745645">
          <w:rPr>
            <w:rStyle w:val="Hyperlink"/>
            <w:b w:val="0"/>
          </w:rPr>
          <w:t>Cost of Preparation of Proposal</w:t>
        </w:r>
        <w:r w:rsidRPr="00745645">
          <w:rPr>
            <w:b w:val="0"/>
            <w:webHidden/>
          </w:rPr>
          <w:tab/>
        </w:r>
        <w:r w:rsidRPr="00745645">
          <w:rPr>
            <w:b w:val="0"/>
            <w:webHidden/>
          </w:rPr>
          <w:fldChar w:fldCharType="begin"/>
        </w:r>
        <w:r w:rsidRPr="00745645">
          <w:rPr>
            <w:b w:val="0"/>
            <w:webHidden/>
          </w:rPr>
          <w:instrText xml:space="preserve"> PAGEREF _Toc193195836 \h </w:instrText>
        </w:r>
        <w:r w:rsidRPr="00745645">
          <w:rPr>
            <w:b w:val="0"/>
            <w:webHidden/>
          </w:rPr>
        </w:r>
        <w:r w:rsidRPr="00745645">
          <w:rPr>
            <w:b w:val="0"/>
            <w:webHidden/>
          </w:rPr>
          <w:fldChar w:fldCharType="separate"/>
        </w:r>
        <w:r w:rsidR="0093724C">
          <w:rPr>
            <w:b w:val="0"/>
            <w:webHidden/>
          </w:rPr>
          <w:t>21</w:t>
        </w:r>
        <w:r w:rsidRPr="00745645">
          <w:rPr>
            <w:b w:val="0"/>
            <w:webHidden/>
          </w:rPr>
          <w:fldChar w:fldCharType="end"/>
        </w:r>
      </w:hyperlink>
    </w:p>
    <w:p w14:paraId="119AA8B6" w14:textId="6DECA214" w:rsidR="00745645" w:rsidRPr="00745645" w:rsidRDefault="00745645">
      <w:pPr>
        <w:pStyle w:val="TOC2"/>
        <w:rPr>
          <w:rFonts w:eastAsiaTheme="minorEastAsia" w:cstheme="minorBidi"/>
          <w:b w:val="0"/>
          <w:kern w:val="2"/>
          <w14:ligatures w14:val="standardContextual"/>
        </w:rPr>
      </w:pPr>
      <w:hyperlink w:anchor="_Toc193195837" w:history="1">
        <w:r w:rsidRPr="00745645">
          <w:rPr>
            <w:rStyle w:val="Hyperlink"/>
            <w:b w:val="0"/>
            <w:iCs/>
          </w:rPr>
          <w:t>9.</w:t>
        </w:r>
        <w:r w:rsidRPr="00745645">
          <w:rPr>
            <w:rFonts w:eastAsiaTheme="minorEastAsia" w:cstheme="minorBidi"/>
            <w:b w:val="0"/>
            <w:kern w:val="2"/>
            <w14:ligatures w14:val="standardContextual"/>
          </w:rPr>
          <w:tab/>
        </w:r>
        <w:r w:rsidRPr="00745645">
          <w:rPr>
            <w:rStyle w:val="Hyperlink"/>
            <w:b w:val="0"/>
          </w:rPr>
          <w:t>Language</w:t>
        </w:r>
        <w:r w:rsidRPr="00745645">
          <w:rPr>
            <w:b w:val="0"/>
            <w:webHidden/>
          </w:rPr>
          <w:tab/>
        </w:r>
        <w:r w:rsidRPr="00745645">
          <w:rPr>
            <w:b w:val="0"/>
            <w:webHidden/>
          </w:rPr>
          <w:fldChar w:fldCharType="begin"/>
        </w:r>
        <w:r w:rsidRPr="00745645">
          <w:rPr>
            <w:b w:val="0"/>
            <w:webHidden/>
          </w:rPr>
          <w:instrText xml:space="preserve"> PAGEREF _Toc193195837 \h </w:instrText>
        </w:r>
        <w:r w:rsidRPr="00745645">
          <w:rPr>
            <w:b w:val="0"/>
            <w:webHidden/>
          </w:rPr>
        </w:r>
        <w:r w:rsidRPr="00745645">
          <w:rPr>
            <w:b w:val="0"/>
            <w:webHidden/>
          </w:rPr>
          <w:fldChar w:fldCharType="separate"/>
        </w:r>
        <w:r w:rsidR="0093724C">
          <w:rPr>
            <w:b w:val="0"/>
            <w:webHidden/>
          </w:rPr>
          <w:t>21</w:t>
        </w:r>
        <w:r w:rsidRPr="00745645">
          <w:rPr>
            <w:b w:val="0"/>
            <w:webHidden/>
          </w:rPr>
          <w:fldChar w:fldCharType="end"/>
        </w:r>
      </w:hyperlink>
    </w:p>
    <w:p w14:paraId="75471991" w14:textId="2FB4E7C6" w:rsidR="00745645" w:rsidRPr="00745645" w:rsidRDefault="00745645">
      <w:pPr>
        <w:pStyle w:val="TOC2"/>
        <w:rPr>
          <w:rFonts w:eastAsiaTheme="minorEastAsia" w:cstheme="minorBidi"/>
          <w:b w:val="0"/>
          <w:kern w:val="2"/>
          <w14:ligatures w14:val="standardContextual"/>
        </w:rPr>
      </w:pPr>
      <w:hyperlink w:anchor="_Toc193195838" w:history="1">
        <w:r w:rsidRPr="00745645">
          <w:rPr>
            <w:rStyle w:val="Hyperlink"/>
            <w:b w:val="0"/>
            <w:iCs/>
          </w:rPr>
          <w:t>10.</w:t>
        </w:r>
        <w:r w:rsidRPr="00745645">
          <w:rPr>
            <w:rFonts w:eastAsiaTheme="minorEastAsia" w:cstheme="minorBidi"/>
            <w:b w:val="0"/>
            <w:kern w:val="2"/>
            <w14:ligatures w14:val="standardContextual"/>
          </w:rPr>
          <w:tab/>
        </w:r>
        <w:r w:rsidRPr="00745645">
          <w:rPr>
            <w:rStyle w:val="Hyperlink"/>
            <w:b w:val="0"/>
          </w:rPr>
          <w:t>Documents Comprising the Proposal</w:t>
        </w:r>
        <w:r w:rsidRPr="00745645">
          <w:rPr>
            <w:b w:val="0"/>
            <w:webHidden/>
          </w:rPr>
          <w:tab/>
        </w:r>
        <w:r w:rsidRPr="00745645">
          <w:rPr>
            <w:b w:val="0"/>
            <w:webHidden/>
          </w:rPr>
          <w:fldChar w:fldCharType="begin"/>
        </w:r>
        <w:r w:rsidRPr="00745645">
          <w:rPr>
            <w:b w:val="0"/>
            <w:webHidden/>
          </w:rPr>
          <w:instrText xml:space="preserve"> PAGEREF _Toc193195838 \h </w:instrText>
        </w:r>
        <w:r w:rsidRPr="00745645">
          <w:rPr>
            <w:b w:val="0"/>
            <w:webHidden/>
          </w:rPr>
        </w:r>
        <w:r w:rsidRPr="00745645">
          <w:rPr>
            <w:b w:val="0"/>
            <w:webHidden/>
          </w:rPr>
          <w:fldChar w:fldCharType="separate"/>
        </w:r>
        <w:r w:rsidR="0093724C">
          <w:rPr>
            <w:b w:val="0"/>
            <w:webHidden/>
          </w:rPr>
          <w:t>21</w:t>
        </w:r>
        <w:r w:rsidRPr="00745645">
          <w:rPr>
            <w:b w:val="0"/>
            <w:webHidden/>
          </w:rPr>
          <w:fldChar w:fldCharType="end"/>
        </w:r>
      </w:hyperlink>
    </w:p>
    <w:p w14:paraId="43ACCC82" w14:textId="241A7C52" w:rsidR="00745645" w:rsidRPr="00745645" w:rsidRDefault="00745645">
      <w:pPr>
        <w:pStyle w:val="TOC2"/>
        <w:rPr>
          <w:rFonts w:eastAsiaTheme="minorEastAsia" w:cstheme="minorBidi"/>
          <w:b w:val="0"/>
          <w:kern w:val="2"/>
          <w14:ligatures w14:val="standardContextual"/>
        </w:rPr>
      </w:pPr>
      <w:hyperlink w:anchor="_Toc193195839" w:history="1">
        <w:r w:rsidRPr="00745645">
          <w:rPr>
            <w:rStyle w:val="Hyperlink"/>
            <w:b w:val="0"/>
            <w:iCs/>
          </w:rPr>
          <w:t>11.</w:t>
        </w:r>
        <w:r w:rsidRPr="00745645">
          <w:rPr>
            <w:rFonts w:eastAsiaTheme="minorEastAsia" w:cstheme="minorBidi"/>
            <w:b w:val="0"/>
            <w:kern w:val="2"/>
            <w14:ligatures w14:val="standardContextual"/>
          </w:rPr>
          <w:tab/>
        </w:r>
        <w:r w:rsidRPr="00745645">
          <w:rPr>
            <w:rStyle w:val="Hyperlink"/>
            <w:b w:val="0"/>
          </w:rPr>
          <w:t>Only One Proposal</w:t>
        </w:r>
        <w:r w:rsidRPr="00745645">
          <w:rPr>
            <w:b w:val="0"/>
            <w:webHidden/>
          </w:rPr>
          <w:tab/>
        </w:r>
        <w:r w:rsidRPr="00745645">
          <w:rPr>
            <w:b w:val="0"/>
            <w:webHidden/>
          </w:rPr>
          <w:fldChar w:fldCharType="begin"/>
        </w:r>
        <w:r w:rsidRPr="00745645">
          <w:rPr>
            <w:b w:val="0"/>
            <w:webHidden/>
          </w:rPr>
          <w:instrText xml:space="preserve"> PAGEREF _Toc193195839 \h </w:instrText>
        </w:r>
        <w:r w:rsidRPr="00745645">
          <w:rPr>
            <w:b w:val="0"/>
            <w:webHidden/>
          </w:rPr>
        </w:r>
        <w:r w:rsidRPr="00745645">
          <w:rPr>
            <w:b w:val="0"/>
            <w:webHidden/>
          </w:rPr>
          <w:fldChar w:fldCharType="separate"/>
        </w:r>
        <w:r w:rsidR="0093724C">
          <w:rPr>
            <w:b w:val="0"/>
            <w:webHidden/>
          </w:rPr>
          <w:t>22</w:t>
        </w:r>
        <w:r w:rsidRPr="00745645">
          <w:rPr>
            <w:b w:val="0"/>
            <w:webHidden/>
          </w:rPr>
          <w:fldChar w:fldCharType="end"/>
        </w:r>
      </w:hyperlink>
    </w:p>
    <w:p w14:paraId="572E6261" w14:textId="15ED4666" w:rsidR="00745645" w:rsidRPr="00745645" w:rsidRDefault="00745645">
      <w:pPr>
        <w:pStyle w:val="TOC2"/>
        <w:rPr>
          <w:rFonts w:eastAsiaTheme="minorEastAsia" w:cstheme="minorBidi"/>
          <w:b w:val="0"/>
          <w:kern w:val="2"/>
          <w14:ligatures w14:val="standardContextual"/>
        </w:rPr>
      </w:pPr>
      <w:hyperlink w:anchor="_Toc193195840" w:history="1">
        <w:r w:rsidRPr="00745645">
          <w:rPr>
            <w:rStyle w:val="Hyperlink"/>
            <w:b w:val="0"/>
            <w:iCs/>
          </w:rPr>
          <w:t>12.</w:t>
        </w:r>
        <w:r w:rsidRPr="00745645">
          <w:rPr>
            <w:rFonts w:eastAsiaTheme="minorEastAsia" w:cstheme="minorBidi"/>
            <w:b w:val="0"/>
            <w:kern w:val="2"/>
            <w14:ligatures w14:val="standardContextual"/>
          </w:rPr>
          <w:tab/>
        </w:r>
        <w:r w:rsidRPr="00745645">
          <w:rPr>
            <w:rStyle w:val="Hyperlink"/>
            <w:b w:val="0"/>
          </w:rPr>
          <w:t>Proposal Validity</w:t>
        </w:r>
        <w:r w:rsidRPr="00745645">
          <w:rPr>
            <w:b w:val="0"/>
            <w:webHidden/>
          </w:rPr>
          <w:tab/>
        </w:r>
        <w:r w:rsidRPr="00745645">
          <w:rPr>
            <w:b w:val="0"/>
            <w:webHidden/>
          </w:rPr>
          <w:fldChar w:fldCharType="begin"/>
        </w:r>
        <w:r w:rsidRPr="00745645">
          <w:rPr>
            <w:b w:val="0"/>
            <w:webHidden/>
          </w:rPr>
          <w:instrText xml:space="preserve"> PAGEREF _Toc193195840 \h </w:instrText>
        </w:r>
        <w:r w:rsidRPr="00745645">
          <w:rPr>
            <w:b w:val="0"/>
            <w:webHidden/>
          </w:rPr>
        </w:r>
        <w:r w:rsidRPr="00745645">
          <w:rPr>
            <w:b w:val="0"/>
            <w:webHidden/>
          </w:rPr>
          <w:fldChar w:fldCharType="separate"/>
        </w:r>
        <w:r w:rsidR="0093724C">
          <w:rPr>
            <w:b w:val="0"/>
            <w:webHidden/>
          </w:rPr>
          <w:t>22</w:t>
        </w:r>
        <w:r w:rsidRPr="00745645">
          <w:rPr>
            <w:b w:val="0"/>
            <w:webHidden/>
          </w:rPr>
          <w:fldChar w:fldCharType="end"/>
        </w:r>
      </w:hyperlink>
    </w:p>
    <w:p w14:paraId="29810432" w14:textId="3D1A6DA2" w:rsidR="00745645" w:rsidRPr="00745645" w:rsidRDefault="00745645">
      <w:pPr>
        <w:pStyle w:val="TOC2"/>
        <w:rPr>
          <w:rFonts w:eastAsiaTheme="minorEastAsia" w:cstheme="minorBidi"/>
          <w:b w:val="0"/>
          <w:kern w:val="2"/>
          <w14:ligatures w14:val="standardContextual"/>
        </w:rPr>
      </w:pPr>
      <w:hyperlink w:anchor="_Toc193195841" w:history="1">
        <w:r w:rsidRPr="00745645">
          <w:rPr>
            <w:rStyle w:val="Hyperlink"/>
            <w:b w:val="0"/>
            <w:iCs/>
          </w:rPr>
          <w:t>13.</w:t>
        </w:r>
        <w:r w:rsidRPr="00745645">
          <w:rPr>
            <w:rFonts w:eastAsiaTheme="minorEastAsia" w:cstheme="minorBidi"/>
            <w:b w:val="0"/>
            <w:kern w:val="2"/>
            <w14:ligatures w14:val="standardContextual"/>
          </w:rPr>
          <w:tab/>
        </w:r>
        <w:r w:rsidRPr="00745645">
          <w:rPr>
            <w:rStyle w:val="Hyperlink"/>
            <w:b w:val="0"/>
          </w:rPr>
          <w:t>Clarification and Amendment of RFP</w:t>
        </w:r>
        <w:r w:rsidRPr="00745645">
          <w:rPr>
            <w:b w:val="0"/>
            <w:webHidden/>
          </w:rPr>
          <w:tab/>
        </w:r>
        <w:r w:rsidRPr="00745645">
          <w:rPr>
            <w:b w:val="0"/>
            <w:webHidden/>
          </w:rPr>
          <w:fldChar w:fldCharType="begin"/>
        </w:r>
        <w:r w:rsidRPr="00745645">
          <w:rPr>
            <w:b w:val="0"/>
            <w:webHidden/>
          </w:rPr>
          <w:instrText xml:space="preserve"> PAGEREF _Toc193195841 \h </w:instrText>
        </w:r>
        <w:r w:rsidRPr="00745645">
          <w:rPr>
            <w:b w:val="0"/>
            <w:webHidden/>
          </w:rPr>
        </w:r>
        <w:r w:rsidRPr="00745645">
          <w:rPr>
            <w:b w:val="0"/>
            <w:webHidden/>
          </w:rPr>
          <w:fldChar w:fldCharType="separate"/>
        </w:r>
        <w:r w:rsidR="0093724C">
          <w:rPr>
            <w:b w:val="0"/>
            <w:webHidden/>
          </w:rPr>
          <w:t>23</w:t>
        </w:r>
        <w:r w:rsidRPr="00745645">
          <w:rPr>
            <w:b w:val="0"/>
            <w:webHidden/>
          </w:rPr>
          <w:fldChar w:fldCharType="end"/>
        </w:r>
      </w:hyperlink>
    </w:p>
    <w:p w14:paraId="558ACDA7" w14:textId="4AE71E1A" w:rsidR="00745645" w:rsidRPr="00745645" w:rsidRDefault="00745645">
      <w:pPr>
        <w:pStyle w:val="TOC2"/>
        <w:rPr>
          <w:rFonts w:eastAsiaTheme="minorEastAsia" w:cstheme="minorBidi"/>
          <w:b w:val="0"/>
          <w:kern w:val="2"/>
          <w14:ligatures w14:val="standardContextual"/>
        </w:rPr>
      </w:pPr>
      <w:hyperlink w:anchor="_Toc193195842" w:history="1">
        <w:r w:rsidRPr="00745645">
          <w:rPr>
            <w:rStyle w:val="Hyperlink"/>
            <w:b w:val="0"/>
            <w:iCs/>
          </w:rPr>
          <w:t>14.</w:t>
        </w:r>
        <w:r w:rsidRPr="00745645">
          <w:rPr>
            <w:rFonts w:eastAsiaTheme="minorEastAsia" w:cstheme="minorBidi"/>
            <w:b w:val="0"/>
            <w:kern w:val="2"/>
            <w14:ligatures w14:val="standardContextual"/>
          </w:rPr>
          <w:tab/>
        </w:r>
        <w:r w:rsidRPr="00745645">
          <w:rPr>
            <w:rStyle w:val="Hyperlink"/>
            <w:b w:val="0"/>
          </w:rPr>
          <w:t>Preparation of Proposals Specific Considerations</w:t>
        </w:r>
        <w:r w:rsidRPr="00745645">
          <w:rPr>
            <w:b w:val="0"/>
            <w:webHidden/>
          </w:rPr>
          <w:tab/>
        </w:r>
        <w:r w:rsidRPr="00745645">
          <w:rPr>
            <w:b w:val="0"/>
            <w:webHidden/>
          </w:rPr>
          <w:fldChar w:fldCharType="begin"/>
        </w:r>
        <w:r w:rsidRPr="00745645">
          <w:rPr>
            <w:b w:val="0"/>
            <w:webHidden/>
          </w:rPr>
          <w:instrText xml:space="preserve"> PAGEREF _Toc193195842 \h </w:instrText>
        </w:r>
        <w:r w:rsidRPr="00745645">
          <w:rPr>
            <w:b w:val="0"/>
            <w:webHidden/>
          </w:rPr>
        </w:r>
        <w:r w:rsidRPr="00745645">
          <w:rPr>
            <w:b w:val="0"/>
            <w:webHidden/>
          </w:rPr>
          <w:fldChar w:fldCharType="separate"/>
        </w:r>
        <w:r w:rsidR="0093724C">
          <w:rPr>
            <w:b w:val="0"/>
            <w:webHidden/>
          </w:rPr>
          <w:t>24</w:t>
        </w:r>
        <w:r w:rsidRPr="00745645">
          <w:rPr>
            <w:b w:val="0"/>
            <w:webHidden/>
          </w:rPr>
          <w:fldChar w:fldCharType="end"/>
        </w:r>
      </w:hyperlink>
    </w:p>
    <w:p w14:paraId="49005131" w14:textId="3D0A2B60" w:rsidR="00745645" w:rsidRPr="00745645" w:rsidRDefault="00745645">
      <w:pPr>
        <w:pStyle w:val="TOC2"/>
        <w:rPr>
          <w:rFonts w:eastAsiaTheme="minorEastAsia" w:cstheme="minorBidi"/>
          <w:b w:val="0"/>
          <w:kern w:val="2"/>
          <w14:ligatures w14:val="standardContextual"/>
        </w:rPr>
      </w:pPr>
      <w:hyperlink w:anchor="_Toc193195843" w:history="1">
        <w:r w:rsidRPr="00745645">
          <w:rPr>
            <w:rStyle w:val="Hyperlink"/>
            <w:b w:val="0"/>
            <w:iCs/>
          </w:rPr>
          <w:t>15.</w:t>
        </w:r>
        <w:r w:rsidRPr="00745645">
          <w:rPr>
            <w:rFonts w:eastAsiaTheme="minorEastAsia" w:cstheme="minorBidi"/>
            <w:b w:val="0"/>
            <w:kern w:val="2"/>
            <w14:ligatures w14:val="standardContextual"/>
          </w:rPr>
          <w:tab/>
        </w:r>
        <w:r w:rsidRPr="00745645">
          <w:rPr>
            <w:rStyle w:val="Hyperlink"/>
            <w:b w:val="0"/>
          </w:rPr>
          <w:t>Technical Proposal Format and Content</w:t>
        </w:r>
        <w:r w:rsidRPr="00745645">
          <w:rPr>
            <w:b w:val="0"/>
            <w:webHidden/>
          </w:rPr>
          <w:tab/>
        </w:r>
        <w:r w:rsidRPr="00745645">
          <w:rPr>
            <w:b w:val="0"/>
            <w:webHidden/>
          </w:rPr>
          <w:fldChar w:fldCharType="begin"/>
        </w:r>
        <w:r w:rsidRPr="00745645">
          <w:rPr>
            <w:b w:val="0"/>
            <w:webHidden/>
          </w:rPr>
          <w:instrText xml:space="preserve"> PAGEREF _Toc193195843 \h </w:instrText>
        </w:r>
        <w:r w:rsidRPr="00745645">
          <w:rPr>
            <w:b w:val="0"/>
            <w:webHidden/>
          </w:rPr>
        </w:r>
        <w:r w:rsidRPr="00745645">
          <w:rPr>
            <w:b w:val="0"/>
            <w:webHidden/>
          </w:rPr>
          <w:fldChar w:fldCharType="separate"/>
        </w:r>
        <w:r w:rsidR="0093724C">
          <w:rPr>
            <w:b w:val="0"/>
            <w:webHidden/>
          </w:rPr>
          <w:t>25</w:t>
        </w:r>
        <w:r w:rsidRPr="00745645">
          <w:rPr>
            <w:b w:val="0"/>
            <w:webHidden/>
          </w:rPr>
          <w:fldChar w:fldCharType="end"/>
        </w:r>
      </w:hyperlink>
    </w:p>
    <w:p w14:paraId="2C379041" w14:textId="031FE81D" w:rsidR="00745645" w:rsidRPr="00745645" w:rsidRDefault="00745645">
      <w:pPr>
        <w:pStyle w:val="TOC2"/>
        <w:rPr>
          <w:rFonts w:eastAsiaTheme="minorEastAsia" w:cstheme="minorBidi"/>
          <w:b w:val="0"/>
          <w:kern w:val="2"/>
          <w14:ligatures w14:val="standardContextual"/>
        </w:rPr>
      </w:pPr>
      <w:hyperlink w:anchor="_Toc193195844" w:history="1">
        <w:r w:rsidRPr="00745645">
          <w:rPr>
            <w:rStyle w:val="Hyperlink"/>
            <w:b w:val="0"/>
            <w:iCs/>
          </w:rPr>
          <w:t>16.</w:t>
        </w:r>
        <w:r w:rsidRPr="00745645">
          <w:rPr>
            <w:rFonts w:eastAsiaTheme="minorEastAsia" w:cstheme="minorBidi"/>
            <w:b w:val="0"/>
            <w:kern w:val="2"/>
            <w14:ligatures w14:val="standardContextual"/>
          </w:rPr>
          <w:tab/>
        </w:r>
        <w:r w:rsidRPr="00745645">
          <w:rPr>
            <w:rStyle w:val="Hyperlink"/>
            <w:b w:val="0"/>
          </w:rPr>
          <w:t>Financial Proposal</w:t>
        </w:r>
        <w:r w:rsidRPr="00745645">
          <w:rPr>
            <w:b w:val="0"/>
            <w:webHidden/>
          </w:rPr>
          <w:tab/>
        </w:r>
        <w:r w:rsidRPr="00745645">
          <w:rPr>
            <w:b w:val="0"/>
            <w:webHidden/>
          </w:rPr>
          <w:fldChar w:fldCharType="begin"/>
        </w:r>
        <w:r w:rsidRPr="00745645">
          <w:rPr>
            <w:b w:val="0"/>
            <w:webHidden/>
          </w:rPr>
          <w:instrText xml:space="preserve"> PAGEREF _Toc193195844 \h </w:instrText>
        </w:r>
        <w:r w:rsidRPr="00745645">
          <w:rPr>
            <w:b w:val="0"/>
            <w:webHidden/>
          </w:rPr>
        </w:r>
        <w:r w:rsidRPr="00745645">
          <w:rPr>
            <w:b w:val="0"/>
            <w:webHidden/>
          </w:rPr>
          <w:fldChar w:fldCharType="separate"/>
        </w:r>
        <w:r w:rsidR="0093724C">
          <w:rPr>
            <w:b w:val="0"/>
            <w:webHidden/>
          </w:rPr>
          <w:t>25</w:t>
        </w:r>
        <w:r w:rsidRPr="00745645">
          <w:rPr>
            <w:b w:val="0"/>
            <w:webHidden/>
          </w:rPr>
          <w:fldChar w:fldCharType="end"/>
        </w:r>
      </w:hyperlink>
    </w:p>
    <w:p w14:paraId="6AA5E414" w14:textId="1133B616" w:rsidR="00745645" w:rsidRPr="00745645" w:rsidRDefault="00745645">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5845" w:history="1">
        <w:r w:rsidRPr="00745645">
          <w:rPr>
            <w:rStyle w:val="Hyperlink"/>
            <w:rFonts w:ascii="Gotham Book" w:eastAsia="Times New Roman" w:hAnsi="Gotham Book"/>
            <w:b w:val="0"/>
            <w:bCs w:val="0"/>
            <w:noProof/>
            <w:sz w:val="22"/>
            <w:szCs w:val="22"/>
          </w:rPr>
          <w:t>C.</w:t>
        </w:r>
        <w:r w:rsidRPr="00745645">
          <w:rPr>
            <w:rFonts w:ascii="Gotham Book" w:eastAsiaTheme="minorEastAsia" w:hAnsi="Gotham Book" w:cstheme="minorBidi"/>
            <w:b w:val="0"/>
            <w:bCs w:val="0"/>
            <w:caps w:val="0"/>
            <w:noProof/>
            <w:kern w:val="2"/>
            <w:sz w:val="22"/>
            <w:szCs w:val="22"/>
            <w14:ligatures w14:val="standardContextual"/>
          </w:rPr>
          <w:tab/>
        </w:r>
        <w:r w:rsidRPr="00745645">
          <w:rPr>
            <w:rStyle w:val="Hyperlink"/>
            <w:rFonts w:ascii="Gotham Book" w:eastAsia="Times New Roman" w:hAnsi="Gotham Book"/>
            <w:caps w:val="0"/>
            <w:noProof/>
            <w:sz w:val="22"/>
            <w:szCs w:val="22"/>
          </w:rPr>
          <w:t>Submission, Opening and Evaluation</w:t>
        </w:r>
        <w:r w:rsidRPr="00745645">
          <w:rPr>
            <w:rFonts w:ascii="Gotham Book" w:hAnsi="Gotham Book"/>
            <w:b w:val="0"/>
            <w:bCs w:val="0"/>
            <w:noProof/>
            <w:webHidden/>
            <w:sz w:val="22"/>
            <w:szCs w:val="22"/>
          </w:rPr>
          <w:tab/>
        </w:r>
        <w:r w:rsidRPr="00745645">
          <w:rPr>
            <w:rFonts w:ascii="Gotham Book" w:hAnsi="Gotham Book"/>
            <w:b w:val="0"/>
            <w:bCs w:val="0"/>
            <w:noProof/>
            <w:webHidden/>
            <w:sz w:val="22"/>
            <w:szCs w:val="22"/>
          </w:rPr>
          <w:fldChar w:fldCharType="begin"/>
        </w:r>
        <w:r w:rsidRPr="00745645">
          <w:rPr>
            <w:rFonts w:ascii="Gotham Book" w:hAnsi="Gotham Book"/>
            <w:b w:val="0"/>
            <w:bCs w:val="0"/>
            <w:noProof/>
            <w:webHidden/>
            <w:sz w:val="22"/>
            <w:szCs w:val="22"/>
          </w:rPr>
          <w:instrText xml:space="preserve"> PAGEREF _Toc193195845 \h </w:instrText>
        </w:r>
        <w:r w:rsidRPr="00745645">
          <w:rPr>
            <w:rFonts w:ascii="Gotham Book" w:hAnsi="Gotham Book"/>
            <w:b w:val="0"/>
            <w:bCs w:val="0"/>
            <w:noProof/>
            <w:webHidden/>
            <w:sz w:val="22"/>
            <w:szCs w:val="22"/>
          </w:rPr>
        </w:r>
        <w:r w:rsidRPr="00745645">
          <w:rPr>
            <w:rFonts w:ascii="Gotham Book" w:hAnsi="Gotham Book"/>
            <w:b w:val="0"/>
            <w:bCs w:val="0"/>
            <w:noProof/>
            <w:webHidden/>
            <w:sz w:val="22"/>
            <w:szCs w:val="22"/>
          </w:rPr>
          <w:fldChar w:fldCharType="separate"/>
        </w:r>
        <w:r w:rsidR="0093724C">
          <w:rPr>
            <w:rFonts w:ascii="Gotham Book" w:hAnsi="Gotham Book"/>
            <w:b w:val="0"/>
            <w:bCs w:val="0"/>
            <w:noProof/>
            <w:webHidden/>
            <w:sz w:val="22"/>
            <w:szCs w:val="22"/>
          </w:rPr>
          <w:t>26</w:t>
        </w:r>
        <w:r w:rsidRPr="00745645">
          <w:rPr>
            <w:rFonts w:ascii="Gotham Book" w:hAnsi="Gotham Book"/>
            <w:b w:val="0"/>
            <w:bCs w:val="0"/>
            <w:noProof/>
            <w:webHidden/>
            <w:sz w:val="22"/>
            <w:szCs w:val="22"/>
          </w:rPr>
          <w:fldChar w:fldCharType="end"/>
        </w:r>
      </w:hyperlink>
    </w:p>
    <w:p w14:paraId="792BC4A1" w14:textId="4C806B12" w:rsidR="00745645" w:rsidRPr="00745645" w:rsidRDefault="00745645">
      <w:pPr>
        <w:pStyle w:val="TOC2"/>
        <w:rPr>
          <w:rFonts w:eastAsiaTheme="minorEastAsia" w:cstheme="minorBidi"/>
          <w:b w:val="0"/>
          <w:kern w:val="2"/>
          <w14:ligatures w14:val="standardContextual"/>
        </w:rPr>
      </w:pPr>
      <w:hyperlink w:anchor="_Toc193195846" w:history="1">
        <w:r w:rsidRPr="00745645">
          <w:rPr>
            <w:rStyle w:val="Hyperlink"/>
            <w:b w:val="0"/>
            <w:iCs/>
          </w:rPr>
          <w:t>17.</w:t>
        </w:r>
        <w:r w:rsidRPr="00745645">
          <w:rPr>
            <w:rFonts w:eastAsiaTheme="minorEastAsia" w:cstheme="minorBidi"/>
            <w:b w:val="0"/>
            <w:kern w:val="2"/>
            <w14:ligatures w14:val="standardContextual"/>
          </w:rPr>
          <w:tab/>
        </w:r>
        <w:r w:rsidRPr="00745645">
          <w:rPr>
            <w:rStyle w:val="Hyperlink"/>
            <w:b w:val="0"/>
          </w:rPr>
          <w:t>Submission, Sealing, and Marking of Proposals</w:t>
        </w:r>
        <w:r w:rsidRPr="00745645">
          <w:rPr>
            <w:b w:val="0"/>
            <w:webHidden/>
          </w:rPr>
          <w:tab/>
        </w:r>
        <w:r w:rsidRPr="00745645">
          <w:rPr>
            <w:b w:val="0"/>
            <w:webHidden/>
          </w:rPr>
          <w:fldChar w:fldCharType="begin"/>
        </w:r>
        <w:r w:rsidRPr="00745645">
          <w:rPr>
            <w:b w:val="0"/>
            <w:webHidden/>
          </w:rPr>
          <w:instrText xml:space="preserve"> PAGEREF _Toc193195846 \h </w:instrText>
        </w:r>
        <w:r w:rsidRPr="00745645">
          <w:rPr>
            <w:b w:val="0"/>
            <w:webHidden/>
          </w:rPr>
        </w:r>
        <w:r w:rsidRPr="00745645">
          <w:rPr>
            <w:b w:val="0"/>
            <w:webHidden/>
          </w:rPr>
          <w:fldChar w:fldCharType="separate"/>
        </w:r>
        <w:r w:rsidR="0093724C">
          <w:rPr>
            <w:b w:val="0"/>
            <w:webHidden/>
          </w:rPr>
          <w:t>26</w:t>
        </w:r>
        <w:r w:rsidRPr="00745645">
          <w:rPr>
            <w:b w:val="0"/>
            <w:webHidden/>
          </w:rPr>
          <w:fldChar w:fldCharType="end"/>
        </w:r>
      </w:hyperlink>
    </w:p>
    <w:p w14:paraId="1F234DE0" w14:textId="73FD32AA" w:rsidR="00745645" w:rsidRPr="00745645" w:rsidRDefault="00745645">
      <w:pPr>
        <w:pStyle w:val="TOC2"/>
        <w:rPr>
          <w:rFonts w:eastAsiaTheme="minorEastAsia" w:cstheme="minorBidi"/>
          <w:b w:val="0"/>
          <w:kern w:val="2"/>
          <w14:ligatures w14:val="standardContextual"/>
        </w:rPr>
      </w:pPr>
      <w:hyperlink w:anchor="_Toc193195847" w:history="1">
        <w:r w:rsidRPr="00745645">
          <w:rPr>
            <w:rStyle w:val="Hyperlink"/>
            <w:b w:val="0"/>
            <w:iCs/>
          </w:rPr>
          <w:t>18.</w:t>
        </w:r>
        <w:r w:rsidRPr="00745645">
          <w:rPr>
            <w:rFonts w:eastAsiaTheme="minorEastAsia" w:cstheme="minorBidi"/>
            <w:b w:val="0"/>
            <w:kern w:val="2"/>
            <w14:ligatures w14:val="standardContextual"/>
          </w:rPr>
          <w:tab/>
        </w:r>
        <w:r w:rsidRPr="00745645">
          <w:rPr>
            <w:rStyle w:val="Hyperlink"/>
            <w:b w:val="0"/>
          </w:rPr>
          <w:t>Confidentiality</w:t>
        </w:r>
        <w:r w:rsidRPr="00745645">
          <w:rPr>
            <w:b w:val="0"/>
            <w:webHidden/>
          </w:rPr>
          <w:tab/>
        </w:r>
        <w:r w:rsidRPr="00745645">
          <w:rPr>
            <w:b w:val="0"/>
            <w:webHidden/>
          </w:rPr>
          <w:fldChar w:fldCharType="begin"/>
        </w:r>
        <w:r w:rsidRPr="00745645">
          <w:rPr>
            <w:b w:val="0"/>
            <w:webHidden/>
          </w:rPr>
          <w:instrText xml:space="preserve"> PAGEREF _Toc193195847 \h </w:instrText>
        </w:r>
        <w:r w:rsidRPr="00745645">
          <w:rPr>
            <w:b w:val="0"/>
            <w:webHidden/>
          </w:rPr>
        </w:r>
        <w:r w:rsidRPr="00745645">
          <w:rPr>
            <w:b w:val="0"/>
            <w:webHidden/>
          </w:rPr>
          <w:fldChar w:fldCharType="separate"/>
        </w:r>
        <w:r w:rsidR="0093724C">
          <w:rPr>
            <w:b w:val="0"/>
            <w:webHidden/>
          </w:rPr>
          <w:t>27</w:t>
        </w:r>
        <w:r w:rsidRPr="00745645">
          <w:rPr>
            <w:b w:val="0"/>
            <w:webHidden/>
          </w:rPr>
          <w:fldChar w:fldCharType="end"/>
        </w:r>
      </w:hyperlink>
    </w:p>
    <w:p w14:paraId="286F47BE" w14:textId="7BB567AA" w:rsidR="00745645" w:rsidRPr="00745645" w:rsidRDefault="00745645">
      <w:pPr>
        <w:pStyle w:val="TOC2"/>
        <w:rPr>
          <w:rFonts w:eastAsiaTheme="minorEastAsia" w:cstheme="minorBidi"/>
          <w:b w:val="0"/>
          <w:kern w:val="2"/>
          <w14:ligatures w14:val="standardContextual"/>
        </w:rPr>
      </w:pPr>
      <w:hyperlink w:anchor="_Toc193195848" w:history="1">
        <w:r w:rsidRPr="00745645">
          <w:rPr>
            <w:rStyle w:val="Hyperlink"/>
            <w:b w:val="0"/>
            <w:iCs/>
          </w:rPr>
          <w:t>19.</w:t>
        </w:r>
        <w:r w:rsidRPr="00745645">
          <w:rPr>
            <w:rFonts w:eastAsiaTheme="minorEastAsia" w:cstheme="minorBidi"/>
            <w:b w:val="0"/>
            <w:kern w:val="2"/>
            <w14:ligatures w14:val="standardContextual"/>
          </w:rPr>
          <w:tab/>
        </w:r>
        <w:r w:rsidRPr="00745645">
          <w:rPr>
            <w:rStyle w:val="Hyperlink"/>
            <w:b w:val="0"/>
          </w:rPr>
          <w:t>Opening of Technical Proposals</w:t>
        </w:r>
        <w:r w:rsidRPr="00745645">
          <w:rPr>
            <w:b w:val="0"/>
            <w:webHidden/>
          </w:rPr>
          <w:tab/>
        </w:r>
        <w:r w:rsidRPr="00745645">
          <w:rPr>
            <w:b w:val="0"/>
            <w:webHidden/>
          </w:rPr>
          <w:fldChar w:fldCharType="begin"/>
        </w:r>
        <w:r w:rsidRPr="00745645">
          <w:rPr>
            <w:b w:val="0"/>
            <w:webHidden/>
          </w:rPr>
          <w:instrText xml:space="preserve"> PAGEREF _Toc193195848 \h </w:instrText>
        </w:r>
        <w:r w:rsidRPr="00745645">
          <w:rPr>
            <w:b w:val="0"/>
            <w:webHidden/>
          </w:rPr>
        </w:r>
        <w:r w:rsidRPr="00745645">
          <w:rPr>
            <w:b w:val="0"/>
            <w:webHidden/>
          </w:rPr>
          <w:fldChar w:fldCharType="separate"/>
        </w:r>
        <w:r w:rsidR="0093724C">
          <w:rPr>
            <w:b w:val="0"/>
            <w:webHidden/>
          </w:rPr>
          <w:t>28</w:t>
        </w:r>
        <w:r w:rsidRPr="00745645">
          <w:rPr>
            <w:b w:val="0"/>
            <w:webHidden/>
          </w:rPr>
          <w:fldChar w:fldCharType="end"/>
        </w:r>
      </w:hyperlink>
    </w:p>
    <w:p w14:paraId="502014CC" w14:textId="127E4704" w:rsidR="00745645" w:rsidRPr="00745645" w:rsidRDefault="00745645">
      <w:pPr>
        <w:pStyle w:val="TOC2"/>
        <w:rPr>
          <w:rFonts w:eastAsiaTheme="minorEastAsia" w:cstheme="minorBidi"/>
          <w:b w:val="0"/>
          <w:kern w:val="2"/>
          <w14:ligatures w14:val="standardContextual"/>
        </w:rPr>
      </w:pPr>
      <w:hyperlink w:anchor="_Toc193195849" w:history="1">
        <w:r w:rsidRPr="00745645">
          <w:rPr>
            <w:rStyle w:val="Hyperlink"/>
            <w:b w:val="0"/>
            <w:iCs/>
          </w:rPr>
          <w:t>20.</w:t>
        </w:r>
        <w:r w:rsidRPr="00745645">
          <w:rPr>
            <w:rFonts w:eastAsiaTheme="minorEastAsia" w:cstheme="minorBidi"/>
            <w:b w:val="0"/>
            <w:kern w:val="2"/>
            <w14:ligatures w14:val="standardContextual"/>
          </w:rPr>
          <w:tab/>
        </w:r>
        <w:r w:rsidRPr="00745645">
          <w:rPr>
            <w:rStyle w:val="Hyperlink"/>
            <w:b w:val="0"/>
          </w:rPr>
          <w:t>Proposals Evaluation</w:t>
        </w:r>
        <w:r w:rsidRPr="00745645">
          <w:rPr>
            <w:b w:val="0"/>
            <w:webHidden/>
          </w:rPr>
          <w:tab/>
        </w:r>
        <w:r w:rsidRPr="00745645">
          <w:rPr>
            <w:b w:val="0"/>
            <w:webHidden/>
          </w:rPr>
          <w:fldChar w:fldCharType="begin"/>
        </w:r>
        <w:r w:rsidRPr="00745645">
          <w:rPr>
            <w:b w:val="0"/>
            <w:webHidden/>
          </w:rPr>
          <w:instrText xml:space="preserve"> PAGEREF _Toc193195849 \h </w:instrText>
        </w:r>
        <w:r w:rsidRPr="00745645">
          <w:rPr>
            <w:b w:val="0"/>
            <w:webHidden/>
          </w:rPr>
        </w:r>
        <w:r w:rsidRPr="00745645">
          <w:rPr>
            <w:b w:val="0"/>
            <w:webHidden/>
          </w:rPr>
          <w:fldChar w:fldCharType="separate"/>
        </w:r>
        <w:r w:rsidR="0093724C">
          <w:rPr>
            <w:b w:val="0"/>
            <w:webHidden/>
          </w:rPr>
          <w:t>28</w:t>
        </w:r>
        <w:r w:rsidRPr="00745645">
          <w:rPr>
            <w:b w:val="0"/>
            <w:webHidden/>
          </w:rPr>
          <w:fldChar w:fldCharType="end"/>
        </w:r>
      </w:hyperlink>
    </w:p>
    <w:p w14:paraId="79CAA89A" w14:textId="217ECFE5" w:rsidR="00745645" w:rsidRPr="00745645" w:rsidRDefault="00745645">
      <w:pPr>
        <w:pStyle w:val="TOC2"/>
        <w:rPr>
          <w:rFonts w:eastAsiaTheme="minorEastAsia" w:cstheme="minorBidi"/>
          <w:b w:val="0"/>
          <w:kern w:val="2"/>
          <w14:ligatures w14:val="standardContextual"/>
        </w:rPr>
      </w:pPr>
      <w:hyperlink w:anchor="_Toc193195850" w:history="1">
        <w:r w:rsidRPr="00745645">
          <w:rPr>
            <w:rStyle w:val="Hyperlink"/>
            <w:b w:val="0"/>
            <w:iCs/>
          </w:rPr>
          <w:t>21.</w:t>
        </w:r>
        <w:r w:rsidRPr="00745645">
          <w:rPr>
            <w:rFonts w:eastAsiaTheme="minorEastAsia" w:cstheme="minorBidi"/>
            <w:b w:val="0"/>
            <w:kern w:val="2"/>
            <w14:ligatures w14:val="standardContextual"/>
          </w:rPr>
          <w:tab/>
        </w:r>
        <w:r w:rsidRPr="00745645">
          <w:rPr>
            <w:rStyle w:val="Hyperlink"/>
            <w:b w:val="0"/>
          </w:rPr>
          <w:t>Evaluation of Technical Proposals</w:t>
        </w:r>
        <w:r w:rsidRPr="00745645">
          <w:rPr>
            <w:b w:val="0"/>
            <w:webHidden/>
          </w:rPr>
          <w:tab/>
        </w:r>
        <w:r w:rsidRPr="00745645">
          <w:rPr>
            <w:b w:val="0"/>
            <w:webHidden/>
          </w:rPr>
          <w:fldChar w:fldCharType="begin"/>
        </w:r>
        <w:r w:rsidRPr="00745645">
          <w:rPr>
            <w:b w:val="0"/>
            <w:webHidden/>
          </w:rPr>
          <w:instrText xml:space="preserve"> PAGEREF _Toc193195850 \h </w:instrText>
        </w:r>
        <w:r w:rsidRPr="00745645">
          <w:rPr>
            <w:b w:val="0"/>
            <w:webHidden/>
          </w:rPr>
        </w:r>
        <w:r w:rsidRPr="00745645">
          <w:rPr>
            <w:b w:val="0"/>
            <w:webHidden/>
          </w:rPr>
          <w:fldChar w:fldCharType="separate"/>
        </w:r>
        <w:r w:rsidR="0093724C">
          <w:rPr>
            <w:b w:val="0"/>
            <w:webHidden/>
          </w:rPr>
          <w:t>28</w:t>
        </w:r>
        <w:r w:rsidRPr="00745645">
          <w:rPr>
            <w:b w:val="0"/>
            <w:webHidden/>
          </w:rPr>
          <w:fldChar w:fldCharType="end"/>
        </w:r>
      </w:hyperlink>
    </w:p>
    <w:p w14:paraId="6EB31B9F" w14:textId="520E2E9A" w:rsidR="00745645" w:rsidRPr="00745645" w:rsidRDefault="00745645">
      <w:pPr>
        <w:pStyle w:val="TOC2"/>
        <w:rPr>
          <w:rFonts w:eastAsiaTheme="minorEastAsia" w:cstheme="minorBidi"/>
          <w:b w:val="0"/>
          <w:kern w:val="2"/>
          <w14:ligatures w14:val="standardContextual"/>
        </w:rPr>
      </w:pPr>
      <w:hyperlink w:anchor="_Toc193195851" w:history="1">
        <w:r w:rsidRPr="00745645">
          <w:rPr>
            <w:rStyle w:val="Hyperlink"/>
            <w:b w:val="0"/>
          </w:rPr>
          <w:t>22.</w:t>
        </w:r>
        <w:r w:rsidRPr="00745645">
          <w:rPr>
            <w:rFonts w:eastAsiaTheme="minorEastAsia" w:cstheme="minorBidi"/>
            <w:b w:val="0"/>
            <w:kern w:val="2"/>
            <w14:ligatures w14:val="standardContextual"/>
          </w:rPr>
          <w:tab/>
        </w:r>
        <w:r w:rsidRPr="00745645">
          <w:rPr>
            <w:rStyle w:val="Hyperlink"/>
            <w:b w:val="0"/>
          </w:rPr>
          <w:t>Financial Proposals for QBS</w:t>
        </w:r>
        <w:r w:rsidRPr="00745645">
          <w:rPr>
            <w:b w:val="0"/>
            <w:webHidden/>
          </w:rPr>
          <w:tab/>
        </w:r>
        <w:r w:rsidRPr="00745645">
          <w:rPr>
            <w:b w:val="0"/>
            <w:webHidden/>
          </w:rPr>
          <w:fldChar w:fldCharType="begin"/>
        </w:r>
        <w:r w:rsidRPr="00745645">
          <w:rPr>
            <w:b w:val="0"/>
            <w:webHidden/>
          </w:rPr>
          <w:instrText xml:space="preserve"> PAGEREF _Toc193195851 \h </w:instrText>
        </w:r>
        <w:r w:rsidRPr="00745645">
          <w:rPr>
            <w:b w:val="0"/>
            <w:webHidden/>
          </w:rPr>
        </w:r>
        <w:r w:rsidRPr="00745645">
          <w:rPr>
            <w:b w:val="0"/>
            <w:webHidden/>
          </w:rPr>
          <w:fldChar w:fldCharType="separate"/>
        </w:r>
        <w:r w:rsidR="0093724C">
          <w:rPr>
            <w:b w:val="0"/>
            <w:webHidden/>
          </w:rPr>
          <w:t>29</w:t>
        </w:r>
        <w:r w:rsidRPr="00745645">
          <w:rPr>
            <w:b w:val="0"/>
            <w:webHidden/>
          </w:rPr>
          <w:fldChar w:fldCharType="end"/>
        </w:r>
      </w:hyperlink>
    </w:p>
    <w:p w14:paraId="68379061" w14:textId="0652871B" w:rsidR="00745645" w:rsidRPr="00745645" w:rsidRDefault="00745645">
      <w:pPr>
        <w:pStyle w:val="TOC2"/>
        <w:rPr>
          <w:rFonts w:eastAsiaTheme="minorEastAsia" w:cstheme="minorBidi"/>
          <w:b w:val="0"/>
          <w:kern w:val="2"/>
          <w14:ligatures w14:val="standardContextual"/>
        </w:rPr>
      </w:pPr>
      <w:hyperlink w:anchor="_Toc193195852" w:history="1">
        <w:r w:rsidRPr="00745645">
          <w:rPr>
            <w:rStyle w:val="Hyperlink"/>
            <w:b w:val="0"/>
          </w:rPr>
          <w:t>23.</w:t>
        </w:r>
        <w:r w:rsidRPr="00745645">
          <w:rPr>
            <w:rFonts w:eastAsiaTheme="minorEastAsia" w:cstheme="minorBidi"/>
            <w:b w:val="0"/>
            <w:kern w:val="2"/>
            <w14:ligatures w14:val="standardContextual"/>
          </w:rPr>
          <w:tab/>
        </w:r>
        <w:r w:rsidRPr="00745645">
          <w:rPr>
            <w:rStyle w:val="Hyperlink"/>
            <w:b w:val="0"/>
          </w:rPr>
          <w:t>Public Opening of Financial Proposals (for QCBS, FBS, and LCS methods)</w:t>
        </w:r>
        <w:r w:rsidRPr="00745645">
          <w:rPr>
            <w:b w:val="0"/>
            <w:webHidden/>
          </w:rPr>
          <w:tab/>
        </w:r>
        <w:r w:rsidRPr="00745645">
          <w:rPr>
            <w:b w:val="0"/>
            <w:webHidden/>
          </w:rPr>
          <w:fldChar w:fldCharType="begin"/>
        </w:r>
        <w:r w:rsidRPr="00745645">
          <w:rPr>
            <w:b w:val="0"/>
            <w:webHidden/>
          </w:rPr>
          <w:instrText xml:space="preserve"> PAGEREF _Toc193195852 \h </w:instrText>
        </w:r>
        <w:r w:rsidRPr="00745645">
          <w:rPr>
            <w:b w:val="0"/>
            <w:webHidden/>
          </w:rPr>
        </w:r>
        <w:r w:rsidRPr="00745645">
          <w:rPr>
            <w:b w:val="0"/>
            <w:webHidden/>
          </w:rPr>
          <w:fldChar w:fldCharType="separate"/>
        </w:r>
        <w:r w:rsidR="0093724C">
          <w:rPr>
            <w:b w:val="0"/>
            <w:webHidden/>
          </w:rPr>
          <w:t>29</w:t>
        </w:r>
        <w:r w:rsidRPr="00745645">
          <w:rPr>
            <w:b w:val="0"/>
            <w:webHidden/>
          </w:rPr>
          <w:fldChar w:fldCharType="end"/>
        </w:r>
      </w:hyperlink>
    </w:p>
    <w:p w14:paraId="36AACF8D" w14:textId="098569A0" w:rsidR="00745645" w:rsidRPr="00745645" w:rsidRDefault="00745645">
      <w:pPr>
        <w:pStyle w:val="TOC2"/>
        <w:rPr>
          <w:rFonts w:eastAsiaTheme="minorEastAsia" w:cstheme="minorBidi"/>
          <w:b w:val="0"/>
          <w:kern w:val="2"/>
          <w14:ligatures w14:val="standardContextual"/>
        </w:rPr>
      </w:pPr>
      <w:hyperlink w:anchor="_Toc193195853" w:history="1">
        <w:r w:rsidRPr="00745645">
          <w:rPr>
            <w:rStyle w:val="Hyperlink"/>
            <w:b w:val="0"/>
            <w:iCs/>
          </w:rPr>
          <w:t>24.</w:t>
        </w:r>
        <w:r w:rsidRPr="00745645">
          <w:rPr>
            <w:rFonts w:eastAsiaTheme="minorEastAsia" w:cstheme="minorBidi"/>
            <w:b w:val="0"/>
            <w:kern w:val="2"/>
            <w14:ligatures w14:val="standardContextual"/>
          </w:rPr>
          <w:tab/>
        </w:r>
        <w:r w:rsidRPr="00745645">
          <w:rPr>
            <w:rStyle w:val="Hyperlink"/>
            <w:b w:val="0"/>
          </w:rPr>
          <w:t>Correction of Errors</w:t>
        </w:r>
        <w:r w:rsidRPr="00745645">
          <w:rPr>
            <w:b w:val="0"/>
            <w:webHidden/>
          </w:rPr>
          <w:tab/>
        </w:r>
        <w:r w:rsidRPr="00745645">
          <w:rPr>
            <w:b w:val="0"/>
            <w:webHidden/>
          </w:rPr>
          <w:fldChar w:fldCharType="begin"/>
        </w:r>
        <w:r w:rsidRPr="00745645">
          <w:rPr>
            <w:b w:val="0"/>
            <w:webHidden/>
          </w:rPr>
          <w:instrText xml:space="preserve"> PAGEREF _Toc193195853 \h </w:instrText>
        </w:r>
        <w:r w:rsidRPr="00745645">
          <w:rPr>
            <w:b w:val="0"/>
            <w:webHidden/>
          </w:rPr>
        </w:r>
        <w:r w:rsidRPr="00745645">
          <w:rPr>
            <w:b w:val="0"/>
            <w:webHidden/>
          </w:rPr>
          <w:fldChar w:fldCharType="separate"/>
        </w:r>
        <w:r w:rsidR="0093724C">
          <w:rPr>
            <w:b w:val="0"/>
            <w:webHidden/>
          </w:rPr>
          <w:t>30</w:t>
        </w:r>
        <w:r w:rsidRPr="00745645">
          <w:rPr>
            <w:b w:val="0"/>
            <w:webHidden/>
          </w:rPr>
          <w:fldChar w:fldCharType="end"/>
        </w:r>
      </w:hyperlink>
    </w:p>
    <w:p w14:paraId="51E926CB" w14:textId="3B490E83" w:rsidR="00745645" w:rsidRPr="00745645" w:rsidRDefault="00745645">
      <w:pPr>
        <w:pStyle w:val="TOC2"/>
        <w:rPr>
          <w:rFonts w:eastAsiaTheme="minorEastAsia" w:cstheme="minorBidi"/>
          <w:b w:val="0"/>
          <w:kern w:val="2"/>
          <w14:ligatures w14:val="standardContextual"/>
        </w:rPr>
      </w:pPr>
      <w:hyperlink w:anchor="_Toc193195854" w:history="1">
        <w:r w:rsidRPr="00745645">
          <w:rPr>
            <w:rStyle w:val="Hyperlink"/>
            <w:b w:val="0"/>
            <w:iCs/>
          </w:rPr>
          <w:t>25.</w:t>
        </w:r>
        <w:r w:rsidRPr="00745645">
          <w:rPr>
            <w:rFonts w:eastAsiaTheme="minorEastAsia" w:cstheme="minorBidi"/>
            <w:b w:val="0"/>
            <w:kern w:val="2"/>
            <w14:ligatures w14:val="standardContextual"/>
          </w:rPr>
          <w:tab/>
        </w:r>
        <w:r w:rsidRPr="00745645">
          <w:rPr>
            <w:rStyle w:val="Hyperlink"/>
            <w:b w:val="0"/>
          </w:rPr>
          <w:t>Taxes</w:t>
        </w:r>
        <w:r w:rsidRPr="00745645">
          <w:rPr>
            <w:b w:val="0"/>
            <w:webHidden/>
          </w:rPr>
          <w:tab/>
        </w:r>
        <w:r w:rsidRPr="00745645">
          <w:rPr>
            <w:b w:val="0"/>
            <w:webHidden/>
          </w:rPr>
          <w:fldChar w:fldCharType="begin"/>
        </w:r>
        <w:r w:rsidRPr="00745645">
          <w:rPr>
            <w:b w:val="0"/>
            <w:webHidden/>
          </w:rPr>
          <w:instrText xml:space="preserve"> PAGEREF _Toc193195854 \h </w:instrText>
        </w:r>
        <w:r w:rsidRPr="00745645">
          <w:rPr>
            <w:b w:val="0"/>
            <w:webHidden/>
          </w:rPr>
        </w:r>
        <w:r w:rsidRPr="00745645">
          <w:rPr>
            <w:b w:val="0"/>
            <w:webHidden/>
          </w:rPr>
          <w:fldChar w:fldCharType="separate"/>
        </w:r>
        <w:r w:rsidR="0093724C">
          <w:rPr>
            <w:b w:val="0"/>
            <w:webHidden/>
          </w:rPr>
          <w:t>31</w:t>
        </w:r>
        <w:r w:rsidRPr="00745645">
          <w:rPr>
            <w:b w:val="0"/>
            <w:webHidden/>
          </w:rPr>
          <w:fldChar w:fldCharType="end"/>
        </w:r>
      </w:hyperlink>
    </w:p>
    <w:p w14:paraId="78821A07" w14:textId="32ECDC84" w:rsidR="00745645" w:rsidRPr="00745645" w:rsidRDefault="00745645">
      <w:pPr>
        <w:pStyle w:val="TOC2"/>
        <w:rPr>
          <w:rFonts w:eastAsiaTheme="minorEastAsia" w:cstheme="minorBidi"/>
          <w:b w:val="0"/>
          <w:kern w:val="2"/>
          <w14:ligatures w14:val="standardContextual"/>
        </w:rPr>
      </w:pPr>
      <w:hyperlink w:anchor="_Toc193195855" w:history="1">
        <w:r w:rsidRPr="00745645">
          <w:rPr>
            <w:rStyle w:val="Hyperlink"/>
            <w:b w:val="0"/>
            <w:iCs/>
          </w:rPr>
          <w:t>26.</w:t>
        </w:r>
        <w:r w:rsidRPr="00745645">
          <w:rPr>
            <w:rFonts w:eastAsiaTheme="minorEastAsia" w:cstheme="minorBidi"/>
            <w:b w:val="0"/>
            <w:kern w:val="2"/>
            <w14:ligatures w14:val="standardContextual"/>
          </w:rPr>
          <w:tab/>
        </w:r>
        <w:r w:rsidRPr="00745645">
          <w:rPr>
            <w:rStyle w:val="Hyperlink"/>
            <w:b w:val="0"/>
          </w:rPr>
          <w:t>Conversion to Single Currency</w:t>
        </w:r>
        <w:r w:rsidRPr="00745645">
          <w:rPr>
            <w:b w:val="0"/>
            <w:webHidden/>
          </w:rPr>
          <w:tab/>
        </w:r>
        <w:r w:rsidRPr="00745645">
          <w:rPr>
            <w:b w:val="0"/>
            <w:webHidden/>
          </w:rPr>
          <w:fldChar w:fldCharType="begin"/>
        </w:r>
        <w:r w:rsidRPr="00745645">
          <w:rPr>
            <w:b w:val="0"/>
            <w:webHidden/>
          </w:rPr>
          <w:instrText xml:space="preserve"> PAGEREF _Toc193195855 \h </w:instrText>
        </w:r>
        <w:r w:rsidRPr="00745645">
          <w:rPr>
            <w:b w:val="0"/>
            <w:webHidden/>
          </w:rPr>
        </w:r>
        <w:r w:rsidRPr="00745645">
          <w:rPr>
            <w:b w:val="0"/>
            <w:webHidden/>
          </w:rPr>
          <w:fldChar w:fldCharType="separate"/>
        </w:r>
        <w:r w:rsidR="0093724C">
          <w:rPr>
            <w:b w:val="0"/>
            <w:webHidden/>
          </w:rPr>
          <w:t>31</w:t>
        </w:r>
        <w:r w:rsidRPr="00745645">
          <w:rPr>
            <w:b w:val="0"/>
            <w:webHidden/>
          </w:rPr>
          <w:fldChar w:fldCharType="end"/>
        </w:r>
      </w:hyperlink>
    </w:p>
    <w:p w14:paraId="322D680B" w14:textId="4D13EDA0" w:rsidR="00745645" w:rsidRPr="00745645" w:rsidRDefault="00745645">
      <w:pPr>
        <w:pStyle w:val="TOC2"/>
        <w:rPr>
          <w:rFonts w:eastAsiaTheme="minorEastAsia" w:cstheme="minorBidi"/>
          <w:b w:val="0"/>
          <w:kern w:val="2"/>
          <w14:ligatures w14:val="standardContextual"/>
        </w:rPr>
      </w:pPr>
      <w:hyperlink w:anchor="_Toc193195856" w:history="1">
        <w:r w:rsidRPr="00745645">
          <w:rPr>
            <w:rStyle w:val="Hyperlink"/>
            <w:b w:val="0"/>
            <w:iCs/>
          </w:rPr>
          <w:t>27.</w:t>
        </w:r>
        <w:r w:rsidRPr="00745645">
          <w:rPr>
            <w:rFonts w:eastAsiaTheme="minorEastAsia" w:cstheme="minorBidi"/>
            <w:b w:val="0"/>
            <w:kern w:val="2"/>
            <w14:ligatures w14:val="standardContextual"/>
          </w:rPr>
          <w:tab/>
        </w:r>
        <w:r w:rsidRPr="00745645">
          <w:rPr>
            <w:rStyle w:val="Hyperlink"/>
            <w:b w:val="0"/>
          </w:rPr>
          <w:t>Combined Quality and Cost Evaluation</w:t>
        </w:r>
        <w:r w:rsidRPr="00745645">
          <w:rPr>
            <w:b w:val="0"/>
            <w:webHidden/>
          </w:rPr>
          <w:tab/>
        </w:r>
        <w:r w:rsidRPr="00745645">
          <w:rPr>
            <w:b w:val="0"/>
            <w:webHidden/>
          </w:rPr>
          <w:fldChar w:fldCharType="begin"/>
        </w:r>
        <w:r w:rsidRPr="00745645">
          <w:rPr>
            <w:b w:val="0"/>
            <w:webHidden/>
          </w:rPr>
          <w:instrText xml:space="preserve"> PAGEREF _Toc193195856 \h </w:instrText>
        </w:r>
        <w:r w:rsidRPr="00745645">
          <w:rPr>
            <w:b w:val="0"/>
            <w:webHidden/>
          </w:rPr>
        </w:r>
        <w:r w:rsidRPr="00745645">
          <w:rPr>
            <w:b w:val="0"/>
            <w:webHidden/>
          </w:rPr>
          <w:fldChar w:fldCharType="separate"/>
        </w:r>
        <w:r w:rsidR="0093724C">
          <w:rPr>
            <w:b w:val="0"/>
            <w:webHidden/>
          </w:rPr>
          <w:t>31</w:t>
        </w:r>
        <w:r w:rsidRPr="00745645">
          <w:rPr>
            <w:b w:val="0"/>
            <w:webHidden/>
          </w:rPr>
          <w:fldChar w:fldCharType="end"/>
        </w:r>
      </w:hyperlink>
    </w:p>
    <w:p w14:paraId="12FD3E3F" w14:textId="7AB0E65A" w:rsidR="00745645" w:rsidRPr="00745645" w:rsidRDefault="00745645">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5857" w:history="1">
        <w:r w:rsidRPr="00745645">
          <w:rPr>
            <w:rStyle w:val="Hyperlink"/>
            <w:rFonts w:ascii="Gotham Book" w:eastAsia="Times New Roman" w:hAnsi="Gotham Book"/>
            <w:b w:val="0"/>
            <w:bCs w:val="0"/>
            <w:noProof/>
            <w:sz w:val="22"/>
            <w:szCs w:val="22"/>
          </w:rPr>
          <w:t>D.</w:t>
        </w:r>
        <w:r w:rsidRPr="00745645">
          <w:rPr>
            <w:rFonts w:ascii="Gotham Book" w:eastAsiaTheme="minorEastAsia" w:hAnsi="Gotham Book" w:cstheme="minorBidi"/>
            <w:b w:val="0"/>
            <w:bCs w:val="0"/>
            <w:caps w:val="0"/>
            <w:noProof/>
            <w:kern w:val="2"/>
            <w:sz w:val="22"/>
            <w:szCs w:val="22"/>
            <w14:ligatures w14:val="standardContextual"/>
          </w:rPr>
          <w:tab/>
        </w:r>
        <w:r w:rsidRPr="00745645">
          <w:rPr>
            <w:rStyle w:val="Hyperlink"/>
            <w:rFonts w:ascii="Gotham Book" w:eastAsia="Times New Roman" w:hAnsi="Gotham Book"/>
            <w:caps w:val="0"/>
            <w:noProof/>
            <w:sz w:val="22"/>
            <w:szCs w:val="22"/>
          </w:rPr>
          <w:t>Negotiation and Award</w:t>
        </w:r>
        <w:r w:rsidRPr="00745645">
          <w:rPr>
            <w:rFonts w:ascii="Gotham Book" w:hAnsi="Gotham Book"/>
            <w:b w:val="0"/>
            <w:bCs w:val="0"/>
            <w:noProof/>
            <w:webHidden/>
            <w:sz w:val="22"/>
            <w:szCs w:val="22"/>
          </w:rPr>
          <w:tab/>
        </w:r>
        <w:r w:rsidRPr="00745645">
          <w:rPr>
            <w:rFonts w:ascii="Gotham Book" w:hAnsi="Gotham Book"/>
            <w:b w:val="0"/>
            <w:bCs w:val="0"/>
            <w:noProof/>
            <w:webHidden/>
            <w:sz w:val="22"/>
            <w:szCs w:val="22"/>
          </w:rPr>
          <w:fldChar w:fldCharType="begin"/>
        </w:r>
        <w:r w:rsidRPr="00745645">
          <w:rPr>
            <w:rFonts w:ascii="Gotham Book" w:hAnsi="Gotham Book"/>
            <w:b w:val="0"/>
            <w:bCs w:val="0"/>
            <w:noProof/>
            <w:webHidden/>
            <w:sz w:val="22"/>
            <w:szCs w:val="22"/>
          </w:rPr>
          <w:instrText xml:space="preserve"> PAGEREF _Toc193195857 \h </w:instrText>
        </w:r>
        <w:r w:rsidRPr="00745645">
          <w:rPr>
            <w:rFonts w:ascii="Gotham Book" w:hAnsi="Gotham Book"/>
            <w:b w:val="0"/>
            <w:bCs w:val="0"/>
            <w:noProof/>
            <w:webHidden/>
            <w:sz w:val="22"/>
            <w:szCs w:val="22"/>
          </w:rPr>
        </w:r>
        <w:r w:rsidRPr="00745645">
          <w:rPr>
            <w:rFonts w:ascii="Gotham Book" w:hAnsi="Gotham Book"/>
            <w:b w:val="0"/>
            <w:bCs w:val="0"/>
            <w:noProof/>
            <w:webHidden/>
            <w:sz w:val="22"/>
            <w:szCs w:val="22"/>
          </w:rPr>
          <w:fldChar w:fldCharType="separate"/>
        </w:r>
        <w:r w:rsidR="0093724C">
          <w:rPr>
            <w:rFonts w:ascii="Gotham Book" w:hAnsi="Gotham Book"/>
            <w:b w:val="0"/>
            <w:bCs w:val="0"/>
            <w:noProof/>
            <w:webHidden/>
            <w:sz w:val="22"/>
            <w:szCs w:val="22"/>
          </w:rPr>
          <w:t>32</w:t>
        </w:r>
        <w:r w:rsidRPr="00745645">
          <w:rPr>
            <w:rFonts w:ascii="Gotham Book" w:hAnsi="Gotham Book"/>
            <w:b w:val="0"/>
            <w:bCs w:val="0"/>
            <w:noProof/>
            <w:webHidden/>
            <w:sz w:val="22"/>
            <w:szCs w:val="22"/>
          </w:rPr>
          <w:fldChar w:fldCharType="end"/>
        </w:r>
      </w:hyperlink>
    </w:p>
    <w:p w14:paraId="1849BEF8" w14:textId="676813A6" w:rsidR="00745645" w:rsidRPr="00745645" w:rsidRDefault="00745645">
      <w:pPr>
        <w:pStyle w:val="TOC2"/>
        <w:rPr>
          <w:rFonts w:eastAsiaTheme="minorEastAsia" w:cstheme="minorBidi"/>
          <w:b w:val="0"/>
          <w:kern w:val="2"/>
          <w14:ligatures w14:val="standardContextual"/>
        </w:rPr>
      </w:pPr>
      <w:hyperlink w:anchor="_Toc193195858" w:history="1">
        <w:r w:rsidRPr="00745645">
          <w:rPr>
            <w:rStyle w:val="Hyperlink"/>
            <w:b w:val="0"/>
            <w:iCs/>
          </w:rPr>
          <w:t>28.</w:t>
        </w:r>
        <w:r w:rsidRPr="00745645">
          <w:rPr>
            <w:rFonts w:eastAsiaTheme="minorEastAsia" w:cstheme="minorBidi"/>
            <w:b w:val="0"/>
            <w:kern w:val="2"/>
            <w14:ligatures w14:val="standardContextual"/>
          </w:rPr>
          <w:tab/>
        </w:r>
        <w:r w:rsidRPr="00745645">
          <w:rPr>
            <w:rStyle w:val="Hyperlink"/>
            <w:b w:val="0"/>
          </w:rPr>
          <w:t>Negotiation</w:t>
        </w:r>
        <w:r w:rsidRPr="00745645">
          <w:rPr>
            <w:b w:val="0"/>
            <w:webHidden/>
          </w:rPr>
          <w:tab/>
        </w:r>
        <w:r w:rsidRPr="00745645">
          <w:rPr>
            <w:b w:val="0"/>
            <w:webHidden/>
          </w:rPr>
          <w:fldChar w:fldCharType="begin"/>
        </w:r>
        <w:r w:rsidRPr="00745645">
          <w:rPr>
            <w:b w:val="0"/>
            <w:webHidden/>
          </w:rPr>
          <w:instrText xml:space="preserve"> PAGEREF _Toc193195858 \h </w:instrText>
        </w:r>
        <w:r w:rsidRPr="00745645">
          <w:rPr>
            <w:b w:val="0"/>
            <w:webHidden/>
          </w:rPr>
        </w:r>
        <w:r w:rsidRPr="00745645">
          <w:rPr>
            <w:b w:val="0"/>
            <w:webHidden/>
          </w:rPr>
          <w:fldChar w:fldCharType="separate"/>
        </w:r>
        <w:r w:rsidR="0093724C">
          <w:rPr>
            <w:b w:val="0"/>
            <w:webHidden/>
          </w:rPr>
          <w:t>32</w:t>
        </w:r>
        <w:r w:rsidRPr="00745645">
          <w:rPr>
            <w:b w:val="0"/>
            <w:webHidden/>
          </w:rPr>
          <w:fldChar w:fldCharType="end"/>
        </w:r>
      </w:hyperlink>
    </w:p>
    <w:p w14:paraId="602FFFE4" w14:textId="4914AC97" w:rsidR="00745645" w:rsidRPr="00745645" w:rsidRDefault="00745645">
      <w:pPr>
        <w:pStyle w:val="TOC2"/>
        <w:rPr>
          <w:rFonts w:eastAsiaTheme="minorEastAsia" w:cstheme="minorBidi"/>
          <w:b w:val="0"/>
          <w:kern w:val="2"/>
          <w14:ligatures w14:val="standardContextual"/>
        </w:rPr>
      </w:pPr>
      <w:hyperlink w:anchor="_Toc193195859" w:history="1">
        <w:r w:rsidRPr="00745645">
          <w:rPr>
            <w:rStyle w:val="Hyperlink"/>
            <w:b w:val="0"/>
            <w:iCs/>
          </w:rPr>
          <w:t>29.</w:t>
        </w:r>
        <w:r w:rsidRPr="00745645">
          <w:rPr>
            <w:rFonts w:eastAsiaTheme="minorEastAsia" w:cstheme="minorBidi"/>
            <w:b w:val="0"/>
            <w:kern w:val="2"/>
            <w14:ligatures w14:val="standardContextual"/>
          </w:rPr>
          <w:tab/>
        </w:r>
        <w:r w:rsidRPr="00745645">
          <w:rPr>
            <w:rStyle w:val="Hyperlink"/>
            <w:b w:val="0"/>
          </w:rPr>
          <w:t>Conclusion of Negotiation</w:t>
        </w:r>
        <w:r w:rsidRPr="00745645">
          <w:rPr>
            <w:b w:val="0"/>
            <w:webHidden/>
          </w:rPr>
          <w:tab/>
        </w:r>
        <w:r w:rsidRPr="00745645">
          <w:rPr>
            <w:b w:val="0"/>
            <w:webHidden/>
          </w:rPr>
          <w:fldChar w:fldCharType="begin"/>
        </w:r>
        <w:r w:rsidRPr="00745645">
          <w:rPr>
            <w:b w:val="0"/>
            <w:webHidden/>
          </w:rPr>
          <w:instrText xml:space="preserve"> PAGEREF _Toc193195859 \h </w:instrText>
        </w:r>
        <w:r w:rsidRPr="00745645">
          <w:rPr>
            <w:b w:val="0"/>
            <w:webHidden/>
          </w:rPr>
        </w:r>
        <w:r w:rsidRPr="00745645">
          <w:rPr>
            <w:b w:val="0"/>
            <w:webHidden/>
          </w:rPr>
          <w:fldChar w:fldCharType="separate"/>
        </w:r>
        <w:r w:rsidR="0093724C">
          <w:rPr>
            <w:b w:val="0"/>
            <w:webHidden/>
          </w:rPr>
          <w:t>33</w:t>
        </w:r>
        <w:r w:rsidRPr="00745645">
          <w:rPr>
            <w:b w:val="0"/>
            <w:webHidden/>
          </w:rPr>
          <w:fldChar w:fldCharType="end"/>
        </w:r>
      </w:hyperlink>
    </w:p>
    <w:p w14:paraId="2C78B8D4" w14:textId="346090B3" w:rsidR="00745645" w:rsidRPr="00745645" w:rsidRDefault="00745645">
      <w:pPr>
        <w:pStyle w:val="TOC2"/>
        <w:rPr>
          <w:rFonts w:eastAsiaTheme="minorEastAsia" w:cstheme="minorBidi"/>
          <w:b w:val="0"/>
          <w:kern w:val="2"/>
          <w14:ligatures w14:val="standardContextual"/>
        </w:rPr>
      </w:pPr>
      <w:hyperlink w:anchor="_Toc193195860" w:history="1">
        <w:r w:rsidRPr="00745645">
          <w:rPr>
            <w:rStyle w:val="Hyperlink"/>
            <w:b w:val="0"/>
            <w:iCs/>
          </w:rPr>
          <w:t>30.</w:t>
        </w:r>
        <w:r w:rsidRPr="00745645">
          <w:rPr>
            <w:rFonts w:eastAsiaTheme="minorEastAsia" w:cstheme="minorBidi"/>
            <w:b w:val="0"/>
            <w:kern w:val="2"/>
            <w14:ligatures w14:val="standardContextual"/>
          </w:rPr>
          <w:tab/>
        </w:r>
        <w:r w:rsidRPr="00745645">
          <w:rPr>
            <w:rStyle w:val="Hyperlink"/>
            <w:b w:val="0"/>
          </w:rPr>
          <w:t>Standstill Period</w:t>
        </w:r>
        <w:r w:rsidRPr="00745645">
          <w:rPr>
            <w:b w:val="0"/>
            <w:webHidden/>
          </w:rPr>
          <w:tab/>
        </w:r>
        <w:r w:rsidRPr="00745645">
          <w:rPr>
            <w:b w:val="0"/>
            <w:webHidden/>
          </w:rPr>
          <w:fldChar w:fldCharType="begin"/>
        </w:r>
        <w:r w:rsidRPr="00745645">
          <w:rPr>
            <w:b w:val="0"/>
            <w:webHidden/>
          </w:rPr>
          <w:instrText xml:space="preserve"> PAGEREF _Toc193195860 \h </w:instrText>
        </w:r>
        <w:r w:rsidRPr="00745645">
          <w:rPr>
            <w:b w:val="0"/>
            <w:webHidden/>
          </w:rPr>
        </w:r>
        <w:r w:rsidRPr="00745645">
          <w:rPr>
            <w:b w:val="0"/>
            <w:webHidden/>
          </w:rPr>
          <w:fldChar w:fldCharType="separate"/>
        </w:r>
        <w:r w:rsidR="0093724C">
          <w:rPr>
            <w:b w:val="0"/>
            <w:webHidden/>
          </w:rPr>
          <w:t>34</w:t>
        </w:r>
        <w:r w:rsidRPr="00745645">
          <w:rPr>
            <w:b w:val="0"/>
            <w:webHidden/>
          </w:rPr>
          <w:fldChar w:fldCharType="end"/>
        </w:r>
      </w:hyperlink>
    </w:p>
    <w:p w14:paraId="2E575F2E" w14:textId="32584F54" w:rsidR="00745645" w:rsidRPr="00745645" w:rsidRDefault="00745645">
      <w:pPr>
        <w:pStyle w:val="TOC2"/>
        <w:rPr>
          <w:rFonts w:eastAsiaTheme="minorEastAsia" w:cstheme="minorBidi"/>
          <w:b w:val="0"/>
          <w:kern w:val="2"/>
          <w14:ligatures w14:val="standardContextual"/>
        </w:rPr>
      </w:pPr>
      <w:hyperlink w:anchor="_Toc193195861" w:history="1">
        <w:r w:rsidRPr="00745645">
          <w:rPr>
            <w:rStyle w:val="Hyperlink"/>
            <w:b w:val="0"/>
            <w:iCs/>
          </w:rPr>
          <w:t>31.</w:t>
        </w:r>
        <w:r w:rsidRPr="00745645">
          <w:rPr>
            <w:rFonts w:eastAsiaTheme="minorEastAsia" w:cstheme="minorBidi"/>
            <w:b w:val="0"/>
            <w:kern w:val="2"/>
            <w14:ligatures w14:val="standardContextual"/>
          </w:rPr>
          <w:tab/>
        </w:r>
        <w:r w:rsidRPr="00745645">
          <w:rPr>
            <w:rStyle w:val="Hyperlink"/>
            <w:b w:val="0"/>
          </w:rPr>
          <w:t>Notification of Intention to Award</w:t>
        </w:r>
        <w:r w:rsidRPr="00745645">
          <w:rPr>
            <w:b w:val="0"/>
            <w:webHidden/>
          </w:rPr>
          <w:tab/>
        </w:r>
        <w:r w:rsidRPr="00745645">
          <w:rPr>
            <w:b w:val="0"/>
            <w:webHidden/>
          </w:rPr>
          <w:fldChar w:fldCharType="begin"/>
        </w:r>
        <w:r w:rsidRPr="00745645">
          <w:rPr>
            <w:b w:val="0"/>
            <w:webHidden/>
          </w:rPr>
          <w:instrText xml:space="preserve"> PAGEREF _Toc193195861 \h </w:instrText>
        </w:r>
        <w:r w:rsidRPr="00745645">
          <w:rPr>
            <w:b w:val="0"/>
            <w:webHidden/>
          </w:rPr>
        </w:r>
        <w:r w:rsidRPr="00745645">
          <w:rPr>
            <w:b w:val="0"/>
            <w:webHidden/>
          </w:rPr>
          <w:fldChar w:fldCharType="separate"/>
        </w:r>
        <w:r w:rsidR="0093724C">
          <w:rPr>
            <w:b w:val="0"/>
            <w:webHidden/>
          </w:rPr>
          <w:t>34</w:t>
        </w:r>
        <w:r w:rsidRPr="00745645">
          <w:rPr>
            <w:b w:val="0"/>
            <w:webHidden/>
          </w:rPr>
          <w:fldChar w:fldCharType="end"/>
        </w:r>
      </w:hyperlink>
    </w:p>
    <w:p w14:paraId="68EB2A18" w14:textId="6109551D" w:rsidR="00745645" w:rsidRPr="00745645" w:rsidRDefault="00745645">
      <w:pPr>
        <w:pStyle w:val="TOC2"/>
        <w:rPr>
          <w:rFonts w:eastAsiaTheme="minorEastAsia" w:cstheme="minorBidi"/>
          <w:b w:val="0"/>
          <w:kern w:val="2"/>
          <w14:ligatures w14:val="standardContextual"/>
        </w:rPr>
      </w:pPr>
      <w:hyperlink w:anchor="_Toc193195862" w:history="1">
        <w:r w:rsidRPr="00745645">
          <w:rPr>
            <w:rStyle w:val="Hyperlink"/>
            <w:b w:val="0"/>
            <w:iCs/>
          </w:rPr>
          <w:t>32.</w:t>
        </w:r>
        <w:r w:rsidRPr="00745645">
          <w:rPr>
            <w:rFonts w:eastAsiaTheme="minorEastAsia" w:cstheme="minorBidi"/>
            <w:b w:val="0"/>
            <w:kern w:val="2"/>
            <w14:ligatures w14:val="standardContextual"/>
          </w:rPr>
          <w:tab/>
        </w:r>
        <w:r w:rsidRPr="00745645">
          <w:rPr>
            <w:rStyle w:val="Hyperlink"/>
            <w:b w:val="0"/>
          </w:rPr>
          <w:t>Notification of Award</w:t>
        </w:r>
        <w:r w:rsidRPr="00745645">
          <w:rPr>
            <w:b w:val="0"/>
            <w:webHidden/>
          </w:rPr>
          <w:tab/>
        </w:r>
        <w:r w:rsidRPr="00745645">
          <w:rPr>
            <w:b w:val="0"/>
            <w:webHidden/>
          </w:rPr>
          <w:fldChar w:fldCharType="begin"/>
        </w:r>
        <w:r w:rsidRPr="00745645">
          <w:rPr>
            <w:b w:val="0"/>
            <w:webHidden/>
          </w:rPr>
          <w:instrText xml:space="preserve"> PAGEREF _Toc193195862 \h </w:instrText>
        </w:r>
        <w:r w:rsidRPr="00745645">
          <w:rPr>
            <w:b w:val="0"/>
            <w:webHidden/>
          </w:rPr>
        </w:r>
        <w:r w:rsidRPr="00745645">
          <w:rPr>
            <w:b w:val="0"/>
            <w:webHidden/>
          </w:rPr>
          <w:fldChar w:fldCharType="separate"/>
        </w:r>
        <w:r w:rsidR="0093724C">
          <w:rPr>
            <w:b w:val="0"/>
            <w:webHidden/>
          </w:rPr>
          <w:t>34</w:t>
        </w:r>
        <w:r w:rsidRPr="00745645">
          <w:rPr>
            <w:b w:val="0"/>
            <w:webHidden/>
          </w:rPr>
          <w:fldChar w:fldCharType="end"/>
        </w:r>
      </w:hyperlink>
    </w:p>
    <w:p w14:paraId="20BAD860" w14:textId="7EF1CEF4" w:rsidR="00745645" w:rsidRPr="00745645" w:rsidRDefault="00745645">
      <w:pPr>
        <w:pStyle w:val="TOC2"/>
        <w:rPr>
          <w:rFonts w:eastAsiaTheme="minorEastAsia" w:cstheme="minorBidi"/>
          <w:b w:val="0"/>
          <w:kern w:val="2"/>
          <w14:ligatures w14:val="standardContextual"/>
        </w:rPr>
      </w:pPr>
      <w:hyperlink w:anchor="_Toc193195863" w:history="1">
        <w:r w:rsidRPr="00745645">
          <w:rPr>
            <w:rStyle w:val="Hyperlink"/>
            <w:b w:val="0"/>
            <w:iCs/>
          </w:rPr>
          <w:t>33.</w:t>
        </w:r>
        <w:r w:rsidRPr="00745645">
          <w:rPr>
            <w:rFonts w:eastAsiaTheme="minorEastAsia" w:cstheme="minorBidi"/>
            <w:b w:val="0"/>
            <w:kern w:val="2"/>
            <w14:ligatures w14:val="standardContextual"/>
          </w:rPr>
          <w:tab/>
        </w:r>
        <w:r w:rsidRPr="00745645">
          <w:rPr>
            <w:rStyle w:val="Hyperlink"/>
            <w:b w:val="0"/>
          </w:rPr>
          <w:t>Debriefing by the Client</w:t>
        </w:r>
        <w:r w:rsidRPr="00745645">
          <w:rPr>
            <w:b w:val="0"/>
            <w:webHidden/>
          </w:rPr>
          <w:tab/>
        </w:r>
        <w:r w:rsidRPr="00745645">
          <w:rPr>
            <w:b w:val="0"/>
            <w:webHidden/>
          </w:rPr>
          <w:fldChar w:fldCharType="begin"/>
        </w:r>
        <w:r w:rsidRPr="00745645">
          <w:rPr>
            <w:b w:val="0"/>
            <w:webHidden/>
          </w:rPr>
          <w:instrText xml:space="preserve"> PAGEREF _Toc193195863 \h </w:instrText>
        </w:r>
        <w:r w:rsidRPr="00745645">
          <w:rPr>
            <w:b w:val="0"/>
            <w:webHidden/>
          </w:rPr>
        </w:r>
        <w:r w:rsidRPr="00745645">
          <w:rPr>
            <w:b w:val="0"/>
            <w:webHidden/>
          </w:rPr>
          <w:fldChar w:fldCharType="separate"/>
        </w:r>
        <w:r w:rsidR="0093724C">
          <w:rPr>
            <w:b w:val="0"/>
            <w:webHidden/>
          </w:rPr>
          <w:t>35</w:t>
        </w:r>
        <w:r w:rsidRPr="00745645">
          <w:rPr>
            <w:b w:val="0"/>
            <w:webHidden/>
          </w:rPr>
          <w:fldChar w:fldCharType="end"/>
        </w:r>
      </w:hyperlink>
    </w:p>
    <w:p w14:paraId="3B0BA5CE" w14:textId="39572B76" w:rsidR="00745645" w:rsidRPr="00745645" w:rsidRDefault="00745645">
      <w:pPr>
        <w:pStyle w:val="TOC2"/>
        <w:rPr>
          <w:rFonts w:eastAsiaTheme="minorEastAsia" w:cstheme="minorBidi"/>
          <w:b w:val="0"/>
          <w:kern w:val="2"/>
          <w14:ligatures w14:val="standardContextual"/>
        </w:rPr>
      </w:pPr>
      <w:hyperlink w:anchor="_Toc193195864" w:history="1">
        <w:r w:rsidRPr="00745645">
          <w:rPr>
            <w:rStyle w:val="Hyperlink"/>
            <w:b w:val="0"/>
            <w:iCs/>
          </w:rPr>
          <w:t>34.</w:t>
        </w:r>
        <w:r w:rsidRPr="00745645">
          <w:rPr>
            <w:rFonts w:eastAsiaTheme="minorEastAsia" w:cstheme="minorBidi"/>
            <w:b w:val="0"/>
            <w:kern w:val="2"/>
            <w14:ligatures w14:val="standardContextual"/>
          </w:rPr>
          <w:tab/>
        </w:r>
        <w:r w:rsidRPr="00745645">
          <w:rPr>
            <w:rStyle w:val="Hyperlink"/>
            <w:b w:val="0"/>
          </w:rPr>
          <w:t>Signing of Contract</w:t>
        </w:r>
        <w:r w:rsidRPr="00745645">
          <w:rPr>
            <w:b w:val="0"/>
            <w:webHidden/>
          </w:rPr>
          <w:tab/>
        </w:r>
        <w:r w:rsidRPr="00745645">
          <w:rPr>
            <w:b w:val="0"/>
            <w:webHidden/>
          </w:rPr>
          <w:fldChar w:fldCharType="begin"/>
        </w:r>
        <w:r w:rsidRPr="00745645">
          <w:rPr>
            <w:b w:val="0"/>
            <w:webHidden/>
          </w:rPr>
          <w:instrText xml:space="preserve"> PAGEREF _Toc193195864 \h </w:instrText>
        </w:r>
        <w:r w:rsidRPr="00745645">
          <w:rPr>
            <w:b w:val="0"/>
            <w:webHidden/>
          </w:rPr>
        </w:r>
        <w:r w:rsidRPr="00745645">
          <w:rPr>
            <w:b w:val="0"/>
            <w:webHidden/>
          </w:rPr>
          <w:fldChar w:fldCharType="separate"/>
        </w:r>
        <w:r w:rsidR="0093724C">
          <w:rPr>
            <w:b w:val="0"/>
            <w:webHidden/>
          </w:rPr>
          <w:t>36</w:t>
        </w:r>
        <w:r w:rsidRPr="00745645">
          <w:rPr>
            <w:b w:val="0"/>
            <w:webHidden/>
          </w:rPr>
          <w:fldChar w:fldCharType="end"/>
        </w:r>
      </w:hyperlink>
    </w:p>
    <w:p w14:paraId="48E49BE3" w14:textId="72ECB8EE" w:rsidR="00745645" w:rsidRPr="00745645" w:rsidRDefault="00745645">
      <w:pPr>
        <w:pStyle w:val="TOC2"/>
        <w:rPr>
          <w:rFonts w:eastAsiaTheme="minorEastAsia" w:cstheme="minorBidi"/>
          <w:b w:val="0"/>
          <w:kern w:val="2"/>
          <w14:ligatures w14:val="standardContextual"/>
        </w:rPr>
      </w:pPr>
      <w:hyperlink w:anchor="_Toc193195865" w:history="1">
        <w:r w:rsidRPr="00745645">
          <w:rPr>
            <w:rStyle w:val="Hyperlink"/>
            <w:b w:val="0"/>
            <w:iCs/>
          </w:rPr>
          <w:t>35.</w:t>
        </w:r>
        <w:r w:rsidRPr="00745645">
          <w:rPr>
            <w:rFonts w:eastAsiaTheme="minorEastAsia" w:cstheme="minorBidi"/>
            <w:b w:val="0"/>
            <w:kern w:val="2"/>
            <w14:ligatures w14:val="standardContextual"/>
          </w:rPr>
          <w:tab/>
        </w:r>
        <w:r w:rsidRPr="00745645">
          <w:rPr>
            <w:rStyle w:val="Hyperlink"/>
            <w:b w:val="0"/>
          </w:rPr>
          <w:t>Procurement Related Complaint</w:t>
        </w:r>
        <w:r w:rsidRPr="00745645">
          <w:rPr>
            <w:b w:val="0"/>
            <w:webHidden/>
          </w:rPr>
          <w:tab/>
        </w:r>
        <w:r w:rsidRPr="00745645">
          <w:rPr>
            <w:b w:val="0"/>
            <w:webHidden/>
          </w:rPr>
          <w:fldChar w:fldCharType="begin"/>
        </w:r>
        <w:r w:rsidRPr="00745645">
          <w:rPr>
            <w:b w:val="0"/>
            <w:webHidden/>
          </w:rPr>
          <w:instrText xml:space="preserve"> PAGEREF _Toc193195865 \h </w:instrText>
        </w:r>
        <w:r w:rsidRPr="00745645">
          <w:rPr>
            <w:b w:val="0"/>
            <w:webHidden/>
          </w:rPr>
        </w:r>
        <w:r w:rsidRPr="00745645">
          <w:rPr>
            <w:b w:val="0"/>
            <w:webHidden/>
          </w:rPr>
          <w:fldChar w:fldCharType="separate"/>
        </w:r>
        <w:r w:rsidR="0093724C">
          <w:rPr>
            <w:b w:val="0"/>
            <w:webHidden/>
          </w:rPr>
          <w:t>36</w:t>
        </w:r>
        <w:r w:rsidRPr="00745645">
          <w:rPr>
            <w:b w:val="0"/>
            <w:webHidden/>
          </w:rPr>
          <w:fldChar w:fldCharType="end"/>
        </w:r>
      </w:hyperlink>
    </w:p>
    <w:p w14:paraId="053D3B52" w14:textId="7D45DF9B" w:rsidR="00745645" w:rsidRDefault="00745645">
      <w:pPr>
        <w:pStyle w:val="TOC1"/>
        <w:tabs>
          <w:tab w:val="left" w:pos="480"/>
          <w:tab w:val="right" w:leader="dot" w:pos="9350"/>
        </w:tabs>
        <w:rPr>
          <w:rFonts w:eastAsiaTheme="minorEastAsia" w:cstheme="minorBidi"/>
          <w:b w:val="0"/>
          <w:bCs w:val="0"/>
          <w:caps w:val="0"/>
          <w:noProof/>
          <w:kern w:val="2"/>
          <w:sz w:val="24"/>
          <w:szCs w:val="24"/>
          <w14:ligatures w14:val="standardContextual"/>
        </w:rPr>
      </w:pPr>
      <w:hyperlink w:anchor="_Toc193195866" w:history="1">
        <w:r w:rsidRPr="00745645">
          <w:rPr>
            <w:rStyle w:val="Hyperlink"/>
            <w:rFonts w:ascii="Gotham Book" w:eastAsia="Times New Roman" w:hAnsi="Gotham Book"/>
            <w:b w:val="0"/>
            <w:bCs w:val="0"/>
            <w:noProof/>
            <w:sz w:val="22"/>
            <w:szCs w:val="22"/>
          </w:rPr>
          <w:t>E.</w:t>
        </w:r>
        <w:r w:rsidRPr="00745645">
          <w:rPr>
            <w:rFonts w:ascii="Gotham Book" w:eastAsiaTheme="minorEastAsia" w:hAnsi="Gotham Book" w:cstheme="minorBidi"/>
            <w:b w:val="0"/>
            <w:bCs w:val="0"/>
            <w:caps w:val="0"/>
            <w:noProof/>
            <w:kern w:val="2"/>
            <w:sz w:val="22"/>
            <w:szCs w:val="22"/>
            <w14:ligatures w14:val="standardContextual"/>
          </w:rPr>
          <w:tab/>
        </w:r>
        <w:r w:rsidRPr="00745645">
          <w:rPr>
            <w:rStyle w:val="Hyperlink"/>
            <w:rFonts w:ascii="Gotham Book" w:eastAsia="Times New Roman" w:hAnsi="Gotham Book"/>
            <w:caps w:val="0"/>
            <w:noProof/>
            <w:sz w:val="22"/>
            <w:szCs w:val="22"/>
          </w:rPr>
          <w:t>Data Sheet</w:t>
        </w:r>
        <w:r w:rsidRPr="00745645">
          <w:rPr>
            <w:rFonts w:ascii="Gotham Book" w:hAnsi="Gotham Book"/>
            <w:b w:val="0"/>
            <w:bCs w:val="0"/>
            <w:noProof/>
            <w:webHidden/>
            <w:sz w:val="22"/>
            <w:szCs w:val="22"/>
          </w:rPr>
          <w:tab/>
        </w:r>
        <w:r w:rsidRPr="00745645">
          <w:rPr>
            <w:rFonts w:ascii="Gotham Book" w:hAnsi="Gotham Book"/>
            <w:b w:val="0"/>
            <w:bCs w:val="0"/>
            <w:noProof/>
            <w:webHidden/>
            <w:sz w:val="22"/>
            <w:szCs w:val="22"/>
          </w:rPr>
          <w:fldChar w:fldCharType="begin"/>
        </w:r>
        <w:r w:rsidRPr="00745645">
          <w:rPr>
            <w:rFonts w:ascii="Gotham Book" w:hAnsi="Gotham Book"/>
            <w:b w:val="0"/>
            <w:bCs w:val="0"/>
            <w:noProof/>
            <w:webHidden/>
            <w:sz w:val="22"/>
            <w:szCs w:val="22"/>
          </w:rPr>
          <w:instrText xml:space="preserve"> PAGEREF _Toc193195866 \h </w:instrText>
        </w:r>
        <w:r w:rsidRPr="00745645">
          <w:rPr>
            <w:rFonts w:ascii="Gotham Book" w:hAnsi="Gotham Book"/>
            <w:b w:val="0"/>
            <w:bCs w:val="0"/>
            <w:noProof/>
            <w:webHidden/>
            <w:sz w:val="22"/>
            <w:szCs w:val="22"/>
          </w:rPr>
        </w:r>
        <w:r w:rsidRPr="00745645">
          <w:rPr>
            <w:rFonts w:ascii="Gotham Book" w:hAnsi="Gotham Book"/>
            <w:b w:val="0"/>
            <w:bCs w:val="0"/>
            <w:noProof/>
            <w:webHidden/>
            <w:sz w:val="22"/>
            <w:szCs w:val="22"/>
          </w:rPr>
          <w:fldChar w:fldCharType="separate"/>
        </w:r>
        <w:r w:rsidR="0093724C">
          <w:rPr>
            <w:rFonts w:ascii="Gotham Book" w:hAnsi="Gotham Book"/>
            <w:b w:val="0"/>
            <w:bCs w:val="0"/>
            <w:noProof/>
            <w:webHidden/>
            <w:sz w:val="22"/>
            <w:szCs w:val="22"/>
          </w:rPr>
          <w:t>37</w:t>
        </w:r>
        <w:r w:rsidRPr="00745645">
          <w:rPr>
            <w:rFonts w:ascii="Gotham Book" w:hAnsi="Gotham Book"/>
            <w:b w:val="0"/>
            <w:bCs w:val="0"/>
            <w:noProof/>
            <w:webHidden/>
            <w:sz w:val="22"/>
            <w:szCs w:val="22"/>
          </w:rPr>
          <w:fldChar w:fldCharType="end"/>
        </w:r>
      </w:hyperlink>
    </w:p>
    <w:p w14:paraId="01DF2290" w14:textId="191962D4" w:rsidR="00606872" w:rsidRPr="00025B32" w:rsidRDefault="00015FA6">
      <w:pPr>
        <w:spacing w:after="160" w:line="259" w:lineRule="auto"/>
        <w:rPr>
          <w:rFonts w:ascii="Gotham Book" w:hAnsi="Gotham Book"/>
          <w:sz w:val="22"/>
        </w:rPr>
      </w:pPr>
      <w:r w:rsidRPr="00025B32">
        <w:rPr>
          <w:rFonts w:ascii="Gotham Book" w:hAnsi="Gotham Book"/>
          <w:sz w:val="22"/>
        </w:rPr>
        <w:fldChar w:fldCharType="end"/>
      </w:r>
      <w:r w:rsidR="00606872" w:rsidRPr="00025B32">
        <w:rPr>
          <w:rFonts w:ascii="Gotham Book" w:hAnsi="Gotham Book"/>
          <w:sz w:val="22"/>
        </w:rPr>
        <w:br w:type="page"/>
      </w:r>
    </w:p>
    <w:p w14:paraId="0118270A" w14:textId="351E0E86" w:rsidR="00742907" w:rsidRPr="00794920" w:rsidRDefault="0093572C" w:rsidP="00B14335">
      <w:pPr>
        <w:pStyle w:val="BodyMost"/>
        <w:jc w:val="both"/>
        <w:rPr>
          <w:rFonts w:ascii="Gotham Book" w:eastAsia="Times New Roman" w:hAnsi="Gotham Book" w:cs="Times New Roman"/>
          <w:sz w:val="20"/>
          <w:szCs w:val="20"/>
        </w:rPr>
      </w:pPr>
      <w:r w:rsidRPr="00794920">
        <w:rPr>
          <w:rFonts w:ascii="Gotham Book" w:eastAsia="Times New Roman" w:hAnsi="Gotham Book" w:cs="Times New Roman"/>
          <w:i/>
          <w:iCs/>
          <w:sz w:val="20"/>
          <w:szCs w:val="20"/>
        </w:rPr>
        <w:lastRenderedPageBreak/>
        <w:t>[</w:t>
      </w:r>
      <w:r w:rsidR="006F19F6" w:rsidRPr="00794920">
        <w:rPr>
          <w:rFonts w:ascii="Gotham Book" w:eastAsia="Times New Roman" w:hAnsi="Gotham Book" w:cs="Times New Roman"/>
          <w:b/>
          <w:i/>
          <w:iCs/>
          <w:sz w:val="20"/>
          <w:szCs w:val="20"/>
        </w:rPr>
        <w:t>Notes to the Client</w:t>
      </w:r>
      <w:r w:rsidR="000A3428" w:rsidRPr="00794920">
        <w:rPr>
          <w:rFonts w:ascii="Gotham Book" w:eastAsia="Times New Roman" w:hAnsi="Gotham Book" w:cs="Times New Roman"/>
          <w:i/>
          <w:iCs/>
          <w:sz w:val="20"/>
          <w:szCs w:val="20"/>
        </w:rPr>
        <w:t xml:space="preserve">: this part of Section 2, </w:t>
      </w:r>
      <w:r w:rsidR="006F19F6" w:rsidRPr="00794920">
        <w:rPr>
          <w:rFonts w:ascii="Gotham Book" w:eastAsia="Times New Roman" w:hAnsi="Gotham Book" w:cs="Times New Roman"/>
          <w:i/>
          <w:iCs/>
          <w:sz w:val="20"/>
          <w:szCs w:val="20"/>
        </w:rPr>
        <w:t>Instructions to Consultants</w:t>
      </w:r>
      <w:r w:rsidR="000A3428" w:rsidRPr="00794920">
        <w:rPr>
          <w:rFonts w:ascii="Gotham Book" w:eastAsia="Times New Roman" w:hAnsi="Gotham Book" w:cs="Times New Roman"/>
          <w:i/>
          <w:iCs/>
          <w:sz w:val="20"/>
          <w:szCs w:val="20"/>
        </w:rPr>
        <w:t>,</w:t>
      </w:r>
      <w:r w:rsidR="006F19F6" w:rsidRPr="00794920">
        <w:rPr>
          <w:rFonts w:ascii="Gotham Book" w:eastAsia="Times New Roman" w:hAnsi="Gotham Book" w:cs="Times New Roman"/>
          <w:i/>
          <w:iCs/>
          <w:sz w:val="20"/>
          <w:szCs w:val="20"/>
        </w:rPr>
        <w:t xml:space="preserve"> shall not be modified. Any necessary changes, acceptable to the</w:t>
      </w:r>
      <w:r w:rsidR="008B73D5" w:rsidRPr="00794920">
        <w:rPr>
          <w:rFonts w:ascii="Gotham Book" w:eastAsia="Times New Roman" w:hAnsi="Gotham Book" w:cs="Times New Roman"/>
          <w:i/>
          <w:iCs/>
          <w:sz w:val="20"/>
          <w:szCs w:val="20"/>
        </w:rPr>
        <w:t xml:space="preserve"> Fund</w:t>
      </w:r>
      <w:r w:rsidR="006F19F6" w:rsidRPr="00794920">
        <w:rPr>
          <w:rFonts w:ascii="Gotham Book" w:eastAsia="Times New Roman" w:hAnsi="Gotham Book" w:cs="Times New Roman"/>
          <w:i/>
          <w:iCs/>
          <w:sz w:val="20"/>
          <w:szCs w:val="20"/>
        </w:rPr>
        <w:t xml:space="preserve">, to address specific country and project issues, to supplement, but not </w:t>
      </w:r>
      <w:r w:rsidR="000A3428" w:rsidRPr="00794920">
        <w:rPr>
          <w:rFonts w:ascii="Gotham Book" w:eastAsia="Times New Roman" w:hAnsi="Gotham Book" w:cs="Times New Roman"/>
          <w:i/>
          <w:iCs/>
          <w:sz w:val="20"/>
          <w:szCs w:val="20"/>
        </w:rPr>
        <w:t>over-write</w:t>
      </w:r>
      <w:r w:rsidR="006F19F6" w:rsidRPr="00794920">
        <w:rPr>
          <w:rFonts w:ascii="Gotham Book" w:eastAsia="Times New Roman" w:hAnsi="Gotham Book" w:cs="Times New Roman"/>
          <w:i/>
          <w:iCs/>
          <w:sz w:val="20"/>
          <w:szCs w:val="20"/>
        </w:rPr>
        <w:t xml:space="preserve">, the provisions of the Instructions to Consultants (ITC), shall be introduced through the Data Sheet only. </w:t>
      </w:r>
      <w:r w:rsidR="000A3428" w:rsidRPr="00794920">
        <w:rPr>
          <w:rFonts w:ascii="Gotham Book" w:eastAsia="Times New Roman" w:hAnsi="Gotham Book" w:cs="Times New Roman"/>
          <w:i/>
          <w:iCs/>
          <w:sz w:val="20"/>
          <w:szCs w:val="20"/>
        </w:rPr>
        <w:t>“</w:t>
      </w:r>
      <w:r w:rsidR="006F19F6" w:rsidRPr="00794920">
        <w:rPr>
          <w:rFonts w:ascii="Gotham Book" w:eastAsia="Times New Roman" w:hAnsi="Gotham Book" w:cs="Times New Roman"/>
          <w:i/>
          <w:iCs/>
          <w:sz w:val="20"/>
          <w:szCs w:val="20"/>
        </w:rPr>
        <w:t>Notes to the Client</w:t>
      </w:r>
      <w:r w:rsidR="000A3428" w:rsidRPr="00794920">
        <w:rPr>
          <w:rFonts w:ascii="Gotham Book" w:eastAsia="Times New Roman" w:hAnsi="Gotham Book" w:cs="Times New Roman"/>
          <w:i/>
          <w:iCs/>
          <w:sz w:val="20"/>
          <w:szCs w:val="20"/>
        </w:rPr>
        <w:t>”</w:t>
      </w:r>
      <w:r w:rsidR="006F19F6" w:rsidRPr="00794920">
        <w:rPr>
          <w:rFonts w:ascii="Gotham Book" w:eastAsia="Times New Roman" w:hAnsi="Gotham Book" w:cs="Times New Roman"/>
          <w:i/>
          <w:iCs/>
          <w:sz w:val="20"/>
          <w:szCs w:val="20"/>
        </w:rPr>
        <w:t xml:space="preserve"> should be deleted from the final </w:t>
      </w:r>
      <w:r w:rsidR="00DF3344" w:rsidRPr="00794920">
        <w:rPr>
          <w:rFonts w:ascii="Gotham Book" w:eastAsia="Times New Roman" w:hAnsi="Gotham Book" w:cs="Times New Roman"/>
          <w:i/>
          <w:iCs/>
          <w:sz w:val="20"/>
          <w:szCs w:val="20"/>
        </w:rPr>
        <w:t>RFP</w:t>
      </w:r>
      <w:r w:rsidR="006F19F6" w:rsidRPr="00794920">
        <w:rPr>
          <w:rFonts w:ascii="Gotham Book" w:eastAsia="Times New Roman" w:hAnsi="Gotham Book" w:cs="Times New Roman"/>
          <w:i/>
          <w:iCs/>
          <w:sz w:val="20"/>
          <w:szCs w:val="20"/>
        </w:rPr>
        <w:t xml:space="preserve"> issued to the shortlisted Consultants</w:t>
      </w:r>
      <w:r w:rsidR="00742907" w:rsidRPr="00794920">
        <w:rPr>
          <w:rFonts w:ascii="Gotham Book" w:eastAsia="Times New Roman" w:hAnsi="Gotham Book" w:cs="Times New Roman"/>
          <w:i/>
          <w:iCs/>
          <w:sz w:val="20"/>
          <w:szCs w:val="20"/>
        </w:rPr>
        <w:t>.</w:t>
      </w:r>
      <w:r w:rsidR="000A3428" w:rsidRPr="00794920">
        <w:rPr>
          <w:rFonts w:ascii="Gotham Book" w:eastAsia="Times New Roman" w:hAnsi="Gotham Book" w:cs="Times New Roman"/>
          <w:i/>
          <w:iCs/>
          <w:sz w:val="20"/>
          <w:szCs w:val="20"/>
        </w:rPr>
        <w:t>]</w:t>
      </w:r>
    </w:p>
    <w:p w14:paraId="1EA13CD4" w14:textId="787668FB" w:rsidR="009C02AB" w:rsidRPr="00DE050C" w:rsidRDefault="009C02AB" w:rsidP="009C02AB">
      <w:pPr>
        <w:pStyle w:val="BodyMost"/>
        <w:ind w:left="720"/>
        <w:jc w:val="center"/>
        <w:rPr>
          <w:rFonts w:ascii="Gotham Book" w:eastAsia="Times New Roman" w:hAnsi="Gotham Book" w:cs="Times New Roman"/>
          <w:b/>
          <w:iCs/>
          <w:sz w:val="32"/>
          <w:szCs w:val="32"/>
        </w:rPr>
      </w:pPr>
      <w:r w:rsidRPr="00DE050C">
        <w:rPr>
          <w:rFonts w:ascii="Gotham Book" w:eastAsia="Times New Roman" w:hAnsi="Gotham Book" w:cs="Times New Roman"/>
          <w:b/>
          <w:iCs/>
          <w:sz w:val="32"/>
          <w:szCs w:val="32"/>
        </w:rPr>
        <w:t>Instruction to Consultants</w:t>
      </w:r>
    </w:p>
    <w:p w14:paraId="4466A3FC" w14:textId="35D7D5FE" w:rsidR="008D4D49" w:rsidRPr="00DE050C" w:rsidRDefault="008D4D49" w:rsidP="007B6E2B">
      <w:pPr>
        <w:pStyle w:val="Heading1"/>
        <w:numPr>
          <w:ilvl w:val="0"/>
          <w:numId w:val="157"/>
        </w:numPr>
        <w:spacing w:after="240"/>
        <w:jc w:val="center"/>
        <w:rPr>
          <w:rFonts w:ascii="Gotham Book" w:eastAsia="Times New Roman" w:hAnsi="Gotham Book"/>
          <w:b/>
          <w:bCs/>
          <w:color w:val="auto"/>
          <w:sz w:val="28"/>
          <w:szCs w:val="28"/>
        </w:rPr>
      </w:pPr>
      <w:bookmarkStart w:id="35" w:name="_Toc193195827"/>
      <w:r w:rsidRPr="00DE050C">
        <w:rPr>
          <w:rFonts w:ascii="Gotham Book" w:eastAsia="Times New Roman" w:hAnsi="Gotham Book"/>
          <w:b/>
          <w:bCs/>
          <w:color w:val="auto"/>
          <w:sz w:val="28"/>
          <w:szCs w:val="28"/>
        </w:rPr>
        <w:t>General Provisions</w:t>
      </w:r>
      <w:bookmarkEnd w:id="35"/>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7228"/>
      </w:tblGrid>
      <w:tr w:rsidR="00F62EE9" w:rsidRPr="00B000FA" w14:paraId="3D6E2CBD" w14:textId="77777777" w:rsidTr="001B04B3">
        <w:tc>
          <w:tcPr>
            <w:tcW w:w="2269" w:type="dxa"/>
          </w:tcPr>
          <w:p w14:paraId="66EE890B" w14:textId="63CD8BF8" w:rsidR="00F62EE9" w:rsidRPr="00B000FA" w:rsidRDefault="00F62EE9" w:rsidP="00FD3D14">
            <w:pPr>
              <w:pStyle w:val="Heading2"/>
              <w:numPr>
                <w:ilvl w:val="0"/>
                <w:numId w:val="14"/>
              </w:numPr>
              <w:tabs>
                <w:tab w:val="clear" w:pos="360"/>
                <w:tab w:val="left" w:pos="320"/>
              </w:tabs>
              <w:ind w:left="320"/>
              <w:rPr>
                <w:rFonts w:ascii="Gotham Book" w:hAnsi="Gotham Book"/>
                <w:sz w:val="22"/>
                <w:szCs w:val="22"/>
              </w:rPr>
            </w:pPr>
            <w:bookmarkStart w:id="36" w:name="_Toc183700594"/>
            <w:bookmarkStart w:id="37" w:name="_Toc193195828"/>
            <w:r w:rsidRPr="00B000FA">
              <w:rPr>
                <w:rFonts w:ascii="Gotham Book" w:hAnsi="Gotham Book"/>
                <w:sz w:val="22"/>
                <w:szCs w:val="22"/>
              </w:rPr>
              <w:t>Definition</w:t>
            </w:r>
            <w:bookmarkEnd w:id="36"/>
            <w:bookmarkEnd w:id="37"/>
            <w:r w:rsidRPr="00B000FA">
              <w:rPr>
                <w:rFonts w:ascii="Gotham Book" w:hAnsi="Gotham Book"/>
                <w:sz w:val="22"/>
                <w:szCs w:val="22"/>
              </w:rPr>
              <w:t xml:space="preserve"> </w:t>
            </w:r>
          </w:p>
        </w:tc>
        <w:tc>
          <w:tcPr>
            <w:tcW w:w="7228" w:type="dxa"/>
          </w:tcPr>
          <w:p w14:paraId="58117B9C" w14:textId="695D663F" w:rsidR="00F62EE9" w:rsidRPr="00B000FA" w:rsidRDefault="001F1FCE" w:rsidP="00E85F14">
            <w:pPr>
              <w:pStyle w:val="BodyMost"/>
              <w:numPr>
                <w:ilvl w:val="1"/>
                <w:numId w:val="14"/>
              </w:numPr>
              <w:ind w:left="608" w:hanging="540"/>
              <w:rPr>
                <w:rFonts w:ascii="Gotham Book" w:hAnsi="Gotham Book"/>
                <w:iCs/>
                <w:sz w:val="22"/>
              </w:rPr>
            </w:pPr>
            <w:r w:rsidRPr="00B000FA">
              <w:rPr>
                <w:rFonts w:ascii="Gotham Book" w:hAnsi="Gotham Book"/>
                <w:iCs/>
                <w:sz w:val="22"/>
              </w:rPr>
              <w:t>Unless the context otherwise requires, the following terms whenever used in this Contract have the following meanings:</w:t>
            </w:r>
          </w:p>
          <w:p w14:paraId="3F2906C6" w14:textId="77777777" w:rsidR="00FD3D14" w:rsidRDefault="00F62EE9" w:rsidP="00E85F14">
            <w:pPr>
              <w:pStyle w:val="BodyMost"/>
              <w:numPr>
                <w:ilvl w:val="0"/>
                <w:numId w:val="15"/>
              </w:numPr>
              <w:ind w:left="1175" w:hanging="501"/>
              <w:jc w:val="both"/>
              <w:rPr>
                <w:rFonts w:ascii="Gotham Book" w:hAnsi="Gotham Book"/>
                <w:sz w:val="22"/>
              </w:rPr>
            </w:pPr>
            <w:r w:rsidRPr="00B000FA">
              <w:rPr>
                <w:rFonts w:ascii="Gotham Book" w:hAnsi="Gotham Book"/>
                <w:b/>
                <w:bCs/>
                <w:sz w:val="22"/>
              </w:rPr>
              <w:t>“Affiliate(s)”</w:t>
            </w:r>
            <w:r w:rsidRPr="00B000FA">
              <w:rPr>
                <w:rFonts w:ascii="Gotham Book" w:hAnsi="Gotham Book"/>
                <w:sz w:val="22"/>
              </w:rPr>
              <w:t xml:space="preserve"> means an individual or an entity that directly or indirectly controls, is controlled by, or is under common control with the Consultant.</w:t>
            </w:r>
          </w:p>
          <w:p w14:paraId="2F775FCA" w14:textId="77777777" w:rsidR="00FD3D14" w:rsidRDefault="00F62EE9" w:rsidP="00E85F14">
            <w:pPr>
              <w:pStyle w:val="BodyMost"/>
              <w:numPr>
                <w:ilvl w:val="0"/>
                <w:numId w:val="15"/>
              </w:numPr>
              <w:ind w:left="1175" w:hanging="501"/>
              <w:jc w:val="both"/>
              <w:rPr>
                <w:rFonts w:ascii="Gotham Book" w:hAnsi="Gotham Book"/>
                <w:sz w:val="22"/>
              </w:rPr>
            </w:pPr>
            <w:r w:rsidRPr="00FD3D14">
              <w:rPr>
                <w:rFonts w:ascii="Gotham Book" w:hAnsi="Gotham Book"/>
                <w:b/>
                <w:bCs/>
                <w:sz w:val="22"/>
              </w:rPr>
              <w:t>“Applicable Law”</w:t>
            </w:r>
            <w:r w:rsidRPr="00FD3D14">
              <w:rPr>
                <w:rFonts w:ascii="Gotham Book" w:hAnsi="Gotham Book"/>
                <w:sz w:val="22"/>
              </w:rPr>
              <w:t xml:space="preserve"> means the laws and any other instruments having the force of law in the Client’s country, or in such other country as may be specified in the Data Sheet, as they may be issued and in force from time to time.</w:t>
            </w:r>
          </w:p>
          <w:p w14:paraId="7E6E7D10" w14:textId="77777777" w:rsidR="00761A7D" w:rsidRDefault="00F62EE9" w:rsidP="00E85F14">
            <w:pPr>
              <w:pStyle w:val="BodyMost"/>
              <w:numPr>
                <w:ilvl w:val="0"/>
                <w:numId w:val="15"/>
              </w:numPr>
              <w:ind w:left="1175" w:hanging="501"/>
              <w:jc w:val="both"/>
              <w:rPr>
                <w:rFonts w:ascii="Gotham Book" w:hAnsi="Gotham Book"/>
                <w:sz w:val="22"/>
              </w:rPr>
            </w:pPr>
            <w:r w:rsidRPr="00FD3D14">
              <w:rPr>
                <w:rFonts w:ascii="Gotham Book" w:hAnsi="Gotham Book"/>
                <w:b/>
                <w:bCs/>
                <w:sz w:val="22"/>
              </w:rPr>
              <w:t>“Beneficiary”</w:t>
            </w:r>
            <w:r w:rsidRPr="00FD3D14">
              <w:rPr>
                <w:rFonts w:ascii="Gotham Book" w:hAnsi="Gotham Book"/>
                <w:sz w:val="22"/>
              </w:rPr>
              <w:t xml:space="preserve"> means the Government, Government agency or other entity that signs the financing agreement or grant with the </w:t>
            </w:r>
            <w:r w:rsidR="00A82A6B" w:rsidRPr="00FD3D14">
              <w:rPr>
                <w:rFonts w:ascii="Gotham Book" w:hAnsi="Gotham Book"/>
                <w:sz w:val="22"/>
              </w:rPr>
              <w:t>“</w:t>
            </w:r>
            <w:r w:rsidRPr="00FD3D14">
              <w:rPr>
                <w:rFonts w:ascii="Gotham Book" w:hAnsi="Gotham Book"/>
                <w:sz w:val="22"/>
              </w:rPr>
              <w:t>Fund</w:t>
            </w:r>
            <w:r w:rsidR="00A82A6B" w:rsidRPr="00FD3D14">
              <w:rPr>
                <w:rFonts w:ascii="Gotham Book" w:hAnsi="Gotham Book"/>
                <w:sz w:val="22"/>
              </w:rPr>
              <w:t>”</w:t>
            </w:r>
            <w:r w:rsidRPr="00FD3D14">
              <w:rPr>
                <w:rFonts w:ascii="Gotham Book" w:hAnsi="Gotham Book"/>
                <w:sz w:val="22"/>
              </w:rPr>
              <w:t xml:space="preserve"> who is financing the Contract.</w:t>
            </w:r>
          </w:p>
          <w:p w14:paraId="36CFD6D3" w14:textId="6B2DC5A0"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 xml:space="preserve">“Client” </w:t>
            </w:r>
            <w:r w:rsidRPr="00761A7D">
              <w:rPr>
                <w:rFonts w:ascii="Gotham Book" w:hAnsi="Gotham Book"/>
                <w:sz w:val="22"/>
              </w:rPr>
              <w:t xml:space="preserve">the </w:t>
            </w:r>
            <w:r w:rsidR="00B25D42">
              <w:rPr>
                <w:rFonts w:ascii="Gotham Book" w:hAnsi="Gotham Book"/>
                <w:sz w:val="22"/>
              </w:rPr>
              <w:t>executing</w:t>
            </w:r>
            <w:r w:rsidRPr="00761A7D">
              <w:rPr>
                <w:rFonts w:ascii="Gotham Book" w:hAnsi="Gotham Book"/>
                <w:sz w:val="22"/>
              </w:rPr>
              <w:t xml:space="preserve"> agency that signs the Contract for the Services with the selected Consultant.</w:t>
            </w:r>
          </w:p>
          <w:p w14:paraId="1E8A02DB"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 xml:space="preserve">“Consultant” </w:t>
            </w:r>
            <w:r w:rsidRPr="00761A7D">
              <w:rPr>
                <w:rFonts w:ascii="Gotham Book" w:hAnsi="Gotham Book"/>
                <w:sz w:val="22"/>
              </w:rPr>
              <w:t>means a legally-established firm (either corporate or otherwise) or other entity or organization primarily engaged in the business of providing specialist advice (including guidance and training) of a predominantly intellectual nature that is selected by the Client to provide the Services under the signed Contract.</w:t>
            </w:r>
          </w:p>
          <w:p w14:paraId="24FB682E"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 xml:space="preserve">“Contract” </w:t>
            </w:r>
            <w:r w:rsidRPr="00761A7D">
              <w:rPr>
                <w:rFonts w:ascii="Gotham Book" w:hAnsi="Gotham Book"/>
                <w:sz w:val="22"/>
              </w:rPr>
              <w:t>means a legally binding written agreement signed between the Client and the Consultant and includes all the attached documents listed in Clause 1 (the General Conditions of Contract (GCC), the Special Conditions of Contract (SCC), and the Appendices).</w:t>
            </w:r>
          </w:p>
          <w:p w14:paraId="669D533D"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lastRenderedPageBreak/>
              <w:t xml:space="preserve">“Data Sheet” </w:t>
            </w:r>
            <w:r w:rsidRPr="00761A7D">
              <w:rPr>
                <w:rFonts w:ascii="Gotham Book" w:hAnsi="Gotham Book"/>
                <w:sz w:val="22"/>
              </w:rPr>
              <w:t>means an integral part of the Instructions to Consultants (ITC) Section 2 that is used to reflect specific country and assignment conditions to supplement, but not to contradict, the provisions of the ITC.</w:t>
            </w:r>
          </w:p>
          <w:p w14:paraId="5D5E9104"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 xml:space="preserve">“Day” </w:t>
            </w:r>
            <w:r w:rsidRPr="00761A7D">
              <w:rPr>
                <w:rFonts w:ascii="Gotham Book" w:hAnsi="Gotham Book"/>
                <w:sz w:val="22"/>
              </w:rPr>
              <w:t>means a calendar day, unless otherwise specified as Business Day. A Business Day is any day that is an official working day of the Beneficiary. It excludes the Beneficiary’s official public holidays.</w:t>
            </w:r>
          </w:p>
          <w:p w14:paraId="708AB18D"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 xml:space="preserve">“Experts” </w:t>
            </w:r>
            <w:r w:rsidRPr="00761A7D">
              <w:rPr>
                <w:rFonts w:ascii="Gotham Book" w:hAnsi="Gotham Book"/>
                <w:sz w:val="22"/>
              </w:rPr>
              <w:t>means, collectively, Key Experts, Non-Key Experts, or any other personnel of the Consultant, Sub-consultant or Joint Venture member(s).</w:t>
            </w:r>
          </w:p>
          <w:p w14:paraId="612410A8" w14:textId="75636D49" w:rsidR="00761A7D" w:rsidRDefault="00FD43D2"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w:t>
            </w:r>
            <w:r w:rsidR="00F62EE9" w:rsidRPr="00761A7D">
              <w:rPr>
                <w:rFonts w:ascii="Gotham Book" w:hAnsi="Gotham Book"/>
                <w:b/>
                <w:bCs/>
                <w:sz w:val="22"/>
              </w:rPr>
              <w:t>Fund</w:t>
            </w:r>
            <w:r w:rsidRPr="00761A7D">
              <w:rPr>
                <w:rFonts w:ascii="Gotham Book" w:hAnsi="Gotham Book"/>
                <w:b/>
                <w:bCs/>
                <w:sz w:val="22"/>
              </w:rPr>
              <w:t>”</w:t>
            </w:r>
            <w:r w:rsidR="00F62EE9" w:rsidRPr="00761A7D">
              <w:rPr>
                <w:rFonts w:ascii="Gotham Book" w:hAnsi="Gotham Book"/>
                <w:sz w:val="22"/>
              </w:rPr>
              <w:t xml:space="preserve"> </w:t>
            </w:r>
            <w:r w:rsidRPr="00761A7D">
              <w:rPr>
                <w:rFonts w:ascii="Gotham Book" w:hAnsi="Gotham Book"/>
                <w:sz w:val="22"/>
              </w:rPr>
              <w:t>means financ</w:t>
            </w:r>
            <w:r w:rsidR="00AD5E49">
              <w:rPr>
                <w:rFonts w:ascii="Gotham Book" w:hAnsi="Gotham Book"/>
                <w:sz w:val="22"/>
              </w:rPr>
              <w:t>i</w:t>
            </w:r>
            <w:r w:rsidRPr="00761A7D">
              <w:rPr>
                <w:rFonts w:ascii="Gotham Book" w:hAnsi="Gotham Book"/>
                <w:sz w:val="22"/>
              </w:rPr>
              <w:t xml:space="preserve">er who </w:t>
            </w:r>
            <w:r w:rsidR="00F62EE9" w:rsidRPr="00761A7D">
              <w:rPr>
                <w:rFonts w:ascii="Gotham Book" w:hAnsi="Gotham Book"/>
                <w:sz w:val="22"/>
              </w:rPr>
              <w:t>is providing financing for this Contract</w:t>
            </w:r>
            <w:r w:rsidR="00B803FB" w:rsidRPr="00761A7D">
              <w:rPr>
                <w:rFonts w:ascii="Gotham Book" w:hAnsi="Gotham Book"/>
                <w:sz w:val="22"/>
              </w:rPr>
              <w:t xml:space="preserve"> </w:t>
            </w:r>
            <w:r w:rsidR="00B803FB" w:rsidRPr="00761A7D">
              <w:rPr>
                <w:rFonts w:ascii="Gotham Book" w:hAnsi="Gotham Book"/>
                <w:b/>
                <w:sz w:val="22"/>
              </w:rPr>
              <w:t>as Specified in Data Sheet</w:t>
            </w:r>
            <w:r w:rsidR="00F62EE9" w:rsidRPr="00761A7D">
              <w:rPr>
                <w:rFonts w:ascii="Gotham Book" w:hAnsi="Gotham Book"/>
                <w:sz w:val="22"/>
              </w:rPr>
              <w:t>.</w:t>
            </w:r>
          </w:p>
          <w:p w14:paraId="1D53376D"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“Government”</w:t>
            </w:r>
            <w:r w:rsidRPr="00761A7D">
              <w:rPr>
                <w:rFonts w:ascii="Gotham Book" w:hAnsi="Gotham Book"/>
                <w:sz w:val="22"/>
              </w:rPr>
              <w:t xml:space="preserve"> means the government of the Client’s country.</w:t>
            </w:r>
          </w:p>
          <w:p w14:paraId="249EC934"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 xml:space="preserve">“In </w:t>
            </w:r>
            <w:r w:rsidR="00533AE0" w:rsidRPr="00761A7D">
              <w:rPr>
                <w:rFonts w:ascii="Gotham Book" w:hAnsi="Gotham Book"/>
                <w:b/>
                <w:bCs/>
                <w:sz w:val="22"/>
              </w:rPr>
              <w:t>writing” means</w:t>
            </w:r>
            <w:r w:rsidRPr="00761A7D">
              <w:rPr>
                <w:rFonts w:ascii="Gotham Book" w:hAnsi="Gotham Book"/>
                <w:sz w:val="22"/>
              </w:rPr>
              <w:t xml:space="preserve"> communication in written form (e.g., by mail, e-mail, fax, including, if specified in the </w:t>
            </w:r>
            <w:r w:rsidRPr="00761A7D">
              <w:rPr>
                <w:rFonts w:ascii="Gotham Book" w:hAnsi="Gotham Book"/>
                <w:i/>
                <w:iCs/>
                <w:sz w:val="22"/>
              </w:rPr>
              <w:t>Data Sheet</w:t>
            </w:r>
            <w:r w:rsidRPr="00761A7D">
              <w:rPr>
                <w:rFonts w:ascii="Gotham Book" w:hAnsi="Gotham Book"/>
                <w:sz w:val="22"/>
              </w:rPr>
              <w:t>, distributed or received through the electronic-procurement system used by the Client, and with proof of receipt.</w:t>
            </w:r>
          </w:p>
          <w:p w14:paraId="3BC4E33B"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 xml:space="preserve">“Joint Venture (JV)” </w:t>
            </w:r>
            <w:r w:rsidRPr="00761A7D">
              <w:rPr>
                <w:rFonts w:ascii="Gotham Book" w:hAnsi="Gotham Book"/>
                <w:sz w:val="22"/>
              </w:rPr>
              <w:t>means an association with or without a legal personality distinct from that of its members, of more than one Consultant where one member has the authority to conduct all business for and on behalf of any and all the members of the JV, and where the members of the JV are jointly and severally liable to the Client for the performance of the Contract.</w:t>
            </w:r>
          </w:p>
          <w:p w14:paraId="17CD4ADC"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“Key Expert(s)”</w:t>
            </w:r>
            <w:r w:rsidRPr="00761A7D">
              <w:rPr>
                <w:rFonts w:ascii="Gotham Book" w:hAnsi="Gotham Book"/>
                <w:sz w:val="22"/>
              </w:rPr>
              <w:t xml:space="preserve"> means an individual professional(s) whose skills, qualifications, knowledge and experience are critical to the performance of the Services under the Contract and whose CV is considered in the technical evaluation of the Consultant’s proposal.</w:t>
            </w:r>
          </w:p>
          <w:p w14:paraId="3A69E118" w14:textId="77777777" w:rsidR="00761A7D"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t xml:space="preserve">“ITC” </w:t>
            </w:r>
            <w:r w:rsidRPr="00761A7D">
              <w:rPr>
                <w:rFonts w:ascii="Gotham Book" w:hAnsi="Gotham Book"/>
                <w:bCs/>
                <w:sz w:val="22"/>
              </w:rPr>
              <w:t xml:space="preserve">(this Section 2 of the RFP) means the Instructions to Consultants that </w:t>
            </w:r>
            <w:r w:rsidRPr="00761A7D">
              <w:rPr>
                <w:rFonts w:ascii="Gotham Book" w:hAnsi="Gotham Book"/>
                <w:sz w:val="22"/>
              </w:rPr>
              <w:t>that provides every shortlisted Consultant(s) with all information needed to prepare their Proposals</w:t>
            </w:r>
            <w:r w:rsidRPr="00761A7D">
              <w:rPr>
                <w:rFonts w:ascii="Gotham Book" w:hAnsi="Gotham Book"/>
                <w:color w:val="7030A0"/>
                <w:sz w:val="22"/>
              </w:rPr>
              <w:t>.</w:t>
            </w:r>
          </w:p>
          <w:p w14:paraId="06308F80" w14:textId="77777777" w:rsidR="00A63971" w:rsidRDefault="00F62EE9" w:rsidP="00E85F14">
            <w:pPr>
              <w:pStyle w:val="BodyMost"/>
              <w:numPr>
                <w:ilvl w:val="0"/>
                <w:numId w:val="15"/>
              </w:numPr>
              <w:ind w:left="1175" w:hanging="501"/>
              <w:jc w:val="both"/>
              <w:rPr>
                <w:rFonts w:ascii="Gotham Book" w:hAnsi="Gotham Book"/>
                <w:sz w:val="22"/>
              </w:rPr>
            </w:pPr>
            <w:r w:rsidRPr="00761A7D">
              <w:rPr>
                <w:rFonts w:ascii="Gotham Book" w:hAnsi="Gotham Book"/>
                <w:b/>
                <w:bCs/>
                <w:sz w:val="22"/>
              </w:rPr>
              <w:lastRenderedPageBreak/>
              <w:t xml:space="preserve">“LOI” </w:t>
            </w:r>
            <w:r w:rsidRPr="00761A7D">
              <w:rPr>
                <w:rFonts w:ascii="Gotham Book" w:hAnsi="Gotham Book"/>
                <w:bCs/>
                <w:sz w:val="22"/>
              </w:rPr>
              <w:t>(this Section 1 of RFP) means the letter of invitation being s</w:t>
            </w:r>
            <w:r w:rsidRPr="00761A7D">
              <w:rPr>
                <w:rFonts w:ascii="Gotham Book" w:hAnsi="Gotham Book"/>
                <w:sz w:val="22"/>
              </w:rPr>
              <w:t>ent by the Client to shortlisted Consultant(s)</w:t>
            </w:r>
            <w:r w:rsidRPr="00761A7D">
              <w:rPr>
                <w:rFonts w:ascii="Gotham Book" w:hAnsi="Gotham Book"/>
                <w:i/>
                <w:iCs/>
                <w:color w:val="000000" w:themeColor="text1"/>
                <w:sz w:val="22"/>
              </w:rPr>
              <w:t>.</w:t>
            </w:r>
          </w:p>
          <w:p w14:paraId="0BF1413E" w14:textId="77777777" w:rsidR="00A63971" w:rsidRDefault="00F62EE9" w:rsidP="00E85F14">
            <w:pPr>
              <w:pStyle w:val="BodyMost"/>
              <w:numPr>
                <w:ilvl w:val="0"/>
                <w:numId w:val="15"/>
              </w:numPr>
              <w:ind w:left="1175" w:hanging="501"/>
              <w:jc w:val="both"/>
              <w:rPr>
                <w:rFonts w:ascii="Gotham Book" w:hAnsi="Gotham Book"/>
                <w:sz w:val="22"/>
              </w:rPr>
            </w:pPr>
            <w:r w:rsidRPr="00A63971">
              <w:rPr>
                <w:rFonts w:ascii="Gotham Book" w:hAnsi="Gotham Book"/>
                <w:b/>
                <w:bCs/>
                <w:sz w:val="22"/>
              </w:rPr>
              <w:t xml:space="preserve">“Non-Key Expert(s)” </w:t>
            </w:r>
            <w:r w:rsidRPr="00A63971">
              <w:rPr>
                <w:rFonts w:ascii="Gotham Book" w:hAnsi="Gotham Book"/>
                <w:sz w:val="22"/>
              </w:rPr>
              <w:t>means an individual professional provided by the Consultant or its Sub-consultant and who is assigned to perform the Services or any part thereof under the Contract and whose CVs are not evaluated individually.</w:t>
            </w:r>
          </w:p>
          <w:p w14:paraId="2905E66E" w14:textId="77777777" w:rsidR="00A63971" w:rsidRDefault="00F62EE9" w:rsidP="00E85F14">
            <w:pPr>
              <w:pStyle w:val="BodyMost"/>
              <w:numPr>
                <w:ilvl w:val="0"/>
                <w:numId w:val="15"/>
              </w:numPr>
              <w:ind w:left="1175" w:hanging="501"/>
              <w:jc w:val="both"/>
              <w:rPr>
                <w:rFonts w:ascii="Gotham Book" w:hAnsi="Gotham Book"/>
                <w:sz w:val="22"/>
              </w:rPr>
            </w:pPr>
            <w:r w:rsidRPr="00A63971">
              <w:rPr>
                <w:rFonts w:ascii="Gotham Book" w:hAnsi="Gotham Book"/>
                <w:b/>
                <w:bCs/>
                <w:sz w:val="22"/>
              </w:rPr>
              <w:t xml:space="preserve">“Proposal” </w:t>
            </w:r>
            <w:r w:rsidRPr="00A63971">
              <w:rPr>
                <w:rFonts w:ascii="Gotham Book" w:hAnsi="Gotham Book"/>
                <w:bCs/>
                <w:sz w:val="22"/>
              </w:rPr>
              <w:t xml:space="preserve">means the </w:t>
            </w:r>
            <w:r w:rsidRPr="00A17E43">
              <w:rPr>
                <w:rFonts w:ascii="Gotham Book" w:hAnsi="Gotham Book"/>
                <w:sz w:val="22"/>
              </w:rPr>
              <w:t>Technical Proposal</w:t>
            </w:r>
            <w:r w:rsidRPr="00A63971">
              <w:rPr>
                <w:rFonts w:ascii="Gotham Book" w:hAnsi="Gotham Book"/>
                <w:sz w:val="22"/>
              </w:rPr>
              <w:t xml:space="preserve"> and the </w:t>
            </w:r>
            <w:r w:rsidRPr="00A17E43">
              <w:rPr>
                <w:rFonts w:ascii="Gotham Book" w:hAnsi="Gotham Book"/>
                <w:sz w:val="22"/>
              </w:rPr>
              <w:t>Financial Proposal</w:t>
            </w:r>
            <w:r w:rsidRPr="00A63971">
              <w:rPr>
                <w:rFonts w:ascii="Gotham Book" w:hAnsi="Gotham Book"/>
                <w:sz w:val="22"/>
              </w:rPr>
              <w:t xml:space="preserve"> of the Consultant(s).</w:t>
            </w:r>
          </w:p>
          <w:p w14:paraId="7B81771F" w14:textId="77777777" w:rsidR="00A63971" w:rsidRDefault="00F62EE9" w:rsidP="00E85F14">
            <w:pPr>
              <w:pStyle w:val="BodyMost"/>
              <w:numPr>
                <w:ilvl w:val="0"/>
                <w:numId w:val="15"/>
              </w:numPr>
              <w:ind w:left="1175" w:hanging="501"/>
              <w:jc w:val="both"/>
              <w:rPr>
                <w:rFonts w:ascii="Gotham Book" w:hAnsi="Gotham Book"/>
                <w:sz w:val="22"/>
              </w:rPr>
            </w:pPr>
            <w:r w:rsidRPr="00A63971">
              <w:rPr>
                <w:rFonts w:ascii="Gotham Book" w:hAnsi="Gotham Book"/>
                <w:b/>
                <w:bCs/>
                <w:sz w:val="22"/>
              </w:rPr>
              <w:t xml:space="preserve">“RFP” </w:t>
            </w:r>
            <w:r w:rsidRPr="00A63971">
              <w:rPr>
                <w:rFonts w:ascii="Gotham Book" w:hAnsi="Gotham Book"/>
                <w:bCs/>
                <w:sz w:val="22"/>
              </w:rPr>
              <w:t>means Request for Proposals</w:t>
            </w:r>
            <w:r w:rsidRPr="00A63971">
              <w:rPr>
                <w:rFonts w:ascii="Gotham Book" w:hAnsi="Gotham Book"/>
                <w:bCs/>
                <w:i/>
                <w:sz w:val="22"/>
              </w:rPr>
              <w:t xml:space="preserve"> to be</w:t>
            </w:r>
            <w:r w:rsidRPr="00A63971">
              <w:rPr>
                <w:rFonts w:ascii="Gotham Book" w:hAnsi="Gotham Book"/>
                <w:b/>
                <w:bCs/>
                <w:i/>
                <w:sz w:val="22"/>
              </w:rPr>
              <w:t xml:space="preserve"> </w:t>
            </w:r>
            <w:r w:rsidRPr="00A63971">
              <w:rPr>
                <w:rFonts w:ascii="Gotham Book" w:hAnsi="Gotham Book"/>
                <w:sz w:val="22"/>
              </w:rPr>
              <w:t xml:space="preserve">prepared by the Client for the selection of Consultants, based on the </w:t>
            </w:r>
            <w:r w:rsidRPr="00A63971">
              <w:rPr>
                <w:rFonts w:ascii="Gotham Book" w:hAnsi="Gotham Book"/>
                <w:iCs/>
                <w:sz w:val="22"/>
              </w:rPr>
              <w:t>SRFP</w:t>
            </w:r>
            <w:r w:rsidRPr="00A63971">
              <w:rPr>
                <w:rFonts w:ascii="Gotham Book" w:hAnsi="Gotham Book"/>
                <w:sz w:val="22"/>
              </w:rPr>
              <w:t>.</w:t>
            </w:r>
          </w:p>
          <w:p w14:paraId="00418628" w14:textId="77777777" w:rsidR="00A63971" w:rsidRDefault="00F62EE9" w:rsidP="00E85F14">
            <w:pPr>
              <w:pStyle w:val="BodyMost"/>
              <w:numPr>
                <w:ilvl w:val="0"/>
                <w:numId w:val="15"/>
              </w:numPr>
              <w:ind w:left="1175" w:hanging="501"/>
              <w:jc w:val="both"/>
              <w:rPr>
                <w:rFonts w:ascii="Gotham Book" w:hAnsi="Gotham Book"/>
                <w:sz w:val="22"/>
              </w:rPr>
            </w:pPr>
            <w:r w:rsidRPr="00A63971">
              <w:rPr>
                <w:rFonts w:ascii="Gotham Book" w:hAnsi="Gotham Book"/>
                <w:b/>
                <w:bCs/>
                <w:i/>
                <w:sz w:val="22"/>
              </w:rPr>
              <w:t>“</w:t>
            </w:r>
            <w:r w:rsidRPr="00A63971">
              <w:rPr>
                <w:rFonts w:ascii="Gotham Book" w:hAnsi="Gotham Book"/>
                <w:b/>
                <w:bCs/>
                <w:iCs/>
                <w:sz w:val="22"/>
              </w:rPr>
              <w:t>SRFP</w:t>
            </w:r>
            <w:r w:rsidRPr="00A63971">
              <w:rPr>
                <w:rFonts w:ascii="Gotham Book" w:hAnsi="Gotham Book"/>
                <w:b/>
                <w:bCs/>
                <w:i/>
                <w:sz w:val="22"/>
              </w:rPr>
              <w:t>”</w:t>
            </w:r>
            <w:r w:rsidRPr="00A63971">
              <w:rPr>
                <w:rFonts w:ascii="Gotham Book" w:hAnsi="Gotham Book"/>
                <w:b/>
                <w:bCs/>
                <w:sz w:val="22"/>
              </w:rPr>
              <w:t xml:space="preserve"> </w:t>
            </w:r>
            <w:r w:rsidRPr="00A63971">
              <w:rPr>
                <w:rFonts w:ascii="Gotham Book" w:hAnsi="Gotham Book"/>
                <w:sz w:val="22"/>
              </w:rPr>
              <w:t xml:space="preserve">means the Standard Request for Proposals, which must be used by the Client as the basis for the preparation of the </w:t>
            </w:r>
            <w:r w:rsidRPr="00A63971">
              <w:rPr>
                <w:rFonts w:ascii="Gotham Book" w:hAnsi="Gotham Book"/>
                <w:iCs/>
                <w:sz w:val="22"/>
              </w:rPr>
              <w:t>RFP</w:t>
            </w:r>
            <w:r w:rsidRPr="00A63971">
              <w:rPr>
                <w:rFonts w:ascii="Gotham Book" w:hAnsi="Gotham Book"/>
                <w:sz w:val="22"/>
              </w:rPr>
              <w:t>.</w:t>
            </w:r>
          </w:p>
          <w:p w14:paraId="4A128908" w14:textId="77777777" w:rsidR="00A63971" w:rsidRDefault="00F62EE9" w:rsidP="00E85F14">
            <w:pPr>
              <w:pStyle w:val="BodyMost"/>
              <w:numPr>
                <w:ilvl w:val="0"/>
                <w:numId w:val="15"/>
              </w:numPr>
              <w:ind w:left="1175" w:hanging="501"/>
              <w:jc w:val="both"/>
              <w:rPr>
                <w:rFonts w:ascii="Gotham Book" w:hAnsi="Gotham Book"/>
                <w:sz w:val="22"/>
              </w:rPr>
            </w:pPr>
            <w:r w:rsidRPr="00A63971">
              <w:rPr>
                <w:rFonts w:ascii="Gotham Book" w:hAnsi="Gotham Book"/>
                <w:b/>
                <w:bCs/>
                <w:sz w:val="22"/>
              </w:rPr>
              <w:t>“Services”</w:t>
            </w:r>
            <w:r w:rsidRPr="00A63971">
              <w:rPr>
                <w:rFonts w:ascii="Gotham Book" w:hAnsi="Gotham Book"/>
                <w:sz w:val="22"/>
              </w:rPr>
              <w:t xml:space="preserve"> means the work to be performed by the Consultant pursuant to the Contract.</w:t>
            </w:r>
          </w:p>
          <w:p w14:paraId="41369F2E" w14:textId="77777777" w:rsidR="00A63971" w:rsidRDefault="00F62EE9" w:rsidP="00E85F14">
            <w:pPr>
              <w:pStyle w:val="BodyMost"/>
              <w:numPr>
                <w:ilvl w:val="0"/>
                <w:numId w:val="15"/>
              </w:numPr>
              <w:ind w:left="1175" w:hanging="501"/>
              <w:jc w:val="both"/>
              <w:rPr>
                <w:rFonts w:ascii="Gotham Book" w:hAnsi="Gotham Book"/>
                <w:sz w:val="22"/>
              </w:rPr>
            </w:pPr>
            <w:r w:rsidRPr="00A63971">
              <w:rPr>
                <w:rFonts w:ascii="Gotham Book" w:hAnsi="Gotham Book"/>
                <w:b/>
                <w:bCs/>
                <w:sz w:val="22"/>
              </w:rPr>
              <w:t>“Sub-consultant”</w:t>
            </w:r>
            <w:r w:rsidRPr="00A63971">
              <w:rPr>
                <w:rFonts w:ascii="Gotham Book" w:hAnsi="Gotham Book"/>
                <w:sz w:val="22"/>
              </w:rPr>
              <w:t xml:space="preserve"> means an entity to whom the Consultant intends to subcontract any part of the Services related to consultant work while remaining responsible to the Client during the performance of the Contract.</w:t>
            </w:r>
          </w:p>
          <w:p w14:paraId="62E46014" w14:textId="77777777" w:rsidR="00A63971" w:rsidRDefault="00F62EE9" w:rsidP="00E85F14">
            <w:pPr>
              <w:pStyle w:val="BodyMost"/>
              <w:numPr>
                <w:ilvl w:val="0"/>
                <w:numId w:val="15"/>
              </w:numPr>
              <w:ind w:left="1175" w:hanging="501"/>
              <w:jc w:val="both"/>
              <w:rPr>
                <w:rFonts w:ascii="Gotham Book" w:hAnsi="Gotham Book"/>
                <w:sz w:val="22"/>
              </w:rPr>
            </w:pPr>
            <w:r w:rsidRPr="00A63971">
              <w:rPr>
                <w:rFonts w:ascii="Gotham Book" w:hAnsi="Gotham Book"/>
                <w:b/>
                <w:bCs/>
                <w:sz w:val="22"/>
              </w:rPr>
              <w:t>“TORs”</w:t>
            </w:r>
            <w:r w:rsidRPr="00A63971">
              <w:rPr>
                <w:rFonts w:ascii="Gotham Book" w:hAnsi="Gotham Book"/>
                <w:sz w:val="22"/>
              </w:rPr>
              <w:t xml:space="preserve"> (this Section 7 of the </w:t>
            </w:r>
            <w:r w:rsidRPr="00A63971">
              <w:rPr>
                <w:rFonts w:ascii="Gotham Book" w:hAnsi="Gotham Book"/>
                <w:i/>
                <w:sz w:val="22"/>
              </w:rPr>
              <w:t>RFP</w:t>
            </w:r>
            <w:r w:rsidRPr="00A63971">
              <w:rPr>
                <w:rFonts w:ascii="Gotham Book" w:hAnsi="Gotham Book"/>
                <w:sz w:val="22"/>
              </w:rPr>
              <w:t xml:space="preserve">) means the Terms of Reference that explain the objectives, scope of work, activities, and tasks to be performed, respective </w:t>
            </w:r>
            <w:r w:rsidRPr="00E85F14">
              <w:rPr>
                <w:rFonts w:ascii="Gotham Book" w:hAnsi="Gotham Book"/>
                <w:b/>
                <w:bCs/>
                <w:sz w:val="22"/>
              </w:rPr>
              <w:t>responsibilities</w:t>
            </w:r>
            <w:r w:rsidRPr="00A63971">
              <w:rPr>
                <w:rFonts w:ascii="Gotham Book" w:hAnsi="Gotham Book"/>
                <w:sz w:val="22"/>
              </w:rPr>
              <w:t xml:space="preserve"> of the Client and the Consultant, and expected results and</w:t>
            </w:r>
            <w:r w:rsidR="0041191F" w:rsidRPr="00A63971">
              <w:rPr>
                <w:rFonts w:ascii="Gotham Book" w:hAnsi="Gotham Book"/>
                <w:sz w:val="22"/>
              </w:rPr>
              <w:t xml:space="preserve"> deliverables of the assignment.</w:t>
            </w:r>
          </w:p>
          <w:p w14:paraId="680C5D8F" w14:textId="7A931055" w:rsidR="00F62EE9" w:rsidRPr="00A63971" w:rsidRDefault="00E8136F" w:rsidP="00E85F14">
            <w:pPr>
              <w:pStyle w:val="BodyMost"/>
              <w:numPr>
                <w:ilvl w:val="0"/>
                <w:numId w:val="15"/>
              </w:numPr>
              <w:ind w:left="1175" w:hanging="501"/>
              <w:jc w:val="both"/>
              <w:rPr>
                <w:rFonts w:ascii="Gotham Book" w:hAnsi="Gotham Book"/>
                <w:sz w:val="22"/>
              </w:rPr>
            </w:pPr>
            <w:r>
              <w:rPr>
                <w:rFonts w:ascii="Gotham Book" w:hAnsi="Gotham Book"/>
                <w:b/>
                <w:bCs/>
                <w:sz w:val="22"/>
              </w:rPr>
              <w:t>“</w:t>
            </w:r>
            <w:r w:rsidR="00F62EE9" w:rsidRPr="00A63971">
              <w:rPr>
                <w:rFonts w:ascii="Gotham Book" w:hAnsi="Gotham Book"/>
                <w:b/>
                <w:bCs/>
                <w:sz w:val="22"/>
              </w:rPr>
              <w:t>ESHS</w:t>
            </w:r>
            <w:r>
              <w:rPr>
                <w:rFonts w:ascii="Gotham Book" w:hAnsi="Gotham Book"/>
                <w:b/>
                <w:bCs/>
                <w:sz w:val="22"/>
              </w:rPr>
              <w:t>”</w:t>
            </w:r>
            <w:r w:rsidR="00F62EE9" w:rsidRPr="00A63971">
              <w:rPr>
                <w:rFonts w:ascii="Gotham Book" w:hAnsi="Gotham Book"/>
                <w:sz w:val="22"/>
              </w:rPr>
              <w:t xml:space="preserve"> means environmental, social, health and safety.</w:t>
            </w:r>
          </w:p>
        </w:tc>
      </w:tr>
      <w:tr w:rsidR="004E7E1F" w:rsidRPr="00B000FA" w14:paraId="7D3AB71F" w14:textId="77777777" w:rsidTr="001B04B3">
        <w:tc>
          <w:tcPr>
            <w:tcW w:w="2269" w:type="dxa"/>
          </w:tcPr>
          <w:p w14:paraId="714B2068" w14:textId="4E9FDE53" w:rsidR="004E7E1F" w:rsidRPr="00B000FA" w:rsidRDefault="004E7E1F" w:rsidP="008260C7">
            <w:pPr>
              <w:pStyle w:val="Heading2"/>
              <w:numPr>
                <w:ilvl w:val="0"/>
                <w:numId w:val="14"/>
              </w:numPr>
              <w:ind w:left="320"/>
              <w:rPr>
                <w:rFonts w:ascii="Gotham Book" w:hAnsi="Gotham Book"/>
                <w:sz w:val="22"/>
                <w:szCs w:val="22"/>
              </w:rPr>
            </w:pPr>
            <w:bookmarkStart w:id="38" w:name="_Toc193195829"/>
            <w:r w:rsidRPr="00B000FA">
              <w:rPr>
                <w:rFonts w:ascii="Gotham Book" w:hAnsi="Gotham Book"/>
                <w:sz w:val="22"/>
                <w:szCs w:val="22"/>
              </w:rPr>
              <w:lastRenderedPageBreak/>
              <w:t>Introduction</w:t>
            </w:r>
            <w:bookmarkEnd w:id="38"/>
            <w:r w:rsidRPr="00B000FA">
              <w:rPr>
                <w:rFonts w:ascii="Gotham Book" w:hAnsi="Gotham Book"/>
                <w:sz w:val="22"/>
                <w:szCs w:val="22"/>
              </w:rPr>
              <w:t xml:space="preserve"> </w:t>
            </w:r>
          </w:p>
        </w:tc>
        <w:tc>
          <w:tcPr>
            <w:tcW w:w="7228" w:type="dxa"/>
          </w:tcPr>
          <w:p w14:paraId="7F94FE3F" w14:textId="77777777" w:rsidR="004E7E1F" w:rsidRPr="00B000FA" w:rsidRDefault="004E7E1F" w:rsidP="00B10494">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Client named in the </w:t>
            </w:r>
            <w:r w:rsidRPr="00B000FA">
              <w:rPr>
                <w:rFonts w:ascii="Gotham Book" w:hAnsi="Gotham Book"/>
                <w:b/>
                <w:sz w:val="22"/>
              </w:rPr>
              <w:t>Data Sheet</w:t>
            </w:r>
            <w:r w:rsidRPr="00B000FA">
              <w:rPr>
                <w:rFonts w:ascii="Gotham Book" w:hAnsi="Gotham Book"/>
                <w:sz w:val="22"/>
              </w:rPr>
              <w:t xml:space="preserve"> intends to select a Consultant from those listed in the Letter of Invitation, in accordance with the method of selection specified in the </w:t>
            </w:r>
            <w:r w:rsidRPr="00B000FA">
              <w:rPr>
                <w:rFonts w:ascii="Gotham Book" w:hAnsi="Gotham Book"/>
                <w:b/>
                <w:sz w:val="22"/>
              </w:rPr>
              <w:t>Data Sheet</w:t>
            </w:r>
            <w:r w:rsidRPr="00B000FA">
              <w:rPr>
                <w:rFonts w:ascii="Gotham Book" w:hAnsi="Gotham Book"/>
                <w:sz w:val="22"/>
              </w:rPr>
              <w:t>.</w:t>
            </w:r>
          </w:p>
          <w:p w14:paraId="5C67A229" w14:textId="77777777" w:rsidR="004E7E1F" w:rsidRPr="00B000FA" w:rsidRDefault="004E7E1F" w:rsidP="00B10494">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The shortlisted Consultants are invited to submit a Technical Proposal and a Financial Proposal, or a Technical Proposal only, as specified in the </w:t>
            </w:r>
            <w:r w:rsidRPr="00B000FA">
              <w:rPr>
                <w:rFonts w:ascii="Gotham Book" w:hAnsi="Gotham Book"/>
                <w:b/>
                <w:sz w:val="22"/>
              </w:rPr>
              <w:t>Data Sheet</w:t>
            </w:r>
            <w:r w:rsidRPr="00B000FA">
              <w:rPr>
                <w:rFonts w:ascii="Gotham Book" w:hAnsi="Gotham Book"/>
                <w:sz w:val="22"/>
              </w:rPr>
              <w:t xml:space="preserve">, for consulting services required for the assignment named in </w:t>
            </w:r>
            <w:r w:rsidRPr="00B000FA">
              <w:rPr>
                <w:rFonts w:ascii="Gotham Book" w:hAnsi="Gotham Book"/>
                <w:sz w:val="22"/>
              </w:rPr>
              <w:lastRenderedPageBreak/>
              <w:t xml:space="preserve">the </w:t>
            </w:r>
            <w:r w:rsidRPr="00B000FA">
              <w:rPr>
                <w:rFonts w:ascii="Gotham Book" w:hAnsi="Gotham Book"/>
                <w:b/>
                <w:sz w:val="22"/>
              </w:rPr>
              <w:t>Data Sheet</w:t>
            </w:r>
            <w:r w:rsidRPr="00B000FA">
              <w:rPr>
                <w:rFonts w:ascii="Gotham Book" w:hAnsi="Gotham Book"/>
                <w:sz w:val="22"/>
              </w:rPr>
              <w:t>. The Proposal will be the basis for negotiating and ultimately signing the Contract with the selected Consultant.</w:t>
            </w:r>
          </w:p>
          <w:p w14:paraId="69C5B142" w14:textId="77777777" w:rsidR="004E7E1F" w:rsidRPr="00B000FA" w:rsidRDefault="004E7E1F" w:rsidP="00B10494">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The Consultants should familiarize themselves with the local conditions and take them into account in preparing their Proposals, including attending a pre-proposal conference if one is specified in the </w:t>
            </w:r>
            <w:r w:rsidRPr="00B000FA">
              <w:rPr>
                <w:rFonts w:ascii="Gotham Book" w:hAnsi="Gotham Book"/>
                <w:b/>
                <w:sz w:val="22"/>
              </w:rPr>
              <w:t>Data Sheet</w:t>
            </w:r>
            <w:r w:rsidRPr="00B000FA">
              <w:rPr>
                <w:rFonts w:ascii="Gotham Book" w:hAnsi="Gotham Book"/>
                <w:sz w:val="22"/>
              </w:rPr>
              <w:t>. Attending any such pre-proposal conference is optional and is at the Consultants’ expense.</w:t>
            </w:r>
          </w:p>
          <w:p w14:paraId="6A273575" w14:textId="5A9A2312" w:rsidR="004E7E1F" w:rsidRPr="00B000FA" w:rsidRDefault="004E7E1F" w:rsidP="00B10494">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The Client will timely provide, at no cost to the Consultants, the inputs, relevant project data, and reports required for the preparation of the Consultant’s Proposal as specified in the </w:t>
            </w:r>
            <w:r w:rsidRPr="00B000FA">
              <w:rPr>
                <w:rFonts w:ascii="Gotham Book" w:hAnsi="Gotham Book"/>
                <w:b/>
                <w:sz w:val="22"/>
              </w:rPr>
              <w:t>Data Sheet</w:t>
            </w:r>
            <w:r w:rsidRPr="00B000FA">
              <w:rPr>
                <w:rFonts w:ascii="Gotham Book" w:hAnsi="Gotham Book"/>
                <w:sz w:val="22"/>
              </w:rPr>
              <w:t>.</w:t>
            </w:r>
          </w:p>
        </w:tc>
      </w:tr>
      <w:tr w:rsidR="003F4B70" w:rsidRPr="00B000FA" w14:paraId="62C73B15" w14:textId="77777777" w:rsidTr="001B04B3">
        <w:tc>
          <w:tcPr>
            <w:tcW w:w="2269" w:type="dxa"/>
          </w:tcPr>
          <w:p w14:paraId="12F59535" w14:textId="39E7AF66" w:rsidR="003F4B70" w:rsidRPr="00B000FA" w:rsidRDefault="003F4B70" w:rsidP="00974A5E">
            <w:pPr>
              <w:pStyle w:val="Heading2"/>
              <w:numPr>
                <w:ilvl w:val="0"/>
                <w:numId w:val="14"/>
              </w:numPr>
              <w:tabs>
                <w:tab w:val="clear" w:pos="360"/>
                <w:tab w:val="left" w:pos="462"/>
              </w:tabs>
              <w:ind w:left="462"/>
              <w:rPr>
                <w:rFonts w:ascii="Gotham Book" w:hAnsi="Gotham Book"/>
                <w:sz w:val="22"/>
                <w:szCs w:val="22"/>
              </w:rPr>
            </w:pPr>
            <w:bookmarkStart w:id="39" w:name="_Toc193195830"/>
            <w:r w:rsidRPr="00B000FA">
              <w:rPr>
                <w:rFonts w:ascii="Gotham Book" w:hAnsi="Gotham Book"/>
                <w:sz w:val="22"/>
                <w:szCs w:val="22"/>
              </w:rPr>
              <w:lastRenderedPageBreak/>
              <w:t>Conflict of Interest</w:t>
            </w:r>
            <w:bookmarkEnd w:id="39"/>
          </w:p>
        </w:tc>
        <w:tc>
          <w:tcPr>
            <w:tcW w:w="7228" w:type="dxa"/>
          </w:tcPr>
          <w:p w14:paraId="107EFFB2" w14:textId="77777777" w:rsidR="003F4B70" w:rsidRPr="00B000FA" w:rsidRDefault="003F4B70" w:rsidP="00B10494">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Consultant is required to provide professional, objective, and impartial advice, at all times holding the Client’s interest paramount, strictly avoiding conflict with other assignments or its own corporate interest and acting without any consideration for future work.</w:t>
            </w:r>
          </w:p>
          <w:p w14:paraId="11DEFC63" w14:textId="40AA0A49" w:rsidR="003F4B70" w:rsidRPr="00B000FA" w:rsidRDefault="003F4B70" w:rsidP="00B10494">
            <w:pPr>
              <w:pStyle w:val="BodyMost"/>
              <w:numPr>
                <w:ilvl w:val="1"/>
                <w:numId w:val="14"/>
              </w:numPr>
              <w:ind w:left="711" w:hanging="679"/>
              <w:jc w:val="both"/>
              <w:rPr>
                <w:rFonts w:ascii="Gotham Book" w:hAnsi="Gotham Book"/>
                <w:iCs/>
                <w:sz w:val="22"/>
              </w:rPr>
            </w:pPr>
            <w:r w:rsidRPr="00B000FA">
              <w:rPr>
                <w:rFonts w:ascii="Gotham Book" w:hAnsi="Gotham Book"/>
                <w:sz w:val="22"/>
              </w:rPr>
              <w:t>The Consultant has an obligation to disclose to the Client any situation of actual or potential conflict that impacts its capacity to serve the best interest of its Client. Failure to disclose such situations may lead to the disqualification of the Consultant or the termination of its Contract and/or sanctions by the Fund.</w:t>
            </w:r>
          </w:p>
          <w:p w14:paraId="7269E01A" w14:textId="04A9E7DC" w:rsidR="00726436" w:rsidRPr="00B000FA" w:rsidRDefault="003F4B70" w:rsidP="000B3996">
            <w:pPr>
              <w:pStyle w:val="BodyMost"/>
              <w:numPr>
                <w:ilvl w:val="2"/>
                <w:numId w:val="14"/>
              </w:numPr>
              <w:ind w:left="1456"/>
              <w:jc w:val="both"/>
              <w:rPr>
                <w:rFonts w:ascii="Gotham Book" w:hAnsi="Gotham Book"/>
                <w:sz w:val="22"/>
              </w:rPr>
            </w:pPr>
            <w:r w:rsidRPr="00B000FA">
              <w:rPr>
                <w:rFonts w:ascii="Gotham Book" w:hAnsi="Gotham Book"/>
                <w:sz w:val="22"/>
              </w:rPr>
              <w:t>Without limitation on the generality of the foregoing, and unless stated otherwise in the Data Sheet, the Consultant shall not be hired under the circumstances set forth below:</w:t>
            </w:r>
          </w:p>
        </w:tc>
      </w:tr>
      <w:tr w:rsidR="00D72B5A" w:rsidRPr="00B000FA" w14:paraId="4D32C56C" w14:textId="77777777" w:rsidTr="001B04B3">
        <w:tc>
          <w:tcPr>
            <w:tcW w:w="2269" w:type="dxa"/>
          </w:tcPr>
          <w:p w14:paraId="138B67AC" w14:textId="0637B67C" w:rsidR="00D72B5A" w:rsidRPr="00B000FA" w:rsidRDefault="00D72B5A" w:rsidP="00DC6DEB">
            <w:pPr>
              <w:pStyle w:val="BodyMost"/>
              <w:numPr>
                <w:ilvl w:val="0"/>
                <w:numId w:val="16"/>
              </w:numPr>
              <w:ind w:left="462"/>
              <w:rPr>
                <w:rFonts w:ascii="Gotham Book" w:hAnsi="Gotham Book"/>
                <w:b/>
                <w:iCs/>
                <w:sz w:val="22"/>
              </w:rPr>
            </w:pPr>
            <w:r w:rsidRPr="00B000FA">
              <w:rPr>
                <w:rFonts w:ascii="Gotham Book" w:hAnsi="Gotham Book"/>
                <w:b/>
                <w:iCs/>
                <w:sz w:val="22"/>
              </w:rPr>
              <w:t xml:space="preserve">Conflicting activities </w:t>
            </w:r>
          </w:p>
        </w:tc>
        <w:tc>
          <w:tcPr>
            <w:tcW w:w="7228" w:type="dxa"/>
          </w:tcPr>
          <w:p w14:paraId="6614F61E" w14:textId="2F211E96" w:rsidR="00D72B5A" w:rsidRPr="00B000FA" w:rsidRDefault="00D72B5A" w:rsidP="000B3996">
            <w:pPr>
              <w:pStyle w:val="BodyMost"/>
              <w:numPr>
                <w:ilvl w:val="0"/>
                <w:numId w:val="17"/>
              </w:numPr>
              <w:ind w:hanging="542"/>
              <w:jc w:val="both"/>
              <w:rPr>
                <w:rFonts w:ascii="Gotham Book" w:hAnsi="Gotham Book"/>
                <w:iCs/>
                <w:sz w:val="22"/>
              </w:rPr>
            </w:pPr>
            <w:r w:rsidRPr="00B000FA">
              <w:rPr>
                <w:rFonts w:ascii="Gotham Book" w:hAnsi="Gotham Book"/>
                <w:iCs/>
                <w:sz w:val="22"/>
                <w:u w:val="single"/>
              </w:rPr>
              <w:t xml:space="preserve">Conflict </w:t>
            </w:r>
            <w:r w:rsidRPr="00B000FA">
              <w:rPr>
                <w:rFonts w:ascii="Gotham Book" w:hAnsi="Gotham Book"/>
                <w:sz w:val="22"/>
                <w:u w:val="single"/>
              </w:rPr>
              <w:t>between consulting activities and procurement of goods, works or non-consulting services</w:t>
            </w:r>
            <w:r w:rsidRPr="00B000FA">
              <w:rPr>
                <w:rFonts w:ascii="Gotham Book" w:hAnsi="Gotham Book"/>
                <w:sz w:val="22"/>
              </w:rPr>
              <w:t xml:space="preserve">: a firm that has been engaged by the Client to provide goods, works, or non-consulting services for a project, or any of its Affiliates, shall be disqualified from providing consulting services resulting from or directly related to those goods, works, or non-consulting services. Conversely, a firm hired to provide consulting services for the preparation or implementation of a project, or any of its Affiliates, shall be disqualified from subsequently providing goods or works or non-consulting services resulting from or directly </w:t>
            </w:r>
            <w:r w:rsidRPr="00B000FA">
              <w:rPr>
                <w:rFonts w:ascii="Gotham Book" w:hAnsi="Gotham Book"/>
                <w:sz w:val="22"/>
              </w:rPr>
              <w:lastRenderedPageBreak/>
              <w:t>related to the consulting services for such preparation or implementation.</w:t>
            </w:r>
          </w:p>
        </w:tc>
      </w:tr>
      <w:tr w:rsidR="00D72B5A" w:rsidRPr="00B000FA" w14:paraId="03098A4B" w14:textId="77777777" w:rsidTr="001B04B3">
        <w:tc>
          <w:tcPr>
            <w:tcW w:w="2269" w:type="dxa"/>
          </w:tcPr>
          <w:p w14:paraId="5B6D1F4B" w14:textId="6C4CE725" w:rsidR="00D72B5A" w:rsidRPr="00B000FA" w:rsidRDefault="00D72B5A" w:rsidP="00DC6DEB">
            <w:pPr>
              <w:pStyle w:val="BodyMost"/>
              <w:numPr>
                <w:ilvl w:val="0"/>
                <w:numId w:val="16"/>
              </w:numPr>
              <w:ind w:left="462"/>
              <w:jc w:val="both"/>
              <w:rPr>
                <w:rFonts w:ascii="Gotham Book" w:hAnsi="Gotham Book"/>
                <w:b/>
                <w:iCs/>
                <w:sz w:val="22"/>
              </w:rPr>
            </w:pPr>
            <w:r w:rsidRPr="00B000FA">
              <w:rPr>
                <w:rFonts w:ascii="Gotham Book" w:hAnsi="Gotham Book"/>
                <w:b/>
                <w:iCs/>
                <w:sz w:val="22"/>
              </w:rPr>
              <w:lastRenderedPageBreak/>
              <w:t xml:space="preserve">Conflicting assignment </w:t>
            </w:r>
          </w:p>
        </w:tc>
        <w:tc>
          <w:tcPr>
            <w:tcW w:w="7228" w:type="dxa"/>
          </w:tcPr>
          <w:p w14:paraId="04566FBE" w14:textId="0CDC4632" w:rsidR="00D72B5A" w:rsidRPr="00B000FA" w:rsidRDefault="00D72B5A" w:rsidP="000B3996">
            <w:pPr>
              <w:pStyle w:val="BodyMost"/>
              <w:numPr>
                <w:ilvl w:val="0"/>
                <w:numId w:val="17"/>
              </w:numPr>
              <w:ind w:hanging="542"/>
              <w:jc w:val="both"/>
              <w:rPr>
                <w:rFonts w:ascii="Gotham Book" w:hAnsi="Gotham Book"/>
                <w:iCs/>
                <w:sz w:val="22"/>
              </w:rPr>
            </w:pPr>
            <w:r w:rsidRPr="00B000FA">
              <w:rPr>
                <w:rFonts w:ascii="Gotham Book" w:hAnsi="Gotham Book"/>
                <w:iCs/>
                <w:sz w:val="22"/>
                <w:u w:val="single"/>
              </w:rPr>
              <w:t xml:space="preserve">Conflict </w:t>
            </w:r>
            <w:r w:rsidRPr="00B000FA">
              <w:rPr>
                <w:rFonts w:ascii="Gotham Book" w:hAnsi="Gotham Book"/>
                <w:sz w:val="22"/>
                <w:u w:val="single"/>
              </w:rPr>
              <w:t>among consulting assignments</w:t>
            </w:r>
            <w:r w:rsidRPr="00B000FA">
              <w:rPr>
                <w:rFonts w:ascii="Gotham Book" w:hAnsi="Gotham Book"/>
                <w:sz w:val="22"/>
              </w:rPr>
              <w:t>: a Consultant (including its Experts and Sub-consultants) or any of its Affiliates shall not be hired for any assignment that, by its nature, may be in conflict with another assignment of the Consultant for the same or for another Client.</w:t>
            </w:r>
          </w:p>
        </w:tc>
      </w:tr>
      <w:tr w:rsidR="007C6230" w:rsidRPr="00B000FA" w14:paraId="44694EE4" w14:textId="77777777" w:rsidTr="001B04B3">
        <w:tc>
          <w:tcPr>
            <w:tcW w:w="2269" w:type="dxa"/>
          </w:tcPr>
          <w:p w14:paraId="4305727A" w14:textId="13722363" w:rsidR="007C6230" w:rsidRPr="00B000FA" w:rsidRDefault="007C6230" w:rsidP="00DC6DEB">
            <w:pPr>
              <w:pStyle w:val="BodyMost"/>
              <w:numPr>
                <w:ilvl w:val="0"/>
                <w:numId w:val="16"/>
              </w:numPr>
              <w:ind w:left="462"/>
              <w:jc w:val="both"/>
              <w:rPr>
                <w:rFonts w:ascii="Gotham Book" w:hAnsi="Gotham Book"/>
                <w:b/>
                <w:iCs/>
                <w:sz w:val="22"/>
              </w:rPr>
            </w:pPr>
            <w:r w:rsidRPr="00B000FA">
              <w:rPr>
                <w:rFonts w:ascii="Gotham Book" w:hAnsi="Gotham Book"/>
                <w:b/>
                <w:iCs/>
                <w:sz w:val="22"/>
              </w:rPr>
              <w:t xml:space="preserve">Conflicting relationship </w:t>
            </w:r>
          </w:p>
        </w:tc>
        <w:tc>
          <w:tcPr>
            <w:tcW w:w="7228" w:type="dxa"/>
          </w:tcPr>
          <w:p w14:paraId="43057BC0" w14:textId="56597559" w:rsidR="007C6230" w:rsidRPr="00B000FA" w:rsidRDefault="007C6230" w:rsidP="000B3996">
            <w:pPr>
              <w:pStyle w:val="BodyMost"/>
              <w:numPr>
                <w:ilvl w:val="0"/>
                <w:numId w:val="17"/>
              </w:numPr>
              <w:ind w:hanging="542"/>
              <w:jc w:val="both"/>
              <w:rPr>
                <w:rFonts w:ascii="Gotham Book" w:hAnsi="Gotham Book"/>
                <w:iCs/>
                <w:sz w:val="22"/>
              </w:rPr>
            </w:pPr>
            <w:r w:rsidRPr="00B000FA">
              <w:rPr>
                <w:rFonts w:ascii="Gotham Book" w:hAnsi="Gotham Book"/>
                <w:iCs/>
                <w:sz w:val="22"/>
                <w:u w:val="single"/>
              </w:rPr>
              <w:t xml:space="preserve">Relationship </w:t>
            </w:r>
            <w:r w:rsidRPr="00B000FA">
              <w:rPr>
                <w:rFonts w:ascii="Gotham Book" w:hAnsi="Gotham Book"/>
                <w:sz w:val="22"/>
                <w:u w:val="single"/>
              </w:rPr>
              <w:t>with the Client’s staff</w:t>
            </w:r>
            <w:r w:rsidRPr="00B000FA">
              <w:rPr>
                <w:rFonts w:ascii="Gotham Book" w:hAnsi="Gotham Book"/>
                <w:sz w:val="22"/>
              </w:rPr>
              <w:t>: a Consultant (including its Experts and Sub-consultants) that has a close business or family relationship with a professional staff of the Beneficiary or of the executing agency or of a recipient of a part of the financing who are directly or indirectly involved in any part of (i) the preparation of the Terms of Reference for the assignment, (ii) the selection process for the Contract, or (iii) the supervision of the Contract, may not be awarded a Contract, unless the conflict stemming from this relationship has been resolved in a manner acceptable to the Fund throughout the selection process and the execution of the Contract.</w:t>
            </w:r>
          </w:p>
        </w:tc>
      </w:tr>
      <w:tr w:rsidR="003F4B70" w:rsidRPr="00B000FA" w14:paraId="35E21AC9" w14:textId="77777777" w:rsidTr="001B04B3">
        <w:tc>
          <w:tcPr>
            <w:tcW w:w="2269" w:type="dxa"/>
          </w:tcPr>
          <w:p w14:paraId="2000CFA6" w14:textId="45D35123" w:rsidR="003F4B70" w:rsidRPr="00B000FA" w:rsidRDefault="00CC1234" w:rsidP="001E1B24">
            <w:pPr>
              <w:pStyle w:val="Heading2"/>
              <w:numPr>
                <w:ilvl w:val="0"/>
                <w:numId w:val="14"/>
              </w:numPr>
              <w:ind w:left="320"/>
              <w:rPr>
                <w:rFonts w:ascii="Gotham Book" w:hAnsi="Gotham Book"/>
                <w:sz w:val="22"/>
                <w:szCs w:val="22"/>
              </w:rPr>
            </w:pPr>
            <w:bookmarkStart w:id="40" w:name="_Toc193195831"/>
            <w:r w:rsidRPr="00B000FA">
              <w:rPr>
                <w:rFonts w:ascii="Gotham Book" w:hAnsi="Gotham Book"/>
                <w:sz w:val="22"/>
                <w:szCs w:val="22"/>
              </w:rPr>
              <w:t>Unfair Competitive Advantage</w:t>
            </w:r>
            <w:bookmarkEnd w:id="40"/>
            <w:r w:rsidRPr="00B000FA">
              <w:rPr>
                <w:rFonts w:ascii="Gotham Book" w:hAnsi="Gotham Book"/>
                <w:sz w:val="22"/>
                <w:szCs w:val="22"/>
              </w:rPr>
              <w:t xml:space="preserve"> </w:t>
            </w:r>
          </w:p>
        </w:tc>
        <w:tc>
          <w:tcPr>
            <w:tcW w:w="7228" w:type="dxa"/>
          </w:tcPr>
          <w:p w14:paraId="5A2AC55B" w14:textId="0ECBA784" w:rsidR="003F4B70" w:rsidRPr="00B000FA" w:rsidRDefault="00CC1234" w:rsidP="00B10494">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Fairness </w:t>
            </w:r>
            <w:r w:rsidRPr="00B000FA">
              <w:rPr>
                <w:rFonts w:ascii="Gotham Book" w:hAnsi="Gotham Book"/>
                <w:sz w:val="22"/>
              </w:rPr>
              <w:t xml:space="preserve">and transparency in the selection process require that the Consultants or their Affiliates competing for a specific assignment do not derive a competitive advantage from having provided consulting services related to the assignment in question. To that end, the Client shall indicate in the </w:t>
            </w:r>
            <w:r w:rsidRPr="00B000FA">
              <w:rPr>
                <w:rFonts w:ascii="Gotham Book" w:hAnsi="Gotham Book"/>
                <w:b/>
                <w:sz w:val="22"/>
              </w:rPr>
              <w:t>Data Sheet</w:t>
            </w:r>
            <w:r w:rsidRPr="00B000FA">
              <w:rPr>
                <w:rFonts w:ascii="Gotham Book" w:hAnsi="Gotham Book"/>
                <w:sz w:val="22"/>
              </w:rPr>
              <w:t xml:space="preserve"> and make available to all shortlisted Consultants together with this </w:t>
            </w:r>
            <w:r w:rsidRPr="00B000FA">
              <w:rPr>
                <w:rFonts w:ascii="Gotham Book" w:hAnsi="Gotham Book"/>
                <w:i/>
                <w:sz w:val="22"/>
              </w:rPr>
              <w:t>RFP</w:t>
            </w:r>
            <w:r w:rsidRPr="00B000FA">
              <w:rPr>
                <w:rFonts w:ascii="Gotham Book" w:hAnsi="Gotham Book"/>
                <w:sz w:val="22"/>
              </w:rPr>
              <w:t xml:space="preserve"> all information that would in that respect give such Consultant any unfair competitive advantage over competing Consultants.</w:t>
            </w:r>
          </w:p>
        </w:tc>
      </w:tr>
      <w:tr w:rsidR="00CC1234" w:rsidRPr="00B000FA" w14:paraId="27727E97" w14:textId="77777777" w:rsidTr="001B04B3">
        <w:tc>
          <w:tcPr>
            <w:tcW w:w="2269" w:type="dxa"/>
          </w:tcPr>
          <w:p w14:paraId="50597511" w14:textId="691DC8C2" w:rsidR="00CC1234" w:rsidRPr="00B000FA" w:rsidRDefault="009F1F3F" w:rsidP="001E1B24">
            <w:pPr>
              <w:pStyle w:val="Heading2"/>
              <w:numPr>
                <w:ilvl w:val="0"/>
                <w:numId w:val="14"/>
              </w:numPr>
              <w:ind w:left="320"/>
              <w:rPr>
                <w:rFonts w:ascii="Gotham Book" w:hAnsi="Gotham Book"/>
                <w:b w:val="0"/>
                <w:bCs/>
                <w:sz w:val="22"/>
                <w:szCs w:val="22"/>
              </w:rPr>
            </w:pPr>
            <w:bookmarkStart w:id="41" w:name="_Toc193195832"/>
            <w:r w:rsidRPr="00B000FA">
              <w:rPr>
                <w:rFonts w:ascii="Gotham Book" w:hAnsi="Gotham Book"/>
                <w:sz w:val="22"/>
                <w:szCs w:val="22"/>
              </w:rPr>
              <w:t xml:space="preserve">Corrupt and </w:t>
            </w:r>
            <w:r w:rsidR="00E75040" w:rsidRPr="00B000FA">
              <w:rPr>
                <w:rFonts w:ascii="Gotham Book" w:hAnsi="Gotham Book"/>
                <w:sz w:val="22"/>
                <w:szCs w:val="22"/>
              </w:rPr>
              <w:t>Fraudulent</w:t>
            </w:r>
            <w:r w:rsidRPr="00B000FA">
              <w:rPr>
                <w:rFonts w:ascii="Gotham Book" w:hAnsi="Gotham Book"/>
                <w:sz w:val="22"/>
                <w:szCs w:val="22"/>
              </w:rPr>
              <w:t xml:space="preserve"> </w:t>
            </w:r>
            <w:r w:rsidR="00CC1234" w:rsidRPr="00B000FA">
              <w:rPr>
                <w:rFonts w:ascii="Gotham Book" w:hAnsi="Gotham Book"/>
                <w:sz w:val="22"/>
                <w:szCs w:val="22"/>
              </w:rPr>
              <w:t>Practice</w:t>
            </w:r>
            <w:bookmarkEnd w:id="41"/>
          </w:p>
        </w:tc>
        <w:tc>
          <w:tcPr>
            <w:tcW w:w="7228" w:type="dxa"/>
          </w:tcPr>
          <w:p w14:paraId="45432BF1" w14:textId="0E1EDF38" w:rsidR="00CC1234" w:rsidRPr="00B000FA" w:rsidRDefault="00CC1234" w:rsidP="00B10494">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Fund </w:t>
            </w:r>
            <w:r w:rsidRPr="00B000FA">
              <w:rPr>
                <w:rFonts w:ascii="Gotham Book" w:hAnsi="Gotham Book"/>
                <w:sz w:val="22"/>
              </w:rPr>
              <w:t xml:space="preserve">requires compliance with </w:t>
            </w:r>
            <w:r w:rsidR="00C57602">
              <w:rPr>
                <w:rFonts w:ascii="Gotham Book" w:hAnsi="Gotham Book"/>
                <w:sz w:val="22"/>
              </w:rPr>
              <w:t xml:space="preserve">the Fund’s Anti-corruption Procedures including Guidelines on Procurement Integrity </w:t>
            </w:r>
            <w:r w:rsidR="00F8095E">
              <w:rPr>
                <w:rFonts w:ascii="Gotham Book" w:hAnsi="Gotham Book"/>
                <w:sz w:val="22"/>
              </w:rPr>
              <w:t xml:space="preserve">and its prevailing </w:t>
            </w:r>
            <w:r w:rsidR="008E5FF0" w:rsidRPr="00B000FA">
              <w:rPr>
                <w:rFonts w:ascii="Gotham Book" w:hAnsi="Gotham Book"/>
                <w:sz w:val="22"/>
              </w:rPr>
              <w:t>Sanction P</w:t>
            </w:r>
            <w:r w:rsidRPr="00B000FA">
              <w:rPr>
                <w:rFonts w:ascii="Gotham Book" w:hAnsi="Gotham Book"/>
                <w:sz w:val="22"/>
              </w:rPr>
              <w:t>oli</w:t>
            </w:r>
            <w:r w:rsidR="00F8095E">
              <w:rPr>
                <w:rFonts w:ascii="Gotham Book" w:hAnsi="Gotham Book"/>
                <w:sz w:val="22"/>
              </w:rPr>
              <w:t>cies and procedures as</w:t>
            </w:r>
            <w:r w:rsidR="00A55E4C">
              <w:rPr>
                <w:rFonts w:ascii="Gotham Book" w:hAnsi="Gotham Book"/>
                <w:sz w:val="22"/>
              </w:rPr>
              <w:t xml:space="preserve"> set </w:t>
            </w:r>
            <w:r w:rsidRPr="00B000FA">
              <w:rPr>
                <w:rFonts w:ascii="Gotham Book" w:hAnsi="Gotham Book"/>
                <w:sz w:val="22"/>
              </w:rPr>
              <w:t>forth in Section 6.</w:t>
            </w:r>
          </w:p>
          <w:p w14:paraId="12ECF4A8" w14:textId="101F6FC5" w:rsidR="00CC1234" w:rsidRPr="00B000FA" w:rsidRDefault="00CC1234" w:rsidP="0031062F">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In further pursuance of this policy, Consultants shall permit and shall cause their agents (where declared or not), sub-consultants, sub-contractors, service providers, suppliers, and their personnel, to permit the Fund to inspect all accounts, records and other documents relating to any shortlisting process, Proposal submission, </w:t>
            </w:r>
            <w:r w:rsidRPr="00B000FA">
              <w:rPr>
                <w:rFonts w:ascii="Gotham Book" w:hAnsi="Gotham Book"/>
                <w:sz w:val="22"/>
              </w:rPr>
              <w:lastRenderedPageBreak/>
              <w:t xml:space="preserve">and contract performance (in the case of award), and to have them audited by auditors appointed by the </w:t>
            </w:r>
            <w:r w:rsidR="00DD5085" w:rsidRPr="00B000FA">
              <w:rPr>
                <w:rFonts w:ascii="Gotham Book" w:hAnsi="Gotham Book"/>
                <w:sz w:val="22"/>
              </w:rPr>
              <w:t>Fund</w:t>
            </w:r>
            <w:r w:rsidRPr="00B000FA">
              <w:rPr>
                <w:rFonts w:ascii="Gotham Book" w:hAnsi="Gotham Book"/>
                <w:sz w:val="22"/>
              </w:rPr>
              <w:t>.</w:t>
            </w:r>
          </w:p>
        </w:tc>
      </w:tr>
      <w:tr w:rsidR="00CC1234" w:rsidRPr="00B000FA" w14:paraId="4BC8ED27" w14:textId="77777777" w:rsidTr="001B04B3">
        <w:tc>
          <w:tcPr>
            <w:tcW w:w="2269" w:type="dxa"/>
          </w:tcPr>
          <w:p w14:paraId="70787A60" w14:textId="7E934930" w:rsidR="00CC1234" w:rsidRPr="00B000FA" w:rsidRDefault="007C6230" w:rsidP="001E1B24">
            <w:pPr>
              <w:pStyle w:val="Heading2"/>
              <w:numPr>
                <w:ilvl w:val="0"/>
                <w:numId w:val="14"/>
              </w:numPr>
              <w:ind w:left="320"/>
              <w:rPr>
                <w:rFonts w:ascii="Gotham Book" w:hAnsi="Gotham Book"/>
                <w:sz w:val="22"/>
                <w:szCs w:val="22"/>
              </w:rPr>
            </w:pPr>
            <w:bookmarkStart w:id="42" w:name="_Toc193195833"/>
            <w:r w:rsidRPr="00B000FA">
              <w:rPr>
                <w:rFonts w:ascii="Gotham Book" w:hAnsi="Gotham Book"/>
                <w:sz w:val="22"/>
                <w:szCs w:val="22"/>
              </w:rPr>
              <w:lastRenderedPageBreak/>
              <w:t>Eligibility</w:t>
            </w:r>
            <w:bookmarkEnd w:id="42"/>
            <w:r w:rsidRPr="00B000FA">
              <w:rPr>
                <w:rFonts w:ascii="Gotham Book" w:hAnsi="Gotham Book"/>
                <w:sz w:val="22"/>
                <w:szCs w:val="22"/>
              </w:rPr>
              <w:t xml:space="preserve"> </w:t>
            </w:r>
          </w:p>
        </w:tc>
        <w:tc>
          <w:tcPr>
            <w:tcW w:w="7228" w:type="dxa"/>
          </w:tcPr>
          <w:p w14:paraId="5202FA25" w14:textId="6B4021E4" w:rsidR="00CC1234" w:rsidRPr="00B000FA" w:rsidRDefault="007C6230" w:rsidP="00B10494">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Fund </w:t>
            </w:r>
            <w:r w:rsidRPr="00B000FA">
              <w:rPr>
                <w:rFonts w:ascii="Gotham Book" w:hAnsi="Gotham Book"/>
                <w:sz w:val="22"/>
              </w:rPr>
              <w:t>permits consultants (individuals and firms, including Joint Ventures and their individual members) from eligible countries as stated in Section 5 to offer consulting services for Fund financed projects.</w:t>
            </w:r>
          </w:p>
          <w:p w14:paraId="5E4DA416" w14:textId="77777777" w:rsidR="007C6230" w:rsidRPr="00B000FA" w:rsidRDefault="007C6230" w:rsidP="00B10494">
            <w:pPr>
              <w:pStyle w:val="BodyMost"/>
              <w:numPr>
                <w:ilvl w:val="1"/>
                <w:numId w:val="14"/>
              </w:numPr>
              <w:ind w:left="711" w:hanging="679"/>
              <w:jc w:val="both"/>
              <w:rPr>
                <w:rFonts w:ascii="Gotham Book" w:hAnsi="Gotham Book"/>
                <w:iCs/>
                <w:sz w:val="22"/>
              </w:rPr>
            </w:pPr>
            <w:r w:rsidRPr="00B000FA">
              <w:rPr>
                <w:rFonts w:ascii="Gotham Book" w:hAnsi="Gotham Book"/>
                <w:sz w:val="22"/>
              </w:rPr>
              <w:t>Furthermore, it is the Consultant’s responsibili</w:t>
            </w:r>
            <w:r w:rsidR="001E017C" w:rsidRPr="00B000FA">
              <w:rPr>
                <w:rFonts w:ascii="Gotham Book" w:hAnsi="Gotham Book"/>
                <w:sz w:val="22"/>
              </w:rPr>
              <w:t>ty to ensure that its Experts, Joint V</w:t>
            </w:r>
            <w:r w:rsidRPr="00B000FA">
              <w:rPr>
                <w:rFonts w:ascii="Gotham Book" w:hAnsi="Gotham Book"/>
                <w:sz w:val="22"/>
              </w:rPr>
              <w:t>enture members, Sub-consultants, agents (declared or not), sub-contractors, service providers, suppliers and/or their employees meet the eligibility requirements as established in the Principles and Procedures.</w:t>
            </w:r>
          </w:p>
          <w:p w14:paraId="58FBB7D9" w14:textId="303CDC44" w:rsidR="001E017C" w:rsidRPr="00B000FA" w:rsidRDefault="001E017C" w:rsidP="00B10494">
            <w:pPr>
              <w:pStyle w:val="BodyMost"/>
              <w:numPr>
                <w:ilvl w:val="1"/>
                <w:numId w:val="14"/>
              </w:numPr>
              <w:ind w:left="711" w:hanging="679"/>
              <w:jc w:val="both"/>
              <w:rPr>
                <w:rFonts w:ascii="Gotham Book" w:hAnsi="Gotham Book"/>
                <w:iCs/>
                <w:sz w:val="22"/>
              </w:rPr>
            </w:pPr>
            <w:r w:rsidRPr="00B000FA">
              <w:rPr>
                <w:rFonts w:ascii="Gotham Book" w:hAnsi="Gotham Book"/>
                <w:sz w:val="22"/>
              </w:rPr>
              <w:t>As an exception to the forgoing ITC 6.1 and 6.2 above:</w:t>
            </w:r>
          </w:p>
        </w:tc>
      </w:tr>
      <w:tr w:rsidR="001E017C" w:rsidRPr="00B000FA" w14:paraId="2011BC03" w14:textId="77777777" w:rsidTr="001B04B3">
        <w:tc>
          <w:tcPr>
            <w:tcW w:w="2269" w:type="dxa"/>
          </w:tcPr>
          <w:p w14:paraId="324372DE" w14:textId="7336E90A" w:rsidR="001E017C" w:rsidRPr="00B000FA" w:rsidRDefault="001E017C" w:rsidP="000B3996">
            <w:pPr>
              <w:pStyle w:val="BodyMost"/>
              <w:numPr>
                <w:ilvl w:val="0"/>
                <w:numId w:val="18"/>
              </w:numPr>
              <w:ind w:left="462"/>
              <w:jc w:val="both"/>
              <w:rPr>
                <w:rFonts w:ascii="Gotham Book" w:hAnsi="Gotham Book"/>
                <w:b/>
                <w:iCs/>
                <w:sz w:val="22"/>
              </w:rPr>
            </w:pPr>
            <w:r w:rsidRPr="00B000FA">
              <w:rPr>
                <w:rFonts w:ascii="Gotham Book" w:hAnsi="Gotham Book"/>
                <w:b/>
                <w:iCs/>
                <w:sz w:val="22"/>
              </w:rPr>
              <w:t>Sanctions</w:t>
            </w:r>
          </w:p>
        </w:tc>
        <w:tc>
          <w:tcPr>
            <w:tcW w:w="7228" w:type="dxa"/>
          </w:tcPr>
          <w:p w14:paraId="609A71EF" w14:textId="2E396489" w:rsidR="001E017C" w:rsidRPr="00B000FA" w:rsidRDefault="001E017C" w:rsidP="0053787B">
            <w:pPr>
              <w:pStyle w:val="BodyMost"/>
              <w:numPr>
                <w:ilvl w:val="2"/>
                <w:numId w:val="14"/>
              </w:numPr>
              <w:ind w:left="699"/>
              <w:jc w:val="both"/>
              <w:rPr>
                <w:rFonts w:ascii="Gotham Book" w:hAnsi="Gotham Book"/>
                <w:iCs/>
                <w:sz w:val="22"/>
              </w:rPr>
            </w:pPr>
            <w:r w:rsidRPr="00B000FA">
              <w:rPr>
                <w:rFonts w:ascii="Gotham Book" w:hAnsi="Gotham Book"/>
                <w:iCs/>
                <w:sz w:val="22"/>
              </w:rPr>
              <w:t xml:space="preserve">A </w:t>
            </w:r>
            <w:r w:rsidRPr="00B000FA">
              <w:rPr>
                <w:rFonts w:ascii="Gotham Book" w:hAnsi="Gotham Book"/>
                <w:sz w:val="22"/>
              </w:rPr>
              <w:t xml:space="preserve">firm or an individual sanctioned by the Fund in accordance with the </w:t>
            </w:r>
            <w:r w:rsidR="009F1F3F" w:rsidRPr="00B000FA">
              <w:rPr>
                <w:rFonts w:ascii="Gotham Book" w:hAnsi="Gotham Book"/>
                <w:sz w:val="22"/>
              </w:rPr>
              <w:t>ITC</w:t>
            </w:r>
            <w:r w:rsidRPr="00B000FA">
              <w:rPr>
                <w:rFonts w:ascii="Gotham Book" w:hAnsi="Gotham Book"/>
                <w:sz w:val="22"/>
              </w:rPr>
              <w:t xml:space="preserve"> 5</w:t>
            </w:r>
            <w:r w:rsidR="009F1F3F" w:rsidRPr="00B000FA">
              <w:rPr>
                <w:rFonts w:ascii="Gotham Book" w:hAnsi="Gotham Book"/>
                <w:sz w:val="22"/>
              </w:rPr>
              <w:t>.1</w:t>
            </w:r>
            <w:r w:rsidRPr="00B000FA">
              <w:rPr>
                <w:rFonts w:ascii="Gotham Book" w:hAnsi="Gotham Book"/>
                <w:sz w:val="22"/>
              </w:rPr>
              <w:t xml:space="preserve"> or in accordance with its prevailing sanctions policies and procedures as described in Section 6 (Sanctionable Practices), shall be ineligible to be awarded the Fund-financed contract, or to benefit from the Fund-financed contract, financially or otherwise, during such period of time as the </w:t>
            </w:r>
            <w:r w:rsidR="009060BD" w:rsidRPr="00B000FA">
              <w:rPr>
                <w:rFonts w:ascii="Gotham Book" w:hAnsi="Gotham Book"/>
                <w:sz w:val="22"/>
              </w:rPr>
              <w:t>Fund</w:t>
            </w:r>
            <w:r w:rsidRPr="00B000FA">
              <w:rPr>
                <w:rFonts w:ascii="Gotham Book" w:hAnsi="Gotham Book"/>
                <w:sz w:val="22"/>
              </w:rPr>
              <w:t xml:space="preserve"> shall determine. </w:t>
            </w:r>
            <w:r w:rsidRPr="00B000FA">
              <w:rPr>
                <w:rFonts w:ascii="Gotham Book" w:hAnsi="Gotham Book"/>
                <w:iCs/>
                <w:sz w:val="22"/>
              </w:rPr>
              <w:t xml:space="preserve">The list of debarred firms and individuals is available at the address specified in the </w:t>
            </w:r>
            <w:r w:rsidRPr="00B000FA">
              <w:rPr>
                <w:rFonts w:ascii="Gotham Book" w:hAnsi="Gotham Book"/>
                <w:b/>
                <w:iCs/>
                <w:sz w:val="22"/>
              </w:rPr>
              <w:t>Data Sheet</w:t>
            </w:r>
            <w:r w:rsidRPr="00B000FA">
              <w:rPr>
                <w:rFonts w:ascii="Gotham Book" w:hAnsi="Gotham Book"/>
                <w:iCs/>
                <w:sz w:val="22"/>
              </w:rPr>
              <w:t>.</w:t>
            </w:r>
          </w:p>
        </w:tc>
      </w:tr>
      <w:tr w:rsidR="009060BD" w:rsidRPr="00B000FA" w14:paraId="23720636" w14:textId="77777777" w:rsidTr="001B04B3">
        <w:tc>
          <w:tcPr>
            <w:tcW w:w="2269" w:type="dxa"/>
          </w:tcPr>
          <w:p w14:paraId="0E13DE57" w14:textId="52294CD3" w:rsidR="009060BD" w:rsidRPr="00B000FA" w:rsidRDefault="009060BD" w:rsidP="000B3996">
            <w:pPr>
              <w:pStyle w:val="BodyMost"/>
              <w:numPr>
                <w:ilvl w:val="0"/>
                <w:numId w:val="18"/>
              </w:numPr>
              <w:ind w:left="462"/>
              <w:jc w:val="both"/>
              <w:rPr>
                <w:rFonts w:ascii="Gotham Book" w:hAnsi="Gotham Book"/>
                <w:b/>
                <w:iCs/>
                <w:sz w:val="22"/>
              </w:rPr>
            </w:pPr>
            <w:r w:rsidRPr="00B000FA">
              <w:rPr>
                <w:rFonts w:ascii="Gotham Book" w:hAnsi="Gotham Book"/>
                <w:b/>
                <w:iCs/>
                <w:sz w:val="22"/>
              </w:rPr>
              <w:t xml:space="preserve">Prohibitions </w:t>
            </w:r>
          </w:p>
        </w:tc>
        <w:tc>
          <w:tcPr>
            <w:tcW w:w="7228" w:type="dxa"/>
          </w:tcPr>
          <w:p w14:paraId="15512CA9" w14:textId="662B0411" w:rsidR="009060BD" w:rsidRPr="00B000FA" w:rsidRDefault="009060BD" w:rsidP="0053787B">
            <w:pPr>
              <w:pStyle w:val="BodyMost"/>
              <w:numPr>
                <w:ilvl w:val="2"/>
                <w:numId w:val="14"/>
              </w:numPr>
              <w:ind w:left="699"/>
              <w:jc w:val="both"/>
              <w:rPr>
                <w:rFonts w:ascii="Gotham Book" w:hAnsi="Gotham Book"/>
                <w:sz w:val="22"/>
              </w:rPr>
            </w:pPr>
            <w:r w:rsidRPr="00B000FA">
              <w:rPr>
                <w:rFonts w:ascii="Gotham Book" w:hAnsi="Gotham Book"/>
                <w:iCs/>
                <w:sz w:val="22"/>
              </w:rPr>
              <w:t xml:space="preserve">Firms </w:t>
            </w:r>
            <w:r w:rsidRPr="00B000FA">
              <w:rPr>
                <w:rFonts w:ascii="Gotham Book" w:hAnsi="Gotham Book"/>
                <w:sz w:val="22"/>
              </w:rPr>
              <w:t>and individuals from a country or goods manufactured in a country may be ineligible if indicated in Section 5 (Eligible Countries) and:</w:t>
            </w:r>
          </w:p>
          <w:p w14:paraId="40C06045" w14:textId="6AD29922" w:rsidR="009060BD" w:rsidRPr="00B000FA" w:rsidRDefault="009060BD" w:rsidP="008F00EE">
            <w:pPr>
              <w:pStyle w:val="BodyMost"/>
              <w:numPr>
                <w:ilvl w:val="0"/>
                <w:numId w:val="19"/>
              </w:numPr>
              <w:ind w:left="1456" w:hanging="550"/>
              <w:jc w:val="both"/>
              <w:rPr>
                <w:rFonts w:ascii="Gotham Book" w:hAnsi="Gotham Book"/>
                <w:iCs/>
                <w:sz w:val="22"/>
              </w:rPr>
            </w:pPr>
            <w:r w:rsidRPr="00B000FA">
              <w:rPr>
                <w:rFonts w:ascii="Gotham Book" w:hAnsi="Gotham Book"/>
                <w:iCs/>
                <w:sz w:val="22"/>
              </w:rPr>
              <w:t xml:space="preserve">As </w:t>
            </w:r>
            <w:r w:rsidRPr="00B000FA">
              <w:rPr>
                <w:rFonts w:ascii="Gotham Book" w:hAnsi="Gotham Book"/>
                <w:sz w:val="22"/>
              </w:rPr>
              <w:t xml:space="preserve">a matter of law or official regulations, the Beneficiary’s country prohibits commercial relations with that country, provided that the </w:t>
            </w:r>
            <w:r w:rsidR="00F40DA4" w:rsidRPr="00B000FA">
              <w:rPr>
                <w:rFonts w:ascii="Gotham Book" w:hAnsi="Gotham Book"/>
                <w:sz w:val="22"/>
              </w:rPr>
              <w:t>Fund</w:t>
            </w:r>
            <w:r w:rsidRPr="00B000FA">
              <w:rPr>
                <w:rFonts w:ascii="Gotham Book" w:hAnsi="Gotham Book"/>
                <w:sz w:val="22"/>
              </w:rPr>
              <w:t xml:space="preserve"> is satisfied that such exclusion does not preclude effective competition for the provision of Services required; or </w:t>
            </w:r>
          </w:p>
          <w:p w14:paraId="2B457A50" w14:textId="2038220F" w:rsidR="009060BD" w:rsidRPr="00B000FA" w:rsidRDefault="009060BD" w:rsidP="008F00EE">
            <w:pPr>
              <w:pStyle w:val="BodyMost"/>
              <w:numPr>
                <w:ilvl w:val="0"/>
                <w:numId w:val="19"/>
              </w:numPr>
              <w:ind w:left="1456" w:hanging="550"/>
              <w:jc w:val="both"/>
              <w:rPr>
                <w:rFonts w:ascii="Gotham Book" w:hAnsi="Gotham Book"/>
                <w:iCs/>
                <w:sz w:val="22"/>
              </w:rPr>
            </w:pPr>
            <w:r w:rsidRPr="00B000FA">
              <w:rPr>
                <w:rFonts w:ascii="Gotham Book" w:hAnsi="Gotham Book"/>
                <w:sz w:val="22"/>
              </w:rPr>
              <w:t>By</w:t>
            </w:r>
            <w:r w:rsidR="00D71A3E" w:rsidRPr="00B000FA">
              <w:rPr>
                <w:rFonts w:ascii="Gotham Book" w:hAnsi="Gotham Book"/>
                <w:sz w:val="22"/>
              </w:rPr>
              <w:t xml:space="preserve"> an act of </w:t>
            </w:r>
            <w:r w:rsidR="0060232A" w:rsidRPr="00B000FA">
              <w:rPr>
                <w:rFonts w:ascii="Gotham Book" w:hAnsi="Gotham Book"/>
                <w:sz w:val="22"/>
              </w:rPr>
              <w:t xml:space="preserve">compliance with a decision of the United Nations Security Council taken under Chapter VII of the Charter </w:t>
            </w:r>
            <w:r w:rsidR="008D601A" w:rsidRPr="00B000FA">
              <w:rPr>
                <w:rFonts w:ascii="Gotham Book" w:hAnsi="Gotham Book"/>
                <w:sz w:val="22"/>
              </w:rPr>
              <w:t>of the United Nations,</w:t>
            </w:r>
            <w:r w:rsidRPr="00B000FA">
              <w:rPr>
                <w:rFonts w:ascii="Gotham Book" w:hAnsi="Gotham Book"/>
                <w:sz w:val="22"/>
              </w:rPr>
              <w:t xml:space="preserve"> the Beneficiary’s country prohibits any import of goods or contracting of works or services from that country, or any payments to any country, person, or entity in that country.</w:t>
            </w:r>
          </w:p>
        </w:tc>
      </w:tr>
      <w:tr w:rsidR="00F40DA4" w:rsidRPr="00B000FA" w14:paraId="73BAF66E" w14:textId="77777777" w:rsidTr="001B04B3">
        <w:tc>
          <w:tcPr>
            <w:tcW w:w="2269" w:type="dxa"/>
          </w:tcPr>
          <w:p w14:paraId="73CCD5CA" w14:textId="507E1AF1" w:rsidR="00F40DA4" w:rsidRPr="00B000FA" w:rsidRDefault="00F40DA4" w:rsidP="000B3996">
            <w:pPr>
              <w:pStyle w:val="BodyMost"/>
              <w:numPr>
                <w:ilvl w:val="0"/>
                <w:numId w:val="18"/>
              </w:numPr>
              <w:ind w:left="462" w:hanging="283"/>
              <w:rPr>
                <w:rFonts w:ascii="Gotham Book" w:hAnsi="Gotham Book"/>
                <w:b/>
                <w:iCs/>
                <w:sz w:val="22"/>
              </w:rPr>
            </w:pPr>
            <w:r w:rsidRPr="00B000FA">
              <w:rPr>
                <w:rFonts w:ascii="Gotham Book" w:hAnsi="Gotham Book"/>
                <w:b/>
                <w:iCs/>
                <w:sz w:val="22"/>
              </w:rPr>
              <w:t xml:space="preserve">Restriction for </w:t>
            </w:r>
            <w:r w:rsidRPr="00B000FA">
              <w:rPr>
                <w:rFonts w:ascii="Gotham Book" w:hAnsi="Gotham Book"/>
                <w:b/>
                <w:iCs/>
                <w:sz w:val="22"/>
              </w:rPr>
              <w:lastRenderedPageBreak/>
              <w:t>government-Owned Enterprise</w:t>
            </w:r>
          </w:p>
        </w:tc>
        <w:tc>
          <w:tcPr>
            <w:tcW w:w="7228" w:type="dxa"/>
          </w:tcPr>
          <w:p w14:paraId="14329641" w14:textId="09F98A9D" w:rsidR="00F40DA4" w:rsidRPr="00B000FA" w:rsidRDefault="00F40DA4" w:rsidP="0053787B">
            <w:pPr>
              <w:pStyle w:val="BodyMost"/>
              <w:numPr>
                <w:ilvl w:val="2"/>
                <w:numId w:val="14"/>
              </w:numPr>
              <w:ind w:left="699"/>
              <w:jc w:val="both"/>
              <w:rPr>
                <w:rFonts w:ascii="Gotham Book" w:hAnsi="Gotham Book"/>
                <w:sz w:val="22"/>
              </w:rPr>
            </w:pPr>
            <w:r w:rsidRPr="00B000FA">
              <w:rPr>
                <w:rFonts w:ascii="Gotham Book" w:hAnsi="Gotham Book"/>
                <w:iCs/>
                <w:sz w:val="22"/>
              </w:rPr>
              <w:lastRenderedPageBreak/>
              <w:t xml:space="preserve">Government-owned </w:t>
            </w:r>
            <w:r w:rsidRPr="00B000FA">
              <w:rPr>
                <w:rFonts w:ascii="Gotham Book" w:hAnsi="Gotham Book"/>
                <w:sz w:val="22"/>
              </w:rPr>
              <w:t xml:space="preserve">enterprises in the Beneficiary’s country may participate only if they can establish that they </w:t>
            </w:r>
            <w:r w:rsidRPr="00B000FA">
              <w:rPr>
                <w:rFonts w:ascii="Gotham Book" w:hAnsi="Gotham Book"/>
                <w:sz w:val="22"/>
              </w:rPr>
              <w:lastRenderedPageBreak/>
              <w:t>are legally and financially autonomous, operate under commercial law, and are not dependent on the budget of the Beneficiary’s Government. As an exception to the above, the government-owned universities and research centers in the Beneficiary’s country, and university professors and research staff, may participate if they are critical to the consulting assignment. Such participation will be decided on a case-by-case basis and subject to Fund Member No-Objection.</w:t>
            </w:r>
          </w:p>
        </w:tc>
      </w:tr>
      <w:tr w:rsidR="00314803" w:rsidRPr="00B000FA" w14:paraId="0941FCD0" w14:textId="77777777" w:rsidTr="001B04B3">
        <w:tc>
          <w:tcPr>
            <w:tcW w:w="2269" w:type="dxa"/>
          </w:tcPr>
          <w:p w14:paraId="35DA7004" w14:textId="48E8AC55" w:rsidR="00314803" w:rsidRPr="00B000FA" w:rsidRDefault="00314803" w:rsidP="000B3996">
            <w:pPr>
              <w:pStyle w:val="BodyMost"/>
              <w:numPr>
                <w:ilvl w:val="0"/>
                <w:numId w:val="18"/>
              </w:numPr>
              <w:ind w:left="462" w:hanging="283"/>
              <w:rPr>
                <w:rFonts w:ascii="Gotham Book" w:hAnsi="Gotham Book"/>
                <w:b/>
                <w:iCs/>
                <w:sz w:val="22"/>
              </w:rPr>
            </w:pPr>
            <w:r w:rsidRPr="00B000FA">
              <w:rPr>
                <w:rFonts w:ascii="Gotham Book" w:hAnsi="Gotham Book"/>
                <w:b/>
                <w:iCs/>
                <w:sz w:val="22"/>
              </w:rPr>
              <w:lastRenderedPageBreak/>
              <w:t xml:space="preserve">Restrictions for Public Employees </w:t>
            </w:r>
          </w:p>
        </w:tc>
        <w:tc>
          <w:tcPr>
            <w:tcW w:w="7228" w:type="dxa"/>
          </w:tcPr>
          <w:p w14:paraId="18081608" w14:textId="3582C096" w:rsidR="00BC0DB5" w:rsidRPr="00B000FA" w:rsidRDefault="00314803" w:rsidP="0053787B">
            <w:pPr>
              <w:pStyle w:val="BodyMost"/>
              <w:numPr>
                <w:ilvl w:val="2"/>
                <w:numId w:val="14"/>
              </w:numPr>
              <w:ind w:left="699"/>
              <w:jc w:val="both"/>
              <w:rPr>
                <w:rFonts w:ascii="Gotham Book" w:hAnsi="Gotham Book"/>
                <w:sz w:val="22"/>
              </w:rPr>
            </w:pPr>
            <w:r w:rsidRPr="00B000FA">
              <w:rPr>
                <w:rFonts w:ascii="Gotham Book" w:hAnsi="Gotham Book"/>
                <w:iCs/>
                <w:sz w:val="22"/>
              </w:rPr>
              <w:t xml:space="preserve">Government </w:t>
            </w:r>
            <w:r w:rsidRPr="00B000FA">
              <w:rPr>
                <w:rFonts w:ascii="Gotham Book" w:hAnsi="Gotham Book"/>
                <w:sz w:val="22"/>
              </w:rPr>
              <w:t xml:space="preserve">officials and civil servants </w:t>
            </w:r>
            <w:r w:rsidR="00CC0C64" w:rsidRPr="00B000FA">
              <w:rPr>
                <w:rFonts w:ascii="Gotham Book" w:hAnsi="Gotham Book"/>
                <w:sz w:val="22"/>
              </w:rPr>
              <w:t>of the Beneficiary’s country are not eligible to be included as Experts, individuals or members of the team of Experts in the Consultant’s Proposal unless:</w:t>
            </w:r>
            <w:r w:rsidRPr="00B000FA">
              <w:rPr>
                <w:rFonts w:ascii="Gotham Book" w:hAnsi="Gotham Book"/>
                <w:sz w:val="22"/>
              </w:rPr>
              <w:t xml:space="preserve"> </w:t>
            </w:r>
            <w:r w:rsidR="00CC0C64" w:rsidRPr="00B000FA">
              <w:rPr>
                <w:rFonts w:ascii="Gotham Book" w:hAnsi="Gotham Book"/>
                <w:sz w:val="22"/>
              </w:rPr>
              <w:t xml:space="preserve">they </w:t>
            </w:r>
            <w:r w:rsidRPr="00B000FA">
              <w:rPr>
                <w:rFonts w:ascii="Gotham Book" w:hAnsi="Gotham Book"/>
                <w:sz w:val="22"/>
              </w:rPr>
              <w:t>(i) are on leave of absence without pay; (ii) are not being hired by the agency they were working for immediately before going on leave; and (iii) their employment would not create a conflict of interest.</w:t>
            </w:r>
            <w:r w:rsidR="00BC0DB5" w:rsidRPr="00B000FA">
              <w:rPr>
                <w:rFonts w:ascii="Gotham Book" w:hAnsi="Gotham Book"/>
                <w:sz w:val="22"/>
              </w:rPr>
              <w:t xml:space="preserve"> </w:t>
            </w:r>
          </w:p>
        </w:tc>
      </w:tr>
    </w:tbl>
    <w:p w14:paraId="22E49AB3" w14:textId="77777777" w:rsidR="000307F7" w:rsidRPr="00B000FA" w:rsidRDefault="000307F7">
      <w:pPr>
        <w:spacing w:after="160" w:line="259" w:lineRule="auto"/>
        <w:rPr>
          <w:rFonts w:ascii="Gotham Book" w:eastAsia="Times New Roman" w:hAnsi="Gotham Book" w:cs="Times New Roman"/>
          <w:sz w:val="22"/>
        </w:rPr>
      </w:pPr>
    </w:p>
    <w:p w14:paraId="0118C797" w14:textId="23D0DB4A" w:rsidR="000307F7" w:rsidRPr="00DB5170" w:rsidRDefault="000307F7" w:rsidP="00C54F91">
      <w:pPr>
        <w:pStyle w:val="Heading1"/>
        <w:numPr>
          <w:ilvl w:val="0"/>
          <w:numId w:val="157"/>
        </w:numPr>
        <w:spacing w:after="240"/>
        <w:jc w:val="center"/>
        <w:rPr>
          <w:rFonts w:ascii="Gotham Book" w:eastAsia="Times New Roman" w:hAnsi="Gotham Book"/>
          <w:b/>
          <w:bCs/>
          <w:color w:val="auto"/>
          <w:sz w:val="28"/>
          <w:szCs w:val="28"/>
        </w:rPr>
      </w:pPr>
      <w:bookmarkStart w:id="43" w:name="_Toc193195834"/>
      <w:r w:rsidRPr="00DB5170">
        <w:rPr>
          <w:rFonts w:ascii="Gotham Book" w:eastAsia="Times New Roman" w:hAnsi="Gotham Book"/>
          <w:b/>
          <w:bCs/>
          <w:color w:val="auto"/>
          <w:sz w:val="28"/>
          <w:szCs w:val="28"/>
        </w:rPr>
        <w:t>Preparation of Proposals</w:t>
      </w:r>
      <w:bookmarkEnd w:id="43"/>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7228"/>
      </w:tblGrid>
      <w:tr w:rsidR="000307F7" w:rsidRPr="00B000FA" w14:paraId="6F5C4EF6" w14:textId="77777777" w:rsidTr="005B55FA">
        <w:tc>
          <w:tcPr>
            <w:tcW w:w="2269" w:type="dxa"/>
          </w:tcPr>
          <w:p w14:paraId="18EDCEA8" w14:textId="78F38428" w:rsidR="000307F7" w:rsidRPr="00B000FA" w:rsidRDefault="000307F7" w:rsidP="00DB5170">
            <w:pPr>
              <w:pStyle w:val="Heading2"/>
              <w:numPr>
                <w:ilvl w:val="0"/>
                <w:numId w:val="14"/>
              </w:numPr>
              <w:ind w:left="320"/>
              <w:rPr>
                <w:rFonts w:ascii="Gotham Book" w:hAnsi="Gotham Book"/>
                <w:sz w:val="22"/>
                <w:szCs w:val="22"/>
              </w:rPr>
            </w:pPr>
            <w:bookmarkStart w:id="44" w:name="_Toc193195835"/>
            <w:r w:rsidRPr="00B000FA">
              <w:rPr>
                <w:rFonts w:ascii="Gotham Book" w:hAnsi="Gotham Book"/>
                <w:sz w:val="22"/>
                <w:szCs w:val="22"/>
              </w:rPr>
              <w:t>General Considerations</w:t>
            </w:r>
            <w:bookmarkEnd w:id="44"/>
          </w:p>
        </w:tc>
        <w:tc>
          <w:tcPr>
            <w:tcW w:w="7228" w:type="dxa"/>
          </w:tcPr>
          <w:p w14:paraId="761DC6B0"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In </w:t>
            </w:r>
            <w:r w:rsidRPr="00B000FA">
              <w:rPr>
                <w:rFonts w:ascii="Gotham Book" w:hAnsi="Gotham Book"/>
                <w:sz w:val="22"/>
              </w:rPr>
              <w:t>preparing the Proposal, the Consultant is expected to examine the RFP in detail. Material deficiencies in providing the information requested in the RFP may result in rejection of the Proposal.</w:t>
            </w:r>
          </w:p>
        </w:tc>
      </w:tr>
      <w:tr w:rsidR="000307F7" w:rsidRPr="00B000FA" w14:paraId="388A0830" w14:textId="77777777" w:rsidTr="005B55FA">
        <w:tc>
          <w:tcPr>
            <w:tcW w:w="2269" w:type="dxa"/>
          </w:tcPr>
          <w:p w14:paraId="434E2B7A" w14:textId="2B20CAF0" w:rsidR="000307F7" w:rsidRPr="00B000FA" w:rsidRDefault="000307F7" w:rsidP="00DB5170">
            <w:pPr>
              <w:pStyle w:val="Heading2"/>
              <w:numPr>
                <w:ilvl w:val="0"/>
                <w:numId w:val="14"/>
              </w:numPr>
              <w:ind w:left="320"/>
              <w:rPr>
                <w:rFonts w:ascii="Gotham Book" w:hAnsi="Gotham Book"/>
                <w:sz w:val="22"/>
                <w:szCs w:val="22"/>
              </w:rPr>
            </w:pPr>
            <w:bookmarkStart w:id="45" w:name="_Toc193195836"/>
            <w:r w:rsidRPr="00B000FA">
              <w:rPr>
                <w:rFonts w:ascii="Gotham Book" w:hAnsi="Gotham Book"/>
                <w:sz w:val="22"/>
                <w:szCs w:val="22"/>
              </w:rPr>
              <w:t>Cost of Preparation of Proposal</w:t>
            </w:r>
            <w:bookmarkEnd w:id="45"/>
            <w:r w:rsidRPr="00B000FA">
              <w:rPr>
                <w:rFonts w:ascii="Gotham Book" w:hAnsi="Gotham Book"/>
                <w:sz w:val="22"/>
                <w:szCs w:val="22"/>
              </w:rPr>
              <w:t xml:space="preserve"> </w:t>
            </w:r>
          </w:p>
        </w:tc>
        <w:tc>
          <w:tcPr>
            <w:tcW w:w="7228" w:type="dxa"/>
          </w:tcPr>
          <w:p w14:paraId="28E6C7C1"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Consultant shall bear all costs associated with the preparation and submission of its Proposal, and the Client shall not be responsible or liable for those costs, regardless of the conduct or outcome of the selection process. The Client is not bound to accept any proposal and reserves the right to annul the selection process at any time prior to Contract award, without thereby incurring any liability to the Consultant.</w:t>
            </w:r>
          </w:p>
        </w:tc>
      </w:tr>
      <w:tr w:rsidR="000307F7" w:rsidRPr="00B000FA" w14:paraId="355988A5" w14:textId="77777777" w:rsidTr="005B55FA">
        <w:tc>
          <w:tcPr>
            <w:tcW w:w="2269" w:type="dxa"/>
          </w:tcPr>
          <w:p w14:paraId="2268E172" w14:textId="77777777" w:rsidR="000307F7" w:rsidRPr="00B000FA" w:rsidRDefault="000307F7" w:rsidP="002E369E">
            <w:pPr>
              <w:pStyle w:val="Heading2"/>
              <w:numPr>
                <w:ilvl w:val="0"/>
                <w:numId w:val="14"/>
              </w:numPr>
              <w:ind w:left="320"/>
              <w:rPr>
                <w:rFonts w:ascii="Gotham Book" w:hAnsi="Gotham Book"/>
                <w:b w:val="0"/>
                <w:iCs/>
                <w:sz w:val="22"/>
                <w:szCs w:val="22"/>
              </w:rPr>
            </w:pPr>
            <w:bookmarkStart w:id="46" w:name="_Toc193195837"/>
            <w:r w:rsidRPr="00B000FA">
              <w:rPr>
                <w:rFonts w:ascii="Gotham Book" w:hAnsi="Gotham Book"/>
                <w:sz w:val="22"/>
                <w:szCs w:val="22"/>
              </w:rPr>
              <w:t>Language</w:t>
            </w:r>
            <w:bookmarkEnd w:id="46"/>
            <w:r w:rsidRPr="00B000FA">
              <w:rPr>
                <w:rFonts w:ascii="Gotham Book" w:hAnsi="Gotham Book"/>
                <w:sz w:val="22"/>
                <w:szCs w:val="22"/>
              </w:rPr>
              <w:t xml:space="preserve"> </w:t>
            </w:r>
          </w:p>
        </w:tc>
        <w:tc>
          <w:tcPr>
            <w:tcW w:w="7228" w:type="dxa"/>
          </w:tcPr>
          <w:p w14:paraId="2C9D9B3F"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Proposal, as well as all correspondence and documents relating to the Proposal exchanged between the Consultant and the Client shall be written in the language(s) specified in the </w:t>
            </w:r>
            <w:r w:rsidRPr="00B000FA">
              <w:rPr>
                <w:rFonts w:ascii="Gotham Book" w:hAnsi="Gotham Book"/>
                <w:b/>
                <w:sz w:val="22"/>
              </w:rPr>
              <w:t>Data Sheet</w:t>
            </w:r>
            <w:r w:rsidRPr="00B000FA">
              <w:rPr>
                <w:rFonts w:ascii="Gotham Book" w:hAnsi="Gotham Book"/>
                <w:sz w:val="22"/>
              </w:rPr>
              <w:t>.</w:t>
            </w:r>
          </w:p>
        </w:tc>
      </w:tr>
      <w:tr w:rsidR="000307F7" w:rsidRPr="00B000FA" w14:paraId="498C4788" w14:textId="77777777" w:rsidTr="005B55FA">
        <w:tc>
          <w:tcPr>
            <w:tcW w:w="2269" w:type="dxa"/>
          </w:tcPr>
          <w:p w14:paraId="46DBE3BA" w14:textId="77777777" w:rsidR="000307F7" w:rsidRPr="00B000FA" w:rsidRDefault="000307F7" w:rsidP="002E369E">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47" w:name="_Toc193195838"/>
            <w:r w:rsidRPr="00B000FA">
              <w:rPr>
                <w:rFonts w:ascii="Gotham Book" w:hAnsi="Gotham Book"/>
                <w:sz w:val="22"/>
                <w:szCs w:val="22"/>
              </w:rPr>
              <w:t>Documents Comprising the Proposal</w:t>
            </w:r>
            <w:bookmarkEnd w:id="47"/>
            <w:r w:rsidRPr="00B000FA">
              <w:rPr>
                <w:rFonts w:ascii="Gotham Book" w:hAnsi="Gotham Book"/>
                <w:iCs/>
                <w:sz w:val="22"/>
                <w:szCs w:val="22"/>
              </w:rPr>
              <w:t xml:space="preserve"> </w:t>
            </w:r>
          </w:p>
        </w:tc>
        <w:tc>
          <w:tcPr>
            <w:tcW w:w="7228" w:type="dxa"/>
          </w:tcPr>
          <w:p w14:paraId="7CBC42D7"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Proposal shall comprise the documents and forms listed in the </w:t>
            </w:r>
            <w:r w:rsidRPr="00B000FA">
              <w:rPr>
                <w:rFonts w:ascii="Gotham Book" w:hAnsi="Gotham Book"/>
                <w:b/>
                <w:sz w:val="22"/>
              </w:rPr>
              <w:t>Data Sheet</w:t>
            </w:r>
            <w:r w:rsidRPr="00B000FA">
              <w:rPr>
                <w:rFonts w:ascii="Gotham Book" w:hAnsi="Gotham Book"/>
                <w:sz w:val="22"/>
              </w:rPr>
              <w:t>.</w:t>
            </w:r>
          </w:p>
          <w:p w14:paraId="5D5D1E00"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If specified in the </w:t>
            </w:r>
            <w:r w:rsidRPr="00B000FA">
              <w:rPr>
                <w:rFonts w:ascii="Gotham Book" w:hAnsi="Gotham Book"/>
                <w:b/>
                <w:sz w:val="22"/>
              </w:rPr>
              <w:t>Data Sheet</w:t>
            </w:r>
            <w:r w:rsidRPr="00B000FA">
              <w:rPr>
                <w:rFonts w:ascii="Gotham Book" w:hAnsi="Gotham Book"/>
                <w:sz w:val="22"/>
              </w:rPr>
              <w:t xml:space="preserve">, the Consultant shall include a statement of an undertaking of the Consultant to observe, in competing for and executing a contract, the </w:t>
            </w:r>
            <w:r w:rsidRPr="00B000FA">
              <w:rPr>
                <w:rFonts w:ascii="Gotham Book" w:hAnsi="Gotham Book"/>
                <w:sz w:val="22"/>
              </w:rPr>
              <w:lastRenderedPageBreak/>
              <w:t>Client country’s laws against fraud and corruption (including bribery).</w:t>
            </w:r>
          </w:p>
          <w:p w14:paraId="5854D56B"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The Consultant shall furnish information on commissions gratuities and fees, if any, paid or to be paid to agents or any other party relating to this Proposal and, if awarded, Contract execution, as requested in the Financial Proposal submission form (Section 4).</w:t>
            </w:r>
          </w:p>
        </w:tc>
      </w:tr>
      <w:tr w:rsidR="000307F7" w:rsidRPr="00B000FA" w14:paraId="5A06B87F" w14:textId="77777777" w:rsidTr="005B55FA">
        <w:tc>
          <w:tcPr>
            <w:tcW w:w="2269" w:type="dxa"/>
          </w:tcPr>
          <w:p w14:paraId="25A10832" w14:textId="77777777" w:rsidR="000307F7" w:rsidRPr="00B000FA" w:rsidRDefault="000307F7" w:rsidP="002E369E">
            <w:pPr>
              <w:pStyle w:val="Heading2"/>
              <w:numPr>
                <w:ilvl w:val="0"/>
                <w:numId w:val="14"/>
              </w:numPr>
              <w:ind w:left="320"/>
              <w:rPr>
                <w:rFonts w:ascii="Gotham Book" w:hAnsi="Gotham Book"/>
                <w:b w:val="0"/>
                <w:iCs/>
                <w:sz w:val="22"/>
                <w:szCs w:val="22"/>
              </w:rPr>
            </w:pPr>
            <w:bookmarkStart w:id="48" w:name="_Toc193195839"/>
            <w:r w:rsidRPr="00B000FA">
              <w:rPr>
                <w:rFonts w:ascii="Gotham Book" w:hAnsi="Gotham Book"/>
                <w:sz w:val="22"/>
                <w:szCs w:val="22"/>
              </w:rPr>
              <w:lastRenderedPageBreak/>
              <w:t>Only One Proposal</w:t>
            </w:r>
            <w:bookmarkEnd w:id="48"/>
          </w:p>
        </w:tc>
        <w:tc>
          <w:tcPr>
            <w:tcW w:w="7228" w:type="dxa"/>
          </w:tcPr>
          <w:p w14:paraId="2DC42D33"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Consultant (including the individual members of any Joint Venture) shall submit only one Proposal, either in its own name or as part of a Joint Venture in another Proposal. If a Consultant, including any Joint Venture member, submits or participates in more than one proposal, all such proposals shall be disqualified and rejected. This does not, however, preclude a Sub-consultant, or the Consultant’s staff from participating as Key Experts and Non-Key Experts in more than one Proposal when circumstances justify and if stated in the </w:t>
            </w:r>
            <w:r w:rsidRPr="00B000FA">
              <w:rPr>
                <w:rFonts w:ascii="Gotham Book" w:hAnsi="Gotham Book"/>
                <w:b/>
                <w:sz w:val="22"/>
              </w:rPr>
              <w:t>Data Sheet</w:t>
            </w:r>
            <w:r w:rsidRPr="00B000FA">
              <w:rPr>
                <w:rFonts w:ascii="Gotham Book" w:hAnsi="Gotham Book"/>
                <w:sz w:val="22"/>
              </w:rPr>
              <w:t>.</w:t>
            </w:r>
          </w:p>
        </w:tc>
      </w:tr>
      <w:tr w:rsidR="000307F7" w:rsidRPr="00B000FA" w14:paraId="772AB192" w14:textId="77777777" w:rsidTr="005B55FA">
        <w:tc>
          <w:tcPr>
            <w:tcW w:w="2269" w:type="dxa"/>
          </w:tcPr>
          <w:p w14:paraId="4EE0B81A" w14:textId="77777777" w:rsidR="000307F7" w:rsidRPr="00B000FA" w:rsidRDefault="000307F7" w:rsidP="002E369E">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49" w:name="_Toc193195840"/>
            <w:r w:rsidRPr="00B000FA">
              <w:rPr>
                <w:rFonts w:ascii="Gotham Book" w:hAnsi="Gotham Book"/>
                <w:sz w:val="22"/>
                <w:szCs w:val="22"/>
              </w:rPr>
              <w:t>Proposal Validity</w:t>
            </w:r>
            <w:bookmarkEnd w:id="49"/>
            <w:r w:rsidRPr="00B000FA">
              <w:rPr>
                <w:rFonts w:ascii="Gotham Book" w:hAnsi="Gotham Book"/>
                <w:iCs/>
                <w:sz w:val="22"/>
                <w:szCs w:val="22"/>
              </w:rPr>
              <w:t xml:space="preserve"> </w:t>
            </w:r>
          </w:p>
        </w:tc>
        <w:tc>
          <w:tcPr>
            <w:tcW w:w="7228" w:type="dxa"/>
          </w:tcPr>
          <w:p w14:paraId="1E03A0BA"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b/>
                <w:sz w:val="22"/>
              </w:rPr>
              <w:t>Data Sheet</w:t>
            </w:r>
            <w:r w:rsidRPr="00B000FA">
              <w:rPr>
                <w:rFonts w:ascii="Gotham Book" w:hAnsi="Gotham Book"/>
                <w:sz w:val="22"/>
              </w:rPr>
              <w:t xml:space="preserve"> indicates the period during which the Consultant’s Proposal must remain valid after the Proposal submission deadline.</w:t>
            </w:r>
          </w:p>
          <w:p w14:paraId="0C39CCE6"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During this period, the Consultant shall maintain its original Proposal without any change, including the availability of the Key Experts, the proposed rates and the total price.</w:t>
            </w:r>
          </w:p>
          <w:p w14:paraId="2076586B"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If it is established that any Key Expert nominated in the Consultant’s Proposal was not available at the time of Proposal submission or was included in the Proposal without his/her confirmation, such Proposal shall be disqualified and rejected for further evaluation, and may be subject to sanctions in accordance with ITC 5.</w:t>
            </w:r>
          </w:p>
        </w:tc>
      </w:tr>
      <w:tr w:rsidR="000307F7" w:rsidRPr="00B000FA" w14:paraId="4658EC10" w14:textId="77777777" w:rsidTr="005B55FA">
        <w:tc>
          <w:tcPr>
            <w:tcW w:w="2269" w:type="dxa"/>
          </w:tcPr>
          <w:p w14:paraId="3BEB30CA" w14:textId="77777777" w:rsidR="000307F7" w:rsidRPr="00B000FA" w:rsidRDefault="000307F7" w:rsidP="002E369E">
            <w:pPr>
              <w:pStyle w:val="BodyMost"/>
              <w:numPr>
                <w:ilvl w:val="0"/>
                <w:numId w:val="20"/>
              </w:numPr>
              <w:ind w:left="603"/>
              <w:rPr>
                <w:rFonts w:ascii="Gotham Book" w:hAnsi="Gotham Book"/>
                <w:b/>
                <w:iCs/>
                <w:sz w:val="22"/>
              </w:rPr>
            </w:pPr>
            <w:r w:rsidRPr="00B000FA">
              <w:rPr>
                <w:rFonts w:ascii="Gotham Book" w:hAnsi="Gotham Book"/>
                <w:b/>
                <w:iCs/>
                <w:sz w:val="22"/>
              </w:rPr>
              <w:t xml:space="preserve">Extension of Proposal Validity </w:t>
            </w:r>
          </w:p>
        </w:tc>
        <w:tc>
          <w:tcPr>
            <w:tcW w:w="7228" w:type="dxa"/>
          </w:tcPr>
          <w:p w14:paraId="48BB8DDF"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Client will make its best effort to complete the negotiations within the proposal’s validity period. However, should the need arise, the Client may request, in writing, all Consultants who submitted Proposals prior to the submission deadline to extend their Proposal’s validity.</w:t>
            </w:r>
          </w:p>
          <w:p w14:paraId="5E3E91B5"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If the Consultant agrees to extend the validity of its Proposal, it shall be done without any change in the original Proposal and with the confirmation of the </w:t>
            </w:r>
            <w:r w:rsidRPr="00B000FA">
              <w:rPr>
                <w:rFonts w:ascii="Gotham Book" w:hAnsi="Gotham Book"/>
                <w:sz w:val="22"/>
              </w:rPr>
              <w:lastRenderedPageBreak/>
              <w:t>availability of the Key Experts, except as provided in ITC 12.</w:t>
            </w:r>
          </w:p>
          <w:p w14:paraId="2168A399"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The Consultant has the right to refuse to extend the validity of its Proposal in which case such Proposal will not be further evaluated.</w:t>
            </w:r>
          </w:p>
        </w:tc>
      </w:tr>
      <w:tr w:rsidR="000307F7" w:rsidRPr="00B000FA" w14:paraId="28EB5B78" w14:textId="77777777" w:rsidTr="005B55FA">
        <w:tc>
          <w:tcPr>
            <w:tcW w:w="2269" w:type="dxa"/>
          </w:tcPr>
          <w:p w14:paraId="5C650697" w14:textId="77777777" w:rsidR="000307F7" w:rsidRPr="00B000FA" w:rsidRDefault="000307F7" w:rsidP="002E369E">
            <w:pPr>
              <w:pStyle w:val="BodyMost"/>
              <w:numPr>
                <w:ilvl w:val="0"/>
                <w:numId w:val="20"/>
              </w:numPr>
              <w:ind w:left="603"/>
              <w:rPr>
                <w:rFonts w:ascii="Gotham Book" w:hAnsi="Gotham Book"/>
                <w:b/>
                <w:iCs/>
                <w:sz w:val="22"/>
              </w:rPr>
            </w:pPr>
            <w:r w:rsidRPr="00B000FA">
              <w:rPr>
                <w:rFonts w:ascii="Gotham Book" w:hAnsi="Gotham Book"/>
                <w:b/>
                <w:iCs/>
                <w:sz w:val="22"/>
              </w:rPr>
              <w:lastRenderedPageBreak/>
              <w:t xml:space="preserve">Substitution of Key Experts at Validity Extension </w:t>
            </w:r>
          </w:p>
        </w:tc>
        <w:tc>
          <w:tcPr>
            <w:tcW w:w="7228" w:type="dxa"/>
          </w:tcPr>
          <w:p w14:paraId="2ABAB476"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If </w:t>
            </w:r>
            <w:r w:rsidRPr="00B000FA">
              <w:rPr>
                <w:rFonts w:ascii="Gotham Book" w:hAnsi="Gotham Book"/>
                <w:sz w:val="22"/>
              </w:rPr>
              <w:t>any of the Key Experts become unavailable for the extended validity period, the Consultant shall provide a written adequate justification and evidence satisfactory to the Client together with the substitution request. In such case, a replacement Key Expert shall have equal or better qualifications and experience than those of the originally proposed Key Expert. The technical evaluation score, however, will remain to be based on the evaluation of the CV of the original Key Expert.</w:t>
            </w:r>
          </w:p>
          <w:p w14:paraId="57A9D208"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If the Consultant fails to provide a replacement Key Expert with equal or better qualifications, or if the provided reasons for the replacement or justification are unacceptable to the Client, such Proposal will be rejected with the prior Fund’s no objection.</w:t>
            </w:r>
          </w:p>
        </w:tc>
      </w:tr>
      <w:tr w:rsidR="000307F7" w:rsidRPr="00B000FA" w14:paraId="41BFE21B" w14:textId="77777777" w:rsidTr="005B55FA">
        <w:tc>
          <w:tcPr>
            <w:tcW w:w="2269" w:type="dxa"/>
          </w:tcPr>
          <w:p w14:paraId="6820C6E9" w14:textId="77777777" w:rsidR="000307F7" w:rsidRPr="00B000FA" w:rsidRDefault="000307F7" w:rsidP="002E369E">
            <w:pPr>
              <w:pStyle w:val="BodyMost"/>
              <w:numPr>
                <w:ilvl w:val="0"/>
                <w:numId w:val="20"/>
              </w:numPr>
              <w:ind w:left="603"/>
              <w:rPr>
                <w:rFonts w:ascii="Gotham Book" w:hAnsi="Gotham Book"/>
                <w:b/>
                <w:iCs/>
                <w:sz w:val="22"/>
              </w:rPr>
            </w:pPr>
            <w:r w:rsidRPr="00B000FA">
              <w:rPr>
                <w:rFonts w:ascii="Gotham Book" w:hAnsi="Gotham Book"/>
                <w:b/>
                <w:iCs/>
                <w:sz w:val="22"/>
              </w:rPr>
              <w:t>Sub-Contracting</w:t>
            </w:r>
          </w:p>
        </w:tc>
        <w:tc>
          <w:tcPr>
            <w:tcW w:w="7228" w:type="dxa"/>
          </w:tcPr>
          <w:p w14:paraId="4C7BBAF3"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The Consultant shall not subcontract the whole of the Services.</w:t>
            </w:r>
          </w:p>
        </w:tc>
      </w:tr>
      <w:tr w:rsidR="000307F7" w:rsidRPr="00B000FA" w14:paraId="0B61BA18" w14:textId="77777777" w:rsidTr="005B55FA">
        <w:tc>
          <w:tcPr>
            <w:tcW w:w="2269" w:type="dxa"/>
          </w:tcPr>
          <w:p w14:paraId="7951F9E0" w14:textId="77777777" w:rsidR="000307F7" w:rsidRPr="00B000FA" w:rsidRDefault="000307F7" w:rsidP="002E369E">
            <w:pPr>
              <w:pStyle w:val="Heading2"/>
              <w:numPr>
                <w:ilvl w:val="0"/>
                <w:numId w:val="14"/>
              </w:numPr>
              <w:ind w:left="320"/>
              <w:rPr>
                <w:rFonts w:ascii="Gotham Book" w:hAnsi="Gotham Book"/>
                <w:b w:val="0"/>
                <w:iCs/>
                <w:sz w:val="22"/>
                <w:szCs w:val="22"/>
              </w:rPr>
            </w:pPr>
            <w:bookmarkStart w:id="50" w:name="_Toc193195841"/>
            <w:r w:rsidRPr="00B000FA">
              <w:rPr>
                <w:rFonts w:ascii="Gotham Book" w:hAnsi="Gotham Book"/>
                <w:sz w:val="22"/>
                <w:szCs w:val="22"/>
              </w:rPr>
              <w:t>Clarification and Amendment of RFP</w:t>
            </w:r>
            <w:bookmarkEnd w:id="50"/>
            <w:r w:rsidRPr="00B000FA">
              <w:rPr>
                <w:rFonts w:ascii="Gotham Book" w:hAnsi="Gotham Book"/>
                <w:iCs/>
                <w:sz w:val="22"/>
                <w:szCs w:val="22"/>
              </w:rPr>
              <w:t xml:space="preserve"> </w:t>
            </w:r>
          </w:p>
        </w:tc>
        <w:tc>
          <w:tcPr>
            <w:tcW w:w="7228" w:type="dxa"/>
          </w:tcPr>
          <w:p w14:paraId="58EBFEEF"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Consultant may request a clarification of any part of the </w:t>
            </w:r>
            <w:r w:rsidRPr="002E369E">
              <w:rPr>
                <w:rFonts w:ascii="Gotham Book" w:hAnsi="Gotham Book"/>
                <w:iCs/>
                <w:sz w:val="22"/>
              </w:rPr>
              <w:t>RFP</w:t>
            </w:r>
            <w:r w:rsidRPr="00B000FA">
              <w:rPr>
                <w:rFonts w:ascii="Gotham Book" w:hAnsi="Gotham Book"/>
                <w:sz w:val="22"/>
              </w:rPr>
              <w:t xml:space="preserve"> during the period indicated in the </w:t>
            </w:r>
            <w:r w:rsidRPr="00B000FA">
              <w:rPr>
                <w:rFonts w:ascii="Gotham Book" w:hAnsi="Gotham Book"/>
                <w:b/>
                <w:sz w:val="22"/>
              </w:rPr>
              <w:t>Data Sheet</w:t>
            </w:r>
            <w:r w:rsidRPr="00B000FA">
              <w:rPr>
                <w:rFonts w:ascii="Gotham Book" w:hAnsi="Gotham Book"/>
                <w:sz w:val="22"/>
              </w:rPr>
              <w:t xml:space="preserve"> before the Proposals’ submission deadline. Any request for clarification must be sent in writing, or by standard electronic means, to the Client’s address indicated in the </w:t>
            </w:r>
            <w:r w:rsidRPr="00B000FA">
              <w:rPr>
                <w:rFonts w:ascii="Gotham Book" w:hAnsi="Gotham Book"/>
                <w:b/>
                <w:sz w:val="22"/>
              </w:rPr>
              <w:t>Data Sheet</w:t>
            </w:r>
            <w:r w:rsidRPr="00B000FA">
              <w:rPr>
                <w:rFonts w:ascii="Gotham Book" w:hAnsi="Gotham Book"/>
                <w:sz w:val="22"/>
              </w:rPr>
              <w:t>. The Client will respond in writing, or by standard electronic means, and will send written copies of the response (including an explanation of the query but without identifying its source) to all shortlisted Consultants. Should the Client deem it necessary to amend the RFP as a result of a clarification, it shall do so following the procedure described below:</w:t>
            </w:r>
          </w:p>
          <w:p w14:paraId="709FFAB3" w14:textId="77777777" w:rsidR="000307F7" w:rsidRPr="00B000FA" w:rsidRDefault="000307F7" w:rsidP="00B168AC">
            <w:pPr>
              <w:pStyle w:val="BodyMost"/>
              <w:numPr>
                <w:ilvl w:val="2"/>
                <w:numId w:val="14"/>
              </w:numPr>
              <w:ind w:left="1550" w:hanging="862"/>
              <w:jc w:val="both"/>
              <w:rPr>
                <w:rFonts w:ascii="Gotham Book" w:hAnsi="Gotham Book"/>
                <w:sz w:val="22"/>
              </w:rPr>
            </w:pPr>
            <w:r w:rsidRPr="00B000FA">
              <w:rPr>
                <w:rFonts w:ascii="Gotham Book" w:hAnsi="Gotham Book"/>
                <w:sz w:val="22"/>
              </w:rPr>
              <w:t>At any time before the proposal submission deadline, the Client may amend the RFP by issuing an amendment in writing or by standard electronic means. The amendment shall be sent to all shortlisted Consultants and will be binding on them. The shortlisted Consultants shall acknowledge receipt of all amendments in writing.</w:t>
            </w:r>
          </w:p>
          <w:p w14:paraId="4461AA1A" w14:textId="77777777" w:rsidR="000307F7" w:rsidRPr="00B000FA" w:rsidRDefault="000307F7" w:rsidP="00B168AC">
            <w:pPr>
              <w:pStyle w:val="BodyMost"/>
              <w:numPr>
                <w:ilvl w:val="2"/>
                <w:numId w:val="14"/>
              </w:numPr>
              <w:ind w:left="1550" w:hanging="862"/>
              <w:jc w:val="both"/>
              <w:rPr>
                <w:rFonts w:ascii="Gotham Book" w:hAnsi="Gotham Book"/>
                <w:sz w:val="22"/>
              </w:rPr>
            </w:pPr>
            <w:r w:rsidRPr="00B000FA">
              <w:rPr>
                <w:rFonts w:ascii="Gotham Book" w:hAnsi="Gotham Book"/>
                <w:sz w:val="22"/>
              </w:rPr>
              <w:lastRenderedPageBreak/>
              <w:t>If the amendment is substantial, the Client may extend the proposal submission deadline to give the shortlisted Consultants reasonable time to take an amendment into account in their Proposals.</w:t>
            </w:r>
          </w:p>
          <w:p w14:paraId="71C771B2"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The Consultant may submit a modified Proposal or a modification to any part of it at any time prior to the proposal submission deadline. No modifications to the Technical or Financial Proposal shall be accepted after the deadline.</w:t>
            </w:r>
          </w:p>
        </w:tc>
      </w:tr>
      <w:tr w:rsidR="000307F7" w:rsidRPr="00B000FA" w14:paraId="45A875B2" w14:textId="77777777" w:rsidTr="005B55FA">
        <w:tc>
          <w:tcPr>
            <w:tcW w:w="2269" w:type="dxa"/>
          </w:tcPr>
          <w:p w14:paraId="3F2CEB15" w14:textId="77777777" w:rsidR="000307F7" w:rsidRPr="00B000FA" w:rsidRDefault="000307F7" w:rsidP="001006F5">
            <w:pPr>
              <w:pStyle w:val="Heading2"/>
              <w:numPr>
                <w:ilvl w:val="0"/>
                <w:numId w:val="14"/>
              </w:numPr>
              <w:ind w:left="320"/>
              <w:rPr>
                <w:rFonts w:ascii="Gotham Book" w:hAnsi="Gotham Book"/>
                <w:b w:val="0"/>
                <w:iCs/>
                <w:sz w:val="22"/>
                <w:szCs w:val="22"/>
              </w:rPr>
            </w:pPr>
            <w:r w:rsidRPr="00B000FA">
              <w:rPr>
                <w:rFonts w:ascii="Gotham Book" w:hAnsi="Gotham Book"/>
                <w:sz w:val="22"/>
                <w:szCs w:val="22"/>
              </w:rPr>
              <w:lastRenderedPageBreak/>
              <w:t xml:space="preserve"> </w:t>
            </w:r>
            <w:bookmarkStart w:id="51" w:name="_Toc193195842"/>
            <w:r w:rsidRPr="00B000FA">
              <w:rPr>
                <w:rFonts w:ascii="Gotham Book" w:hAnsi="Gotham Book"/>
                <w:sz w:val="22"/>
                <w:szCs w:val="22"/>
              </w:rPr>
              <w:t>Preparation of Proposals Specific Considerations</w:t>
            </w:r>
            <w:bookmarkEnd w:id="51"/>
          </w:p>
        </w:tc>
        <w:tc>
          <w:tcPr>
            <w:tcW w:w="7228" w:type="dxa"/>
          </w:tcPr>
          <w:p w14:paraId="39435F98"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While </w:t>
            </w:r>
            <w:r w:rsidRPr="00B000FA">
              <w:rPr>
                <w:rFonts w:ascii="Gotham Book" w:hAnsi="Gotham Book"/>
                <w:sz w:val="22"/>
              </w:rPr>
              <w:t>preparing the Proposal, the Consultant must give particular attention to the following:</w:t>
            </w:r>
          </w:p>
          <w:p w14:paraId="68B71153" w14:textId="77777777" w:rsidR="000307F7" w:rsidRPr="00B000FA" w:rsidRDefault="000307F7" w:rsidP="00B168AC">
            <w:pPr>
              <w:pStyle w:val="BodyMost"/>
              <w:numPr>
                <w:ilvl w:val="2"/>
                <w:numId w:val="14"/>
              </w:numPr>
              <w:ind w:left="1550" w:hanging="862"/>
              <w:jc w:val="both"/>
              <w:rPr>
                <w:rFonts w:ascii="Gotham Book" w:hAnsi="Gotham Book"/>
                <w:sz w:val="22"/>
              </w:rPr>
            </w:pPr>
            <w:r w:rsidRPr="00B000FA">
              <w:rPr>
                <w:rFonts w:ascii="Gotham Book" w:hAnsi="Gotham Book"/>
                <w:sz w:val="22"/>
              </w:rPr>
              <w:t xml:space="preserve">If a shortlisted Consultant considers that it may enhance its expertise for the assignment by associating with other consultants in the form of a Joint Venture or as Sub-consultants, it may do so with either (a) non-shortlisted Consultant(s), or (b) shortlisted Consultants if permitted in the </w:t>
            </w:r>
            <w:r w:rsidRPr="00B000FA">
              <w:rPr>
                <w:rFonts w:ascii="Gotham Book" w:hAnsi="Gotham Book"/>
                <w:b/>
                <w:sz w:val="22"/>
              </w:rPr>
              <w:t>Data Sheet</w:t>
            </w:r>
            <w:r w:rsidRPr="00B000FA">
              <w:rPr>
                <w:rFonts w:ascii="Gotham Book" w:hAnsi="Gotham Book"/>
                <w:sz w:val="22"/>
              </w:rPr>
              <w:t>. In all such cases a shortlisted Consultant must obtain the written approval of the Client prior to the submission of the Proposal. When associating with non-shortlisted firms in the form of a joint venture or a sub-consultancy, the shortlisted Consultant shall be a lead member. If shortlisted Consultants associate with each other, any of them can be a lead member.</w:t>
            </w:r>
          </w:p>
          <w:p w14:paraId="52208574" w14:textId="77777777" w:rsidR="000307F7" w:rsidRPr="00B000FA" w:rsidRDefault="000307F7" w:rsidP="00B168AC">
            <w:pPr>
              <w:pStyle w:val="BodyMost"/>
              <w:numPr>
                <w:ilvl w:val="2"/>
                <w:numId w:val="14"/>
              </w:numPr>
              <w:ind w:left="1550" w:hanging="862"/>
              <w:jc w:val="both"/>
              <w:rPr>
                <w:rFonts w:ascii="Gotham Book" w:hAnsi="Gotham Book"/>
                <w:sz w:val="22"/>
              </w:rPr>
            </w:pPr>
            <w:r w:rsidRPr="00B000FA">
              <w:rPr>
                <w:rFonts w:ascii="Gotham Book" w:hAnsi="Gotham Book"/>
                <w:sz w:val="22"/>
              </w:rPr>
              <w:t xml:space="preserve">The Client may indicate in the </w:t>
            </w:r>
            <w:r w:rsidRPr="00B000FA">
              <w:rPr>
                <w:rFonts w:ascii="Gotham Book" w:hAnsi="Gotham Book"/>
                <w:b/>
                <w:sz w:val="22"/>
              </w:rPr>
              <w:t>Data Sheet</w:t>
            </w:r>
            <w:r w:rsidRPr="00B000FA">
              <w:rPr>
                <w:rFonts w:ascii="Gotham Book" w:hAnsi="Gotham Book"/>
                <w:sz w:val="22"/>
              </w:rPr>
              <w:t xml:space="preserve"> the estimated Key Experts’ time input (expressed in person-month) or the Client’s estimated total cost of the assignment, but not both. This estimate is indicative, and the Proposal shall be based on the Consultant’s own estimates for the same.</w:t>
            </w:r>
          </w:p>
          <w:p w14:paraId="44AC86FC" w14:textId="77777777" w:rsidR="000307F7" w:rsidRPr="00B000FA" w:rsidRDefault="000307F7" w:rsidP="00B168AC">
            <w:pPr>
              <w:pStyle w:val="BodyMost"/>
              <w:numPr>
                <w:ilvl w:val="2"/>
                <w:numId w:val="14"/>
              </w:numPr>
              <w:ind w:left="1550" w:hanging="862"/>
              <w:jc w:val="both"/>
              <w:rPr>
                <w:rFonts w:ascii="Gotham Book" w:hAnsi="Gotham Book"/>
                <w:sz w:val="22"/>
              </w:rPr>
            </w:pPr>
            <w:r w:rsidRPr="00B000FA">
              <w:rPr>
                <w:rFonts w:ascii="Gotham Book" w:hAnsi="Gotham Book"/>
                <w:sz w:val="22"/>
              </w:rPr>
              <w:t xml:space="preserve">If stated in the </w:t>
            </w:r>
            <w:r w:rsidRPr="00B000FA">
              <w:rPr>
                <w:rFonts w:ascii="Gotham Book" w:hAnsi="Gotham Book"/>
                <w:b/>
                <w:sz w:val="22"/>
              </w:rPr>
              <w:t>Data Sheet</w:t>
            </w:r>
            <w:r w:rsidRPr="00B000FA">
              <w:rPr>
                <w:rFonts w:ascii="Gotham Book" w:hAnsi="Gotham Book"/>
                <w:sz w:val="22"/>
              </w:rPr>
              <w:t xml:space="preserve">, the Consultant shall include in its Proposal at least the same time input (in the same unit as indicated in the </w:t>
            </w:r>
            <w:r w:rsidRPr="00B000FA">
              <w:rPr>
                <w:rFonts w:ascii="Gotham Book" w:hAnsi="Gotham Book"/>
                <w:b/>
                <w:sz w:val="22"/>
              </w:rPr>
              <w:t>Data Sheet</w:t>
            </w:r>
            <w:r w:rsidRPr="00B000FA">
              <w:rPr>
                <w:rFonts w:ascii="Gotham Book" w:hAnsi="Gotham Book"/>
                <w:sz w:val="22"/>
              </w:rPr>
              <w:t xml:space="preserve">) of Key Experts, failing which the Financial Proposal will be adjusted for the purpose of comparison of proposals and decision for award in accordance with the procedure in the </w:t>
            </w:r>
            <w:r w:rsidRPr="00B000FA">
              <w:rPr>
                <w:rFonts w:ascii="Gotham Book" w:hAnsi="Gotham Book"/>
                <w:b/>
                <w:sz w:val="22"/>
              </w:rPr>
              <w:t>Data Sheet</w:t>
            </w:r>
            <w:r w:rsidRPr="00B000FA">
              <w:rPr>
                <w:rFonts w:ascii="Gotham Book" w:hAnsi="Gotham Book"/>
                <w:sz w:val="22"/>
              </w:rPr>
              <w:t>.</w:t>
            </w:r>
          </w:p>
          <w:p w14:paraId="29C35534" w14:textId="77777777" w:rsidR="000307F7" w:rsidRPr="00B000FA" w:rsidRDefault="000307F7" w:rsidP="00B168AC">
            <w:pPr>
              <w:pStyle w:val="BodyMost"/>
              <w:numPr>
                <w:ilvl w:val="2"/>
                <w:numId w:val="14"/>
              </w:numPr>
              <w:ind w:left="1550" w:hanging="862"/>
              <w:jc w:val="both"/>
              <w:rPr>
                <w:rFonts w:ascii="Gotham Book" w:hAnsi="Gotham Book"/>
                <w:sz w:val="22"/>
              </w:rPr>
            </w:pPr>
            <w:r w:rsidRPr="00B000FA">
              <w:rPr>
                <w:rFonts w:ascii="Gotham Book" w:hAnsi="Gotham Book"/>
                <w:sz w:val="22"/>
              </w:rPr>
              <w:t xml:space="preserve">For assignments under the Fixed-Budget selection method, the estimated Key Experts’ time input is not disclosed. Total available budget, with an </w:t>
            </w:r>
            <w:r w:rsidRPr="00B000FA">
              <w:rPr>
                <w:rFonts w:ascii="Gotham Book" w:hAnsi="Gotham Book"/>
                <w:sz w:val="22"/>
              </w:rPr>
              <w:lastRenderedPageBreak/>
              <w:t xml:space="preserve">indication whether it is inclusive or exclusive of taxes, is given in the </w:t>
            </w:r>
            <w:r w:rsidRPr="00B000FA">
              <w:rPr>
                <w:rFonts w:ascii="Gotham Book" w:hAnsi="Gotham Book"/>
                <w:b/>
                <w:sz w:val="22"/>
              </w:rPr>
              <w:t>Data Sheet</w:t>
            </w:r>
            <w:r w:rsidRPr="00B000FA">
              <w:rPr>
                <w:rFonts w:ascii="Gotham Book" w:hAnsi="Gotham Book"/>
                <w:sz w:val="22"/>
              </w:rPr>
              <w:t>, and the Financial Proposal shall not exceed this budget.</w:t>
            </w:r>
          </w:p>
        </w:tc>
      </w:tr>
      <w:tr w:rsidR="000307F7" w:rsidRPr="00B000FA" w14:paraId="77332925" w14:textId="77777777" w:rsidTr="005B55FA">
        <w:tc>
          <w:tcPr>
            <w:tcW w:w="2269" w:type="dxa"/>
          </w:tcPr>
          <w:p w14:paraId="6AB80447" w14:textId="77777777" w:rsidR="000307F7" w:rsidRPr="00B000FA" w:rsidRDefault="000307F7" w:rsidP="001006F5">
            <w:pPr>
              <w:pStyle w:val="Heading2"/>
              <w:numPr>
                <w:ilvl w:val="0"/>
                <w:numId w:val="14"/>
              </w:numPr>
              <w:ind w:left="320"/>
              <w:rPr>
                <w:rFonts w:ascii="Gotham Book" w:hAnsi="Gotham Book"/>
                <w:b w:val="0"/>
                <w:iCs/>
                <w:sz w:val="22"/>
                <w:szCs w:val="22"/>
              </w:rPr>
            </w:pPr>
            <w:r w:rsidRPr="00B000FA">
              <w:rPr>
                <w:rFonts w:ascii="Gotham Book" w:hAnsi="Gotham Book"/>
                <w:sz w:val="22"/>
                <w:szCs w:val="22"/>
              </w:rPr>
              <w:lastRenderedPageBreak/>
              <w:t xml:space="preserve"> </w:t>
            </w:r>
            <w:bookmarkStart w:id="52" w:name="_Toc193195843"/>
            <w:r w:rsidRPr="00B000FA">
              <w:rPr>
                <w:rFonts w:ascii="Gotham Book" w:hAnsi="Gotham Book"/>
                <w:sz w:val="22"/>
                <w:szCs w:val="22"/>
              </w:rPr>
              <w:t>Technical Proposal Format and Content</w:t>
            </w:r>
            <w:bookmarkEnd w:id="52"/>
          </w:p>
        </w:tc>
        <w:tc>
          <w:tcPr>
            <w:tcW w:w="7228" w:type="dxa"/>
          </w:tcPr>
          <w:p w14:paraId="30891719"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Technical Proposal shall be prepared using the Standard Forms provided in Section 3 of the </w:t>
            </w:r>
            <w:r w:rsidRPr="00B000FA">
              <w:rPr>
                <w:rFonts w:ascii="Gotham Book" w:hAnsi="Gotham Book"/>
                <w:i/>
                <w:sz w:val="22"/>
              </w:rPr>
              <w:t>RFP</w:t>
            </w:r>
            <w:r w:rsidRPr="00B000FA">
              <w:rPr>
                <w:rFonts w:ascii="Gotham Book" w:hAnsi="Gotham Book"/>
                <w:sz w:val="22"/>
              </w:rPr>
              <w:t xml:space="preserve"> and shall comprise the documents listed in the </w:t>
            </w:r>
            <w:r w:rsidRPr="00B000FA">
              <w:rPr>
                <w:rFonts w:ascii="Gotham Book" w:hAnsi="Gotham Book"/>
                <w:b/>
                <w:sz w:val="22"/>
              </w:rPr>
              <w:t>Data Sheet</w:t>
            </w:r>
            <w:r w:rsidRPr="00B000FA">
              <w:rPr>
                <w:rFonts w:ascii="Gotham Book" w:hAnsi="Gotham Book"/>
                <w:sz w:val="22"/>
              </w:rPr>
              <w:t>. The Technical Proposal shall not include any financial information. A Technical Proposal containing material financial information shall be declared non-responsive.</w:t>
            </w:r>
          </w:p>
          <w:p w14:paraId="1647E4DD" w14:textId="77777777" w:rsidR="000307F7" w:rsidRPr="00B000FA" w:rsidRDefault="000307F7" w:rsidP="00B168AC">
            <w:pPr>
              <w:pStyle w:val="BodyMost"/>
              <w:numPr>
                <w:ilvl w:val="2"/>
                <w:numId w:val="14"/>
              </w:numPr>
              <w:ind w:left="1550" w:hanging="862"/>
              <w:jc w:val="both"/>
              <w:rPr>
                <w:rFonts w:ascii="Gotham Book" w:hAnsi="Gotham Book"/>
                <w:sz w:val="22"/>
              </w:rPr>
            </w:pPr>
            <w:r w:rsidRPr="00B000FA">
              <w:rPr>
                <w:rFonts w:ascii="Gotham Book" w:hAnsi="Gotham Book"/>
                <w:sz w:val="22"/>
              </w:rPr>
              <w:t>The Consultant shall not propose alternative Key Experts. Only one CV shall be submitted for each Key Expert position. Failure to comply with this requirement will make the Proposal non-response.</w:t>
            </w:r>
          </w:p>
          <w:p w14:paraId="5F23B066"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Depending on the nature of the assignment, the Consultant is required to submit a Full Technical Proposal (FTP), a Simplified Technical Proposal (STP) or Biodata Technical Proposal (BTP) as indicated in the </w:t>
            </w:r>
            <w:r w:rsidRPr="00B000FA">
              <w:rPr>
                <w:rFonts w:ascii="Gotham Book" w:hAnsi="Gotham Book"/>
                <w:b/>
                <w:sz w:val="22"/>
              </w:rPr>
              <w:t xml:space="preserve">Data Sheet </w:t>
            </w:r>
            <w:r w:rsidRPr="00B000FA">
              <w:rPr>
                <w:rFonts w:ascii="Gotham Book" w:hAnsi="Gotham Book"/>
                <w:sz w:val="22"/>
              </w:rPr>
              <w:t>and using the Standard Forms provided in Section 3 of the RFP</w:t>
            </w:r>
            <w:r w:rsidRPr="00B000FA">
              <w:rPr>
                <w:rFonts w:ascii="Gotham Book" w:hAnsi="Gotham Book"/>
                <w:i/>
                <w:sz w:val="22"/>
              </w:rPr>
              <w:t>.</w:t>
            </w:r>
          </w:p>
        </w:tc>
      </w:tr>
      <w:tr w:rsidR="000307F7" w:rsidRPr="00B000FA" w14:paraId="333A6E2B" w14:textId="77777777" w:rsidTr="005B55FA">
        <w:tc>
          <w:tcPr>
            <w:tcW w:w="2269" w:type="dxa"/>
          </w:tcPr>
          <w:p w14:paraId="00BE6675" w14:textId="77777777" w:rsidR="000307F7" w:rsidRPr="00B000FA" w:rsidRDefault="000307F7" w:rsidP="001006F5">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53" w:name="_Toc193195844"/>
            <w:r w:rsidRPr="00B000FA">
              <w:rPr>
                <w:rFonts w:ascii="Gotham Book" w:hAnsi="Gotham Book"/>
                <w:sz w:val="22"/>
                <w:szCs w:val="22"/>
              </w:rPr>
              <w:t>Financial Proposal</w:t>
            </w:r>
            <w:bookmarkEnd w:id="53"/>
            <w:r w:rsidRPr="00B000FA">
              <w:rPr>
                <w:rFonts w:ascii="Gotham Book" w:hAnsi="Gotham Book"/>
                <w:iCs/>
                <w:sz w:val="22"/>
                <w:szCs w:val="22"/>
              </w:rPr>
              <w:t xml:space="preserve"> </w:t>
            </w:r>
          </w:p>
        </w:tc>
        <w:tc>
          <w:tcPr>
            <w:tcW w:w="7228" w:type="dxa"/>
          </w:tcPr>
          <w:p w14:paraId="236D4D47"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The</w:t>
            </w:r>
            <w:r w:rsidRPr="00B000FA">
              <w:rPr>
                <w:rFonts w:ascii="Gotham Book" w:hAnsi="Gotham Book"/>
                <w:sz w:val="22"/>
              </w:rPr>
              <w:t xml:space="preserve"> Financial Proposal shall be prepared using the Standard Forms provided in Section 4 of the RFP. It shall list all costs associated with the assignment, including (a) remuneration for Key Experts and Non-Key Experts, (b) reimbursable expenses indicated in the </w:t>
            </w:r>
            <w:r w:rsidRPr="00B000FA">
              <w:rPr>
                <w:rFonts w:ascii="Gotham Book" w:hAnsi="Gotham Book"/>
                <w:b/>
                <w:sz w:val="22"/>
              </w:rPr>
              <w:t>Data Sheet</w:t>
            </w:r>
            <w:r w:rsidRPr="00B000FA">
              <w:rPr>
                <w:rFonts w:ascii="Gotham Book" w:hAnsi="Gotham Book"/>
                <w:sz w:val="22"/>
              </w:rPr>
              <w:t>.</w:t>
            </w:r>
          </w:p>
        </w:tc>
      </w:tr>
      <w:tr w:rsidR="000307F7" w:rsidRPr="00B000FA" w14:paraId="0D0F3409" w14:textId="77777777" w:rsidTr="005B55FA">
        <w:tc>
          <w:tcPr>
            <w:tcW w:w="2269" w:type="dxa"/>
          </w:tcPr>
          <w:p w14:paraId="63A130A3" w14:textId="77777777" w:rsidR="000307F7" w:rsidRPr="00B000FA" w:rsidRDefault="000307F7" w:rsidP="00DC6DEB">
            <w:pPr>
              <w:pStyle w:val="BodyMost"/>
              <w:numPr>
                <w:ilvl w:val="0"/>
                <w:numId w:val="21"/>
              </w:numPr>
              <w:rPr>
                <w:rFonts w:ascii="Gotham Book" w:hAnsi="Gotham Book"/>
                <w:b/>
                <w:iCs/>
                <w:sz w:val="22"/>
              </w:rPr>
            </w:pPr>
            <w:r w:rsidRPr="00B000FA">
              <w:rPr>
                <w:rFonts w:ascii="Gotham Book" w:hAnsi="Gotham Book"/>
                <w:b/>
                <w:iCs/>
                <w:sz w:val="22"/>
              </w:rPr>
              <w:t>Price Adjustment</w:t>
            </w:r>
          </w:p>
        </w:tc>
        <w:tc>
          <w:tcPr>
            <w:tcW w:w="7228" w:type="dxa"/>
          </w:tcPr>
          <w:p w14:paraId="39D3CA93"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For </w:t>
            </w:r>
            <w:r w:rsidRPr="00B000FA">
              <w:rPr>
                <w:rFonts w:ascii="Gotham Book" w:hAnsi="Gotham Book"/>
                <w:sz w:val="22"/>
              </w:rPr>
              <w:t xml:space="preserve">assignments with a duration exceeding 12 months, a price adjustment provision for foreign and/or local inflation for remuneration rates applies if stated in the </w:t>
            </w:r>
            <w:r w:rsidRPr="00B000FA">
              <w:rPr>
                <w:rFonts w:ascii="Gotham Book" w:hAnsi="Gotham Book"/>
                <w:b/>
                <w:sz w:val="22"/>
              </w:rPr>
              <w:t>Data Sheet</w:t>
            </w:r>
            <w:r w:rsidRPr="00B000FA">
              <w:rPr>
                <w:rFonts w:ascii="Gotham Book" w:hAnsi="Gotham Book"/>
                <w:sz w:val="22"/>
              </w:rPr>
              <w:t>.</w:t>
            </w:r>
          </w:p>
        </w:tc>
      </w:tr>
      <w:tr w:rsidR="000307F7" w:rsidRPr="00B000FA" w14:paraId="3A9862A6" w14:textId="77777777" w:rsidTr="005B55FA">
        <w:tc>
          <w:tcPr>
            <w:tcW w:w="2269" w:type="dxa"/>
          </w:tcPr>
          <w:p w14:paraId="1B4BED73" w14:textId="77777777" w:rsidR="000307F7" w:rsidRPr="00B000FA" w:rsidRDefault="000307F7" w:rsidP="00DC6DEB">
            <w:pPr>
              <w:pStyle w:val="BodyMost"/>
              <w:numPr>
                <w:ilvl w:val="0"/>
                <w:numId w:val="21"/>
              </w:numPr>
              <w:rPr>
                <w:rFonts w:ascii="Gotham Book" w:hAnsi="Gotham Book"/>
                <w:b/>
                <w:iCs/>
                <w:sz w:val="22"/>
              </w:rPr>
            </w:pPr>
            <w:r w:rsidRPr="00B000FA">
              <w:rPr>
                <w:rFonts w:ascii="Gotham Book" w:hAnsi="Gotham Book"/>
                <w:b/>
                <w:iCs/>
                <w:sz w:val="22"/>
              </w:rPr>
              <w:t xml:space="preserve">Taxes </w:t>
            </w:r>
          </w:p>
        </w:tc>
        <w:tc>
          <w:tcPr>
            <w:tcW w:w="7228" w:type="dxa"/>
          </w:tcPr>
          <w:p w14:paraId="4AE126C0"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Consultant and its Sub-consultants and Experts are responsible for meeting all tax liabilities arising out of the Contract unless stated otherwise in the </w:t>
            </w:r>
            <w:r w:rsidRPr="00B000FA">
              <w:rPr>
                <w:rFonts w:ascii="Gotham Book" w:hAnsi="Gotham Book"/>
                <w:b/>
                <w:sz w:val="22"/>
              </w:rPr>
              <w:t>Data Sheet</w:t>
            </w:r>
            <w:r w:rsidRPr="00B000FA">
              <w:rPr>
                <w:rFonts w:ascii="Gotham Book" w:hAnsi="Gotham Book"/>
                <w:sz w:val="22"/>
              </w:rPr>
              <w:t xml:space="preserve">. Information on taxes in the Client’s country is provided in the </w:t>
            </w:r>
            <w:r w:rsidRPr="00B000FA">
              <w:rPr>
                <w:rFonts w:ascii="Gotham Book" w:hAnsi="Gotham Book"/>
                <w:b/>
                <w:sz w:val="22"/>
              </w:rPr>
              <w:t>Data Sheet</w:t>
            </w:r>
            <w:r w:rsidRPr="00B000FA">
              <w:rPr>
                <w:rFonts w:ascii="Gotham Book" w:hAnsi="Gotham Book"/>
                <w:sz w:val="22"/>
              </w:rPr>
              <w:t>.</w:t>
            </w:r>
          </w:p>
        </w:tc>
      </w:tr>
      <w:tr w:rsidR="000307F7" w:rsidRPr="00B000FA" w14:paraId="16B499F3" w14:textId="77777777" w:rsidTr="005B55FA">
        <w:tc>
          <w:tcPr>
            <w:tcW w:w="2269" w:type="dxa"/>
          </w:tcPr>
          <w:p w14:paraId="030D5E6A" w14:textId="77777777" w:rsidR="000307F7" w:rsidRPr="00B000FA" w:rsidRDefault="000307F7" w:rsidP="00DC6DEB">
            <w:pPr>
              <w:pStyle w:val="BodyMost"/>
              <w:numPr>
                <w:ilvl w:val="0"/>
                <w:numId w:val="21"/>
              </w:numPr>
              <w:rPr>
                <w:rFonts w:ascii="Gotham Book" w:hAnsi="Gotham Book"/>
                <w:b/>
                <w:iCs/>
                <w:sz w:val="22"/>
              </w:rPr>
            </w:pPr>
            <w:r w:rsidRPr="00B000FA">
              <w:rPr>
                <w:rFonts w:ascii="Gotham Book" w:hAnsi="Gotham Book"/>
                <w:b/>
                <w:iCs/>
                <w:sz w:val="22"/>
              </w:rPr>
              <w:t xml:space="preserve">Currency of Proposal </w:t>
            </w:r>
          </w:p>
        </w:tc>
        <w:tc>
          <w:tcPr>
            <w:tcW w:w="7228" w:type="dxa"/>
          </w:tcPr>
          <w:p w14:paraId="32EBAF66"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Consultant may express the price for its Services in the currency or currencies as stated in the </w:t>
            </w:r>
            <w:r w:rsidRPr="00B000FA">
              <w:rPr>
                <w:rFonts w:ascii="Gotham Book" w:hAnsi="Gotham Book"/>
                <w:b/>
                <w:sz w:val="22"/>
              </w:rPr>
              <w:t>Data Sheet</w:t>
            </w:r>
            <w:r w:rsidRPr="00B000FA">
              <w:rPr>
                <w:rFonts w:ascii="Gotham Book" w:hAnsi="Gotham Book"/>
                <w:sz w:val="22"/>
              </w:rPr>
              <w:t xml:space="preserve">. If indicated in the </w:t>
            </w:r>
            <w:r w:rsidRPr="00B000FA">
              <w:rPr>
                <w:rFonts w:ascii="Gotham Book" w:hAnsi="Gotham Book"/>
                <w:b/>
                <w:sz w:val="22"/>
              </w:rPr>
              <w:t>Data Sheet</w:t>
            </w:r>
            <w:r w:rsidRPr="00B000FA">
              <w:rPr>
                <w:rFonts w:ascii="Gotham Book" w:hAnsi="Gotham Book"/>
                <w:sz w:val="22"/>
              </w:rPr>
              <w:t>, the portion of the price representing local cost shall be stated in the national currency.</w:t>
            </w:r>
          </w:p>
        </w:tc>
      </w:tr>
      <w:tr w:rsidR="000307F7" w:rsidRPr="00B000FA" w14:paraId="0DCED1E1" w14:textId="77777777" w:rsidTr="005B55FA">
        <w:tc>
          <w:tcPr>
            <w:tcW w:w="2269" w:type="dxa"/>
          </w:tcPr>
          <w:p w14:paraId="2982CB1B" w14:textId="77777777" w:rsidR="000307F7" w:rsidRPr="00B000FA" w:rsidRDefault="000307F7" w:rsidP="00DC6DEB">
            <w:pPr>
              <w:pStyle w:val="BodyMost"/>
              <w:numPr>
                <w:ilvl w:val="0"/>
                <w:numId w:val="21"/>
              </w:numPr>
              <w:rPr>
                <w:rFonts w:ascii="Gotham Book" w:hAnsi="Gotham Book"/>
                <w:b/>
                <w:iCs/>
                <w:sz w:val="22"/>
              </w:rPr>
            </w:pPr>
            <w:r w:rsidRPr="00B000FA">
              <w:rPr>
                <w:rFonts w:ascii="Gotham Book" w:hAnsi="Gotham Book"/>
                <w:b/>
                <w:iCs/>
                <w:sz w:val="22"/>
              </w:rPr>
              <w:lastRenderedPageBreak/>
              <w:t xml:space="preserve">Currency of Payment </w:t>
            </w:r>
          </w:p>
        </w:tc>
        <w:tc>
          <w:tcPr>
            <w:tcW w:w="7228" w:type="dxa"/>
          </w:tcPr>
          <w:p w14:paraId="19B69DC2" w14:textId="77777777" w:rsidR="000307F7" w:rsidRPr="00B000FA" w:rsidRDefault="000307F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Payment </w:t>
            </w:r>
            <w:r w:rsidRPr="00B000FA">
              <w:rPr>
                <w:rFonts w:ascii="Gotham Book" w:hAnsi="Gotham Book"/>
                <w:sz w:val="22"/>
              </w:rPr>
              <w:t>under the Contract shall be made in the currency or currencies in which the payment is requested in the Proposal.</w:t>
            </w:r>
          </w:p>
        </w:tc>
      </w:tr>
    </w:tbl>
    <w:p w14:paraId="0C243239" w14:textId="77777777" w:rsidR="00657F97" w:rsidRPr="00B000FA" w:rsidRDefault="00657F97">
      <w:pPr>
        <w:spacing w:after="160" w:line="259" w:lineRule="auto"/>
        <w:rPr>
          <w:rFonts w:ascii="Gotham Book" w:eastAsia="Times New Roman" w:hAnsi="Gotham Book" w:cs="Times New Roman"/>
          <w:sz w:val="22"/>
        </w:rPr>
      </w:pPr>
    </w:p>
    <w:p w14:paraId="7403DBF6" w14:textId="62FBB0EE" w:rsidR="00657F97" w:rsidRPr="001006F5" w:rsidRDefault="00657F97" w:rsidP="00C54F91">
      <w:pPr>
        <w:pStyle w:val="Heading1"/>
        <w:numPr>
          <w:ilvl w:val="0"/>
          <w:numId w:val="157"/>
        </w:numPr>
        <w:spacing w:after="240"/>
        <w:jc w:val="center"/>
        <w:rPr>
          <w:rFonts w:ascii="Gotham Book" w:eastAsia="Times New Roman" w:hAnsi="Gotham Book"/>
          <w:b/>
          <w:bCs/>
          <w:color w:val="auto"/>
          <w:sz w:val="28"/>
          <w:szCs w:val="28"/>
        </w:rPr>
      </w:pPr>
      <w:bookmarkStart w:id="54" w:name="_Toc193195845"/>
      <w:r w:rsidRPr="001006F5">
        <w:rPr>
          <w:rFonts w:ascii="Gotham Book" w:eastAsia="Times New Roman" w:hAnsi="Gotham Book"/>
          <w:b/>
          <w:bCs/>
          <w:color w:val="auto"/>
          <w:sz w:val="28"/>
          <w:szCs w:val="28"/>
        </w:rPr>
        <w:t>Submission, Opening and Evaluation</w:t>
      </w:r>
      <w:bookmarkEnd w:id="54"/>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7114"/>
      </w:tblGrid>
      <w:tr w:rsidR="00657F97" w:rsidRPr="00B000FA" w14:paraId="1F251B42" w14:textId="77777777" w:rsidTr="005B55FA">
        <w:tc>
          <w:tcPr>
            <w:tcW w:w="2383" w:type="dxa"/>
          </w:tcPr>
          <w:p w14:paraId="36888DEC" w14:textId="77777777" w:rsidR="00657F97" w:rsidRPr="00B000FA" w:rsidRDefault="00657F97" w:rsidP="001006F5">
            <w:pPr>
              <w:pStyle w:val="Heading2"/>
              <w:numPr>
                <w:ilvl w:val="0"/>
                <w:numId w:val="14"/>
              </w:numPr>
              <w:ind w:left="320"/>
              <w:rPr>
                <w:rFonts w:ascii="Gotham Book" w:hAnsi="Gotham Book"/>
                <w:b w:val="0"/>
                <w:iCs/>
                <w:sz w:val="22"/>
                <w:szCs w:val="22"/>
              </w:rPr>
            </w:pPr>
            <w:bookmarkStart w:id="55" w:name="_Toc193195846"/>
            <w:r w:rsidRPr="00B000FA">
              <w:rPr>
                <w:rFonts w:ascii="Gotham Book" w:hAnsi="Gotham Book"/>
                <w:sz w:val="22"/>
                <w:szCs w:val="22"/>
              </w:rPr>
              <w:t>Submission, Sealing, and Marking of Proposals</w:t>
            </w:r>
            <w:bookmarkEnd w:id="55"/>
          </w:p>
        </w:tc>
        <w:tc>
          <w:tcPr>
            <w:tcW w:w="7114" w:type="dxa"/>
          </w:tcPr>
          <w:p w14:paraId="2FB95CF2" w14:textId="77777777" w:rsidR="00657F97" w:rsidRPr="00B000FA" w:rsidRDefault="00657F97" w:rsidP="00B168AC">
            <w:pPr>
              <w:pStyle w:val="BodyMost"/>
              <w:numPr>
                <w:ilvl w:val="1"/>
                <w:numId w:val="14"/>
              </w:numPr>
              <w:ind w:left="711" w:hanging="679"/>
              <w:jc w:val="both"/>
              <w:rPr>
                <w:rFonts w:ascii="Gotham Book" w:hAnsi="Gotham Book"/>
                <w:iCs/>
                <w:color w:val="000000" w:themeColor="text1"/>
                <w:sz w:val="22"/>
              </w:rPr>
            </w:pPr>
            <w:r w:rsidRPr="00B000FA">
              <w:rPr>
                <w:rFonts w:ascii="Gotham Book" w:hAnsi="Gotham Book"/>
                <w:iCs/>
                <w:sz w:val="22"/>
              </w:rPr>
              <w:t xml:space="preserve">The </w:t>
            </w:r>
            <w:r w:rsidRPr="00B000FA">
              <w:rPr>
                <w:rFonts w:ascii="Gotham Book" w:hAnsi="Gotham Book"/>
                <w:sz w:val="22"/>
              </w:rPr>
              <w:t xml:space="preserve">Consultant shall submit a signed and complete Proposal comprising the documents and forms in accordance with Clause 10 (Documents Comprising Proposal). Consultants shall mark as CONFIDENTIAL information in their Proposals which is confidential to their business. This may include proprietary information, trade secrets or commercial or financially sensitive information. The submission can be done by mail or by hand. If specified in the </w:t>
            </w:r>
            <w:r w:rsidRPr="00B000FA">
              <w:rPr>
                <w:rFonts w:ascii="Gotham Book" w:hAnsi="Gotham Book"/>
                <w:b/>
                <w:sz w:val="22"/>
              </w:rPr>
              <w:t>Data Sheet</w:t>
            </w:r>
            <w:r w:rsidRPr="00B000FA">
              <w:rPr>
                <w:rFonts w:ascii="Gotham Book" w:hAnsi="Gotham Book"/>
                <w:sz w:val="22"/>
              </w:rPr>
              <w:t xml:space="preserve">, the Consultant has the option of submitting its Proposals </w:t>
            </w:r>
            <w:r w:rsidRPr="00B000FA">
              <w:rPr>
                <w:rFonts w:ascii="Gotham Book" w:hAnsi="Gotham Book"/>
                <w:color w:val="000000" w:themeColor="text1"/>
                <w:sz w:val="22"/>
              </w:rPr>
              <w:t>electronically.</w:t>
            </w:r>
          </w:p>
          <w:p w14:paraId="752F6AF4"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color w:val="000000" w:themeColor="text1"/>
                <w:sz w:val="22"/>
              </w:rPr>
              <w:t xml:space="preserve">An </w:t>
            </w:r>
            <w:r w:rsidRPr="00B000FA">
              <w:rPr>
                <w:rFonts w:ascii="Gotham Book" w:hAnsi="Gotham Book"/>
                <w:sz w:val="22"/>
              </w:rPr>
              <w:t>authorized representative of the Consultant shall sign the original submission letters in the required format for both the Technical Proposal and, if applicable, the Financial Proposals and shall initial all pages of both. The authorization shall be in the form of a written power of attorney attached to the Technical Proposal.</w:t>
            </w:r>
          </w:p>
          <w:p w14:paraId="372717F0" w14:textId="77777777" w:rsidR="00657F97" w:rsidRPr="00B000FA" w:rsidRDefault="00657F97" w:rsidP="00B168AC">
            <w:pPr>
              <w:pStyle w:val="BodyMost"/>
              <w:numPr>
                <w:ilvl w:val="2"/>
                <w:numId w:val="14"/>
              </w:numPr>
              <w:ind w:left="1550" w:hanging="862"/>
              <w:jc w:val="both"/>
              <w:rPr>
                <w:rFonts w:ascii="Gotham Book" w:hAnsi="Gotham Book"/>
                <w:sz w:val="22"/>
              </w:rPr>
            </w:pPr>
            <w:r w:rsidRPr="00B000FA">
              <w:rPr>
                <w:rFonts w:ascii="Gotham Book" w:hAnsi="Gotham Book"/>
                <w:color w:val="000000" w:themeColor="text1"/>
                <w:sz w:val="22"/>
              </w:rPr>
              <w:t xml:space="preserve">A </w:t>
            </w:r>
            <w:r w:rsidRPr="00B000FA">
              <w:rPr>
                <w:rFonts w:ascii="Gotham Book" w:hAnsi="Gotham Book"/>
                <w:sz w:val="22"/>
              </w:rPr>
              <w:t>Proposal submitted by a Joint Venture shall be signed by all members to legally bind all members, or by an authorized representative who has a written power of attorney signed by each member’s authorized representative.</w:t>
            </w:r>
          </w:p>
          <w:p w14:paraId="71CE316B"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color w:val="000000" w:themeColor="text1"/>
                <w:sz w:val="22"/>
              </w:rPr>
              <w:t xml:space="preserve">Any </w:t>
            </w:r>
            <w:r w:rsidRPr="00B000FA">
              <w:rPr>
                <w:rFonts w:ascii="Gotham Book" w:hAnsi="Gotham Book"/>
                <w:sz w:val="22"/>
              </w:rPr>
              <w:t>modifications, revisions, interlineations, erasures, or overwriting shall be valid only if they are signed or initialed by the person signing the Proposal.</w:t>
            </w:r>
          </w:p>
          <w:p w14:paraId="0E4AD0E8"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color w:val="000000" w:themeColor="text1"/>
                <w:sz w:val="22"/>
              </w:rPr>
              <w:t xml:space="preserve">The </w:t>
            </w:r>
            <w:r w:rsidRPr="00B000FA">
              <w:rPr>
                <w:rFonts w:ascii="Gotham Book" w:hAnsi="Gotham Book"/>
                <w:sz w:val="22"/>
              </w:rPr>
              <w:t xml:space="preserve">signed Proposal shall be marked “ORIGINAL”, and its copies marked “COPY” as appropriate. The number of copies is indicated in the </w:t>
            </w:r>
            <w:r w:rsidRPr="00B000FA">
              <w:rPr>
                <w:rFonts w:ascii="Gotham Book" w:hAnsi="Gotham Book"/>
                <w:b/>
                <w:sz w:val="22"/>
              </w:rPr>
              <w:t>Data Sheet</w:t>
            </w:r>
            <w:r w:rsidRPr="00B000FA">
              <w:rPr>
                <w:rFonts w:ascii="Gotham Book" w:hAnsi="Gotham Book"/>
                <w:sz w:val="22"/>
              </w:rPr>
              <w:t>. All copies shall be made from the signed original. If there are discrepancies between the original and the copies, the original shall prevail.</w:t>
            </w:r>
          </w:p>
          <w:p w14:paraId="673D11A5"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color w:val="000000" w:themeColor="text1"/>
                <w:sz w:val="22"/>
              </w:rPr>
              <w:t xml:space="preserve">The </w:t>
            </w:r>
            <w:r w:rsidRPr="00B000FA">
              <w:rPr>
                <w:rFonts w:ascii="Gotham Book" w:hAnsi="Gotham Book"/>
                <w:sz w:val="22"/>
              </w:rPr>
              <w:t>original and all the copies of the Technical Proposal shall be placed inside of a sealed envelope clearly marked “</w:t>
            </w:r>
            <w:r w:rsidRPr="00B000FA">
              <w:rPr>
                <w:rFonts w:ascii="Gotham Book" w:hAnsi="Gotham Book"/>
                <w:b/>
                <w:sz w:val="22"/>
              </w:rPr>
              <w:t>TECHNICAL PROPOSAL</w:t>
            </w:r>
            <w:r w:rsidRPr="00B000FA">
              <w:rPr>
                <w:rFonts w:ascii="Gotham Book" w:hAnsi="Gotham Book"/>
                <w:sz w:val="22"/>
              </w:rPr>
              <w:t xml:space="preserve">”, </w:t>
            </w:r>
            <w:r w:rsidRPr="00B000FA">
              <w:rPr>
                <w:rFonts w:ascii="Gotham Book" w:hAnsi="Gotham Book"/>
                <w:i/>
                <w:iCs/>
                <w:sz w:val="22"/>
              </w:rPr>
              <w:t>[Name of the Assignment], [reference number], [name and address of the Consultant],</w:t>
            </w:r>
            <w:r w:rsidRPr="00B000FA">
              <w:rPr>
                <w:rFonts w:ascii="Gotham Book" w:hAnsi="Gotham Book"/>
                <w:sz w:val="22"/>
              </w:rPr>
              <w:t xml:space="preserve"> and with a warning “</w:t>
            </w:r>
            <w:r w:rsidRPr="00B000FA">
              <w:rPr>
                <w:rFonts w:ascii="Gotham Book" w:hAnsi="Gotham Book"/>
                <w:b/>
                <w:sz w:val="22"/>
              </w:rPr>
              <w:t>DO NOT OPEN UNTIL</w:t>
            </w:r>
            <w:r w:rsidRPr="00B000FA">
              <w:rPr>
                <w:rFonts w:ascii="Gotham Book" w:hAnsi="Gotham Book"/>
                <w:sz w:val="22"/>
              </w:rPr>
              <w:t xml:space="preserve">” </w:t>
            </w:r>
            <w:r w:rsidRPr="00B000FA">
              <w:rPr>
                <w:rFonts w:ascii="Gotham Book" w:hAnsi="Gotham Book"/>
                <w:i/>
                <w:iCs/>
                <w:sz w:val="22"/>
              </w:rPr>
              <w:lastRenderedPageBreak/>
              <w:t>[insert the date and the time of the Technical Proposal submission deadline].</w:t>
            </w:r>
          </w:p>
          <w:p w14:paraId="2CDADE14"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color w:val="000000" w:themeColor="text1"/>
                <w:sz w:val="22"/>
              </w:rPr>
              <w:t xml:space="preserve">Similarly, </w:t>
            </w:r>
            <w:r w:rsidRPr="00B000FA">
              <w:rPr>
                <w:rFonts w:ascii="Gotham Book" w:hAnsi="Gotham Book"/>
                <w:sz w:val="22"/>
              </w:rPr>
              <w:t>the original Financial Proposal (if required for the applicable selection method) and its copies shall be placed inside of a sealed envelope clearly marked “</w:t>
            </w:r>
            <w:r w:rsidRPr="00B000FA">
              <w:rPr>
                <w:rFonts w:ascii="Gotham Book" w:hAnsi="Gotham Book"/>
                <w:b/>
                <w:sz w:val="22"/>
              </w:rPr>
              <w:t>FINANCIAL PROPOSAL</w:t>
            </w:r>
            <w:r w:rsidRPr="00B000FA">
              <w:rPr>
                <w:rFonts w:ascii="Gotham Book" w:hAnsi="Gotham Book"/>
                <w:sz w:val="22"/>
              </w:rPr>
              <w:t>”, followed by the name of the assignment, reference number, name and address of the Consultant, and with a warning “</w:t>
            </w:r>
            <w:r w:rsidRPr="00B000FA">
              <w:rPr>
                <w:rFonts w:ascii="Gotham Book" w:hAnsi="Gotham Book"/>
                <w:b/>
                <w:sz w:val="22"/>
              </w:rPr>
              <w:t>DO NOT OPEN WITH THE TECHNICAL PROPSOAL</w:t>
            </w:r>
            <w:r w:rsidRPr="00B000FA">
              <w:rPr>
                <w:rFonts w:ascii="Gotham Book" w:hAnsi="Gotham Book"/>
                <w:sz w:val="22"/>
              </w:rPr>
              <w:t>”.</w:t>
            </w:r>
          </w:p>
          <w:p w14:paraId="638677C3"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color w:val="000000" w:themeColor="text1"/>
                <w:sz w:val="22"/>
              </w:rPr>
              <w:t xml:space="preserve">The </w:t>
            </w:r>
            <w:r w:rsidRPr="00B000FA">
              <w:rPr>
                <w:rFonts w:ascii="Gotham Book" w:hAnsi="Gotham Book"/>
                <w:sz w:val="22"/>
              </w:rPr>
              <w:t xml:space="preserve">sealed envelopes containing the Technical and Financial Proposals shall be placed into one outer envelope and sealed. This outer envelope shall bear the submission address, </w:t>
            </w:r>
            <w:r w:rsidRPr="00B000FA">
              <w:rPr>
                <w:rFonts w:ascii="Gotham Book" w:hAnsi="Gotham Book"/>
                <w:i/>
                <w:sz w:val="22"/>
              </w:rPr>
              <w:t>RFP</w:t>
            </w:r>
            <w:r w:rsidRPr="00B000FA">
              <w:rPr>
                <w:rFonts w:ascii="Gotham Book" w:hAnsi="Gotham Book"/>
                <w:sz w:val="22"/>
              </w:rPr>
              <w:t xml:space="preserve"> reference number, the name of the assignment, Consultant’s name and the address, and shall be clearly marked Do Not Open Before </w:t>
            </w:r>
            <w:r w:rsidRPr="00B000FA">
              <w:rPr>
                <w:rFonts w:ascii="Gotham Book" w:hAnsi="Gotham Book"/>
                <w:i/>
                <w:iCs/>
                <w:sz w:val="22"/>
              </w:rPr>
              <w:t xml:space="preserve">[insert the time and date of the submission deadline indicated in the </w:t>
            </w:r>
            <w:r w:rsidRPr="00B000FA">
              <w:rPr>
                <w:rFonts w:ascii="Gotham Book" w:hAnsi="Gotham Book"/>
                <w:b/>
                <w:i/>
                <w:iCs/>
                <w:sz w:val="22"/>
              </w:rPr>
              <w:t>Data Sheet</w:t>
            </w:r>
            <w:r w:rsidRPr="00B000FA">
              <w:rPr>
                <w:rFonts w:ascii="Gotham Book" w:hAnsi="Gotham Book"/>
                <w:i/>
                <w:iCs/>
                <w:sz w:val="22"/>
              </w:rPr>
              <w:t>.</w:t>
            </w:r>
          </w:p>
          <w:p w14:paraId="38AD4D28"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color w:val="000000" w:themeColor="text1"/>
                <w:sz w:val="22"/>
              </w:rPr>
              <w:t xml:space="preserve">If </w:t>
            </w:r>
            <w:r w:rsidRPr="00B000FA">
              <w:rPr>
                <w:rFonts w:ascii="Gotham Book" w:hAnsi="Gotham Book"/>
                <w:sz w:val="22"/>
              </w:rPr>
              <w:t>the envelopes and packages with the Proposal are not sealed and marked as required, the Client will assume no responsibility for the misplacement, loss, or premature opening of the Proposal.</w:t>
            </w:r>
          </w:p>
          <w:p w14:paraId="6B75BEC9"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color w:val="000000" w:themeColor="text1"/>
                <w:sz w:val="22"/>
              </w:rPr>
              <w:t xml:space="preserve">The </w:t>
            </w:r>
            <w:r w:rsidRPr="00B000FA">
              <w:rPr>
                <w:rFonts w:ascii="Gotham Book" w:hAnsi="Gotham Book"/>
                <w:sz w:val="22"/>
              </w:rPr>
              <w:t xml:space="preserve">Proposal or its modifications must be sent to the address indicated in the </w:t>
            </w:r>
            <w:r w:rsidRPr="00B000FA">
              <w:rPr>
                <w:rFonts w:ascii="Gotham Book" w:hAnsi="Gotham Book"/>
                <w:b/>
                <w:sz w:val="22"/>
              </w:rPr>
              <w:t>Data Sheet</w:t>
            </w:r>
            <w:r w:rsidRPr="00B000FA">
              <w:rPr>
                <w:rFonts w:ascii="Gotham Book" w:hAnsi="Gotham Book"/>
                <w:sz w:val="22"/>
              </w:rPr>
              <w:t xml:space="preserve"> and received by the Client no later than the deadline indicated in the </w:t>
            </w:r>
            <w:r w:rsidRPr="00B000FA">
              <w:rPr>
                <w:rFonts w:ascii="Gotham Book" w:hAnsi="Gotham Book"/>
                <w:b/>
                <w:sz w:val="22"/>
              </w:rPr>
              <w:t>Data Sheet</w:t>
            </w:r>
            <w:r w:rsidRPr="00B000FA">
              <w:rPr>
                <w:rFonts w:ascii="Gotham Book" w:hAnsi="Gotham Book"/>
                <w:sz w:val="22"/>
              </w:rPr>
              <w:t>, or any extension to this deadline. Any Proposal or its modification received by the Client after the deadline shall be declared late and rejected, and promptly returned unopened.</w:t>
            </w:r>
          </w:p>
        </w:tc>
      </w:tr>
      <w:tr w:rsidR="00657F97" w:rsidRPr="00B000FA" w14:paraId="0C8106E4" w14:textId="77777777" w:rsidTr="005B55FA">
        <w:tc>
          <w:tcPr>
            <w:tcW w:w="2383" w:type="dxa"/>
          </w:tcPr>
          <w:p w14:paraId="6D937EBA" w14:textId="511AD878" w:rsidR="00657F97" w:rsidRPr="00B000FA" w:rsidRDefault="00657F97" w:rsidP="00B06BAB">
            <w:pPr>
              <w:pStyle w:val="Heading2"/>
              <w:numPr>
                <w:ilvl w:val="0"/>
                <w:numId w:val="14"/>
              </w:numPr>
              <w:ind w:left="320"/>
              <w:rPr>
                <w:rFonts w:ascii="Gotham Book" w:hAnsi="Gotham Book"/>
                <w:b w:val="0"/>
                <w:iCs/>
                <w:sz w:val="22"/>
                <w:szCs w:val="22"/>
              </w:rPr>
            </w:pPr>
            <w:bookmarkStart w:id="56" w:name="_Toc193195847"/>
            <w:r w:rsidRPr="00B000FA">
              <w:rPr>
                <w:rFonts w:ascii="Gotham Book" w:hAnsi="Gotham Book"/>
                <w:sz w:val="22"/>
                <w:szCs w:val="22"/>
              </w:rPr>
              <w:lastRenderedPageBreak/>
              <w:t>Confidentiality</w:t>
            </w:r>
            <w:bookmarkEnd w:id="56"/>
            <w:r w:rsidRPr="00B000FA">
              <w:rPr>
                <w:rFonts w:ascii="Gotham Book" w:hAnsi="Gotham Book"/>
                <w:sz w:val="22"/>
                <w:szCs w:val="22"/>
              </w:rPr>
              <w:t xml:space="preserve"> </w:t>
            </w:r>
          </w:p>
        </w:tc>
        <w:tc>
          <w:tcPr>
            <w:tcW w:w="7114" w:type="dxa"/>
          </w:tcPr>
          <w:p w14:paraId="4E7197E9"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From </w:t>
            </w:r>
            <w:r w:rsidRPr="00B000FA">
              <w:rPr>
                <w:rFonts w:ascii="Gotham Book" w:hAnsi="Gotham Book"/>
                <w:sz w:val="22"/>
              </w:rPr>
              <w:t>the time the Proposals are opened to the time the Contract is awarded, the Consultant should not contact the Client on any matter related to its Technical and/or Financial Proposal. Information relating to the evaluation of Proposals and award recommendations shall not be disclosed to the Consultants who submitted the Proposals or to any other party not officially concerned with the process, until the Notification of Award of the Contract.</w:t>
            </w:r>
          </w:p>
          <w:p w14:paraId="76DDA6AC"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Any attempt by shortlisted Consultants or anyone on behalf of the Consultant to influence improperly the Client in the evaluation of the Proposals or Contract award decisions may result in the rejection of its Proposal </w:t>
            </w:r>
            <w:r w:rsidRPr="00B000FA">
              <w:rPr>
                <w:rFonts w:ascii="Gotham Book" w:hAnsi="Gotham Book"/>
                <w:sz w:val="22"/>
              </w:rPr>
              <w:lastRenderedPageBreak/>
              <w:t>and may be subject to the application of prevailing Fund Member’s sanctions procedures.</w:t>
            </w:r>
          </w:p>
          <w:p w14:paraId="30501D4E"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Notwithstanding the above provisions, from the time of the Proposals’ opening to the time of Contract award publication, if a Consultant wishes to contact the Client or Fund Member on any matter related to the selection process, it should do so only in writing.</w:t>
            </w:r>
          </w:p>
        </w:tc>
      </w:tr>
      <w:tr w:rsidR="00657F97" w:rsidRPr="00B000FA" w14:paraId="398218EC" w14:textId="77777777" w:rsidTr="005B55FA">
        <w:tc>
          <w:tcPr>
            <w:tcW w:w="2383" w:type="dxa"/>
          </w:tcPr>
          <w:p w14:paraId="4CF20C3A" w14:textId="77777777" w:rsidR="00657F97" w:rsidRPr="00B000FA" w:rsidRDefault="00657F97" w:rsidP="001006F5">
            <w:pPr>
              <w:pStyle w:val="Heading2"/>
              <w:numPr>
                <w:ilvl w:val="0"/>
                <w:numId w:val="14"/>
              </w:numPr>
              <w:ind w:left="320"/>
              <w:rPr>
                <w:rFonts w:ascii="Gotham Book" w:hAnsi="Gotham Book"/>
                <w:b w:val="0"/>
                <w:iCs/>
                <w:sz w:val="22"/>
                <w:szCs w:val="22"/>
              </w:rPr>
            </w:pPr>
            <w:r w:rsidRPr="00B000FA">
              <w:rPr>
                <w:rFonts w:ascii="Gotham Book" w:hAnsi="Gotham Book"/>
                <w:sz w:val="22"/>
                <w:szCs w:val="22"/>
              </w:rPr>
              <w:lastRenderedPageBreak/>
              <w:t xml:space="preserve"> </w:t>
            </w:r>
            <w:bookmarkStart w:id="57" w:name="_Toc193195848"/>
            <w:r w:rsidRPr="00B000FA">
              <w:rPr>
                <w:rFonts w:ascii="Gotham Book" w:hAnsi="Gotham Book"/>
                <w:sz w:val="22"/>
                <w:szCs w:val="22"/>
              </w:rPr>
              <w:t>Opening of Technical Proposals</w:t>
            </w:r>
            <w:bookmarkEnd w:id="57"/>
            <w:r w:rsidRPr="00B000FA">
              <w:rPr>
                <w:rFonts w:ascii="Gotham Book" w:hAnsi="Gotham Book"/>
                <w:iCs/>
                <w:sz w:val="22"/>
                <w:szCs w:val="22"/>
              </w:rPr>
              <w:t xml:space="preserve"> </w:t>
            </w:r>
          </w:p>
        </w:tc>
        <w:tc>
          <w:tcPr>
            <w:tcW w:w="7114" w:type="dxa"/>
          </w:tcPr>
          <w:p w14:paraId="7CCBFE22"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Client’s evaluation committee shall conduct the opening of the Technical Proposals in the presence of the shortlisted Consultants’ authorized representatives who choose to attend (in person, or online if this option is offered in the </w:t>
            </w:r>
            <w:r w:rsidRPr="00B000FA">
              <w:rPr>
                <w:rFonts w:ascii="Gotham Book" w:hAnsi="Gotham Book"/>
                <w:b/>
                <w:sz w:val="22"/>
              </w:rPr>
              <w:t>Data Sheet</w:t>
            </w:r>
            <w:r w:rsidRPr="00B000FA">
              <w:rPr>
                <w:rFonts w:ascii="Gotham Book" w:hAnsi="Gotham Book"/>
                <w:sz w:val="22"/>
              </w:rPr>
              <w:t xml:space="preserve">). The opening date, time and the address are stated in the </w:t>
            </w:r>
            <w:r w:rsidRPr="00B000FA">
              <w:rPr>
                <w:rFonts w:ascii="Gotham Book" w:hAnsi="Gotham Book"/>
                <w:b/>
                <w:sz w:val="22"/>
              </w:rPr>
              <w:t>Data Sheet</w:t>
            </w:r>
            <w:r w:rsidRPr="00B000FA">
              <w:rPr>
                <w:rFonts w:ascii="Gotham Book" w:hAnsi="Gotham Book"/>
                <w:sz w:val="22"/>
              </w:rPr>
              <w:t>. The envelopes with the Financial Proposal shall remain sealed and shall be securely stored with a reputable public auditor or independent authority until they are opened in accordance with ITC 23.</w:t>
            </w:r>
          </w:p>
          <w:p w14:paraId="38E1623A"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At the opening of the Technical Proposals the following shall be read out: (i) the name and the country of the Consultant or, in case of a Joint Venture, the name of the Joint Venture, the name of the lead member and the names and the countries of all members; (ii) the presence or absence of a duly sealed envelope with the Financial Proposal; (iii) any modifications to the Proposal submitted prior to proposal submission deadline; and (iv) any other information deemed appropriate or as indicated in the </w:t>
            </w:r>
            <w:r w:rsidRPr="00B000FA">
              <w:rPr>
                <w:rFonts w:ascii="Gotham Book" w:hAnsi="Gotham Book"/>
                <w:b/>
                <w:sz w:val="22"/>
              </w:rPr>
              <w:t>Data Sheet</w:t>
            </w:r>
            <w:r w:rsidRPr="00B000FA">
              <w:rPr>
                <w:rFonts w:ascii="Gotham Book" w:hAnsi="Gotham Book"/>
                <w:sz w:val="22"/>
              </w:rPr>
              <w:t>.</w:t>
            </w:r>
          </w:p>
        </w:tc>
      </w:tr>
      <w:tr w:rsidR="00657F97" w:rsidRPr="00B000FA" w14:paraId="358794E2" w14:textId="77777777" w:rsidTr="005B55FA">
        <w:tc>
          <w:tcPr>
            <w:tcW w:w="2383" w:type="dxa"/>
          </w:tcPr>
          <w:p w14:paraId="4F02E502" w14:textId="77777777" w:rsidR="00657F97" w:rsidRPr="00B000FA" w:rsidRDefault="00657F97" w:rsidP="001006F5">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58" w:name="_Toc193195849"/>
            <w:r w:rsidRPr="00B000FA">
              <w:rPr>
                <w:rFonts w:ascii="Gotham Book" w:hAnsi="Gotham Book"/>
                <w:sz w:val="22"/>
                <w:szCs w:val="22"/>
              </w:rPr>
              <w:t>Proposals Evaluation</w:t>
            </w:r>
            <w:bookmarkEnd w:id="58"/>
            <w:r w:rsidRPr="00B000FA">
              <w:rPr>
                <w:rFonts w:ascii="Gotham Book" w:hAnsi="Gotham Book"/>
                <w:iCs/>
                <w:sz w:val="22"/>
                <w:szCs w:val="22"/>
              </w:rPr>
              <w:t xml:space="preserve"> </w:t>
            </w:r>
          </w:p>
        </w:tc>
        <w:tc>
          <w:tcPr>
            <w:tcW w:w="7114" w:type="dxa"/>
          </w:tcPr>
          <w:p w14:paraId="3D185E4F"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Subject </w:t>
            </w:r>
            <w:r w:rsidRPr="00B000FA">
              <w:rPr>
                <w:rFonts w:ascii="Gotham Book" w:hAnsi="Gotham Book"/>
                <w:sz w:val="22"/>
              </w:rPr>
              <w:t>to provision of ITC 15.1, the evaluators of the Technical Proposals shall have no access to the Financial Proposals until the technical evaluation is concluded and the Fund Member issues it’s no objection, if applicable.</w:t>
            </w:r>
          </w:p>
          <w:p w14:paraId="6AE6DBB5"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The Consultant is not permitted to alter or modify its Proposal in any way after the proposal submission deadline except as permitted under ITC 12.7. While evaluating the Proposals, the Client will conduct the evaluation solely on the basis of the submitted Technical and Financial Proposals.</w:t>
            </w:r>
          </w:p>
        </w:tc>
      </w:tr>
      <w:tr w:rsidR="00657F97" w:rsidRPr="00B000FA" w14:paraId="04FB71B8" w14:textId="77777777" w:rsidTr="005B55FA">
        <w:tc>
          <w:tcPr>
            <w:tcW w:w="2383" w:type="dxa"/>
          </w:tcPr>
          <w:p w14:paraId="2D676BC2" w14:textId="77777777" w:rsidR="00657F97" w:rsidRPr="00B000FA" w:rsidRDefault="00657F97" w:rsidP="001006F5">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59" w:name="_Toc193195850"/>
            <w:r w:rsidRPr="00B000FA">
              <w:rPr>
                <w:rFonts w:ascii="Gotham Book" w:hAnsi="Gotham Book"/>
                <w:sz w:val="22"/>
                <w:szCs w:val="22"/>
              </w:rPr>
              <w:t>Evaluation of Technical Proposals</w:t>
            </w:r>
            <w:bookmarkEnd w:id="59"/>
          </w:p>
        </w:tc>
        <w:tc>
          <w:tcPr>
            <w:tcW w:w="7114" w:type="dxa"/>
          </w:tcPr>
          <w:p w14:paraId="739DBA27"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Client’s evaluation committee shall evaluate the Technical Proposals on the basis of their responsiveness to the Terms of Reference and the </w:t>
            </w:r>
            <w:r w:rsidRPr="00E17951">
              <w:rPr>
                <w:rFonts w:ascii="Gotham Book" w:hAnsi="Gotham Book"/>
                <w:iCs/>
                <w:sz w:val="22"/>
              </w:rPr>
              <w:t>RFP</w:t>
            </w:r>
            <w:r w:rsidRPr="00B000FA">
              <w:rPr>
                <w:rFonts w:ascii="Gotham Book" w:hAnsi="Gotham Book"/>
                <w:sz w:val="22"/>
              </w:rPr>
              <w:t xml:space="preserve">, applying the evaluation criteria, sub-criteria, and point system specified in the </w:t>
            </w:r>
            <w:r w:rsidRPr="00B000FA">
              <w:rPr>
                <w:rFonts w:ascii="Gotham Book" w:hAnsi="Gotham Book"/>
                <w:b/>
                <w:sz w:val="22"/>
              </w:rPr>
              <w:t>Data Sheet</w:t>
            </w:r>
            <w:r w:rsidRPr="00B000FA">
              <w:rPr>
                <w:rFonts w:ascii="Gotham Book" w:hAnsi="Gotham Book"/>
                <w:sz w:val="22"/>
              </w:rPr>
              <w:t xml:space="preserve">. Each responsive Proposal </w:t>
            </w:r>
            <w:r w:rsidRPr="00B000FA">
              <w:rPr>
                <w:rFonts w:ascii="Gotham Book" w:hAnsi="Gotham Book"/>
                <w:sz w:val="22"/>
              </w:rPr>
              <w:lastRenderedPageBreak/>
              <w:t xml:space="preserve">will be given a technical score. A Proposal shall be rejected at this stage if it does not respond to important aspects of the </w:t>
            </w:r>
            <w:r w:rsidRPr="00B000FA">
              <w:rPr>
                <w:rFonts w:ascii="Gotham Book" w:hAnsi="Gotham Book"/>
                <w:i/>
                <w:sz w:val="22"/>
              </w:rPr>
              <w:t>RFP</w:t>
            </w:r>
            <w:r w:rsidRPr="00B000FA">
              <w:rPr>
                <w:rFonts w:ascii="Gotham Book" w:hAnsi="Gotham Book"/>
                <w:sz w:val="22"/>
              </w:rPr>
              <w:t xml:space="preserve"> or if it fails to achieve the minimum technical score, if any, indicated in the </w:t>
            </w:r>
            <w:r w:rsidRPr="00B000FA">
              <w:rPr>
                <w:rFonts w:ascii="Gotham Book" w:hAnsi="Gotham Book"/>
                <w:b/>
                <w:sz w:val="22"/>
              </w:rPr>
              <w:t>Data Sheet</w:t>
            </w:r>
            <w:r w:rsidRPr="00B000FA">
              <w:rPr>
                <w:rFonts w:ascii="Gotham Book" w:hAnsi="Gotham Book"/>
                <w:sz w:val="22"/>
              </w:rPr>
              <w:t>.</w:t>
            </w:r>
          </w:p>
        </w:tc>
      </w:tr>
      <w:tr w:rsidR="00657F97" w:rsidRPr="00B000FA" w14:paraId="49A1219F" w14:textId="77777777" w:rsidTr="005B55FA">
        <w:tc>
          <w:tcPr>
            <w:tcW w:w="2383" w:type="dxa"/>
          </w:tcPr>
          <w:p w14:paraId="3D464396" w14:textId="77777777" w:rsidR="00657F97" w:rsidRPr="00B000FA" w:rsidRDefault="00657F97" w:rsidP="001006F5">
            <w:pPr>
              <w:pStyle w:val="Heading2"/>
              <w:numPr>
                <w:ilvl w:val="0"/>
                <w:numId w:val="14"/>
              </w:numPr>
              <w:ind w:left="320"/>
              <w:rPr>
                <w:rFonts w:ascii="Gotham Book" w:hAnsi="Gotham Book"/>
                <w:sz w:val="22"/>
                <w:szCs w:val="22"/>
              </w:rPr>
            </w:pPr>
            <w:r w:rsidRPr="00B000FA">
              <w:rPr>
                <w:rFonts w:ascii="Gotham Book" w:hAnsi="Gotham Book"/>
                <w:sz w:val="22"/>
                <w:szCs w:val="22"/>
              </w:rPr>
              <w:lastRenderedPageBreak/>
              <w:t xml:space="preserve"> </w:t>
            </w:r>
            <w:bookmarkStart w:id="60" w:name="_Toc193195851"/>
            <w:r w:rsidRPr="00B000FA">
              <w:rPr>
                <w:rFonts w:ascii="Gotham Book" w:hAnsi="Gotham Book"/>
                <w:sz w:val="22"/>
                <w:szCs w:val="22"/>
              </w:rPr>
              <w:t>Financial Proposals for QBS</w:t>
            </w:r>
            <w:bookmarkEnd w:id="60"/>
            <w:r w:rsidRPr="00B000FA">
              <w:rPr>
                <w:rFonts w:ascii="Gotham Book" w:hAnsi="Gotham Book"/>
                <w:sz w:val="22"/>
                <w:szCs w:val="22"/>
              </w:rPr>
              <w:t xml:space="preserve"> </w:t>
            </w:r>
          </w:p>
        </w:tc>
        <w:tc>
          <w:tcPr>
            <w:tcW w:w="7114" w:type="dxa"/>
          </w:tcPr>
          <w:p w14:paraId="4B9B9D9E"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Following the</w:t>
            </w:r>
            <w:r w:rsidRPr="00B000FA">
              <w:rPr>
                <w:rFonts w:ascii="Gotham Book" w:hAnsi="Gotham Book"/>
                <w:sz w:val="22"/>
              </w:rPr>
              <w:t xml:space="preserve"> ranking of the Technical Proposals, when the selection is based on quality only (QBS), the top-ranked Consultant is invited to negotiate the Contract</w:t>
            </w:r>
            <w:r w:rsidRPr="00B000FA">
              <w:rPr>
                <w:rFonts w:ascii="Gotham Book" w:hAnsi="Gotham Book"/>
                <w:iCs/>
                <w:sz w:val="22"/>
              </w:rPr>
              <w:t>.</w:t>
            </w:r>
          </w:p>
          <w:p w14:paraId="2BFAA538"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If Financial</w:t>
            </w:r>
            <w:r w:rsidRPr="00B000FA">
              <w:rPr>
                <w:rFonts w:ascii="Gotham Book" w:hAnsi="Gotham Book"/>
                <w:sz w:val="22"/>
              </w:rPr>
              <w:t xml:space="preserve"> Proposals were invited together with the Technical Proposals, only the Financial Proposal of the technically top-ranked Consultant is opened by the Client’s evaluation committee. All other Financial Proposals are returned unopened after the Contract negotiations are successfully concluded and the Contract is signed.</w:t>
            </w:r>
          </w:p>
        </w:tc>
      </w:tr>
      <w:tr w:rsidR="00657F97" w:rsidRPr="00B000FA" w14:paraId="6B391CF5" w14:textId="77777777" w:rsidTr="005B55FA">
        <w:tc>
          <w:tcPr>
            <w:tcW w:w="2383" w:type="dxa"/>
          </w:tcPr>
          <w:p w14:paraId="4593A727" w14:textId="77777777" w:rsidR="00657F97" w:rsidRPr="00B000FA" w:rsidRDefault="00657F97" w:rsidP="001006F5">
            <w:pPr>
              <w:pStyle w:val="Heading2"/>
              <w:numPr>
                <w:ilvl w:val="0"/>
                <w:numId w:val="14"/>
              </w:numPr>
              <w:ind w:left="320"/>
              <w:rPr>
                <w:rFonts w:ascii="Gotham Book" w:hAnsi="Gotham Book"/>
                <w:sz w:val="22"/>
                <w:szCs w:val="22"/>
              </w:rPr>
            </w:pPr>
            <w:r w:rsidRPr="00B000FA">
              <w:rPr>
                <w:rFonts w:ascii="Gotham Book" w:hAnsi="Gotham Book"/>
                <w:sz w:val="22"/>
                <w:szCs w:val="22"/>
              </w:rPr>
              <w:t xml:space="preserve"> </w:t>
            </w:r>
            <w:bookmarkStart w:id="61" w:name="_Toc193195852"/>
            <w:r w:rsidRPr="00B000FA">
              <w:rPr>
                <w:rFonts w:ascii="Gotham Book" w:hAnsi="Gotham Book"/>
                <w:sz w:val="22"/>
                <w:szCs w:val="22"/>
              </w:rPr>
              <w:t>Public Opening of Financial Proposals (for QCBS, FBS, and LCS methods)</w:t>
            </w:r>
            <w:bookmarkEnd w:id="61"/>
          </w:p>
        </w:tc>
        <w:tc>
          <w:tcPr>
            <w:tcW w:w="7114" w:type="dxa"/>
          </w:tcPr>
          <w:p w14:paraId="4C806D91" w14:textId="77777777" w:rsidR="00657F97" w:rsidRPr="00B000FA" w:rsidRDefault="00657F97" w:rsidP="00B168AC">
            <w:pPr>
              <w:pStyle w:val="BodyMost"/>
              <w:numPr>
                <w:ilvl w:val="1"/>
                <w:numId w:val="14"/>
              </w:numPr>
              <w:ind w:left="699" w:hanging="679"/>
              <w:jc w:val="both"/>
              <w:rPr>
                <w:rFonts w:ascii="Gotham Book" w:hAnsi="Gotham Book"/>
                <w:iCs/>
                <w:sz w:val="22"/>
              </w:rPr>
            </w:pPr>
            <w:r w:rsidRPr="00B000FA">
              <w:rPr>
                <w:rFonts w:ascii="Gotham Book" w:hAnsi="Gotham Book"/>
                <w:iCs/>
                <w:sz w:val="22"/>
              </w:rPr>
              <w:t xml:space="preserve">After </w:t>
            </w:r>
            <w:r w:rsidRPr="00B000FA">
              <w:rPr>
                <w:rFonts w:ascii="Gotham Book" w:hAnsi="Gotham Book"/>
                <w:sz w:val="22"/>
              </w:rPr>
              <w:t xml:space="preserve">the technical evaluation is completed and the Fund has issued its no objection (if applicable), the Client shall notify those Consultants whose Proposals were considered non-responsive to the </w:t>
            </w:r>
            <w:r w:rsidRPr="00B000FA">
              <w:rPr>
                <w:rFonts w:ascii="Gotham Book" w:hAnsi="Gotham Book"/>
                <w:i/>
                <w:sz w:val="22"/>
              </w:rPr>
              <w:t>RFP</w:t>
            </w:r>
            <w:r w:rsidRPr="00B000FA">
              <w:rPr>
                <w:rFonts w:ascii="Gotham Book" w:hAnsi="Gotham Book"/>
                <w:sz w:val="22"/>
              </w:rPr>
              <w:t xml:space="preserve"> and TOR or did not meet the minimum qualifying technical score advising them the following:</w:t>
            </w:r>
          </w:p>
          <w:p w14:paraId="75F82AD0" w14:textId="77777777" w:rsidR="00657F97" w:rsidRPr="00B000FA" w:rsidRDefault="00657F97" w:rsidP="00DC6DEB">
            <w:pPr>
              <w:pStyle w:val="BodyMost"/>
              <w:numPr>
                <w:ilvl w:val="0"/>
                <w:numId w:val="22"/>
              </w:numPr>
              <w:ind w:left="1266" w:hanging="470"/>
              <w:jc w:val="both"/>
              <w:rPr>
                <w:rFonts w:ascii="Gotham Book" w:hAnsi="Gotham Book"/>
                <w:iCs/>
                <w:sz w:val="22"/>
              </w:rPr>
            </w:pPr>
            <w:r w:rsidRPr="00B000FA">
              <w:rPr>
                <w:rFonts w:ascii="Gotham Book" w:hAnsi="Gotham Book"/>
                <w:iCs/>
                <w:sz w:val="22"/>
              </w:rPr>
              <w:t xml:space="preserve">their </w:t>
            </w:r>
            <w:r w:rsidRPr="00B000FA">
              <w:rPr>
                <w:rFonts w:ascii="Gotham Book" w:hAnsi="Gotham Book"/>
                <w:sz w:val="22"/>
              </w:rPr>
              <w:t xml:space="preserve">Proposal was not responsive to the </w:t>
            </w:r>
            <w:r w:rsidRPr="00B000FA">
              <w:rPr>
                <w:rFonts w:ascii="Gotham Book" w:hAnsi="Gotham Book"/>
                <w:i/>
                <w:sz w:val="22"/>
              </w:rPr>
              <w:t>RFP</w:t>
            </w:r>
            <w:r w:rsidRPr="00B000FA">
              <w:rPr>
                <w:rFonts w:ascii="Gotham Book" w:hAnsi="Gotham Book"/>
                <w:sz w:val="22"/>
              </w:rPr>
              <w:t xml:space="preserve"> and TOR or did not meet the minimum qualifying technical score;</w:t>
            </w:r>
          </w:p>
          <w:p w14:paraId="4C8F7748" w14:textId="77777777" w:rsidR="00657F97" w:rsidRPr="00B000FA" w:rsidRDefault="00657F97" w:rsidP="00DC6DEB">
            <w:pPr>
              <w:pStyle w:val="BodyMost"/>
              <w:numPr>
                <w:ilvl w:val="0"/>
                <w:numId w:val="22"/>
              </w:numPr>
              <w:ind w:left="1266" w:hanging="470"/>
              <w:jc w:val="both"/>
              <w:rPr>
                <w:rFonts w:ascii="Gotham Book" w:hAnsi="Gotham Book"/>
                <w:iCs/>
                <w:sz w:val="22"/>
              </w:rPr>
            </w:pPr>
            <w:r w:rsidRPr="00B000FA">
              <w:rPr>
                <w:rFonts w:ascii="Gotham Book" w:hAnsi="Gotham Book"/>
                <w:sz w:val="22"/>
              </w:rPr>
              <w:t>provide information relating to the Consultant’s overall technical score, as well as scores obtained for each criterion and, if applicable, sub-criterion;</w:t>
            </w:r>
          </w:p>
          <w:p w14:paraId="36DFD99A" w14:textId="77777777" w:rsidR="00657F97" w:rsidRPr="00B000FA" w:rsidRDefault="00657F97" w:rsidP="00DC6DEB">
            <w:pPr>
              <w:pStyle w:val="BodyMost"/>
              <w:numPr>
                <w:ilvl w:val="0"/>
                <w:numId w:val="22"/>
              </w:numPr>
              <w:ind w:left="1266" w:hanging="470"/>
              <w:jc w:val="both"/>
              <w:rPr>
                <w:rFonts w:ascii="Gotham Book" w:hAnsi="Gotham Book"/>
                <w:iCs/>
                <w:sz w:val="22"/>
              </w:rPr>
            </w:pPr>
            <w:r w:rsidRPr="00B000FA">
              <w:rPr>
                <w:rFonts w:ascii="Gotham Book" w:hAnsi="Gotham Book"/>
                <w:iCs/>
                <w:sz w:val="22"/>
              </w:rPr>
              <w:t xml:space="preserve">their </w:t>
            </w:r>
            <w:r w:rsidRPr="00B000FA">
              <w:rPr>
                <w:rFonts w:ascii="Gotham Book" w:hAnsi="Gotham Book"/>
                <w:sz w:val="22"/>
              </w:rPr>
              <w:t>Financial Proposals will be returned unopened after completing the selection process and Contract signing; and</w:t>
            </w:r>
          </w:p>
          <w:p w14:paraId="44ABB79F" w14:textId="77777777" w:rsidR="00657F97" w:rsidRPr="00B000FA" w:rsidRDefault="00657F97" w:rsidP="00DC6DEB">
            <w:pPr>
              <w:pStyle w:val="BodyMost"/>
              <w:numPr>
                <w:ilvl w:val="0"/>
                <w:numId w:val="22"/>
              </w:numPr>
              <w:ind w:left="1266" w:hanging="470"/>
              <w:jc w:val="both"/>
              <w:rPr>
                <w:rFonts w:ascii="Gotham Book" w:hAnsi="Gotham Book"/>
                <w:iCs/>
                <w:sz w:val="22"/>
              </w:rPr>
            </w:pPr>
            <w:r w:rsidRPr="00B000FA">
              <w:rPr>
                <w:rFonts w:ascii="Gotham Book" w:hAnsi="Gotham Book"/>
                <w:iCs/>
                <w:sz w:val="22"/>
              </w:rPr>
              <w:t xml:space="preserve">notify </w:t>
            </w:r>
            <w:r w:rsidRPr="00B000FA">
              <w:rPr>
                <w:rFonts w:ascii="Gotham Book" w:hAnsi="Gotham Book"/>
                <w:sz w:val="22"/>
              </w:rPr>
              <w:t>them of the date, time and location of the public opening of the Financial Proposals and invite them to attend.</w:t>
            </w:r>
          </w:p>
          <w:p w14:paraId="0AB01DF7" w14:textId="77777777" w:rsidR="00657F97" w:rsidRPr="00B000FA" w:rsidRDefault="00657F97" w:rsidP="00B168AC">
            <w:pPr>
              <w:pStyle w:val="BodyMost"/>
              <w:numPr>
                <w:ilvl w:val="1"/>
                <w:numId w:val="14"/>
              </w:numPr>
              <w:ind w:left="699" w:hanging="679"/>
              <w:jc w:val="both"/>
              <w:rPr>
                <w:rFonts w:ascii="Gotham Book" w:hAnsi="Gotham Book"/>
                <w:iCs/>
                <w:sz w:val="22"/>
              </w:rPr>
            </w:pPr>
            <w:r w:rsidRPr="00B000FA">
              <w:rPr>
                <w:rFonts w:ascii="Gotham Book" w:hAnsi="Gotham Book"/>
                <w:sz w:val="22"/>
              </w:rPr>
              <w:t xml:space="preserve">The Client shall simultaneously notify in writing those Consultants whose Proposals were considered responsive to the </w:t>
            </w:r>
            <w:r w:rsidRPr="00B000FA">
              <w:rPr>
                <w:rFonts w:ascii="Gotham Book" w:hAnsi="Gotham Book"/>
                <w:i/>
                <w:sz w:val="22"/>
              </w:rPr>
              <w:t>RFP</w:t>
            </w:r>
            <w:r w:rsidRPr="00B000FA">
              <w:rPr>
                <w:rFonts w:ascii="Gotham Book" w:hAnsi="Gotham Book"/>
                <w:sz w:val="22"/>
              </w:rPr>
              <w:t xml:space="preserve"> and TOR, and that have achieved the minimum overall technical score, advising them the following:</w:t>
            </w:r>
          </w:p>
          <w:p w14:paraId="217A3FFC" w14:textId="5FA59D7C" w:rsidR="00657F97" w:rsidRPr="00B000FA" w:rsidRDefault="0001026A" w:rsidP="00DC6DEB">
            <w:pPr>
              <w:pStyle w:val="BodyMost"/>
              <w:numPr>
                <w:ilvl w:val="0"/>
                <w:numId w:val="23"/>
              </w:numPr>
              <w:ind w:left="1266" w:hanging="425"/>
              <w:jc w:val="both"/>
              <w:rPr>
                <w:rFonts w:ascii="Gotham Book" w:hAnsi="Gotham Book"/>
                <w:iCs/>
                <w:sz w:val="22"/>
              </w:rPr>
            </w:pPr>
            <w:r>
              <w:rPr>
                <w:rFonts w:ascii="Gotham Book" w:hAnsi="Gotham Book"/>
                <w:iCs/>
                <w:sz w:val="22"/>
              </w:rPr>
              <w:lastRenderedPageBreak/>
              <w:t>t</w:t>
            </w:r>
            <w:r w:rsidR="00657F97" w:rsidRPr="00B000FA">
              <w:rPr>
                <w:rFonts w:ascii="Gotham Book" w:hAnsi="Gotham Book"/>
                <w:iCs/>
                <w:sz w:val="22"/>
              </w:rPr>
              <w:t xml:space="preserve">heir </w:t>
            </w:r>
            <w:r w:rsidR="00657F97" w:rsidRPr="00B000FA">
              <w:rPr>
                <w:rFonts w:ascii="Gotham Book" w:hAnsi="Gotham Book"/>
                <w:sz w:val="22"/>
              </w:rPr>
              <w:t xml:space="preserve">Proposal was responsive to the </w:t>
            </w:r>
            <w:r w:rsidR="00657F97" w:rsidRPr="00B000FA">
              <w:rPr>
                <w:rFonts w:ascii="Gotham Book" w:hAnsi="Gotham Book"/>
                <w:i/>
                <w:sz w:val="22"/>
              </w:rPr>
              <w:t>RFP</w:t>
            </w:r>
            <w:r w:rsidR="00657F97" w:rsidRPr="00B000FA">
              <w:rPr>
                <w:rFonts w:ascii="Gotham Book" w:hAnsi="Gotham Book"/>
                <w:sz w:val="22"/>
              </w:rPr>
              <w:t xml:space="preserve"> and TOR and met the minimum qualifying technical score;</w:t>
            </w:r>
          </w:p>
          <w:p w14:paraId="69F56350" w14:textId="20B6D2F3" w:rsidR="00657F97" w:rsidRPr="00B000FA" w:rsidRDefault="0001026A" w:rsidP="00DC6DEB">
            <w:pPr>
              <w:pStyle w:val="BodyMost"/>
              <w:numPr>
                <w:ilvl w:val="0"/>
                <w:numId w:val="23"/>
              </w:numPr>
              <w:ind w:left="1266" w:hanging="425"/>
              <w:jc w:val="both"/>
              <w:rPr>
                <w:rFonts w:ascii="Gotham Book" w:hAnsi="Gotham Book"/>
                <w:iCs/>
                <w:sz w:val="22"/>
              </w:rPr>
            </w:pPr>
            <w:r>
              <w:rPr>
                <w:rFonts w:ascii="Gotham Book" w:hAnsi="Gotham Book"/>
                <w:iCs/>
                <w:sz w:val="22"/>
              </w:rPr>
              <w:t>p</w:t>
            </w:r>
            <w:r w:rsidR="00657F97" w:rsidRPr="00B000FA">
              <w:rPr>
                <w:rFonts w:ascii="Gotham Book" w:hAnsi="Gotham Book"/>
                <w:iCs/>
                <w:sz w:val="22"/>
              </w:rPr>
              <w:t xml:space="preserve">rovide </w:t>
            </w:r>
            <w:r w:rsidR="00657F97" w:rsidRPr="00B000FA">
              <w:rPr>
                <w:rFonts w:ascii="Gotham Book" w:hAnsi="Gotham Book"/>
                <w:sz w:val="22"/>
              </w:rPr>
              <w:t xml:space="preserve">information relating to the Consultant’s overall technical score, as well as scores obtained for each criterion and, if applicable, sub-criterion; and </w:t>
            </w:r>
          </w:p>
          <w:p w14:paraId="05EFD9D2" w14:textId="1FB88833" w:rsidR="00657F97" w:rsidRPr="00B000FA" w:rsidRDefault="0001026A" w:rsidP="00DC6DEB">
            <w:pPr>
              <w:pStyle w:val="BodyMost"/>
              <w:numPr>
                <w:ilvl w:val="0"/>
                <w:numId w:val="23"/>
              </w:numPr>
              <w:ind w:left="1266" w:hanging="425"/>
              <w:jc w:val="both"/>
              <w:rPr>
                <w:rFonts w:ascii="Gotham Book" w:hAnsi="Gotham Book"/>
                <w:iCs/>
                <w:sz w:val="22"/>
              </w:rPr>
            </w:pPr>
            <w:r>
              <w:rPr>
                <w:rFonts w:ascii="Gotham Book" w:hAnsi="Gotham Book"/>
                <w:sz w:val="22"/>
              </w:rPr>
              <w:t>n</w:t>
            </w:r>
            <w:r w:rsidR="00657F97" w:rsidRPr="00B000FA">
              <w:rPr>
                <w:rFonts w:ascii="Gotham Book" w:hAnsi="Gotham Book"/>
                <w:sz w:val="22"/>
              </w:rPr>
              <w:t>otify them of the date, time and location of the public opening and invite them for the opening of the Financial Proposals.</w:t>
            </w:r>
          </w:p>
          <w:p w14:paraId="5D83F407" w14:textId="77777777" w:rsidR="00657F97" w:rsidRPr="00B000FA" w:rsidRDefault="00657F97" w:rsidP="00B168AC">
            <w:pPr>
              <w:pStyle w:val="BodyMost"/>
              <w:numPr>
                <w:ilvl w:val="1"/>
                <w:numId w:val="14"/>
              </w:numPr>
              <w:ind w:left="699" w:hanging="679"/>
              <w:jc w:val="both"/>
              <w:rPr>
                <w:rFonts w:ascii="Gotham Book" w:hAnsi="Gotham Book"/>
                <w:iCs/>
                <w:sz w:val="22"/>
              </w:rPr>
            </w:pPr>
            <w:r w:rsidRPr="00B000FA">
              <w:rPr>
                <w:rFonts w:ascii="Gotham Book" w:hAnsi="Gotham Book"/>
                <w:sz w:val="22"/>
              </w:rPr>
              <w:t>The opening date should allow the Consultants sufficient time to plan for attending the opening and shall be no less than seven (7) Business Days from the date of notification of the results of the technical evaluation, described in ITC 23.1 and 23.2. However, if the Client receives a complaint on the results of the technical evaluation within seven (7) Business Days, the opening date shall be subject to ITC 35.1.</w:t>
            </w:r>
          </w:p>
          <w:p w14:paraId="2A3586DD" w14:textId="77777777" w:rsidR="00657F97" w:rsidRPr="00B000FA" w:rsidRDefault="00657F97" w:rsidP="00B168AC">
            <w:pPr>
              <w:pStyle w:val="BodyMost"/>
              <w:numPr>
                <w:ilvl w:val="1"/>
                <w:numId w:val="14"/>
              </w:numPr>
              <w:ind w:left="699" w:hanging="679"/>
              <w:jc w:val="both"/>
              <w:rPr>
                <w:rFonts w:ascii="Gotham Book" w:hAnsi="Gotham Book"/>
                <w:iCs/>
                <w:sz w:val="22"/>
              </w:rPr>
            </w:pPr>
            <w:r w:rsidRPr="00B000FA">
              <w:rPr>
                <w:rFonts w:ascii="Gotham Book" w:hAnsi="Gotham Book"/>
                <w:sz w:val="22"/>
              </w:rPr>
              <w:t xml:space="preserve">The Consultant’s attendance at the opening of the Financial Proposals (in person, or online if such option is indicated in the </w:t>
            </w:r>
            <w:r w:rsidRPr="00B000FA">
              <w:rPr>
                <w:rFonts w:ascii="Gotham Book" w:hAnsi="Gotham Book"/>
                <w:b/>
                <w:sz w:val="22"/>
              </w:rPr>
              <w:t>Data Sheet</w:t>
            </w:r>
            <w:r w:rsidRPr="00B000FA">
              <w:rPr>
                <w:rFonts w:ascii="Gotham Book" w:hAnsi="Gotham Book"/>
                <w:sz w:val="22"/>
              </w:rPr>
              <w:t>) is optional and is at the Consultant’s choice.</w:t>
            </w:r>
          </w:p>
          <w:p w14:paraId="6283895A" w14:textId="77777777" w:rsidR="00657F97" w:rsidRPr="00B000FA" w:rsidRDefault="00657F97" w:rsidP="00B168AC">
            <w:pPr>
              <w:pStyle w:val="BodyMost"/>
              <w:numPr>
                <w:ilvl w:val="1"/>
                <w:numId w:val="14"/>
              </w:numPr>
              <w:ind w:left="699" w:hanging="679"/>
              <w:jc w:val="both"/>
              <w:rPr>
                <w:rFonts w:ascii="Gotham Book" w:hAnsi="Gotham Book"/>
                <w:iCs/>
                <w:sz w:val="22"/>
              </w:rPr>
            </w:pPr>
            <w:r w:rsidRPr="00B000FA">
              <w:rPr>
                <w:rFonts w:ascii="Gotham Book" w:hAnsi="Gotham Book"/>
                <w:sz w:val="22"/>
              </w:rPr>
              <w:t xml:space="preserve">The Financial Proposals shall be opened publicly by the Client’s evaluation committee in the presence of the representatives of those Consultants whose proposals have passed the minimum technical score and anyone else who chooses to attend. Any interested party who wishes to attend this public opening should contact the client as indicated in the </w:t>
            </w:r>
            <w:r w:rsidRPr="00B000FA">
              <w:rPr>
                <w:rFonts w:ascii="Gotham Book" w:hAnsi="Gotham Book"/>
                <w:b/>
                <w:sz w:val="22"/>
              </w:rPr>
              <w:t>Data Sheet</w:t>
            </w:r>
            <w:r w:rsidRPr="00B000FA">
              <w:rPr>
                <w:rFonts w:ascii="Gotham Book" w:hAnsi="Gotham Book"/>
                <w:sz w:val="22"/>
              </w:rPr>
              <w:t>. Alternatively, a notice of the public opening of Financial Proposals may be published on the Client’s website, if available. At the opening, the names of the Consultants, and the overall technical scores, including the break-down by criterion, shall be read aloud. The Financial Proposals will then be inspected to confirm that they have remained sealed and unopened. These Financial Proposals shall be then opened, and the total prices read aloud and recorded. Copies of the record shall be sent to all Consultants who submitted Proposals and to the Fund (in applicable).</w:t>
            </w:r>
          </w:p>
        </w:tc>
      </w:tr>
      <w:tr w:rsidR="00657F97" w:rsidRPr="00B000FA" w14:paraId="6865A0FF" w14:textId="77777777" w:rsidTr="005B55FA">
        <w:tc>
          <w:tcPr>
            <w:tcW w:w="2383" w:type="dxa"/>
          </w:tcPr>
          <w:p w14:paraId="0918C5FD" w14:textId="77777777" w:rsidR="00657F97" w:rsidRPr="00B000FA" w:rsidRDefault="00657F97" w:rsidP="001006F5">
            <w:pPr>
              <w:pStyle w:val="Heading2"/>
              <w:numPr>
                <w:ilvl w:val="0"/>
                <w:numId w:val="14"/>
              </w:numPr>
              <w:ind w:left="320"/>
              <w:rPr>
                <w:rFonts w:ascii="Gotham Book" w:hAnsi="Gotham Book"/>
                <w:b w:val="0"/>
                <w:iCs/>
                <w:sz w:val="22"/>
                <w:szCs w:val="22"/>
              </w:rPr>
            </w:pPr>
            <w:r w:rsidRPr="00B000FA">
              <w:rPr>
                <w:rFonts w:ascii="Gotham Book" w:hAnsi="Gotham Book"/>
                <w:sz w:val="22"/>
                <w:szCs w:val="22"/>
              </w:rPr>
              <w:lastRenderedPageBreak/>
              <w:t xml:space="preserve"> </w:t>
            </w:r>
            <w:bookmarkStart w:id="62" w:name="_Toc193195853"/>
            <w:r w:rsidRPr="00B000FA">
              <w:rPr>
                <w:rFonts w:ascii="Gotham Book" w:hAnsi="Gotham Book"/>
                <w:sz w:val="22"/>
                <w:szCs w:val="22"/>
              </w:rPr>
              <w:t>Correction of Errors</w:t>
            </w:r>
            <w:bookmarkEnd w:id="62"/>
          </w:p>
        </w:tc>
        <w:tc>
          <w:tcPr>
            <w:tcW w:w="7114" w:type="dxa"/>
          </w:tcPr>
          <w:p w14:paraId="16702C71"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Activities </w:t>
            </w:r>
            <w:r w:rsidRPr="00B000FA">
              <w:rPr>
                <w:rFonts w:ascii="Gotham Book" w:hAnsi="Gotham Book"/>
                <w:sz w:val="22"/>
              </w:rPr>
              <w:t xml:space="preserve">and items described in the Technical Proposal but not priced in the Financial Proposal, shall be assumed </w:t>
            </w:r>
            <w:r w:rsidRPr="00B000FA">
              <w:rPr>
                <w:rFonts w:ascii="Gotham Book" w:hAnsi="Gotham Book"/>
                <w:sz w:val="22"/>
              </w:rPr>
              <w:lastRenderedPageBreak/>
              <w:t>to be included in the prices of other activities or items and, no corrections are made to the Financial Proposal.</w:t>
            </w:r>
          </w:p>
        </w:tc>
      </w:tr>
      <w:tr w:rsidR="00657F97" w:rsidRPr="00B000FA" w14:paraId="2E1E22EE" w14:textId="77777777" w:rsidTr="005B55FA">
        <w:tc>
          <w:tcPr>
            <w:tcW w:w="2383" w:type="dxa"/>
          </w:tcPr>
          <w:p w14:paraId="1DDE4E73" w14:textId="77777777" w:rsidR="00657F97" w:rsidRPr="00B000FA" w:rsidRDefault="00657F97" w:rsidP="00DC6DEB">
            <w:pPr>
              <w:pStyle w:val="BodyMost"/>
              <w:numPr>
                <w:ilvl w:val="0"/>
                <w:numId w:val="24"/>
              </w:numPr>
              <w:rPr>
                <w:rFonts w:ascii="Gotham Book" w:hAnsi="Gotham Book"/>
                <w:b/>
                <w:iCs/>
                <w:sz w:val="22"/>
              </w:rPr>
            </w:pPr>
            <w:r w:rsidRPr="00B000FA">
              <w:rPr>
                <w:rFonts w:ascii="Gotham Book" w:hAnsi="Gotham Book"/>
                <w:b/>
                <w:iCs/>
                <w:sz w:val="22"/>
              </w:rPr>
              <w:lastRenderedPageBreak/>
              <w:t xml:space="preserve">Time-Based Contracts </w:t>
            </w:r>
          </w:p>
        </w:tc>
        <w:tc>
          <w:tcPr>
            <w:tcW w:w="7114" w:type="dxa"/>
          </w:tcPr>
          <w:p w14:paraId="74745642" w14:textId="77777777" w:rsidR="00657F97" w:rsidRPr="00B000FA" w:rsidRDefault="00657F97" w:rsidP="00B168AC">
            <w:pPr>
              <w:pStyle w:val="BodyMost"/>
              <w:numPr>
                <w:ilvl w:val="2"/>
                <w:numId w:val="14"/>
              </w:numPr>
              <w:ind w:left="699"/>
              <w:jc w:val="both"/>
              <w:rPr>
                <w:rFonts w:ascii="Gotham Book" w:hAnsi="Gotham Book"/>
                <w:sz w:val="22"/>
              </w:rPr>
            </w:pPr>
            <w:r w:rsidRPr="00B000FA">
              <w:rPr>
                <w:rFonts w:ascii="Gotham Book" w:hAnsi="Gotham Book"/>
                <w:iCs/>
                <w:sz w:val="22"/>
              </w:rPr>
              <w:t>If a</w:t>
            </w:r>
            <w:r w:rsidRPr="00B000FA">
              <w:rPr>
                <w:rFonts w:ascii="Gotham Book" w:hAnsi="Gotham Book"/>
                <w:sz w:val="22"/>
              </w:rPr>
              <w:t xml:space="preserve"> Time-Based contract form is included in the RFP, the Client’s evaluation committee will (a) correct any computational or arithmetical errors, and (b) adjust the prices if they fail to reflect all inputs included for the respective activities or items in the Technical Proposal. In case of discrepancy between (i) a partial amount (sub-total) and the total amount, or (ii) between the amount derived by multiplication of unit price with quantity and the total price, or (iii) between words and figures, the former will prevail. In case of discrepancy between the Technical and Financial Proposals in indicating quantities of input, the Technical Proposal prevails, and the Client’s evaluation committee shall correct the quantification indicated in the Financial Proposal to make it consistent with that indicated in the Technical Proposal, apply the relevant unit price included in the Financial Proposal to the corrected quantity, and correct the total Proposal cost.</w:t>
            </w:r>
          </w:p>
        </w:tc>
      </w:tr>
      <w:tr w:rsidR="00657F97" w:rsidRPr="00B000FA" w14:paraId="2AA3626B" w14:textId="77777777" w:rsidTr="005B55FA">
        <w:tc>
          <w:tcPr>
            <w:tcW w:w="2383" w:type="dxa"/>
          </w:tcPr>
          <w:p w14:paraId="552ECF2A" w14:textId="77777777" w:rsidR="00657F97" w:rsidRPr="00B000FA" w:rsidRDefault="00657F97" w:rsidP="00DC6DEB">
            <w:pPr>
              <w:pStyle w:val="BodyMost"/>
              <w:numPr>
                <w:ilvl w:val="0"/>
                <w:numId w:val="24"/>
              </w:numPr>
              <w:rPr>
                <w:rFonts w:ascii="Gotham Book" w:hAnsi="Gotham Book"/>
                <w:b/>
                <w:iCs/>
                <w:sz w:val="22"/>
              </w:rPr>
            </w:pPr>
            <w:r w:rsidRPr="00B000FA">
              <w:rPr>
                <w:rFonts w:ascii="Gotham Book" w:hAnsi="Gotham Book"/>
                <w:b/>
                <w:iCs/>
                <w:sz w:val="22"/>
              </w:rPr>
              <w:t xml:space="preserve">Lump-Sum Contract </w:t>
            </w:r>
          </w:p>
        </w:tc>
        <w:tc>
          <w:tcPr>
            <w:tcW w:w="7114" w:type="dxa"/>
          </w:tcPr>
          <w:p w14:paraId="7FCE5BC4" w14:textId="77777777" w:rsidR="00657F97" w:rsidRPr="00B000FA" w:rsidRDefault="00657F97" w:rsidP="00B168AC">
            <w:pPr>
              <w:pStyle w:val="BodyMost"/>
              <w:numPr>
                <w:ilvl w:val="2"/>
                <w:numId w:val="14"/>
              </w:numPr>
              <w:ind w:left="699"/>
              <w:jc w:val="both"/>
              <w:rPr>
                <w:rFonts w:ascii="Gotham Book" w:hAnsi="Gotham Book"/>
                <w:sz w:val="22"/>
              </w:rPr>
            </w:pPr>
            <w:r w:rsidRPr="00B000FA">
              <w:rPr>
                <w:rFonts w:ascii="Gotham Book" w:hAnsi="Gotham Book"/>
                <w:iCs/>
                <w:sz w:val="22"/>
              </w:rPr>
              <w:t xml:space="preserve">If </w:t>
            </w:r>
            <w:r w:rsidRPr="00B000FA">
              <w:rPr>
                <w:rFonts w:ascii="Gotham Book" w:hAnsi="Gotham Book"/>
                <w:sz w:val="22"/>
              </w:rPr>
              <w:t xml:space="preserve">a Lump-Sum contract form is included in the </w:t>
            </w:r>
            <w:r w:rsidRPr="00B000FA">
              <w:rPr>
                <w:rFonts w:ascii="Gotham Book" w:hAnsi="Gotham Book"/>
                <w:i/>
                <w:sz w:val="22"/>
              </w:rPr>
              <w:t>RFP</w:t>
            </w:r>
            <w:r w:rsidRPr="00B000FA">
              <w:rPr>
                <w:rFonts w:ascii="Gotham Book" w:hAnsi="Gotham Book"/>
                <w:sz w:val="22"/>
              </w:rPr>
              <w:t>, the Consultant is deemed to have included all prices in the Financial Proposal, so neither arithmetical corrections nor price adjustments shall be made. The total price, net of taxes understood as per ITC 25, specified in the Financial Proposal (Form FIN-1) shall be considered as the offered price. Where there is a discrepancy between the amount in words and the amount figures, the amount in words shall prevail.</w:t>
            </w:r>
          </w:p>
        </w:tc>
      </w:tr>
      <w:tr w:rsidR="00657F97" w:rsidRPr="00B000FA" w14:paraId="17EBED15" w14:textId="77777777" w:rsidTr="005B55FA">
        <w:tc>
          <w:tcPr>
            <w:tcW w:w="2383" w:type="dxa"/>
          </w:tcPr>
          <w:p w14:paraId="59037238" w14:textId="77777777" w:rsidR="00657F97" w:rsidRPr="00B000FA" w:rsidRDefault="00657F97" w:rsidP="00486187">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63" w:name="_Toc193195854"/>
            <w:r w:rsidRPr="00B000FA">
              <w:rPr>
                <w:rFonts w:ascii="Gotham Book" w:hAnsi="Gotham Book"/>
                <w:sz w:val="22"/>
                <w:szCs w:val="22"/>
              </w:rPr>
              <w:t>Taxes</w:t>
            </w:r>
            <w:bookmarkEnd w:id="63"/>
            <w:r w:rsidRPr="00B000FA">
              <w:rPr>
                <w:rFonts w:ascii="Gotham Book" w:hAnsi="Gotham Book"/>
                <w:iCs/>
                <w:sz w:val="22"/>
                <w:szCs w:val="22"/>
              </w:rPr>
              <w:t xml:space="preserve"> </w:t>
            </w:r>
          </w:p>
        </w:tc>
        <w:tc>
          <w:tcPr>
            <w:tcW w:w="7114" w:type="dxa"/>
          </w:tcPr>
          <w:p w14:paraId="7441B5E4"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Client’s evaluation of the Consultant’s Financial Proposal shall exclude taxes and duties in the Client’s country in accordance with the instructions in the </w:t>
            </w:r>
            <w:r w:rsidRPr="00B000FA">
              <w:rPr>
                <w:rFonts w:ascii="Gotham Book" w:hAnsi="Gotham Book"/>
                <w:b/>
                <w:sz w:val="22"/>
              </w:rPr>
              <w:t>Data Sheet</w:t>
            </w:r>
            <w:r w:rsidRPr="00B000FA">
              <w:rPr>
                <w:rFonts w:ascii="Gotham Book" w:hAnsi="Gotham Book"/>
                <w:sz w:val="22"/>
              </w:rPr>
              <w:t>.</w:t>
            </w:r>
          </w:p>
        </w:tc>
      </w:tr>
      <w:tr w:rsidR="00657F97" w:rsidRPr="00B000FA" w14:paraId="2539E47D" w14:textId="77777777" w:rsidTr="005B55FA">
        <w:tc>
          <w:tcPr>
            <w:tcW w:w="2383" w:type="dxa"/>
          </w:tcPr>
          <w:p w14:paraId="50F2FED7" w14:textId="77777777" w:rsidR="00657F97" w:rsidRPr="00B000FA" w:rsidRDefault="00657F97" w:rsidP="00486187">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64" w:name="_Toc193195855"/>
            <w:r w:rsidRPr="00B000FA">
              <w:rPr>
                <w:rFonts w:ascii="Gotham Book" w:hAnsi="Gotham Book"/>
                <w:sz w:val="22"/>
                <w:szCs w:val="22"/>
              </w:rPr>
              <w:t>Conversion to Single Currency</w:t>
            </w:r>
            <w:bookmarkEnd w:id="64"/>
            <w:r w:rsidRPr="00B000FA">
              <w:rPr>
                <w:rFonts w:ascii="Gotham Book" w:hAnsi="Gotham Book"/>
                <w:iCs/>
                <w:sz w:val="22"/>
                <w:szCs w:val="22"/>
              </w:rPr>
              <w:t xml:space="preserve"> </w:t>
            </w:r>
          </w:p>
        </w:tc>
        <w:tc>
          <w:tcPr>
            <w:tcW w:w="7114" w:type="dxa"/>
          </w:tcPr>
          <w:p w14:paraId="1527717F"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For </w:t>
            </w:r>
            <w:r w:rsidRPr="00B000FA">
              <w:rPr>
                <w:rFonts w:ascii="Gotham Book" w:hAnsi="Gotham Book"/>
                <w:sz w:val="22"/>
              </w:rPr>
              <w:t xml:space="preserve">the evaluation purposes, prices shall be converted to a single currency using the selling rates of exchange, source and date indicated in the </w:t>
            </w:r>
            <w:r w:rsidRPr="00B000FA">
              <w:rPr>
                <w:rFonts w:ascii="Gotham Book" w:hAnsi="Gotham Book"/>
                <w:b/>
                <w:sz w:val="22"/>
              </w:rPr>
              <w:t>Data Sheet</w:t>
            </w:r>
            <w:r w:rsidRPr="00B000FA">
              <w:rPr>
                <w:rFonts w:ascii="Gotham Book" w:hAnsi="Gotham Book"/>
                <w:sz w:val="22"/>
              </w:rPr>
              <w:t>.</w:t>
            </w:r>
          </w:p>
        </w:tc>
      </w:tr>
      <w:tr w:rsidR="00657F97" w:rsidRPr="00B000FA" w14:paraId="35545A19" w14:textId="77777777" w:rsidTr="005B55FA">
        <w:tc>
          <w:tcPr>
            <w:tcW w:w="2383" w:type="dxa"/>
          </w:tcPr>
          <w:p w14:paraId="38FF5099" w14:textId="77777777" w:rsidR="00657F97" w:rsidRPr="00B000FA" w:rsidRDefault="00657F97" w:rsidP="00486187">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65" w:name="_Toc193195856"/>
            <w:r w:rsidRPr="00B000FA">
              <w:rPr>
                <w:rFonts w:ascii="Gotham Book" w:hAnsi="Gotham Book"/>
                <w:sz w:val="22"/>
                <w:szCs w:val="22"/>
              </w:rPr>
              <w:t>Combined Quality and Cost Evaluation</w:t>
            </w:r>
            <w:bookmarkEnd w:id="65"/>
          </w:p>
        </w:tc>
        <w:tc>
          <w:tcPr>
            <w:tcW w:w="7114" w:type="dxa"/>
          </w:tcPr>
          <w:p w14:paraId="35C3D879" w14:textId="77777777" w:rsidR="00657F97" w:rsidRPr="00B000FA" w:rsidRDefault="00657F97" w:rsidP="00B168AC">
            <w:pPr>
              <w:pStyle w:val="BodyMost"/>
              <w:jc w:val="both"/>
              <w:rPr>
                <w:rFonts w:ascii="Gotham Book" w:hAnsi="Gotham Book"/>
                <w:iCs/>
                <w:sz w:val="22"/>
              </w:rPr>
            </w:pPr>
          </w:p>
        </w:tc>
      </w:tr>
      <w:tr w:rsidR="00657F97" w:rsidRPr="00B000FA" w14:paraId="712F6909" w14:textId="77777777" w:rsidTr="005B55FA">
        <w:tc>
          <w:tcPr>
            <w:tcW w:w="2383" w:type="dxa"/>
          </w:tcPr>
          <w:p w14:paraId="00113725" w14:textId="77777777" w:rsidR="00657F97" w:rsidRPr="00B000FA" w:rsidRDefault="00657F97" w:rsidP="00486187">
            <w:pPr>
              <w:pStyle w:val="BodyMost"/>
              <w:numPr>
                <w:ilvl w:val="0"/>
                <w:numId w:val="25"/>
              </w:numPr>
              <w:ind w:left="745"/>
              <w:rPr>
                <w:rFonts w:ascii="Gotham Book" w:hAnsi="Gotham Book"/>
                <w:b/>
                <w:iCs/>
                <w:sz w:val="22"/>
              </w:rPr>
            </w:pPr>
            <w:r w:rsidRPr="00B000FA">
              <w:rPr>
                <w:rFonts w:ascii="Gotham Book" w:hAnsi="Gotham Book"/>
                <w:b/>
                <w:iCs/>
                <w:sz w:val="22"/>
              </w:rPr>
              <w:t xml:space="preserve">Quality and Cost-Based </w:t>
            </w:r>
            <w:r w:rsidRPr="00B000FA">
              <w:rPr>
                <w:rFonts w:ascii="Gotham Book" w:hAnsi="Gotham Book"/>
                <w:b/>
                <w:iCs/>
                <w:sz w:val="22"/>
              </w:rPr>
              <w:lastRenderedPageBreak/>
              <w:t>Selection (QCBS)</w:t>
            </w:r>
          </w:p>
        </w:tc>
        <w:tc>
          <w:tcPr>
            <w:tcW w:w="7114" w:type="dxa"/>
          </w:tcPr>
          <w:p w14:paraId="2F7D338D"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lastRenderedPageBreak/>
              <w:t xml:space="preserve">In </w:t>
            </w:r>
            <w:r w:rsidRPr="00B000FA">
              <w:rPr>
                <w:rFonts w:ascii="Gotham Book" w:hAnsi="Gotham Book"/>
                <w:sz w:val="22"/>
              </w:rPr>
              <w:t xml:space="preserve">the case of QCBS, the total score is calculated by weighting the technical and financial scores and adding them as per the formula and instructions in the </w:t>
            </w:r>
            <w:r w:rsidRPr="00B000FA">
              <w:rPr>
                <w:rFonts w:ascii="Gotham Book" w:hAnsi="Gotham Book"/>
                <w:b/>
                <w:sz w:val="22"/>
              </w:rPr>
              <w:t xml:space="preserve">Data </w:t>
            </w:r>
            <w:r w:rsidRPr="00B000FA">
              <w:rPr>
                <w:rFonts w:ascii="Gotham Book" w:hAnsi="Gotham Book"/>
                <w:b/>
                <w:sz w:val="22"/>
              </w:rPr>
              <w:lastRenderedPageBreak/>
              <w:t>Sheet</w:t>
            </w:r>
            <w:r w:rsidRPr="00B000FA">
              <w:rPr>
                <w:rFonts w:ascii="Gotham Book" w:hAnsi="Gotham Book"/>
                <w:sz w:val="22"/>
              </w:rPr>
              <w:t>. The Consultant achieving the highest combined technical and financial score will be invited for negotiations.</w:t>
            </w:r>
          </w:p>
        </w:tc>
      </w:tr>
      <w:tr w:rsidR="00657F97" w:rsidRPr="00B000FA" w14:paraId="7E66C932" w14:textId="77777777" w:rsidTr="005B55FA">
        <w:tc>
          <w:tcPr>
            <w:tcW w:w="2383" w:type="dxa"/>
          </w:tcPr>
          <w:p w14:paraId="42DD6A51" w14:textId="77777777" w:rsidR="00657F97" w:rsidRPr="00B000FA" w:rsidRDefault="00657F97" w:rsidP="00486187">
            <w:pPr>
              <w:pStyle w:val="BodyMost"/>
              <w:numPr>
                <w:ilvl w:val="0"/>
                <w:numId w:val="25"/>
              </w:numPr>
              <w:ind w:left="745"/>
              <w:rPr>
                <w:rFonts w:ascii="Gotham Book" w:hAnsi="Gotham Book"/>
                <w:b/>
                <w:iCs/>
                <w:sz w:val="22"/>
              </w:rPr>
            </w:pPr>
            <w:r w:rsidRPr="00B000FA">
              <w:rPr>
                <w:rFonts w:ascii="Gotham Book" w:hAnsi="Gotham Book"/>
                <w:b/>
                <w:iCs/>
                <w:sz w:val="22"/>
              </w:rPr>
              <w:lastRenderedPageBreak/>
              <w:t>Fixed-Budget Selection (FBS)</w:t>
            </w:r>
          </w:p>
        </w:tc>
        <w:tc>
          <w:tcPr>
            <w:tcW w:w="7114" w:type="dxa"/>
          </w:tcPr>
          <w:p w14:paraId="43447C91"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In </w:t>
            </w:r>
            <w:r w:rsidRPr="00B000FA">
              <w:rPr>
                <w:rFonts w:ascii="Gotham Book" w:hAnsi="Gotham Book"/>
                <w:sz w:val="22"/>
              </w:rPr>
              <w:t>the case of FBS, those Proposals that exceed the budget indicated in ITC 14.1.4 of the Data Sheet shall be rejected.</w:t>
            </w:r>
          </w:p>
          <w:p w14:paraId="356BAA08"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For FBS, the Client will select the Consultant that submitted the highest-ranked Technical Proposal that does not exceed the budget indicated in the </w:t>
            </w:r>
            <w:r w:rsidRPr="00B000FA">
              <w:rPr>
                <w:rFonts w:ascii="Gotham Book" w:hAnsi="Gotham Book"/>
                <w:i/>
                <w:sz w:val="22"/>
              </w:rPr>
              <w:t>RFP</w:t>
            </w:r>
            <w:r w:rsidRPr="00B000FA">
              <w:rPr>
                <w:rFonts w:ascii="Gotham Book" w:hAnsi="Gotham Book"/>
                <w:sz w:val="22"/>
              </w:rPr>
              <w:t>, and invite such Consultant to negotiate the Contract.</w:t>
            </w:r>
          </w:p>
        </w:tc>
      </w:tr>
      <w:tr w:rsidR="00657F97" w:rsidRPr="00B000FA" w14:paraId="07124E54" w14:textId="77777777" w:rsidTr="005B55FA">
        <w:tc>
          <w:tcPr>
            <w:tcW w:w="2383" w:type="dxa"/>
          </w:tcPr>
          <w:p w14:paraId="484190A1" w14:textId="77777777" w:rsidR="00657F97" w:rsidRPr="00B000FA" w:rsidRDefault="00657F97" w:rsidP="00486187">
            <w:pPr>
              <w:pStyle w:val="BodyMost"/>
              <w:numPr>
                <w:ilvl w:val="0"/>
                <w:numId w:val="25"/>
              </w:numPr>
              <w:ind w:left="745"/>
              <w:rPr>
                <w:rFonts w:ascii="Gotham Book" w:hAnsi="Gotham Book"/>
                <w:b/>
                <w:iCs/>
                <w:sz w:val="22"/>
              </w:rPr>
            </w:pPr>
            <w:r w:rsidRPr="00B000FA">
              <w:rPr>
                <w:rFonts w:ascii="Gotham Book" w:hAnsi="Gotham Book"/>
                <w:b/>
                <w:iCs/>
                <w:sz w:val="22"/>
              </w:rPr>
              <w:t>Least-Cost Selection (LCS)</w:t>
            </w:r>
          </w:p>
        </w:tc>
        <w:tc>
          <w:tcPr>
            <w:tcW w:w="7114" w:type="dxa"/>
          </w:tcPr>
          <w:p w14:paraId="165647EF" w14:textId="77777777" w:rsidR="00657F97" w:rsidRPr="00B000FA" w:rsidRDefault="00657F97"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In </w:t>
            </w:r>
            <w:r w:rsidRPr="00B000FA">
              <w:rPr>
                <w:rFonts w:ascii="Gotham Book" w:hAnsi="Gotham Book"/>
                <w:sz w:val="22"/>
              </w:rPr>
              <w:t>the case of LCS, the Client will select the Consultant with the lowest evaluated total price among those consultants that achieved the minimum technical score, and invite such Consultant to negotiate the Contract.</w:t>
            </w:r>
          </w:p>
        </w:tc>
      </w:tr>
    </w:tbl>
    <w:p w14:paraId="73C6C403" w14:textId="77777777" w:rsidR="008E4C74" w:rsidRPr="00B000FA" w:rsidRDefault="008E4C74">
      <w:pPr>
        <w:spacing w:after="160" w:line="259" w:lineRule="auto"/>
        <w:rPr>
          <w:rFonts w:ascii="Gotham Book" w:eastAsia="Times New Roman" w:hAnsi="Gotham Book" w:cs="Times New Roman"/>
          <w:sz w:val="22"/>
        </w:rPr>
      </w:pPr>
    </w:p>
    <w:p w14:paraId="271838F6" w14:textId="3579DAA8" w:rsidR="003615B2" w:rsidRPr="00486187" w:rsidRDefault="003615B2" w:rsidP="00BF7F0C">
      <w:pPr>
        <w:pStyle w:val="Heading1"/>
        <w:numPr>
          <w:ilvl w:val="0"/>
          <w:numId w:val="157"/>
        </w:numPr>
        <w:spacing w:before="0" w:after="240"/>
        <w:jc w:val="center"/>
        <w:rPr>
          <w:rFonts w:ascii="Gotham Book" w:eastAsia="Times New Roman" w:hAnsi="Gotham Book"/>
          <w:b/>
          <w:bCs/>
          <w:color w:val="auto"/>
          <w:sz w:val="28"/>
          <w:szCs w:val="28"/>
        </w:rPr>
      </w:pPr>
      <w:bookmarkStart w:id="66" w:name="_Toc193195857"/>
      <w:r w:rsidRPr="00486187">
        <w:rPr>
          <w:rFonts w:ascii="Gotham Book" w:eastAsia="Times New Roman" w:hAnsi="Gotham Book"/>
          <w:b/>
          <w:bCs/>
          <w:color w:val="auto"/>
          <w:sz w:val="28"/>
          <w:szCs w:val="28"/>
        </w:rPr>
        <w:t>Negotiation and Award</w:t>
      </w:r>
      <w:bookmarkEnd w:id="66"/>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7206"/>
      </w:tblGrid>
      <w:tr w:rsidR="008E4C74" w:rsidRPr="00B000FA" w14:paraId="486DCFCE" w14:textId="77777777" w:rsidTr="005B55FA">
        <w:tc>
          <w:tcPr>
            <w:tcW w:w="2167" w:type="dxa"/>
          </w:tcPr>
          <w:p w14:paraId="6A89A664" w14:textId="77777777" w:rsidR="008E4C74" w:rsidRPr="00B000FA" w:rsidRDefault="008E4C74" w:rsidP="00486187">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67" w:name="_Toc193195858"/>
            <w:r w:rsidRPr="00B000FA">
              <w:rPr>
                <w:rFonts w:ascii="Gotham Book" w:hAnsi="Gotham Book"/>
                <w:sz w:val="22"/>
                <w:szCs w:val="22"/>
              </w:rPr>
              <w:t>Negotiation</w:t>
            </w:r>
            <w:bookmarkEnd w:id="67"/>
            <w:r w:rsidRPr="00B000FA">
              <w:rPr>
                <w:rFonts w:ascii="Gotham Book" w:hAnsi="Gotham Book"/>
                <w:iCs/>
                <w:sz w:val="22"/>
                <w:szCs w:val="22"/>
              </w:rPr>
              <w:t xml:space="preserve"> </w:t>
            </w:r>
          </w:p>
        </w:tc>
        <w:tc>
          <w:tcPr>
            <w:tcW w:w="7330" w:type="dxa"/>
          </w:tcPr>
          <w:p w14:paraId="3DC13E18"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negotiations will be held at the date and address indicated in the </w:t>
            </w:r>
            <w:r w:rsidRPr="00B000FA">
              <w:rPr>
                <w:rFonts w:ascii="Gotham Book" w:hAnsi="Gotham Book"/>
                <w:b/>
                <w:sz w:val="22"/>
              </w:rPr>
              <w:t>Data Sheet</w:t>
            </w:r>
            <w:r w:rsidRPr="00B000FA">
              <w:rPr>
                <w:rFonts w:ascii="Gotham Book" w:hAnsi="Gotham Book"/>
                <w:sz w:val="22"/>
              </w:rPr>
              <w:t xml:space="preserve"> with the Consultant’s representative(s) who must have written power of attorney to negotiate and sign a Contract on behalf of the Consultant.</w:t>
            </w:r>
          </w:p>
          <w:p w14:paraId="3977EA8C"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The Client shall prepare minutes of negotiations that are signed by the Client and the Consultant’s authorized representative.</w:t>
            </w:r>
          </w:p>
        </w:tc>
      </w:tr>
      <w:tr w:rsidR="008E4C74" w:rsidRPr="00B000FA" w14:paraId="097535E4" w14:textId="77777777" w:rsidTr="005B55FA">
        <w:tc>
          <w:tcPr>
            <w:tcW w:w="2167" w:type="dxa"/>
          </w:tcPr>
          <w:p w14:paraId="37C9EE99" w14:textId="77777777" w:rsidR="008E4C74" w:rsidRPr="00B000FA" w:rsidRDefault="008E4C74" w:rsidP="00486187">
            <w:pPr>
              <w:pStyle w:val="BodyMost"/>
              <w:numPr>
                <w:ilvl w:val="0"/>
                <w:numId w:val="26"/>
              </w:numPr>
              <w:ind w:left="745"/>
              <w:rPr>
                <w:rFonts w:ascii="Gotham Book" w:hAnsi="Gotham Book"/>
                <w:b/>
                <w:iCs/>
                <w:sz w:val="22"/>
              </w:rPr>
            </w:pPr>
            <w:r w:rsidRPr="00B000FA">
              <w:rPr>
                <w:rFonts w:ascii="Gotham Book" w:hAnsi="Gotham Book"/>
                <w:b/>
                <w:iCs/>
                <w:sz w:val="22"/>
              </w:rPr>
              <w:t>Availability of Key Experts</w:t>
            </w:r>
          </w:p>
        </w:tc>
        <w:tc>
          <w:tcPr>
            <w:tcW w:w="7330" w:type="dxa"/>
          </w:tcPr>
          <w:p w14:paraId="58D33879"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invited Consultant shall confirm the availability of all Key Experts included in the Proposal as a pre-requisite to the negotiations, or, if applicable, a replacement in accordance with ITC 12. Failure to confirm the Key Experts’ availability may result in the rejection of the Consultant’s Proposal and the Client proceeding to negotiate the Contract with the next-ranked Consultant.</w:t>
            </w:r>
          </w:p>
          <w:p w14:paraId="3A2A7271"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Notwithstanding </w:t>
            </w:r>
            <w:r w:rsidRPr="00B000FA">
              <w:rPr>
                <w:rFonts w:ascii="Gotham Book" w:hAnsi="Gotham Book"/>
                <w:sz w:val="22"/>
              </w:rPr>
              <w:t xml:space="preserve">the above, the substitution of Key Experts at the negotiations may be considered if due solely to circumstances outside the reasonable control of and not foreseeable by the Consultant, including but not limited to death or medical incapacity. In such case, the Consultant shall offer a substitute Key Expert within the period of time specified in the letter of invitation to negotiate the Contract, who shall have equivalent or </w:t>
            </w:r>
            <w:r w:rsidRPr="00B000FA">
              <w:rPr>
                <w:rFonts w:ascii="Gotham Book" w:hAnsi="Gotham Book"/>
                <w:sz w:val="22"/>
              </w:rPr>
              <w:lastRenderedPageBreak/>
              <w:t>better qualifications and experience than the original candidate</w:t>
            </w:r>
          </w:p>
        </w:tc>
      </w:tr>
      <w:tr w:rsidR="008E4C74" w:rsidRPr="00B000FA" w14:paraId="3B11E23D" w14:textId="77777777" w:rsidTr="005B55FA">
        <w:tc>
          <w:tcPr>
            <w:tcW w:w="2167" w:type="dxa"/>
          </w:tcPr>
          <w:p w14:paraId="70A12153" w14:textId="77777777" w:rsidR="008E4C74" w:rsidRPr="00B000FA" w:rsidRDefault="008E4C74" w:rsidP="00486187">
            <w:pPr>
              <w:pStyle w:val="BodyMost"/>
              <w:numPr>
                <w:ilvl w:val="0"/>
                <w:numId w:val="26"/>
              </w:numPr>
              <w:ind w:left="745"/>
              <w:rPr>
                <w:rFonts w:ascii="Gotham Book" w:hAnsi="Gotham Book"/>
                <w:b/>
                <w:iCs/>
                <w:sz w:val="22"/>
              </w:rPr>
            </w:pPr>
            <w:r w:rsidRPr="00B000FA">
              <w:rPr>
                <w:rFonts w:ascii="Gotham Book" w:hAnsi="Gotham Book"/>
                <w:b/>
                <w:iCs/>
                <w:sz w:val="22"/>
              </w:rPr>
              <w:lastRenderedPageBreak/>
              <w:t xml:space="preserve">Technical Negotiation </w:t>
            </w:r>
          </w:p>
        </w:tc>
        <w:tc>
          <w:tcPr>
            <w:tcW w:w="7330" w:type="dxa"/>
          </w:tcPr>
          <w:p w14:paraId="70886183"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negotiations include discussions of the Terms of Reference (TORs), the proposed methodology, the Client’s inputs, the special conditions of the Contract, and finalizing the Description of Services part of the Contract. These discussions shall not substantially alter the original scope of services under the TOR or the terms of the contract, lest the quality of the final product, its price, or the relevance of the initial evaluation be affected.</w:t>
            </w:r>
          </w:p>
        </w:tc>
      </w:tr>
      <w:tr w:rsidR="008E4C74" w:rsidRPr="00B000FA" w14:paraId="2E7F2801" w14:textId="77777777" w:rsidTr="005B55FA">
        <w:tc>
          <w:tcPr>
            <w:tcW w:w="2167" w:type="dxa"/>
          </w:tcPr>
          <w:p w14:paraId="38211D8B" w14:textId="77777777" w:rsidR="008E4C74" w:rsidRPr="00B000FA" w:rsidRDefault="008E4C74" w:rsidP="00486187">
            <w:pPr>
              <w:pStyle w:val="BodyMost"/>
              <w:numPr>
                <w:ilvl w:val="0"/>
                <w:numId w:val="26"/>
              </w:numPr>
              <w:ind w:left="745"/>
              <w:rPr>
                <w:rFonts w:ascii="Gotham Book" w:hAnsi="Gotham Book"/>
                <w:b/>
                <w:iCs/>
                <w:sz w:val="22"/>
              </w:rPr>
            </w:pPr>
            <w:r w:rsidRPr="00B000FA">
              <w:rPr>
                <w:rFonts w:ascii="Gotham Book" w:hAnsi="Gotham Book"/>
                <w:b/>
                <w:iCs/>
                <w:sz w:val="22"/>
              </w:rPr>
              <w:t xml:space="preserve">Financial Negotiation </w:t>
            </w:r>
          </w:p>
        </w:tc>
        <w:tc>
          <w:tcPr>
            <w:tcW w:w="7330" w:type="dxa"/>
          </w:tcPr>
          <w:p w14:paraId="69774019"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negotiations include the clarification of the Consultant’s tax liability in the Client’s country and how it should be reflected in the Contract.</w:t>
            </w:r>
          </w:p>
          <w:p w14:paraId="1EE300C9"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If the selection method included cost as a factor in the evaluation, the total price stated in the Financial Proposal for a Lump-Sum contract shall not be negotiated.</w:t>
            </w:r>
          </w:p>
          <w:p w14:paraId="05A1E29C" w14:textId="1D804BAC"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In the case of a Time-Based contract, unit rates negotiations shall not take place, except when the offered Key Experts and Non-Key Experts’ remuneration rates are much higher than the typically charged rates by consultants in similar contracts. In such case, the Client may ask for clarifications and, if the fees are very high, ask to change the rates after consultation with the Fund Member. The format for (i) providing information on remuneration rates in the case of Quality Based Selection; and (ii) clarifying remuneration rates’ structure under this Clause, is provided in Appendix A to the Financial Form FIN-3: Financial Negotiations</w:t>
            </w:r>
            <w:r w:rsidR="00BF7F0C">
              <w:rPr>
                <w:rFonts w:ascii="Gotham Book" w:hAnsi="Gotham Book"/>
                <w:sz w:val="22"/>
              </w:rPr>
              <w:t xml:space="preserve"> - </w:t>
            </w:r>
            <w:r w:rsidRPr="00B000FA">
              <w:rPr>
                <w:rFonts w:ascii="Gotham Book" w:hAnsi="Gotham Book"/>
                <w:sz w:val="22"/>
              </w:rPr>
              <w:t>Breakdown of Remuneration Rates.</w:t>
            </w:r>
          </w:p>
        </w:tc>
      </w:tr>
      <w:tr w:rsidR="008E4C74" w:rsidRPr="00B000FA" w14:paraId="09F54978" w14:textId="77777777" w:rsidTr="005B55FA">
        <w:tc>
          <w:tcPr>
            <w:tcW w:w="2167" w:type="dxa"/>
          </w:tcPr>
          <w:p w14:paraId="5F2E8414" w14:textId="77777777" w:rsidR="008E4C74" w:rsidRPr="00B000FA" w:rsidRDefault="008E4C74" w:rsidP="00486187">
            <w:pPr>
              <w:pStyle w:val="Heading2"/>
              <w:numPr>
                <w:ilvl w:val="0"/>
                <w:numId w:val="14"/>
              </w:numPr>
              <w:ind w:left="320"/>
              <w:rPr>
                <w:rFonts w:ascii="Gotham Book" w:hAnsi="Gotham Book"/>
                <w:b w:val="0"/>
                <w:iCs/>
                <w:sz w:val="22"/>
                <w:szCs w:val="22"/>
              </w:rPr>
            </w:pPr>
            <w:bookmarkStart w:id="68" w:name="_Toc193195859"/>
            <w:r w:rsidRPr="00B000FA">
              <w:rPr>
                <w:rFonts w:ascii="Gotham Book" w:hAnsi="Gotham Book"/>
                <w:sz w:val="22"/>
                <w:szCs w:val="22"/>
              </w:rPr>
              <w:t>Conclusion of Negotiation</w:t>
            </w:r>
            <w:bookmarkEnd w:id="68"/>
            <w:r w:rsidRPr="00B000FA">
              <w:rPr>
                <w:rFonts w:ascii="Gotham Book" w:hAnsi="Gotham Book"/>
                <w:iCs/>
                <w:sz w:val="22"/>
                <w:szCs w:val="22"/>
              </w:rPr>
              <w:t xml:space="preserve"> </w:t>
            </w:r>
          </w:p>
        </w:tc>
        <w:tc>
          <w:tcPr>
            <w:tcW w:w="7330" w:type="dxa"/>
          </w:tcPr>
          <w:p w14:paraId="168DEBAE"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negotiations are concluded with a review of the finalized draft Contract, which then shall be initialed by the Client and the Consultant’s authorized representative.</w:t>
            </w:r>
          </w:p>
          <w:p w14:paraId="5D9721B7"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If the negotiations fail, the Client shall inform the Consultant in writing of all pending issues and disagreements and provide a final opportunity to the Consultant to respond. If disagreement persists, the Client shall terminate the negotiations informing the Consultant of the reasons for doing so. After having obtained the Fund Member’s no objection, if required, the Client will invite the next-ranked Consultant to negotiate a Contract. Once the Client commences negotiations with the next-</w:t>
            </w:r>
            <w:r w:rsidRPr="00B000FA">
              <w:rPr>
                <w:rFonts w:ascii="Gotham Book" w:hAnsi="Gotham Book"/>
                <w:sz w:val="22"/>
              </w:rPr>
              <w:lastRenderedPageBreak/>
              <w:t>ranked Consultant, the Client shall not reopen the earlier negotiations.</w:t>
            </w:r>
          </w:p>
        </w:tc>
      </w:tr>
      <w:tr w:rsidR="008E4C74" w:rsidRPr="00B000FA" w14:paraId="07974CD5" w14:textId="77777777" w:rsidTr="005B55FA">
        <w:tc>
          <w:tcPr>
            <w:tcW w:w="2167" w:type="dxa"/>
          </w:tcPr>
          <w:p w14:paraId="221027DC" w14:textId="77777777" w:rsidR="008E4C74" w:rsidRPr="00B000FA" w:rsidRDefault="008E4C74" w:rsidP="00486187">
            <w:pPr>
              <w:pStyle w:val="Heading2"/>
              <w:numPr>
                <w:ilvl w:val="0"/>
                <w:numId w:val="14"/>
              </w:numPr>
              <w:ind w:left="320"/>
              <w:rPr>
                <w:rFonts w:ascii="Gotham Book" w:hAnsi="Gotham Book"/>
                <w:b w:val="0"/>
                <w:iCs/>
                <w:sz w:val="22"/>
                <w:szCs w:val="22"/>
              </w:rPr>
            </w:pPr>
            <w:r w:rsidRPr="00B000FA">
              <w:rPr>
                <w:rFonts w:ascii="Gotham Book" w:hAnsi="Gotham Book"/>
                <w:sz w:val="22"/>
                <w:szCs w:val="22"/>
              </w:rPr>
              <w:lastRenderedPageBreak/>
              <w:t xml:space="preserve"> </w:t>
            </w:r>
            <w:bookmarkStart w:id="69" w:name="_Toc193195860"/>
            <w:r w:rsidRPr="00B000FA">
              <w:rPr>
                <w:rFonts w:ascii="Gotham Book" w:hAnsi="Gotham Book"/>
                <w:sz w:val="22"/>
                <w:szCs w:val="22"/>
              </w:rPr>
              <w:t>Standstill Period</w:t>
            </w:r>
            <w:bookmarkEnd w:id="69"/>
          </w:p>
        </w:tc>
        <w:tc>
          <w:tcPr>
            <w:tcW w:w="7330" w:type="dxa"/>
          </w:tcPr>
          <w:p w14:paraId="60D5DD4A"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 xml:space="preserve">Contract shall not be awarded earlier than the expiry of the Standstill Period, if applicable, and in accordance with the provisions of this </w:t>
            </w:r>
            <w:r w:rsidRPr="00B000FA">
              <w:rPr>
                <w:rFonts w:ascii="Gotham Book" w:hAnsi="Gotham Book"/>
                <w:iCs/>
                <w:sz w:val="22"/>
              </w:rPr>
              <w:t>RFP</w:t>
            </w:r>
            <w:r w:rsidRPr="00B000FA">
              <w:rPr>
                <w:rFonts w:ascii="Gotham Book" w:hAnsi="Gotham Book"/>
                <w:sz w:val="22"/>
              </w:rPr>
              <w:t xml:space="preserve"> relating to application of the Standstill period.</w:t>
            </w:r>
          </w:p>
        </w:tc>
      </w:tr>
      <w:tr w:rsidR="008E4C74" w:rsidRPr="00B000FA" w14:paraId="080A72F0" w14:textId="77777777" w:rsidTr="005B55FA">
        <w:tc>
          <w:tcPr>
            <w:tcW w:w="2167" w:type="dxa"/>
          </w:tcPr>
          <w:p w14:paraId="526B3EE6" w14:textId="77777777" w:rsidR="008E4C74" w:rsidRPr="00B000FA" w:rsidRDefault="008E4C74" w:rsidP="00486187">
            <w:pPr>
              <w:pStyle w:val="Heading2"/>
              <w:numPr>
                <w:ilvl w:val="0"/>
                <w:numId w:val="14"/>
              </w:numPr>
              <w:ind w:left="320"/>
              <w:rPr>
                <w:rFonts w:ascii="Gotham Book" w:hAnsi="Gotham Book"/>
                <w:b w:val="0"/>
                <w:iCs/>
                <w:sz w:val="22"/>
                <w:szCs w:val="22"/>
              </w:rPr>
            </w:pPr>
            <w:r w:rsidRPr="00B000FA">
              <w:rPr>
                <w:rFonts w:ascii="Gotham Book" w:hAnsi="Gotham Book"/>
                <w:sz w:val="22"/>
                <w:szCs w:val="22"/>
              </w:rPr>
              <w:t xml:space="preserve"> </w:t>
            </w:r>
            <w:bookmarkStart w:id="70" w:name="_Toc193195861"/>
            <w:r w:rsidRPr="00B000FA">
              <w:rPr>
                <w:rFonts w:ascii="Gotham Book" w:hAnsi="Gotham Book"/>
                <w:sz w:val="22"/>
                <w:szCs w:val="22"/>
              </w:rPr>
              <w:t>Notification of Intention to Award</w:t>
            </w:r>
            <w:bookmarkEnd w:id="70"/>
          </w:p>
        </w:tc>
        <w:tc>
          <w:tcPr>
            <w:tcW w:w="7330" w:type="dxa"/>
          </w:tcPr>
          <w:p w14:paraId="7758EE3E"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If </w:t>
            </w:r>
            <w:r w:rsidRPr="00B000FA">
              <w:rPr>
                <w:rFonts w:ascii="Gotham Book" w:hAnsi="Gotham Book"/>
                <w:sz w:val="22"/>
              </w:rPr>
              <w:t>a Standstill Period applies, the Client shall send to each Consultant (that has not already been notified that it has been unsuccessful) the Notification of Intention to Award the Contract to the successful Consultant. The Notification of Intention to Award shall contain, at a minimum, the following information:</w:t>
            </w:r>
          </w:p>
          <w:p w14:paraId="29B8C7EC" w14:textId="77777777" w:rsidR="008E4C74" w:rsidRPr="00B000FA" w:rsidRDefault="008E4C74" w:rsidP="00126AD4">
            <w:pPr>
              <w:pStyle w:val="BodyMost"/>
              <w:numPr>
                <w:ilvl w:val="0"/>
                <w:numId w:val="27"/>
              </w:numPr>
              <w:ind w:left="1310" w:hanging="599"/>
              <w:jc w:val="both"/>
              <w:rPr>
                <w:rFonts w:ascii="Gotham Book" w:hAnsi="Gotham Book"/>
                <w:iCs/>
                <w:sz w:val="22"/>
              </w:rPr>
            </w:pPr>
            <w:r w:rsidRPr="00B000FA">
              <w:rPr>
                <w:rFonts w:ascii="Gotham Book" w:hAnsi="Gotham Book"/>
                <w:iCs/>
                <w:sz w:val="22"/>
              </w:rPr>
              <w:t xml:space="preserve">The </w:t>
            </w:r>
            <w:r w:rsidRPr="00B000FA">
              <w:rPr>
                <w:rFonts w:ascii="Gotham Book" w:eastAsia="Calibri" w:hAnsi="Gotham Book"/>
                <w:sz w:val="22"/>
              </w:rPr>
              <w:t>name and address of the Consultant with whom the client successfully negotiated a contract;</w:t>
            </w:r>
          </w:p>
          <w:p w14:paraId="30DA64E7" w14:textId="77777777" w:rsidR="008E4C74" w:rsidRPr="00B000FA" w:rsidRDefault="008E4C74" w:rsidP="00126AD4">
            <w:pPr>
              <w:pStyle w:val="BodyMost"/>
              <w:numPr>
                <w:ilvl w:val="0"/>
                <w:numId w:val="27"/>
              </w:numPr>
              <w:ind w:left="1310" w:hanging="599"/>
              <w:jc w:val="both"/>
              <w:rPr>
                <w:rFonts w:ascii="Gotham Book" w:hAnsi="Gotham Book"/>
                <w:iCs/>
                <w:sz w:val="22"/>
              </w:rPr>
            </w:pPr>
            <w:r w:rsidRPr="00B000FA">
              <w:rPr>
                <w:rFonts w:ascii="Gotham Book" w:eastAsia="Calibri" w:hAnsi="Gotham Book"/>
                <w:sz w:val="22"/>
              </w:rPr>
              <w:t>The contract price of the successful Proposal;</w:t>
            </w:r>
          </w:p>
          <w:p w14:paraId="455DC64A" w14:textId="77777777" w:rsidR="008E4C74" w:rsidRPr="00B000FA" w:rsidRDefault="008E4C74" w:rsidP="00126AD4">
            <w:pPr>
              <w:pStyle w:val="BodyMost"/>
              <w:numPr>
                <w:ilvl w:val="0"/>
                <w:numId w:val="27"/>
              </w:numPr>
              <w:ind w:left="1310" w:hanging="599"/>
              <w:jc w:val="both"/>
              <w:rPr>
                <w:rFonts w:ascii="Gotham Book" w:hAnsi="Gotham Book"/>
                <w:iCs/>
                <w:sz w:val="22"/>
              </w:rPr>
            </w:pPr>
            <w:r w:rsidRPr="00B000FA">
              <w:rPr>
                <w:rFonts w:ascii="Gotham Book" w:hAnsi="Gotham Book"/>
                <w:iCs/>
                <w:sz w:val="22"/>
              </w:rPr>
              <w:t xml:space="preserve">The </w:t>
            </w:r>
            <w:r w:rsidRPr="00B000FA">
              <w:rPr>
                <w:rFonts w:ascii="Gotham Book" w:eastAsia="Calibri" w:hAnsi="Gotham Book"/>
                <w:sz w:val="22"/>
              </w:rPr>
              <w:t>names of all Consultants included in the short list, indicating those that submitted Proposals;</w:t>
            </w:r>
          </w:p>
          <w:p w14:paraId="398CCC97" w14:textId="77777777" w:rsidR="008E4C74" w:rsidRPr="00B000FA" w:rsidRDefault="008E4C74" w:rsidP="00126AD4">
            <w:pPr>
              <w:pStyle w:val="BodyMost"/>
              <w:numPr>
                <w:ilvl w:val="0"/>
                <w:numId w:val="27"/>
              </w:numPr>
              <w:ind w:left="1310" w:hanging="599"/>
              <w:jc w:val="both"/>
              <w:rPr>
                <w:rFonts w:ascii="Gotham Book" w:hAnsi="Gotham Book"/>
                <w:iCs/>
                <w:sz w:val="22"/>
              </w:rPr>
            </w:pPr>
            <w:r w:rsidRPr="00B000FA">
              <w:rPr>
                <w:rFonts w:ascii="Gotham Book" w:hAnsi="Gotham Book"/>
                <w:iCs/>
                <w:sz w:val="22"/>
              </w:rPr>
              <w:t xml:space="preserve">Where </w:t>
            </w:r>
            <w:r w:rsidRPr="00B000FA">
              <w:rPr>
                <w:rFonts w:ascii="Gotham Book" w:eastAsia="Calibri" w:hAnsi="Gotham Book"/>
                <w:sz w:val="22"/>
              </w:rPr>
              <w:t>the selection method requires, the price offered by each Consultant as read out and as evaluated;</w:t>
            </w:r>
          </w:p>
          <w:p w14:paraId="6991902C" w14:textId="77777777" w:rsidR="008E4C74" w:rsidRPr="00B000FA" w:rsidRDefault="008E4C74" w:rsidP="00126AD4">
            <w:pPr>
              <w:pStyle w:val="BodyMost"/>
              <w:numPr>
                <w:ilvl w:val="0"/>
                <w:numId w:val="27"/>
              </w:numPr>
              <w:ind w:left="1310" w:hanging="599"/>
              <w:jc w:val="both"/>
              <w:rPr>
                <w:rFonts w:ascii="Gotham Book" w:hAnsi="Gotham Book"/>
                <w:iCs/>
                <w:sz w:val="22"/>
              </w:rPr>
            </w:pPr>
            <w:r w:rsidRPr="00B000FA">
              <w:rPr>
                <w:rFonts w:ascii="Gotham Book" w:hAnsi="Gotham Book"/>
                <w:iCs/>
                <w:sz w:val="22"/>
              </w:rPr>
              <w:t xml:space="preserve">The </w:t>
            </w:r>
            <w:r w:rsidRPr="00B000FA">
              <w:rPr>
                <w:rFonts w:ascii="Gotham Book" w:eastAsia="Calibri" w:hAnsi="Gotham Book"/>
                <w:sz w:val="22"/>
              </w:rPr>
              <w:t>overall technical scores and scores assigned for each criterion and sub-criterion to each Consultant;</w:t>
            </w:r>
          </w:p>
          <w:p w14:paraId="1054E797" w14:textId="77777777" w:rsidR="008E4C74" w:rsidRPr="00B000FA" w:rsidRDefault="008E4C74" w:rsidP="00126AD4">
            <w:pPr>
              <w:pStyle w:val="BodyMost"/>
              <w:numPr>
                <w:ilvl w:val="0"/>
                <w:numId w:val="27"/>
              </w:numPr>
              <w:ind w:left="1310" w:hanging="599"/>
              <w:jc w:val="both"/>
              <w:rPr>
                <w:rFonts w:ascii="Gotham Book" w:hAnsi="Gotham Book"/>
                <w:iCs/>
                <w:sz w:val="22"/>
              </w:rPr>
            </w:pPr>
            <w:r w:rsidRPr="00B000FA">
              <w:rPr>
                <w:rFonts w:ascii="Gotham Book" w:hAnsi="Gotham Book"/>
                <w:iCs/>
                <w:sz w:val="22"/>
              </w:rPr>
              <w:t xml:space="preserve">The </w:t>
            </w:r>
            <w:r w:rsidRPr="00B000FA">
              <w:rPr>
                <w:rFonts w:ascii="Gotham Book" w:eastAsia="Calibri" w:hAnsi="Gotham Book"/>
                <w:sz w:val="22"/>
              </w:rPr>
              <w:t>final combined scores and the final ranking of the Consultants;</w:t>
            </w:r>
          </w:p>
          <w:p w14:paraId="24454C25" w14:textId="77777777" w:rsidR="008E4C74" w:rsidRPr="00B000FA" w:rsidRDefault="008E4C74" w:rsidP="00126AD4">
            <w:pPr>
              <w:pStyle w:val="BodyMost"/>
              <w:numPr>
                <w:ilvl w:val="0"/>
                <w:numId w:val="27"/>
              </w:numPr>
              <w:ind w:left="1310" w:hanging="599"/>
              <w:jc w:val="both"/>
              <w:rPr>
                <w:rFonts w:ascii="Gotham Book" w:hAnsi="Gotham Book"/>
                <w:iCs/>
                <w:sz w:val="22"/>
              </w:rPr>
            </w:pPr>
            <w:r w:rsidRPr="00B000FA">
              <w:rPr>
                <w:rFonts w:ascii="Gotham Book" w:hAnsi="Gotham Book"/>
                <w:iCs/>
                <w:sz w:val="22"/>
              </w:rPr>
              <w:t xml:space="preserve">A </w:t>
            </w:r>
            <w:r w:rsidRPr="00B000FA">
              <w:rPr>
                <w:rFonts w:ascii="Gotham Book" w:eastAsia="Calibri" w:hAnsi="Gotham Book"/>
                <w:sz w:val="22"/>
              </w:rPr>
              <w:t xml:space="preserve">statement of the reason(s) why the recipient’s Proposal was unsuccessful, unless the combined score in (f) above already reveals the reason; </w:t>
            </w:r>
          </w:p>
          <w:p w14:paraId="1186FB70" w14:textId="77777777" w:rsidR="008E4C74" w:rsidRPr="00B000FA" w:rsidRDefault="008E4C74" w:rsidP="00126AD4">
            <w:pPr>
              <w:pStyle w:val="BodyMost"/>
              <w:numPr>
                <w:ilvl w:val="0"/>
                <w:numId w:val="27"/>
              </w:numPr>
              <w:ind w:left="1310" w:hanging="59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expiry date of the Standstill Period; and</w:t>
            </w:r>
          </w:p>
          <w:p w14:paraId="0268C2EB" w14:textId="77777777" w:rsidR="008E4C74" w:rsidRPr="00B000FA" w:rsidRDefault="008E4C74" w:rsidP="00126AD4">
            <w:pPr>
              <w:pStyle w:val="BodyMost"/>
              <w:numPr>
                <w:ilvl w:val="0"/>
                <w:numId w:val="27"/>
              </w:numPr>
              <w:ind w:left="1310" w:hanging="599"/>
              <w:jc w:val="both"/>
              <w:rPr>
                <w:rFonts w:ascii="Gotham Book" w:hAnsi="Gotham Book"/>
                <w:iCs/>
                <w:sz w:val="22"/>
              </w:rPr>
            </w:pPr>
            <w:r w:rsidRPr="00B000FA">
              <w:rPr>
                <w:rFonts w:ascii="Gotham Book" w:hAnsi="Gotham Book"/>
                <w:sz w:val="22"/>
              </w:rPr>
              <w:t xml:space="preserve">Instruction </w:t>
            </w:r>
            <w:r w:rsidRPr="00B000FA">
              <w:rPr>
                <w:rFonts w:ascii="Gotham Book" w:eastAsia="Calibri" w:hAnsi="Gotham Book"/>
                <w:sz w:val="22"/>
              </w:rPr>
              <w:t>on how to request a debriefing and/or submit a complaint during the Standstill Period.</w:t>
            </w:r>
          </w:p>
        </w:tc>
      </w:tr>
      <w:tr w:rsidR="008E4C74" w:rsidRPr="00B000FA" w14:paraId="7EF83A71" w14:textId="77777777" w:rsidTr="005B55FA">
        <w:tc>
          <w:tcPr>
            <w:tcW w:w="2167" w:type="dxa"/>
          </w:tcPr>
          <w:p w14:paraId="13E81232" w14:textId="77777777" w:rsidR="008E4C74" w:rsidRPr="00B000FA" w:rsidRDefault="008E4C74" w:rsidP="00126AD4">
            <w:pPr>
              <w:pStyle w:val="Heading2"/>
              <w:numPr>
                <w:ilvl w:val="0"/>
                <w:numId w:val="14"/>
              </w:numPr>
              <w:ind w:left="462"/>
              <w:rPr>
                <w:rFonts w:ascii="Gotham Book" w:hAnsi="Gotham Book"/>
                <w:b w:val="0"/>
                <w:iCs/>
                <w:sz w:val="22"/>
                <w:szCs w:val="22"/>
              </w:rPr>
            </w:pPr>
            <w:r w:rsidRPr="00B000FA">
              <w:rPr>
                <w:rFonts w:ascii="Gotham Book" w:hAnsi="Gotham Book"/>
                <w:sz w:val="22"/>
                <w:szCs w:val="22"/>
              </w:rPr>
              <w:t xml:space="preserve"> </w:t>
            </w:r>
            <w:bookmarkStart w:id="71" w:name="_Toc193195862"/>
            <w:r w:rsidRPr="00B000FA">
              <w:rPr>
                <w:rFonts w:ascii="Gotham Book" w:hAnsi="Gotham Book"/>
                <w:sz w:val="22"/>
                <w:szCs w:val="22"/>
              </w:rPr>
              <w:t>Notification of Award</w:t>
            </w:r>
            <w:bookmarkEnd w:id="71"/>
            <w:r w:rsidRPr="00B000FA">
              <w:rPr>
                <w:rFonts w:ascii="Gotham Book" w:hAnsi="Gotham Book"/>
                <w:iCs/>
                <w:sz w:val="22"/>
                <w:szCs w:val="22"/>
              </w:rPr>
              <w:t xml:space="preserve"> </w:t>
            </w:r>
          </w:p>
        </w:tc>
        <w:tc>
          <w:tcPr>
            <w:tcW w:w="7330" w:type="dxa"/>
          </w:tcPr>
          <w:p w14:paraId="490ECAB1" w14:textId="77777777" w:rsidR="008E4C74" w:rsidRPr="00B000FA" w:rsidRDefault="008E4C74" w:rsidP="00B168AC">
            <w:pPr>
              <w:pStyle w:val="BodyMost"/>
              <w:numPr>
                <w:ilvl w:val="1"/>
                <w:numId w:val="14"/>
              </w:numPr>
              <w:ind w:hanging="753"/>
              <w:jc w:val="both"/>
              <w:rPr>
                <w:rFonts w:ascii="Gotham Book" w:hAnsi="Gotham Book"/>
                <w:sz w:val="22"/>
              </w:rPr>
            </w:pPr>
            <w:r w:rsidRPr="00B000FA">
              <w:rPr>
                <w:rFonts w:ascii="Gotham Book" w:hAnsi="Gotham Book"/>
                <w:iCs/>
                <w:sz w:val="22"/>
              </w:rPr>
              <w:t xml:space="preserve">The </w:t>
            </w:r>
            <w:r w:rsidRPr="00B000FA">
              <w:rPr>
                <w:rFonts w:ascii="Gotham Book" w:hAnsi="Gotham Book"/>
                <w:sz w:val="22"/>
              </w:rPr>
              <w:t xml:space="preserve">Client shall send a notification of award to the successful Consultant, confirming the Client’s intention to award the Contract to the successful Consultant and requesting the successful Consultant to sign and return the draft negotiated Contract within eight (8) Business Days from the date of receipt of such notification. The client shall simultaneously, request the successful </w:t>
            </w:r>
            <w:r w:rsidRPr="00B000FA">
              <w:rPr>
                <w:rFonts w:ascii="Gotham Book" w:hAnsi="Gotham Book"/>
                <w:sz w:val="22"/>
              </w:rPr>
              <w:lastRenderedPageBreak/>
              <w:t>Consultant to submit, within eight (8) Business Days, the Beneficial Ownership Disclosure Form.</w:t>
            </w:r>
          </w:p>
          <w:p w14:paraId="5782BE48" w14:textId="77777777" w:rsidR="008E4C74" w:rsidRPr="00B000FA" w:rsidRDefault="008E4C74" w:rsidP="00B168AC">
            <w:pPr>
              <w:pStyle w:val="BodyMost"/>
              <w:ind w:left="711"/>
              <w:jc w:val="both"/>
              <w:rPr>
                <w:rFonts w:ascii="Gotham Book" w:hAnsi="Gotham Book"/>
                <w:iCs/>
                <w:sz w:val="22"/>
                <w:u w:val="single"/>
              </w:rPr>
            </w:pPr>
            <w:r w:rsidRPr="00B000FA">
              <w:rPr>
                <w:rFonts w:ascii="Gotham Book" w:hAnsi="Gotham Book"/>
                <w:iCs/>
                <w:sz w:val="22"/>
                <w:u w:val="single"/>
              </w:rPr>
              <w:t>Contract Award Notice</w:t>
            </w:r>
          </w:p>
          <w:p w14:paraId="4DCAA75F" w14:textId="77777777" w:rsidR="008E4C74" w:rsidRPr="00B000FA" w:rsidRDefault="008E4C74" w:rsidP="00B168AC">
            <w:pPr>
              <w:pStyle w:val="BodyMost"/>
              <w:ind w:left="711"/>
              <w:jc w:val="both"/>
              <w:rPr>
                <w:rFonts w:ascii="Gotham Book" w:hAnsi="Gotham Book"/>
                <w:iCs/>
                <w:sz w:val="22"/>
              </w:rPr>
            </w:pPr>
            <w:r w:rsidRPr="00B000FA">
              <w:rPr>
                <w:rFonts w:ascii="Gotham Book" w:hAnsi="Gotham Book"/>
                <w:iCs/>
                <w:sz w:val="22"/>
              </w:rPr>
              <w:t xml:space="preserve">Within </w:t>
            </w:r>
            <w:r w:rsidRPr="00B000FA">
              <w:rPr>
                <w:rFonts w:ascii="Gotham Book" w:hAnsi="Gotham Book"/>
                <w:sz w:val="22"/>
              </w:rPr>
              <w:t>ten (10) Business Days from the date of notification of award, the Client shall publish the Contract Award Notice at its website, and/or such other websites as it may choose as provided under 32, which shall contain, at a minimum, the following information:</w:t>
            </w:r>
          </w:p>
          <w:p w14:paraId="7283D1D5" w14:textId="77777777" w:rsidR="008E4C74" w:rsidRPr="00B000FA" w:rsidRDefault="008E4C74" w:rsidP="00126AD4">
            <w:pPr>
              <w:pStyle w:val="BodyMost"/>
              <w:numPr>
                <w:ilvl w:val="0"/>
                <w:numId w:val="134"/>
              </w:numPr>
              <w:ind w:left="1310" w:hanging="533"/>
              <w:jc w:val="both"/>
              <w:rPr>
                <w:rFonts w:ascii="Gotham Book" w:hAnsi="Gotham Book"/>
                <w:iCs/>
                <w:sz w:val="22"/>
              </w:rPr>
            </w:pPr>
            <w:r w:rsidRPr="00B000FA">
              <w:rPr>
                <w:rFonts w:ascii="Gotham Book" w:hAnsi="Gotham Book"/>
                <w:iCs/>
                <w:sz w:val="22"/>
              </w:rPr>
              <w:t>Name and address of the Client;</w:t>
            </w:r>
          </w:p>
          <w:p w14:paraId="4615CEEA" w14:textId="77777777" w:rsidR="008E4C74" w:rsidRPr="00B000FA" w:rsidRDefault="008E4C74" w:rsidP="00126AD4">
            <w:pPr>
              <w:pStyle w:val="BodyMost"/>
              <w:numPr>
                <w:ilvl w:val="0"/>
                <w:numId w:val="134"/>
              </w:numPr>
              <w:ind w:left="1310" w:hanging="533"/>
              <w:jc w:val="both"/>
              <w:rPr>
                <w:rFonts w:ascii="Gotham Book" w:hAnsi="Gotham Book"/>
                <w:iCs/>
                <w:sz w:val="22"/>
              </w:rPr>
            </w:pPr>
            <w:r w:rsidRPr="00B000FA">
              <w:rPr>
                <w:rFonts w:ascii="Gotham Book" w:hAnsi="Gotham Book"/>
                <w:iCs/>
                <w:sz w:val="22"/>
              </w:rPr>
              <w:t xml:space="preserve">Name </w:t>
            </w:r>
            <w:r w:rsidRPr="00B000FA">
              <w:rPr>
                <w:rFonts w:ascii="Gotham Book" w:eastAsia="Calibri" w:hAnsi="Gotham Book"/>
                <w:sz w:val="22"/>
              </w:rPr>
              <w:t>and reference number of the contract being awarded, and the selection method used;</w:t>
            </w:r>
          </w:p>
          <w:p w14:paraId="4DAFCEA2" w14:textId="77777777" w:rsidR="008E4C74" w:rsidRPr="00B000FA" w:rsidRDefault="008E4C74" w:rsidP="00126AD4">
            <w:pPr>
              <w:pStyle w:val="BodyMost"/>
              <w:numPr>
                <w:ilvl w:val="0"/>
                <w:numId w:val="134"/>
              </w:numPr>
              <w:ind w:left="1310" w:hanging="533"/>
              <w:jc w:val="both"/>
              <w:rPr>
                <w:rFonts w:ascii="Gotham Book" w:hAnsi="Gotham Book"/>
                <w:iCs/>
                <w:sz w:val="22"/>
              </w:rPr>
            </w:pPr>
            <w:r w:rsidRPr="00B000FA">
              <w:rPr>
                <w:rFonts w:ascii="Gotham Book" w:hAnsi="Gotham Book"/>
                <w:iCs/>
                <w:sz w:val="22"/>
              </w:rPr>
              <w:t xml:space="preserve">Name </w:t>
            </w:r>
            <w:r w:rsidRPr="00B000FA">
              <w:rPr>
                <w:rFonts w:ascii="Gotham Book" w:eastAsia="Calibri" w:hAnsi="Gotham Book"/>
                <w:sz w:val="22"/>
              </w:rPr>
              <w:t>of the consultants that submitted proposals, and their proposal prices as read out at financial proposal opening, and as evaluated;</w:t>
            </w:r>
          </w:p>
          <w:p w14:paraId="6C96FEB5" w14:textId="77777777" w:rsidR="008E4C74" w:rsidRPr="00B000FA" w:rsidRDefault="008E4C74" w:rsidP="00126AD4">
            <w:pPr>
              <w:pStyle w:val="BodyMost"/>
              <w:numPr>
                <w:ilvl w:val="0"/>
                <w:numId w:val="134"/>
              </w:numPr>
              <w:ind w:left="1310" w:hanging="533"/>
              <w:jc w:val="both"/>
              <w:rPr>
                <w:rFonts w:ascii="Gotham Book" w:hAnsi="Gotham Book"/>
                <w:iCs/>
                <w:sz w:val="22"/>
              </w:rPr>
            </w:pPr>
            <w:r w:rsidRPr="00B000FA">
              <w:rPr>
                <w:rFonts w:ascii="Gotham Book" w:hAnsi="Gotham Book"/>
                <w:iCs/>
                <w:sz w:val="22"/>
              </w:rPr>
              <w:t xml:space="preserve">Name </w:t>
            </w:r>
            <w:r w:rsidRPr="00B000FA">
              <w:rPr>
                <w:rFonts w:ascii="Gotham Book" w:eastAsia="Calibri" w:hAnsi="Gotham Book"/>
                <w:sz w:val="22"/>
              </w:rPr>
              <w:t>of all Consultants whose Proposals were rejected or were not evaluated, with the reasons therefor;</w:t>
            </w:r>
          </w:p>
          <w:p w14:paraId="77B64822" w14:textId="77777777" w:rsidR="008E4C74" w:rsidRPr="00B000FA" w:rsidRDefault="008E4C74" w:rsidP="00126AD4">
            <w:pPr>
              <w:pStyle w:val="BodyMost"/>
              <w:numPr>
                <w:ilvl w:val="0"/>
                <w:numId w:val="134"/>
              </w:numPr>
              <w:ind w:left="1310" w:hanging="533"/>
              <w:jc w:val="both"/>
              <w:rPr>
                <w:rFonts w:ascii="Gotham Book" w:hAnsi="Gotham Book"/>
                <w:iCs/>
                <w:sz w:val="22"/>
              </w:rPr>
            </w:pPr>
            <w:r w:rsidRPr="00B000FA">
              <w:rPr>
                <w:rFonts w:ascii="Gotham Book" w:hAnsi="Gotham Book"/>
                <w:iCs/>
                <w:sz w:val="22"/>
              </w:rPr>
              <w:t>Name</w:t>
            </w:r>
            <w:r w:rsidRPr="00B000FA">
              <w:rPr>
                <w:rFonts w:ascii="Gotham Book" w:eastAsia="Calibri" w:hAnsi="Gotham Book"/>
                <w:sz w:val="22"/>
              </w:rPr>
              <w:t xml:space="preserve"> of the successful consultant, the final total contract price, the contract duration and a summary of its scope; and</w:t>
            </w:r>
          </w:p>
          <w:p w14:paraId="26FA2D39" w14:textId="77777777" w:rsidR="008E4C74" w:rsidRPr="00B000FA" w:rsidRDefault="008E4C74" w:rsidP="00126AD4">
            <w:pPr>
              <w:pStyle w:val="BodyMost"/>
              <w:numPr>
                <w:ilvl w:val="0"/>
                <w:numId w:val="134"/>
              </w:numPr>
              <w:ind w:left="1310" w:hanging="533"/>
              <w:jc w:val="both"/>
              <w:rPr>
                <w:rFonts w:ascii="Gotham Book" w:hAnsi="Gotham Book"/>
                <w:iCs/>
                <w:sz w:val="22"/>
              </w:rPr>
            </w:pPr>
            <w:r w:rsidRPr="00B000FA">
              <w:rPr>
                <w:rFonts w:ascii="Gotham Book" w:hAnsi="Gotham Book"/>
                <w:sz w:val="22"/>
              </w:rPr>
              <w:t>Successful Consultant’s Beneficial Ownership Disclosure Form.</w:t>
            </w:r>
          </w:p>
          <w:p w14:paraId="66A5BAB2"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Client may also publish the Contract Award Notice in UNDB online or Dg Market website in addition to the Fund’s external website and on the Client’s website if available</w:t>
            </w:r>
          </w:p>
        </w:tc>
      </w:tr>
      <w:tr w:rsidR="008E4C74" w:rsidRPr="00B000FA" w14:paraId="23F81541" w14:textId="77777777" w:rsidTr="005B55FA">
        <w:tc>
          <w:tcPr>
            <w:tcW w:w="2167" w:type="dxa"/>
          </w:tcPr>
          <w:p w14:paraId="13E703F4" w14:textId="77777777" w:rsidR="008E4C74" w:rsidRPr="00B000FA" w:rsidRDefault="008E4C74" w:rsidP="00126AD4">
            <w:pPr>
              <w:pStyle w:val="Heading2"/>
              <w:numPr>
                <w:ilvl w:val="0"/>
                <w:numId w:val="14"/>
              </w:numPr>
              <w:ind w:left="320"/>
              <w:rPr>
                <w:rFonts w:ascii="Gotham Book" w:hAnsi="Gotham Book"/>
                <w:b w:val="0"/>
                <w:iCs/>
                <w:sz w:val="22"/>
                <w:szCs w:val="22"/>
              </w:rPr>
            </w:pPr>
            <w:r w:rsidRPr="00B000FA">
              <w:rPr>
                <w:rFonts w:ascii="Gotham Book" w:hAnsi="Gotham Book"/>
                <w:sz w:val="22"/>
                <w:szCs w:val="22"/>
              </w:rPr>
              <w:lastRenderedPageBreak/>
              <w:t xml:space="preserve"> </w:t>
            </w:r>
            <w:bookmarkStart w:id="72" w:name="_Toc193195863"/>
            <w:r w:rsidRPr="00B000FA">
              <w:rPr>
                <w:rFonts w:ascii="Gotham Book" w:hAnsi="Gotham Book"/>
                <w:sz w:val="22"/>
                <w:szCs w:val="22"/>
              </w:rPr>
              <w:t>Debriefing by the Client</w:t>
            </w:r>
            <w:bookmarkEnd w:id="72"/>
          </w:p>
        </w:tc>
        <w:tc>
          <w:tcPr>
            <w:tcW w:w="7330" w:type="dxa"/>
          </w:tcPr>
          <w:p w14:paraId="208F67B5"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On </w:t>
            </w:r>
            <w:r w:rsidRPr="00B000FA">
              <w:rPr>
                <w:rFonts w:ascii="Gotham Book" w:hAnsi="Gotham Book"/>
                <w:sz w:val="22"/>
              </w:rPr>
              <w:t>publication of the Client’s Notification of Award referred to in ITC 31.1, an unsuccessful Consultant may make a written request to the Client for a debriefing within a reasonable time thereafter. The Client shall provide a debriefing to all unsuccessful Consultants whose request is received within a reasonable time, generally not to exceed three (3) Business Days from the date of publication of the Contract Award Notice.</w:t>
            </w:r>
          </w:p>
          <w:p w14:paraId="388A49D8"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Where a request for debriefing is received, the Client shall provide a debriefing within seven (7) Business Days, </w:t>
            </w:r>
            <w:r w:rsidRPr="00B000FA">
              <w:rPr>
                <w:rFonts w:ascii="Gotham Book" w:hAnsi="Gotham Book"/>
                <w:sz w:val="22"/>
              </w:rPr>
              <w:lastRenderedPageBreak/>
              <w:t>unless the Client decides, for justifiable reasons, to provide the debriefing outside this timeframe.</w:t>
            </w:r>
          </w:p>
          <w:p w14:paraId="2C3FBB10"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Debriefings of unsuccessful Consultants may be done in writing or verbally. The Consultants shall bear their own costs of attending such a debriefing meeting, if held in person. Debriefings may be held online, at the option of the unsuccessful Consultant, if the latter is unable to attend a debriefing in person for any reason.</w:t>
            </w:r>
          </w:p>
        </w:tc>
      </w:tr>
      <w:tr w:rsidR="008E4C74" w:rsidRPr="00B000FA" w14:paraId="622023B0" w14:textId="77777777" w:rsidTr="005B55FA">
        <w:tc>
          <w:tcPr>
            <w:tcW w:w="2167" w:type="dxa"/>
          </w:tcPr>
          <w:p w14:paraId="7F541A2E" w14:textId="77777777" w:rsidR="008E4C74" w:rsidRPr="00B000FA" w:rsidRDefault="008E4C74" w:rsidP="00126AD4">
            <w:pPr>
              <w:pStyle w:val="Heading2"/>
              <w:numPr>
                <w:ilvl w:val="0"/>
                <w:numId w:val="14"/>
              </w:numPr>
              <w:ind w:left="320"/>
              <w:rPr>
                <w:rFonts w:ascii="Gotham Book" w:hAnsi="Gotham Book"/>
                <w:b w:val="0"/>
                <w:iCs/>
                <w:sz w:val="22"/>
                <w:szCs w:val="22"/>
              </w:rPr>
            </w:pPr>
            <w:r w:rsidRPr="00B000FA">
              <w:rPr>
                <w:rFonts w:ascii="Gotham Book" w:hAnsi="Gotham Book"/>
                <w:sz w:val="22"/>
                <w:szCs w:val="22"/>
              </w:rPr>
              <w:lastRenderedPageBreak/>
              <w:t xml:space="preserve"> </w:t>
            </w:r>
            <w:bookmarkStart w:id="73" w:name="_Toc193195864"/>
            <w:r w:rsidRPr="00B000FA">
              <w:rPr>
                <w:rFonts w:ascii="Gotham Book" w:hAnsi="Gotham Book"/>
                <w:sz w:val="22"/>
                <w:szCs w:val="22"/>
              </w:rPr>
              <w:t>Signing of Contract</w:t>
            </w:r>
            <w:bookmarkEnd w:id="73"/>
            <w:r w:rsidRPr="00B000FA">
              <w:rPr>
                <w:rFonts w:ascii="Gotham Book" w:hAnsi="Gotham Book"/>
                <w:iCs/>
                <w:sz w:val="22"/>
                <w:szCs w:val="22"/>
              </w:rPr>
              <w:t xml:space="preserve"> </w:t>
            </w:r>
          </w:p>
        </w:tc>
        <w:tc>
          <w:tcPr>
            <w:tcW w:w="7330" w:type="dxa"/>
          </w:tcPr>
          <w:p w14:paraId="587D400F"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iCs/>
                <w:sz w:val="22"/>
              </w:rPr>
              <w:t xml:space="preserve">The </w:t>
            </w:r>
            <w:r w:rsidRPr="00B000FA">
              <w:rPr>
                <w:rFonts w:ascii="Gotham Book" w:hAnsi="Gotham Book"/>
                <w:sz w:val="22"/>
              </w:rPr>
              <w:t>Contract shall be signed prior to the expiration of the Proposal Validity Period and, if applicable, promptly after expiry of the Standstill Period, or any extension thereof, and upon satisfactorily addressing any complaint that has been filed within the Standstill Period if applicable.</w:t>
            </w:r>
          </w:p>
          <w:p w14:paraId="580F6846"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The Consultant is expected to commence the assignment on the date and at the location specified in the </w:t>
            </w:r>
            <w:r w:rsidRPr="00B000FA">
              <w:rPr>
                <w:rFonts w:ascii="Gotham Book" w:hAnsi="Gotham Book"/>
                <w:b/>
                <w:sz w:val="22"/>
              </w:rPr>
              <w:t>Data Sheet</w:t>
            </w:r>
            <w:r w:rsidRPr="00B000FA">
              <w:rPr>
                <w:rFonts w:ascii="Gotham Book" w:hAnsi="Gotham Book"/>
                <w:sz w:val="22"/>
              </w:rPr>
              <w:t>.</w:t>
            </w:r>
          </w:p>
        </w:tc>
      </w:tr>
      <w:tr w:rsidR="008E4C74" w:rsidRPr="00B000FA" w14:paraId="1DB13BEA" w14:textId="77777777" w:rsidTr="005B55FA">
        <w:tc>
          <w:tcPr>
            <w:tcW w:w="2167" w:type="dxa"/>
          </w:tcPr>
          <w:p w14:paraId="0606041D" w14:textId="77777777" w:rsidR="008E4C74" w:rsidRPr="00B000FA" w:rsidRDefault="008E4C74" w:rsidP="00B06BAB">
            <w:pPr>
              <w:pStyle w:val="Heading2"/>
              <w:numPr>
                <w:ilvl w:val="0"/>
                <w:numId w:val="14"/>
              </w:numPr>
              <w:ind w:left="320"/>
              <w:rPr>
                <w:rFonts w:ascii="Gotham Book" w:hAnsi="Gotham Book"/>
                <w:b w:val="0"/>
                <w:iCs/>
                <w:sz w:val="22"/>
                <w:szCs w:val="22"/>
              </w:rPr>
            </w:pPr>
            <w:bookmarkStart w:id="74" w:name="_Toc193195865"/>
            <w:r w:rsidRPr="00B000FA">
              <w:rPr>
                <w:rFonts w:ascii="Gotham Book" w:hAnsi="Gotham Book"/>
                <w:sz w:val="22"/>
                <w:szCs w:val="22"/>
              </w:rPr>
              <w:t>Procurement Related Complaint</w:t>
            </w:r>
            <w:bookmarkEnd w:id="74"/>
          </w:p>
        </w:tc>
        <w:tc>
          <w:tcPr>
            <w:tcW w:w="7330" w:type="dxa"/>
          </w:tcPr>
          <w:p w14:paraId="2FD8729A" w14:textId="77777777" w:rsidR="008E4C74" w:rsidRPr="00B000FA" w:rsidRDefault="008E4C74" w:rsidP="00B168AC">
            <w:pPr>
              <w:pStyle w:val="BodyMost"/>
              <w:numPr>
                <w:ilvl w:val="1"/>
                <w:numId w:val="14"/>
              </w:numPr>
              <w:ind w:left="711" w:hanging="679"/>
              <w:jc w:val="both"/>
              <w:rPr>
                <w:rFonts w:ascii="Gotham Book" w:hAnsi="Gotham Book"/>
                <w:iCs/>
                <w:sz w:val="22"/>
              </w:rPr>
            </w:pPr>
            <w:r w:rsidRPr="00B000FA">
              <w:rPr>
                <w:rFonts w:ascii="Gotham Book" w:hAnsi="Gotham Book"/>
                <w:sz w:val="22"/>
              </w:rPr>
              <w:t xml:space="preserve">The procedures for making a Procurement-related Complaint are as specified in the </w:t>
            </w:r>
            <w:r w:rsidRPr="00B000FA">
              <w:rPr>
                <w:rFonts w:ascii="Gotham Book" w:hAnsi="Gotham Book"/>
                <w:b/>
                <w:sz w:val="22"/>
              </w:rPr>
              <w:t>Data Sheet</w:t>
            </w:r>
            <w:r w:rsidRPr="00B000FA">
              <w:rPr>
                <w:rFonts w:ascii="Gotham Book" w:hAnsi="Gotham Book"/>
                <w:sz w:val="22"/>
              </w:rPr>
              <w:t>.</w:t>
            </w:r>
          </w:p>
        </w:tc>
      </w:tr>
    </w:tbl>
    <w:p w14:paraId="33543BCD" w14:textId="77777777" w:rsidR="008E4C74" w:rsidRPr="00B000FA" w:rsidRDefault="008E4C74" w:rsidP="008E4C74">
      <w:pPr>
        <w:pStyle w:val="BodyMost"/>
        <w:jc w:val="center"/>
        <w:rPr>
          <w:rFonts w:ascii="Gotham Book" w:eastAsia="Times New Roman" w:hAnsi="Gotham Book" w:cs="Times New Roman"/>
          <w:sz w:val="22"/>
        </w:rPr>
      </w:pPr>
    </w:p>
    <w:p w14:paraId="4A6B7FAA" w14:textId="5B94BA95" w:rsidR="0048490A" w:rsidRPr="00B000FA" w:rsidRDefault="0048490A">
      <w:pPr>
        <w:spacing w:after="160" w:line="259" w:lineRule="auto"/>
        <w:rPr>
          <w:rFonts w:ascii="Gotham Book" w:eastAsia="Times New Roman" w:hAnsi="Gotham Book" w:cs="Times New Roman"/>
          <w:sz w:val="22"/>
        </w:rPr>
      </w:pPr>
      <w:r w:rsidRPr="00B000FA">
        <w:rPr>
          <w:rFonts w:ascii="Gotham Book" w:eastAsia="Times New Roman" w:hAnsi="Gotham Book" w:cs="Times New Roman"/>
          <w:sz w:val="22"/>
        </w:rPr>
        <w:br w:type="page"/>
      </w:r>
    </w:p>
    <w:p w14:paraId="6C5C8CF8" w14:textId="77777777" w:rsidR="00C228C5" w:rsidRPr="00126AD4" w:rsidRDefault="00ED79A2" w:rsidP="00C76323">
      <w:pPr>
        <w:pStyle w:val="BodyMost"/>
        <w:jc w:val="center"/>
        <w:rPr>
          <w:rFonts w:ascii="Gotham Book" w:eastAsia="Times New Roman" w:hAnsi="Gotham Book" w:cs="Times New Roman"/>
          <w:b/>
          <w:bCs/>
          <w:sz w:val="36"/>
          <w:szCs w:val="36"/>
        </w:rPr>
      </w:pPr>
      <w:bookmarkStart w:id="75" w:name="_Toc313132034"/>
      <w:bookmarkStart w:id="76" w:name="_Toc265495738"/>
      <w:r w:rsidRPr="00126AD4">
        <w:rPr>
          <w:rFonts w:ascii="Gotham Book" w:eastAsia="Times New Roman" w:hAnsi="Gotham Book" w:cs="Times New Roman"/>
          <w:b/>
          <w:bCs/>
          <w:sz w:val="36"/>
          <w:szCs w:val="36"/>
        </w:rPr>
        <w:lastRenderedPageBreak/>
        <w:t>Section 2. Instructions to Consultant</w:t>
      </w:r>
    </w:p>
    <w:p w14:paraId="6C1AA379" w14:textId="51B45BC9" w:rsidR="006F19F6" w:rsidRPr="003D21C1" w:rsidRDefault="006F19F6" w:rsidP="003D21C1">
      <w:pPr>
        <w:pStyle w:val="Heading1"/>
        <w:numPr>
          <w:ilvl w:val="0"/>
          <w:numId w:val="157"/>
        </w:numPr>
        <w:spacing w:after="240"/>
        <w:jc w:val="center"/>
        <w:rPr>
          <w:rFonts w:ascii="Gotham Book" w:eastAsia="Times New Roman" w:hAnsi="Gotham Book"/>
          <w:b/>
          <w:bCs/>
          <w:color w:val="auto"/>
          <w:sz w:val="28"/>
          <w:szCs w:val="28"/>
        </w:rPr>
      </w:pPr>
      <w:bookmarkStart w:id="77" w:name="_Toc193195866"/>
      <w:r w:rsidRPr="003D21C1">
        <w:rPr>
          <w:rFonts w:ascii="Gotham Book" w:eastAsia="Times New Roman" w:hAnsi="Gotham Book"/>
          <w:b/>
          <w:bCs/>
          <w:color w:val="auto"/>
          <w:sz w:val="28"/>
          <w:szCs w:val="28"/>
        </w:rPr>
        <w:t>Data Sheet</w:t>
      </w:r>
      <w:bookmarkEnd w:id="75"/>
      <w:bookmarkEnd w:id="76"/>
      <w:bookmarkEnd w:id="77"/>
    </w:p>
    <w:p w14:paraId="132F3E95" w14:textId="6EA99F75" w:rsidR="00966098" w:rsidRPr="00B000FA" w:rsidRDefault="0093572C" w:rsidP="003A3EE5">
      <w:pPr>
        <w:pStyle w:val="BodyMost"/>
        <w:jc w:val="both"/>
        <w:rPr>
          <w:rFonts w:ascii="Gotham Book" w:eastAsia="Times New Roman" w:hAnsi="Gotham Book" w:cs="Times New Roman"/>
          <w:i/>
          <w:iCs/>
          <w:sz w:val="22"/>
        </w:rPr>
      </w:pPr>
      <w:r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 xml:space="preserve">Notes to Client shown in brackets throughout the text are provided for guidance to prepare the Data Sheet; they should be deleted from the final </w:t>
      </w:r>
      <w:r w:rsidR="00DF3344" w:rsidRPr="00B000FA">
        <w:rPr>
          <w:rFonts w:ascii="Gotham Book" w:eastAsia="Times New Roman" w:hAnsi="Gotham Book" w:cs="Times New Roman"/>
          <w:i/>
          <w:iCs/>
          <w:sz w:val="22"/>
        </w:rPr>
        <w:t>RFP</w:t>
      </w:r>
      <w:r w:rsidR="006F19F6" w:rsidRPr="00B000FA">
        <w:rPr>
          <w:rFonts w:ascii="Gotham Book" w:eastAsia="Times New Roman" w:hAnsi="Gotham Book" w:cs="Times New Roman"/>
          <w:i/>
          <w:iCs/>
          <w:sz w:val="22"/>
        </w:rPr>
        <w:t xml:space="preserve"> to be sent to the shortlisted Consultants</w:t>
      </w:r>
      <w:r w:rsidR="00966098" w:rsidRPr="00B000FA">
        <w:rPr>
          <w:rFonts w:ascii="Gotham Book" w:eastAsia="Times New Roman" w:hAnsi="Gotham Book" w:cs="Times New Roman"/>
          <w:i/>
          <w:iCs/>
          <w:sz w:val="22"/>
        </w:rPr>
        <w:t>.</w:t>
      </w:r>
    </w:p>
    <w:p w14:paraId="3922F482" w14:textId="4DE95452" w:rsidR="006F19F6" w:rsidRPr="00B000FA" w:rsidRDefault="006F19F6" w:rsidP="003A3EE5">
      <w:pPr>
        <w:pStyle w:val="BodyMost"/>
        <w:jc w:val="both"/>
        <w:rPr>
          <w:rFonts w:ascii="Gotham Book" w:eastAsia="Times New Roman" w:hAnsi="Gotham Book" w:cs="Times New Roman"/>
          <w:i/>
          <w:iCs/>
          <w:sz w:val="22"/>
        </w:rPr>
      </w:pPr>
      <w:r w:rsidRPr="00B000FA">
        <w:rPr>
          <w:rFonts w:ascii="Gotham Book" w:eastAsia="Times New Roman" w:hAnsi="Gotham Book" w:cs="Times New Roman"/>
          <w:i/>
          <w:iCs/>
          <w:sz w:val="22"/>
        </w:rPr>
        <w:t>Where an e-procurement system is used, modify the relevant parts of the Data Sheet to reflect the e-procurement process.</w:t>
      </w:r>
      <w:r w:rsidR="0093572C" w:rsidRPr="00B000FA">
        <w:rPr>
          <w:rFonts w:ascii="Gotham Book" w:eastAsia="Times New Roman" w:hAnsi="Gotham Book" w:cs="Times New Roman"/>
          <w:i/>
          <w:iCs/>
          <w:sz w:val="22"/>
        </w:rPr>
        <w:t>]</w:t>
      </w:r>
    </w:p>
    <w:tbl>
      <w:tblPr>
        <w:tblStyle w:val="TableGrid"/>
        <w:tblW w:w="0" w:type="auto"/>
        <w:tblLook w:val="04A0" w:firstRow="1" w:lastRow="0" w:firstColumn="1" w:lastColumn="0" w:noHBand="0" w:noVBand="1"/>
      </w:tblPr>
      <w:tblGrid>
        <w:gridCol w:w="1681"/>
        <w:gridCol w:w="7669"/>
      </w:tblGrid>
      <w:tr w:rsidR="00ED79A2" w:rsidRPr="00D12817" w14:paraId="31F5CEEB" w14:textId="77777777" w:rsidTr="00176338">
        <w:tc>
          <w:tcPr>
            <w:tcW w:w="1604" w:type="dxa"/>
          </w:tcPr>
          <w:p w14:paraId="1AE32CA5" w14:textId="628FD650" w:rsidR="00ED79A2" w:rsidRPr="00D12817" w:rsidRDefault="00ED79A2" w:rsidP="006F19F6">
            <w:pPr>
              <w:pStyle w:val="BodyMost"/>
              <w:rPr>
                <w:rFonts w:ascii="Gotham Book" w:hAnsi="Gotham Book"/>
                <w:b/>
                <w:iCs/>
                <w:sz w:val="28"/>
                <w:szCs w:val="28"/>
              </w:rPr>
            </w:pPr>
            <w:r w:rsidRPr="00D12817">
              <w:rPr>
                <w:rFonts w:ascii="Gotham Book" w:hAnsi="Gotham Book"/>
                <w:b/>
                <w:iCs/>
                <w:sz w:val="28"/>
                <w:szCs w:val="28"/>
              </w:rPr>
              <w:t>ITC Reference</w:t>
            </w:r>
          </w:p>
        </w:tc>
        <w:tc>
          <w:tcPr>
            <w:tcW w:w="7746" w:type="dxa"/>
          </w:tcPr>
          <w:p w14:paraId="18348598" w14:textId="42AF8A10" w:rsidR="00ED79A2" w:rsidRPr="00D12817" w:rsidRDefault="00ED79A2" w:rsidP="00DC6DEB">
            <w:pPr>
              <w:pStyle w:val="BodyMost"/>
              <w:numPr>
                <w:ilvl w:val="0"/>
                <w:numId w:val="28"/>
              </w:numPr>
              <w:spacing w:before="240"/>
              <w:jc w:val="center"/>
              <w:rPr>
                <w:rFonts w:ascii="Gotham Book" w:hAnsi="Gotham Book"/>
                <w:b/>
                <w:iCs/>
                <w:sz w:val="28"/>
                <w:szCs w:val="28"/>
              </w:rPr>
            </w:pPr>
            <w:r w:rsidRPr="00D12817">
              <w:rPr>
                <w:rFonts w:ascii="Gotham Book" w:hAnsi="Gotham Book"/>
                <w:b/>
                <w:iCs/>
                <w:sz w:val="28"/>
                <w:szCs w:val="28"/>
              </w:rPr>
              <w:t>General</w:t>
            </w:r>
          </w:p>
        </w:tc>
      </w:tr>
      <w:tr w:rsidR="00ED79A2" w:rsidRPr="00B000FA" w14:paraId="20A4BECC" w14:textId="77777777" w:rsidTr="00176338">
        <w:tc>
          <w:tcPr>
            <w:tcW w:w="1604" w:type="dxa"/>
          </w:tcPr>
          <w:p w14:paraId="3E0FD7C6" w14:textId="223BFDA3" w:rsidR="00ED79A2" w:rsidRPr="00B000FA" w:rsidRDefault="00F35340" w:rsidP="00D52BB1">
            <w:pPr>
              <w:pStyle w:val="BodyMost"/>
              <w:jc w:val="both"/>
              <w:rPr>
                <w:rFonts w:ascii="Gotham Book" w:hAnsi="Gotham Book"/>
                <w:b/>
                <w:iCs/>
                <w:sz w:val="22"/>
              </w:rPr>
            </w:pPr>
            <w:r w:rsidRPr="00B000FA">
              <w:rPr>
                <w:rFonts w:ascii="Gotham Book" w:hAnsi="Gotham Book"/>
                <w:b/>
                <w:iCs/>
                <w:sz w:val="22"/>
              </w:rPr>
              <w:t xml:space="preserve">1 (b) </w:t>
            </w:r>
          </w:p>
        </w:tc>
        <w:tc>
          <w:tcPr>
            <w:tcW w:w="7746" w:type="dxa"/>
          </w:tcPr>
          <w:p w14:paraId="6BA66F99" w14:textId="77777777" w:rsidR="00E1702A" w:rsidRPr="00E1702A" w:rsidRDefault="00C45C32" w:rsidP="00D52BB1">
            <w:pPr>
              <w:pStyle w:val="BodyMost"/>
              <w:jc w:val="both"/>
              <w:rPr>
                <w:rFonts w:ascii="Gotham Book" w:hAnsi="Gotham Book"/>
                <w:b/>
                <w:bCs/>
                <w:sz w:val="22"/>
                <w:u w:val="single"/>
              </w:rPr>
            </w:pPr>
            <w:r w:rsidRPr="00E1702A">
              <w:rPr>
                <w:rFonts w:ascii="Gotham Book" w:hAnsi="Gotham Book"/>
                <w:b/>
                <w:bCs/>
                <w:sz w:val="22"/>
                <w:u w:val="single"/>
              </w:rPr>
              <w:t>Country of Applicable Law</w:t>
            </w:r>
          </w:p>
          <w:p w14:paraId="00D5AEEF" w14:textId="414E15C8" w:rsidR="00ED79A2" w:rsidRPr="00B000FA" w:rsidRDefault="00F35340" w:rsidP="00D52BB1">
            <w:pPr>
              <w:pStyle w:val="BodyMost"/>
              <w:jc w:val="both"/>
              <w:rPr>
                <w:rFonts w:ascii="Gotham Book" w:hAnsi="Gotham Book"/>
                <w:iCs/>
                <w:sz w:val="22"/>
              </w:rPr>
            </w:pPr>
            <w:r w:rsidRPr="00B000FA">
              <w:rPr>
                <w:rFonts w:ascii="Gotham Book" w:hAnsi="Gotham Book"/>
                <w:i/>
                <w:iCs/>
                <w:sz w:val="22"/>
              </w:rPr>
              <w:t>[Notes to Client: insert the country if it is other than the Client’s country. Please note that the country of the Applicable Law in the contract form should then be the same]</w:t>
            </w:r>
          </w:p>
        </w:tc>
      </w:tr>
      <w:tr w:rsidR="00B803FB" w:rsidRPr="00B000FA" w14:paraId="55968593" w14:textId="77777777" w:rsidTr="00176338">
        <w:tc>
          <w:tcPr>
            <w:tcW w:w="1604" w:type="dxa"/>
          </w:tcPr>
          <w:p w14:paraId="77768F41" w14:textId="4690B567" w:rsidR="00B803FB" w:rsidRPr="00B000FA" w:rsidRDefault="00B803FB" w:rsidP="00D52BB1">
            <w:pPr>
              <w:pStyle w:val="BodyMost"/>
              <w:jc w:val="both"/>
              <w:rPr>
                <w:rFonts w:ascii="Gotham Book" w:hAnsi="Gotham Book"/>
                <w:b/>
                <w:iCs/>
                <w:sz w:val="22"/>
              </w:rPr>
            </w:pPr>
            <w:r w:rsidRPr="00B000FA">
              <w:rPr>
                <w:rFonts w:ascii="Gotham Book" w:hAnsi="Gotham Book"/>
                <w:b/>
                <w:iCs/>
                <w:sz w:val="22"/>
              </w:rPr>
              <w:t>1 (</w:t>
            </w:r>
            <w:r w:rsidR="004034ED">
              <w:rPr>
                <w:rFonts w:ascii="Gotham Book" w:hAnsi="Gotham Book"/>
                <w:b/>
                <w:iCs/>
                <w:sz w:val="22"/>
              </w:rPr>
              <w:t>j</w:t>
            </w:r>
            <w:r w:rsidRPr="00B000FA">
              <w:rPr>
                <w:rFonts w:ascii="Gotham Book" w:hAnsi="Gotham Book"/>
                <w:b/>
                <w:iCs/>
                <w:sz w:val="22"/>
              </w:rPr>
              <w:t xml:space="preserve">) </w:t>
            </w:r>
          </w:p>
        </w:tc>
        <w:tc>
          <w:tcPr>
            <w:tcW w:w="7746" w:type="dxa"/>
          </w:tcPr>
          <w:p w14:paraId="249C3AB8" w14:textId="77777777" w:rsidR="000235DB" w:rsidRPr="00D54CEE" w:rsidRDefault="00E1702A" w:rsidP="00D52BB1">
            <w:pPr>
              <w:pStyle w:val="BodyMost"/>
              <w:jc w:val="both"/>
              <w:rPr>
                <w:rFonts w:ascii="Gotham Book" w:hAnsi="Gotham Book"/>
                <w:b/>
                <w:bCs/>
                <w:iCs/>
                <w:sz w:val="22"/>
                <w:u w:val="single"/>
              </w:rPr>
            </w:pPr>
            <w:r w:rsidRPr="00D54CEE">
              <w:rPr>
                <w:rFonts w:ascii="Gotham Book" w:hAnsi="Gotham Book"/>
                <w:b/>
                <w:bCs/>
                <w:iCs/>
                <w:sz w:val="22"/>
                <w:u w:val="single"/>
              </w:rPr>
              <w:t>Name of the Funding Agency</w:t>
            </w:r>
          </w:p>
          <w:p w14:paraId="1A62A667" w14:textId="74BF3BE6" w:rsidR="00B803FB" w:rsidRPr="00B000FA" w:rsidRDefault="00E82483" w:rsidP="00D52BB1">
            <w:pPr>
              <w:pStyle w:val="BodyMost"/>
              <w:jc w:val="both"/>
              <w:rPr>
                <w:rFonts w:ascii="Gotham Book" w:hAnsi="Gotham Book"/>
                <w:i/>
                <w:iCs/>
                <w:sz w:val="22"/>
              </w:rPr>
            </w:pPr>
            <w:r w:rsidRPr="00B000FA">
              <w:rPr>
                <w:rFonts w:ascii="Gotham Book" w:hAnsi="Gotham Book"/>
                <w:iCs/>
                <w:sz w:val="22"/>
              </w:rPr>
              <w:t>Name of the Fund</w:t>
            </w:r>
            <w:r w:rsidRPr="00B000FA">
              <w:rPr>
                <w:rFonts w:ascii="Gotham Book" w:hAnsi="Gotham Book"/>
                <w:i/>
                <w:iCs/>
                <w:sz w:val="22"/>
              </w:rPr>
              <w:t xml:space="preserve">: _________________ </w:t>
            </w:r>
            <w:r w:rsidR="00B803FB" w:rsidRPr="00B000FA">
              <w:rPr>
                <w:rFonts w:ascii="Gotham Book" w:hAnsi="Gotham Book"/>
                <w:i/>
                <w:iCs/>
                <w:sz w:val="22"/>
              </w:rPr>
              <w:t xml:space="preserve">[insert name of the </w:t>
            </w:r>
            <w:r w:rsidR="00541745">
              <w:rPr>
                <w:rFonts w:ascii="Gotham Book" w:hAnsi="Gotham Book"/>
                <w:i/>
                <w:iCs/>
                <w:sz w:val="22"/>
              </w:rPr>
              <w:t>Financier</w:t>
            </w:r>
            <w:r w:rsidR="004C279D">
              <w:rPr>
                <w:rFonts w:ascii="Gotham Book" w:hAnsi="Gotham Book"/>
                <w:i/>
                <w:iCs/>
                <w:sz w:val="22"/>
              </w:rPr>
              <w:t>]</w:t>
            </w:r>
          </w:p>
        </w:tc>
      </w:tr>
      <w:tr w:rsidR="00F35340" w:rsidRPr="00B000FA" w14:paraId="07126BF7" w14:textId="77777777" w:rsidTr="00176338">
        <w:tc>
          <w:tcPr>
            <w:tcW w:w="1604" w:type="dxa"/>
          </w:tcPr>
          <w:p w14:paraId="0E68F27F" w14:textId="64688CEB" w:rsidR="00F35340" w:rsidRPr="00B000FA" w:rsidRDefault="00F35340" w:rsidP="00D52BB1">
            <w:pPr>
              <w:pStyle w:val="BodyMost"/>
              <w:jc w:val="both"/>
              <w:rPr>
                <w:rFonts w:ascii="Gotham Book" w:hAnsi="Gotham Book"/>
                <w:b/>
                <w:iCs/>
                <w:sz w:val="22"/>
              </w:rPr>
            </w:pPr>
            <w:r w:rsidRPr="00B000FA">
              <w:rPr>
                <w:rFonts w:ascii="Gotham Book" w:hAnsi="Gotham Book"/>
                <w:b/>
                <w:iCs/>
                <w:sz w:val="22"/>
              </w:rPr>
              <w:t xml:space="preserve">1 (l) </w:t>
            </w:r>
          </w:p>
        </w:tc>
        <w:tc>
          <w:tcPr>
            <w:tcW w:w="7746" w:type="dxa"/>
          </w:tcPr>
          <w:p w14:paraId="04D1732C" w14:textId="03CD2576" w:rsidR="00D54CEE" w:rsidRPr="00D54CEE" w:rsidRDefault="00F21BA4" w:rsidP="00D52BB1">
            <w:pPr>
              <w:pStyle w:val="BodyMost"/>
              <w:jc w:val="both"/>
              <w:rPr>
                <w:rFonts w:ascii="Gotham Book" w:hAnsi="Gotham Book"/>
                <w:b/>
                <w:sz w:val="22"/>
                <w:u w:val="single"/>
              </w:rPr>
            </w:pPr>
            <w:r w:rsidRPr="00D54CEE">
              <w:rPr>
                <w:rFonts w:ascii="Gotham Book" w:hAnsi="Gotham Book"/>
                <w:b/>
                <w:sz w:val="22"/>
                <w:u w:val="single"/>
              </w:rPr>
              <w:t>Electronic – Procurement System</w:t>
            </w:r>
            <w:r w:rsidR="00D54CEE">
              <w:rPr>
                <w:rFonts w:ascii="Gotham Book" w:hAnsi="Gotham Book"/>
                <w:b/>
                <w:sz w:val="22"/>
                <w:u w:val="single"/>
              </w:rPr>
              <w:t xml:space="preserve"> </w:t>
            </w:r>
            <w:r w:rsidR="00D54CEE" w:rsidRPr="00B000FA">
              <w:rPr>
                <w:rFonts w:ascii="Gotham Book" w:hAnsi="Gotham Book"/>
                <w:i/>
                <w:iCs/>
                <w:sz w:val="22"/>
              </w:rPr>
              <w:t>[delete if not applicable]</w:t>
            </w:r>
          </w:p>
          <w:p w14:paraId="0A6BA2EA" w14:textId="77777777" w:rsidR="00F21BA4" w:rsidRPr="00B000FA" w:rsidRDefault="00F21BA4" w:rsidP="00D52BB1">
            <w:pPr>
              <w:pStyle w:val="BodyMost"/>
              <w:jc w:val="both"/>
              <w:rPr>
                <w:rFonts w:ascii="Gotham Book" w:hAnsi="Gotham Book"/>
                <w:sz w:val="22"/>
              </w:rPr>
            </w:pPr>
            <w:r w:rsidRPr="00B000FA">
              <w:rPr>
                <w:rFonts w:ascii="Gotham Book" w:hAnsi="Gotham Book"/>
                <w:sz w:val="22"/>
              </w:rPr>
              <w:t>The Client shall use the following electronic-procurement system to manage this Request for Proposal (</w:t>
            </w:r>
            <w:r w:rsidRPr="00B000FA">
              <w:rPr>
                <w:rFonts w:ascii="Gotham Book" w:hAnsi="Gotham Book"/>
                <w:i/>
                <w:sz w:val="22"/>
              </w:rPr>
              <w:t>RFP</w:t>
            </w:r>
            <w:r w:rsidRPr="00B000FA">
              <w:rPr>
                <w:rFonts w:ascii="Gotham Book" w:hAnsi="Gotham Book"/>
                <w:sz w:val="22"/>
              </w:rPr>
              <w:t>) process:</w:t>
            </w:r>
          </w:p>
          <w:p w14:paraId="5E559E2F" w14:textId="77777777" w:rsidR="00F21BA4" w:rsidRPr="00B000FA" w:rsidRDefault="00F21BA4" w:rsidP="00D52BB1">
            <w:pPr>
              <w:pStyle w:val="BodyMost"/>
              <w:jc w:val="both"/>
              <w:rPr>
                <w:rFonts w:ascii="Gotham Book" w:hAnsi="Gotham Book"/>
                <w:b/>
                <w:i/>
                <w:iCs/>
                <w:sz w:val="22"/>
              </w:rPr>
            </w:pPr>
            <w:r w:rsidRPr="00B000FA">
              <w:rPr>
                <w:rFonts w:ascii="Gotham Book" w:hAnsi="Gotham Book"/>
                <w:b/>
                <w:i/>
                <w:iCs/>
                <w:sz w:val="22"/>
              </w:rPr>
              <w:t>[insert name of the e-system and url address or link]</w:t>
            </w:r>
          </w:p>
          <w:p w14:paraId="2D10219C" w14:textId="77777777" w:rsidR="00F35340" w:rsidRPr="00B000FA" w:rsidRDefault="00F21BA4" w:rsidP="00D52BB1">
            <w:pPr>
              <w:pStyle w:val="BodyMost"/>
              <w:jc w:val="both"/>
              <w:rPr>
                <w:rFonts w:ascii="Gotham Book" w:hAnsi="Gotham Book"/>
                <w:sz w:val="22"/>
              </w:rPr>
            </w:pPr>
            <w:r w:rsidRPr="00B000FA">
              <w:rPr>
                <w:rFonts w:ascii="Gotham Book" w:hAnsi="Gotham Book"/>
                <w:sz w:val="22"/>
              </w:rPr>
              <w:t xml:space="preserve">The electronic-procurement system shall be used to manage the following part of the </w:t>
            </w:r>
            <w:r w:rsidRPr="00B000FA">
              <w:rPr>
                <w:rFonts w:ascii="Gotham Book" w:hAnsi="Gotham Book"/>
                <w:i/>
                <w:sz w:val="22"/>
              </w:rPr>
              <w:t>RFP</w:t>
            </w:r>
            <w:r w:rsidRPr="00B000FA">
              <w:rPr>
                <w:rFonts w:ascii="Gotham Book" w:hAnsi="Gotham Book"/>
                <w:sz w:val="22"/>
              </w:rPr>
              <w:t xml:space="preserve"> process:</w:t>
            </w:r>
          </w:p>
          <w:p w14:paraId="6B2BB6D8" w14:textId="3E90C96C" w:rsidR="00F21BA4" w:rsidRPr="00B000FA" w:rsidRDefault="00F21BA4" w:rsidP="00D52BB1">
            <w:pPr>
              <w:pStyle w:val="BodyMost"/>
              <w:jc w:val="both"/>
              <w:rPr>
                <w:rFonts w:ascii="Gotham Book" w:hAnsi="Gotham Book"/>
                <w:sz w:val="22"/>
              </w:rPr>
            </w:pPr>
            <w:r w:rsidRPr="00B000FA">
              <w:rPr>
                <w:rFonts w:ascii="Gotham Book" w:hAnsi="Gotham Book"/>
                <w:b/>
                <w:i/>
                <w:sz w:val="22"/>
              </w:rPr>
              <w:t>[list the parts of process e.g. issuing RFP, submissions of Proposals, opening of Proposals etc. and insert such additional information in this Data Sheet as is required to describe these processes]</w:t>
            </w:r>
          </w:p>
        </w:tc>
      </w:tr>
      <w:tr w:rsidR="00F21BA4" w:rsidRPr="00B000FA" w14:paraId="67AA2CEF" w14:textId="77777777" w:rsidTr="00176338">
        <w:tc>
          <w:tcPr>
            <w:tcW w:w="1604" w:type="dxa"/>
          </w:tcPr>
          <w:p w14:paraId="7819F002" w14:textId="17A60348" w:rsidR="00F21BA4" w:rsidRPr="00B000FA" w:rsidRDefault="00F21BA4" w:rsidP="00D52BB1">
            <w:pPr>
              <w:pStyle w:val="BodyMost"/>
              <w:jc w:val="both"/>
              <w:rPr>
                <w:rFonts w:ascii="Gotham Book" w:hAnsi="Gotham Book"/>
                <w:b/>
                <w:iCs/>
                <w:sz w:val="22"/>
              </w:rPr>
            </w:pPr>
            <w:r w:rsidRPr="00B000FA">
              <w:rPr>
                <w:rFonts w:ascii="Gotham Book" w:hAnsi="Gotham Book"/>
                <w:b/>
                <w:iCs/>
                <w:sz w:val="22"/>
              </w:rPr>
              <w:t xml:space="preserve">2.1 </w:t>
            </w:r>
          </w:p>
        </w:tc>
        <w:tc>
          <w:tcPr>
            <w:tcW w:w="7746" w:type="dxa"/>
          </w:tcPr>
          <w:p w14:paraId="4BD7938A" w14:textId="77777777" w:rsidR="00207DAD" w:rsidRPr="00207DAD" w:rsidRDefault="00207DAD" w:rsidP="00D52BB1">
            <w:pPr>
              <w:pStyle w:val="BodyMost"/>
              <w:jc w:val="both"/>
              <w:rPr>
                <w:rFonts w:ascii="Gotham Book" w:hAnsi="Gotham Book"/>
                <w:b/>
                <w:bCs/>
                <w:sz w:val="22"/>
                <w:u w:val="single"/>
              </w:rPr>
            </w:pPr>
            <w:r w:rsidRPr="00207DAD">
              <w:rPr>
                <w:rFonts w:ascii="Gotham Book" w:hAnsi="Gotham Book"/>
                <w:b/>
                <w:bCs/>
                <w:sz w:val="22"/>
                <w:u w:val="single"/>
              </w:rPr>
              <w:t>Method of Selection</w:t>
            </w:r>
          </w:p>
          <w:p w14:paraId="405649B8" w14:textId="58FBB83B" w:rsidR="00F21BA4" w:rsidRPr="00B000FA" w:rsidRDefault="00F21BA4" w:rsidP="00D52BB1">
            <w:pPr>
              <w:pStyle w:val="BodyMost"/>
              <w:jc w:val="both"/>
              <w:rPr>
                <w:rFonts w:ascii="Gotham Book" w:hAnsi="Gotham Book"/>
                <w:sz w:val="22"/>
              </w:rPr>
            </w:pPr>
            <w:r w:rsidRPr="00B000FA">
              <w:rPr>
                <w:rFonts w:ascii="Gotham Book" w:hAnsi="Gotham Book"/>
                <w:sz w:val="22"/>
              </w:rPr>
              <w:t xml:space="preserve">Name of the Client: </w:t>
            </w:r>
            <w:r w:rsidR="00F852EB" w:rsidRPr="00B000FA">
              <w:rPr>
                <w:rFonts w:ascii="Gotham Book" w:hAnsi="Gotham Book"/>
                <w:sz w:val="22"/>
              </w:rPr>
              <w:t>_________________</w:t>
            </w:r>
          </w:p>
          <w:p w14:paraId="161967A7" w14:textId="62CBE0C9" w:rsidR="00F21BA4" w:rsidRPr="00B000FA" w:rsidRDefault="00A907F5" w:rsidP="00D52BB1">
            <w:pPr>
              <w:pStyle w:val="BodyMost"/>
              <w:jc w:val="both"/>
              <w:rPr>
                <w:rFonts w:ascii="Gotham Book" w:hAnsi="Gotham Book"/>
                <w:sz w:val="22"/>
              </w:rPr>
            </w:pPr>
            <w:r w:rsidRPr="00B000FA">
              <w:rPr>
                <w:rFonts w:ascii="Gotham Book" w:hAnsi="Gotham Book"/>
                <w:sz w:val="22"/>
              </w:rPr>
              <w:t xml:space="preserve">Method of selection: ___________as per Principles and </w:t>
            </w:r>
            <w:r w:rsidR="00C228C5" w:rsidRPr="00B000FA">
              <w:rPr>
                <w:rFonts w:ascii="Gotham Book" w:hAnsi="Gotham Book"/>
                <w:sz w:val="22"/>
              </w:rPr>
              <w:t>Procedures:</w:t>
            </w:r>
            <w:r w:rsidR="00C228C5" w:rsidRPr="00B000FA">
              <w:rPr>
                <w:rFonts w:ascii="Gotham Book" w:hAnsi="Gotham Book"/>
                <w:i/>
                <w:iCs/>
                <w:sz w:val="22"/>
              </w:rPr>
              <w:t xml:space="preserve"> [</w:t>
            </w:r>
            <w:r w:rsidR="00F21BA4" w:rsidRPr="00B000FA">
              <w:rPr>
                <w:rFonts w:ascii="Gotham Book" w:hAnsi="Gotham Book"/>
                <w:i/>
                <w:iCs/>
                <w:sz w:val="22"/>
              </w:rPr>
              <w:t>insert]</w:t>
            </w:r>
            <w:r w:rsidR="00F21BA4" w:rsidRPr="00B000FA">
              <w:rPr>
                <w:rFonts w:ascii="Gotham Book" w:hAnsi="Gotham Book"/>
                <w:sz w:val="22"/>
              </w:rPr>
              <w:t xml:space="preserve"> dated </w:t>
            </w:r>
            <w:r w:rsidR="00F21BA4" w:rsidRPr="00B000FA">
              <w:rPr>
                <w:rFonts w:ascii="Gotham Book" w:hAnsi="Gotham Book"/>
                <w:i/>
                <w:iCs/>
                <w:sz w:val="22"/>
              </w:rPr>
              <w:t>[insert date]</w:t>
            </w:r>
            <w:r w:rsidR="00F21BA4" w:rsidRPr="00B000FA">
              <w:rPr>
                <w:rFonts w:ascii="Gotham Book" w:hAnsi="Gotham Book"/>
                <w:sz w:val="22"/>
              </w:rPr>
              <w:t xml:space="preserve"> available </w:t>
            </w:r>
            <w:r w:rsidR="00F852EB" w:rsidRPr="00B000FA">
              <w:rPr>
                <w:rFonts w:ascii="Gotham Book" w:hAnsi="Gotham Book"/>
                <w:color w:val="000000" w:themeColor="text1"/>
                <w:sz w:val="22"/>
              </w:rPr>
              <w:t xml:space="preserve">on </w:t>
            </w:r>
            <w:hyperlink r:id="rId17" w:history="1">
              <w:r w:rsidR="00F852EB" w:rsidRPr="00B000FA">
                <w:rPr>
                  <w:rStyle w:val="Hyperlink"/>
                  <w:rFonts w:ascii="Gotham Book" w:hAnsi="Gotham Book"/>
                  <w:sz w:val="22"/>
                </w:rPr>
                <w:t>www.opecfund.org</w:t>
              </w:r>
            </w:hyperlink>
            <w:r w:rsidR="00F852EB" w:rsidRPr="00B000FA">
              <w:rPr>
                <w:rFonts w:ascii="Gotham Book" w:hAnsi="Gotham Book"/>
                <w:color w:val="000000" w:themeColor="text1"/>
                <w:sz w:val="22"/>
              </w:rPr>
              <w:t xml:space="preserve"> </w:t>
            </w:r>
          </w:p>
        </w:tc>
      </w:tr>
      <w:tr w:rsidR="00965D79" w:rsidRPr="00B000FA" w14:paraId="01213F29" w14:textId="77777777" w:rsidTr="00176338">
        <w:tc>
          <w:tcPr>
            <w:tcW w:w="1604" w:type="dxa"/>
          </w:tcPr>
          <w:p w14:paraId="2E69F8F3" w14:textId="1693BAB5" w:rsidR="00965D79" w:rsidRPr="00B000FA" w:rsidRDefault="00965D79" w:rsidP="00A907F5">
            <w:pPr>
              <w:pStyle w:val="BodyMost"/>
              <w:jc w:val="both"/>
              <w:rPr>
                <w:rFonts w:ascii="Gotham Book" w:hAnsi="Gotham Book"/>
                <w:b/>
                <w:iCs/>
                <w:sz w:val="22"/>
              </w:rPr>
            </w:pPr>
            <w:r w:rsidRPr="00B000FA">
              <w:rPr>
                <w:rFonts w:ascii="Gotham Book" w:hAnsi="Gotham Book"/>
                <w:b/>
                <w:iCs/>
                <w:sz w:val="22"/>
              </w:rPr>
              <w:lastRenderedPageBreak/>
              <w:t xml:space="preserve">2.2 </w:t>
            </w:r>
          </w:p>
        </w:tc>
        <w:tc>
          <w:tcPr>
            <w:tcW w:w="7746" w:type="dxa"/>
          </w:tcPr>
          <w:p w14:paraId="1AE083E6" w14:textId="3230C1E2" w:rsidR="00A41B7E" w:rsidRPr="00A41B7E" w:rsidRDefault="00A41B7E" w:rsidP="00A907F5">
            <w:pPr>
              <w:pStyle w:val="BodyMost"/>
              <w:jc w:val="both"/>
              <w:rPr>
                <w:rFonts w:ascii="Gotham Book" w:hAnsi="Gotham Book"/>
                <w:b/>
                <w:bCs/>
                <w:sz w:val="22"/>
                <w:u w:val="single"/>
              </w:rPr>
            </w:pPr>
            <w:r w:rsidRPr="00A41B7E">
              <w:rPr>
                <w:rFonts w:ascii="Gotham Book" w:hAnsi="Gotham Book"/>
                <w:b/>
                <w:bCs/>
                <w:sz w:val="22"/>
                <w:u w:val="single"/>
              </w:rPr>
              <w:t>Submission of Proposals</w:t>
            </w:r>
          </w:p>
          <w:p w14:paraId="473982A8" w14:textId="42358949" w:rsidR="00965D79" w:rsidRPr="00B000FA" w:rsidRDefault="00965D79" w:rsidP="00A907F5">
            <w:pPr>
              <w:pStyle w:val="BodyMost"/>
              <w:jc w:val="both"/>
              <w:rPr>
                <w:rFonts w:ascii="Gotham Book" w:hAnsi="Gotham Book"/>
                <w:sz w:val="22"/>
              </w:rPr>
            </w:pPr>
            <w:r w:rsidRPr="00B000FA">
              <w:rPr>
                <w:rFonts w:ascii="Gotham Book" w:hAnsi="Gotham Book"/>
                <w:sz w:val="22"/>
              </w:rPr>
              <w:t>Financial Proposal to be submitted together with Technical Proposal:</w:t>
            </w:r>
          </w:p>
          <w:p w14:paraId="04564E23" w14:textId="77777777" w:rsidR="00965D79" w:rsidRPr="00B000FA" w:rsidRDefault="00965D79" w:rsidP="00A907F5">
            <w:pPr>
              <w:pStyle w:val="BodyMost"/>
              <w:jc w:val="both"/>
              <w:rPr>
                <w:rFonts w:ascii="Gotham Book" w:hAnsi="Gotham Book"/>
                <w:sz w:val="22"/>
              </w:rPr>
            </w:pPr>
            <w:r w:rsidRPr="00B000FA">
              <w:rPr>
                <w:rFonts w:ascii="Gotham Book" w:hAnsi="Gotham Book"/>
                <w:sz w:val="22"/>
              </w:rPr>
              <w:t>Yes ____ No ____</w:t>
            </w:r>
          </w:p>
          <w:p w14:paraId="32805A9E" w14:textId="619CCFD2" w:rsidR="00965D79" w:rsidRPr="00B000FA" w:rsidRDefault="00965D79" w:rsidP="00A907F5">
            <w:pPr>
              <w:pStyle w:val="BodyMost"/>
              <w:jc w:val="both"/>
              <w:rPr>
                <w:rFonts w:ascii="Gotham Book" w:hAnsi="Gotham Book"/>
                <w:sz w:val="22"/>
              </w:rPr>
            </w:pPr>
            <w:r w:rsidRPr="00B000FA">
              <w:rPr>
                <w:rFonts w:ascii="Gotham Book" w:hAnsi="Gotham Book"/>
                <w:sz w:val="22"/>
              </w:rPr>
              <w:t xml:space="preserve">The name of the assignment is: </w:t>
            </w:r>
            <w:r w:rsidR="00A907F5" w:rsidRPr="00B000FA">
              <w:rPr>
                <w:rFonts w:ascii="Gotham Book" w:hAnsi="Gotham Book"/>
                <w:sz w:val="22"/>
              </w:rPr>
              <w:t xml:space="preserve">___________ </w:t>
            </w:r>
            <w:r w:rsidRPr="00B000FA">
              <w:rPr>
                <w:rFonts w:ascii="Gotham Book" w:hAnsi="Gotham Book"/>
                <w:i/>
                <w:iCs/>
                <w:color w:val="000000" w:themeColor="text1"/>
                <w:sz w:val="22"/>
              </w:rPr>
              <w:t>[insert]</w:t>
            </w:r>
          </w:p>
        </w:tc>
      </w:tr>
      <w:tr w:rsidR="00965D79" w:rsidRPr="00B000FA" w14:paraId="23078AAA" w14:textId="77777777" w:rsidTr="00176338">
        <w:tc>
          <w:tcPr>
            <w:tcW w:w="1604" w:type="dxa"/>
          </w:tcPr>
          <w:p w14:paraId="6773A5E2" w14:textId="0F9C3D6A" w:rsidR="00965D79" w:rsidRPr="00B000FA" w:rsidRDefault="00965D79" w:rsidP="00A907F5">
            <w:pPr>
              <w:pStyle w:val="BodyMost"/>
              <w:jc w:val="both"/>
              <w:rPr>
                <w:rFonts w:ascii="Gotham Book" w:hAnsi="Gotham Book"/>
                <w:b/>
                <w:iCs/>
                <w:sz w:val="22"/>
              </w:rPr>
            </w:pPr>
            <w:r w:rsidRPr="00B000FA">
              <w:rPr>
                <w:rFonts w:ascii="Gotham Book" w:hAnsi="Gotham Book"/>
                <w:b/>
                <w:iCs/>
                <w:sz w:val="22"/>
              </w:rPr>
              <w:t xml:space="preserve">2.3 </w:t>
            </w:r>
          </w:p>
        </w:tc>
        <w:tc>
          <w:tcPr>
            <w:tcW w:w="7746" w:type="dxa"/>
          </w:tcPr>
          <w:p w14:paraId="7FFA38D9" w14:textId="77777777" w:rsidR="00A41B7E" w:rsidRPr="00A41B7E" w:rsidRDefault="00A41B7E" w:rsidP="00A907F5">
            <w:pPr>
              <w:pStyle w:val="BodyMost"/>
              <w:jc w:val="both"/>
              <w:rPr>
                <w:rFonts w:ascii="Gotham Book" w:hAnsi="Gotham Book"/>
                <w:b/>
                <w:bCs/>
                <w:sz w:val="22"/>
                <w:u w:val="single"/>
              </w:rPr>
            </w:pPr>
            <w:r w:rsidRPr="00A41B7E">
              <w:rPr>
                <w:rFonts w:ascii="Gotham Book" w:hAnsi="Gotham Book"/>
                <w:b/>
                <w:bCs/>
                <w:sz w:val="22"/>
                <w:u w:val="single"/>
              </w:rPr>
              <w:t>Pre-proposal Conference</w:t>
            </w:r>
          </w:p>
          <w:p w14:paraId="02E7C0AE" w14:textId="3BD54664" w:rsidR="00965D79" w:rsidRPr="00B000FA" w:rsidRDefault="00965D79" w:rsidP="00A907F5">
            <w:pPr>
              <w:pStyle w:val="BodyMost"/>
              <w:jc w:val="both"/>
              <w:rPr>
                <w:rFonts w:ascii="Gotham Book" w:hAnsi="Gotham Book"/>
                <w:sz w:val="22"/>
              </w:rPr>
            </w:pPr>
            <w:r w:rsidRPr="00B000FA">
              <w:rPr>
                <w:rFonts w:ascii="Gotham Book" w:hAnsi="Gotham Book"/>
                <w:sz w:val="22"/>
              </w:rPr>
              <w:t>A pre-proposal conference will be held: Yes ___or No ____</w:t>
            </w:r>
          </w:p>
          <w:p w14:paraId="0FD78438" w14:textId="14513BF6" w:rsidR="00965D79" w:rsidRPr="00B000FA" w:rsidRDefault="00965D79" w:rsidP="00A907F5">
            <w:pPr>
              <w:pStyle w:val="BodyMost"/>
              <w:jc w:val="both"/>
              <w:rPr>
                <w:rFonts w:ascii="Gotham Book" w:hAnsi="Gotham Book"/>
                <w:sz w:val="22"/>
              </w:rPr>
            </w:pPr>
            <w:r w:rsidRPr="00B000FA">
              <w:rPr>
                <w:rFonts w:ascii="Gotham Book" w:hAnsi="Gotham Book"/>
                <w:sz w:val="22"/>
              </w:rPr>
              <w:t xml:space="preserve">[If </w:t>
            </w:r>
            <w:r w:rsidR="00C228C5" w:rsidRPr="00B000FA">
              <w:rPr>
                <w:rFonts w:ascii="Gotham Book" w:hAnsi="Gotham Book"/>
                <w:sz w:val="22"/>
              </w:rPr>
              <w:t>y</w:t>
            </w:r>
            <w:r w:rsidRPr="00B000FA">
              <w:rPr>
                <w:rFonts w:ascii="Gotham Book" w:hAnsi="Gotham Book"/>
                <w:sz w:val="22"/>
              </w:rPr>
              <w:t>es, fill in the following:]</w:t>
            </w:r>
          </w:p>
          <w:p w14:paraId="59F803E1" w14:textId="77777777" w:rsidR="00965D79" w:rsidRPr="00B000FA" w:rsidRDefault="00965D79" w:rsidP="00A907F5">
            <w:pPr>
              <w:pStyle w:val="BodyMost"/>
              <w:jc w:val="both"/>
              <w:rPr>
                <w:rFonts w:ascii="Gotham Book" w:hAnsi="Gotham Book"/>
                <w:sz w:val="22"/>
              </w:rPr>
            </w:pPr>
            <w:r w:rsidRPr="00B000FA">
              <w:rPr>
                <w:rFonts w:ascii="Gotham Book" w:hAnsi="Gotham Book"/>
                <w:sz w:val="22"/>
              </w:rPr>
              <w:t>Date of pre-proposal conference: _______________</w:t>
            </w:r>
          </w:p>
          <w:p w14:paraId="1AB9ADAD" w14:textId="77777777" w:rsidR="00965D79" w:rsidRPr="00B000FA" w:rsidRDefault="00965D79" w:rsidP="00A907F5">
            <w:pPr>
              <w:pStyle w:val="BodyMost"/>
              <w:jc w:val="both"/>
              <w:rPr>
                <w:rFonts w:ascii="Gotham Book" w:hAnsi="Gotham Book"/>
                <w:sz w:val="22"/>
              </w:rPr>
            </w:pPr>
            <w:r w:rsidRPr="00B000FA">
              <w:rPr>
                <w:rFonts w:ascii="Gotham Book" w:hAnsi="Gotham Book"/>
                <w:sz w:val="22"/>
              </w:rPr>
              <w:t>Time: _______________</w:t>
            </w:r>
          </w:p>
          <w:p w14:paraId="60487EA4" w14:textId="77777777" w:rsidR="00965D79" w:rsidRPr="00B000FA" w:rsidRDefault="00965D79" w:rsidP="00A907F5">
            <w:pPr>
              <w:pStyle w:val="BodyMost"/>
              <w:jc w:val="both"/>
              <w:rPr>
                <w:rFonts w:ascii="Gotham Book" w:hAnsi="Gotham Book"/>
                <w:sz w:val="22"/>
              </w:rPr>
            </w:pPr>
            <w:r w:rsidRPr="00B000FA">
              <w:rPr>
                <w:rFonts w:ascii="Gotham Book" w:hAnsi="Gotham Book"/>
                <w:sz w:val="22"/>
              </w:rPr>
              <w:t>Address: ___________________________________________________</w:t>
            </w:r>
          </w:p>
          <w:p w14:paraId="582F4DA4" w14:textId="64FEB8F7" w:rsidR="00965D79" w:rsidRPr="00B000FA" w:rsidRDefault="00965D79" w:rsidP="00A907F5">
            <w:pPr>
              <w:pStyle w:val="BodyMost"/>
              <w:jc w:val="both"/>
              <w:rPr>
                <w:rFonts w:ascii="Gotham Book" w:hAnsi="Gotham Book"/>
                <w:sz w:val="22"/>
              </w:rPr>
            </w:pPr>
            <w:r w:rsidRPr="00B000FA">
              <w:rPr>
                <w:rFonts w:ascii="Gotham Book" w:hAnsi="Gotham Book"/>
                <w:sz w:val="22"/>
              </w:rPr>
              <w:t>Telephone: _______________ Facsimile</w:t>
            </w:r>
            <w:r w:rsidR="00F852EB" w:rsidRPr="00B000FA">
              <w:rPr>
                <w:rFonts w:ascii="Gotham Book" w:hAnsi="Gotham Book"/>
                <w:sz w:val="22"/>
              </w:rPr>
              <w:t xml:space="preserve"> (if applicable)</w:t>
            </w:r>
            <w:r w:rsidRPr="00B000FA">
              <w:rPr>
                <w:rFonts w:ascii="Gotham Book" w:hAnsi="Gotham Book"/>
                <w:sz w:val="22"/>
              </w:rPr>
              <w:t>: ___________</w:t>
            </w:r>
          </w:p>
          <w:p w14:paraId="29C27448" w14:textId="77777777" w:rsidR="00965D79" w:rsidRPr="00B000FA" w:rsidRDefault="00965D79" w:rsidP="00A907F5">
            <w:pPr>
              <w:pStyle w:val="BodyMost"/>
              <w:jc w:val="both"/>
              <w:rPr>
                <w:rFonts w:ascii="Gotham Book" w:hAnsi="Gotham Book"/>
                <w:sz w:val="22"/>
              </w:rPr>
            </w:pPr>
            <w:r w:rsidRPr="00B000FA">
              <w:rPr>
                <w:rFonts w:ascii="Gotham Book" w:hAnsi="Gotham Book"/>
                <w:sz w:val="22"/>
              </w:rPr>
              <w:t>E-mail: _______________</w:t>
            </w:r>
          </w:p>
          <w:p w14:paraId="5AAFBD8C" w14:textId="0C94D674" w:rsidR="00965D79" w:rsidRPr="00B000FA" w:rsidRDefault="00965D79" w:rsidP="00A907F5">
            <w:pPr>
              <w:pStyle w:val="BodyMost"/>
              <w:jc w:val="both"/>
              <w:rPr>
                <w:rFonts w:ascii="Gotham Book" w:hAnsi="Gotham Book"/>
                <w:sz w:val="22"/>
              </w:rPr>
            </w:pPr>
            <w:r w:rsidRPr="00B000FA">
              <w:rPr>
                <w:rFonts w:ascii="Gotham Book" w:hAnsi="Gotham Book"/>
                <w:sz w:val="22"/>
              </w:rPr>
              <w:t xml:space="preserve">Contact person/conference </w:t>
            </w:r>
            <w:r w:rsidR="00C228C5" w:rsidRPr="00B000FA">
              <w:rPr>
                <w:rFonts w:ascii="Gotham Book" w:hAnsi="Gotham Book"/>
                <w:sz w:val="22"/>
              </w:rPr>
              <w:t>coordinator:</w:t>
            </w:r>
            <w:r w:rsidR="00C228C5" w:rsidRPr="00B000FA">
              <w:rPr>
                <w:rFonts w:ascii="Gotham Book" w:hAnsi="Gotham Book"/>
                <w:i/>
                <w:iCs/>
                <w:sz w:val="22"/>
              </w:rPr>
              <w:t xml:space="preserve"> [</w:t>
            </w:r>
            <w:r w:rsidRPr="00B000FA">
              <w:rPr>
                <w:rFonts w:ascii="Gotham Book" w:hAnsi="Gotham Book"/>
                <w:i/>
                <w:iCs/>
                <w:sz w:val="22"/>
              </w:rPr>
              <w:t>insert name and title] _______</w:t>
            </w:r>
          </w:p>
        </w:tc>
      </w:tr>
      <w:tr w:rsidR="00965D79" w:rsidRPr="00B000FA" w14:paraId="6195D3DC" w14:textId="77777777" w:rsidTr="00176338">
        <w:tc>
          <w:tcPr>
            <w:tcW w:w="1604" w:type="dxa"/>
          </w:tcPr>
          <w:p w14:paraId="6CB8CF7C" w14:textId="62DBDD17" w:rsidR="00965D79" w:rsidRPr="00B000FA" w:rsidRDefault="00965D79" w:rsidP="00A907F5">
            <w:pPr>
              <w:pStyle w:val="BodyMost"/>
              <w:jc w:val="both"/>
              <w:rPr>
                <w:rFonts w:ascii="Gotham Book" w:hAnsi="Gotham Book"/>
                <w:b/>
                <w:iCs/>
                <w:sz w:val="22"/>
              </w:rPr>
            </w:pPr>
            <w:r w:rsidRPr="00B000FA">
              <w:rPr>
                <w:rFonts w:ascii="Gotham Book" w:hAnsi="Gotham Book"/>
                <w:b/>
                <w:iCs/>
                <w:sz w:val="22"/>
              </w:rPr>
              <w:t>2.4</w:t>
            </w:r>
          </w:p>
        </w:tc>
        <w:tc>
          <w:tcPr>
            <w:tcW w:w="7746" w:type="dxa"/>
          </w:tcPr>
          <w:p w14:paraId="0FFB0F65" w14:textId="77777777" w:rsidR="00F608F1" w:rsidRPr="00F608F1" w:rsidRDefault="00F608F1" w:rsidP="00A907F5">
            <w:pPr>
              <w:pStyle w:val="BodyMost"/>
              <w:jc w:val="both"/>
              <w:rPr>
                <w:rFonts w:ascii="Gotham Book" w:hAnsi="Gotham Book"/>
                <w:b/>
                <w:bCs/>
                <w:sz w:val="22"/>
                <w:u w:val="single"/>
              </w:rPr>
            </w:pPr>
            <w:r w:rsidRPr="00F608F1">
              <w:rPr>
                <w:rFonts w:ascii="Gotham Book" w:hAnsi="Gotham Book"/>
                <w:b/>
                <w:bCs/>
                <w:sz w:val="22"/>
                <w:u w:val="single"/>
              </w:rPr>
              <w:t>Information for Proposal Preparation</w:t>
            </w:r>
          </w:p>
          <w:p w14:paraId="0F2926A7" w14:textId="5AB940E2" w:rsidR="00965D79" w:rsidRPr="00B000FA" w:rsidRDefault="00965D79" w:rsidP="00A907F5">
            <w:pPr>
              <w:pStyle w:val="BodyMost"/>
              <w:jc w:val="both"/>
              <w:rPr>
                <w:rFonts w:ascii="Gotham Book" w:hAnsi="Gotham Book"/>
                <w:sz w:val="22"/>
              </w:rPr>
            </w:pPr>
            <w:r w:rsidRPr="00B000FA">
              <w:rPr>
                <w:rFonts w:ascii="Gotham Book" w:hAnsi="Gotham Book"/>
                <w:sz w:val="22"/>
              </w:rPr>
              <w:t>The Client will provide the following inputs, project data, reports, etc. to facilitate the preparation of the Proposals:</w:t>
            </w:r>
          </w:p>
          <w:p w14:paraId="08FCB419" w14:textId="5BEDB905" w:rsidR="00965D79" w:rsidRPr="00B000FA" w:rsidRDefault="00965D79" w:rsidP="00A907F5">
            <w:pPr>
              <w:pStyle w:val="BodyMost"/>
              <w:jc w:val="both"/>
              <w:rPr>
                <w:rFonts w:ascii="Gotham Book" w:hAnsi="Gotham Book"/>
                <w:sz w:val="22"/>
              </w:rPr>
            </w:pPr>
            <w:r w:rsidRPr="00B000FA">
              <w:rPr>
                <w:rFonts w:ascii="Gotham Book" w:hAnsi="Gotham Book"/>
                <w:i/>
                <w:iCs/>
                <w:sz w:val="22"/>
              </w:rPr>
              <w:t xml:space="preserve">[list or state N/A if </w:t>
            </w:r>
            <w:r w:rsidR="00C228C5" w:rsidRPr="00B000FA">
              <w:rPr>
                <w:rFonts w:ascii="Gotham Book" w:hAnsi="Gotham Book"/>
                <w:i/>
                <w:iCs/>
                <w:sz w:val="22"/>
              </w:rPr>
              <w:t>none</w:t>
            </w:r>
            <w:r w:rsidR="00C228C5" w:rsidRPr="00B000FA">
              <w:rPr>
                <w:rFonts w:ascii="Gotham Book" w:hAnsi="Gotham Book"/>
                <w:sz w:val="22"/>
              </w:rPr>
              <w:t>] _</w:t>
            </w:r>
            <w:r w:rsidRPr="00B000FA">
              <w:rPr>
                <w:rFonts w:ascii="Gotham Book" w:hAnsi="Gotham Book"/>
                <w:sz w:val="22"/>
              </w:rPr>
              <w:t>_________________________________</w:t>
            </w:r>
          </w:p>
        </w:tc>
      </w:tr>
      <w:tr w:rsidR="00965D79" w:rsidRPr="00B000FA" w14:paraId="7CB8A7D3" w14:textId="77777777" w:rsidTr="00176338">
        <w:tc>
          <w:tcPr>
            <w:tcW w:w="1604" w:type="dxa"/>
          </w:tcPr>
          <w:p w14:paraId="38718445" w14:textId="2D1EBBA1" w:rsidR="00965D79" w:rsidRPr="00B000FA" w:rsidRDefault="00965D79" w:rsidP="00A907F5">
            <w:pPr>
              <w:pStyle w:val="BodyMost"/>
              <w:jc w:val="both"/>
              <w:rPr>
                <w:rFonts w:ascii="Gotham Book" w:hAnsi="Gotham Book"/>
                <w:b/>
                <w:iCs/>
                <w:sz w:val="22"/>
              </w:rPr>
            </w:pPr>
            <w:r w:rsidRPr="00B000FA">
              <w:rPr>
                <w:rFonts w:ascii="Gotham Book" w:hAnsi="Gotham Book"/>
                <w:b/>
                <w:iCs/>
                <w:sz w:val="22"/>
              </w:rPr>
              <w:t>4.1</w:t>
            </w:r>
          </w:p>
        </w:tc>
        <w:tc>
          <w:tcPr>
            <w:tcW w:w="7746" w:type="dxa"/>
          </w:tcPr>
          <w:p w14:paraId="224A135C" w14:textId="77777777" w:rsidR="00F608F1" w:rsidRPr="00F608F1" w:rsidRDefault="00F608F1" w:rsidP="00A907F5">
            <w:pPr>
              <w:pStyle w:val="BodyMost"/>
              <w:jc w:val="both"/>
              <w:rPr>
                <w:rFonts w:ascii="Gotham Book" w:hAnsi="Gotham Book"/>
                <w:b/>
                <w:bCs/>
                <w:sz w:val="22"/>
                <w:u w:val="single"/>
              </w:rPr>
            </w:pPr>
            <w:r w:rsidRPr="00F608F1">
              <w:rPr>
                <w:rFonts w:ascii="Gotham Book" w:hAnsi="Gotham Book"/>
                <w:b/>
                <w:bCs/>
                <w:sz w:val="22"/>
                <w:u w:val="single"/>
              </w:rPr>
              <w:t>Unfair Competitive Advantage</w:t>
            </w:r>
          </w:p>
          <w:p w14:paraId="75EC1398" w14:textId="319E55B0" w:rsidR="00965D79" w:rsidRPr="00B000FA" w:rsidRDefault="00965D79" w:rsidP="00A907F5">
            <w:pPr>
              <w:pStyle w:val="BodyMost"/>
              <w:jc w:val="both"/>
              <w:rPr>
                <w:rFonts w:ascii="Gotham Book" w:hAnsi="Gotham Book"/>
                <w:sz w:val="22"/>
              </w:rPr>
            </w:pPr>
            <w:r w:rsidRPr="00B000FA">
              <w:rPr>
                <w:rFonts w:ascii="Gotham Book" w:hAnsi="Gotham Book"/>
                <w:i/>
                <w:iCs/>
                <w:sz w:val="22"/>
              </w:rPr>
              <w:t>[If Unfair Competitive Advantage applies to the selection, explain how it is mitigated, including listing the reports, information, documents, etc. and indicating the sources where these can be downloaded or obtained by the shortlisted Consultants]</w:t>
            </w:r>
          </w:p>
        </w:tc>
      </w:tr>
      <w:tr w:rsidR="008B2884" w:rsidRPr="00B000FA" w14:paraId="0840F8AD" w14:textId="77777777" w:rsidTr="00176338">
        <w:tc>
          <w:tcPr>
            <w:tcW w:w="1604" w:type="dxa"/>
          </w:tcPr>
          <w:p w14:paraId="2D80A7C4" w14:textId="26E40792" w:rsidR="008B2884" w:rsidRPr="00B000FA" w:rsidRDefault="008B2884" w:rsidP="00A907F5">
            <w:pPr>
              <w:pStyle w:val="BodyMost"/>
              <w:jc w:val="both"/>
              <w:rPr>
                <w:rFonts w:ascii="Gotham Book" w:hAnsi="Gotham Book"/>
                <w:b/>
                <w:iCs/>
                <w:sz w:val="22"/>
              </w:rPr>
            </w:pPr>
            <w:r w:rsidRPr="00B000FA">
              <w:rPr>
                <w:rFonts w:ascii="Gotham Book" w:hAnsi="Gotham Book"/>
                <w:b/>
                <w:iCs/>
                <w:sz w:val="22"/>
              </w:rPr>
              <w:t>6.3.1</w:t>
            </w:r>
          </w:p>
        </w:tc>
        <w:tc>
          <w:tcPr>
            <w:tcW w:w="7746" w:type="dxa"/>
          </w:tcPr>
          <w:p w14:paraId="63123BFA" w14:textId="77777777" w:rsidR="00A31EE1" w:rsidRPr="00A31EE1" w:rsidRDefault="00A31EE1" w:rsidP="00EA33E8">
            <w:pPr>
              <w:pStyle w:val="BodyMost"/>
              <w:jc w:val="both"/>
              <w:rPr>
                <w:rFonts w:ascii="Gotham Book" w:hAnsi="Gotham Book"/>
                <w:b/>
                <w:bCs/>
                <w:sz w:val="22"/>
                <w:u w:val="single"/>
              </w:rPr>
            </w:pPr>
            <w:r w:rsidRPr="00A31EE1">
              <w:rPr>
                <w:rFonts w:ascii="Gotham Book" w:hAnsi="Gotham Book"/>
                <w:b/>
                <w:bCs/>
                <w:sz w:val="22"/>
                <w:u w:val="single"/>
              </w:rPr>
              <w:t>Fund’s Sanction List</w:t>
            </w:r>
          </w:p>
          <w:p w14:paraId="3BB0C9F8" w14:textId="4FC1A7E1" w:rsidR="008B2884" w:rsidRPr="00B000FA" w:rsidRDefault="008B2884" w:rsidP="00EA33E8">
            <w:pPr>
              <w:pStyle w:val="BodyMost"/>
              <w:jc w:val="both"/>
              <w:rPr>
                <w:rFonts w:ascii="Gotham Book" w:hAnsi="Gotham Book"/>
                <w:color w:val="000000" w:themeColor="text1"/>
                <w:sz w:val="22"/>
              </w:rPr>
            </w:pPr>
            <w:r w:rsidRPr="00B000FA">
              <w:rPr>
                <w:rFonts w:ascii="Gotham Book" w:hAnsi="Gotham Book"/>
                <w:sz w:val="22"/>
              </w:rPr>
              <w:t xml:space="preserve">A list of debarred firms and individuals is available </w:t>
            </w:r>
            <w:r w:rsidR="00D770F4" w:rsidRPr="00B000FA">
              <w:rPr>
                <w:rFonts w:ascii="Gotham Book" w:hAnsi="Gotham Book"/>
                <w:sz w:val="22"/>
              </w:rPr>
              <w:t xml:space="preserve">at: __________________ </w:t>
            </w:r>
            <w:r w:rsidR="00D770F4" w:rsidRPr="00FE2754">
              <w:rPr>
                <w:rFonts w:ascii="Gotham Book" w:hAnsi="Gotham Book"/>
                <w:i/>
                <w:iCs/>
                <w:sz w:val="22"/>
              </w:rPr>
              <w:t>[</w:t>
            </w:r>
            <w:r w:rsidR="00FE2754">
              <w:rPr>
                <w:rFonts w:ascii="Gotham Book" w:hAnsi="Gotham Book"/>
                <w:i/>
                <w:iCs/>
                <w:sz w:val="22"/>
              </w:rPr>
              <w:t xml:space="preserve">consult the Fund </w:t>
            </w:r>
            <w:r w:rsidR="006F55E2">
              <w:rPr>
                <w:rFonts w:ascii="Gotham Book" w:hAnsi="Gotham Book"/>
                <w:i/>
                <w:iCs/>
                <w:sz w:val="22"/>
              </w:rPr>
              <w:t>for the list, it not available on the website</w:t>
            </w:r>
            <w:r w:rsidR="00EA33E8" w:rsidRPr="00FE2754">
              <w:rPr>
                <w:rFonts w:ascii="Gotham Book" w:hAnsi="Gotham Book"/>
                <w:i/>
                <w:iCs/>
                <w:sz w:val="22"/>
              </w:rPr>
              <w:t>]</w:t>
            </w:r>
          </w:p>
        </w:tc>
      </w:tr>
      <w:tr w:rsidR="00A907F5" w:rsidRPr="00A27AA9" w14:paraId="4A193548" w14:textId="77777777" w:rsidTr="00A907F5">
        <w:tc>
          <w:tcPr>
            <w:tcW w:w="9350" w:type="dxa"/>
            <w:gridSpan w:val="2"/>
          </w:tcPr>
          <w:p w14:paraId="34876ACE" w14:textId="038A9479" w:rsidR="00A907F5" w:rsidRPr="00A27AA9" w:rsidRDefault="00A907F5" w:rsidP="00DC6DEB">
            <w:pPr>
              <w:pStyle w:val="BodyMost"/>
              <w:numPr>
                <w:ilvl w:val="0"/>
                <w:numId w:val="28"/>
              </w:numPr>
              <w:spacing w:before="240"/>
              <w:jc w:val="center"/>
              <w:rPr>
                <w:rFonts w:ascii="Gotham Book" w:hAnsi="Gotham Book"/>
                <w:b/>
                <w:sz w:val="28"/>
                <w:szCs w:val="28"/>
              </w:rPr>
            </w:pPr>
            <w:r w:rsidRPr="00A27AA9">
              <w:rPr>
                <w:rFonts w:ascii="Gotham Book" w:hAnsi="Gotham Book"/>
                <w:b/>
                <w:sz w:val="28"/>
                <w:szCs w:val="28"/>
              </w:rPr>
              <w:lastRenderedPageBreak/>
              <w:t>Preparation of Proposals</w:t>
            </w:r>
          </w:p>
        </w:tc>
      </w:tr>
      <w:tr w:rsidR="008B2884" w:rsidRPr="00B000FA" w14:paraId="6FA181E6" w14:textId="77777777" w:rsidTr="00176338">
        <w:tc>
          <w:tcPr>
            <w:tcW w:w="1604" w:type="dxa"/>
          </w:tcPr>
          <w:p w14:paraId="09A2FA62" w14:textId="6C94875E" w:rsidR="008B2884" w:rsidRPr="00B000FA" w:rsidRDefault="008B2884" w:rsidP="006F19F6">
            <w:pPr>
              <w:pStyle w:val="BodyMost"/>
              <w:rPr>
                <w:rFonts w:ascii="Gotham Book" w:hAnsi="Gotham Book"/>
                <w:b/>
                <w:iCs/>
                <w:sz w:val="22"/>
              </w:rPr>
            </w:pPr>
            <w:r w:rsidRPr="00B000FA">
              <w:rPr>
                <w:rFonts w:ascii="Gotham Book" w:hAnsi="Gotham Book"/>
                <w:b/>
                <w:iCs/>
                <w:sz w:val="22"/>
              </w:rPr>
              <w:t>9.1</w:t>
            </w:r>
          </w:p>
        </w:tc>
        <w:tc>
          <w:tcPr>
            <w:tcW w:w="7746" w:type="dxa"/>
          </w:tcPr>
          <w:p w14:paraId="18593567" w14:textId="77777777" w:rsidR="006F55E2" w:rsidRPr="006F55E2" w:rsidRDefault="006F55E2" w:rsidP="008B2884">
            <w:pPr>
              <w:pStyle w:val="BodyMost"/>
              <w:rPr>
                <w:rFonts w:ascii="Gotham Book" w:hAnsi="Gotham Book"/>
                <w:b/>
                <w:bCs/>
                <w:sz w:val="22"/>
                <w:u w:val="single"/>
              </w:rPr>
            </w:pPr>
            <w:r w:rsidRPr="006F55E2">
              <w:rPr>
                <w:rFonts w:ascii="Gotham Book" w:hAnsi="Gotham Book"/>
                <w:b/>
                <w:bCs/>
                <w:sz w:val="22"/>
                <w:u w:val="single"/>
              </w:rPr>
              <w:t>Language</w:t>
            </w:r>
          </w:p>
          <w:p w14:paraId="3483094C" w14:textId="5D3D6BB0" w:rsidR="008B2884" w:rsidRPr="00B000FA" w:rsidRDefault="008B2884" w:rsidP="008B2884">
            <w:pPr>
              <w:pStyle w:val="BodyMost"/>
              <w:rPr>
                <w:rFonts w:ascii="Gotham Book" w:hAnsi="Gotham Book"/>
                <w:sz w:val="22"/>
              </w:rPr>
            </w:pPr>
            <w:r w:rsidRPr="00B000FA">
              <w:rPr>
                <w:rFonts w:ascii="Gotham Book" w:hAnsi="Gotham Book"/>
                <w:sz w:val="22"/>
              </w:rPr>
              <w:t xml:space="preserve">This </w:t>
            </w:r>
            <w:r w:rsidRPr="00E66593">
              <w:rPr>
                <w:rFonts w:ascii="Gotham Book" w:hAnsi="Gotham Book"/>
                <w:iCs/>
                <w:sz w:val="22"/>
              </w:rPr>
              <w:t>RFP</w:t>
            </w:r>
            <w:r w:rsidRPr="00B000FA">
              <w:rPr>
                <w:rFonts w:ascii="Gotham Book" w:hAnsi="Gotham Book"/>
                <w:sz w:val="22"/>
              </w:rPr>
              <w:t xml:space="preserve"> has been issued in the __________________</w:t>
            </w:r>
          </w:p>
          <w:p w14:paraId="25A0B0E9" w14:textId="27E77A82" w:rsidR="008B2884" w:rsidRPr="00B000FA" w:rsidRDefault="008B2884" w:rsidP="008B2884">
            <w:pPr>
              <w:pStyle w:val="BodyMost"/>
              <w:rPr>
                <w:rFonts w:ascii="Gotham Book" w:hAnsi="Gotham Book"/>
                <w:sz w:val="22"/>
              </w:rPr>
            </w:pPr>
            <w:r w:rsidRPr="00B000FA">
              <w:rPr>
                <w:rFonts w:ascii="Gotham Book" w:hAnsi="Gotham Book"/>
                <w:i/>
                <w:iCs/>
                <w:sz w:val="22"/>
              </w:rPr>
              <w:t>[The choice of language is: Arabic, English</w:t>
            </w:r>
            <w:r w:rsidR="00A0008F" w:rsidRPr="00B000FA">
              <w:rPr>
                <w:rFonts w:ascii="Gotham Book" w:hAnsi="Gotham Book"/>
                <w:i/>
                <w:iCs/>
                <w:sz w:val="22"/>
              </w:rPr>
              <w:t>, French or Spanish or</w:t>
            </w:r>
            <w:r w:rsidRPr="00B000FA">
              <w:rPr>
                <w:rFonts w:ascii="Gotham Book" w:hAnsi="Gotham Book"/>
                <w:i/>
                <w:iCs/>
                <w:sz w:val="22"/>
              </w:rPr>
              <w:t xml:space="preserve"> any other applicable. </w:t>
            </w:r>
            <w:r w:rsidRPr="00B000FA">
              <w:rPr>
                <w:rFonts w:ascii="Gotham Book" w:hAnsi="Gotham Book"/>
                <w:i/>
                <w:sz w:val="22"/>
              </w:rPr>
              <w:t>If the shortlist comprises national firms only, the national or nationwide used language can be used subject to prior agreement with the Fund</w:t>
            </w:r>
            <w:r w:rsidRPr="00B000FA">
              <w:rPr>
                <w:rFonts w:ascii="Gotham Book" w:hAnsi="Gotham Book"/>
                <w:i/>
                <w:iCs/>
                <w:sz w:val="22"/>
              </w:rPr>
              <w:t>]</w:t>
            </w:r>
            <w:r w:rsidRPr="00B000FA">
              <w:rPr>
                <w:rFonts w:ascii="Gotham Book" w:hAnsi="Gotham Book"/>
                <w:sz w:val="22"/>
              </w:rPr>
              <w:t>.</w:t>
            </w:r>
          </w:p>
          <w:p w14:paraId="0E1E5E67" w14:textId="629C104E" w:rsidR="00486BB0" w:rsidRPr="00B000FA" w:rsidRDefault="00486BB0" w:rsidP="00486BB0">
            <w:pPr>
              <w:pStyle w:val="CommentText"/>
              <w:spacing w:before="120" w:after="120"/>
              <w:rPr>
                <w:rFonts w:ascii="Gotham Book" w:hAnsi="Gotham Book"/>
                <w:i/>
                <w:sz w:val="22"/>
                <w:szCs w:val="22"/>
              </w:rPr>
            </w:pPr>
            <w:r w:rsidRPr="00B000FA">
              <w:rPr>
                <w:rFonts w:ascii="Gotham Book" w:hAnsi="Gotham Book"/>
                <w:i/>
                <w:sz w:val="22"/>
                <w:szCs w:val="22"/>
              </w:rPr>
              <w:t>[</w:t>
            </w:r>
            <w:r w:rsidR="004C7611" w:rsidRPr="00B000FA">
              <w:rPr>
                <w:rFonts w:ascii="Gotham Book" w:hAnsi="Gotham Book"/>
                <w:i/>
                <w:sz w:val="22"/>
                <w:szCs w:val="22"/>
              </w:rPr>
              <w:t>If the</w:t>
            </w:r>
            <w:r w:rsidRPr="00B000FA">
              <w:rPr>
                <w:rFonts w:ascii="Gotham Book" w:hAnsi="Gotham Book"/>
                <w:i/>
                <w:sz w:val="22"/>
                <w:szCs w:val="22"/>
              </w:rPr>
              <w:t xml:space="preserve"> RFP is issued in two languages as agreed with the </w:t>
            </w:r>
            <w:r w:rsidR="00F95CDA" w:rsidRPr="00B000FA">
              <w:rPr>
                <w:rFonts w:ascii="Gotham Book" w:hAnsi="Gotham Book"/>
                <w:i/>
                <w:sz w:val="22"/>
                <w:szCs w:val="22"/>
              </w:rPr>
              <w:t>Fund</w:t>
            </w:r>
            <w:r w:rsidRPr="00B000FA">
              <w:rPr>
                <w:rFonts w:ascii="Gotham Book" w:hAnsi="Gotham Book"/>
                <w:i/>
                <w:sz w:val="22"/>
                <w:szCs w:val="22"/>
              </w:rPr>
              <w:t>, add the following text:</w:t>
            </w:r>
          </w:p>
          <w:p w14:paraId="3E184333" w14:textId="77777777" w:rsidR="00486BB0" w:rsidRPr="00B000FA" w:rsidRDefault="00486BB0" w:rsidP="00486BB0">
            <w:pPr>
              <w:pStyle w:val="BodyText"/>
              <w:tabs>
                <w:tab w:val="left" w:pos="3346"/>
                <w:tab w:val="right" w:pos="7486"/>
              </w:tabs>
              <w:spacing w:before="120"/>
              <w:rPr>
                <w:rFonts w:ascii="Gotham Book" w:hAnsi="Gotham Book"/>
                <w:sz w:val="22"/>
                <w:szCs w:val="22"/>
              </w:rPr>
            </w:pPr>
            <w:r w:rsidRPr="00B000FA">
              <w:rPr>
                <w:rFonts w:ascii="Gotham Book" w:hAnsi="Gotham Book"/>
                <w:sz w:val="22"/>
                <w:szCs w:val="22"/>
              </w:rPr>
              <w:t>In addition, the RFP is translated into the_____________________ [</w:t>
            </w:r>
            <w:r w:rsidRPr="00B000FA">
              <w:rPr>
                <w:rFonts w:ascii="Gotham Book" w:hAnsi="Gotham Book"/>
                <w:i/>
                <w:sz w:val="22"/>
                <w:szCs w:val="22"/>
              </w:rPr>
              <w:t>insert national or nation-wide used]</w:t>
            </w:r>
            <w:r w:rsidRPr="00B000FA">
              <w:rPr>
                <w:rFonts w:ascii="Gotham Book" w:hAnsi="Gotham Book"/>
                <w:sz w:val="22"/>
                <w:szCs w:val="22"/>
              </w:rPr>
              <w:t xml:space="preserve"> language </w:t>
            </w:r>
            <w:r w:rsidRPr="00B000FA">
              <w:rPr>
                <w:rFonts w:ascii="Gotham Book" w:hAnsi="Gotham Book"/>
                <w:i/>
                <w:sz w:val="22"/>
                <w:szCs w:val="22"/>
              </w:rPr>
              <w:t>[if there are more than one national language, add</w:t>
            </w:r>
            <w:r w:rsidRPr="00B000FA">
              <w:rPr>
                <w:rFonts w:ascii="Gotham Book" w:hAnsi="Gotham Book"/>
                <w:sz w:val="22"/>
                <w:szCs w:val="22"/>
              </w:rPr>
              <w:t xml:space="preserve"> “and in the ____________” </w:t>
            </w:r>
            <w:r w:rsidRPr="00B000FA">
              <w:rPr>
                <w:rFonts w:ascii="Gotham Book" w:hAnsi="Gotham Book"/>
                <w:i/>
                <w:sz w:val="22"/>
                <w:szCs w:val="22"/>
              </w:rPr>
              <w:t xml:space="preserve">[insert the second national language]. </w:t>
            </w:r>
            <w:r w:rsidRPr="00B000FA">
              <w:rPr>
                <w:rFonts w:ascii="Gotham Book" w:hAnsi="Gotham Book"/>
                <w:sz w:val="22"/>
                <w:szCs w:val="22"/>
              </w:rPr>
              <w:t xml:space="preserve"> Consultant has a choice of submitting the Proposal in any of the languages stated above. In case of winning, the Contract will be signed in the language of the Proposal which shall be the governing language of the Contract.] </w:t>
            </w:r>
          </w:p>
          <w:p w14:paraId="43D6D4B1" w14:textId="77777777" w:rsidR="00486BB0" w:rsidRPr="00B000FA" w:rsidRDefault="00486BB0" w:rsidP="00486BB0">
            <w:pPr>
              <w:pStyle w:val="BodyText"/>
              <w:tabs>
                <w:tab w:val="left" w:pos="3346"/>
                <w:tab w:val="right" w:pos="7486"/>
              </w:tabs>
              <w:spacing w:before="120"/>
              <w:rPr>
                <w:rFonts w:ascii="Gotham Book" w:hAnsi="Gotham Book"/>
                <w:i/>
                <w:sz w:val="22"/>
                <w:szCs w:val="22"/>
              </w:rPr>
            </w:pPr>
            <w:r w:rsidRPr="00B000FA">
              <w:rPr>
                <w:rFonts w:ascii="Gotham Book" w:hAnsi="Gotham Book"/>
                <w:i/>
                <w:sz w:val="22"/>
                <w:szCs w:val="22"/>
              </w:rPr>
              <w:t>[If the Client’s country requires that contracts with local firms are signed in the national language only, add the following text:</w:t>
            </w:r>
          </w:p>
          <w:p w14:paraId="23AA69FC" w14:textId="77777777" w:rsidR="00486BB0" w:rsidRPr="00B000FA" w:rsidRDefault="00486BB0" w:rsidP="00486BB0">
            <w:pPr>
              <w:pStyle w:val="BodyText"/>
              <w:tabs>
                <w:tab w:val="left" w:pos="3346"/>
                <w:tab w:val="right" w:pos="7486"/>
              </w:tabs>
              <w:spacing w:before="120"/>
              <w:rPr>
                <w:rFonts w:ascii="Gotham Book" w:hAnsi="Gotham Book"/>
                <w:i/>
                <w:sz w:val="22"/>
                <w:szCs w:val="22"/>
              </w:rPr>
            </w:pPr>
            <w:r w:rsidRPr="00B000FA">
              <w:rPr>
                <w:rFonts w:ascii="Gotham Book" w:hAnsi="Gotham Book"/>
                <w:sz w:val="22"/>
                <w:szCs w:val="22"/>
              </w:rPr>
              <w:t>National Consultants should submit Proposal in _________</w:t>
            </w:r>
            <w:r w:rsidRPr="00B000FA">
              <w:rPr>
                <w:rFonts w:ascii="Gotham Book" w:hAnsi="Gotham Book"/>
                <w:i/>
                <w:sz w:val="22"/>
                <w:szCs w:val="22"/>
              </w:rPr>
              <w:t xml:space="preserve">[national] </w:t>
            </w:r>
            <w:r w:rsidRPr="00B000FA">
              <w:rPr>
                <w:rFonts w:ascii="Gotham Book" w:hAnsi="Gotham Book"/>
                <w:sz w:val="22"/>
                <w:szCs w:val="22"/>
              </w:rPr>
              <w:t xml:space="preserve">language in order to have the Contract signed (if awarded) in accordance with the requirements of </w:t>
            </w:r>
            <w:r w:rsidRPr="00B000FA">
              <w:rPr>
                <w:rFonts w:ascii="Gotham Book" w:hAnsi="Gotham Book"/>
                <w:i/>
                <w:sz w:val="22"/>
                <w:szCs w:val="22"/>
              </w:rPr>
              <w:t>[include reference to the national legislation/ regulation/law]</w:t>
            </w:r>
          </w:p>
          <w:p w14:paraId="264A5EAA" w14:textId="5BB0C0A9" w:rsidR="00486BB0" w:rsidRPr="00B000FA" w:rsidRDefault="00486BB0" w:rsidP="00486BB0">
            <w:pPr>
              <w:pStyle w:val="BodyMost"/>
              <w:rPr>
                <w:rFonts w:ascii="Gotham Book" w:hAnsi="Gotham Book"/>
                <w:sz w:val="22"/>
              </w:rPr>
            </w:pPr>
            <w:r w:rsidRPr="00B000FA">
              <w:rPr>
                <w:rFonts w:ascii="Gotham Book" w:hAnsi="Gotham Book"/>
                <w:i/>
                <w:sz w:val="22"/>
              </w:rPr>
              <w:t>[If RFP is issued in one language only use the following text:</w:t>
            </w:r>
          </w:p>
          <w:p w14:paraId="20AFA20E" w14:textId="77777777" w:rsidR="008B2884" w:rsidRPr="00B000FA" w:rsidRDefault="008B2884" w:rsidP="008B2884">
            <w:pPr>
              <w:pStyle w:val="BodyMost"/>
              <w:rPr>
                <w:rFonts w:ascii="Gotham Book" w:hAnsi="Gotham Book"/>
                <w:sz w:val="22"/>
              </w:rPr>
            </w:pPr>
            <w:r w:rsidRPr="00B000FA">
              <w:rPr>
                <w:rFonts w:ascii="Gotham Book" w:hAnsi="Gotham Book"/>
                <w:sz w:val="22"/>
              </w:rPr>
              <w:t xml:space="preserve">Proposals shall be submitted in the </w:t>
            </w:r>
            <w:r w:rsidRPr="00B000FA">
              <w:rPr>
                <w:rFonts w:ascii="Gotham Book" w:hAnsi="Gotham Book"/>
                <w:i/>
                <w:iCs/>
                <w:sz w:val="22"/>
              </w:rPr>
              <w:t>[insert Arabic, English or any other applicable]</w:t>
            </w:r>
            <w:r w:rsidRPr="00B000FA">
              <w:rPr>
                <w:rFonts w:ascii="Gotham Book" w:hAnsi="Gotham Book"/>
                <w:sz w:val="22"/>
              </w:rPr>
              <w:t xml:space="preserve"> language.</w:t>
            </w:r>
          </w:p>
          <w:p w14:paraId="4C6C3E5E" w14:textId="0CE8AA89" w:rsidR="008B2884" w:rsidRPr="00B000FA" w:rsidRDefault="008B2884" w:rsidP="008B2884">
            <w:pPr>
              <w:pStyle w:val="BodyMost"/>
              <w:rPr>
                <w:rFonts w:ascii="Gotham Book" w:hAnsi="Gotham Book"/>
                <w:sz w:val="22"/>
              </w:rPr>
            </w:pPr>
            <w:r w:rsidRPr="00B000FA">
              <w:rPr>
                <w:rFonts w:ascii="Gotham Book" w:hAnsi="Gotham Book"/>
                <w:sz w:val="22"/>
              </w:rPr>
              <w:t xml:space="preserve">All correspondence exchange shall be in the </w:t>
            </w:r>
            <w:r w:rsidRPr="00B000FA">
              <w:rPr>
                <w:rFonts w:ascii="Gotham Book" w:hAnsi="Gotham Book"/>
                <w:i/>
                <w:iCs/>
                <w:sz w:val="22"/>
              </w:rPr>
              <w:t>[insert Arabic, English or any other applicable]</w:t>
            </w:r>
            <w:r w:rsidRPr="00B000FA">
              <w:rPr>
                <w:rFonts w:ascii="Gotham Book" w:hAnsi="Gotham Book"/>
                <w:sz w:val="22"/>
              </w:rPr>
              <w:t xml:space="preserve"> language.</w:t>
            </w:r>
          </w:p>
        </w:tc>
      </w:tr>
      <w:tr w:rsidR="00486BB0" w:rsidRPr="00B000FA" w14:paraId="4FDA9BCF" w14:textId="77777777" w:rsidTr="00176338">
        <w:tc>
          <w:tcPr>
            <w:tcW w:w="1604" w:type="dxa"/>
          </w:tcPr>
          <w:p w14:paraId="483C2ADF" w14:textId="5D99A814" w:rsidR="00486BB0" w:rsidRPr="00B000FA" w:rsidRDefault="00486BB0" w:rsidP="006F19F6">
            <w:pPr>
              <w:pStyle w:val="BodyMost"/>
              <w:rPr>
                <w:rFonts w:ascii="Gotham Book" w:hAnsi="Gotham Book"/>
                <w:b/>
                <w:iCs/>
                <w:sz w:val="22"/>
              </w:rPr>
            </w:pPr>
            <w:r w:rsidRPr="00B000FA">
              <w:rPr>
                <w:rFonts w:ascii="Gotham Book" w:hAnsi="Gotham Book"/>
                <w:b/>
                <w:iCs/>
                <w:sz w:val="22"/>
              </w:rPr>
              <w:t>10.1</w:t>
            </w:r>
          </w:p>
        </w:tc>
        <w:tc>
          <w:tcPr>
            <w:tcW w:w="7746" w:type="dxa"/>
          </w:tcPr>
          <w:p w14:paraId="37BD25E3" w14:textId="77777777" w:rsidR="00E66593" w:rsidRPr="00E66593" w:rsidRDefault="00E66593" w:rsidP="00486BB0">
            <w:pPr>
              <w:pStyle w:val="BodyMost"/>
              <w:rPr>
                <w:rFonts w:ascii="Gotham Book" w:hAnsi="Gotham Book"/>
                <w:b/>
                <w:sz w:val="22"/>
                <w:u w:val="single"/>
              </w:rPr>
            </w:pPr>
            <w:r w:rsidRPr="00E66593">
              <w:rPr>
                <w:rFonts w:ascii="Gotham Book" w:hAnsi="Gotham Book"/>
                <w:b/>
                <w:sz w:val="22"/>
                <w:u w:val="single"/>
              </w:rPr>
              <w:t>Documents Comprising the Proposal</w:t>
            </w:r>
          </w:p>
          <w:p w14:paraId="4ADCCFEE" w14:textId="321ED900" w:rsidR="00486BB0" w:rsidRPr="00B000FA" w:rsidRDefault="00486BB0" w:rsidP="00486BB0">
            <w:pPr>
              <w:pStyle w:val="BodyMost"/>
              <w:rPr>
                <w:rFonts w:ascii="Gotham Book" w:hAnsi="Gotham Book"/>
                <w:b/>
                <w:i/>
                <w:iCs/>
                <w:sz w:val="22"/>
              </w:rPr>
            </w:pPr>
            <w:r w:rsidRPr="00B000FA">
              <w:rPr>
                <w:rFonts w:ascii="Gotham Book" w:hAnsi="Gotham Book"/>
                <w:b/>
                <w:i/>
                <w:iCs/>
                <w:sz w:val="22"/>
              </w:rPr>
              <w:t>[Choose either FTP, STP or BTP and delete</w:t>
            </w:r>
            <w:r w:rsidR="00FA3D45">
              <w:rPr>
                <w:rFonts w:ascii="Gotham Book" w:hAnsi="Gotham Book"/>
                <w:b/>
                <w:i/>
                <w:iCs/>
                <w:sz w:val="22"/>
              </w:rPr>
              <w:t xml:space="preserve"> other </w:t>
            </w:r>
            <w:r w:rsidRPr="00B000FA">
              <w:rPr>
                <w:rFonts w:ascii="Gotham Book" w:hAnsi="Gotham Book"/>
                <w:b/>
                <w:i/>
                <w:iCs/>
                <w:sz w:val="22"/>
              </w:rPr>
              <w:t>option</w:t>
            </w:r>
            <w:r w:rsidR="00FA3D45">
              <w:rPr>
                <w:rFonts w:ascii="Gotham Book" w:hAnsi="Gotham Book"/>
                <w:b/>
                <w:i/>
                <w:iCs/>
                <w:sz w:val="22"/>
              </w:rPr>
              <w:t>s</w:t>
            </w:r>
            <w:r w:rsidR="00D3220C">
              <w:rPr>
                <w:rFonts w:ascii="Gotham Book" w:hAnsi="Gotham Book"/>
                <w:b/>
                <w:i/>
                <w:iCs/>
                <w:sz w:val="22"/>
              </w:rPr>
              <w:t xml:space="preserve">. Please refer to </w:t>
            </w:r>
            <w:r w:rsidR="00D3220C" w:rsidRPr="00A76C40">
              <w:rPr>
                <w:rFonts w:ascii="Gotham Book" w:hAnsi="Gotham Book"/>
                <w:b/>
                <w:i/>
                <w:iCs/>
                <w:sz w:val="22"/>
                <w:u w:val="single"/>
              </w:rPr>
              <w:t>CHECKLIST OF REQUIRED FORMS</w:t>
            </w:r>
            <w:r w:rsidR="00D3220C">
              <w:rPr>
                <w:rFonts w:ascii="Gotham Book" w:hAnsi="Gotham Book"/>
                <w:b/>
                <w:i/>
                <w:iCs/>
                <w:sz w:val="22"/>
              </w:rPr>
              <w:t xml:space="preserve"> in Section </w:t>
            </w:r>
            <w:r w:rsidR="00A76C40">
              <w:rPr>
                <w:rFonts w:ascii="Gotham Book" w:hAnsi="Gotham Book"/>
                <w:b/>
                <w:i/>
                <w:iCs/>
                <w:sz w:val="22"/>
              </w:rPr>
              <w:t>3</w:t>
            </w:r>
            <w:r w:rsidRPr="00B000FA">
              <w:rPr>
                <w:rFonts w:ascii="Gotham Book" w:hAnsi="Gotham Book"/>
                <w:b/>
                <w:i/>
                <w:iCs/>
                <w:sz w:val="22"/>
              </w:rPr>
              <w:t>]</w:t>
            </w:r>
          </w:p>
          <w:p w14:paraId="1421C1DE" w14:textId="77777777" w:rsidR="00486BB0" w:rsidRPr="00B000FA" w:rsidRDefault="00486BB0" w:rsidP="00486BB0">
            <w:pPr>
              <w:pStyle w:val="BodyMost"/>
              <w:rPr>
                <w:rFonts w:ascii="Gotham Book" w:hAnsi="Gotham Book"/>
                <w:sz w:val="22"/>
              </w:rPr>
            </w:pPr>
            <w:r w:rsidRPr="00B000FA">
              <w:rPr>
                <w:rFonts w:ascii="Gotham Book" w:hAnsi="Gotham Book"/>
                <w:sz w:val="22"/>
              </w:rPr>
              <w:t>The Proposal shall comprise the following:</w:t>
            </w:r>
          </w:p>
          <w:p w14:paraId="6E172468" w14:textId="77777777" w:rsidR="00486BB0" w:rsidRPr="007A0020" w:rsidRDefault="00486BB0" w:rsidP="00486BB0">
            <w:pPr>
              <w:pStyle w:val="BodyMost"/>
              <w:rPr>
                <w:rFonts w:ascii="Gotham Book" w:hAnsi="Gotham Book"/>
                <w:b/>
                <w:sz w:val="22"/>
                <w:u w:val="single"/>
              </w:rPr>
            </w:pPr>
            <w:r w:rsidRPr="007A0020">
              <w:rPr>
                <w:rFonts w:ascii="Gotham Book" w:hAnsi="Gotham Book"/>
                <w:b/>
                <w:sz w:val="22"/>
                <w:u w:val="single"/>
              </w:rPr>
              <w:t>For FULL TECHNICAL PROPOSAL (FTP):</w:t>
            </w:r>
          </w:p>
          <w:p w14:paraId="08DCA3EB" w14:textId="77777777" w:rsidR="00486BB0" w:rsidRPr="00B000FA" w:rsidRDefault="00486BB0" w:rsidP="00486BB0">
            <w:pPr>
              <w:pStyle w:val="BodyMost"/>
              <w:rPr>
                <w:rFonts w:ascii="Gotham Book" w:hAnsi="Gotham Book"/>
                <w:b/>
                <w:sz w:val="22"/>
              </w:rPr>
            </w:pPr>
            <w:r w:rsidRPr="00B000FA">
              <w:rPr>
                <w:rFonts w:ascii="Gotham Book" w:hAnsi="Gotham Book"/>
                <w:b/>
                <w:sz w:val="22"/>
              </w:rPr>
              <w:t>1st Inner Envelope with the Technical Proposal:</w:t>
            </w:r>
          </w:p>
          <w:p w14:paraId="417DA155" w14:textId="77777777" w:rsidR="00821E7F" w:rsidRPr="00B000FA" w:rsidRDefault="00486BB0" w:rsidP="00DC6DEB">
            <w:pPr>
              <w:pStyle w:val="BodyMost"/>
              <w:numPr>
                <w:ilvl w:val="0"/>
                <w:numId w:val="29"/>
              </w:numPr>
              <w:rPr>
                <w:rFonts w:ascii="Gotham Book" w:hAnsi="Gotham Book"/>
                <w:sz w:val="22"/>
              </w:rPr>
            </w:pPr>
            <w:r w:rsidRPr="00B000FA">
              <w:rPr>
                <w:rFonts w:ascii="Gotham Book" w:hAnsi="Gotham Book"/>
                <w:sz w:val="22"/>
              </w:rPr>
              <w:lastRenderedPageBreak/>
              <w:t>Power of Attorney to sign the Proposal</w:t>
            </w:r>
          </w:p>
          <w:p w14:paraId="54157AC5" w14:textId="77777777" w:rsidR="00821E7F" w:rsidRPr="00B000FA" w:rsidRDefault="00486BB0" w:rsidP="00DC6DEB">
            <w:pPr>
              <w:pStyle w:val="BodyMost"/>
              <w:numPr>
                <w:ilvl w:val="0"/>
                <w:numId w:val="29"/>
              </w:numPr>
              <w:rPr>
                <w:rFonts w:ascii="Gotham Book" w:hAnsi="Gotham Book"/>
                <w:sz w:val="22"/>
              </w:rPr>
            </w:pPr>
            <w:r w:rsidRPr="00B000FA">
              <w:rPr>
                <w:rFonts w:ascii="Gotham Book" w:hAnsi="Gotham Book"/>
                <w:sz w:val="22"/>
              </w:rPr>
              <w:t>TECH-1</w:t>
            </w:r>
          </w:p>
          <w:p w14:paraId="2C0B6F09" w14:textId="77777777" w:rsidR="00821E7F" w:rsidRPr="00B000FA" w:rsidRDefault="00486BB0" w:rsidP="00DC6DEB">
            <w:pPr>
              <w:pStyle w:val="BodyMost"/>
              <w:numPr>
                <w:ilvl w:val="0"/>
                <w:numId w:val="29"/>
              </w:numPr>
              <w:rPr>
                <w:rFonts w:ascii="Gotham Book" w:hAnsi="Gotham Book"/>
                <w:sz w:val="22"/>
              </w:rPr>
            </w:pPr>
            <w:r w:rsidRPr="00B000FA">
              <w:rPr>
                <w:rFonts w:ascii="Gotham Book" w:hAnsi="Gotham Book"/>
                <w:sz w:val="22"/>
              </w:rPr>
              <w:t>TECH-2</w:t>
            </w:r>
          </w:p>
          <w:p w14:paraId="787F1ED1" w14:textId="77777777" w:rsidR="00821E7F" w:rsidRPr="00B000FA" w:rsidRDefault="00486BB0" w:rsidP="00DC6DEB">
            <w:pPr>
              <w:pStyle w:val="BodyMost"/>
              <w:numPr>
                <w:ilvl w:val="0"/>
                <w:numId w:val="29"/>
              </w:numPr>
              <w:rPr>
                <w:rFonts w:ascii="Gotham Book" w:hAnsi="Gotham Book"/>
                <w:sz w:val="22"/>
              </w:rPr>
            </w:pPr>
            <w:r w:rsidRPr="00B000FA">
              <w:rPr>
                <w:rFonts w:ascii="Gotham Book" w:hAnsi="Gotham Book"/>
                <w:sz w:val="22"/>
              </w:rPr>
              <w:t>TECH-3</w:t>
            </w:r>
          </w:p>
          <w:p w14:paraId="65B82F2A" w14:textId="77777777" w:rsidR="00821E7F" w:rsidRPr="00B000FA" w:rsidRDefault="00486BB0" w:rsidP="00DC6DEB">
            <w:pPr>
              <w:pStyle w:val="BodyMost"/>
              <w:numPr>
                <w:ilvl w:val="0"/>
                <w:numId w:val="29"/>
              </w:numPr>
              <w:rPr>
                <w:rFonts w:ascii="Gotham Book" w:hAnsi="Gotham Book"/>
                <w:sz w:val="22"/>
              </w:rPr>
            </w:pPr>
            <w:r w:rsidRPr="00B000FA">
              <w:rPr>
                <w:rFonts w:ascii="Gotham Book" w:hAnsi="Gotham Book"/>
                <w:sz w:val="22"/>
              </w:rPr>
              <w:t>TECH-4</w:t>
            </w:r>
          </w:p>
          <w:p w14:paraId="358D94F4" w14:textId="77777777" w:rsidR="00821E7F" w:rsidRPr="00B000FA" w:rsidRDefault="00486BB0" w:rsidP="00DC6DEB">
            <w:pPr>
              <w:pStyle w:val="BodyMost"/>
              <w:numPr>
                <w:ilvl w:val="0"/>
                <w:numId w:val="29"/>
              </w:numPr>
              <w:rPr>
                <w:rFonts w:ascii="Gotham Book" w:hAnsi="Gotham Book"/>
                <w:sz w:val="22"/>
              </w:rPr>
            </w:pPr>
            <w:r w:rsidRPr="00B000FA">
              <w:rPr>
                <w:rFonts w:ascii="Gotham Book" w:hAnsi="Gotham Book"/>
                <w:sz w:val="22"/>
              </w:rPr>
              <w:t>TECH-5</w:t>
            </w:r>
          </w:p>
          <w:p w14:paraId="681EF55D" w14:textId="77777777" w:rsidR="00821E7F" w:rsidRPr="00B000FA" w:rsidRDefault="00486BB0" w:rsidP="00DC6DEB">
            <w:pPr>
              <w:pStyle w:val="BodyMost"/>
              <w:numPr>
                <w:ilvl w:val="0"/>
                <w:numId w:val="29"/>
              </w:numPr>
              <w:rPr>
                <w:rFonts w:ascii="Gotham Book" w:hAnsi="Gotham Book"/>
                <w:sz w:val="22"/>
              </w:rPr>
            </w:pPr>
            <w:r w:rsidRPr="00B000FA">
              <w:rPr>
                <w:rFonts w:ascii="Gotham Book" w:hAnsi="Gotham Book"/>
                <w:sz w:val="22"/>
              </w:rPr>
              <w:t>TECH-6</w:t>
            </w:r>
          </w:p>
          <w:p w14:paraId="1BDB5A06" w14:textId="1C5700F8" w:rsidR="00486BB0" w:rsidRPr="00B000FA" w:rsidRDefault="00486BB0" w:rsidP="00DC6DEB">
            <w:pPr>
              <w:pStyle w:val="BodyMost"/>
              <w:numPr>
                <w:ilvl w:val="0"/>
                <w:numId w:val="29"/>
              </w:numPr>
              <w:jc w:val="both"/>
              <w:rPr>
                <w:rFonts w:ascii="Gotham Book" w:hAnsi="Gotham Book"/>
                <w:sz w:val="22"/>
              </w:rPr>
            </w:pPr>
            <w:r w:rsidRPr="00B000FA">
              <w:rPr>
                <w:rFonts w:ascii="Gotham Book" w:hAnsi="Gotham Book"/>
                <w:sz w:val="22"/>
              </w:rPr>
              <w:t xml:space="preserve">TECH-7 </w:t>
            </w:r>
            <w:r w:rsidRPr="00B000FA">
              <w:rPr>
                <w:rFonts w:ascii="Gotham Book" w:hAnsi="Gotham Book"/>
                <w:i/>
                <w:iCs/>
                <w:sz w:val="22"/>
              </w:rPr>
              <w:t>Code of Conduct</w:t>
            </w:r>
            <w:r w:rsidRPr="00B000FA">
              <w:rPr>
                <w:rFonts w:ascii="Gotham Book" w:hAnsi="Gotham Book"/>
                <w:sz w:val="22"/>
              </w:rPr>
              <w:t xml:space="preserve"> </w:t>
            </w:r>
            <w:r w:rsidRPr="00B000FA">
              <w:rPr>
                <w:rFonts w:ascii="Gotham Book" w:hAnsi="Gotham Book"/>
                <w:i/>
                <w:iCs/>
                <w:color w:val="000000" w:themeColor="text1"/>
                <w:sz w:val="22"/>
              </w:rPr>
              <w:t>(ESHS)</w:t>
            </w:r>
            <w:r w:rsidRPr="00B000FA">
              <w:rPr>
                <w:rFonts w:ascii="Gotham Book" w:hAnsi="Gotham Book"/>
                <w:color w:val="000000" w:themeColor="text1"/>
                <w:sz w:val="22"/>
              </w:rPr>
              <w:t xml:space="preserve"> </w:t>
            </w:r>
            <w:r w:rsidRPr="00B000FA">
              <w:rPr>
                <w:rFonts w:ascii="Gotham Book" w:hAnsi="Gotham Book"/>
                <w:i/>
                <w:iCs/>
                <w:color w:val="000000" w:themeColor="text1"/>
                <w:sz w:val="22"/>
              </w:rPr>
              <w:t>[Note to Client: only include this for supervision of civil works contract if applicable: The Consultant shall submit the Code of Conduct that will apply to the Consultant’s Key Experts and Non-Key Experts, to ensure compliance with good Environmental, Social, Health and Safety (ESHS) practice. In addition, the Consultant shall submit an outline of how this Code of Conduct will be implemented. The successful Consultant shall be required to implement the agreed Code of Conduct upon contract award</w:t>
            </w:r>
            <w:r w:rsidR="00821E7F" w:rsidRPr="00B000FA">
              <w:rPr>
                <w:rFonts w:ascii="Gotham Book" w:hAnsi="Gotham Book"/>
                <w:i/>
                <w:iCs/>
                <w:color w:val="000000" w:themeColor="text1"/>
                <w:sz w:val="22"/>
              </w:rPr>
              <w:t>]</w:t>
            </w:r>
            <w:r w:rsidRPr="00B000FA">
              <w:rPr>
                <w:rFonts w:ascii="Gotham Book" w:hAnsi="Gotham Book"/>
                <w:i/>
                <w:iCs/>
                <w:color w:val="000000" w:themeColor="text1"/>
                <w:sz w:val="22"/>
              </w:rPr>
              <w:t>.</w:t>
            </w:r>
          </w:p>
          <w:p w14:paraId="47457D09" w14:textId="567FB731" w:rsidR="00486BB0" w:rsidRPr="00B000FA" w:rsidRDefault="00486BB0" w:rsidP="00BD55CE">
            <w:pPr>
              <w:pStyle w:val="BodyMost"/>
              <w:rPr>
                <w:rFonts w:ascii="Gotham Book" w:hAnsi="Gotham Book"/>
                <w:sz w:val="22"/>
              </w:rPr>
            </w:pPr>
            <w:r w:rsidRPr="00B000FA">
              <w:rPr>
                <w:rFonts w:ascii="Gotham Book" w:hAnsi="Gotham Book"/>
                <w:b/>
                <w:sz w:val="22"/>
              </w:rPr>
              <w:t>OR</w:t>
            </w:r>
          </w:p>
        </w:tc>
      </w:tr>
      <w:tr w:rsidR="00D97C38" w:rsidRPr="00B000FA" w14:paraId="7B6A7344" w14:textId="77777777" w:rsidTr="00176338">
        <w:tc>
          <w:tcPr>
            <w:tcW w:w="1604" w:type="dxa"/>
          </w:tcPr>
          <w:p w14:paraId="45480EFA" w14:textId="600F43D5" w:rsidR="00D97C38" w:rsidRPr="00B000FA" w:rsidRDefault="00D97C38" w:rsidP="006F19F6">
            <w:pPr>
              <w:pStyle w:val="BodyMost"/>
              <w:rPr>
                <w:rFonts w:ascii="Gotham Book" w:hAnsi="Gotham Book"/>
                <w:b/>
                <w:iCs/>
                <w:sz w:val="22"/>
              </w:rPr>
            </w:pPr>
            <w:r w:rsidRPr="00B000FA">
              <w:rPr>
                <w:rFonts w:ascii="Gotham Book" w:hAnsi="Gotham Book"/>
                <w:b/>
                <w:iCs/>
                <w:sz w:val="22"/>
              </w:rPr>
              <w:lastRenderedPageBreak/>
              <w:t xml:space="preserve">10.1 </w:t>
            </w:r>
          </w:p>
        </w:tc>
        <w:tc>
          <w:tcPr>
            <w:tcW w:w="7746" w:type="dxa"/>
          </w:tcPr>
          <w:p w14:paraId="6D063DFA" w14:textId="77777777" w:rsidR="00D97C38" w:rsidRPr="00317A9E" w:rsidRDefault="00D97C38" w:rsidP="00D97C38">
            <w:pPr>
              <w:pStyle w:val="BodyMost"/>
              <w:rPr>
                <w:rFonts w:ascii="Gotham Book" w:hAnsi="Gotham Book"/>
                <w:b/>
                <w:sz w:val="22"/>
                <w:u w:val="single"/>
              </w:rPr>
            </w:pPr>
            <w:r w:rsidRPr="00317A9E">
              <w:rPr>
                <w:rFonts w:ascii="Gotham Book" w:hAnsi="Gotham Book"/>
                <w:b/>
                <w:sz w:val="22"/>
                <w:u w:val="single"/>
              </w:rPr>
              <w:t>For SIMPLIFIED TECHNICAL PROPOSAL (STP):</w:t>
            </w:r>
          </w:p>
          <w:p w14:paraId="2384A1D3" w14:textId="77777777" w:rsidR="00D97C38" w:rsidRPr="00B000FA" w:rsidRDefault="00D97C38" w:rsidP="00D97C38">
            <w:pPr>
              <w:pStyle w:val="BodyMost"/>
              <w:rPr>
                <w:rFonts w:ascii="Gotham Book" w:hAnsi="Gotham Book"/>
                <w:b/>
                <w:sz w:val="22"/>
              </w:rPr>
            </w:pPr>
            <w:r w:rsidRPr="00B000FA">
              <w:rPr>
                <w:rFonts w:ascii="Gotham Book" w:hAnsi="Gotham Book"/>
                <w:b/>
                <w:sz w:val="22"/>
              </w:rPr>
              <w:t>1st Inner Envelope with the Technical Proposal:</w:t>
            </w:r>
          </w:p>
          <w:p w14:paraId="3240D4D3" w14:textId="77777777" w:rsidR="00D97C38" w:rsidRPr="00B000FA" w:rsidRDefault="00D97C38" w:rsidP="00DC6DEB">
            <w:pPr>
              <w:pStyle w:val="BodyMost"/>
              <w:numPr>
                <w:ilvl w:val="0"/>
                <w:numId w:val="30"/>
              </w:numPr>
              <w:rPr>
                <w:rFonts w:ascii="Gotham Book" w:hAnsi="Gotham Book"/>
                <w:sz w:val="22"/>
              </w:rPr>
            </w:pPr>
            <w:r w:rsidRPr="00B000FA">
              <w:rPr>
                <w:rFonts w:ascii="Gotham Book" w:hAnsi="Gotham Book"/>
                <w:sz w:val="22"/>
              </w:rPr>
              <w:t>Power of Attorney to sign the Proposal</w:t>
            </w:r>
          </w:p>
          <w:p w14:paraId="7C316CD4" w14:textId="77777777" w:rsidR="00D97C38" w:rsidRPr="00B000FA" w:rsidRDefault="00D97C38" w:rsidP="00DC6DEB">
            <w:pPr>
              <w:pStyle w:val="BodyMost"/>
              <w:numPr>
                <w:ilvl w:val="0"/>
                <w:numId w:val="30"/>
              </w:numPr>
              <w:rPr>
                <w:rFonts w:ascii="Gotham Book" w:hAnsi="Gotham Book"/>
                <w:sz w:val="22"/>
              </w:rPr>
            </w:pPr>
            <w:r w:rsidRPr="00B000FA">
              <w:rPr>
                <w:rFonts w:ascii="Gotham Book" w:hAnsi="Gotham Book"/>
                <w:sz w:val="22"/>
              </w:rPr>
              <w:t>TECH-1</w:t>
            </w:r>
          </w:p>
          <w:p w14:paraId="0F28FA7A" w14:textId="77777777" w:rsidR="00D97C38" w:rsidRPr="00B000FA" w:rsidRDefault="00D97C38" w:rsidP="00DC6DEB">
            <w:pPr>
              <w:pStyle w:val="BodyMost"/>
              <w:numPr>
                <w:ilvl w:val="0"/>
                <w:numId w:val="30"/>
              </w:numPr>
              <w:rPr>
                <w:rFonts w:ascii="Gotham Book" w:hAnsi="Gotham Book"/>
                <w:sz w:val="22"/>
              </w:rPr>
            </w:pPr>
            <w:r w:rsidRPr="00B000FA">
              <w:rPr>
                <w:rFonts w:ascii="Gotham Book" w:hAnsi="Gotham Book"/>
                <w:sz w:val="22"/>
              </w:rPr>
              <w:t>TECH-4</w:t>
            </w:r>
          </w:p>
          <w:p w14:paraId="321DDEBB" w14:textId="77777777" w:rsidR="00D97C38" w:rsidRPr="00B000FA" w:rsidRDefault="00D97C38" w:rsidP="00DC6DEB">
            <w:pPr>
              <w:pStyle w:val="BodyMost"/>
              <w:numPr>
                <w:ilvl w:val="0"/>
                <w:numId w:val="30"/>
              </w:numPr>
              <w:rPr>
                <w:rFonts w:ascii="Gotham Book" w:hAnsi="Gotham Book"/>
                <w:sz w:val="22"/>
              </w:rPr>
            </w:pPr>
            <w:r w:rsidRPr="00B000FA">
              <w:rPr>
                <w:rFonts w:ascii="Gotham Book" w:hAnsi="Gotham Book"/>
                <w:sz w:val="22"/>
              </w:rPr>
              <w:t>TECH-5</w:t>
            </w:r>
          </w:p>
          <w:p w14:paraId="3EF67F8E" w14:textId="77777777" w:rsidR="00D97C38" w:rsidRPr="00B000FA" w:rsidRDefault="00D97C38" w:rsidP="00DC6DEB">
            <w:pPr>
              <w:pStyle w:val="BodyMost"/>
              <w:numPr>
                <w:ilvl w:val="0"/>
                <w:numId w:val="30"/>
              </w:numPr>
              <w:rPr>
                <w:rFonts w:ascii="Gotham Book" w:hAnsi="Gotham Book"/>
                <w:sz w:val="22"/>
              </w:rPr>
            </w:pPr>
            <w:r w:rsidRPr="00B000FA">
              <w:rPr>
                <w:rFonts w:ascii="Gotham Book" w:hAnsi="Gotham Book"/>
                <w:sz w:val="22"/>
              </w:rPr>
              <w:t>TECH-6</w:t>
            </w:r>
          </w:p>
          <w:p w14:paraId="11883957" w14:textId="77777777" w:rsidR="00D97C38" w:rsidRPr="00B000FA" w:rsidRDefault="00D97C38" w:rsidP="00DC6DEB">
            <w:pPr>
              <w:pStyle w:val="BodyMost"/>
              <w:numPr>
                <w:ilvl w:val="0"/>
                <w:numId w:val="30"/>
              </w:numPr>
              <w:jc w:val="both"/>
              <w:rPr>
                <w:rFonts w:ascii="Gotham Book" w:hAnsi="Gotham Book"/>
                <w:sz w:val="22"/>
              </w:rPr>
            </w:pPr>
            <w:r w:rsidRPr="00B000FA">
              <w:rPr>
                <w:rFonts w:ascii="Gotham Book" w:hAnsi="Gotham Book"/>
                <w:sz w:val="22"/>
              </w:rPr>
              <w:t xml:space="preserve">TECH-7 </w:t>
            </w:r>
            <w:r w:rsidRPr="00B000FA">
              <w:rPr>
                <w:rFonts w:ascii="Gotham Book" w:hAnsi="Gotham Book"/>
                <w:i/>
                <w:iCs/>
                <w:sz w:val="22"/>
              </w:rPr>
              <w:t xml:space="preserve">Code of Conduct </w:t>
            </w:r>
            <w:r w:rsidRPr="00B000FA">
              <w:rPr>
                <w:rFonts w:ascii="Gotham Book" w:hAnsi="Gotham Book"/>
                <w:i/>
                <w:iCs/>
                <w:color w:val="000000" w:themeColor="text1"/>
                <w:sz w:val="22"/>
              </w:rPr>
              <w:t>(ESHS)</w:t>
            </w:r>
            <w:r w:rsidRPr="00B000FA">
              <w:rPr>
                <w:rFonts w:ascii="Gotham Book" w:hAnsi="Gotham Book"/>
                <w:color w:val="000000" w:themeColor="text1"/>
                <w:sz w:val="22"/>
              </w:rPr>
              <w:t xml:space="preserve"> </w:t>
            </w:r>
            <w:r w:rsidRPr="00B000FA">
              <w:rPr>
                <w:rFonts w:ascii="Gotham Book" w:hAnsi="Gotham Book"/>
                <w:i/>
                <w:iCs/>
                <w:color w:val="000000" w:themeColor="text1"/>
                <w:sz w:val="22"/>
              </w:rPr>
              <w:t>[Note to Client: only include this for supervision of civil works contracts if applicable: The Consultant shall submit the Code of Conduct that will apply to the Consultant’s Key Experts and Non-Key Experts, to ensure compliance with good Environmental, Social, Health and Safety (ESHS) practice. The successful Consultant shall be required to implement the agreed Code of Conduct upon contract award].</w:t>
            </w:r>
          </w:p>
          <w:p w14:paraId="78735400" w14:textId="3030E996" w:rsidR="00D97C38" w:rsidRPr="00B000FA" w:rsidRDefault="00D97C38" w:rsidP="00744CA4">
            <w:pPr>
              <w:pStyle w:val="BodyMost"/>
              <w:rPr>
                <w:rFonts w:ascii="Gotham Book" w:hAnsi="Gotham Book"/>
                <w:b/>
                <w:bCs/>
                <w:sz w:val="22"/>
              </w:rPr>
            </w:pPr>
            <w:r w:rsidRPr="00B000FA">
              <w:rPr>
                <w:rFonts w:ascii="Gotham Book" w:hAnsi="Gotham Book"/>
                <w:b/>
                <w:bCs/>
                <w:sz w:val="22"/>
              </w:rPr>
              <w:lastRenderedPageBreak/>
              <w:t>OR</w:t>
            </w:r>
          </w:p>
        </w:tc>
      </w:tr>
      <w:tr w:rsidR="00D97C38" w:rsidRPr="00B000FA" w14:paraId="1569599D" w14:textId="77777777" w:rsidTr="00176338">
        <w:tc>
          <w:tcPr>
            <w:tcW w:w="1604" w:type="dxa"/>
          </w:tcPr>
          <w:p w14:paraId="0BE2859A" w14:textId="536F0B87" w:rsidR="00D97C38" w:rsidRPr="00B000FA" w:rsidRDefault="00D97C38" w:rsidP="006F19F6">
            <w:pPr>
              <w:pStyle w:val="BodyMost"/>
              <w:rPr>
                <w:rFonts w:ascii="Gotham Book" w:hAnsi="Gotham Book"/>
                <w:b/>
                <w:iCs/>
                <w:sz w:val="22"/>
              </w:rPr>
            </w:pPr>
            <w:r w:rsidRPr="00B000FA">
              <w:rPr>
                <w:rFonts w:ascii="Gotham Book" w:hAnsi="Gotham Book"/>
                <w:b/>
                <w:iCs/>
                <w:sz w:val="22"/>
              </w:rPr>
              <w:lastRenderedPageBreak/>
              <w:t xml:space="preserve">10.1 </w:t>
            </w:r>
          </w:p>
        </w:tc>
        <w:tc>
          <w:tcPr>
            <w:tcW w:w="7746" w:type="dxa"/>
          </w:tcPr>
          <w:p w14:paraId="73D776E2" w14:textId="77777777" w:rsidR="00D97C38" w:rsidRPr="00317A9E" w:rsidRDefault="00D97C38" w:rsidP="00D97C38">
            <w:pPr>
              <w:pStyle w:val="BodyMost"/>
              <w:rPr>
                <w:rFonts w:ascii="Gotham Book" w:hAnsi="Gotham Book"/>
                <w:b/>
                <w:sz w:val="22"/>
                <w:u w:val="single"/>
              </w:rPr>
            </w:pPr>
            <w:r w:rsidRPr="00317A9E">
              <w:rPr>
                <w:rFonts w:ascii="Gotham Book" w:hAnsi="Gotham Book"/>
                <w:b/>
                <w:sz w:val="22"/>
                <w:u w:val="single"/>
              </w:rPr>
              <w:t>For BIODATA TECHNICAL PROPOSAL (BTP):</w:t>
            </w:r>
          </w:p>
          <w:p w14:paraId="2BF8C1ED" w14:textId="77777777" w:rsidR="00D97C38" w:rsidRPr="00B000FA" w:rsidRDefault="00D97C38" w:rsidP="00D97C38">
            <w:pPr>
              <w:pStyle w:val="BodyMost"/>
              <w:rPr>
                <w:rFonts w:ascii="Gotham Book" w:hAnsi="Gotham Book"/>
                <w:b/>
                <w:sz w:val="22"/>
              </w:rPr>
            </w:pPr>
            <w:r w:rsidRPr="00B000FA">
              <w:rPr>
                <w:rFonts w:ascii="Gotham Book" w:hAnsi="Gotham Book"/>
                <w:b/>
                <w:sz w:val="22"/>
              </w:rPr>
              <w:t>1st Inner Envelope with the Technical Proposal:</w:t>
            </w:r>
          </w:p>
          <w:p w14:paraId="01346476" w14:textId="77777777" w:rsidR="00D97C38" w:rsidRPr="00B000FA" w:rsidRDefault="00D97C38" w:rsidP="00DC6DEB">
            <w:pPr>
              <w:pStyle w:val="BodyMost"/>
              <w:numPr>
                <w:ilvl w:val="0"/>
                <w:numId w:val="31"/>
              </w:numPr>
              <w:rPr>
                <w:rFonts w:ascii="Gotham Book" w:hAnsi="Gotham Book"/>
                <w:sz w:val="22"/>
              </w:rPr>
            </w:pPr>
            <w:r w:rsidRPr="00B000FA">
              <w:rPr>
                <w:rFonts w:ascii="Gotham Book" w:hAnsi="Gotham Book"/>
                <w:sz w:val="22"/>
              </w:rPr>
              <w:t>Power of Attorney to sign the Proposal</w:t>
            </w:r>
          </w:p>
          <w:p w14:paraId="51FEC1A8" w14:textId="77777777" w:rsidR="00D97C38" w:rsidRPr="00B000FA" w:rsidRDefault="00D97C38" w:rsidP="00DC6DEB">
            <w:pPr>
              <w:pStyle w:val="BodyMost"/>
              <w:numPr>
                <w:ilvl w:val="0"/>
                <w:numId w:val="31"/>
              </w:numPr>
              <w:rPr>
                <w:rFonts w:ascii="Gotham Book" w:hAnsi="Gotham Book"/>
                <w:sz w:val="22"/>
              </w:rPr>
            </w:pPr>
            <w:r w:rsidRPr="00B000FA">
              <w:rPr>
                <w:rFonts w:ascii="Gotham Book" w:hAnsi="Gotham Book"/>
                <w:sz w:val="22"/>
              </w:rPr>
              <w:t>TECH-1</w:t>
            </w:r>
          </w:p>
          <w:p w14:paraId="35582C1D" w14:textId="77777777" w:rsidR="00D97C38" w:rsidRPr="00B000FA" w:rsidRDefault="00D97C38" w:rsidP="00DC6DEB">
            <w:pPr>
              <w:pStyle w:val="BodyMost"/>
              <w:numPr>
                <w:ilvl w:val="0"/>
                <w:numId w:val="31"/>
              </w:numPr>
              <w:rPr>
                <w:rFonts w:ascii="Gotham Book" w:hAnsi="Gotham Book"/>
                <w:sz w:val="22"/>
              </w:rPr>
            </w:pPr>
            <w:r w:rsidRPr="00B000FA">
              <w:rPr>
                <w:rFonts w:ascii="Gotham Book" w:hAnsi="Gotham Book"/>
                <w:sz w:val="22"/>
              </w:rPr>
              <w:t>TECH-5</w:t>
            </w:r>
          </w:p>
          <w:p w14:paraId="12A130ED" w14:textId="77777777" w:rsidR="00D97C38" w:rsidRPr="00B000FA" w:rsidRDefault="00D97C38" w:rsidP="00DC6DEB">
            <w:pPr>
              <w:pStyle w:val="BodyMost"/>
              <w:numPr>
                <w:ilvl w:val="0"/>
                <w:numId w:val="31"/>
              </w:numPr>
              <w:rPr>
                <w:rFonts w:ascii="Gotham Book" w:hAnsi="Gotham Book"/>
                <w:sz w:val="22"/>
              </w:rPr>
            </w:pPr>
            <w:r w:rsidRPr="00B000FA">
              <w:rPr>
                <w:rFonts w:ascii="Gotham Book" w:hAnsi="Gotham Book"/>
                <w:sz w:val="22"/>
              </w:rPr>
              <w:t>TECH-6</w:t>
            </w:r>
          </w:p>
          <w:p w14:paraId="4CDEA626" w14:textId="77777777" w:rsidR="00D97C38" w:rsidRPr="00B000FA" w:rsidRDefault="00D97C38" w:rsidP="00D97C38">
            <w:pPr>
              <w:pStyle w:val="BodyMost"/>
              <w:rPr>
                <w:rFonts w:ascii="Gotham Book" w:hAnsi="Gotham Book"/>
                <w:sz w:val="22"/>
              </w:rPr>
            </w:pPr>
            <w:r w:rsidRPr="00B000FA">
              <w:rPr>
                <w:rFonts w:ascii="Gotham Book" w:hAnsi="Gotham Book"/>
                <w:sz w:val="22"/>
              </w:rPr>
              <w:t>AND</w:t>
            </w:r>
          </w:p>
          <w:p w14:paraId="1498E689" w14:textId="77777777" w:rsidR="00D97C38" w:rsidRPr="00B000FA" w:rsidRDefault="00D97C38" w:rsidP="00D97C38">
            <w:pPr>
              <w:pStyle w:val="BodyMost"/>
              <w:rPr>
                <w:rFonts w:ascii="Gotham Book" w:hAnsi="Gotham Book"/>
                <w:b/>
                <w:sz w:val="22"/>
              </w:rPr>
            </w:pPr>
            <w:r w:rsidRPr="00B000FA">
              <w:rPr>
                <w:rFonts w:ascii="Gotham Book" w:hAnsi="Gotham Book"/>
                <w:b/>
                <w:sz w:val="22"/>
              </w:rPr>
              <w:t>2nd Inner Envelope with the Financial Proposal (if applicable):</w:t>
            </w:r>
          </w:p>
          <w:p w14:paraId="48D0CA5E" w14:textId="77777777" w:rsidR="00D97C38" w:rsidRPr="00B000FA" w:rsidRDefault="00D97C38" w:rsidP="00DC6DEB">
            <w:pPr>
              <w:pStyle w:val="BodyMost"/>
              <w:numPr>
                <w:ilvl w:val="0"/>
                <w:numId w:val="32"/>
              </w:numPr>
              <w:rPr>
                <w:rFonts w:ascii="Gotham Book" w:hAnsi="Gotham Book"/>
                <w:sz w:val="22"/>
              </w:rPr>
            </w:pPr>
            <w:r w:rsidRPr="00B000FA">
              <w:rPr>
                <w:rFonts w:ascii="Gotham Book" w:hAnsi="Gotham Book"/>
                <w:sz w:val="22"/>
              </w:rPr>
              <w:t>FIN-1</w:t>
            </w:r>
          </w:p>
          <w:p w14:paraId="0CF0659F" w14:textId="77777777" w:rsidR="00D97C38" w:rsidRPr="00B000FA" w:rsidRDefault="00D97C38" w:rsidP="00DC6DEB">
            <w:pPr>
              <w:pStyle w:val="BodyMost"/>
              <w:numPr>
                <w:ilvl w:val="0"/>
                <w:numId w:val="32"/>
              </w:numPr>
              <w:rPr>
                <w:rFonts w:ascii="Gotham Book" w:hAnsi="Gotham Book"/>
                <w:sz w:val="22"/>
              </w:rPr>
            </w:pPr>
            <w:r w:rsidRPr="00B000FA">
              <w:rPr>
                <w:rFonts w:ascii="Gotham Book" w:hAnsi="Gotham Book"/>
                <w:sz w:val="22"/>
              </w:rPr>
              <w:t>FIN-2</w:t>
            </w:r>
          </w:p>
          <w:p w14:paraId="735C6C35" w14:textId="77777777" w:rsidR="00D97C38" w:rsidRPr="00B000FA" w:rsidRDefault="00D97C38" w:rsidP="00DC6DEB">
            <w:pPr>
              <w:pStyle w:val="BodyMost"/>
              <w:numPr>
                <w:ilvl w:val="0"/>
                <w:numId w:val="32"/>
              </w:numPr>
              <w:rPr>
                <w:rFonts w:ascii="Gotham Book" w:hAnsi="Gotham Book"/>
                <w:sz w:val="22"/>
              </w:rPr>
            </w:pPr>
            <w:r w:rsidRPr="00B000FA">
              <w:rPr>
                <w:rFonts w:ascii="Gotham Book" w:hAnsi="Gotham Book"/>
                <w:sz w:val="22"/>
              </w:rPr>
              <w:t>FIN-3</w:t>
            </w:r>
          </w:p>
          <w:p w14:paraId="0C2C2A8F" w14:textId="0365CC54" w:rsidR="00D97C38" w:rsidRPr="00B000FA" w:rsidRDefault="00D97C38" w:rsidP="00DC6DEB">
            <w:pPr>
              <w:pStyle w:val="BodyMost"/>
              <w:numPr>
                <w:ilvl w:val="0"/>
                <w:numId w:val="32"/>
              </w:numPr>
              <w:rPr>
                <w:rFonts w:ascii="Gotham Book" w:hAnsi="Gotham Book"/>
                <w:sz w:val="22"/>
              </w:rPr>
            </w:pPr>
            <w:r w:rsidRPr="00B000FA">
              <w:rPr>
                <w:rFonts w:ascii="Gotham Book" w:hAnsi="Gotham Book"/>
                <w:sz w:val="22"/>
              </w:rPr>
              <w:t>FIN-4</w:t>
            </w:r>
          </w:p>
        </w:tc>
      </w:tr>
      <w:tr w:rsidR="00486BB0" w:rsidRPr="00B000FA" w14:paraId="129578EF" w14:textId="77777777" w:rsidTr="00176338">
        <w:tc>
          <w:tcPr>
            <w:tcW w:w="1604" w:type="dxa"/>
          </w:tcPr>
          <w:p w14:paraId="457E1D29" w14:textId="24351674" w:rsidR="00486BB0" w:rsidRPr="00B000FA" w:rsidRDefault="00486BB0" w:rsidP="006F19F6">
            <w:pPr>
              <w:pStyle w:val="BodyMost"/>
              <w:rPr>
                <w:rFonts w:ascii="Gotham Book" w:hAnsi="Gotham Book"/>
                <w:b/>
                <w:iCs/>
                <w:sz w:val="22"/>
              </w:rPr>
            </w:pPr>
            <w:r w:rsidRPr="00B000FA">
              <w:rPr>
                <w:rFonts w:ascii="Gotham Book" w:hAnsi="Gotham Book"/>
                <w:b/>
                <w:iCs/>
                <w:sz w:val="22"/>
              </w:rPr>
              <w:t>10.2</w:t>
            </w:r>
          </w:p>
        </w:tc>
        <w:tc>
          <w:tcPr>
            <w:tcW w:w="7746" w:type="dxa"/>
          </w:tcPr>
          <w:p w14:paraId="2EFB39C4" w14:textId="77777777" w:rsidR="001C59B0" w:rsidRPr="001C59B0" w:rsidRDefault="001C59B0" w:rsidP="00766773">
            <w:pPr>
              <w:pStyle w:val="BodyMost"/>
              <w:rPr>
                <w:rFonts w:ascii="Gotham Book" w:hAnsi="Gotham Book"/>
                <w:b/>
                <w:bCs/>
                <w:sz w:val="22"/>
                <w:u w:val="single"/>
              </w:rPr>
            </w:pPr>
            <w:r w:rsidRPr="001C59B0">
              <w:rPr>
                <w:rFonts w:ascii="Gotham Book" w:hAnsi="Gotham Book"/>
                <w:b/>
                <w:bCs/>
                <w:sz w:val="22"/>
                <w:u w:val="single"/>
              </w:rPr>
              <w:t>Statement of Undertaking</w:t>
            </w:r>
          </w:p>
          <w:p w14:paraId="679E0983" w14:textId="30B51BE0" w:rsidR="00766773" w:rsidRPr="00B000FA" w:rsidRDefault="00766773" w:rsidP="00766773">
            <w:pPr>
              <w:pStyle w:val="BodyMost"/>
              <w:rPr>
                <w:rFonts w:ascii="Gotham Book" w:hAnsi="Gotham Book"/>
                <w:sz w:val="22"/>
              </w:rPr>
            </w:pPr>
            <w:r w:rsidRPr="00B000FA">
              <w:rPr>
                <w:rFonts w:ascii="Gotham Book" w:hAnsi="Gotham Book"/>
                <w:sz w:val="22"/>
              </w:rPr>
              <w:t>Statement of Undertaking is required</w:t>
            </w:r>
          </w:p>
          <w:p w14:paraId="34DFC526" w14:textId="77777777" w:rsidR="00766773" w:rsidRPr="00B000FA" w:rsidRDefault="00766773" w:rsidP="00766773">
            <w:pPr>
              <w:pStyle w:val="BodyMost"/>
              <w:rPr>
                <w:rFonts w:ascii="Gotham Book" w:hAnsi="Gotham Book"/>
                <w:sz w:val="22"/>
              </w:rPr>
            </w:pPr>
            <w:r w:rsidRPr="00B000FA">
              <w:rPr>
                <w:rFonts w:ascii="Gotham Book" w:hAnsi="Gotham Book"/>
                <w:sz w:val="22"/>
              </w:rPr>
              <w:t>Yes________, or No ________</w:t>
            </w:r>
          </w:p>
          <w:p w14:paraId="12319107" w14:textId="26B82268" w:rsidR="00486BB0" w:rsidRPr="00B000FA" w:rsidRDefault="00766773" w:rsidP="00766773">
            <w:pPr>
              <w:pStyle w:val="BodyMost"/>
              <w:rPr>
                <w:rFonts w:ascii="Gotham Book" w:hAnsi="Gotham Book"/>
                <w:i/>
                <w:iCs/>
                <w:sz w:val="22"/>
              </w:rPr>
            </w:pPr>
            <w:r w:rsidRPr="00B000FA">
              <w:rPr>
                <w:rFonts w:ascii="Gotham Book" w:hAnsi="Gotham Book"/>
                <w:i/>
                <w:iCs/>
                <w:sz w:val="22"/>
              </w:rPr>
              <w:t xml:space="preserve">[If </w:t>
            </w:r>
            <w:r w:rsidR="008B436F" w:rsidRPr="00B000FA">
              <w:rPr>
                <w:rFonts w:ascii="Gotham Book" w:hAnsi="Gotham Book"/>
                <w:i/>
                <w:iCs/>
                <w:sz w:val="22"/>
              </w:rPr>
              <w:t>y</w:t>
            </w:r>
            <w:r w:rsidRPr="00B000FA">
              <w:rPr>
                <w:rFonts w:ascii="Gotham Book" w:hAnsi="Gotham Book"/>
                <w:i/>
                <w:iCs/>
                <w:sz w:val="22"/>
              </w:rPr>
              <w:t>es, make sure to include paragraph (e) in Form TECH-1]</w:t>
            </w:r>
          </w:p>
        </w:tc>
      </w:tr>
      <w:tr w:rsidR="00766773" w:rsidRPr="00B000FA" w14:paraId="0D477CB9" w14:textId="77777777" w:rsidTr="00176338">
        <w:tc>
          <w:tcPr>
            <w:tcW w:w="1604" w:type="dxa"/>
          </w:tcPr>
          <w:p w14:paraId="07C1AAC1" w14:textId="79048956" w:rsidR="00766773" w:rsidRPr="00B000FA" w:rsidRDefault="00766773" w:rsidP="006F19F6">
            <w:pPr>
              <w:pStyle w:val="BodyMost"/>
              <w:rPr>
                <w:rFonts w:ascii="Gotham Book" w:hAnsi="Gotham Book"/>
                <w:b/>
                <w:iCs/>
                <w:sz w:val="22"/>
              </w:rPr>
            </w:pPr>
            <w:r w:rsidRPr="00B000FA">
              <w:rPr>
                <w:rFonts w:ascii="Gotham Book" w:hAnsi="Gotham Book"/>
                <w:b/>
                <w:iCs/>
                <w:sz w:val="22"/>
              </w:rPr>
              <w:t>11.1</w:t>
            </w:r>
          </w:p>
        </w:tc>
        <w:tc>
          <w:tcPr>
            <w:tcW w:w="7746" w:type="dxa"/>
          </w:tcPr>
          <w:p w14:paraId="1F7261B7" w14:textId="23AEBF8E" w:rsidR="001C59B0" w:rsidRPr="001C59B0" w:rsidRDefault="001C59B0" w:rsidP="00766773">
            <w:pPr>
              <w:pStyle w:val="BodyMost"/>
              <w:rPr>
                <w:rFonts w:ascii="Gotham Book" w:hAnsi="Gotham Book"/>
                <w:b/>
                <w:bCs/>
                <w:sz w:val="22"/>
                <w:u w:val="single"/>
              </w:rPr>
            </w:pPr>
            <w:r w:rsidRPr="001C59B0">
              <w:rPr>
                <w:rFonts w:ascii="Gotham Book" w:hAnsi="Gotham Book"/>
                <w:b/>
                <w:bCs/>
                <w:sz w:val="22"/>
                <w:u w:val="single"/>
              </w:rPr>
              <w:t>Participation of sub-consultants</w:t>
            </w:r>
          </w:p>
          <w:p w14:paraId="32AC8059" w14:textId="76E3E26D" w:rsidR="00766773" w:rsidRPr="00B000FA" w:rsidRDefault="00766773" w:rsidP="00766773">
            <w:pPr>
              <w:pStyle w:val="BodyMost"/>
              <w:rPr>
                <w:rFonts w:ascii="Gotham Book" w:hAnsi="Gotham Book"/>
                <w:sz w:val="22"/>
              </w:rPr>
            </w:pPr>
            <w:r w:rsidRPr="00B000FA">
              <w:rPr>
                <w:rFonts w:ascii="Gotham Book" w:hAnsi="Gotham Book"/>
                <w:sz w:val="22"/>
              </w:rPr>
              <w:t>Participation of Sub-consultants, Key Experts and Non-Key Experts in more than one Proposal is permissible.</w:t>
            </w:r>
          </w:p>
          <w:p w14:paraId="2BC059F3" w14:textId="18E5F750" w:rsidR="00766773" w:rsidRPr="00B000FA" w:rsidRDefault="00766773" w:rsidP="00766773">
            <w:pPr>
              <w:pStyle w:val="BodyMost"/>
              <w:rPr>
                <w:rFonts w:ascii="Gotham Book" w:hAnsi="Gotham Book"/>
                <w:sz w:val="22"/>
              </w:rPr>
            </w:pPr>
            <w:r w:rsidRPr="00B000FA">
              <w:rPr>
                <w:rFonts w:ascii="Gotham Book" w:hAnsi="Gotham Book"/>
                <w:sz w:val="22"/>
              </w:rPr>
              <w:t>Yes ________</w:t>
            </w:r>
            <w:r w:rsidR="00B941C3" w:rsidRPr="00B000FA">
              <w:rPr>
                <w:rFonts w:ascii="Gotham Book" w:hAnsi="Gotham Book"/>
                <w:sz w:val="22"/>
              </w:rPr>
              <w:t xml:space="preserve"> </w:t>
            </w:r>
            <w:r w:rsidRPr="00B000FA">
              <w:rPr>
                <w:rFonts w:ascii="Gotham Book" w:hAnsi="Gotham Book"/>
                <w:sz w:val="22"/>
              </w:rPr>
              <w:t>or No________</w:t>
            </w:r>
          </w:p>
        </w:tc>
      </w:tr>
      <w:tr w:rsidR="00766773" w:rsidRPr="00B000FA" w14:paraId="6317F699" w14:textId="77777777" w:rsidTr="00176338">
        <w:tc>
          <w:tcPr>
            <w:tcW w:w="1604" w:type="dxa"/>
          </w:tcPr>
          <w:p w14:paraId="4E38EC17" w14:textId="10A7BE74" w:rsidR="00766773" w:rsidRPr="00B000FA" w:rsidRDefault="00766773" w:rsidP="002D6AB8">
            <w:pPr>
              <w:pStyle w:val="BodyMost"/>
              <w:jc w:val="both"/>
              <w:rPr>
                <w:rFonts w:ascii="Gotham Book" w:hAnsi="Gotham Book"/>
                <w:b/>
                <w:iCs/>
                <w:sz w:val="22"/>
              </w:rPr>
            </w:pPr>
            <w:r w:rsidRPr="00B000FA">
              <w:rPr>
                <w:rFonts w:ascii="Gotham Book" w:hAnsi="Gotham Book"/>
                <w:b/>
                <w:iCs/>
                <w:sz w:val="22"/>
              </w:rPr>
              <w:t>12.1</w:t>
            </w:r>
          </w:p>
        </w:tc>
        <w:tc>
          <w:tcPr>
            <w:tcW w:w="7746" w:type="dxa"/>
          </w:tcPr>
          <w:p w14:paraId="21412565" w14:textId="77777777" w:rsidR="001C59B0" w:rsidRPr="001C59B0" w:rsidRDefault="001C59B0" w:rsidP="002D6AB8">
            <w:pPr>
              <w:pStyle w:val="BodyMost"/>
              <w:jc w:val="both"/>
              <w:rPr>
                <w:rFonts w:ascii="Gotham Book" w:hAnsi="Gotham Book"/>
                <w:b/>
                <w:bCs/>
                <w:sz w:val="22"/>
                <w:u w:val="single"/>
              </w:rPr>
            </w:pPr>
            <w:r w:rsidRPr="001C59B0">
              <w:rPr>
                <w:rFonts w:ascii="Gotham Book" w:hAnsi="Gotham Book"/>
                <w:b/>
                <w:bCs/>
                <w:sz w:val="22"/>
                <w:u w:val="single"/>
              </w:rPr>
              <w:t>Proposal Validity</w:t>
            </w:r>
          </w:p>
          <w:p w14:paraId="2F54E864" w14:textId="32A5E4A4" w:rsidR="00766773" w:rsidRPr="00B000FA" w:rsidRDefault="00766773" w:rsidP="002D6AB8">
            <w:pPr>
              <w:pStyle w:val="BodyMost"/>
              <w:jc w:val="both"/>
              <w:rPr>
                <w:rFonts w:ascii="Gotham Book" w:hAnsi="Gotham Book"/>
                <w:sz w:val="22"/>
              </w:rPr>
            </w:pPr>
            <w:r w:rsidRPr="00B000FA">
              <w:rPr>
                <w:rFonts w:ascii="Gotham Book" w:hAnsi="Gotham Book"/>
                <w:sz w:val="22"/>
              </w:rPr>
              <w:t>Proposals must remain valid for</w:t>
            </w:r>
            <w:r w:rsidRPr="00B000FA">
              <w:rPr>
                <w:rFonts w:ascii="Gotham Book" w:hAnsi="Gotham Book"/>
                <w:i/>
                <w:iCs/>
                <w:sz w:val="22"/>
              </w:rPr>
              <w:t xml:space="preserve"> [insert a number: normally between 60 and 120 days]</w:t>
            </w:r>
            <w:r w:rsidRPr="00B000FA">
              <w:rPr>
                <w:rFonts w:ascii="Gotham Book" w:hAnsi="Gotham Book"/>
                <w:sz w:val="22"/>
              </w:rPr>
              <w:t xml:space="preserve"> calendar days after the proposal submission deadline.</w:t>
            </w:r>
          </w:p>
          <w:p w14:paraId="78C61B73" w14:textId="639E263E" w:rsidR="00766773" w:rsidRPr="00B000FA" w:rsidRDefault="00766773" w:rsidP="00993202">
            <w:pPr>
              <w:pStyle w:val="BodyMost"/>
              <w:jc w:val="both"/>
              <w:rPr>
                <w:rFonts w:ascii="Gotham Book" w:hAnsi="Gotham Book"/>
                <w:sz w:val="22"/>
              </w:rPr>
            </w:pPr>
            <w:r w:rsidRPr="00B000FA">
              <w:rPr>
                <w:rFonts w:ascii="Gotham Book" w:hAnsi="Gotham Book"/>
                <w:i/>
                <w:sz w:val="22"/>
              </w:rPr>
              <w:t>[</w:t>
            </w:r>
            <w:r w:rsidR="002D6AB8" w:rsidRPr="00B000FA">
              <w:rPr>
                <w:rFonts w:ascii="Gotham Book" w:hAnsi="Gotham Book"/>
                <w:i/>
                <w:sz w:val="22"/>
              </w:rPr>
              <w:t>For</w:t>
            </w:r>
            <w:r w:rsidRPr="00B000FA">
              <w:rPr>
                <w:rFonts w:ascii="Gotham Book" w:hAnsi="Gotham Book"/>
                <w:i/>
                <w:sz w:val="22"/>
              </w:rPr>
              <w:t xml:space="preserve"> prior review contracts, </w:t>
            </w:r>
            <w:r w:rsidR="002D6AB8" w:rsidRPr="00B000FA">
              <w:rPr>
                <w:rFonts w:ascii="Gotham Book" w:hAnsi="Gotham Book"/>
                <w:i/>
                <w:sz w:val="22"/>
              </w:rPr>
              <w:t>suggest</w:t>
            </w:r>
            <w:r w:rsidRPr="00B000FA">
              <w:rPr>
                <w:rFonts w:ascii="Gotham Book" w:hAnsi="Gotham Book"/>
                <w:i/>
                <w:sz w:val="22"/>
              </w:rPr>
              <w:t xml:space="preserve"> to consider reasonable time needed to complete </w:t>
            </w:r>
            <w:r w:rsidR="002D6AB8" w:rsidRPr="00B000FA">
              <w:rPr>
                <w:rFonts w:ascii="Gotham Book" w:hAnsi="Gotham Book"/>
                <w:i/>
                <w:sz w:val="22"/>
              </w:rPr>
              <w:t xml:space="preserve">the proposal evaluation, obtain necessary </w:t>
            </w:r>
            <w:r w:rsidR="002D6AB8" w:rsidRPr="00B000FA">
              <w:rPr>
                <w:rFonts w:ascii="Gotham Book" w:hAnsi="Gotham Book"/>
                <w:i/>
                <w:sz w:val="22"/>
              </w:rPr>
              <w:lastRenderedPageBreak/>
              <w:t>approvals and Fund’s No-objection</w:t>
            </w:r>
            <w:r w:rsidRPr="00B000FA">
              <w:rPr>
                <w:rFonts w:ascii="Gotham Book" w:hAnsi="Gotham Book"/>
                <w:i/>
                <w:sz w:val="22"/>
              </w:rPr>
              <w:t>. To minimize the risk of errors by Consultants, the proposal validity period is a specific date and not linked to the deadline for submission of proposals. As stated in ITC 12.1, if there is a need to extend the date, for example because the proposal submission deadline is significantly extended by the Client, the revised proposal validity date shall be specified in accordance with ITC 13.1.1]</w:t>
            </w:r>
          </w:p>
        </w:tc>
      </w:tr>
      <w:tr w:rsidR="002D6AB8" w:rsidRPr="00B000FA" w14:paraId="717984E5" w14:textId="77777777" w:rsidTr="00176338">
        <w:tc>
          <w:tcPr>
            <w:tcW w:w="1604" w:type="dxa"/>
          </w:tcPr>
          <w:p w14:paraId="672CCA93" w14:textId="06FBB7CE" w:rsidR="002D6AB8" w:rsidRPr="00B000FA" w:rsidRDefault="002D6AB8" w:rsidP="002D6AB8">
            <w:pPr>
              <w:pStyle w:val="BodyMost"/>
              <w:jc w:val="both"/>
              <w:rPr>
                <w:rFonts w:ascii="Gotham Book" w:hAnsi="Gotham Book"/>
                <w:b/>
                <w:iCs/>
                <w:sz w:val="22"/>
              </w:rPr>
            </w:pPr>
            <w:r w:rsidRPr="00B000FA">
              <w:rPr>
                <w:rFonts w:ascii="Gotham Book" w:hAnsi="Gotham Book"/>
                <w:b/>
                <w:iCs/>
                <w:sz w:val="22"/>
              </w:rPr>
              <w:lastRenderedPageBreak/>
              <w:t>13.1</w:t>
            </w:r>
          </w:p>
        </w:tc>
        <w:tc>
          <w:tcPr>
            <w:tcW w:w="7746" w:type="dxa"/>
          </w:tcPr>
          <w:p w14:paraId="08544BC7" w14:textId="6B96CFB0" w:rsidR="001C59B0" w:rsidRPr="001C59B0" w:rsidRDefault="001C59B0" w:rsidP="002D6AB8">
            <w:pPr>
              <w:pStyle w:val="BodyMost"/>
              <w:rPr>
                <w:rFonts w:ascii="Gotham Book" w:hAnsi="Gotham Book"/>
                <w:b/>
                <w:bCs/>
                <w:sz w:val="22"/>
                <w:u w:val="single"/>
              </w:rPr>
            </w:pPr>
            <w:r w:rsidRPr="001C59B0">
              <w:rPr>
                <w:rFonts w:ascii="Gotham Book" w:hAnsi="Gotham Book"/>
                <w:b/>
                <w:bCs/>
                <w:sz w:val="22"/>
                <w:u w:val="single"/>
              </w:rPr>
              <w:t>Clarification of Request for Proposal</w:t>
            </w:r>
            <w:r>
              <w:rPr>
                <w:rFonts w:ascii="Gotham Book" w:hAnsi="Gotham Book"/>
                <w:b/>
                <w:bCs/>
                <w:sz w:val="22"/>
                <w:u w:val="single"/>
              </w:rPr>
              <w:t>s</w:t>
            </w:r>
          </w:p>
          <w:p w14:paraId="10855F34" w14:textId="64255C56" w:rsidR="002D6AB8" w:rsidRPr="00B000FA" w:rsidRDefault="002D6AB8" w:rsidP="002D6AB8">
            <w:pPr>
              <w:pStyle w:val="BodyMost"/>
              <w:rPr>
                <w:rFonts w:ascii="Gotham Book" w:hAnsi="Gotham Book"/>
                <w:sz w:val="22"/>
              </w:rPr>
            </w:pPr>
            <w:r w:rsidRPr="00B000FA">
              <w:rPr>
                <w:rFonts w:ascii="Gotham Book" w:hAnsi="Gotham Book"/>
                <w:sz w:val="22"/>
              </w:rPr>
              <w:t xml:space="preserve">Clarifications may be requested no later than </w:t>
            </w:r>
            <w:r w:rsidRPr="00B000FA">
              <w:rPr>
                <w:rFonts w:ascii="Gotham Book" w:hAnsi="Gotham Book"/>
                <w:i/>
                <w:iCs/>
                <w:sz w:val="22"/>
              </w:rPr>
              <w:t>[insert number]</w:t>
            </w:r>
            <w:r w:rsidRPr="00B000FA">
              <w:rPr>
                <w:rFonts w:ascii="Gotham Book" w:hAnsi="Gotham Book"/>
                <w:sz w:val="22"/>
              </w:rPr>
              <w:t xml:space="preserve"> days prior to the submission deadline.</w:t>
            </w:r>
          </w:p>
          <w:p w14:paraId="67A20962" w14:textId="111F3513" w:rsidR="002D6AB8" w:rsidRPr="00B000FA" w:rsidRDefault="002D6AB8" w:rsidP="002D6AB8">
            <w:pPr>
              <w:pStyle w:val="BodyMost"/>
              <w:rPr>
                <w:rFonts w:ascii="Gotham Book" w:hAnsi="Gotham Book"/>
                <w:sz w:val="22"/>
              </w:rPr>
            </w:pPr>
            <w:r w:rsidRPr="00B000FA">
              <w:rPr>
                <w:rFonts w:ascii="Gotham Book" w:hAnsi="Gotham Book"/>
                <w:sz w:val="22"/>
              </w:rPr>
              <w:t xml:space="preserve">The contact information for requesting clarifications </w:t>
            </w:r>
            <w:r w:rsidR="002D0405" w:rsidRPr="00B000FA">
              <w:rPr>
                <w:rFonts w:ascii="Gotham Book" w:hAnsi="Gotham Book"/>
                <w:sz w:val="22"/>
              </w:rPr>
              <w:t>is: _</w:t>
            </w:r>
            <w:r w:rsidRPr="00B000FA">
              <w:rPr>
                <w:rFonts w:ascii="Gotham Book" w:hAnsi="Gotham Book"/>
                <w:sz w:val="22"/>
              </w:rPr>
              <w:t>_____________</w:t>
            </w:r>
          </w:p>
          <w:p w14:paraId="3C645E11" w14:textId="4E4ED6FB" w:rsidR="002D6AB8" w:rsidRPr="00B000FA" w:rsidRDefault="002D6AB8" w:rsidP="002D6AB8">
            <w:pPr>
              <w:pStyle w:val="BodyMost"/>
              <w:jc w:val="both"/>
              <w:rPr>
                <w:rFonts w:ascii="Gotham Book" w:hAnsi="Gotham Book"/>
                <w:sz w:val="22"/>
              </w:rPr>
            </w:pPr>
            <w:r w:rsidRPr="00B000FA">
              <w:rPr>
                <w:rFonts w:ascii="Gotham Book" w:hAnsi="Gotham Book"/>
                <w:sz w:val="22"/>
              </w:rPr>
              <w:t>Facsimile: ________________ E-mail: ________________</w:t>
            </w:r>
          </w:p>
        </w:tc>
      </w:tr>
      <w:tr w:rsidR="002D6AB8" w:rsidRPr="00B000FA" w14:paraId="7B43DAF3" w14:textId="77777777" w:rsidTr="00176338">
        <w:tc>
          <w:tcPr>
            <w:tcW w:w="1604" w:type="dxa"/>
          </w:tcPr>
          <w:p w14:paraId="5A1E42EC" w14:textId="06F2F6AC" w:rsidR="002D6AB8" w:rsidRPr="00B000FA" w:rsidRDefault="002D6AB8" w:rsidP="002D6AB8">
            <w:pPr>
              <w:pStyle w:val="BodyMost"/>
              <w:jc w:val="both"/>
              <w:rPr>
                <w:rFonts w:ascii="Gotham Book" w:hAnsi="Gotham Book"/>
                <w:b/>
                <w:iCs/>
                <w:sz w:val="22"/>
              </w:rPr>
            </w:pPr>
            <w:r w:rsidRPr="00B000FA">
              <w:rPr>
                <w:rFonts w:ascii="Gotham Book" w:hAnsi="Gotham Book"/>
                <w:b/>
                <w:iCs/>
                <w:sz w:val="22"/>
              </w:rPr>
              <w:t>14.1.1</w:t>
            </w:r>
          </w:p>
        </w:tc>
        <w:tc>
          <w:tcPr>
            <w:tcW w:w="7746" w:type="dxa"/>
          </w:tcPr>
          <w:p w14:paraId="05B1BAFA" w14:textId="63172508" w:rsidR="00AE63F8" w:rsidRPr="00AE63F8" w:rsidRDefault="00AE63F8" w:rsidP="006A11C7">
            <w:pPr>
              <w:pStyle w:val="BodyMost"/>
              <w:rPr>
                <w:rFonts w:ascii="Gotham Book" w:hAnsi="Gotham Book"/>
                <w:b/>
                <w:bCs/>
                <w:sz w:val="22"/>
                <w:u w:val="single"/>
              </w:rPr>
            </w:pPr>
            <w:r w:rsidRPr="00AE63F8">
              <w:rPr>
                <w:rFonts w:ascii="Gotham Book" w:hAnsi="Gotham Book"/>
                <w:b/>
                <w:bCs/>
                <w:sz w:val="22"/>
                <w:u w:val="single"/>
              </w:rPr>
              <w:t>Preparation of Proposals – Specific Considerations (Association with shortlisted Consultants)</w:t>
            </w:r>
          </w:p>
          <w:p w14:paraId="0D36FC3B" w14:textId="48231A38" w:rsidR="006A11C7" w:rsidRPr="00B000FA" w:rsidRDefault="006A11C7" w:rsidP="006A11C7">
            <w:pPr>
              <w:pStyle w:val="BodyMost"/>
              <w:rPr>
                <w:rFonts w:ascii="Gotham Book" w:hAnsi="Gotham Book"/>
                <w:sz w:val="22"/>
              </w:rPr>
            </w:pPr>
            <w:r w:rsidRPr="00B000FA">
              <w:rPr>
                <w:rFonts w:ascii="Gotham Book" w:hAnsi="Gotham Book"/>
                <w:sz w:val="22"/>
              </w:rPr>
              <w:t>Shortlisted Consultants may associate with</w:t>
            </w:r>
          </w:p>
          <w:p w14:paraId="11771DE1" w14:textId="77777777" w:rsidR="006A11C7" w:rsidRPr="00B000FA" w:rsidRDefault="006A11C7" w:rsidP="006A11C7">
            <w:pPr>
              <w:pStyle w:val="BodyMost"/>
              <w:rPr>
                <w:rFonts w:ascii="Gotham Book" w:hAnsi="Gotham Book"/>
                <w:sz w:val="22"/>
              </w:rPr>
            </w:pPr>
            <w:r w:rsidRPr="00B000FA">
              <w:rPr>
                <w:rFonts w:ascii="Gotham Book" w:hAnsi="Gotham Book"/>
                <w:sz w:val="22"/>
              </w:rPr>
              <w:t>(a) non-shortlisted consultant(s): Yes ________ or No ________</w:t>
            </w:r>
          </w:p>
          <w:p w14:paraId="21C20E4B" w14:textId="3747734A" w:rsidR="006A11C7" w:rsidRPr="00B000FA" w:rsidRDefault="006A11C7" w:rsidP="006A11C7">
            <w:pPr>
              <w:pStyle w:val="BodyMost"/>
              <w:rPr>
                <w:rFonts w:ascii="Gotham Book" w:hAnsi="Gotham Book"/>
                <w:b/>
                <w:sz w:val="22"/>
              </w:rPr>
            </w:pPr>
            <w:r w:rsidRPr="00B000FA">
              <w:rPr>
                <w:rFonts w:ascii="Gotham Book" w:hAnsi="Gotham Book"/>
                <w:b/>
                <w:sz w:val="22"/>
              </w:rPr>
              <w:t>or</w:t>
            </w:r>
          </w:p>
          <w:p w14:paraId="55FA3804" w14:textId="2CAB06A6" w:rsidR="002D6AB8" w:rsidRPr="00B000FA" w:rsidRDefault="006A11C7" w:rsidP="006A11C7">
            <w:pPr>
              <w:pStyle w:val="BodyMost"/>
              <w:rPr>
                <w:rFonts w:ascii="Gotham Book" w:hAnsi="Gotham Book"/>
                <w:sz w:val="22"/>
              </w:rPr>
            </w:pPr>
            <w:r w:rsidRPr="00B000FA">
              <w:rPr>
                <w:rFonts w:ascii="Gotham Book" w:hAnsi="Gotham Book"/>
                <w:sz w:val="22"/>
              </w:rPr>
              <w:t>(b) other shortlisted Consultants: Yes ________ or No ________</w:t>
            </w:r>
          </w:p>
        </w:tc>
      </w:tr>
      <w:tr w:rsidR="006A11C7" w:rsidRPr="00B000FA" w14:paraId="12F8C75F" w14:textId="77777777" w:rsidTr="00176338">
        <w:tc>
          <w:tcPr>
            <w:tcW w:w="1604" w:type="dxa"/>
          </w:tcPr>
          <w:p w14:paraId="46EC5891" w14:textId="77777777" w:rsidR="006A11C7" w:rsidRPr="00B000FA" w:rsidRDefault="006A11C7" w:rsidP="00B941C3">
            <w:pPr>
              <w:pStyle w:val="BodyMost"/>
              <w:jc w:val="both"/>
              <w:rPr>
                <w:rFonts w:ascii="Gotham Book" w:hAnsi="Gotham Book"/>
                <w:b/>
                <w:iCs/>
                <w:sz w:val="22"/>
              </w:rPr>
            </w:pPr>
            <w:r w:rsidRPr="00B000FA">
              <w:rPr>
                <w:rFonts w:ascii="Gotham Book" w:hAnsi="Gotham Book"/>
                <w:b/>
                <w:iCs/>
                <w:sz w:val="22"/>
              </w:rPr>
              <w:t xml:space="preserve">14.1.2 </w:t>
            </w:r>
          </w:p>
          <w:p w14:paraId="05F39504" w14:textId="3300F60E" w:rsidR="006A11C7" w:rsidRPr="00B000FA" w:rsidRDefault="006A11C7" w:rsidP="0022249E">
            <w:pPr>
              <w:pStyle w:val="BodyMost"/>
              <w:rPr>
                <w:rFonts w:ascii="Gotham Book" w:hAnsi="Gotham Book"/>
                <w:b/>
                <w:iCs/>
                <w:sz w:val="22"/>
              </w:rPr>
            </w:pPr>
            <w:r w:rsidRPr="00B000FA">
              <w:rPr>
                <w:rFonts w:ascii="Gotham Book" w:hAnsi="Gotham Book"/>
                <w:sz w:val="22"/>
              </w:rPr>
              <w:t>(do not use for Fixed Budget method)</w:t>
            </w:r>
          </w:p>
        </w:tc>
        <w:tc>
          <w:tcPr>
            <w:tcW w:w="7746" w:type="dxa"/>
          </w:tcPr>
          <w:p w14:paraId="67CE8B15" w14:textId="087A8F3E" w:rsidR="00A93610" w:rsidRPr="00A93610" w:rsidRDefault="00A93610" w:rsidP="00B941C3">
            <w:pPr>
              <w:pStyle w:val="BodyMost"/>
              <w:jc w:val="both"/>
              <w:rPr>
                <w:rFonts w:ascii="Gotham Book" w:hAnsi="Gotham Book"/>
                <w:b/>
                <w:bCs/>
                <w:sz w:val="22"/>
                <w:u w:val="single"/>
              </w:rPr>
            </w:pPr>
            <w:r w:rsidRPr="00A93610">
              <w:rPr>
                <w:rFonts w:ascii="Gotham Book" w:hAnsi="Gotham Book"/>
                <w:b/>
                <w:bCs/>
                <w:sz w:val="22"/>
                <w:u w:val="single"/>
              </w:rPr>
              <w:t>Preparation of Proposals – Specific Considerations</w:t>
            </w:r>
          </w:p>
          <w:p w14:paraId="6E2B96A9" w14:textId="7771E797" w:rsidR="006A11C7" w:rsidRPr="00B000FA" w:rsidRDefault="006A11C7" w:rsidP="00B941C3">
            <w:pPr>
              <w:pStyle w:val="BodyMost"/>
              <w:jc w:val="both"/>
              <w:rPr>
                <w:rFonts w:ascii="Gotham Book" w:hAnsi="Gotham Book"/>
                <w:i/>
                <w:iCs/>
                <w:sz w:val="22"/>
              </w:rPr>
            </w:pPr>
            <w:r w:rsidRPr="00B000FA">
              <w:rPr>
                <w:rFonts w:ascii="Gotham Book" w:hAnsi="Gotham Book"/>
                <w:i/>
                <w:iCs/>
                <w:sz w:val="22"/>
              </w:rPr>
              <w:t>[If not used, state Not applicable. If used, insert the following:]</w:t>
            </w:r>
          </w:p>
          <w:p w14:paraId="6F0040CD" w14:textId="77777777" w:rsidR="006A11C7" w:rsidRPr="00B000FA" w:rsidRDefault="006A11C7" w:rsidP="00B941C3">
            <w:pPr>
              <w:pStyle w:val="BodyMost"/>
              <w:jc w:val="both"/>
              <w:rPr>
                <w:rFonts w:ascii="Gotham Book" w:hAnsi="Gotham Book"/>
                <w:sz w:val="22"/>
              </w:rPr>
            </w:pPr>
            <w:r w:rsidRPr="00B000FA">
              <w:rPr>
                <w:rFonts w:ascii="Gotham Book" w:hAnsi="Gotham Book"/>
                <w:sz w:val="22"/>
              </w:rPr>
              <w:t>Estimated input of Key Experts’ time-input: __________ person-months.</w:t>
            </w:r>
          </w:p>
          <w:p w14:paraId="49AD9B68" w14:textId="77777777" w:rsidR="006A11C7" w:rsidRPr="00B000FA" w:rsidRDefault="006A11C7" w:rsidP="00B941C3">
            <w:pPr>
              <w:pStyle w:val="BodyMost"/>
              <w:jc w:val="both"/>
              <w:rPr>
                <w:rFonts w:ascii="Gotham Book" w:hAnsi="Gotham Book"/>
                <w:sz w:val="22"/>
              </w:rPr>
            </w:pPr>
            <w:r w:rsidRPr="00B000FA">
              <w:rPr>
                <w:rFonts w:ascii="Gotham Book" w:hAnsi="Gotham Book"/>
                <w:sz w:val="22"/>
              </w:rPr>
              <w:t>[</w:t>
            </w:r>
            <w:r w:rsidRPr="00B000FA">
              <w:rPr>
                <w:rFonts w:ascii="Gotham Book" w:hAnsi="Gotham Book"/>
                <w:b/>
                <w:sz w:val="22"/>
              </w:rPr>
              <w:t>OR</w:t>
            </w:r>
            <w:r w:rsidRPr="00B000FA">
              <w:rPr>
                <w:rFonts w:ascii="Gotham Book" w:hAnsi="Gotham Book"/>
                <w:sz w:val="22"/>
              </w:rPr>
              <w:t>]</w:t>
            </w:r>
          </w:p>
          <w:p w14:paraId="5468B616" w14:textId="2D13D51B" w:rsidR="006A11C7" w:rsidRPr="00B000FA" w:rsidRDefault="006A11C7" w:rsidP="00B941C3">
            <w:pPr>
              <w:tabs>
                <w:tab w:val="left" w:pos="826"/>
                <w:tab w:val="left" w:pos="1726"/>
                <w:tab w:val="right" w:pos="7306"/>
              </w:tabs>
              <w:spacing w:before="120" w:after="120"/>
              <w:jc w:val="both"/>
              <w:rPr>
                <w:rFonts w:ascii="Gotham Book" w:hAnsi="Gotham Book"/>
                <w:b/>
                <w:sz w:val="22"/>
              </w:rPr>
            </w:pPr>
            <w:r w:rsidRPr="00B000FA">
              <w:rPr>
                <w:rFonts w:ascii="Gotham Book" w:hAnsi="Gotham Book"/>
                <w:b/>
                <w:sz w:val="22"/>
              </w:rPr>
              <w:t xml:space="preserve">Estimated total cost of the </w:t>
            </w:r>
            <w:r w:rsidR="008B436F" w:rsidRPr="00B000FA">
              <w:rPr>
                <w:rFonts w:ascii="Gotham Book" w:hAnsi="Gotham Book"/>
                <w:b/>
                <w:sz w:val="22"/>
              </w:rPr>
              <w:t>assignment: _</w:t>
            </w:r>
            <w:r w:rsidRPr="00B000FA">
              <w:rPr>
                <w:rFonts w:ascii="Gotham Book" w:hAnsi="Gotham Book"/>
                <w:b/>
                <w:sz w:val="22"/>
              </w:rPr>
              <w:t>____________</w:t>
            </w:r>
          </w:p>
          <w:p w14:paraId="6CA8635D" w14:textId="501E5178" w:rsidR="006A11C7" w:rsidRPr="00B000FA" w:rsidRDefault="006A11C7" w:rsidP="00B941C3">
            <w:pPr>
              <w:pStyle w:val="BodyMost"/>
              <w:jc w:val="both"/>
              <w:rPr>
                <w:rFonts w:ascii="Gotham Book" w:hAnsi="Gotham Book"/>
                <w:sz w:val="22"/>
              </w:rPr>
            </w:pPr>
            <w:r w:rsidRPr="00B000FA">
              <w:rPr>
                <w:rFonts w:ascii="Gotham Book" w:hAnsi="Gotham Book"/>
                <w:i/>
                <w:sz w:val="22"/>
              </w:rPr>
              <w:t>[Indicate only either time input (in person-month) or total cost, but not both!]</w:t>
            </w:r>
          </w:p>
        </w:tc>
      </w:tr>
      <w:tr w:rsidR="006A11C7" w:rsidRPr="00B000FA" w14:paraId="6BAABE2A" w14:textId="77777777" w:rsidTr="00176338">
        <w:tc>
          <w:tcPr>
            <w:tcW w:w="1604" w:type="dxa"/>
          </w:tcPr>
          <w:p w14:paraId="21CB030D" w14:textId="77777777" w:rsidR="006A11C7" w:rsidRPr="00B000FA" w:rsidRDefault="006A11C7" w:rsidP="00B941C3">
            <w:pPr>
              <w:pStyle w:val="BodyMost"/>
              <w:jc w:val="both"/>
              <w:rPr>
                <w:rFonts w:ascii="Gotham Book" w:hAnsi="Gotham Book"/>
                <w:b/>
                <w:iCs/>
                <w:sz w:val="22"/>
              </w:rPr>
            </w:pPr>
            <w:r w:rsidRPr="00B000FA">
              <w:rPr>
                <w:rFonts w:ascii="Gotham Book" w:hAnsi="Gotham Book"/>
                <w:b/>
                <w:iCs/>
                <w:sz w:val="22"/>
              </w:rPr>
              <w:t xml:space="preserve">14.1.3 </w:t>
            </w:r>
          </w:p>
          <w:p w14:paraId="4892FBAA" w14:textId="4CE900A8" w:rsidR="006A11C7" w:rsidRPr="00B000FA" w:rsidRDefault="006A11C7" w:rsidP="0022249E">
            <w:pPr>
              <w:pStyle w:val="BodyMost"/>
              <w:rPr>
                <w:rFonts w:ascii="Gotham Book" w:hAnsi="Gotham Book"/>
                <w:b/>
                <w:iCs/>
                <w:sz w:val="22"/>
              </w:rPr>
            </w:pPr>
            <w:r w:rsidRPr="00B000FA">
              <w:rPr>
                <w:rFonts w:ascii="Gotham Book" w:hAnsi="Gotham Book"/>
                <w:sz w:val="22"/>
              </w:rPr>
              <w:t xml:space="preserve">for time-based </w:t>
            </w:r>
            <w:r w:rsidRPr="00B000FA">
              <w:rPr>
                <w:rFonts w:ascii="Gotham Book" w:hAnsi="Gotham Book"/>
                <w:sz w:val="22"/>
              </w:rPr>
              <w:lastRenderedPageBreak/>
              <w:t>contracts only</w:t>
            </w:r>
          </w:p>
        </w:tc>
        <w:tc>
          <w:tcPr>
            <w:tcW w:w="7746" w:type="dxa"/>
          </w:tcPr>
          <w:p w14:paraId="2CD6C718" w14:textId="0F5D7EEE" w:rsidR="005340A5" w:rsidRPr="005340A5" w:rsidRDefault="0063308C" w:rsidP="00B941C3">
            <w:pPr>
              <w:pStyle w:val="BodyMost"/>
              <w:jc w:val="both"/>
              <w:rPr>
                <w:rFonts w:ascii="Gotham Book" w:hAnsi="Gotham Book"/>
                <w:b/>
                <w:bCs/>
                <w:sz w:val="22"/>
                <w:u w:val="single"/>
              </w:rPr>
            </w:pPr>
            <w:r w:rsidRPr="005340A5">
              <w:rPr>
                <w:rFonts w:ascii="Gotham Book" w:hAnsi="Gotham Book"/>
                <w:b/>
                <w:bCs/>
                <w:sz w:val="22"/>
                <w:u w:val="single"/>
              </w:rPr>
              <w:lastRenderedPageBreak/>
              <w:t>Preparation of Proposals – Specific Consid</w:t>
            </w:r>
            <w:r w:rsidR="00F07BC8" w:rsidRPr="005340A5">
              <w:rPr>
                <w:rFonts w:ascii="Gotham Book" w:hAnsi="Gotham Book"/>
                <w:b/>
                <w:bCs/>
                <w:sz w:val="22"/>
                <w:u w:val="single"/>
              </w:rPr>
              <w:t xml:space="preserve">erations </w:t>
            </w:r>
            <w:r w:rsidR="005340A5" w:rsidRPr="005340A5">
              <w:rPr>
                <w:rFonts w:ascii="Gotham Book" w:hAnsi="Gotham Book"/>
                <w:b/>
                <w:bCs/>
                <w:sz w:val="22"/>
                <w:u w:val="single"/>
              </w:rPr>
              <w:t>(minimum time and Cost inputs for Time Based Contracts)</w:t>
            </w:r>
          </w:p>
          <w:p w14:paraId="08D21645" w14:textId="07FA6A90" w:rsidR="006A11C7" w:rsidRPr="00B000FA" w:rsidRDefault="006A11C7" w:rsidP="00B941C3">
            <w:pPr>
              <w:pStyle w:val="BodyMost"/>
              <w:jc w:val="both"/>
              <w:rPr>
                <w:rFonts w:ascii="Gotham Book" w:hAnsi="Gotham Book"/>
                <w:i/>
                <w:iCs/>
                <w:sz w:val="22"/>
              </w:rPr>
            </w:pPr>
            <w:r w:rsidRPr="00B000FA">
              <w:rPr>
                <w:rFonts w:ascii="Gotham Book" w:hAnsi="Gotham Book"/>
                <w:i/>
                <w:iCs/>
                <w:sz w:val="22"/>
              </w:rPr>
              <w:t>[If not used, state Not applicable. If used, insert the following:]</w:t>
            </w:r>
          </w:p>
          <w:p w14:paraId="7EAD12BB" w14:textId="77777777" w:rsidR="006A11C7" w:rsidRPr="00B000FA" w:rsidRDefault="006A11C7" w:rsidP="00B941C3">
            <w:pPr>
              <w:pStyle w:val="BodyMost"/>
              <w:jc w:val="both"/>
              <w:rPr>
                <w:rFonts w:ascii="Gotham Book" w:hAnsi="Gotham Book"/>
                <w:sz w:val="22"/>
              </w:rPr>
            </w:pPr>
            <w:r w:rsidRPr="00B000FA">
              <w:rPr>
                <w:rFonts w:ascii="Gotham Book" w:hAnsi="Gotham Book"/>
                <w:sz w:val="22"/>
              </w:rPr>
              <w:lastRenderedPageBreak/>
              <w:t>The Consultant’s Proposal must include minimum Key Experts’ time-input of ____________________person-months.</w:t>
            </w:r>
          </w:p>
          <w:p w14:paraId="50B47C94" w14:textId="77777777" w:rsidR="006A11C7" w:rsidRPr="00B000FA" w:rsidRDefault="006A11C7" w:rsidP="00B941C3">
            <w:pPr>
              <w:pStyle w:val="BodyMost"/>
              <w:jc w:val="both"/>
              <w:rPr>
                <w:rFonts w:ascii="Gotham Book" w:hAnsi="Gotham Book"/>
                <w:b/>
                <w:i/>
                <w:iCs/>
                <w:sz w:val="22"/>
              </w:rPr>
            </w:pPr>
            <w:r w:rsidRPr="00B000FA">
              <w:rPr>
                <w:rFonts w:ascii="Gotham Book" w:hAnsi="Gotham Book"/>
                <w:b/>
                <w:i/>
                <w:iCs/>
                <w:sz w:val="22"/>
              </w:rPr>
              <w:t>[For the evaluation and comparison of Proposals only: if a Proposal includes less than the required minimum time-input, the missing time-input (expressed in person-month) is calculated as follows:</w:t>
            </w:r>
          </w:p>
          <w:p w14:paraId="49CD7FC0" w14:textId="2EF49C26" w:rsidR="006A11C7" w:rsidRPr="00B000FA" w:rsidRDefault="006A11C7" w:rsidP="00B941C3">
            <w:pPr>
              <w:pStyle w:val="BodyMost"/>
              <w:jc w:val="both"/>
              <w:rPr>
                <w:rFonts w:ascii="Gotham Book" w:hAnsi="Gotham Book"/>
                <w:i/>
                <w:iCs/>
                <w:sz w:val="22"/>
              </w:rPr>
            </w:pPr>
            <w:r w:rsidRPr="00B000FA">
              <w:rPr>
                <w:rFonts w:ascii="Gotham Book" w:hAnsi="Gotham Book"/>
                <w:b/>
                <w:i/>
                <w:iCs/>
                <w:sz w:val="22"/>
              </w:rPr>
              <w:t>The missing time-input is multiplied by the highest remuneration rate for a Key Expert in the Consultant’s Proposal and added to the total remuneration amount. Proposals that quoted higher than the required minimum of time-input will not be adjusted</w:t>
            </w:r>
            <w:r w:rsidR="004045A8" w:rsidRPr="00B000FA">
              <w:rPr>
                <w:rFonts w:ascii="Gotham Book" w:hAnsi="Gotham Book"/>
                <w:b/>
                <w:i/>
                <w:iCs/>
                <w:sz w:val="22"/>
              </w:rPr>
              <w:t>]</w:t>
            </w:r>
            <w:r w:rsidRPr="00B000FA">
              <w:rPr>
                <w:rFonts w:ascii="Gotham Book" w:hAnsi="Gotham Book"/>
                <w:b/>
                <w:i/>
                <w:iCs/>
                <w:sz w:val="22"/>
              </w:rPr>
              <w:t>.</w:t>
            </w:r>
          </w:p>
        </w:tc>
      </w:tr>
      <w:tr w:rsidR="004045A8" w:rsidRPr="00B000FA" w14:paraId="63D17B66" w14:textId="77777777" w:rsidTr="00176338">
        <w:tc>
          <w:tcPr>
            <w:tcW w:w="1604" w:type="dxa"/>
          </w:tcPr>
          <w:p w14:paraId="5090214F" w14:textId="77777777" w:rsidR="004045A8" w:rsidRPr="00B000FA" w:rsidRDefault="004045A8" w:rsidP="002D0405">
            <w:pPr>
              <w:pStyle w:val="BodyMost"/>
              <w:rPr>
                <w:rFonts w:ascii="Gotham Book" w:hAnsi="Gotham Book"/>
                <w:b/>
                <w:iCs/>
                <w:sz w:val="22"/>
              </w:rPr>
            </w:pPr>
            <w:r w:rsidRPr="00B000FA">
              <w:rPr>
                <w:rFonts w:ascii="Gotham Book" w:hAnsi="Gotham Book"/>
                <w:b/>
                <w:iCs/>
                <w:sz w:val="22"/>
              </w:rPr>
              <w:lastRenderedPageBreak/>
              <w:t xml:space="preserve">14.1.4 and 27.2 </w:t>
            </w:r>
          </w:p>
          <w:p w14:paraId="2F605B51" w14:textId="4511A267" w:rsidR="004045A8" w:rsidRPr="00B000FA" w:rsidRDefault="004045A8" w:rsidP="0022249E">
            <w:pPr>
              <w:pStyle w:val="BodyMost"/>
              <w:rPr>
                <w:rFonts w:ascii="Gotham Book" w:hAnsi="Gotham Book"/>
                <w:b/>
                <w:iCs/>
                <w:sz w:val="22"/>
              </w:rPr>
            </w:pPr>
            <w:r w:rsidRPr="00B000FA">
              <w:rPr>
                <w:rFonts w:ascii="Gotham Book" w:hAnsi="Gotham Book"/>
                <w:sz w:val="22"/>
              </w:rPr>
              <w:t>use for Fixed Budget method</w:t>
            </w:r>
          </w:p>
        </w:tc>
        <w:tc>
          <w:tcPr>
            <w:tcW w:w="7746" w:type="dxa"/>
          </w:tcPr>
          <w:p w14:paraId="1B8D133F" w14:textId="0BE46B2F" w:rsidR="00731436" w:rsidRPr="00731436" w:rsidRDefault="00731436" w:rsidP="00254DFE">
            <w:pPr>
              <w:pStyle w:val="BodyMost"/>
              <w:jc w:val="both"/>
              <w:rPr>
                <w:rFonts w:ascii="Gotham Book" w:hAnsi="Gotham Book"/>
                <w:b/>
                <w:bCs/>
                <w:sz w:val="22"/>
                <w:u w:val="single"/>
              </w:rPr>
            </w:pPr>
            <w:r w:rsidRPr="00731436">
              <w:rPr>
                <w:rFonts w:ascii="Gotham Book" w:hAnsi="Gotham Book"/>
                <w:b/>
                <w:bCs/>
                <w:sz w:val="22"/>
                <w:u w:val="single"/>
              </w:rPr>
              <w:t xml:space="preserve">Only for </w:t>
            </w:r>
            <w:r w:rsidR="00E1640C">
              <w:rPr>
                <w:rFonts w:ascii="Gotham Book" w:hAnsi="Gotham Book"/>
                <w:b/>
                <w:bCs/>
                <w:sz w:val="22"/>
                <w:u w:val="single"/>
              </w:rPr>
              <w:t>Fixed</w:t>
            </w:r>
            <w:r w:rsidRPr="00731436">
              <w:rPr>
                <w:rFonts w:ascii="Gotham Book" w:hAnsi="Gotham Book"/>
                <w:b/>
                <w:bCs/>
                <w:sz w:val="22"/>
                <w:u w:val="single"/>
              </w:rPr>
              <w:t xml:space="preserve"> Budget</w:t>
            </w:r>
          </w:p>
          <w:p w14:paraId="6775143D" w14:textId="5D337E9C" w:rsidR="004045A8" w:rsidRPr="00B000FA" w:rsidRDefault="004045A8" w:rsidP="00254DFE">
            <w:pPr>
              <w:pStyle w:val="BodyMost"/>
              <w:jc w:val="both"/>
              <w:rPr>
                <w:rFonts w:ascii="Gotham Book" w:hAnsi="Gotham Book"/>
                <w:sz w:val="22"/>
              </w:rPr>
            </w:pPr>
            <w:r w:rsidRPr="00B000FA">
              <w:rPr>
                <w:rFonts w:ascii="Gotham Book" w:hAnsi="Gotham Book"/>
                <w:sz w:val="22"/>
              </w:rPr>
              <w:t>The total available budget for this Fixed-Budget assignment is: ___________ (inclusive or exclusive of taxes). Proposals exceeding the total available budget will be rejected.</w:t>
            </w:r>
          </w:p>
          <w:p w14:paraId="1E9C0DFE" w14:textId="11966512" w:rsidR="004045A8" w:rsidRPr="00B000FA" w:rsidRDefault="004045A8" w:rsidP="00254DFE">
            <w:pPr>
              <w:pStyle w:val="BodyMost"/>
              <w:jc w:val="both"/>
              <w:rPr>
                <w:rFonts w:ascii="Gotham Book" w:hAnsi="Gotham Book"/>
                <w:i/>
                <w:iCs/>
                <w:sz w:val="22"/>
              </w:rPr>
            </w:pPr>
            <w:r w:rsidRPr="00B000FA">
              <w:rPr>
                <w:rFonts w:ascii="Gotham Book" w:hAnsi="Gotham Book"/>
                <w:i/>
                <w:iCs/>
                <w:sz w:val="22"/>
              </w:rPr>
              <w:t>[Notes to Client: If inclusive, indicate tax estimates separately]</w:t>
            </w:r>
          </w:p>
        </w:tc>
      </w:tr>
      <w:tr w:rsidR="004045A8" w:rsidRPr="00B000FA" w14:paraId="2B2A458A" w14:textId="77777777" w:rsidTr="00176338">
        <w:tc>
          <w:tcPr>
            <w:tcW w:w="1604" w:type="dxa"/>
          </w:tcPr>
          <w:p w14:paraId="562F569E" w14:textId="0F2241C5" w:rsidR="004045A8" w:rsidRPr="00B000FA" w:rsidRDefault="004045A8" w:rsidP="00254DFE">
            <w:pPr>
              <w:pStyle w:val="BodyMost"/>
              <w:jc w:val="both"/>
              <w:rPr>
                <w:rFonts w:ascii="Gotham Book" w:hAnsi="Gotham Book"/>
                <w:b/>
                <w:iCs/>
                <w:sz w:val="22"/>
              </w:rPr>
            </w:pPr>
            <w:r w:rsidRPr="00B000FA">
              <w:rPr>
                <w:rFonts w:ascii="Gotham Book" w:hAnsi="Gotham Book"/>
                <w:b/>
                <w:iCs/>
                <w:sz w:val="22"/>
              </w:rPr>
              <w:t xml:space="preserve">15.2 </w:t>
            </w:r>
          </w:p>
        </w:tc>
        <w:tc>
          <w:tcPr>
            <w:tcW w:w="7746" w:type="dxa"/>
          </w:tcPr>
          <w:p w14:paraId="5E663682" w14:textId="77777777" w:rsidR="005B7F2D" w:rsidRPr="005B7F2D" w:rsidRDefault="005B7F2D" w:rsidP="00254DFE">
            <w:pPr>
              <w:pStyle w:val="BodyMost"/>
              <w:jc w:val="both"/>
              <w:rPr>
                <w:rFonts w:ascii="Gotham Book" w:hAnsi="Gotham Book"/>
                <w:b/>
                <w:bCs/>
                <w:sz w:val="22"/>
                <w:u w:val="single"/>
              </w:rPr>
            </w:pPr>
            <w:r w:rsidRPr="005B7F2D">
              <w:rPr>
                <w:rFonts w:ascii="Gotham Book" w:hAnsi="Gotham Book"/>
                <w:b/>
                <w:bCs/>
                <w:sz w:val="22"/>
                <w:u w:val="single"/>
              </w:rPr>
              <w:t>Format of Technical Proposal</w:t>
            </w:r>
          </w:p>
          <w:p w14:paraId="5D8EC579" w14:textId="03C602CD" w:rsidR="004045A8" w:rsidRPr="00B000FA" w:rsidRDefault="004045A8" w:rsidP="00254DFE">
            <w:pPr>
              <w:pStyle w:val="BodyMost"/>
              <w:jc w:val="both"/>
              <w:rPr>
                <w:rFonts w:ascii="Gotham Book" w:hAnsi="Gotham Book"/>
                <w:sz w:val="22"/>
              </w:rPr>
            </w:pPr>
            <w:r w:rsidRPr="00B000FA">
              <w:rPr>
                <w:rFonts w:ascii="Gotham Book" w:hAnsi="Gotham Book"/>
                <w:sz w:val="22"/>
              </w:rPr>
              <w:t>The format of the Technical Proposal to be submitted is:</w:t>
            </w:r>
          </w:p>
          <w:p w14:paraId="493AA3CC" w14:textId="77777777" w:rsidR="004045A8" w:rsidRPr="00B000FA" w:rsidRDefault="004045A8" w:rsidP="00254DFE">
            <w:pPr>
              <w:pStyle w:val="BodyMost"/>
              <w:jc w:val="both"/>
              <w:rPr>
                <w:rFonts w:ascii="Gotham Book" w:hAnsi="Gotham Book"/>
                <w:sz w:val="22"/>
              </w:rPr>
            </w:pPr>
            <w:r w:rsidRPr="00B000FA">
              <w:rPr>
                <w:rFonts w:ascii="Gotham Book" w:hAnsi="Gotham Book"/>
                <w:sz w:val="22"/>
              </w:rPr>
              <w:t xml:space="preserve">FTP ___or STP ____ or BTP____ </w:t>
            </w:r>
            <w:r w:rsidRPr="00B000FA">
              <w:rPr>
                <w:rFonts w:ascii="Gotham Book" w:hAnsi="Gotham Book"/>
                <w:i/>
                <w:iCs/>
                <w:sz w:val="22"/>
              </w:rPr>
              <w:t>[check the applicable format]</w:t>
            </w:r>
          </w:p>
          <w:p w14:paraId="711AC5FC" w14:textId="69AAB813" w:rsidR="004045A8" w:rsidRPr="00B000FA" w:rsidRDefault="004045A8" w:rsidP="00254DFE">
            <w:pPr>
              <w:pStyle w:val="BodyMost"/>
              <w:jc w:val="both"/>
              <w:rPr>
                <w:rFonts w:ascii="Gotham Book" w:hAnsi="Gotham Book"/>
                <w:sz w:val="22"/>
              </w:rPr>
            </w:pPr>
            <w:r w:rsidRPr="00B000FA">
              <w:rPr>
                <w:rFonts w:ascii="Gotham Book" w:hAnsi="Gotham Book"/>
                <w:sz w:val="22"/>
              </w:rPr>
              <w:t xml:space="preserve">Submission of the Technical Proposal in a wrong format may lead to the Proposal being deemed non-responsive to the </w:t>
            </w:r>
            <w:r w:rsidRPr="00B000FA">
              <w:rPr>
                <w:rFonts w:ascii="Gotham Book" w:hAnsi="Gotham Book"/>
                <w:i/>
                <w:sz w:val="22"/>
              </w:rPr>
              <w:t>RFP</w:t>
            </w:r>
            <w:r w:rsidRPr="00B000FA">
              <w:rPr>
                <w:rFonts w:ascii="Gotham Book" w:hAnsi="Gotham Book"/>
                <w:sz w:val="22"/>
              </w:rPr>
              <w:t xml:space="preserve"> requirements.</w:t>
            </w:r>
          </w:p>
        </w:tc>
      </w:tr>
      <w:tr w:rsidR="004045A8" w:rsidRPr="00B000FA" w14:paraId="34CEF796" w14:textId="77777777" w:rsidTr="00176338">
        <w:tc>
          <w:tcPr>
            <w:tcW w:w="1604" w:type="dxa"/>
          </w:tcPr>
          <w:p w14:paraId="0A299B88" w14:textId="37778D30" w:rsidR="004045A8" w:rsidRPr="00B000FA" w:rsidRDefault="00966E85" w:rsidP="00254DFE">
            <w:pPr>
              <w:pStyle w:val="BodyMost"/>
              <w:jc w:val="both"/>
              <w:rPr>
                <w:rFonts w:ascii="Gotham Book" w:hAnsi="Gotham Book"/>
                <w:b/>
                <w:iCs/>
                <w:sz w:val="22"/>
              </w:rPr>
            </w:pPr>
            <w:r w:rsidRPr="00B000FA">
              <w:rPr>
                <w:rFonts w:ascii="Gotham Book" w:hAnsi="Gotham Book"/>
                <w:b/>
                <w:iCs/>
                <w:sz w:val="22"/>
              </w:rPr>
              <w:t>16.1</w:t>
            </w:r>
          </w:p>
        </w:tc>
        <w:tc>
          <w:tcPr>
            <w:tcW w:w="7746" w:type="dxa"/>
          </w:tcPr>
          <w:p w14:paraId="429D5D4E" w14:textId="77777777" w:rsidR="005B7F2D" w:rsidRPr="005B7F2D" w:rsidRDefault="005B7F2D" w:rsidP="00254DFE">
            <w:pPr>
              <w:pStyle w:val="BodyMost"/>
              <w:jc w:val="both"/>
              <w:rPr>
                <w:rFonts w:ascii="Gotham Book" w:hAnsi="Gotham Book"/>
                <w:b/>
                <w:bCs/>
                <w:sz w:val="22"/>
                <w:u w:val="single"/>
              </w:rPr>
            </w:pPr>
            <w:r w:rsidRPr="005B7F2D">
              <w:rPr>
                <w:rFonts w:ascii="Gotham Book" w:hAnsi="Gotham Book"/>
                <w:b/>
                <w:bCs/>
                <w:sz w:val="22"/>
                <w:u w:val="single"/>
              </w:rPr>
              <w:t>Financial Proposal</w:t>
            </w:r>
          </w:p>
          <w:p w14:paraId="0A03BFD5" w14:textId="02BA5D63" w:rsidR="00966E85" w:rsidRPr="00B000FA" w:rsidRDefault="00966E85" w:rsidP="00254DFE">
            <w:pPr>
              <w:pStyle w:val="BodyMost"/>
              <w:jc w:val="both"/>
              <w:rPr>
                <w:rFonts w:ascii="Gotham Book" w:hAnsi="Gotham Book"/>
                <w:i/>
                <w:iCs/>
                <w:sz w:val="22"/>
              </w:rPr>
            </w:pPr>
            <w:r w:rsidRPr="00B000FA">
              <w:rPr>
                <w:rFonts w:ascii="Gotham Book" w:hAnsi="Gotham Book"/>
                <w:i/>
                <w:iCs/>
                <w:sz w:val="22"/>
              </w:rPr>
              <w:t>[A sample list is provided below for guidance. Items that are not applicable must be deleted; others may be added as applicable. If the Client wants to set up maximum ceilings for unit rates of certain type of expenses, such ceilings should be indicated in the FIN forms:]</w:t>
            </w:r>
          </w:p>
          <w:p w14:paraId="2AC8AED8" w14:textId="77777777" w:rsidR="0022249E" w:rsidRPr="00B000FA" w:rsidRDefault="00966E85" w:rsidP="00290F04">
            <w:pPr>
              <w:pStyle w:val="BodyMost"/>
              <w:numPr>
                <w:ilvl w:val="0"/>
                <w:numId w:val="124"/>
              </w:numPr>
              <w:ind w:left="411"/>
              <w:jc w:val="both"/>
              <w:rPr>
                <w:rFonts w:ascii="Gotham Book" w:hAnsi="Gotham Book"/>
                <w:sz w:val="22"/>
              </w:rPr>
            </w:pPr>
            <w:r w:rsidRPr="00B000FA">
              <w:rPr>
                <w:rFonts w:ascii="Gotham Book" w:hAnsi="Gotham Book"/>
                <w:sz w:val="22"/>
              </w:rPr>
              <w:t>A per diem allowance, including hotel, for experts for every day of absence from the home office for the purposes of the Services</w:t>
            </w:r>
            <w:r w:rsidR="0022249E" w:rsidRPr="00B000FA">
              <w:rPr>
                <w:rFonts w:ascii="Gotham Book" w:hAnsi="Gotham Book"/>
                <w:sz w:val="22"/>
              </w:rPr>
              <w:t>;</w:t>
            </w:r>
          </w:p>
          <w:p w14:paraId="4F42808F" w14:textId="77777777" w:rsidR="0022249E" w:rsidRPr="00B000FA" w:rsidRDefault="00966E85" w:rsidP="00290F04">
            <w:pPr>
              <w:pStyle w:val="BodyMost"/>
              <w:numPr>
                <w:ilvl w:val="0"/>
                <w:numId w:val="124"/>
              </w:numPr>
              <w:ind w:left="411"/>
              <w:jc w:val="both"/>
              <w:rPr>
                <w:rFonts w:ascii="Gotham Book" w:hAnsi="Gotham Book"/>
                <w:sz w:val="22"/>
              </w:rPr>
            </w:pPr>
            <w:r w:rsidRPr="00B000FA">
              <w:rPr>
                <w:rFonts w:ascii="Gotham Book" w:hAnsi="Gotham Book"/>
                <w:sz w:val="22"/>
              </w:rPr>
              <w:t>Cost of travel by the most appropriate means of transport and the most direct practicable route</w:t>
            </w:r>
            <w:r w:rsidR="0022249E" w:rsidRPr="00B000FA">
              <w:rPr>
                <w:rFonts w:ascii="Gotham Book" w:hAnsi="Gotham Book"/>
                <w:sz w:val="22"/>
              </w:rPr>
              <w:t>;</w:t>
            </w:r>
          </w:p>
          <w:p w14:paraId="2C0E9474" w14:textId="77777777" w:rsidR="0022249E" w:rsidRPr="00B000FA" w:rsidRDefault="00966E85" w:rsidP="00290F04">
            <w:pPr>
              <w:pStyle w:val="BodyMost"/>
              <w:numPr>
                <w:ilvl w:val="0"/>
                <w:numId w:val="124"/>
              </w:numPr>
              <w:ind w:left="411"/>
              <w:jc w:val="both"/>
              <w:rPr>
                <w:rFonts w:ascii="Gotham Book" w:hAnsi="Gotham Book"/>
                <w:sz w:val="22"/>
              </w:rPr>
            </w:pPr>
            <w:r w:rsidRPr="00B000FA">
              <w:rPr>
                <w:rFonts w:ascii="Gotham Book" w:hAnsi="Gotham Book"/>
                <w:sz w:val="22"/>
              </w:rPr>
              <w:t>Cost of office accommodation, including overheads and back-stop support</w:t>
            </w:r>
            <w:r w:rsidR="0022249E" w:rsidRPr="00B000FA">
              <w:rPr>
                <w:rFonts w:ascii="Gotham Book" w:hAnsi="Gotham Book"/>
                <w:sz w:val="22"/>
              </w:rPr>
              <w:t>;</w:t>
            </w:r>
          </w:p>
          <w:p w14:paraId="7759DDAF" w14:textId="77777777" w:rsidR="0022249E" w:rsidRPr="00B000FA" w:rsidRDefault="00966E85" w:rsidP="00290F04">
            <w:pPr>
              <w:pStyle w:val="BodyMost"/>
              <w:numPr>
                <w:ilvl w:val="0"/>
                <w:numId w:val="124"/>
              </w:numPr>
              <w:ind w:left="411"/>
              <w:jc w:val="both"/>
              <w:rPr>
                <w:rFonts w:ascii="Gotham Book" w:hAnsi="Gotham Book"/>
                <w:sz w:val="22"/>
              </w:rPr>
            </w:pPr>
            <w:r w:rsidRPr="00B000FA">
              <w:rPr>
                <w:rFonts w:ascii="Gotham Book" w:hAnsi="Gotham Book"/>
                <w:sz w:val="22"/>
              </w:rPr>
              <w:t>Communications costs</w:t>
            </w:r>
            <w:r w:rsidR="0022249E" w:rsidRPr="00B000FA">
              <w:rPr>
                <w:rFonts w:ascii="Gotham Book" w:hAnsi="Gotham Book"/>
                <w:sz w:val="22"/>
              </w:rPr>
              <w:t>;</w:t>
            </w:r>
          </w:p>
          <w:p w14:paraId="06B766E3" w14:textId="41D158FB" w:rsidR="0022249E" w:rsidRPr="00B000FA" w:rsidRDefault="00966E85" w:rsidP="00290F04">
            <w:pPr>
              <w:pStyle w:val="BodyMost"/>
              <w:numPr>
                <w:ilvl w:val="0"/>
                <w:numId w:val="124"/>
              </w:numPr>
              <w:ind w:left="411"/>
              <w:jc w:val="both"/>
              <w:rPr>
                <w:rFonts w:ascii="Gotham Book" w:hAnsi="Gotham Book"/>
                <w:sz w:val="22"/>
              </w:rPr>
            </w:pPr>
            <w:r w:rsidRPr="00B000FA">
              <w:rPr>
                <w:rFonts w:ascii="Gotham Book" w:hAnsi="Gotham Book"/>
                <w:sz w:val="22"/>
              </w:rPr>
              <w:lastRenderedPageBreak/>
              <w:t>Cost of purchase or rent or freight of any equipment required to be provided by the Consultants</w:t>
            </w:r>
            <w:r w:rsidR="0022249E" w:rsidRPr="00B000FA">
              <w:rPr>
                <w:rFonts w:ascii="Gotham Book" w:hAnsi="Gotham Book"/>
                <w:sz w:val="22"/>
              </w:rPr>
              <w:t>; and</w:t>
            </w:r>
          </w:p>
          <w:p w14:paraId="259A8A30" w14:textId="77777777" w:rsidR="0022249E" w:rsidRPr="00B000FA" w:rsidRDefault="00966E85" w:rsidP="00290F04">
            <w:pPr>
              <w:pStyle w:val="BodyMost"/>
              <w:numPr>
                <w:ilvl w:val="0"/>
                <w:numId w:val="124"/>
              </w:numPr>
              <w:ind w:left="411"/>
              <w:jc w:val="both"/>
              <w:rPr>
                <w:rFonts w:ascii="Gotham Book" w:hAnsi="Gotham Book"/>
                <w:sz w:val="22"/>
              </w:rPr>
            </w:pPr>
            <w:r w:rsidRPr="00B000FA">
              <w:rPr>
                <w:rFonts w:ascii="Gotham Book" w:hAnsi="Gotham Book"/>
                <w:sz w:val="22"/>
              </w:rPr>
              <w:t>Cost of reports production (including printing) and delivery to the Client</w:t>
            </w:r>
            <w:r w:rsidR="0022249E" w:rsidRPr="00B000FA">
              <w:rPr>
                <w:rFonts w:ascii="Gotham Book" w:hAnsi="Gotham Book"/>
                <w:sz w:val="22"/>
              </w:rPr>
              <w:t>;</w:t>
            </w:r>
          </w:p>
          <w:p w14:paraId="5EA3D9F7" w14:textId="500EA849" w:rsidR="004045A8" w:rsidRPr="00FA4000" w:rsidRDefault="00966E85" w:rsidP="00FA4000">
            <w:pPr>
              <w:pStyle w:val="BodyMost"/>
              <w:numPr>
                <w:ilvl w:val="0"/>
                <w:numId w:val="124"/>
              </w:numPr>
              <w:spacing w:after="0"/>
              <w:ind w:left="411"/>
              <w:jc w:val="both"/>
              <w:rPr>
                <w:rFonts w:ascii="Gotham Book" w:hAnsi="Gotham Book"/>
                <w:sz w:val="22"/>
              </w:rPr>
            </w:pPr>
            <w:r w:rsidRPr="00B000FA">
              <w:rPr>
                <w:rFonts w:ascii="Gotham Book" w:hAnsi="Gotham Book"/>
                <w:sz w:val="22"/>
              </w:rPr>
              <w:t>Other allowances where applicable</w:t>
            </w:r>
            <w:r w:rsidR="00FA4000">
              <w:rPr>
                <w:rFonts w:ascii="Gotham Book" w:hAnsi="Gotham Book"/>
                <w:sz w:val="22"/>
              </w:rPr>
              <w:t xml:space="preserve"> </w:t>
            </w:r>
            <w:r w:rsidRPr="00FA4000">
              <w:rPr>
                <w:rFonts w:ascii="Gotham Book" w:hAnsi="Gotham Book"/>
                <w:i/>
                <w:iCs/>
                <w:sz w:val="22"/>
              </w:rPr>
              <w:t>[insert relevant type of expenses, if/as applicable]</w:t>
            </w:r>
          </w:p>
          <w:p w14:paraId="67AF9776" w14:textId="77777777" w:rsidR="00E84B3D" w:rsidRDefault="00E84B3D" w:rsidP="00AF3A15">
            <w:pPr>
              <w:pStyle w:val="BodyMost"/>
              <w:spacing w:after="0"/>
              <w:ind w:left="411"/>
              <w:jc w:val="both"/>
              <w:rPr>
                <w:rFonts w:ascii="Gotham Book" w:hAnsi="Gotham Book"/>
                <w:sz w:val="22"/>
              </w:rPr>
            </w:pPr>
          </w:p>
          <w:p w14:paraId="6186189A" w14:textId="29D4E706" w:rsidR="0098407D" w:rsidRPr="00FE3128" w:rsidRDefault="0098407D" w:rsidP="00113B28">
            <w:pPr>
              <w:pStyle w:val="BodyMost"/>
              <w:spacing w:after="0"/>
              <w:jc w:val="both"/>
              <w:rPr>
                <w:rFonts w:ascii="Gotham Book" w:hAnsi="Gotham Book"/>
                <w:i/>
                <w:iCs/>
                <w:sz w:val="22"/>
              </w:rPr>
            </w:pPr>
            <w:r w:rsidRPr="00B000FA">
              <w:rPr>
                <w:rFonts w:ascii="Gotham Book" w:hAnsi="Gotham Book"/>
                <w:sz w:val="22"/>
              </w:rPr>
              <w:t xml:space="preserve">Provisional sums: _____________ </w:t>
            </w:r>
            <w:r w:rsidR="00F753CF" w:rsidRPr="00FE3128">
              <w:rPr>
                <w:rFonts w:ascii="Gotham Book" w:hAnsi="Gotham Book"/>
                <w:i/>
                <w:iCs/>
                <w:sz w:val="22"/>
              </w:rPr>
              <w:t>[insert amount], provide breakdown</w:t>
            </w:r>
          </w:p>
          <w:p w14:paraId="08B12134" w14:textId="77777777" w:rsidR="00F753CF" w:rsidRPr="00FE3128" w:rsidRDefault="00EA60B6" w:rsidP="00AF3A15">
            <w:pPr>
              <w:pStyle w:val="BodyMost"/>
              <w:spacing w:after="0"/>
              <w:ind w:left="411"/>
              <w:jc w:val="both"/>
              <w:rPr>
                <w:rFonts w:ascii="Gotham Book" w:hAnsi="Gotham Book"/>
                <w:i/>
                <w:iCs/>
                <w:sz w:val="22"/>
              </w:rPr>
            </w:pPr>
            <w:r w:rsidRPr="00FE3128">
              <w:rPr>
                <w:rFonts w:ascii="Gotham Book" w:hAnsi="Gotham Book"/>
                <w:i/>
                <w:iCs/>
                <w:sz w:val="22"/>
              </w:rPr>
              <w:t>For example:</w:t>
            </w:r>
          </w:p>
          <w:p w14:paraId="0700D4DB" w14:textId="77777777" w:rsidR="00EA60B6" w:rsidRPr="00FE3128" w:rsidRDefault="00EA60B6" w:rsidP="00AF3A15">
            <w:pPr>
              <w:pStyle w:val="BodyMost"/>
              <w:spacing w:after="0"/>
              <w:ind w:left="411"/>
              <w:jc w:val="both"/>
              <w:rPr>
                <w:rFonts w:ascii="Gotham Book" w:hAnsi="Gotham Book"/>
                <w:i/>
                <w:iCs/>
                <w:sz w:val="22"/>
              </w:rPr>
            </w:pPr>
            <w:r w:rsidRPr="00FE3128">
              <w:rPr>
                <w:rFonts w:ascii="Gotham Book" w:hAnsi="Gotham Book"/>
                <w:i/>
                <w:iCs/>
                <w:sz w:val="22"/>
              </w:rPr>
              <w:t>Workshops/Seminar/Conference: _______________</w:t>
            </w:r>
          </w:p>
          <w:p w14:paraId="7DF8E66F" w14:textId="77777777" w:rsidR="00EA60B6" w:rsidRPr="00FE3128" w:rsidRDefault="00EA60B6" w:rsidP="00AF3A15">
            <w:pPr>
              <w:pStyle w:val="BodyMost"/>
              <w:spacing w:after="0"/>
              <w:ind w:left="411"/>
              <w:jc w:val="both"/>
              <w:rPr>
                <w:rFonts w:ascii="Gotham Book" w:hAnsi="Gotham Book"/>
                <w:i/>
                <w:iCs/>
                <w:sz w:val="22"/>
              </w:rPr>
            </w:pPr>
            <w:r w:rsidRPr="00FE3128">
              <w:rPr>
                <w:rFonts w:ascii="Gotham Book" w:hAnsi="Gotham Book"/>
                <w:i/>
                <w:iCs/>
                <w:sz w:val="22"/>
              </w:rPr>
              <w:t>Surveys: ___________________</w:t>
            </w:r>
          </w:p>
          <w:p w14:paraId="0F49D98D" w14:textId="77777777" w:rsidR="00EA60B6" w:rsidRPr="00FE3128" w:rsidRDefault="00EA60B6" w:rsidP="00AF3A15">
            <w:pPr>
              <w:pStyle w:val="BodyMost"/>
              <w:spacing w:after="0"/>
              <w:ind w:left="411"/>
              <w:jc w:val="both"/>
              <w:rPr>
                <w:rFonts w:ascii="Gotham Book" w:hAnsi="Gotham Book"/>
                <w:i/>
                <w:iCs/>
                <w:sz w:val="22"/>
              </w:rPr>
            </w:pPr>
            <w:r w:rsidRPr="00FE3128">
              <w:rPr>
                <w:rFonts w:ascii="Gotham Book" w:hAnsi="Gotham Book"/>
                <w:i/>
                <w:iCs/>
                <w:sz w:val="22"/>
              </w:rPr>
              <w:t>Equipment: ________________</w:t>
            </w:r>
          </w:p>
          <w:p w14:paraId="63405A87" w14:textId="77777777" w:rsidR="00113B28" w:rsidRDefault="00113B28" w:rsidP="00AF3A15">
            <w:pPr>
              <w:pStyle w:val="BodyMost"/>
              <w:spacing w:after="0"/>
              <w:ind w:left="411"/>
              <w:jc w:val="both"/>
              <w:rPr>
                <w:rFonts w:ascii="Gotham Book" w:hAnsi="Gotham Book"/>
                <w:i/>
                <w:iCs/>
                <w:sz w:val="22"/>
              </w:rPr>
            </w:pPr>
          </w:p>
          <w:p w14:paraId="2CA7E269" w14:textId="33EB4199" w:rsidR="00AF3A15" w:rsidRPr="00FE3128" w:rsidRDefault="00AF3A15" w:rsidP="00113B28">
            <w:pPr>
              <w:pStyle w:val="BodyMost"/>
              <w:spacing w:after="0"/>
              <w:jc w:val="both"/>
              <w:rPr>
                <w:rFonts w:ascii="Gotham Book" w:hAnsi="Gotham Book"/>
                <w:i/>
                <w:iCs/>
                <w:sz w:val="22"/>
              </w:rPr>
            </w:pPr>
            <w:r w:rsidRPr="00FE3128">
              <w:rPr>
                <w:rFonts w:ascii="Gotham Book" w:hAnsi="Gotham Book"/>
                <w:i/>
                <w:iCs/>
                <w:sz w:val="22"/>
              </w:rPr>
              <w:t>[Note: Contingency Not Applicable for Lump-Sum Contract]</w:t>
            </w:r>
          </w:p>
          <w:p w14:paraId="042BB97D" w14:textId="77777777" w:rsidR="00AF3A15" w:rsidRPr="00FE3128" w:rsidRDefault="00AF3A15" w:rsidP="00113B28">
            <w:pPr>
              <w:pStyle w:val="BodyMost"/>
              <w:spacing w:after="0"/>
              <w:jc w:val="both"/>
              <w:rPr>
                <w:rFonts w:ascii="Gotham Book" w:hAnsi="Gotham Book"/>
                <w:i/>
                <w:iCs/>
                <w:sz w:val="22"/>
              </w:rPr>
            </w:pPr>
            <w:r w:rsidRPr="00FE3128">
              <w:rPr>
                <w:rFonts w:ascii="Gotham Book" w:hAnsi="Gotham Book"/>
                <w:i/>
                <w:iCs/>
                <w:sz w:val="22"/>
              </w:rPr>
              <w:t>Contingency: ____________</w:t>
            </w:r>
          </w:p>
          <w:p w14:paraId="7BF31A1B" w14:textId="77777777" w:rsidR="006E6216" w:rsidRPr="00B000FA" w:rsidRDefault="006E6216" w:rsidP="00AF3A15">
            <w:pPr>
              <w:pStyle w:val="BodyMost"/>
              <w:spacing w:after="0"/>
              <w:ind w:left="411"/>
              <w:jc w:val="both"/>
              <w:rPr>
                <w:rFonts w:ascii="Gotham Book" w:hAnsi="Gotham Book"/>
                <w:sz w:val="22"/>
              </w:rPr>
            </w:pPr>
          </w:p>
          <w:p w14:paraId="383D6DAD" w14:textId="65E184C5" w:rsidR="00E82A3B" w:rsidRPr="00B000FA" w:rsidRDefault="00E82A3B" w:rsidP="00E82A3B">
            <w:pPr>
              <w:tabs>
                <w:tab w:val="left" w:pos="540"/>
              </w:tabs>
              <w:spacing w:before="120" w:after="120"/>
              <w:ind w:right="38"/>
              <w:jc w:val="both"/>
              <w:rPr>
                <w:rFonts w:ascii="Gotham Book" w:hAnsi="Gotham Book" w:cs="Arial"/>
                <w:b/>
                <w:bCs/>
                <w:iCs/>
                <w:sz w:val="22"/>
                <w:u w:val="single"/>
              </w:rPr>
            </w:pPr>
            <w:r w:rsidRPr="00B000FA">
              <w:rPr>
                <w:rFonts w:ascii="Gotham Book" w:hAnsi="Gotham Book" w:cs="Arial"/>
                <w:b/>
                <w:bCs/>
                <w:iCs/>
                <w:sz w:val="22"/>
                <w:u w:val="single"/>
              </w:rPr>
              <w:t>During F</w:t>
            </w:r>
            <w:r w:rsidR="00113B28">
              <w:rPr>
                <w:rFonts w:ascii="Gotham Book" w:hAnsi="Gotham Book" w:cs="Arial"/>
                <w:b/>
                <w:bCs/>
                <w:iCs/>
                <w:sz w:val="22"/>
                <w:u w:val="single"/>
              </w:rPr>
              <w:t xml:space="preserve">inancial </w:t>
            </w:r>
            <w:r w:rsidRPr="00B000FA">
              <w:rPr>
                <w:rFonts w:ascii="Gotham Book" w:hAnsi="Gotham Book" w:cs="Arial"/>
                <w:b/>
                <w:bCs/>
                <w:iCs/>
                <w:sz w:val="22"/>
                <w:u w:val="single"/>
              </w:rPr>
              <w:t>P</w:t>
            </w:r>
            <w:r w:rsidR="00113B28">
              <w:rPr>
                <w:rFonts w:ascii="Gotham Book" w:hAnsi="Gotham Book" w:cs="Arial"/>
                <w:b/>
                <w:bCs/>
                <w:iCs/>
                <w:sz w:val="22"/>
                <w:u w:val="single"/>
              </w:rPr>
              <w:t>roposal</w:t>
            </w:r>
            <w:r w:rsidRPr="00B000FA">
              <w:rPr>
                <w:rFonts w:ascii="Gotham Book" w:hAnsi="Gotham Book" w:cs="Arial"/>
                <w:b/>
                <w:bCs/>
                <w:iCs/>
                <w:sz w:val="22"/>
                <w:u w:val="single"/>
              </w:rPr>
              <w:t xml:space="preserve"> Evaluation</w:t>
            </w:r>
          </w:p>
          <w:p w14:paraId="27A56708" w14:textId="77777777" w:rsidR="00E82A3B" w:rsidRPr="00B000FA" w:rsidRDefault="00E82A3B" w:rsidP="00E82A3B">
            <w:pPr>
              <w:tabs>
                <w:tab w:val="left" w:pos="540"/>
              </w:tabs>
              <w:spacing w:before="120" w:after="120"/>
              <w:ind w:right="38"/>
              <w:jc w:val="both"/>
              <w:rPr>
                <w:rFonts w:ascii="Gotham Book" w:hAnsi="Gotham Book" w:cs="Arial"/>
                <w:iCs/>
                <w:sz w:val="22"/>
              </w:rPr>
            </w:pPr>
            <w:r w:rsidRPr="00B000FA">
              <w:rPr>
                <w:rFonts w:ascii="Gotham Book" w:hAnsi="Gotham Book" w:cs="Arial"/>
                <w:iCs/>
                <w:sz w:val="22"/>
              </w:rPr>
              <w:t xml:space="preserve">If the Consultant includes Provisional Sums and Contingency that either exceeds the amount specified, or is less than the amount, or is not required, adjustments will be made by the Client during evaluation. </w:t>
            </w:r>
          </w:p>
          <w:p w14:paraId="0F6E67F0" w14:textId="2C584F39" w:rsidR="00E82A3B" w:rsidRPr="00B000FA" w:rsidRDefault="00E82A3B" w:rsidP="00E82A3B">
            <w:pPr>
              <w:tabs>
                <w:tab w:val="left" w:pos="540"/>
              </w:tabs>
              <w:spacing w:before="120" w:after="120"/>
              <w:ind w:right="38"/>
              <w:jc w:val="both"/>
              <w:rPr>
                <w:rFonts w:ascii="Gotham Book" w:hAnsi="Gotham Book" w:cs="Arial"/>
                <w:b/>
                <w:bCs/>
                <w:iCs/>
                <w:sz w:val="22"/>
                <w:u w:val="single"/>
              </w:rPr>
            </w:pPr>
            <w:r w:rsidRPr="00B000FA">
              <w:rPr>
                <w:rFonts w:ascii="Gotham Book" w:hAnsi="Gotham Book" w:cs="Arial"/>
                <w:b/>
                <w:bCs/>
                <w:iCs/>
                <w:sz w:val="22"/>
                <w:u w:val="single"/>
              </w:rPr>
              <w:t>After F</w:t>
            </w:r>
            <w:r w:rsidR="00113B28">
              <w:rPr>
                <w:rFonts w:ascii="Gotham Book" w:hAnsi="Gotham Book" w:cs="Arial"/>
                <w:b/>
                <w:bCs/>
                <w:iCs/>
                <w:sz w:val="22"/>
                <w:u w:val="single"/>
              </w:rPr>
              <w:t xml:space="preserve">inancial </w:t>
            </w:r>
            <w:r w:rsidRPr="00B000FA">
              <w:rPr>
                <w:rFonts w:ascii="Gotham Book" w:hAnsi="Gotham Book" w:cs="Arial"/>
                <w:b/>
                <w:bCs/>
                <w:iCs/>
                <w:sz w:val="22"/>
                <w:u w:val="single"/>
              </w:rPr>
              <w:t>P</w:t>
            </w:r>
            <w:r w:rsidR="00113B28">
              <w:rPr>
                <w:rFonts w:ascii="Gotham Book" w:hAnsi="Gotham Book" w:cs="Arial"/>
                <w:b/>
                <w:bCs/>
                <w:iCs/>
                <w:sz w:val="22"/>
                <w:u w:val="single"/>
              </w:rPr>
              <w:t>roposal</w:t>
            </w:r>
            <w:r w:rsidRPr="00B000FA">
              <w:rPr>
                <w:rFonts w:ascii="Gotham Book" w:hAnsi="Gotham Book" w:cs="Arial"/>
                <w:b/>
                <w:bCs/>
                <w:iCs/>
                <w:sz w:val="22"/>
                <w:u w:val="single"/>
              </w:rPr>
              <w:t xml:space="preserve"> Evaluation</w:t>
            </w:r>
          </w:p>
          <w:p w14:paraId="79405A23" w14:textId="19962759" w:rsidR="00E82A3B" w:rsidRPr="00B000FA" w:rsidRDefault="00E82A3B" w:rsidP="00E82A3B">
            <w:pPr>
              <w:pStyle w:val="BodyMost"/>
              <w:spacing w:after="0"/>
              <w:jc w:val="both"/>
              <w:rPr>
                <w:rFonts w:ascii="Gotham Book" w:hAnsi="Gotham Book"/>
                <w:sz w:val="22"/>
              </w:rPr>
            </w:pPr>
            <w:r w:rsidRPr="00B000FA">
              <w:rPr>
                <w:rFonts w:ascii="Gotham Book" w:hAnsi="Gotham Book" w:cs="Arial"/>
                <w:iCs/>
                <w:sz w:val="22"/>
              </w:rPr>
              <w:t>If adjustments are applied, the adjusted Provisional Sum and Contingency amounts shall be noted and discussed during negotiations. Please note that the Provisional Sum and Contingency amounts are at the Client’s final discretion and the Client reserves the rights to apply the amounts as specified in the proposal in the final contract.</w:t>
            </w:r>
          </w:p>
        </w:tc>
      </w:tr>
      <w:tr w:rsidR="00966E85" w:rsidRPr="00B000FA" w14:paraId="3D08D504" w14:textId="77777777" w:rsidTr="00176338">
        <w:tc>
          <w:tcPr>
            <w:tcW w:w="1604" w:type="dxa"/>
          </w:tcPr>
          <w:p w14:paraId="06C2DD53" w14:textId="55F23837" w:rsidR="00966E85" w:rsidRPr="00B000FA" w:rsidRDefault="00966E85" w:rsidP="00254DFE">
            <w:pPr>
              <w:pStyle w:val="BodyMost"/>
              <w:jc w:val="both"/>
              <w:rPr>
                <w:rFonts w:ascii="Gotham Book" w:hAnsi="Gotham Book"/>
                <w:b/>
                <w:iCs/>
                <w:sz w:val="22"/>
              </w:rPr>
            </w:pPr>
            <w:r w:rsidRPr="00B000FA">
              <w:rPr>
                <w:rFonts w:ascii="Gotham Book" w:hAnsi="Gotham Book"/>
                <w:b/>
                <w:iCs/>
                <w:sz w:val="22"/>
              </w:rPr>
              <w:lastRenderedPageBreak/>
              <w:t>16.2</w:t>
            </w:r>
          </w:p>
        </w:tc>
        <w:tc>
          <w:tcPr>
            <w:tcW w:w="7746" w:type="dxa"/>
          </w:tcPr>
          <w:p w14:paraId="623A7B87" w14:textId="77777777" w:rsidR="005B7F2D" w:rsidRPr="00AE2075" w:rsidRDefault="005B7F2D" w:rsidP="00254DFE">
            <w:pPr>
              <w:pStyle w:val="BodyMost"/>
              <w:jc w:val="both"/>
              <w:rPr>
                <w:rFonts w:ascii="Gotham Book" w:hAnsi="Gotham Book"/>
                <w:b/>
                <w:bCs/>
                <w:sz w:val="22"/>
                <w:u w:val="single"/>
              </w:rPr>
            </w:pPr>
            <w:r w:rsidRPr="00AE2075">
              <w:rPr>
                <w:rFonts w:ascii="Gotham Book" w:hAnsi="Gotham Book"/>
                <w:b/>
                <w:bCs/>
                <w:sz w:val="22"/>
                <w:u w:val="single"/>
              </w:rPr>
              <w:t>Price Adjustment</w:t>
            </w:r>
          </w:p>
          <w:p w14:paraId="368EDF56" w14:textId="5BAEF6AF" w:rsidR="00966E85" w:rsidRPr="00B000FA" w:rsidRDefault="00966E85" w:rsidP="00254DFE">
            <w:pPr>
              <w:pStyle w:val="BodyMost"/>
              <w:jc w:val="both"/>
              <w:rPr>
                <w:rFonts w:ascii="Gotham Book" w:hAnsi="Gotham Book"/>
                <w:sz w:val="22"/>
              </w:rPr>
            </w:pPr>
            <w:r w:rsidRPr="00B000FA">
              <w:rPr>
                <w:rFonts w:ascii="Gotham Book" w:hAnsi="Gotham Book"/>
                <w:sz w:val="22"/>
              </w:rPr>
              <w:t>A price adjustment provision applies to remuneration rates:</w:t>
            </w:r>
          </w:p>
          <w:p w14:paraId="221AB0DF" w14:textId="77777777" w:rsidR="00966E85" w:rsidRPr="00B000FA" w:rsidRDefault="00966E85" w:rsidP="00254DFE">
            <w:pPr>
              <w:pStyle w:val="BodyMost"/>
              <w:jc w:val="both"/>
              <w:rPr>
                <w:rFonts w:ascii="Gotham Book" w:hAnsi="Gotham Book"/>
                <w:sz w:val="22"/>
              </w:rPr>
            </w:pPr>
            <w:r w:rsidRPr="00B000FA">
              <w:rPr>
                <w:rFonts w:ascii="Gotham Book" w:hAnsi="Gotham Book"/>
                <w:sz w:val="22"/>
              </w:rPr>
              <w:t>Yes ________ or No ________</w:t>
            </w:r>
          </w:p>
          <w:p w14:paraId="7500318D" w14:textId="6769EA80" w:rsidR="00966E85" w:rsidRPr="00B000FA" w:rsidRDefault="00966E85" w:rsidP="00254DFE">
            <w:pPr>
              <w:pStyle w:val="BodyMost"/>
              <w:jc w:val="both"/>
              <w:rPr>
                <w:rFonts w:ascii="Gotham Book" w:hAnsi="Gotham Book"/>
                <w:i/>
                <w:iCs/>
                <w:sz w:val="22"/>
              </w:rPr>
            </w:pPr>
            <w:r w:rsidRPr="00B000FA">
              <w:rPr>
                <w:rFonts w:ascii="Gotham Book" w:hAnsi="Gotham Book"/>
                <w:i/>
                <w:iCs/>
                <w:sz w:val="22"/>
              </w:rPr>
              <w:t>[Applies to all Time-Based contracts with a duration exceeding 12 months. In exceptional circumstances, can also apply to Lump-Sum contracts assignments longer than 12 months in duration with prior agreement with Fund.]</w:t>
            </w:r>
          </w:p>
          <w:p w14:paraId="7CB168A7" w14:textId="74408521" w:rsidR="00966E85" w:rsidRPr="00B000FA" w:rsidRDefault="00966E85" w:rsidP="00254DFE">
            <w:pPr>
              <w:pStyle w:val="BodyMost"/>
              <w:jc w:val="both"/>
              <w:rPr>
                <w:rFonts w:ascii="Gotham Book" w:hAnsi="Gotham Book"/>
                <w:i/>
                <w:iCs/>
                <w:sz w:val="22"/>
              </w:rPr>
            </w:pPr>
            <w:r w:rsidRPr="00B000FA">
              <w:rPr>
                <w:rFonts w:ascii="Gotham Book" w:hAnsi="Gotham Book"/>
                <w:i/>
                <w:iCs/>
                <w:sz w:val="22"/>
              </w:rPr>
              <w:t xml:space="preserve">[If </w:t>
            </w:r>
            <w:r w:rsidR="009E581E" w:rsidRPr="00B000FA">
              <w:rPr>
                <w:rFonts w:ascii="Gotham Book" w:hAnsi="Gotham Book"/>
                <w:i/>
                <w:iCs/>
                <w:sz w:val="22"/>
              </w:rPr>
              <w:t>yes</w:t>
            </w:r>
            <w:r w:rsidRPr="00B000FA">
              <w:rPr>
                <w:rFonts w:ascii="Gotham Book" w:hAnsi="Gotham Book"/>
                <w:i/>
                <w:iCs/>
                <w:sz w:val="22"/>
              </w:rPr>
              <w:t>, specify whether it applies to foreign and/or local inflation]</w:t>
            </w:r>
          </w:p>
        </w:tc>
      </w:tr>
      <w:tr w:rsidR="00966E85" w:rsidRPr="00B000FA" w14:paraId="56BED96C" w14:textId="77777777" w:rsidTr="00176338">
        <w:tc>
          <w:tcPr>
            <w:tcW w:w="1604" w:type="dxa"/>
          </w:tcPr>
          <w:p w14:paraId="6BEAFA38" w14:textId="06445FBA" w:rsidR="00966E85" w:rsidRPr="00B000FA" w:rsidRDefault="00966E85" w:rsidP="00254DFE">
            <w:pPr>
              <w:pStyle w:val="BodyMost"/>
              <w:jc w:val="both"/>
              <w:rPr>
                <w:rFonts w:ascii="Gotham Book" w:hAnsi="Gotham Book"/>
                <w:b/>
                <w:iCs/>
                <w:sz w:val="22"/>
              </w:rPr>
            </w:pPr>
            <w:r w:rsidRPr="00B000FA">
              <w:rPr>
                <w:rFonts w:ascii="Gotham Book" w:hAnsi="Gotham Book"/>
                <w:b/>
                <w:iCs/>
                <w:sz w:val="22"/>
              </w:rPr>
              <w:t>16.3</w:t>
            </w:r>
          </w:p>
        </w:tc>
        <w:tc>
          <w:tcPr>
            <w:tcW w:w="7746" w:type="dxa"/>
          </w:tcPr>
          <w:p w14:paraId="2D4493DD" w14:textId="77777777" w:rsidR="00AE2075" w:rsidRPr="00AE2075" w:rsidRDefault="00AE2075" w:rsidP="00254DFE">
            <w:pPr>
              <w:pStyle w:val="BodyMost"/>
              <w:jc w:val="both"/>
              <w:rPr>
                <w:rFonts w:ascii="Gotham Book" w:hAnsi="Gotham Book"/>
                <w:b/>
                <w:bCs/>
                <w:sz w:val="22"/>
                <w:u w:val="single"/>
              </w:rPr>
            </w:pPr>
            <w:r w:rsidRPr="00AE2075">
              <w:rPr>
                <w:rFonts w:ascii="Gotham Book" w:hAnsi="Gotham Book"/>
                <w:b/>
                <w:bCs/>
                <w:sz w:val="22"/>
                <w:u w:val="single"/>
              </w:rPr>
              <w:t>Tax Exemption</w:t>
            </w:r>
          </w:p>
          <w:p w14:paraId="34C2448D" w14:textId="645508EF" w:rsidR="00966E85" w:rsidRPr="00B000FA" w:rsidRDefault="00966E85" w:rsidP="00254DFE">
            <w:pPr>
              <w:pStyle w:val="BodyMost"/>
              <w:jc w:val="both"/>
              <w:rPr>
                <w:rFonts w:ascii="Gotham Book" w:hAnsi="Gotham Book"/>
                <w:sz w:val="22"/>
              </w:rPr>
            </w:pPr>
            <w:r w:rsidRPr="00B000FA">
              <w:rPr>
                <w:rFonts w:ascii="Gotham Book" w:hAnsi="Gotham Book"/>
                <w:i/>
                <w:iCs/>
                <w:sz w:val="22"/>
              </w:rPr>
              <w:lastRenderedPageBreak/>
              <w:t>[If the Client has obtained a tax exemption applicable to the Contract, insert “The Client has obtained an exemption for the Consultant from payment of ___________ [insert the tax description. E.g., VAT, or local indirect taxes, etc.] in the Client’s country as per [insert reference to the applicable official source that issued an exemption]</w:t>
            </w:r>
            <w:r w:rsidRPr="00B000FA">
              <w:rPr>
                <w:rFonts w:ascii="Gotham Book" w:hAnsi="Gotham Book"/>
                <w:sz w:val="22"/>
              </w:rPr>
              <w:t>.</w:t>
            </w:r>
          </w:p>
          <w:p w14:paraId="1BCCB189" w14:textId="6E1EAF3E" w:rsidR="00966E85" w:rsidRDefault="00966E85" w:rsidP="00254DFE">
            <w:pPr>
              <w:pStyle w:val="BodyMost"/>
              <w:jc w:val="both"/>
              <w:rPr>
                <w:rFonts w:ascii="Gotham Book" w:hAnsi="Gotham Book"/>
                <w:b/>
                <w:bCs/>
                <w:i/>
                <w:iCs/>
                <w:sz w:val="22"/>
              </w:rPr>
            </w:pPr>
            <w:r w:rsidRPr="00381D30">
              <w:rPr>
                <w:rFonts w:ascii="Gotham Book" w:hAnsi="Gotham Book"/>
                <w:b/>
                <w:bCs/>
                <w:i/>
                <w:iCs/>
                <w:sz w:val="22"/>
              </w:rPr>
              <w:t xml:space="preserve">[If there is no tax exemption in the Client’s country, </w:t>
            </w:r>
            <w:r w:rsidR="000B54E4" w:rsidRPr="00381D30">
              <w:rPr>
                <w:rFonts w:ascii="Gotham Book" w:hAnsi="Gotham Book"/>
                <w:b/>
                <w:bCs/>
                <w:i/>
                <w:iCs/>
                <w:sz w:val="22"/>
              </w:rPr>
              <w:t xml:space="preserve">delete above para and </w:t>
            </w:r>
            <w:r w:rsidRPr="00381D30">
              <w:rPr>
                <w:rFonts w:ascii="Gotham Book" w:hAnsi="Gotham Book"/>
                <w:b/>
                <w:bCs/>
                <w:i/>
                <w:iCs/>
                <w:sz w:val="22"/>
              </w:rPr>
              <w:t>insert the following:]</w:t>
            </w:r>
          </w:p>
          <w:p w14:paraId="242FD49A" w14:textId="17DAFD83" w:rsidR="00AE2075" w:rsidRPr="00F80CE6" w:rsidRDefault="00AE2075" w:rsidP="00254DFE">
            <w:pPr>
              <w:pStyle w:val="BodyMost"/>
              <w:jc w:val="both"/>
              <w:rPr>
                <w:rFonts w:ascii="Gotham Book" w:hAnsi="Gotham Book"/>
                <w:b/>
                <w:bCs/>
                <w:sz w:val="22"/>
                <w:u w:val="single"/>
              </w:rPr>
            </w:pPr>
            <w:r w:rsidRPr="00F80CE6">
              <w:rPr>
                <w:rFonts w:ascii="Gotham Book" w:hAnsi="Gotham Book"/>
                <w:b/>
                <w:bCs/>
                <w:sz w:val="22"/>
                <w:u w:val="single"/>
              </w:rPr>
              <w:t>Taxes Refe</w:t>
            </w:r>
            <w:r w:rsidR="00F80CE6" w:rsidRPr="00F80CE6">
              <w:rPr>
                <w:rFonts w:ascii="Gotham Book" w:hAnsi="Gotham Book"/>
                <w:b/>
                <w:bCs/>
                <w:sz w:val="22"/>
                <w:u w:val="single"/>
              </w:rPr>
              <w:t>rences</w:t>
            </w:r>
          </w:p>
          <w:p w14:paraId="16C3A638" w14:textId="77777777" w:rsidR="00966E85" w:rsidRPr="00B000FA" w:rsidRDefault="00966E85" w:rsidP="00254DFE">
            <w:pPr>
              <w:pStyle w:val="BodyMost"/>
              <w:jc w:val="both"/>
              <w:rPr>
                <w:rFonts w:ascii="Gotham Book" w:hAnsi="Gotham Book"/>
                <w:sz w:val="22"/>
              </w:rPr>
            </w:pPr>
            <w:r w:rsidRPr="00B000FA">
              <w:rPr>
                <w:rFonts w:ascii="Gotham Book" w:hAnsi="Gotham Book"/>
                <w:sz w:val="22"/>
              </w:rPr>
              <w:t xml:space="preserve">“Information on the Consultant’s tax obligations in the Client’s country can be found </w:t>
            </w:r>
            <w:r w:rsidRPr="00B000FA">
              <w:rPr>
                <w:rFonts w:ascii="Gotham Book" w:hAnsi="Gotham Book"/>
                <w:i/>
                <w:iCs/>
                <w:sz w:val="22"/>
              </w:rPr>
              <w:t>[insert reference to the appropriate official source]</w:t>
            </w:r>
            <w:r w:rsidRPr="00B000FA">
              <w:rPr>
                <w:rFonts w:ascii="Gotham Book" w:hAnsi="Gotham Book"/>
                <w:sz w:val="22"/>
              </w:rPr>
              <w:t>.”</w:t>
            </w:r>
          </w:p>
          <w:p w14:paraId="308E1B6C" w14:textId="452E0A90" w:rsidR="00966E85" w:rsidRPr="00B000FA" w:rsidRDefault="00966E85" w:rsidP="0031062F">
            <w:pPr>
              <w:pStyle w:val="BodyMost"/>
              <w:jc w:val="both"/>
              <w:rPr>
                <w:rFonts w:ascii="Gotham Book" w:hAnsi="Gotham Book"/>
                <w:sz w:val="22"/>
              </w:rPr>
            </w:pPr>
            <w:r w:rsidRPr="00B000FA">
              <w:rPr>
                <w:rFonts w:ascii="Gotham Book" w:hAnsi="Gotham Book"/>
                <w:sz w:val="22"/>
              </w:rPr>
              <w:t>For the avoidance of doubts, Fund financing does not cover the payment of taxes, duties, or any imposition of this nature.</w:t>
            </w:r>
          </w:p>
        </w:tc>
      </w:tr>
      <w:tr w:rsidR="00966E85" w:rsidRPr="00B000FA" w14:paraId="14121463" w14:textId="77777777" w:rsidTr="00176338">
        <w:tc>
          <w:tcPr>
            <w:tcW w:w="1604" w:type="dxa"/>
          </w:tcPr>
          <w:p w14:paraId="4C7B469A" w14:textId="46DCB90E" w:rsidR="00966E85" w:rsidRPr="00B000FA" w:rsidRDefault="00966E85" w:rsidP="00254DFE">
            <w:pPr>
              <w:pStyle w:val="BodyMost"/>
              <w:jc w:val="both"/>
              <w:rPr>
                <w:rFonts w:ascii="Gotham Book" w:hAnsi="Gotham Book"/>
                <w:b/>
                <w:iCs/>
                <w:sz w:val="22"/>
              </w:rPr>
            </w:pPr>
            <w:r w:rsidRPr="00B000FA">
              <w:rPr>
                <w:rFonts w:ascii="Gotham Book" w:hAnsi="Gotham Book"/>
                <w:b/>
                <w:iCs/>
                <w:sz w:val="22"/>
              </w:rPr>
              <w:lastRenderedPageBreak/>
              <w:t>16.4</w:t>
            </w:r>
          </w:p>
        </w:tc>
        <w:tc>
          <w:tcPr>
            <w:tcW w:w="7746" w:type="dxa"/>
          </w:tcPr>
          <w:p w14:paraId="4D137214" w14:textId="014F3CA4" w:rsidR="00F80CE6" w:rsidRPr="00F80CE6" w:rsidRDefault="00F80CE6" w:rsidP="00254DFE">
            <w:pPr>
              <w:pStyle w:val="BodyMost"/>
              <w:jc w:val="both"/>
              <w:rPr>
                <w:rFonts w:ascii="Gotham Book" w:hAnsi="Gotham Book"/>
                <w:b/>
                <w:bCs/>
                <w:sz w:val="22"/>
                <w:u w:val="single"/>
              </w:rPr>
            </w:pPr>
            <w:r w:rsidRPr="00F80CE6">
              <w:rPr>
                <w:rFonts w:ascii="Gotham Book" w:hAnsi="Gotham Book"/>
                <w:b/>
                <w:bCs/>
                <w:sz w:val="22"/>
                <w:u w:val="single"/>
              </w:rPr>
              <w:t>Currency of Proposal</w:t>
            </w:r>
            <w:r w:rsidR="00476AA6">
              <w:rPr>
                <w:rFonts w:ascii="Gotham Book" w:hAnsi="Gotham Book"/>
                <w:b/>
                <w:bCs/>
                <w:sz w:val="22"/>
                <w:u w:val="single"/>
              </w:rPr>
              <w:t>s</w:t>
            </w:r>
          </w:p>
          <w:p w14:paraId="2276522A" w14:textId="6DF0E1CD" w:rsidR="00966E85" w:rsidRPr="00B000FA" w:rsidRDefault="00966E85" w:rsidP="00254DFE">
            <w:pPr>
              <w:pStyle w:val="BodyMost"/>
              <w:jc w:val="both"/>
              <w:rPr>
                <w:rFonts w:ascii="Gotham Book" w:hAnsi="Gotham Book"/>
                <w:sz w:val="22"/>
              </w:rPr>
            </w:pPr>
            <w:r w:rsidRPr="00B000FA">
              <w:rPr>
                <w:rFonts w:ascii="Gotham Book" w:hAnsi="Gotham Book"/>
                <w:sz w:val="22"/>
              </w:rPr>
              <w:t>The Financial Proposal shall be stated in the following currencies:</w:t>
            </w:r>
          </w:p>
          <w:p w14:paraId="16F5CB09" w14:textId="17DD30DA" w:rsidR="00966E85" w:rsidRPr="00B000FA" w:rsidRDefault="00966E85" w:rsidP="00254DFE">
            <w:pPr>
              <w:pStyle w:val="BodyMost"/>
              <w:jc w:val="both"/>
              <w:rPr>
                <w:rFonts w:ascii="Gotham Book" w:hAnsi="Gotham Book"/>
                <w:i/>
                <w:iCs/>
                <w:sz w:val="22"/>
              </w:rPr>
            </w:pPr>
            <w:r w:rsidRPr="00B000FA">
              <w:rPr>
                <w:rFonts w:ascii="Gotham Book" w:hAnsi="Gotham Book"/>
                <w:i/>
                <w:iCs/>
                <w:sz w:val="22"/>
              </w:rPr>
              <w:t xml:space="preserve">Consultants may express the price </w:t>
            </w:r>
            <w:r w:rsidR="00A55BDC">
              <w:rPr>
                <w:rFonts w:ascii="Gotham Book" w:hAnsi="Gotham Book"/>
                <w:i/>
                <w:iCs/>
                <w:sz w:val="22"/>
              </w:rPr>
              <w:t>for</w:t>
            </w:r>
            <w:r w:rsidRPr="00B000FA">
              <w:rPr>
                <w:rFonts w:ascii="Gotham Book" w:hAnsi="Gotham Book"/>
                <w:i/>
                <w:iCs/>
                <w:sz w:val="22"/>
              </w:rPr>
              <w:t xml:space="preserve"> their services in </w:t>
            </w:r>
            <w:r w:rsidR="006C6556">
              <w:rPr>
                <w:rFonts w:ascii="Gotham Book" w:hAnsi="Gotham Book"/>
                <w:i/>
                <w:iCs/>
                <w:sz w:val="22"/>
              </w:rPr>
              <w:t xml:space="preserve">any fully convertible </w:t>
            </w:r>
            <w:r w:rsidRPr="00B000FA">
              <w:rPr>
                <w:rFonts w:ascii="Gotham Book" w:hAnsi="Gotham Book"/>
                <w:i/>
                <w:iCs/>
                <w:sz w:val="22"/>
              </w:rPr>
              <w:t>currency</w:t>
            </w:r>
            <w:r w:rsidR="00A92B13">
              <w:rPr>
                <w:rFonts w:ascii="Gotham Book" w:hAnsi="Gotham Book"/>
                <w:i/>
                <w:iCs/>
                <w:sz w:val="22"/>
              </w:rPr>
              <w:t xml:space="preserve">, singly or in combination of up to three foreign </w:t>
            </w:r>
            <w:r w:rsidRPr="00B000FA">
              <w:rPr>
                <w:rFonts w:ascii="Gotham Book" w:hAnsi="Gotham Book"/>
                <w:i/>
                <w:iCs/>
                <w:sz w:val="22"/>
              </w:rPr>
              <w:t>currencies.</w:t>
            </w:r>
          </w:p>
          <w:p w14:paraId="30504FCC" w14:textId="6E7ACD51" w:rsidR="001A5054" w:rsidRPr="00B000FA" w:rsidRDefault="001A5054" w:rsidP="00254DFE">
            <w:pPr>
              <w:pStyle w:val="BodyMost"/>
              <w:jc w:val="both"/>
              <w:rPr>
                <w:rFonts w:ascii="Gotham Book" w:hAnsi="Gotham Book"/>
                <w:i/>
                <w:iCs/>
                <w:sz w:val="22"/>
              </w:rPr>
            </w:pPr>
            <w:r w:rsidRPr="00B000FA">
              <w:rPr>
                <w:rFonts w:ascii="Gotham Book" w:hAnsi="Gotham Book"/>
                <w:sz w:val="22"/>
              </w:rPr>
              <w:t>The Financial Proposal should state local costs in the Client’s country currency (local currency): Yes________ or No________</w:t>
            </w:r>
          </w:p>
        </w:tc>
      </w:tr>
      <w:tr w:rsidR="00764966" w:rsidRPr="001775D4" w14:paraId="2F730FF5" w14:textId="77777777" w:rsidTr="00610BCF">
        <w:tc>
          <w:tcPr>
            <w:tcW w:w="9350" w:type="dxa"/>
            <w:gridSpan w:val="2"/>
          </w:tcPr>
          <w:p w14:paraId="73697324" w14:textId="3AC5BE2E" w:rsidR="00764966" w:rsidRPr="001775D4" w:rsidRDefault="00764966" w:rsidP="00DC6DEB">
            <w:pPr>
              <w:pStyle w:val="BodyMost"/>
              <w:numPr>
                <w:ilvl w:val="0"/>
                <w:numId w:val="28"/>
              </w:numPr>
              <w:spacing w:before="240"/>
              <w:jc w:val="center"/>
              <w:rPr>
                <w:rFonts w:ascii="Gotham Book" w:hAnsi="Gotham Book"/>
                <w:b/>
                <w:sz w:val="28"/>
                <w:szCs w:val="28"/>
              </w:rPr>
            </w:pPr>
            <w:r w:rsidRPr="001775D4">
              <w:rPr>
                <w:rFonts w:ascii="Gotham Book" w:hAnsi="Gotham Book"/>
                <w:b/>
                <w:sz w:val="28"/>
                <w:szCs w:val="28"/>
              </w:rPr>
              <w:t>Submission, Opening and Evaluation</w:t>
            </w:r>
          </w:p>
        </w:tc>
      </w:tr>
      <w:tr w:rsidR="001A5054" w:rsidRPr="00B000FA" w14:paraId="6012E065" w14:textId="77777777" w:rsidTr="00176338">
        <w:tc>
          <w:tcPr>
            <w:tcW w:w="1604" w:type="dxa"/>
          </w:tcPr>
          <w:p w14:paraId="2CF55641" w14:textId="068EADEE" w:rsidR="001A5054" w:rsidRPr="00B000FA" w:rsidRDefault="001A5054" w:rsidP="00254DFE">
            <w:pPr>
              <w:pStyle w:val="BodyMost"/>
              <w:jc w:val="both"/>
              <w:rPr>
                <w:rFonts w:ascii="Gotham Book" w:hAnsi="Gotham Book"/>
                <w:b/>
                <w:iCs/>
                <w:sz w:val="22"/>
              </w:rPr>
            </w:pPr>
            <w:r w:rsidRPr="00B000FA">
              <w:rPr>
                <w:rFonts w:ascii="Gotham Book" w:hAnsi="Gotham Book"/>
                <w:b/>
                <w:iCs/>
                <w:sz w:val="22"/>
              </w:rPr>
              <w:t>17.1</w:t>
            </w:r>
          </w:p>
        </w:tc>
        <w:tc>
          <w:tcPr>
            <w:tcW w:w="7746" w:type="dxa"/>
          </w:tcPr>
          <w:p w14:paraId="6C728B19" w14:textId="2D450BEC" w:rsidR="00476AA6" w:rsidRPr="00476AA6" w:rsidRDefault="00476AA6" w:rsidP="00254DFE">
            <w:pPr>
              <w:pStyle w:val="BodyMost"/>
              <w:jc w:val="both"/>
              <w:rPr>
                <w:rFonts w:ascii="Gotham Book" w:hAnsi="Gotham Book"/>
                <w:b/>
                <w:bCs/>
                <w:sz w:val="22"/>
                <w:u w:val="single"/>
              </w:rPr>
            </w:pPr>
            <w:r w:rsidRPr="00476AA6">
              <w:rPr>
                <w:rFonts w:ascii="Gotham Book" w:hAnsi="Gotham Book"/>
                <w:b/>
                <w:bCs/>
                <w:sz w:val="22"/>
                <w:u w:val="single"/>
              </w:rPr>
              <w:t>Electronic</w:t>
            </w:r>
            <w:r w:rsidR="00514AA7" w:rsidRPr="00476AA6">
              <w:rPr>
                <w:rFonts w:ascii="Gotham Book" w:hAnsi="Gotham Book"/>
                <w:b/>
                <w:bCs/>
                <w:sz w:val="22"/>
                <w:u w:val="single"/>
              </w:rPr>
              <w:t xml:space="preserve"> Submission of Proposals</w:t>
            </w:r>
          </w:p>
          <w:p w14:paraId="28A5858B" w14:textId="287D5D57" w:rsidR="001A5054" w:rsidRPr="00B000FA" w:rsidRDefault="001A5054" w:rsidP="00254DFE">
            <w:pPr>
              <w:pStyle w:val="BodyMost"/>
              <w:jc w:val="both"/>
              <w:rPr>
                <w:rFonts w:ascii="Gotham Book" w:hAnsi="Gotham Book"/>
                <w:sz w:val="22"/>
              </w:rPr>
            </w:pPr>
            <w:r w:rsidRPr="00B000FA">
              <w:rPr>
                <w:rFonts w:ascii="Gotham Book" w:hAnsi="Gotham Book"/>
                <w:sz w:val="22"/>
              </w:rPr>
              <w:t xml:space="preserve">The Consultants </w:t>
            </w:r>
            <w:r w:rsidRPr="00B000FA">
              <w:rPr>
                <w:rFonts w:ascii="Gotham Book" w:hAnsi="Gotham Book"/>
                <w:i/>
                <w:iCs/>
                <w:sz w:val="22"/>
              </w:rPr>
              <w:t xml:space="preserve">[insert “shall” or “shall not”] </w:t>
            </w:r>
            <w:r w:rsidRPr="00B000FA">
              <w:rPr>
                <w:rFonts w:ascii="Gotham Book" w:hAnsi="Gotham Book"/>
                <w:sz w:val="22"/>
              </w:rPr>
              <w:t>have the option of submitting their Proposals electronically.</w:t>
            </w:r>
          </w:p>
          <w:p w14:paraId="5AFABC33" w14:textId="4E9EF33F" w:rsidR="001A5054" w:rsidRPr="00B000FA" w:rsidRDefault="001A5054" w:rsidP="00254DFE">
            <w:pPr>
              <w:pStyle w:val="BodyMost"/>
              <w:jc w:val="both"/>
              <w:rPr>
                <w:rFonts w:ascii="Gotham Book" w:hAnsi="Gotham Book"/>
                <w:sz w:val="22"/>
              </w:rPr>
            </w:pPr>
            <w:r w:rsidRPr="00B000FA">
              <w:rPr>
                <w:rFonts w:ascii="Gotham Book" w:hAnsi="Gotham Book"/>
                <w:i/>
                <w:iCs/>
                <w:sz w:val="22"/>
              </w:rPr>
              <w:t xml:space="preserve">[If </w:t>
            </w:r>
            <w:r w:rsidR="00950DC6">
              <w:rPr>
                <w:rFonts w:ascii="Gotham Book" w:hAnsi="Gotham Book"/>
                <w:i/>
                <w:iCs/>
                <w:sz w:val="22"/>
              </w:rPr>
              <w:t>“</w:t>
            </w:r>
            <w:r w:rsidR="00055407" w:rsidRPr="00B000FA">
              <w:rPr>
                <w:rFonts w:ascii="Gotham Book" w:hAnsi="Gotham Book"/>
                <w:i/>
                <w:iCs/>
                <w:sz w:val="22"/>
              </w:rPr>
              <w:t>yes</w:t>
            </w:r>
            <w:r w:rsidR="00950DC6">
              <w:rPr>
                <w:rFonts w:ascii="Gotham Book" w:hAnsi="Gotham Book"/>
                <w:i/>
                <w:iCs/>
                <w:sz w:val="22"/>
              </w:rPr>
              <w:t>”</w:t>
            </w:r>
            <w:r w:rsidRPr="00B000FA">
              <w:rPr>
                <w:rFonts w:ascii="Gotham Book" w:hAnsi="Gotham Book"/>
                <w:i/>
                <w:iCs/>
                <w:sz w:val="22"/>
              </w:rPr>
              <w:t>, insert</w:t>
            </w:r>
            <w:r w:rsidR="00950DC6">
              <w:rPr>
                <w:rFonts w:ascii="Gotham Book" w:hAnsi="Gotham Book"/>
                <w:i/>
                <w:iCs/>
                <w:sz w:val="22"/>
              </w:rPr>
              <w:t>:</w:t>
            </w:r>
            <w:r w:rsidRPr="00B000FA">
              <w:rPr>
                <w:rFonts w:ascii="Gotham Book" w:hAnsi="Gotham Book"/>
                <w:i/>
                <w:iCs/>
                <w:sz w:val="22"/>
              </w:rPr>
              <w:t xml:space="preserve"> The electronic submission procedures shall be: [describe the submission procedure.]</w:t>
            </w:r>
          </w:p>
        </w:tc>
      </w:tr>
      <w:tr w:rsidR="001A5054" w:rsidRPr="00B000FA" w14:paraId="60A21D9E" w14:textId="77777777" w:rsidTr="00176338">
        <w:tc>
          <w:tcPr>
            <w:tcW w:w="1604" w:type="dxa"/>
          </w:tcPr>
          <w:p w14:paraId="669C42EF" w14:textId="5A009B49" w:rsidR="001A5054" w:rsidRPr="00B000FA" w:rsidRDefault="001A5054" w:rsidP="00254DFE">
            <w:pPr>
              <w:pStyle w:val="BodyMost"/>
              <w:jc w:val="both"/>
              <w:rPr>
                <w:rFonts w:ascii="Gotham Book" w:hAnsi="Gotham Book"/>
                <w:b/>
                <w:iCs/>
                <w:sz w:val="22"/>
              </w:rPr>
            </w:pPr>
            <w:r w:rsidRPr="00B000FA">
              <w:rPr>
                <w:rFonts w:ascii="Gotham Book" w:hAnsi="Gotham Book"/>
                <w:b/>
                <w:iCs/>
                <w:sz w:val="22"/>
              </w:rPr>
              <w:t>1</w:t>
            </w:r>
            <w:r w:rsidR="00476AA6">
              <w:rPr>
                <w:rFonts w:ascii="Gotham Book" w:hAnsi="Gotham Book"/>
                <w:b/>
                <w:iCs/>
                <w:sz w:val="22"/>
              </w:rPr>
              <w:t>7</w:t>
            </w:r>
            <w:r w:rsidRPr="00B000FA">
              <w:rPr>
                <w:rFonts w:ascii="Gotham Book" w:hAnsi="Gotham Book"/>
                <w:b/>
                <w:iCs/>
                <w:sz w:val="22"/>
              </w:rPr>
              <w:t>.4</w:t>
            </w:r>
          </w:p>
        </w:tc>
        <w:tc>
          <w:tcPr>
            <w:tcW w:w="7746" w:type="dxa"/>
          </w:tcPr>
          <w:p w14:paraId="3B66F2F2" w14:textId="77777777" w:rsidR="00476AA6" w:rsidRPr="00476AA6" w:rsidRDefault="00476AA6" w:rsidP="00254DFE">
            <w:pPr>
              <w:pStyle w:val="BodyMost"/>
              <w:jc w:val="both"/>
              <w:rPr>
                <w:rFonts w:ascii="Gotham Book" w:hAnsi="Gotham Book"/>
                <w:b/>
                <w:bCs/>
                <w:sz w:val="22"/>
                <w:u w:val="single"/>
              </w:rPr>
            </w:pPr>
            <w:r w:rsidRPr="00476AA6">
              <w:rPr>
                <w:rFonts w:ascii="Gotham Book" w:hAnsi="Gotham Book"/>
                <w:b/>
                <w:bCs/>
                <w:sz w:val="22"/>
                <w:u w:val="single"/>
              </w:rPr>
              <w:t>Submission of Proposals</w:t>
            </w:r>
          </w:p>
          <w:p w14:paraId="3E4FA9DA" w14:textId="5A1D9195" w:rsidR="001A5054" w:rsidRPr="00B000FA" w:rsidRDefault="001A5054" w:rsidP="00254DFE">
            <w:pPr>
              <w:pStyle w:val="BodyMost"/>
              <w:jc w:val="both"/>
              <w:rPr>
                <w:rFonts w:ascii="Gotham Book" w:hAnsi="Gotham Book"/>
                <w:sz w:val="22"/>
              </w:rPr>
            </w:pPr>
            <w:r w:rsidRPr="00B000FA">
              <w:rPr>
                <w:rFonts w:ascii="Gotham Book" w:hAnsi="Gotham Book"/>
                <w:sz w:val="22"/>
              </w:rPr>
              <w:t>The Consultant must submit:</w:t>
            </w:r>
          </w:p>
          <w:p w14:paraId="0E93A290" w14:textId="77777777" w:rsidR="00254DFE" w:rsidRPr="00B000FA" w:rsidRDefault="001A5054" w:rsidP="00DC6DEB">
            <w:pPr>
              <w:pStyle w:val="BodyMost"/>
              <w:numPr>
                <w:ilvl w:val="0"/>
                <w:numId w:val="33"/>
              </w:numPr>
              <w:jc w:val="both"/>
              <w:rPr>
                <w:rFonts w:ascii="Gotham Book" w:hAnsi="Gotham Book"/>
                <w:sz w:val="22"/>
              </w:rPr>
            </w:pPr>
            <w:r w:rsidRPr="00B000FA">
              <w:rPr>
                <w:rFonts w:ascii="Gotham Book" w:hAnsi="Gotham Book"/>
                <w:sz w:val="22"/>
              </w:rPr>
              <w:t xml:space="preserve">Technical Proposal: one (1) original and _______ </w:t>
            </w:r>
            <w:r w:rsidRPr="00B000FA">
              <w:rPr>
                <w:rFonts w:ascii="Gotham Book" w:hAnsi="Gotham Book"/>
                <w:i/>
                <w:iCs/>
                <w:sz w:val="22"/>
              </w:rPr>
              <w:t>[Insert number]</w:t>
            </w:r>
            <w:r w:rsidRPr="00B000FA">
              <w:rPr>
                <w:rFonts w:ascii="Gotham Book" w:hAnsi="Gotham Book"/>
                <w:sz w:val="22"/>
              </w:rPr>
              <w:t xml:space="preserve"> copies</w:t>
            </w:r>
          </w:p>
          <w:p w14:paraId="6DE5B3B2" w14:textId="77777777" w:rsidR="001A5054" w:rsidRDefault="001A5054" w:rsidP="00DC6DEB">
            <w:pPr>
              <w:pStyle w:val="BodyMost"/>
              <w:numPr>
                <w:ilvl w:val="0"/>
                <w:numId w:val="33"/>
              </w:numPr>
              <w:jc w:val="both"/>
              <w:rPr>
                <w:rFonts w:ascii="Gotham Book" w:hAnsi="Gotham Book"/>
                <w:sz w:val="22"/>
              </w:rPr>
            </w:pPr>
            <w:r w:rsidRPr="00B000FA">
              <w:rPr>
                <w:rFonts w:ascii="Gotham Book" w:hAnsi="Gotham Book"/>
                <w:sz w:val="22"/>
              </w:rPr>
              <w:t>Financial Proposal: one (1) original.</w:t>
            </w:r>
          </w:p>
          <w:p w14:paraId="13C0A5B7" w14:textId="0B08BC0C" w:rsidR="00FE1353" w:rsidRPr="00B000FA" w:rsidRDefault="00575B48" w:rsidP="00FE1353">
            <w:pPr>
              <w:pStyle w:val="BodyMost"/>
              <w:jc w:val="both"/>
              <w:rPr>
                <w:rFonts w:ascii="Gotham Book" w:hAnsi="Gotham Book"/>
                <w:sz w:val="22"/>
              </w:rPr>
            </w:pPr>
            <w:r>
              <w:rPr>
                <w:rFonts w:ascii="Gotham Book" w:hAnsi="Gotham Book"/>
                <w:sz w:val="22"/>
              </w:rPr>
              <w:lastRenderedPageBreak/>
              <w:t>Procedures as described in 17.1 will apply for electronic submission.</w:t>
            </w:r>
          </w:p>
        </w:tc>
      </w:tr>
      <w:tr w:rsidR="00DD3D20" w:rsidRPr="00B000FA" w14:paraId="00A53FF6" w14:textId="77777777" w:rsidTr="00176338">
        <w:tc>
          <w:tcPr>
            <w:tcW w:w="1604" w:type="dxa"/>
          </w:tcPr>
          <w:p w14:paraId="31A4E51B" w14:textId="74FBA4F6" w:rsidR="00DD3D20" w:rsidRPr="00B000FA" w:rsidRDefault="00DD3D20" w:rsidP="00ED664B">
            <w:pPr>
              <w:pStyle w:val="BodyMost"/>
              <w:rPr>
                <w:rFonts w:ascii="Gotham Book" w:hAnsi="Gotham Book"/>
                <w:b/>
                <w:iCs/>
                <w:sz w:val="22"/>
              </w:rPr>
            </w:pPr>
            <w:r w:rsidRPr="00B000FA">
              <w:rPr>
                <w:rFonts w:ascii="Gotham Book" w:hAnsi="Gotham Book"/>
                <w:b/>
                <w:iCs/>
                <w:sz w:val="22"/>
              </w:rPr>
              <w:lastRenderedPageBreak/>
              <w:t>17.7 and 17.9</w:t>
            </w:r>
          </w:p>
        </w:tc>
        <w:tc>
          <w:tcPr>
            <w:tcW w:w="7746" w:type="dxa"/>
          </w:tcPr>
          <w:p w14:paraId="784BEE9A" w14:textId="1C1F1286" w:rsidR="00476AA6" w:rsidRPr="00476AA6" w:rsidRDefault="00476AA6" w:rsidP="00254DFE">
            <w:pPr>
              <w:pStyle w:val="BodyMost"/>
              <w:jc w:val="both"/>
              <w:rPr>
                <w:rFonts w:ascii="Gotham Book" w:hAnsi="Gotham Book"/>
                <w:b/>
                <w:bCs/>
                <w:sz w:val="22"/>
                <w:u w:val="single"/>
              </w:rPr>
            </w:pPr>
            <w:r w:rsidRPr="00476AA6">
              <w:rPr>
                <w:rFonts w:ascii="Gotham Book" w:hAnsi="Gotham Book"/>
                <w:b/>
                <w:bCs/>
                <w:sz w:val="22"/>
                <w:u w:val="single"/>
              </w:rPr>
              <w:t>Deadline for the Submission of Proposals</w:t>
            </w:r>
          </w:p>
          <w:p w14:paraId="0572CE47" w14:textId="77830461" w:rsidR="00DD3D20" w:rsidRPr="00B000FA" w:rsidRDefault="00DD3D20" w:rsidP="00254DFE">
            <w:pPr>
              <w:pStyle w:val="BodyMost"/>
              <w:jc w:val="both"/>
              <w:rPr>
                <w:rFonts w:ascii="Gotham Book" w:hAnsi="Gotham Book"/>
                <w:sz w:val="22"/>
              </w:rPr>
            </w:pPr>
            <w:r w:rsidRPr="00B000FA">
              <w:rPr>
                <w:rFonts w:ascii="Gotham Book" w:hAnsi="Gotham Book"/>
                <w:sz w:val="22"/>
              </w:rPr>
              <w:t>The Proposals must be submitted no later than:</w:t>
            </w:r>
          </w:p>
          <w:p w14:paraId="2060281A" w14:textId="77777777" w:rsidR="00DD3D20" w:rsidRPr="00B000FA" w:rsidRDefault="00DD3D20" w:rsidP="00254DFE">
            <w:pPr>
              <w:pStyle w:val="BodyMost"/>
              <w:jc w:val="both"/>
              <w:rPr>
                <w:rFonts w:ascii="Gotham Book" w:hAnsi="Gotham Book"/>
                <w:sz w:val="22"/>
              </w:rPr>
            </w:pPr>
            <w:r w:rsidRPr="00B000FA">
              <w:rPr>
                <w:rFonts w:ascii="Gotham Book" w:hAnsi="Gotham Book"/>
                <w:sz w:val="22"/>
              </w:rPr>
              <w:t xml:space="preserve">Date: ______ day/month/year </w:t>
            </w:r>
            <w:r w:rsidRPr="00B000FA">
              <w:rPr>
                <w:rFonts w:ascii="Gotham Book" w:hAnsi="Gotham Book"/>
                <w:i/>
                <w:iCs/>
                <w:sz w:val="22"/>
              </w:rPr>
              <w:t>[for example, 15 January 2019]</w:t>
            </w:r>
          </w:p>
          <w:p w14:paraId="23EF2AAA" w14:textId="77777777" w:rsidR="00DD3D20" w:rsidRPr="00B000FA" w:rsidRDefault="00DD3D20" w:rsidP="00254DFE">
            <w:pPr>
              <w:pStyle w:val="BodyMost"/>
              <w:jc w:val="both"/>
              <w:rPr>
                <w:rFonts w:ascii="Gotham Book" w:hAnsi="Gotham Book"/>
                <w:sz w:val="22"/>
              </w:rPr>
            </w:pPr>
            <w:r w:rsidRPr="00B000FA">
              <w:rPr>
                <w:rFonts w:ascii="Gotham Book" w:hAnsi="Gotham Book"/>
                <w:sz w:val="22"/>
              </w:rPr>
              <w:t>Time: _____</w:t>
            </w:r>
            <w:r w:rsidRPr="00B000FA">
              <w:rPr>
                <w:rFonts w:ascii="Gotham Book" w:hAnsi="Gotham Book"/>
                <w:i/>
                <w:iCs/>
                <w:sz w:val="22"/>
              </w:rPr>
              <w:t>[insert time in 24h format, for example, 16:00 local time]</w:t>
            </w:r>
          </w:p>
          <w:p w14:paraId="29447E98" w14:textId="77777777" w:rsidR="00DD3D20" w:rsidRPr="00B000FA" w:rsidRDefault="00DD3D20" w:rsidP="00254DFE">
            <w:pPr>
              <w:pStyle w:val="BodyMost"/>
              <w:jc w:val="both"/>
              <w:rPr>
                <w:rFonts w:ascii="Gotham Book" w:hAnsi="Gotham Book"/>
                <w:sz w:val="22"/>
              </w:rPr>
            </w:pPr>
            <w:r w:rsidRPr="00B000FA">
              <w:rPr>
                <w:rFonts w:ascii="Gotham Book" w:hAnsi="Gotham Book"/>
                <w:i/>
                <w:iCs/>
                <w:sz w:val="22"/>
              </w:rPr>
              <w:t>[If appropriate, add translation of the warning marking [Do not open....]</w:t>
            </w:r>
            <w:r w:rsidRPr="00B000FA">
              <w:rPr>
                <w:rFonts w:ascii="Gotham Book" w:hAnsi="Gotham Book"/>
                <w:sz w:val="22"/>
              </w:rPr>
              <w:t xml:space="preserve"> in the national language to the outer sealed envelope]</w:t>
            </w:r>
          </w:p>
          <w:p w14:paraId="43B967F5" w14:textId="77777777" w:rsidR="00DD3D20" w:rsidRPr="00B000FA" w:rsidRDefault="00DD3D20" w:rsidP="00254DFE">
            <w:pPr>
              <w:pStyle w:val="BodyMost"/>
              <w:jc w:val="both"/>
              <w:rPr>
                <w:rFonts w:ascii="Gotham Book" w:hAnsi="Gotham Book"/>
                <w:i/>
                <w:iCs/>
                <w:sz w:val="22"/>
              </w:rPr>
            </w:pPr>
            <w:r w:rsidRPr="00B000FA">
              <w:rPr>
                <w:rFonts w:ascii="Gotham Book" w:hAnsi="Gotham Book"/>
                <w:i/>
                <w:iCs/>
                <w:sz w:val="22"/>
              </w:rPr>
              <w:t>[Note to Client: The time allowed for the preparation and submission of Proposals shall be determined with due consideration to the particular circumstances of the project and the magnitude and complexity of the procurement. The period allowed shall be at least thirty (30) Business Days, unless otherwise agreed with the Fund Member]</w:t>
            </w:r>
          </w:p>
          <w:p w14:paraId="1DF5FADA" w14:textId="3AD5FA92" w:rsidR="00DD3D20" w:rsidRPr="00B000FA" w:rsidRDefault="00DD3D20" w:rsidP="00254DFE">
            <w:pPr>
              <w:pStyle w:val="BodyMost"/>
              <w:jc w:val="both"/>
              <w:rPr>
                <w:rFonts w:ascii="Gotham Book" w:hAnsi="Gotham Book"/>
                <w:sz w:val="22"/>
              </w:rPr>
            </w:pPr>
            <w:r w:rsidRPr="00B000FA">
              <w:rPr>
                <w:rFonts w:ascii="Gotham Book" w:hAnsi="Gotham Book"/>
                <w:sz w:val="22"/>
              </w:rPr>
              <w:t>The Proposal submission address is: ___________________________</w:t>
            </w:r>
          </w:p>
        </w:tc>
      </w:tr>
      <w:tr w:rsidR="00DD3D20" w:rsidRPr="00B000FA" w14:paraId="306E4A91" w14:textId="77777777" w:rsidTr="00176338">
        <w:tc>
          <w:tcPr>
            <w:tcW w:w="1604" w:type="dxa"/>
          </w:tcPr>
          <w:p w14:paraId="24129360" w14:textId="4C3B698C" w:rsidR="00DD3D20" w:rsidRPr="00B000FA" w:rsidRDefault="00DD3D20" w:rsidP="00254DFE">
            <w:pPr>
              <w:pStyle w:val="BodyMost"/>
              <w:jc w:val="both"/>
              <w:rPr>
                <w:rFonts w:ascii="Gotham Book" w:hAnsi="Gotham Book"/>
                <w:b/>
                <w:iCs/>
                <w:sz w:val="22"/>
              </w:rPr>
            </w:pPr>
            <w:r w:rsidRPr="00B000FA">
              <w:rPr>
                <w:rFonts w:ascii="Gotham Book" w:hAnsi="Gotham Book"/>
                <w:b/>
                <w:iCs/>
                <w:sz w:val="22"/>
              </w:rPr>
              <w:t>19.1</w:t>
            </w:r>
          </w:p>
        </w:tc>
        <w:tc>
          <w:tcPr>
            <w:tcW w:w="7746" w:type="dxa"/>
          </w:tcPr>
          <w:p w14:paraId="498255DD" w14:textId="234DA05E" w:rsidR="00476AA6" w:rsidRPr="000379F8" w:rsidRDefault="000379F8" w:rsidP="00254DFE">
            <w:pPr>
              <w:pStyle w:val="BodyMost"/>
              <w:jc w:val="both"/>
              <w:rPr>
                <w:rFonts w:ascii="Gotham Book" w:hAnsi="Gotham Book"/>
                <w:b/>
                <w:bCs/>
                <w:sz w:val="22"/>
                <w:u w:val="single"/>
              </w:rPr>
            </w:pPr>
            <w:r w:rsidRPr="000379F8">
              <w:rPr>
                <w:rFonts w:ascii="Gotham Book" w:hAnsi="Gotham Book"/>
                <w:b/>
                <w:bCs/>
                <w:sz w:val="22"/>
                <w:u w:val="single"/>
              </w:rPr>
              <w:t xml:space="preserve">Opening of </w:t>
            </w:r>
            <w:r>
              <w:rPr>
                <w:rFonts w:ascii="Gotham Book" w:hAnsi="Gotham Book"/>
                <w:b/>
                <w:bCs/>
                <w:sz w:val="22"/>
                <w:u w:val="single"/>
              </w:rPr>
              <w:t xml:space="preserve">Technical </w:t>
            </w:r>
            <w:r w:rsidRPr="000379F8">
              <w:rPr>
                <w:rFonts w:ascii="Gotham Book" w:hAnsi="Gotham Book"/>
                <w:b/>
                <w:bCs/>
                <w:sz w:val="22"/>
                <w:u w:val="single"/>
              </w:rPr>
              <w:t>Proposals</w:t>
            </w:r>
          </w:p>
          <w:p w14:paraId="6279245D" w14:textId="6F166735" w:rsidR="00DD3D20" w:rsidRPr="00B000FA" w:rsidRDefault="00DD3D20" w:rsidP="00254DFE">
            <w:pPr>
              <w:pStyle w:val="BodyMost"/>
              <w:jc w:val="both"/>
              <w:rPr>
                <w:rFonts w:ascii="Gotham Book" w:hAnsi="Gotham Book"/>
                <w:sz w:val="22"/>
              </w:rPr>
            </w:pPr>
            <w:r w:rsidRPr="00B000FA">
              <w:rPr>
                <w:rFonts w:ascii="Gotham Book" w:hAnsi="Gotham Book"/>
                <w:sz w:val="22"/>
              </w:rPr>
              <w:t>An online option of the opening of the Technical Proposals is offered: Yes ____or No________</w:t>
            </w:r>
          </w:p>
          <w:p w14:paraId="5C7501AA" w14:textId="77777777" w:rsidR="00DD3D20" w:rsidRPr="00B000FA" w:rsidRDefault="00DD3D20" w:rsidP="00254DFE">
            <w:pPr>
              <w:pStyle w:val="BodyMost"/>
              <w:jc w:val="both"/>
              <w:rPr>
                <w:rFonts w:ascii="Gotham Book" w:hAnsi="Gotham Book"/>
                <w:sz w:val="22"/>
              </w:rPr>
            </w:pPr>
            <w:r w:rsidRPr="00B000FA">
              <w:rPr>
                <w:rFonts w:ascii="Gotham Book" w:hAnsi="Gotham Book"/>
                <w:i/>
                <w:iCs/>
                <w:sz w:val="22"/>
              </w:rPr>
              <w:t>[If yes, insert “The online opening procedure shall be: [describe the procedure for online opening of Technical Proposals.]</w:t>
            </w:r>
          </w:p>
          <w:p w14:paraId="0FCDB698" w14:textId="77777777" w:rsidR="00DD3D20" w:rsidRPr="00B000FA" w:rsidRDefault="00DD3D20" w:rsidP="00254DFE">
            <w:pPr>
              <w:pStyle w:val="BodyMost"/>
              <w:jc w:val="both"/>
              <w:rPr>
                <w:rFonts w:ascii="Gotham Book" w:hAnsi="Gotham Book"/>
                <w:sz w:val="22"/>
              </w:rPr>
            </w:pPr>
            <w:r w:rsidRPr="00B000FA">
              <w:rPr>
                <w:rFonts w:ascii="Gotham Book" w:hAnsi="Gotham Book"/>
                <w:sz w:val="22"/>
              </w:rPr>
              <w:t>The opening shall take place at:</w:t>
            </w:r>
          </w:p>
          <w:p w14:paraId="61E2A4E8" w14:textId="77777777" w:rsidR="00DD3D20" w:rsidRPr="00B000FA" w:rsidRDefault="00DD3D20" w:rsidP="00254DFE">
            <w:pPr>
              <w:pStyle w:val="BodyMost"/>
              <w:jc w:val="both"/>
              <w:rPr>
                <w:rFonts w:ascii="Gotham Book" w:hAnsi="Gotham Book"/>
                <w:i/>
                <w:iCs/>
                <w:sz w:val="22"/>
              </w:rPr>
            </w:pPr>
            <w:r w:rsidRPr="00B000FA">
              <w:rPr>
                <w:rFonts w:ascii="Gotham Book" w:hAnsi="Gotham Book"/>
                <w:i/>
                <w:iCs/>
                <w:sz w:val="22"/>
              </w:rPr>
              <w:t>[Insert “same as the Proposal submission address” OR insert and fill in the following:</w:t>
            </w:r>
          </w:p>
          <w:p w14:paraId="4EDD4141" w14:textId="77777777" w:rsidR="00DD3D20" w:rsidRPr="00B000FA" w:rsidRDefault="00DD3D20" w:rsidP="00254DFE">
            <w:pPr>
              <w:pStyle w:val="BodyMost"/>
              <w:jc w:val="both"/>
              <w:rPr>
                <w:rFonts w:ascii="Gotham Book" w:hAnsi="Gotham Book"/>
                <w:i/>
                <w:iCs/>
                <w:sz w:val="22"/>
              </w:rPr>
            </w:pPr>
            <w:r w:rsidRPr="00B000FA">
              <w:rPr>
                <w:rFonts w:ascii="Gotham Book" w:hAnsi="Gotham Book"/>
                <w:i/>
                <w:iCs/>
                <w:sz w:val="22"/>
              </w:rPr>
              <w:t>Street Address: ____________________________________________</w:t>
            </w:r>
          </w:p>
          <w:p w14:paraId="191D46D0" w14:textId="77777777" w:rsidR="00DD3D20" w:rsidRPr="00B000FA" w:rsidRDefault="00DD3D20" w:rsidP="00254DFE">
            <w:pPr>
              <w:pStyle w:val="BodyMost"/>
              <w:jc w:val="both"/>
              <w:rPr>
                <w:rFonts w:ascii="Gotham Book" w:hAnsi="Gotham Book"/>
                <w:i/>
                <w:iCs/>
                <w:sz w:val="22"/>
              </w:rPr>
            </w:pPr>
            <w:r w:rsidRPr="00B000FA">
              <w:rPr>
                <w:rFonts w:ascii="Gotham Book" w:hAnsi="Gotham Book"/>
                <w:i/>
                <w:iCs/>
                <w:sz w:val="22"/>
              </w:rPr>
              <w:t>Floor, room number________________</w:t>
            </w:r>
          </w:p>
          <w:p w14:paraId="13325821" w14:textId="77777777" w:rsidR="00DD3D20" w:rsidRPr="00B000FA" w:rsidRDefault="00DD3D20" w:rsidP="00254DFE">
            <w:pPr>
              <w:pStyle w:val="BodyMost"/>
              <w:jc w:val="both"/>
              <w:rPr>
                <w:rFonts w:ascii="Gotham Book" w:hAnsi="Gotham Book"/>
                <w:i/>
                <w:iCs/>
                <w:sz w:val="22"/>
              </w:rPr>
            </w:pPr>
            <w:r w:rsidRPr="00B000FA">
              <w:rPr>
                <w:rFonts w:ascii="Gotham Book" w:hAnsi="Gotham Book"/>
                <w:i/>
                <w:iCs/>
                <w:sz w:val="22"/>
              </w:rPr>
              <w:t>City: ________________</w:t>
            </w:r>
          </w:p>
          <w:p w14:paraId="0D6BB72B" w14:textId="77777777" w:rsidR="00DD3D20" w:rsidRPr="00B000FA" w:rsidRDefault="00DD3D20" w:rsidP="00254DFE">
            <w:pPr>
              <w:pStyle w:val="BodyMost"/>
              <w:jc w:val="both"/>
              <w:rPr>
                <w:rFonts w:ascii="Gotham Book" w:hAnsi="Gotham Book"/>
                <w:i/>
                <w:iCs/>
                <w:sz w:val="22"/>
              </w:rPr>
            </w:pPr>
            <w:r w:rsidRPr="00B000FA">
              <w:rPr>
                <w:rFonts w:ascii="Gotham Book" w:hAnsi="Gotham Book"/>
                <w:i/>
                <w:iCs/>
                <w:sz w:val="22"/>
              </w:rPr>
              <w:t>Country: ________________</w:t>
            </w:r>
          </w:p>
          <w:p w14:paraId="785EA38A" w14:textId="77777777" w:rsidR="00DD3D20" w:rsidRPr="00B000FA" w:rsidRDefault="00DD3D20" w:rsidP="00254DFE">
            <w:pPr>
              <w:pStyle w:val="BodyMost"/>
              <w:jc w:val="both"/>
              <w:rPr>
                <w:rFonts w:ascii="Gotham Book" w:hAnsi="Gotham Book"/>
                <w:i/>
                <w:iCs/>
                <w:sz w:val="22"/>
              </w:rPr>
            </w:pPr>
            <w:r w:rsidRPr="00B000FA">
              <w:rPr>
                <w:rFonts w:ascii="Gotham Book" w:hAnsi="Gotham Book"/>
                <w:i/>
                <w:iCs/>
                <w:sz w:val="22"/>
              </w:rPr>
              <w:t>Date: _______same as the submission deadline indicated in 17.7.</w:t>
            </w:r>
          </w:p>
          <w:p w14:paraId="77AC84C4" w14:textId="61B4EACE" w:rsidR="00DD3D20" w:rsidRPr="00B000FA" w:rsidRDefault="00DD3D20" w:rsidP="00254DFE">
            <w:pPr>
              <w:pStyle w:val="BodyMost"/>
              <w:jc w:val="both"/>
              <w:rPr>
                <w:rFonts w:ascii="Gotham Book" w:hAnsi="Gotham Book"/>
                <w:sz w:val="22"/>
              </w:rPr>
            </w:pPr>
            <w:r w:rsidRPr="00B000FA">
              <w:rPr>
                <w:rFonts w:ascii="Gotham Book" w:hAnsi="Gotham Book"/>
                <w:i/>
                <w:iCs/>
                <w:sz w:val="22"/>
              </w:rPr>
              <w:lastRenderedPageBreak/>
              <w:t>Time: _______ [insert time in 24h format, for example—16:00 local time. The time should be immediately after the time for the submission deadline]</w:t>
            </w:r>
          </w:p>
        </w:tc>
      </w:tr>
      <w:tr w:rsidR="00DD3D20" w:rsidRPr="00B000FA" w14:paraId="62695592" w14:textId="77777777" w:rsidTr="00176338">
        <w:tc>
          <w:tcPr>
            <w:tcW w:w="1604" w:type="dxa"/>
          </w:tcPr>
          <w:p w14:paraId="1085C53C" w14:textId="7FF27EE2" w:rsidR="00DD3D20" w:rsidRPr="00B000FA" w:rsidRDefault="00DD3D20" w:rsidP="00254DFE">
            <w:pPr>
              <w:pStyle w:val="BodyMost"/>
              <w:jc w:val="both"/>
              <w:rPr>
                <w:rFonts w:ascii="Gotham Book" w:hAnsi="Gotham Book"/>
                <w:b/>
                <w:iCs/>
                <w:sz w:val="22"/>
              </w:rPr>
            </w:pPr>
            <w:r w:rsidRPr="00B000FA">
              <w:rPr>
                <w:rFonts w:ascii="Gotham Book" w:hAnsi="Gotham Book"/>
                <w:b/>
                <w:iCs/>
                <w:sz w:val="22"/>
              </w:rPr>
              <w:lastRenderedPageBreak/>
              <w:t>19.2</w:t>
            </w:r>
          </w:p>
        </w:tc>
        <w:tc>
          <w:tcPr>
            <w:tcW w:w="7746" w:type="dxa"/>
          </w:tcPr>
          <w:p w14:paraId="420BC2AA" w14:textId="48FF7FC2" w:rsidR="00DC2E86" w:rsidRPr="00DC2E86" w:rsidRDefault="00DC2E86" w:rsidP="00254DFE">
            <w:pPr>
              <w:pStyle w:val="BodyMost"/>
              <w:jc w:val="both"/>
              <w:rPr>
                <w:rFonts w:ascii="Gotham Book" w:hAnsi="Gotham Book"/>
                <w:b/>
                <w:bCs/>
                <w:sz w:val="22"/>
                <w:u w:val="single"/>
              </w:rPr>
            </w:pPr>
            <w:r w:rsidRPr="00DC2E86">
              <w:rPr>
                <w:rFonts w:ascii="Gotham Book" w:hAnsi="Gotham Book"/>
                <w:b/>
                <w:bCs/>
                <w:sz w:val="22"/>
                <w:u w:val="single"/>
              </w:rPr>
              <w:t>Information to be read out and recorded during the opening of the Technical Proposals</w:t>
            </w:r>
          </w:p>
          <w:p w14:paraId="76EC4D95" w14:textId="183B9D3C" w:rsidR="00DD3D20" w:rsidRPr="00B000FA" w:rsidRDefault="00FA6B69" w:rsidP="00254DFE">
            <w:pPr>
              <w:pStyle w:val="BodyMost"/>
              <w:jc w:val="both"/>
              <w:rPr>
                <w:rFonts w:ascii="Gotham Book" w:hAnsi="Gotham Book"/>
                <w:sz w:val="22"/>
              </w:rPr>
            </w:pPr>
            <w:r w:rsidRPr="00B000FA">
              <w:rPr>
                <w:rFonts w:ascii="Gotham Book" w:hAnsi="Gotham Book"/>
                <w:sz w:val="22"/>
              </w:rPr>
              <w:t xml:space="preserve">In addition, the following information will be read aloud at the opening of the Technical Proposals _______ </w:t>
            </w:r>
            <w:r w:rsidRPr="00B000FA">
              <w:rPr>
                <w:rFonts w:ascii="Gotham Book" w:hAnsi="Gotham Book"/>
                <w:i/>
                <w:iCs/>
                <w:sz w:val="22"/>
              </w:rPr>
              <w:t>[insert N/A or state what additional information will be read out and recorded in the opening minutes]</w:t>
            </w:r>
          </w:p>
        </w:tc>
      </w:tr>
      <w:tr w:rsidR="00FA6B69" w:rsidRPr="00B000FA" w14:paraId="5BB201C6" w14:textId="77777777" w:rsidTr="00176338">
        <w:tc>
          <w:tcPr>
            <w:tcW w:w="1604" w:type="dxa"/>
          </w:tcPr>
          <w:p w14:paraId="22224EB5" w14:textId="77777777" w:rsidR="00FA6B69" w:rsidRPr="00B000FA" w:rsidRDefault="00FA6B69" w:rsidP="00254DFE">
            <w:pPr>
              <w:pStyle w:val="BodyMost"/>
              <w:jc w:val="both"/>
              <w:rPr>
                <w:rFonts w:ascii="Gotham Book" w:hAnsi="Gotham Book"/>
                <w:b/>
                <w:iCs/>
                <w:sz w:val="22"/>
              </w:rPr>
            </w:pPr>
            <w:r w:rsidRPr="00B000FA">
              <w:rPr>
                <w:rFonts w:ascii="Gotham Book" w:hAnsi="Gotham Book"/>
                <w:b/>
                <w:iCs/>
                <w:sz w:val="22"/>
              </w:rPr>
              <w:t xml:space="preserve">21.1 </w:t>
            </w:r>
          </w:p>
          <w:p w14:paraId="69AE792A" w14:textId="6C445BE6" w:rsidR="00FA6B69" w:rsidRPr="00B000FA" w:rsidRDefault="00FA6B69" w:rsidP="00254DFE">
            <w:pPr>
              <w:pStyle w:val="BodyMost"/>
              <w:jc w:val="both"/>
              <w:rPr>
                <w:rFonts w:ascii="Gotham Book" w:hAnsi="Gotham Book"/>
                <w:iCs/>
                <w:sz w:val="22"/>
              </w:rPr>
            </w:pPr>
            <w:r w:rsidRPr="00B000FA">
              <w:rPr>
                <w:rFonts w:ascii="Gotham Book" w:hAnsi="Gotham Book"/>
                <w:iCs/>
                <w:sz w:val="22"/>
              </w:rPr>
              <w:t>(for FTP)</w:t>
            </w:r>
          </w:p>
        </w:tc>
        <w:tc>
          <w:tcPr>
            <w:tcW w:w="7746" w:type="dxa"/>
          </w:tcPr>
          <w:p w14:paraId="3A9C30FB" w14:textId="30D0E2EA" w:rsidR="000E3F29" w:rsidRPr="000E3F29" w:rsidRDefault="000E3F29" w:rsidP="00254DFE">
            <w:pPr>
              <w:pStyle w:val="BodyMost"/>
              <w:jc w:val="both"/>
              <w:rPr>
                <w:rFonts w:ascii="Gotham Book" w:hAnsi="Gotham Book"/>
                <w:b/>
                <w:bCs/>
                <w:sz w:val="22"/>
                <w:u w:val="single"/>
              </w:rPr>
            </w:pPr>
            <w:r w:rsidRPr="000E3F29">
              <w:rPr>
                <w:rFonts w:ascii="Gotham Book" w:hAnsi="Gotham Book"/>
                <w:b/>
                <w:bCs/>
                <w:sz w:val="22"/>
                <w:u w:val="single"/>
              </w:rPr>
              <w:t>Evaluation Criteria</w:t>
            </w:r>
          </w:p>
          <w:p w14:paraId="0EC86FC0" w14:textId="40132C6D" w:rsidR="00FA6B69" w:rsidRPr="00B000FA" w:rsidRDefault="00FA6B69" w:rsidP="00254DFE">
            <w:pPr>
              <w:pStyle w:val="BodyMost"/>
              <w:jc w:val="both"/>
              <w:rPr>
                <w:rFonts w:ascii="Gotham Book" w:hAnsi="Gotham Book"/>
                <w:sz w:val="22"/>
              </w:rPr>
            </w:pPr>
            <w:r w:rsidRPr="00B000FA">
              <w:rPr>
                <w:rFonts w:ascii="Gotham Book" w:hAnsi="Gotham Book"/>
                <w:sz w:val="22"/>
              </w:rPr>
              <w:t>The maximum number of points to be given under each of the evaluation criteria are:</w:t>
            </w:r>
          </w:p>
          <w:p w14:paraId="3A73D13F" w14:textId="77777777" w:rsidR="00FA6B69" w:rsidRPr="00B000FA" w:rsidRDefault="00FA6B69" w:rsidP="00254DFE">
            <w:pPr>
              <w:pStyle w:val="BodyMost"/>
              <w:jc w:val="right"/>
              <w:rPr>
                <w:rFonts w:ascii="Gotham Book" w:hAnsi="Gotham Book"/>
                <w:sz w:val="22"/>
                <w:u w:val="single"/>
              </w:rPr>
            </w:pPr>
            <w:r w:rsidRPr="00B000FA">
              <w:rPr>
                <w:rFonts w:ascii="Gotham Book" w:hAnsi="Gotham Book"/>
                <w:sz w:val="22"/>
                <w:u w:val="single"/>
              </w:rPr>
              <w:t>Points</w:t>
            </w:r>
          </w:p>
          <w:p w14:paraId="51807FD9" w14:textId="6599375D" w:rsidR="00337B3E" w:rsidRPr="00B000FA" w:rsidRDefault="00337B3E" w:rsidP="00DC6DEB">
            <w:pPr>
              <w:pStyle w:val="BodyMost"/>
              <w:numPr>
                <w:ilvl w:val="0"/>
                <w:numId w:val="34"/>
              </w:numPr>
              <w:ind w:left="411"/>
              <w:jc w:val="both"/>
              <w:rPr>
                <w:rFonts w:ascii="Gotham Book" w:hAnsi="Gotham Book"/>
                <w:sz w:val="22"/>
              </w:rPr>
            </w:pPr>
            <w:r w:rsidRPr="00B000FA">
              <w:rPr>
                <w:rFonts w:ascii="Gotham Book" w:hAnsi="Gotham Book"/>
                <w:b/>
                <w:sz w:val="22"/>
              </w:rPr>
              <w:t>Specific experience of the Consultant (as a firm) relevant</w:t>
            </w:r>
            <w:r w:rsidR="00FA6B69" w:rsidRPr="00B000FA">
              <w:rPr>
                <w:rFonts w:ascii="Gotham Book" w:hAnsi="Gotham Book"/>
                <w:b/>
                <w:sz w:val="22"/>
              </w:rPr>
              <w:t xml:space="preserve"> to the assignment</w:t>
            </w:r>
            <w:r w:rsidR="00085E6E" w:rsidRPr="00B000FA">
              <w:rPr>
                <w:rFonts w:ascii="Gotham Book" w:hAnsi="Gotham Book"/>
                <w:sz w:val="22"/>
              </w:rPr>
              <w:t>:</w:t>
            </w:r>
            <w:r w:rsidR="00FA6B69" w:rsidRPr="00B000FA">
              <w:rPr>
                <w:rFonts w:ascii="Gotham Book" w:hAnsi="Gotham Book"/>
                <w:sz w:val="22"/>
              </w:rPr>
              <w:t xml:space="preserve"> </w:t>
            </w:r>
            <w:r w:rsidRPr="00B000FA">
              <w:rPr>
                <w:rFonts w:ascii="Gotham Book" w:hAnsi="Gotham Book"/>
                <w:sz w:val="22"/>
              </w:rPr>
              <w:t xml:space="preserve">                                                                     </w:t>
            </w:r>
            <w:r w:rsidR="00FA6B69" w:rsidRPr="00B000FA">
              <w:rPr>
                <w:rFonts w:ascii="Gotham Book" w:hAnsi="Gotham Book"/>
                <w:i/>
                <w:iCs/>
                <w:sz w:val="22"/>
              </w:rPr>
              <w:t>[5–10]</w:t>
            </w:r>
          </w:p>
          <w:p w14:paraId="50E70C10" w14:textId="72897B86" w:rsidR="00337B3E" w:rsidRPr="00B000FA" w:rsidRDefault="00FA6B69" w:rsidP="007B0525">
            <w:pPr>
              <w:pStyle w:val="BodyMost"/>
              <w:numPr>
                <w:ilvl w:val="0"/>
                <w:numId w:val="34"/>
              </w:numPr>
              <w:ind w:left="411"/>
              <w:rPr>
                <w:rFonts w:ascii="Gotham Book" w:hAnsi="Gotham Book"/>
                <w:sz w:val="22"/>
              </w:rPr>
            </w:pPr>
            <w:r w:rsidRPr="00B000FA">
              <w:rPr>
                <w:rFonts w:ascii="Gotham Book" w:hAnsi="Gotham Book"/>
                <w:b/>
                <w:sz w:val="22"/>
              </w:rPr>
              <w:t xml:space="preserve">Adequacy </w:t>
            </w:r>
            <w:r w:rsidR="00337B3E" w:rsidRPr="00B000FA">
              <w:rPr>
                <w:rFonts w:ascii="Gotham Book" w:hAnsi="Gotham Book"/>
                <w:b/>
                <w:sz w:val="22"/>
              </w:rPr>
              <w:t xml:space="preserve">and quality </w:t>
            </w:r>
            <w:r w:rsidRPr="00B000FA">
              <w:rPr>
                <w:rFonts w:ascii="Gotham Book" w:hAnsi="Gotham Book"/>
                <w:b/>
                <w:sz w:val="22"/>
              </w:rPr>
              <w:t>of the proposed work plan and methodology in responding to the Terms of Reference</w:t>
            </w:r>
            <w:r w:rsidR="00337B3E" w:rsidRPr="00B000FA">
              <w:rPr>
                <w:rFonts w:ascii="Gotham Book" w:hAnsi="Gotham Book"/>
                <w:b/>
                <w:sz w:val="22"/>
              </w:rPr>
              <w:t xml:space="preserve"> (TOR)</w:t>
            </w:r>
            <w:r w:rsidR="00085E6E" w:rsidRPr="00B000FA">
              <w:rPr>
                <w:rFonts w:ascii="Gotham Book" w:hAnsi="Gotham Book"/>
                <w:b/>
                <w:sz w:val="22"/>
              </w:rPr>
              <w:t>:</w:t>
            </w:r>
            <w:r w:rsidR="007B0525">
              <w:rPr>
                <w:rFonts w:ascii="Gotham Book" w:hAnsi="Gotham Book"/>
                <w:b/>
                <w:sz w:val="22"/>
              </w:rPr>
              <w:t xml:space="preserve">                  </w:t>
            </w:r>
            <w:r w:rsidR="00337B3E" w:rsidRPr="00B000FA">
              <w:rPr>
                <w:rFonts w:ascii="Gotham Book" w:hAnsi="Gotham Book"/>
                <w:sz w:val="22"/>
              </w:rPr>
              <w:t xml:space="preserve">                           </w:t>
            </w:r>
            <w:r w:rsidRPr="00B000FA">
              <w:rPr>
                <w:rFonts w:ascii="Gotham Book" w:hAnsi="Gotham Book"/>
                <w:sz w:val="22"/>
              </w:rPr>
              <w:t xml:space="preserve"> </w:t>
            </w:r>
            <w:r w:rsidR="00A20F7F">
              <w:rPr>
                <w:rFonts w:ascii="Gotham Book" w:hAnsi="Gotham Book"/>
                <w:sz w:val="22"/>
              </w:rPr>
              <w:t xml:space="preserve">                                  </w:t>
            </w:r>
            <w:r w:rsidRPr="00B000FA">
              <w:rPr>
                <w:rFonts w:ascii="Gotham Book" w:hAnsi="Gotham Book"/>
                <w:i/>
                <w:iCs/>
                <w:sz w:val="22"/>
              </w:rPr>
              <w:t>[20–50]</w:t>
            </w:r>
          </w:p>
          <w:p w14:paraId="0E316003" w14:textId="77777777" w:rsidR="00C53F5F" w:rsidRPr="00B000FA" w:rsidRDefault="00C53F5F" w:rsidP="00CA59F0">
            <w:pPr>
              <w:pStyle w:val="BodyMost"/>
              <w:numPr>
                <w:ilvl w:val="0"/>
                <w:numId w:val="159"/>
              </w:numPr>
              <w:ind w:left="1035" w:hanging="501"/>
              <w:jc w:val="both"/>
              <w:rPr>
                <w:rFonts w:ascii="Gotham Book" w:hAnsi="Gotham Book"/>
                <w:i/>
                <w:iCs/>
                <w:sz w:val="22"/>
              </w:rPr>
            </w:pPr>
            <w:r w:rsidRPr="00B000FA">
              <w:rPr>
                <w:rFonts w:ascii="Gotham Book" w:hAnsi="Gotham Book"/>
                <w:i/>
                <w:iCs/>
                <w:sz w:val="22"/>
              </w:rPr>
              <w:t>[Insert sub-criteria]</w:t>
            </w:r>
          </w:p>
          <w:p w14:paraId="173D121B" w14:textId="77777777" w:rsidR="00C53F5F" w:rsidRPr="00B000FA" w:rsidRDefault="00C53F5F" w:rsidP="00CA59F0">
            <w:pPr>
              <w:pStyle w:val="BodyMost"/>
              <w:numPr>
                <w:ilvl w:val="0"/>
                <w:numId w:val="159"/>
              </w:numPr>
              <w:ind w:left="1035" w:hanging="501"/>
              <w:jc w:val="both"/>
              <w:rPr>
                <w:rFonts w:ascii="Gotham Book" w:hAnsi="Gotham Book"/>
                <w:i/>
                <w:iCs/>
                <w:sz w:val="22"/>
              </w:rPr>
            </w:pPr>
            <w:r w:rsidRPr="00B000FA">
              <w:rPr>
                <w:rFonts w:ascii="Gotham Book" w:hAnsi="Gotham Book"/>
                <w:i/>
                <w:iCs/>
                <w:sz w:val="22"/>
              </w:rPr>
              <w:t>[Insert sub-criteria]</w:t>
            </w:r>
          </w:p>
          <w:p w14:paraId="1CEC666F" w14:textId="77777777" w:rsidR="00C53F5F" w:rsidRPr="00B000FA" w:rsidRDefault="00C53F5F" w:rsidP="00CA59F0">
            <w:pPr>
              <w:pStyle w:val="BodyMost"/>
              <w:numPr>
                <w:ilvl w:val="0"/>
                <w:numId w:val="159"/>
              </w:numPr>
              <w:ind w:left="1035" w:hanging="501"/>
              <w:jc w:val="both"/>
              <w:rPr>
                <w:rFonts w:ascii="Gotham Book" w:hAnsi="Gotham Book"/>
                <w:sz w:val="22"/>
              </w:rPr>
            </w:pPr>
            <w:r w:rsidRPr="00B000FA">
              <w:rPr>
                <w:rFonts w:ascii="Gotham Book" w:hAnsi="Gotham Book"/>
                <w:i/>
                <w:iCs/>
                <w:sz w:val="22"/>
              </w:rPr>
              <w:t>[Insert sub-criteria]</w:t>
            </w:r>
          </w:p>
          <w:p w14:paraId="36A90BAB" w14:textId="342274E2" w:rsidR="00C53F5F" w:rsidRPr="00B000FA" w:rsidRDefault="00C53F5F" w:rsidP="00C53F5F">
            <w:pPr>
              <w:pStyle w:val="BodyMost"/>
              <w:ind w:left="411"/>
              <w:jc w:val="both"/>
              <w:rPr>
                <w:rFonts w:ascii="Gotham Book" w:hAnsi="Gotham Book"/>
                <w:sz w:val="22"/>
              </w:rPr>
            </w:pPr>
            <w:r w:rsidRPr="00B000FA">
              <w:rPr>
                <w:rFonts w:ascii="Gotham Book" w:hAnsi="Gotham Book"/>
                <w:i/>
                <w:iCs/>
                <w:sz w:val="22"/>
              </w:rPr>
              <w:t>[</w:t>
            </w:r>
            <w:r w:rsidRPr="00B000FA">
              <w:rPr>
                <w:rFonts w:ascii="Gotham Book" w:hAnsi="Gotham Book"/>
                <w:b/>
                <w:i/>
                <w:iCs/>
                <w:sz w:val="22"/>
              </w:rPr>
              <w:t>Notes to Consultant</w:t>
            </w:r>
            <w:r w:rsidRPr="00B000FA">
              <w:rPr>
                <w:rFonts w:ascii="Gotham Book" w:hAnsi="Gotham Book"/>
                <w:i/>
                <w:iCs/>
                <w:sz w:val="22"/>
              </w:rPr>
              <w:t>: the Client will assess whether the proposed methodology is clear, responds to the TORs, work plan is realistic and implementable; overall team composition is balanced and has an appropriate skills mix; and the work plan has right input of Experts]</w:t>
            </w:r>
          </w:p>
          <w:p w14:paraId="14A658FA" w14:textId="548B669F" w:rsidR="00C53F5F" w:rsidRPr="00B000FA" w:rsidRDefault="00085E6E" w:rsidP="00B90E19">
            <w:pPr>
              <w:pStyle w:val="BodyMost"/>
              <w:numPr>
                <w:ilvl w:val="0"/>
                <w:numId w:val="34"/>
              </w:numPr>
              <w:tabs>
                <w:tab w:val="left" w:pos="468"/>
              </w:tabs>
              <w:ind w:left="411"/>
              <w:jc w:val="both"/>
              <w:rPr>
                <w:rFonts w:ascii="Gotham Book" w:hAnsi="Gotham Book"/>
                <w:sz w:val="22"/>
              </w:rPr>
            </w:pPr>
            <w:r w:rsidRPr="00B000FA">
              <w:rPr>
                <w:rFonts w:ascii="Gotham Book" w:hAnsi="Gotham Book"/>
                <w:b/>
                <w:sz w:val="22"/>
              </w:rPr>
              <w:t>Key Expert’s q</w:t>
            </w:r>
            <w:r w:rsidR="00FA6B69" w:rsidRPr="00B000FA">
              <w:rPr>
                <w:rFonts w:ascii="Gotham Book" w:hAnsi="Gotham Book"/>
                <w:b/>
                <w:sz w:val="22"/>
              </w:rPr>
              <w:t>ualifications and competence</w:t>
            </w:r>
            <w:r w:rsidRPr="00B000FA">
              <w:rPr>
                <w:rFonts w:ascii="Gotham Book" w:hAnsi="Gotham Book"/>
                <w:b/>
                <w:sz w:val="22"/>
              </w:rPr>
              <w:t xml:space="preserve"> for the </w:t>
            </w:r>
            <w:r w:rsidR="00FA6B69" w:rsidRPr="00B000FA">
              <w:rPr>
                <w:rFonts w:ascii="Gotham Book" w:hAnsi="Gotham Book"/>
                <w:b/>
                <w:sz w:val="22"/>
              </w:rPr>
              <w:t>Assignment</w:t>
            </w:r>
            <w:r w:rsidRPr="00B000FA">
              <w:rPr>
                <w:rFonts w:ascii="Gotham Book" w:hAnsi="Gotham Book"/>
                <w:b/>
                <w:sz w:val="22"/>
              </w:rPr>
              <w:t>:</w:t>
            </w:r>
            <w:r w:rsidR="00FA6B69" w:rsidRPr="00B000FA">
              <w:rPr>
                <w:rFonts w:ascii="Gotham Book" w:hAnsi="Gotham Book"/>
                <w:sz w:val="22"/>
              </w:rPr>
              <w:t xml:space="preserve"> </w:t>
            </w:r>
            <w:r w:rsidR="00716AAE" w:rsidRPr="00B000FA">
              <w:rPr>
                <w:rFonts w:ascii="Gotham Book" w:hAnsi="Gotham Book"/>
                <w:sz w:val="22"/>
              </w:rPr>
              <w:t xml:space="preserve">                                                </w:t>
            </w:r>
            <w:r w:rsidRPr="00B000FA">
              <w:rPr>
                <w:rFonts w:ascii="Gotham Book" w:hAnsi="Gotham Book"/>
                <w:sz w:val="22"/>
              </w:rPr>
              <w:t xml:space="preserve">                               </w:t>
            </w:r>
          </w:p>
          <w:p w14:paraId="58098E8D" w14:textId="28D90F25" w:rsidR="003019DA" w:rsidRPr="00B000FA" w:rsidRDefault="003019DA" w:rsidP="003019DA">
            <w:pPr>
              <w:pStyle w:val="BodyMost"/>
              <w:jc w:val="both"/>
              <w:rPr>
                <w:rFonts w:ascii="Gotham Book" w:hAnsi="Gotham Book"/>
                <w:i/>
                <w:iCs/>
                <w:sz w:val="22"/>
              </w:rPr>
            </w:pPr>
            <w:r w:rsidRPr="00B000FA">
              <w:rPr>
                <w:rFonts w:ascii="Gotham Book" w:hAnsi="Gotham Book"/>
                <w:i/>
                <w:iCs/>
                <w:sz w:val="22"/>
              </w:rPr>
              <w:t>[</w:t>
            </w:r>
            <w:r w:rsidRPr="00B000FA">
              <w:rPr>
                <w:rFonts w:ascii="Gotham Book" w:hAnsi="Gotham Book"/>
                <w:b/>
                <w:i/>
                <w:iCs/>
                <w:sz w:val="22"/>
              </w:rPr>
              <w:t>Notes to Consultant</w:t>
            </w:r>
            <w:r w:rsidRPr="00B000FA">
              <w:rPr>
                <w:rFonts w:ascii="Gotham Book" w:hAnsi="Gotham Book"/>
                <w:i/>
                <w:iCs/>
                <w:sz w:val="22"/>
              </w:rPr>
              <w:t>: Calculated as a ratio of the national Key Experts’ time-input (in person-months) to the total number of Key Experts’ time-input (in person-months) in the Consultant’s Technical Proposal]</w:t>
            </w:r>
          </w:p>
          <w:p w14:paraId="2010BDAE" w14:textId="406D7FC5" w:rsidR="00C53F5F" w:rsidRPr="00970224" w:rsidRDefault="00C53F5F" w:rsidP="00DC6DEB">
            <w:pPr>
              <w:pStyle w:val="BodyMost"/>
              <w:numPr>
                <w:ilvl w:val="0"/>
                <w:numId w:val="35"/>
              </w:numPr>
              <w:ind w:left="978" w:hanging="502"/>
              <w:jc w:val="both"/>
              <w:rPr>
                <w:rFonts w:ascii="Gotham Book" w:hAnsi="Gotham Book"/>
                <w:i/>
                <w:iCs/>
                <w:sz w:val="22"/>
              </w:rPr>
            </w:pPr>
            <w:r w:rsidRPr="00970224">
              <w:rPr>
                <w:rFonts w:ascii="Gotham Book" w:hAnsi="Gotham Book"/>
                <w:i/>
                <w:iCs/>
                <w:sz w:val="22"/>
              </w:rPr>
              <w:t>Position K-1: [Team Leader]                                 [Insert points]</w:t>
            </w:r>
          </w:p>
          <w:p w14:paraId="3E4DE9C7" w14:textId="4B3A214E" w:rsidR="00C53F5F" w:rsidRPr="00970224" w:rsidRDefault="00C53F5F" w:rsidP="00DC6DEB">
            <w:pPr>
              <w:pStyle w:val="BodyMost"/>
              <w:numPr>
                <w:ilvl w:val="0"/>
                <w:numId w:val="35"/>
              </w:numPr>
              <w:ind w:left="978" w:hanging="502"/>
              <w:jc w:val="both"/>
              <w:rPr>
                <w:rFonts w:ascii="Gotham Book" w:hAnsi="Gotham Book"/>
                <w:i/>
                <w:iCs/>
                <w:sz w:val="22"/>
              </w:rPr>
            </w:pPr>
            <w:r w:rsidRPr="00970224">
              <w:rPr>
                <w:rFonts w:ascii="Gotham Book" w:hAnsi="Gotham Book"/>
                <w:i/>
                <w:iCs/>
                <w:sz w:val="22"/>
              </w:rPr>
              <w:lastRenderedPageBreak/>
              <w:t>Position K-2: [Insert position title]                       [Insert points]</w:t>
            </w:r>
          </w:p>
          <w:p w14:paraId="0A6E290C" w14:textId="5198D0F4" w:rsidR="00C53F5F" w:rsidRPr="00970224" w:rsidRDefault="00C53F5F" w:rsidP="00DC6DEB">
            <w:pPr>
              <w:pStyle w:val="BodyMost"/>
              <w:numPr>
                <w:ilvl w:val="0"/>
                <w:numId w:val="35"/>
              </w:numPr>
              <w:ind w:left="978" w:hanging="502"/>
              <w:jc w:val="both"/>
              <w:rPr>
                <w:rFonts w:ascii="Gotham Book" w:hAnsi="Gotham Book"/>
                <w:i/>
                <w:iCs/>
                <w:sz w:val="22"/>
              </w:rPr>
            </w:pPr>
            <w:r w:rsidRPr="00970224">
              <w:rPr>
                <w:rFonts w:ascii="Gotham Book" w:hAnsi="Gotham Book"/>
                <w:i/>
                <w:iCs/>
                <w:sz w:val="22"/>
              </w:rPr>
              <w:t>Position K-3: [Insert position title]                       [Insert points]</w:t>
            </w:r>
          </w:p>
          <w:p w14:paraId="5D800223" w14:textId="5686B49F" w:rsidR="003019DA" w:rsidRPr="00B000FA" w:rsidRDefault="003019DA" w:rsidP="00F329CE">
            <w:pPr>
              <w:pStyle w:val="BodyMost"/>
              <w:jc w:val="right"/>
              <w:rPr>
                <w:rFonts w:ascii="Gotham Book" w:hAnsi="Gotham Book"/>
                <w:bCs/>
                <w:i/>
                <w:sz w:val="22"/>
              </w:rPr>
            </w:pPr>
            <w:r w:rsidRPr="00B000FA">
              <w:rPr>
                <w:rFonts w:ascii="Gotham Book" w:hAnsi="Gotham Book"/>
                <w:b/>
                <w:bCs/>
                <w:i/>
                <w:sz w:val="22"/>
              </w:rPr>
              <w:t xml:space="preserve">Total Points for </w:t>
            </w:r>
            <w:r w:rsidR="00F329CE" w:rsidRPr="00B000FA">
              <w:rPr>
                <w:rFonts w:ascii="Gotham Book" w:hAnsi="Gotham Book"/>
                <w:b/>
                <w:bCs/>
                <w:i/>
                <w:sz w:val="22"/>
              </w:rPr>
              <w:t>criterion</w:t>
            </w:r>
            <w:r w:rsidRPr="00B000FA">
              <w:rPr>
                <w:rFonts w:ascii="Gotham Book" w:hAnsi="Gotham Book"/>
                <w:b/>
                <w:bCs/>
                <w:i/>
                <w:sz w:val="22"/>
              </w:rPr>
              <w:t xml:space="preserve"> (iii</w:t>
            </w:r>
            <w:r w:rsidR="009F564B" w:rsidRPr="00B000FA">
              <w:rPr>
                <w:rFonts w:ascii="Gotham Book" w:hAnsi="Gotham Book"/>
                <w:b/>
                <w:bCs/>
                <w:i/>
                <w:sz w:val="22"/>
              </w:rPr>
              <w:t>)</w:t>
            </w:r>
            <w:r w:rsidR="009F564B" w:rsidRPr="00B000FA">
              <w:rPr>
                <w:rFonts w:ascii="Gotham Book" w:hAnsi="Gotham Book"/>
                <w:bCs/>
                <w:i/>
                <w:sz w:val="22"/>
              </w:rPr>
              <w:t>:</w:t>
            </w:r>
            <w:r w:rsidRPr="00B000FA">
              <w:rPr>
                <w:rFonts w:ascii="Gotham Book" w:hAnsi="Gotham Book"/>
                <w:bCs/>
                <w:i/>
                <w:sz w:val="22"/>
              </w:rPr>
              <w:t xml:space="preserve"> [30 – 60]</w:t>
            </w:r>
          </w:p>
          <w:p w14:paraId="12DEF0C1" w14:textId="77777777" w:rsidR="003019DA" w:rsidRPr="00B000FA" w:rsidRDefault="003019DA" w:rsidP="003019DA">
            <w:pPr>
              <w:pStyle w:val="BodyMost"/>
              <w:jc w:val="both"/>
              <w:rPr>
                <w:rFonts w:ascii="Gotham Book" w:hAnsi="Gotham Book"/>
                <w:sz w:val="22"/>
              </w:rPr>
            </w:pPr>
            <w:r w:rsidRPr="00B000FA">
              <w:rPr>
                <w:rFonts w:ascii="Gotham Book" w:hAnsi="Gotham Book"/>
                <w:sz w:val="22"/>
              </w:rPr>
              <w:t>The number of points to be given under each evaluation sub-criteria for qualifications of Key Experts is determined on the basis of three sub-criteria and relevant weightings as follows:</w:t>
            </w:r>
          </w:p>
          <w:p w14:paraId="68923B8E" w14:textId="2C33A5E9" w:rsidR="00F329CE" w:rsidRPr="00B000FA" w:rsidRDefault="003019DA" w:rsidP="00DC6DEB">
            <w:pPr>
              <w:pStyle w:val="BodyMost"/>
              <w:numPr>
                <w:ilvl w:val="0"/>
                <w:numId w:val="36"/>
              </w:numPr>
              <w:ind w:left="411"/>
              <w:jc w:val="both"/>
              <w:rPr>
                <w:rFonts w:ascii="Gotham Book" w:hAnsi="Gotham Book"/>
                <w:sz w:val="22"/>
              </w:rPr>
            </w:pPr>
            <w:r w:rsidRPr="00B000FA">
              <w:rPr>
                <w:rFonts w:ascii="Gotham Book" w:hAnsi="Gotham Book"/>
                <w:sz w:val="22"/>
              </w:rPr>
              <w:t xml:space="preserve">General qualifications </w:t>
            </w:r>
            <w:r w:rsidR="00F329CE" w:rsidRPr="00B000FA">
              <w:rPr>
                <w:rFonts w:ascii="Gotham Book" w:hAnsi="Gotham Book"/>
                <w:sz w:val="22"/>
              </w:rPr>
              <w:t>(general education, training, and experience): ______________</w:t>
            </w:r>
            <w:r w:rsidR="00356AD5">
              <w:rPr>
                <w:rFonts w:ascii="Gotham Book" w:hAnsi="Gotham Book"/>
                <w:sz w:val="22"/>
              </w:rPr>
              <w:t xml:space="preserve"> </w:t>
            </w:r>
            <w:r w:rsidR="00F329CE" w:rsidRPr="00B000FA">
              <w:rPr>
                <w:rFonts w:ascii="Gotham Book" w:hAnsi="Gotham Book"/>
                <w:sz w:val="22"/>
              </w:rPr>
              <w:t>[</w:t>
            </w:r>
            <w:r w:rsidR="00F329CE" w:rsidRPr="00B000FA">
              <w:rPr>
                <w:rFonts w:ascii="Gotham Book" w:hAnsi="Gotham Book"/>
                <w:i/>
                <w:sz w:val="22"/>
              </w:rPr>
              <w:t xml:space="preserve">insert weight between </w:t>
            </w:r>
            <w:r w:rsidRPr="00B000FA">
              <w:rPr>
                <w:rFonts w:ascii="Gotham Book" w:hAnsi="Gotham Book"/>
                <w:i/>
                <w:iCs/>
                <w:sz w:val="22"/>
              </w:rPr>
              <w:t xml:space="preserve">20 </w:t>
            </w:r>
            <w:r w:rsidR="00F329CE" w:rsidRPr="00B000FA">
              <w:rPr>
                <w:rFonts w:ascii="Gotham Book" w:hAnsi="Gotham Book"/>
                <w:i/>
                <w:iCs/>
                <w:sz w:val="22"/>
              </w:rPr>
              <w:t>–</w:t>
            </w:r>
            <w:r w:rsidRPr="00B000FA">
              <w:rPr>
                <w:rFonts w:ascii="Gotham Book" w:hAnsi="Gotham Book"/>
                <w:i/>
                <w:iCs/>
                <w:sz w:val="22"/>
              </w:rPr>
              <w:t xml:space="preserve"> 30</w:t>
            </w:r>
            <w:r w:rsidR="00F329CE" w:rsidRPr="00B000FA">
              <w:rPr>
                <w:rFonts w:ascii="Gotham Book" w:hAnsi="Gotham Book"/>
                <w:i/>
                <w:iCs/>
                <w:sz w:val="22"/>
              </w:rPr>
              <w:t>%</w:t>
            </w:r>
            <w:r w:rsidRPr="00B000FA">
              <w:rPr>
                <w:rFonts w:ascii="Gotham Book" w:hAnsi="Gotham Book"/>
                <w:i/>
                <w:iCs/>
                <w:sz w:val="22"/>
              </w:rPr>
              <w:t>]</w:t>
            </w:r>
          </w:p>
          <w:p w14:paraId="5233BDE1" w14:textId="56A500D5" w:rsidR="00C7174A" w:rsidRPr="00B000FA" w:rsidRDefault="00F329CE" w:rsidP="00DC6DEB">
            <w:pPr>
              <w:pStyle w:val="BodyMost"/>
              <w:numPr>
                <w:ilvl w:val="0"/>
                <w:numId w:val="36"/>
              </w:numPr>
              <w:ind w:left="411"/>
              <w:jc w:val="both"/>
              <w:rPr>
                <w:rFonts w:ascii="Gotham Book" w:hAnsi="Gotham Book"/>
                <w:sz w:val="22"/>
              </w:rPr>
            </w:pPr>
            <w:r w:rsidRPr="00B000FA">
              <w:rPr>
                <w:rFonts w:ascii="Gotham Book" w:hAnsi="Gotham Book"/>
                <w:sz w:val="22"/>
              </w:rPr>
              <w:t>Adequacy for the assignment (relevant education, training, experience in the sector/similar assignments</w:t>
            </w:r>
            <w:r w:rsidR="00C7174A" w:rsidRPr="00B000FA">
              <w:rPr>
                <w:rFonts w:ascii="Gotham Book" w:hAnsi="Gotham Book"/>
                <w:sz w:val="22"/>
              </w:rPr>
              <w:t>): ________________________</w:t>
            </w:r>
            <w:r w:rsidRPr="00B000FA">
              <w:rPr>
                <w:rFonts w:ascii="Gotham Book" w:hAnsi="Gotham Book"/>
                <w:sz w:val="22"/>
              </w:rPr>
              <w:t xml:space="preserve"> </w:t>
            </w:r>
            <w:r w:rsidR="00085E6E" w:rsidRPr="00B000FA">
              <w:rPr>
                <w:rFonts w:ascii="Gotham Book" w:hAnsi="Gotham Book"/>
                <w:sz w:val="22"/>
              </w:rPr>
              <w:t>[</w:t>
            </w:r>
            <w:r w:rsidRPr="00B000FA">
              <w:rPr>
                <w:rFonts w:ascii="Gotham Book" w:hAnsi="Gotham Book"/>
                <w:i/>
                <w:sz w:val="22"/>
              </w:rPr>
              <w:t xml:space="preserve">insert weight </w:t>
            </w:r>
            <w:r w:rsidR="00356AD5" w:rsidRPr="00B000FA">
              <w:rPr>
                <w:rFonts w:ascii="Gotham Book" w:hAnsi="Gotham Book"/>
                <w:i/>
                <w:sz w:val="22"/>
              </w:rPr>
              <w:t>between 50</w:t>
            </w:r>
            <w:r w:rsidRPr="00B000FA">
              <w:rPr>
                <w:rFonts w:ascii="Gotham Book" w:hAnsi="Gotham Book"/>
                <w:i/>
                <w:sz w:val="22"/>
              </w:rPr>
              <w:t xml:space="preserve"> - 60</w:t>
            </w:r>
            <w:r w:rsidR="003019DA" w:rsidRPr="00B000FA">
              <w:rPr>
                <w:rFonts w:ascii="Gotham Book" w:hAnsi="Gotham Book"/>
                <w:i/>
                <w:sz w:val="22"/>
              </w:rPr>
              <w:t>%</w:t>
            </w:r>
            <w:r w:rsidRPr="00B000FA">
              <w:rPr>
                <w:rFonts w:ascii="Gotham Book" w:hAnsi="Gotham Book"/>
                <w:i/>
                <w:sz w:val="22"/>
              </w:rPr>
              <w:t>]</w:t>
            </w:r>
          </w:p>
          <w:p w14:paraId="06E86056" w14:textId="6F0487D6" w:rsidR="003019DA" w:rsidRPr="00B000FA" w:rsidRDefault="00C7174A" w:rsidP="00DC6DEB">
            <w:pPr>
              <w:pStyle w:val="BodyMost"/>
              <w:numPr>
                <w:ilvl w:val="0"/>
                <w:numId w:val="36"/>
              </w:numPr>
              <w:ind w:left="411"/>
              <w:jc w:val="both"/>
              <w:rPr>
                <w:rFonts w:ascii="Gotham Book" w:hAnsi="Gotham Book"/>
                <w:sz w:val="22"/>
              </w:rPr>
            </w:pPr>
            <w:r w:rsidRPr="00B000FA">
              <w:rPr>
                <w:rFonts w:ascii="Gotham Book" w:hAnsi="Gotham Book"/>
                <w:sz w:val="22"/>
              </w:rPr>
              <w:t>Relevant experience in the region (working level fluency in local language(s)/knowledge of local culture or administrative system, government organization, etc.): [</w:t>
            </w:r>
            <w:r w:rsidRPr="00B000FA">
              <w:rPr>
                <w:rFonts w:ascii="Gotham Book" w:hAnsi="Gotham Book"/>
                <w:i/>
                <w:sz w:val="22"/>
              </w:rPr>
              <w:t xml:space="preserve">insert weight between </w:t>
            </w:r>
            <w:r w:rsidR="003019DA" w:rsidRPr="00B000FA">
              <w:rPr>
                <w:rFonts w:ascii="Gotham Book" w:hAnsi="Gotham Book"/>
                <w:i/>
                <w:iCs/>
                <w:sz w:val="22"/>
              </w:rPr>
              <w:t>10 - 20</w:t>
            </w:r>
            <w:r w:rsidR="003019DA" w:rsidRPr="00B000FA">
              <w:rPr>
                <w:rFonts w:ascii="Gotham Book" w:hAnsi="Gotham Book"/>
                <w:i/>
                <w:sz w:val="22"/>
              </w:rPr>
              <w:t>%</w:t>
            </w:r>
            <w:r w:rsidRPr="00B000FA">
              <w:rPr>
                <w:rFonts w:ascii="Gotham Book" w:hAnsi="Gotham Book"/>
                <w:i/>
                <w:sz w:val="22"/>
              </w:rPr>
              <w:t>]</w:t>
            </w:r>
          </w:p>
          <w:p w14:paraId="2681F6C1" w14:textId="15C0CF3F" w:rsidR="00716AAE" w:rsidRPr="00B000FA" w:rsidRDefault="003019DA" w:rsidP="00C7174A">
            <w:pPr>
              <w:pStyle w:val="BodyMost"/>
              <w:jc w:val="right"/>
              <w:rPr>
                <w:rFonts w:ascii="Gotham Book" w:hAnsi="Gotham Book"/>
                <w:bCs/>
                <w:sz w:val="22"/>
              </w:rPr>
            </w:pPr>
            <w:r w:rsidRPr="00B000FA">
              <w:rPr>
                <w:rFonts w:ascii="Gotham Book" w:hAnsi="Gotham Book"/>
                <w:bCs/>
                <w:sz w:val="22"/>
              </w:rPr>
              <w:t xml:space="preserve">Total </w:t>
            </w:r>
            <w:r w:rsidR="00C7174A" w:rsidRPr="00B000FA">
              <w:rPr>
                <w:rFonts w:ascii="Gotham Book" w:hAnsi="Gotham Book"/>
                <w:bCs/>
                <w:sz w:val="22"/>
              </w:rPr>
              <w:t>weight</w:t>
            </w:r>
            <w:r w:rsidRPr="00B000FA">
              <w:rPr>
                <w:rFonts w:ascii="Gotham Book" w:hAnsi="Gotham Book"/>
                <w:bCs/>
                <w:sz w:val="22"/>
              </w:rPr>
              <w:t>:100%</w:t>
            </w:r>
          </w:p>
          <w:p w14:paraId="20DB7017" w14:textId="77777777" w:rsidR="00C7174A" w:rsidRPr="00B000FA" w:rsidRDefault="00C7174A" w:rsidP="00C7174A">
            <w:pPr>
              <w:pStyle w:val="BodyMost"/>
              <w:jc w:val="right"/>
              <w:rPr>
                <w:rFonts w:ascii="Gotham Book" w:hAnsi="Gotham Book"/>
                <w:b/>
                <w:bCs/>
                <w:sz w:val="22"/>
              </w:rPr>
            </w:pPr>
          </w:p>
          <w:p w14:paraId="2EB04F38" w14:textId="61DFD4AB" w:rsidR="00C53F5F" w:rsidRPr="00B000FA" w:rsidRDefault="00C7174A" w:rsidP="00AB39A9">
            <w:pPr>
              <w:pStyle w:val="BodyMost"/>
              <w:numPr>
                <w:ilvl w:val="0"/>
                <w:numId w:val="34"/>
              </w:numPr>
              <w:ind w:left="468" w:hanging="417"/>
              <w:jc w:val="both"/>
              <w:rPr>
                <w:rFonts w:ascii="Gotham Book" w:hAnsi="Gotham Book"/>
                <w:sz w:val="22"/>
              </w:rPr>
            </w:pPr>
            <w:r w:rsidRPr="00B000FA">
              <w:rPr>
                <w:rFonts w:ascii="Gotham Book" w:hAnsi="Gotham Book"/>
                <w:b/>
                <w:sz w:val="22"/>
              </w:rPr>
              <w:t>T</w:t>
            </w:r>
            <w:r w:rsidR="00FA6B69" w:rsidRPr="00B000FA">
              <w:rPr>
                <w:rFonts w:ascii="Gotham Book" w:hAnsi="Gotham Book"/>
                <w:b/>
                <w:sz w:val="22"/>
              </w:rPr>
              <w:t>ransfer of knowledge (training</w:t>
            </w:r>
            <w:r w:rsidRPr="00B000FA">
              <w:rPr>
                <w:rFonts w:ascii="Gotham Book" w:hAnsi="Gotham Book"/>
                <w:b/>
                <w:sz w:val="22"/>
              </w:rPr>
              <w:t xml:space="preserve">) program </w:t>
            </w:r>
            <w:r w:rsidR="00445B12" w:rsidRPr="00B000FA">
              <w:rPr>
                <w:rFonts w:ascii="Gotham Book" w:hAnsi="Gotham Book"/>
                <w:b/>
                <w:sz w:val="22"/>
              </w:rPr>
              <w:t>(relevance of approach and methodology):</w:t>
            </w:r>
            <w:r w:rsidR="00FA6B69" w:rsidRPr="00B000FA">
              <w:rPr>
                <w:rFonts w:ascii="Gotham Book" w:hAnsi="Gotham Book"/>
                <w:i/>
                <w:iCs/>
                <w:sz w:val="22"/>
              </w:rPr>
              <w:t>[</w:t>
            </w:r>
            <w:r w:rsidR="00445B12" w:rsidRPr="00B000FA">
              <w:rPr>
                <w:rFonts w:ascii="Gotham Book" w:hAnsi="Gotham Book"/>
                <w:i/>
                <w:iCs/>
                <w:sz w:val="22"/>
              </w:rPr>
              <w:t xml:space="preserve">normally not to exceed </w:t>
            </w:r>
            <w:r w:rsidR="00FA6B69" w:rsidRPr="00B000FA">
              <w:rPr>
                <w:rFonts w:ascii="Gotham Book" w:hAnsi="Gotham Book"/>
                <w:i/>
                <w:iCs/>
                <w:sz w:val="22"/>
              </w:rPr>
              <w:t>10</w:t>
            </w:r>
            <w:r w:rsidR="00445B12" w:rsidRPr="00B000FA">
              <w:rPr>
                <w:rFonts w:ascii="Gotham Book" w:hAnsi="Gotham Book"/>
                <w:i/>
                <w:iCs/>
                <w:sz w:val="22"/>
              </w:rPr>
              <w:t xml:space="preserve"> points</w:t>
            </w:r>
            <w:r w:rsidR="00FA6B69" w:rsidRPr="00B000FA">
              <w:rPr>
                <w:rFonts w:ascii="Gotham Book" w:hAnsi="Gotham Book"/>
                <w:i/>
                <w:iCs/>
                <w:sz w:val="22"/>
              </w:rPr>
              <w:t>]</w:t>
            </w:r>
          </w:p>
          <w:p w14:paraId="7B6BAE0D" w14:textId="45D851B2" w:rsidR="00445B12" w:rsidRPr="00B000FA" w:rsidRDefault="00445B12" w:rsidP="00445B12">
            <w:pPr>
              <w:pStyle w:val="BodyMost"/>
              <w:ind w:left="411"/>
              <w:jc w:val="right"/>
              <w:rPr>
                <w:rFonts w:ascii="Gotham Book" w:hAnsi="Gotham Book"/>
                <w:sz w:val="22"/>
              </w:rPr>
            </w:pPr>
            <w:r w:rsidRPr="00B000FA">
              <w:rPr>
                <w:rFonts w:ascii="Gotham Book" w:hAnsi="Gotham Book"/>
                <w:i/>
                <w:iCs/>
                <w:sz w:val="22"/>
              </w:rPr>
              <w:t>Total points for criterion (iv): [0 – 10]</w:t>
            </w:r>
          </w:p>
          <w:p w14:paraId="22ED48A7" w14:textId="05EC9DF0" w:rsidR="00FA6B69" w:rsidRPr="00B000FA" w:rsidRDefault="00FA6B69" w:rsidP="00DC6DEB">
            <w:pPr>
              <w:pStyle w:val="BodyMost"/>
              <w:numPr>
                <w:ilvl w:val="0"/>
                <w:numId w:val="34"/>
              </w:numPr>
              <w:ind w:left="411"/>
              <w:jc w:val="both"/>
              <w:rPr>
                <w:rFonts w:ascii="Gotham Book" w:hAnsi="Gotham Book"/>
                <w:sz w:val="22"/>
              </w:rPr>
            </w:pPr>
            <w:r w:rsidRPr="00773BE8">
              <w:rPr>
                <w:rFonts w:ascii="Gotham Book" w:hAnsi="Gotham Book"/>
                <w:b/>
                <w:bCs/>
                <w:sz w:val="22"/>
              </w:rPr>
              <w:t>Local participatio</w:t>
            </w:r>
            <w:r w:rsidR="00445B12" w:rsidRPr="00773BE8">
              <w:rPr>
                <w:rFonts w:ascii="Gotham Book" w:hAnsi="Gotham Book"/>
                <w:b/>
                <w:bCs/>
                <w:sz w:val="22"/>
              </w:rPr>
              <w:t>n (Use of domestic consultants) among the Key Experts</w:t>
            </w:r>
            <w:r w:rsidR="00445B12" w:rsidRPr="00B000FA">
              <w:rPr>
                <w:rFonts w:ascii="Gotham Book" w:hAnsi="Gotham Book"/>
                <w:sz w:val="22"/>
              </w:rPr>
              <w:t xml:space="preserve">: </w:t>
            </w:r>
            <w:r w:rsidR="006200D1">
              <w:rPr>
                <w:rFonts w:ascii="Gotham Book" w:hAnsi="Gotham Book"/>
                <w:sz w:val="22"/>
              </w:rPr>
              <w:t xml:space="preserve">                             </w:t>
            </w:r>
            <w:r w:rsidR="002F6105" w:rsidRPr="00B000FA">
              <w:rPr>
                <w:rFonts w:ascii="Gotham Book" w:hAnsi="Gotham Book"/>
                <w:sz w:val="22"/>
              </w:rPr>
              <w:t xml:space="preserve">    </w:t>
            </w:r>
            <w:r w:rsidRPr="00B000FA">
              <w:rPr>
                <w:rFonts w:ascii="Gotham Book" w:hAnsi="Gotham Book"/>
                <w:i/>
                <w:iCs/>
                <w:sz w:val="22"/>
              </w:rPr>
              <w:t>[</w:t>
            </w:r>
            <w:r w:rsidR="00445B12" w:rsidRPr="00B000FA">
              <w:rPr>
                <w:rFonts w:ascii="Gotham Book" w:hAnsi="Gotham Book"/>
                <w:i/>
                <w:iCs/>
                <w:sz w:val="22"/>
              </w:rPr>
              <w:t xml:space="preserve">normally not to exceed </w:t>
            </w:r>
            <w:r w:rsidRPr="00B000FA">
              <w:rPr>
                <w:rFonts w:ascii="Gotham Book" w:hAnsi="Gotham Book"/>
                <w:i/>
                <w:iCs/>
                <w:sz w:val="22"/>
              </w:rPr>
              <w:t>10</w:t>
            </w:r>
            <w:r w:rsidR="00445B12" w:rsidRPr="00B000FA">
              <w:rPr>
                <w:rFonts w:ascii="Gotham Book" w:hAnsi="Gotham Book"/>
                <w:i/>
                <w:iCs/>
                <w:sz w:val="22"/>
              </w:rPr>
              <w:t>points</w:t>
            </w:r>
            <w:r w:rsidRPr="00B000FA">
              <w:rPr>
                <w:rFonts w:ascii="Gotham Book" w:hAnsi="Gotham Book"/>
                <w:i/>
                <w:iCs/>
                <w:sz w:val="22"/>
              </w:rPr>
              <w:t>]</w:t>
            </w:r>
          </w:p>
          <w:p w14:paraId="4C226387" w14:textId="74F4162B" w:rsidR="00445B12" w:rsidRPr="00B000FA" w:rsidRDefault="00445B12" w:rsidP="00445B12">
            <w:pPr>
              <w:pStyle w:val="BodyMost"/>
              <w:ind w:left="411"/>
              <w:jc w:val="right"/>
              <w:rPr>
                <w:rFonts w:ascii="Gotham Book" w:hAnsi="Gotham Book"/>
                <w:i/>
                <w:iCs/>
                <w:sz w:val="22"/>
              </w:rPr>
            </w:pPr>
            <w:r w:rsidRPr="00B000FA">
              <w:rPr>
                <w:rFonts w:ascii="Gotham Book" w:hAnsi="Gotham Book"/>
                <w:i/>
                <w:iCs/>
                <w:sz w:val="22"/>
              </w:rPr>
              <w:t>Total points for criterion (v): [0 – 10]</w:t>
            </w:r>
          </w:p>
          <w:p w14:paraId="53036C3A" w14:textId="58502773" w:rsidR="00EB37E5" w:rsidRPr="00B000FA" w:rsidRDefault="00EB37E5" w:rsidP="00EB37E5">
            <w:pPr>
              <w:pStyle w:val="BodyMost"/>
              <w:ind w:left="411"/>
              <w:rPr>
                <w:rFonts w:ascii="Gotham Book" w:hAnsi="Gotham Book"/>
                <w:b/>
                <w:sz w:val="22"/>
              </w:rPr>
            </w:pPr>
            <w:r w:rsidRPr="00B000FA">
              <w:rPr>
                <w:rFonts w:ascii="Gotham Book" w:hAnsi="Gotham Book"/>
                <w:b/>
                <w:iCs/>
                <w:sz w:val="22"/>
              </w:rPr>
              <w:t xml:space="preserve">Total points for the five criteria: 100 </w:t>
            </w:r>
          </w:p>
          <w:p w14:paraId="4E3059E1" w14:textId="35BE9B4F" w:rsidR="00FA6B69" w:rsidRPr="00B000FA" w:rsidRDefault="00FA6B69" w:rsidP="00254DFE">
            <w:pPr>
              <w:pStyle w:val="BodyMost"/>
              <w:jc w:val="both"/>
              <w:rPr>
                <w:rFonts w:ascii="Gotham Book" w:hAnsi="Gotham Book"/>
                <w:sz w:val="22"/>
              </w:rPr>
            </w:pPr>
            <w:r w:rsidRPr="00B000FA">
              <w:rPr>
                <w:rFonts w:ascii="Gotham Book" w:hAnsi="Gotham Book"/>
                <w:sz w:val="22"/>
              </w:rPr>
              <w:t>The minimum technical score (St) required to pass is:</w:t>
            </w:r>
            <w:r w:rsidR="000527BB" w:rsidRPr="00B000FA">
              <w:rPr>
                <w:rFonts w:ascii="Gotham Book" w:hAnsi="Gotham Book"/>
                <w:sz w:val="22"/>
              </w:rPr>
              <w:t xml:space="preserve"> __________</w:t>
            </w:r>
            <w:r w:rsidRPr="00B000FA">
              <w:rPr>
                <w:rFonts w:ascii="Gotham Book" w:hAnsi="Gotham Book"/>
                <w:sz w:val="22"/>
              </w:rPr>
              <w:t xml:space="preserve"> </w:t>
            </w:r>
            <w:r w:rsidRPr="00B000FA">
              <w:rPr>
                <w:rFonts w:ascii="Gotham Book" w:hAnsi="Gotham Book"/>
                <w:i/>
                <w:iCs/>
                <w:sz w:val="22"/>
              </w:rPr>
              <w:t>[Insert number]</w:t>
            </w:r>
          </w:p>
          <w:p w14:paraId="656B2D34" w14:textId="2FF4DEF0" w:rsidR="00FA6B69" w:rsidRPr="00B000FA" w:rsidRDefault="00FA6B69" w:rsidP="00254DFE">
            <w:pPr>
              <w:pStyle w:val="BodyMost"/>
              <w:jc w:val="both"/>
              <w:rPr>
                <w:rFonts w:ascii="Gotham Book" w:hAnsi="Gotham Book"/>
                <w:sz w:val="22"/>
              </w:rPr>
            </w:pPr>
            <w:r w:rsidRPr="00B000FA">
              <w:rPr>
                <w:rFonts w:ascii="Gotham Book" w:hAnsi="Gotham Book"/>
                <w:i/>
                <w:iCs/>
                <w:sz w:val="22"/>
              </w:rPr>
              <w:t>[</w:t>
            </w:r>
            <w:r w:rsidRPr="00B000FA">
              <w:rPr>
                <w:rFonts w:ascii="Gotham Book" w:hAnsi="Gotham Book"/>
                <w:b/>
                <w:i/>
                <w:iCs/>
                <w:sz w:val="22"/>
              </w:rPr>
              <w:t>Notes to Client: the indicative range is 70 to 85 on a scale of 1 to 100]</w:t>
            </w:r>
          </w:p>
        </w:tc>
      </w:tr>
      <w:tr w:rsidR="00FA6B69" w:rsidRPr="00B000FA" w14:paraId="10437391" w14:textId="77777777" w:rsidTr="00176338">
        <w:tc>
          <w:tcPr>
            <w:tcW w:w="1604" w:type="dxa"/>
          </w:tcPr>
          <w:p w14:paraId="45AD67CF" w14:textId="62DACC2F" w:rsidR="00FA6B69" w:rsidRPr="00B000FA" w:rsidRDefault="00FA6B69" w:rsidP="002D6AB8">
            <w:pPr>
              <w:pStyle w:val="BodyMost"/>
              <w:jc w:val="both"/>
              <w:rPr>
                <w:rFonts w:ascii="Gotham Book" w:hAnsi="Gotham Book"/>
                <w:b/>
                <w:iCs/>
                <w:sz w:val="22"/>
              </w:rPr>
            </w:pPr>
            <w:r w:rsidRPr="00B000FA">
              <w:rPr>
                <w:rFonts w:ascii="Gotham Book" w:hAnsi="Gotham Book"/>
                <w:b/>
                <w:iCs/>
                <w:sz w:val="22"/>
              </w:rPr>
              <w:lastRenderedPageBreak/>
              <w:t>21.1 (for STP)</w:t>
            </w:r>
          </w:p>
        </w:tc>
        <w:tc>
          <w:tcPr>
            <w:tcW w:w="7746" w:type="dxa"/>
          </w:tcPr>
          <w:p w14:paraId="3B70D48E" w14:textId="77777777" w:rsidR="00FA6B69" w:rsidRPr="00B000FA" w:rsidRDefault="00FA6B69" w:rsidP="00FA6B69">
            <w:pPr>
              <w:pStyle w:val="BodyMost"/>
              <w:rPr>
                <w:rFonts w:ascii="Gotham Book" w:hAnsi="Gotham Book"/>
                <w:sz w:val="22"/>
              </w:rPr>
            </w:pPr>
            <w:r w:rsidRPr="00B000FA">
              <w:rPr>
                <w:rFonts w:ascii="Gotham Book" w:hAnsi="Gotham Book"/>
                <w:sz w:val="22"/>
              </w:rPr>
              <w:t>Criteria, sub-criteria, and point system for the evaluation of the Simplified Technical Proposals are:</w:t>
            </w:r>
          </w:p>
          <w:p w14:paraId="7297226D" w14:textId="77777777" w:rsidR="00FA6B69" w:rsidRPr="00B000FA" w:rsidRDefault="00FA6B69" w:rsidP="002F6105">
            <w:pPr>
              <w:pStyle w:val="BodyMost"/>
              <w:jc w:val="right"/>
              <w:rPr>
                <w:rFonts w:ascii="Gotham Book" w:hAnsi="Gotham Book"/>
                <w:sz w:val="22"/>
                <w:u w:val="single"/>
              </w:rPr>
            </w:pPr>
            <w:r w:rsidRPr="00B000FA">
              <w:rPr>
                <w:rFonts w:ascii="Gotham Book" w:hAnsi="Gotham Book"/>
                <w:sz w:val="22"/>
                <w:u w:val="single"/>
              </w:rPr>
              <w:t>Points</w:t>
            </w:r>
          </w:p>
          <w:p w14:paraId="74FF9591" w14:textId="0C19D357" w:rsidR="00F75FE7" w:rsidRPr="00B000FA" w:rsidRDefault="00FA6B69" w:rsidP="00DC6DEB">
            <w:pPr>
              <w:pStyle w:val="BodyMost"/>
              <w:numPr>
                <w:ilvl w:val="0"/>
                <w:numId w:val="37"/>
              </w:numPr>
              <w:ind w:left="411"/>
              <w:rPr>
                <w:rFonts w:ascii="Gotham Book" w:hAnsi="Gotham Book"/>
                <w:b/>
                <w:sz w:val="22"/>
              </w:rPr>
            </w:pPr>
            <w:r w:rsidRPr="00B000FA">
              <w:rPr>
                <w:rFonts w:ascii="Gotham Book" w:hAnsi="Gotham Book"/>
                <w:b/>
                <w:sz w:val="22"/>
              </w:rPr>
              <w:lastRenderedPageBreak/>
              <w:t>Adequacy and quality of the proposed methodology, and work plan in responding to the Terms of Reference:</w:t>
            </w:r>
          </w:p>
          <w:p w14:paraId="55CD673A" w14:textId="22847689" w:rsidR="00F75FE7" w:rsidRPr="00B000FA" w:rsidRDefault="00F75FE7" w:rsidP="001A5963">
            <w:pPr>
              <w:pStyle w:val="BodyMost"/>
              <w:jc w:val="right"/>
              <w:rPr>
                <w:rFonts w:ascii="Gotham Book" w:hAnsi="Gotham Book"/>
                <w:sz w:val="22"/>
              </w:rPr>
            </w:pPr>
            <w:r w:rsidRPr="00B000FA">
              <w:rPr>
                <w:rFonts w:ascii="Gotham Book" w:hAnsi="Gotham Book"/>
                <w:i/>
                <w:sz w:val="22"/>
              </w:rPr>
              <w:t xml:space="preserve">Total points for criterion (i): </w:t>
            </w:r>
            <w:r w:rsidRPr="00B000FA">
              <w:rPr>
                <w:rFonts w:ascii="Gotham Book" w:hAnsi="Gotham Book"/>
                <w:i/>
                <w:iCs/>
                <w:sz w:val="22"/>
              </w:rPr>
              <w:t>[20 - 40]</w:t>
            </w:r>
          </w:p>
          <w:p w14:paraId="194E565D" w14:textId="11E7644D" w:rsidR="00FA6B69" w:rsidRPr="00B000FA" w:rsidRDefault="00FA6B69" w:rsidP="00DC6DEB">
            <w:pPr>
              <w:pStyle w:val="BodyMost"/>
              <w:numPr>
                <w:ilvl w:val="0"/>
                <w:numId w:val="37"/>
              </w:numPr>
              <w:ind w:left="411"/>
              <w:rPr>
                <w:rFonts w:ascii="Gotham Book" w:hAnsi="Gotham Book"/>
                <w:sz w:val="22"/>
              </w:rPr>
            </w:pPr>
            <w:r w:rsidRPr="00B000FA">
              <w:rPr>
                <w:rFonts w:ascii="Gotham Book" w:hAnsi="Gotham Book"/>
                <w:b/>
                <w:sz w:val="22"/>
              </w:rPr>
              <w:t>Key Experts’ qualifications and competence for the Assignment</w:t>
            </w:r>
            <w:r w:rsidRPr="00B000FA">
              <w:rPr>
                <w:rFonts w:ascii="Gotham Book" w:hAnsi="Gotham Book"/>
                <w:sz w:val="22"/>
              </w:rPr>
              <w:t>:</w:t>
            </w:r>
          </w:p>
          <w:p w14:paraId="6D53E4B5" w14:textId="77777777" w:rsidR="00FA6B69" w:rsidRPr="00B000FA" w:rsidRDefault="00FA6B69" w:rsidP="00FA6B69">
            <w:pPr>
              <w:pStyle w:val="BodyMost"/>
              <w:rPr>
                <w:rFonts w:ascii="Gotham Book" w:hAnsi="Gotham Book"/>
                <w:i/>
                <w:iCs/>
                <w:sz w:val="22"/>
              </w:rPr>
            </w:pPr>
            <w:r w:rsidRPr="00B000FA">
              <w:rPr>
                <w:rFonts w:ascii="Gotham Book" w:hAnsi="Gotham Book"/>
                <w:i/>
                <w:iCs/>
                <w:sz w:val="22"/>
              </w:rPr>
              <w:t>[Notes to Consultant: each position number corresponds to the same for Key Experts in Form TECH-6 to be prepared by the Consultant]</w:t>
            </w:r>
          </w:p>
          <w:p w14:paraId="0A359421" w14:textId="44EC3999" w:rsidR="00F75FE7" w:rsidRPr="0013497B" w:rsidRDefault="00FA6B69" w:rsidP="0013497B">
            <w:pPr>
              <w:pStyle w:val="BodyMost"/>
              <w:numPr>
                <w:ilvl w:val="0"/>
                <w:numId w:val="38"/>
              </w:numPr>
              <w:ind w:left="894" w:hanging="534"/>
              <w:rPr>
                <w:rFonts w:ascii="Gotham Book" w:hAnsi="Gotham Book"/>
                <w:i/>
                <w:iCs/>
                <w:sz w:val="22"/>
              </w:rPr>
            </w:pPr>
            <w:r w:rsidRPr="0013497B">
              <w:rPr>
                <w:rFonts w:ascii="Gotham Book" w:hAnsi="Gotham Book"/>
                <w:i/>
                <w:iCs/>
                <w:sz w:val="22"/>
              </w:rPr>
              <w:t xml:space="preserve">Position K-1: [Team Leader] </w:t>
            </w:r>
            <w:r w:rsidR="00F75FE7" w:rsidRPr="0013497B">
              <w:rPr>
                <w:rFonts w:ascii="Gotham Book" w:hAnsi="Gotham Book"/>
                <w:i/>
                <w:iCs/>
                <w:sz w:val="22"/>
              </w:rPr>
              <w:t xml:space="preserve">                             </w:t>
            </w:r>
            <w:r w:rsidRPr="0013497B">
              <w:rPr>
                <w:rFonts w:ascii="Gotham Book" w:hAnsi="Gotham Book"/>
                <w:i/>
                <w:iCs/>
                <w:sz w:val="22"/>
              </w:rPr>
              <w:t>[Insert points]</w:t>
            </w:r>
          </w:p>
          <w:p w14:paraId="34097C99" w14:textId="62BECC29" w:rsidR="00F75FE7" w:rsidRPr="0013497B" w:rsidRDefault="00FA6B69" w:rsidP="0013497B">
            <w:pPr>
              <w:pStyle w:val="BodyMost"/>
              <w:numPr>
                <w:ilvl w:val="0"/>
                <w:numId w:val="38"/>
              </w:numPr>
              <w:ind w:left="894" w:hanging="534"/>
              <w:rPr>
                <w:rFonts w:ascii="Gotham Book" w:hAnsi="Gotham Book"/>
                <w:i/>
                <w:iCs/>
                <w:sz w:val="22"/>
              </w:rPr>
            </w:pPr>
            <w:r w:rsidRPr="0013497B">
              <w:rPr>
                <w:rFonts w:ascii="Gotham Book" w:hAnsi="Gotham Book"/>
                <w:i/>
                <w:iCs/>
                <w:sz w:val="22"/>
              </w:rPr>
              <w:t xml:space="preserve">Position K-2: [Insert position title] </w:t>
            </w:r>
            <w:r w:rsidR="00F75FE7" w:rsidRPr="0013497B">
              <w:rPr>
                <w:rFonts w:ascii="Gotham Book" w:hAnsi="Gotham Book"/>
                <w:i/>
                <w:iCs/>
                <w:sz w:val="22"/>
              </w:rPr>
              <w:t xml:space="preserve">                   </w:t>
            </w:r>
            <w:r w:rsidRPr="0013497B">
              <w:rPr>
                <w:rFonts w:ascii="Gotham Book" w:hAnsi="Gotham Book"/>
                <w:i/>
                <w:iCs/>
                <w:sz w:val="22"/>
              </w:rPr>
              <w:t>[Insert points]</w:t>
            </w:r>
          </w:p>
          <w:p w14:paraId="66BC633C" w14:textId="719AD4F4" w:rsidR="00FA6B69" w:rsidRPr="0013497B" w:rsidRDefault="00FA6B69" w:rsidP="0013497B">
            <w:pPr>
              <w:pStyle w:val="BodyMost"/>
              <w:numPr>
                <w:ilvl w:val="0"/>
                <w:numId w:val="38"/>
              </w:numPr>
              <w:ind w:left="894" w:hanging="534"/>
              <w:rPr>
                <w:rFonts w:ascii="Gotham Book" w:hAnsi="Gotham Book"/>
                <w:i/>
                <w:iCs/>
                <w:sz w:val="22"/>
              </w:rPr>
            </w:pPr>
            <w:r w:rsidRPr="0013497B">
              <w:rPr>
                <w:rFonts w:ascii="Gotham Book" w:hAnsi="Gotham Book"/>
                <w:i/>
                <w:iCs/>
                <w:sz w:val="22"/>
              </w:rPr>
              <w:t>Position K-3:</w:t>
            </w:r>
            <w:r w:rsidR="006633CD">
              <w:rPr>
                <w:rFonts w:ascii="Gotham Book" w:hAnsi="Gotham Book"/>
                <w:i/>
                <w:iCs/>
                <w:sz w:val="22"/>
              </w:rPr>
              <w:t xml:space="preserve"> </w:t>
            </w:r>
            <w:r w:rsidRPr="0013497B">
              <w:rPr>
                <w:rFonts w:ascii="Gotham Book" w:hAnsi="Gotham Book"/>
                <w:i/>
                <w:iCs/>
                <w:sz w:val="22"/>
              </w:rPr>
              <w:t>[Insert position title]</w:t>
            </w:r>
            <w:r w:rsidR="00F75FE7" w:rsidRPr="0013497B">
              <w:rPr>
                <w:rFonts w:ascii="Gotham Book" w:hAnsi="Gotham Book"/>
                <w:i/>
                <w:iCs/>
                <w:sz w:val="22"/>
              </w:rPr>
              <w:t xml:space="preserve">                    </w:t>
            </w:r>
            <w:r w:rsidRPr="0013497B">
              <w:rPr>
                <w:rFonts w:ascii="Gotham Book" w:hAnsi="Gotham Book"/>
                <w:i/>
                <w:iCs/>
                <w:sz w:val="22"/>
              </w:rPr>
              <w:t>[Insert points]</w:t>
            </w:r>
          </w:p>
          <w:p w14:paraId="6437DE5E" w14:textId="18BCFE48" w:rsidR="00FA6B69" w:rsidRPr="00B000FA" w:rsidRDefault="00FA6B69" w:rsidP="00F75FE7">
            <w:pPr>
              <w:pStyle w:val="BodyMost"/>
              <w:jc w:val="right"/>
              <w:rPr>
                <w:rFonts w:ascii="Gotham Book" w:hAnsi="Gotham Book"/>
                <w:sz w:val="22"/>
              </w:rPr>
            </w:pPr>
            <w:r w:rsidRPr="00B000FA">
              <w:rPr>
                <w:rFonts w:ascii="Gotham Book" w:hAnsi="Gotham Book"/>
                <w:i/>
                <w:sz w:val="22"/>
              </w:rPr>
              <w:t xml:space="preserve">Total points for criterion (ii): </w:t>
            </w:r>
            <w:r w:rsidRPr="00B000FA">
              <w:rPr>
                <w:rFonts w:ascii="Gotham Book" w:hAnsi="Gotham Book"/>
                <w:i/>
                <w:iCs/>
                <w:sz w:val="22"/>
              </w:rPr>
              <w:t>[ 60</w:t>
            </w:r>
            <w:r w:rsidR="00F75FE7" w:rsidRPr="00B000FA">
              <w:rPr>
                <w:rFonts w:ascii="Gotham Book" w:hAnsi="Gotham Book"/>
                <w:i/>
                <w:iCs/>
                <w:sz w:val="22"/>
              </w:rPr>
              <w:t xml:space="preserve"> </w:t>
            </w:r>
            <w:r w:rsidRPr="00B000FA">
              <w:rPr>
                <w:rFonts w:ascii="Gotham Book" w:hAnsi="Gotham Book"/>
                <w:i/>
                <w:iCs/>
                <w:sz w:val="22"/>
              </w:rPr>
              <w:t>-</w:t>
            </w:r>
            <w:r w:rsidR="00F75FE7" w:rsidRPr="00B000FA">
              <w:rPr>
                <w:rFonts w:ascii="Gotham Book" w:hAnsi="Gotham Book"/>
                <w:i/>
                <w:iCs/>
                <w:sz w:val="22"/>
              </w:rPr>
              <w:t xml:space="preserve"> </w:t>
            </w:r>
            <w:r w:rsidRPr="00B000FA">
              <w:rPr>
                <w:rFonts w:ascii="Gotham Book" w:hAnsi="Gotham Book"/>
                <w:i/>
                <w:iCs/>
                <w:sz w:val="22"/>
              </w:rPr>
              <w:t>80]</w:t>
            </w:r>
          </w:p>
          <w:p w14:paraId="701512F8" w14:textId="696EFE1E" w:rsidR="00F75FE7" w:rsidRPr="00B000FA" w:rsidRDefault="00FA6B69" w:rsidP="00FA6B69">
            <w:pPr>
              <w:pStyle w:val="BodyMost"/>
              <w:rPr>
                <w:rFonts w:ascii="Gotham Book" w:hAnsi="Gotham Book"/>
                <w:b/>
                <w:bCs/>
                <w:sz w:val="22"/>
              </w:rPr>
            </w:pPr>
            <w:r w:rsidRPr="00B000FA">
              <w:rPr>
                <w:rFonts w:ascii="Gotham Book" w:hAnsi="Gotham Book"/>
                <w:b/>
                <w:bCs/>
                <w:sz w:val="22"/>
              </w:rPr>
              <w:t>Total points for the two criteria: 100</w:t>
            </w:r>
          </w:p>
          <w:p w14:paraId="0993FEE6" w14:textId="77777777" w:rsidR="00FA6B69" w:rsidRPr="00B000FA" w:rsidRDefault="00FA6B69" w:rsidP="00FA6B69">
            <w:pPr>
              <w:pStyle w:val="BodyMost"/>
              <w:rPr>
                <w:rFonts w:ascii="Gotham Book" w:hAnsi="Gotham Book"/>
                <w:sz w:val="22"/>
              </w:rPr>
            </w:pPr>
            <w:r w:rsidRPr="00B000FA">
              <w:rPr>
                <w:rFonts w:ascii="Gotham Book" w:hAnsi="Gotham Book"/>
                <w:sz w:val="22"/>
              </w:rPr>
              <w:t xml:space="preserve">The minimum technical score (St) required to pass is: ____ </w:t>
            </w:r>
            <w:r w:rsidRPr="00B000FA">
              <w:rPr>
                <w:rFonts w:ascii="Gotham Book" w:hAnsi="Gotham Book"/>
                <w:i/>
                <w:iCs/>
                <w:sz w:val="22"/>
              </w:rPr>
              <w:t>[Insert number]</w:t>
            </w:r>
          </w:p>
          <w:p w14:paraId="287449E4" w14:textId="0DA6675E" w:rsidR="00FA6B69" w:rsidRPr="00B000FA" w:rsidRDefault="00FA6B69" w:rsidP="00FA6B69">
            <w:pPr>
              <w:pStyle w:val="BodyMost"/>
              <w:rPr>
                <w:rFonts w:ascii="Gotham Book" w:hAnsi="Gotham Book"/>
                <w:b/>
                <w:sz w:val="22"/>
              </w:rPr>
            </w:pPr>
            <w:r w:rsidRPr="00B000FA">
              <w:rPr>
                <w:rFonts w:ascii="Gotham Book" w:hAnsi="Gotham Book"/>
                <w:b/>
                <w:i/>
                <w:iCs/>
                <w:sz w:val="22"/>
              </w:rPr>
              <w:t>[Notes to Client: the indicative range is 70 to 85 on a scale of 1 to 100]</w:t>
            </w:r>
          </w:p>
        </w:tc>
      </w:tr>
      <w:tr w:rsidR="00FA6B69" w:rsidRPr="00B000FA" w14:paraId="1B5CC27C" w14:textId="77777777" w:rsidTr="00176338">
        <w:tc>
          <w:tcPr>
            <w:tcW w:w="1604" w:type="dxa"/>
          </w:tcPr>
          <w:p w14:paraId="72C749CD" w14:textId="77777777" w:rsidR="00FA6B69" w:rsidRPr="00B000FA" w:rsidRDefault="00FA6B69" w:rsidP="002D6AB8">
            <w:pPr>
              <w:pStyle w:val="BodyMost"/>
              <w:jc w:val="both"/>
              <w:rPr>
                <w:rFonts w:ascii="Gotham Book" w:hAnsi="Gotham Book"/>
                <w:b/>
                <w:iCs/>
                <w:sz w:val="22"/>
              </w:rPr>
            </w:pPr>
            <w:r w:rsidRPr="00B000FA">
              <w:rPr>
                <w:rFonts w:ascii="Gotham Book" w:hAnsi="Gotham Book"/>
                <w:b/>
                <w:iCs/>
                <w:sz w:val="22"/>
              </w:rPr>
              <w:lastRenderedPageBreak/>
              <w:t xml:space="preserve">21.1 </w:t>
            </w:r>
          </w:p>
          <w:p w14:paraId="02DF469B" w14:textId="1BB8EDD3" w:rsidR="00681C3B" w:rsidRPr="00B000FA" w:rsidRDefault="00681C3B" w:rsidP="002D6AB8">
            <w:pPr>
              <w:pStyle w:val="BodyMost"/>
              <w:jc w:val="both"/>
              <w:rPr>
                <w:rFonts w:ascii="Gotham Book" w:hAnsi="Gotham Book"/>
                <w:b/>
                <w:iCs/>
                <w:sz w:val="22"/>
              </w:rPr>
            </w:pPr>
            <w:r w:rsidRPr="00B000FA">
              <w:rPr>
                <w:rFonts w:ascii="Gotham Book" w:hAnsi="Gotham Book"/>
                <w:b/>
                <w:iCs/>
                <w:sz w:val="22"/>
              </w:rPr>
              <w:t>(for BTP)</w:t>
            </w:r>
          </w:p>
        </w:tc>
        <w:tc>
          <w:tcPr>
            <w:tcW w:w="7746" w:type="dxa"/>
          </w:tcPr>
          <w:p w14:paraId="3DDD7426" w14:textId="77777777" w:rsidR="00681C3B" w:rsidRPr="00B000FA" w:rsidRDefault="00681C3B" w:rsidP="00681C3B">
            <w:pPr>
              <w:pStyle w:val="BodyMost"/>
              <w:rPr>
                <w:rFonts w:ascii="Gotham Book" w:hAnsi="Gotham Book"/>
                <w:sz w:val="22"/>
              </w:rPr>
            </w:pPr>
            <w:r w:rsidRPr="00B000FA">
              <w:rPr>
                <w:rFonts w:ascii="Gotham Book" w:hAnsi="Gotham Book"/>
                <w:sz w:val="22"/>
              </w:rPr>
              <w:t>Criteria, sub-criteria and point system for the evaluation of the Biodata Technical Proposal are:</w:t>
            </w:r>
          </w:p>
          <w:p w14:paraId="73BDA8D3" w14:textId="77777777" w:rsidR="00681C3B" w:rsidRPr="00B000FA" w:rsidRDefault="00681C3B" w:rsidP="00237DBD">
            <w:pPr>
              <w:pStyle w:val="BodyMost"/>
              <w:jc w:val="right"/>
              <w:rPr>
                <w:rFonts w:ascii="Gotham Book" w:hAnsi="Gotham Book"/>
                <w:sz w:val="22"/>
                <w:u w:val="single"/>
              </w:rPr>
            </w:pPr>
            <w:r w:rsidRPr="00B000FA">
              <w:rPr>
                <w:rFonts w:ascii="Gotham Book" w:hAnsi="Gotham Book"/>
                <w:sz w:val="22"/>
                <w:u w:val="single"/>
              </w:rPr>
              <w:t>Points</w:t>
            </w:r>
          </w:p>
          <w:p w14:paraId="3FEDF729" w14:textId="272FABE0" w:rsidR="00237DBD" w:rsidRPr="00B000FA" w:rsidRDefault="00681C3B" w:rsidP="00DC6DEB">
            <w:pPr>
              <w:pStyle w:val="BodyMost"/>
              <w:numPr>
                <w:ilvl w:val="0"/>
                <w:numId w:val="39"/>
              </w:numPr>
              <w:ind w:left="411"/>
              <w:rPr>
                <w:rFonts w:ascii="Gotham Book" w:hAnsi="Gotham Book"/>
                <w:sz w:val="22"/>
              </w:rPr>
            </w:pPr>
            <w:r w:rsidRPr="00B000FA">
              <w:rPr>
                <w:rFonts w:ascii="Gotham Book" w:hAnsi="Gotham Book"/>
                <w:b/>
                <w:sz w:val="22"/>
              </w:rPr>
              <w:t>Adequacy and quality of the proposed Work Schedule and Planning for Deliverables</w:t>
            </w:r>
            <w:r w:rsidRPr="00B000FA">
              <w:rPr>
                <w:rFonts w:ascii="Gotham Book" w:hAnsi="Gotham Book"/>
                <w:sz w:val="22"/>
              </w:rPr>
              <w:t>:</w:t>
            </w:r>
          </w:p>
          <w:p w14:paraId="6AE16AE4" w14:textId="58D29E5C" w:rsidR="00237DBD" w:rsidRPr="00B000FA" w:rsidRDefault="00237DBD" w:rsidP="00237DBD">
            <w:pPr>
              <w:pStyle w:val="BodyMost"/>
              <w:jc w:val="right"/>
              <w:rPr>
                <w:rFonts w:ascii="Gotham Book" w:hAnsi="Gotham Book"/>
                <w:i/>
                <w:sz w:val="22"/>
              </w:rPr>
            </w:pPr>
            <w:r w:rsidRPr="00B000FA">
              <w:rPr>
                <w:rFonts w:ascii="Gotham Book" w:hAnsi="Gotham Book"/>
                <w:i/>
                <w:sz w:val="22"/>
              </w:rPr>
              <w:t xml:space="preserve">Total points for criterion (i): </w:t>
            </w:r>
            <w:r w:rsidRPr="00B000FA">
              <w:rPr>
                <w:rFonts w:ascii="Gotham Book" w:hAnsi="Gotham Book"/>
                <w:i/>
                <w:iCs/>
                <w:sz w:val="22"/>
              </w:rPr>
              <w:t>[10-20]</w:t>
            </w:r>
          </w:p>
          <w:p w14:paraId="1EFBEF3E" w14:textId="0C5F5289" w:rsidR="00681C3B" w:rsidRPr="00B000FA" w:rsidRDefault="00681C3B" w:rsidP="00DC6DEB">
            <w:pPr>
              <w:pStyle w:val="BodyMost"/>
              <w:numPr>
                <w:ilvl w:val="0"/>
                <w:numId w:val="39"/>
              </w:numPr>
              <w:ind w:left="411"/>
              <w:rPr>
                <w:rFonts w:ascii="Gotham Book" w:hAnsi="Gotham Book"/>
                <w:sz w:val="22"/>
              </w:rPr>
            </w:pPr>
            <w:r w:rsidRPr="00B000FA">
              <w:rPr>
                <w:rFonts w:ascii="Gotham Book" w:hAnsi="Gotham Book"/>
                <w:b/>
                <w:sz w:val="22"/>
              </w:rPr>
              <w:t>Team Composition and Key Experts’ qualifications and competence for the Assignment</w:t>
            </w:r>
            <w:r w:rsidRPr="00B000FA">
              <w:rPr>
                <w:rFonts w:ascii="Gotham Book" w:hAnsi="Gotham Book"/>
                <w:sz w:val="22"/>
              </w:rPr>
              <w:t>:</w:t>
            </w:r>
          </w:p>
          <w:p w14:paraId="4215F2B8" w14:textId="77777777" w:rsidR="00681C3B" w:rsidRPr="00B000FA" w:rsidRDefault="00681C3B" w:rsidP="00681C3B">
            <w:pPr>
              <w:pStyle w:val="BodyMost"/>
              <w:rPr>
                <w:rFonts w:ascii="Gotham Book" w:hAnsi="Gotham Book"/>
                <w:i/>
                <w:iCs/>
                <w:sz w:val="22"/>
              </w:rPr>
            </w:pPr>
            <w:r w:rsidRPr="00B000FA">
              <w:rPr>
                <w:rFonts w:ascii="Gotham Book" w:hAnsi="Gotham Book"/>
                <w:i/>
                <w:iCs/>
                <w:sz w:val="22"/>
              </w:rPr>
              <w:t>[Notes to Consultant: each position number corresponds to the same for Key Experts in Form TECH-6 to be prepared by the Consultant]</w:t>
            </w:r>
          </w:p>
          <w:p w14:paraId="30D61C08" w14:textId="3DB611CB" w:rsidR="00237DBD" w:rsidRPr="00304461" w:rsidRDefault="00681C3B" w:rsidP="00DC6DEB">
            <w:pPr>
              <w:pStyle w:val="BodyMost"/>
              <w:numPr>
                <w:ilvl w:val="0"/>
                <w:numId w:val="40"/>
              </w:numPr>
              <w:rPr>
                <w:rFonts w:ascii="Gotham Book" w:hAnsi="Gotham Book"/>
                <w:i/>
                <w:iCs/>
                <w:sz w:val="22"/>
              </w:rPr>
            </w:pPr>
            <w:r w:rsidRPr="00304461">
              <w:rPr>
                <w:rFonts w:ascii="Gotham Book" w:hAnsi="Gotham Book"/>
                <w:i/>
                <w:iCs/>
                <w:sz w:val="22"/>
              </w:rPr>
              <w:t xml:space="preserve">Position K-1: [Team Leader] </w:t>
            </w:r>
            <w:r w:rsidR="00237DBD" w:rsidRPr="00304461">
              <w:rPr>
                <w:rFonts w:ascii="Gotham Book" w:hAnsi="Gotham Book"/>
                <w:i/>
                <w:iCs/>
                <w:sz w:val="22"/>
              </w:rPr>
              <w:t xml:space="preserve">                                </w:t>
            </w:r>
            <w:r w:rsidRPr="00304461">
              <w:rPr>
                <w:rFonts w:ascii="Gotham Book" w:hAnsi="Gotham Book"/>
                <w:i/>
                <w:iCs/>
                <w:sz w:val="22"/>
              </w:rPr>
              <w:t>[Insert points]</w:t>
            </w:r>
          </w:p>
          <w:p w14:paraId="765BDABA" w14:textId="4DE289E7" w:rsidR="00237DBD" w:rsidRPr="00304461" w:rsidRDefault="00681C3B" w:rsidP="00DC6DEB">
            <w:pPr>
              <w:pStyle w:val="BodyMost"/>
              <w:numPr>
                <w:ilvl w:val="0"/>
                <w:numId w:val="40"/>
              </w:numPr>
              <w:rPr>
                <w:rFonts w:ascii="Gotham Book" w:hAnsi="Gotham Book"/>
                <w:i/>
                <w:iCs/>
                <w:sz w:val="22"/>
              </w:rPr>
            </w:pPr>
            <w:r w:rsidRPr="00304461">
              <w:rPr>
                <w:rFonts w:ascii="Gotham Book" w:hAnsi="Gotham Book"/>
                <w:i/>
                <w:iCs/>
                <w:sz w:val="22"/>
              </w:rPr>
              <w:t xml:space="preserve">Position K-2: [Insert position title] </w:t>
            </w:r>
            <w:r w:rsidR="00237DBD" w:rsidRPr="00304461">
              <w:rPr>
                <w:rFonts w:ascii="Gotham Book" w:hAnsi="Gotham Book"/>
                <w:i/>
                <w:iCs/>
                <w:sz w:val="22"/>
              </w:rPr>
              <w:t xml:space="preserve">                     </w:t>
            </w:r>
            <w:r w:rsidRPr="00304461">
              <w:rPr>
                <w:rFonts w:ascii="Gotham Book" w:hAnsi="Gotham Book"/>
                <w:i/>
                <w:iCs/>
                <w:sz w:val="22"/>
              </w:rPr>
              <w:t>[Insert points]</w:t>
            </w:r>
          </w:p>
          <w:p w14:paraId="3B074BD8" w14:textId="0F5440D0" w:rsidR="00681C3B" w:rsidRPr="00304461" w:rsidRDefault="00681C3B" w:rsidP="00DC6DEB">
            <w:pPr>
              <w:pStyle w:val="BodyMost"/>
              <w:numPr>
                <w:ilvl w:val="0"/>
                <w:numId w:val="40"/>
              </w:numPr>
              <w:rPr>
                <w:rFonts w:ascii="Gotham Book" w:hAnsi="Gotham Book"/>
                <w:i/>
                <w:iCs/>
                <w:sz w:val="22"/>
              </w:rPr>
            </w:pPr>
            <w:r w:rsidRPr="00304461">
              <w:rPr>
                <w:rFonts w:ascii="Gotham Book" w:hAnsi="Gotham Book"/>
                <w:i/>
                <w:iCs/>
                <w:sz w:val="22"/>
              </w:rPr>
              <w:lastRenderedPageBreak/>
              <w:t xml:space="preserve">Position K-3: [Insert position title] </w:t>
            </w:r>
            <w:r w:rsidR="00237DBD" w:rsidRPr="00304461">
              <w:rPr>
                <w:rFonts w:ascii="Gotham Book" w:hAnsi="Gotham Book"/>
                <w:i/>
                <w:iCs/>
                <w:sz w:val="22"/>
              </w:rPr>
              <w:t xml:space="preserve">                     </w:t>
            </w:r>
            <w:r w:rsidRPr="00304461">
              <w:rPr>
                <w:rFonts w:ascii="Gotham Book" w:hAnsi="Gotham Book"/>
                <w:i/>
                <w:iCs/>
                <w:sz w:val="22"/>
              </w:rPr>
              <w:t>[Insert points]</w:t>
            </w:r>
          </w:p>
          <w:p w14:paraId="21F583BF" w14:textId="3CE2FAD8" w:rsidR="00681C3B" w:rsidRPr="00B000FA" w:rsidRDefault="00681C3B" w:rsidP="00237DBD">
            <w:pPr>
              <w:pStyle w:val="BodyMost"/>
              <w:jc w:val="right"/>
              <w:rPr>
                <w:rFonts w:ascii="Gotham Book" w:hAnsi="Gotham Book"/>
                <w:i/>
                <w:iCs/>
                <w:sz w:val="22"/>
              </w:rPr>
            </w:pPr>
            <w:r w:rsidRPr="00B000FA">
              <w:rPr>
                <w:rFonts w:ascii="Gotham Book" w:hAnsi="Gotham Book"/>
                <w:i/>
                <w:sz w:val="22"/>
              </w:rPr>
              <w:t>Total points for criterion (ii):</w:t>
            </w:r>
            <w:r w:rsidRPr="00B000FA">
              <w:rPr>
                <w:rFonts w:ascii="Gotham Book" w:hAnsi="Gotham Book"/>
                <w:i/>
                <w:iCs/>
                <w:sz w:val="22"/>
              </w:rPr>
              <w:t xml:space="preserve"> [ 80-90]</w:t>
            </w:r>
          </w:p>
          <w:p w14:paraId="4AA447A1" w14:textId="4CCA7423" w:rsidR="00FA6B69" w:rsidRPr="00B000FA" w:rsidRDefault="00681C3B" w:rsidP="00681C3B">
            <w:pPr>
              <w:pStyle w:val="BodyMost"/>
              <w:rPr>
                <w:rFonts w:ascii="Gotham Book" w:hAnsi="Gotham Book"/>
                <w:sz w:val="22"/>
              </w:rPr>
            </w:pPr>
            <w:r w:rsidRPr="00B000FA">
              <w:rPr>
                <w:rFonts w:ascii="Gotham Book" w:hAnsi="Gotham Book"/>
                <w:b/>
                <w:bCs/>
                <w:sz w:val="22"/>
              </w:rPr>
              <w:t>Total points for the two criteria: 100</w:t>
            </w:r>
          </w:p>
        </w:tc>
      </w:tr>
      <w:tr w:rsidR="00764966" w:rsidRPr="00444081" w14:paraId="70F27028" w14:textId="77777777" w:rsidTr="00610BCF">
        <w:tc>
          <w:tcPr>
            <w:tcW w:w="9350" w:type="dxa"/>
            <w:gridSpan w:val="2"/>
          </w:tcPr>
          <w:p w14:paraId="76F35AE1" w14:textId="28E02E31" w:rsidR="00764966" w:rsidRPr="00444081" w:rsidRDefault="00764966" w:rsidP="00DC6DEB">
            <w:pPr>
              <w:pStyle w:val="BodyMost"/>
              <w:numPr>
                <w:ilvl w:val="0"/>
                <w:numId w:val="28"/>
              </w:numPr>
              <w:spacing w:before="240"/>
              <w:jc w:val="center"/>
              <w:rPr>
                <w:rFonts w:ascii="Gotham Book" w:hAnsi="Gotham Book"/>
                <w:b/>
                <w:sz w:val="28"/>
                <w:szCs w:val="28"/>
              </w:rPr>
            </w:pPr>
            <w:r w:rsidRPr="00444081">
              <w:rPr>
                <w:rFonts w:ascii="Gotham Book" w:hAnsi="Gotham Book"/>
                <w:b/>
                <w:sz w:val="28"/>
                <w:szCs w:val="28"/>
              </w:rPr>
              <w:lastRenderedPageBreak/>
              <w:t>Public Opening of Financial Proposals</w:t>
            </w:r>
          </w:p>
        </w:tc>
      </w:tr>
      <w:tr w:rsidR="00681C3B" w:rsidRPr="00B000FA" w14:paraId="46B0A550" w14:textId="77777777" w:rsidTr="00176338">
        <w:tc>
          <w:tcPr>
            <w:tcW w:w="1604" w:type="dxa"/>
          </w:tcPr>
          <w:p w14:paraId="1518B5B7" w14:textId="6C5C0664" w:rsidR="00681C3B" w:rsidRPr="00B000FA" w:rsidRDefault="00681C3B" w:rsidP="00176338">
            <w:pPr>
              <w:pStyle w:val="BodyMost"/>
              <w:jc w:val="both"/>
              <w:rPr>
                <w:rFonts w:ascii="Gotham Book" w:hAnsi="Gotham Book"/>
                <w:b/>
                <w:iCs/>
                <w:sz w:val="22"/>
              </w:rPr>
            </w:pPr>
            <w:r w:rsidRPr="00B000FA">
              <w:rPr>
                <w:rFonts w:ascii="Gotham Book" w:hAnsi="Gotham Book"/>
                <w:b/>
                <w:iCs/>
                <w:sz w:val="22"/>
              </w:rPr>
              <w:t>23.4</w:t>
            </w:r>
          </w:p>
        </w:tc>
        <w:tc>
          <w:tcPr>
            <w:tcW w:w="7746" w:type="dxa"/>
          </w:tcPr>
          <w:p w14:paraId="289607B1" w14:textId="37CF1403" w:rsidR="00444081" w:rsidRPr="00444081" w:rsidRDefault="00444081" w:rsidP="00176338">
            <w:pPr>
              <w:pStyle w:val="BodyMost"/>
              <w:jc w:val="both"/>
              <w:rPr>
                <w:rFonts w:ascii="Gotham Book" w:hAnsi="Gotham Book"/>
                <w:b/>
                <w:bCs/>
                <w:sz w:val="22"/>
                <w:u w:val="single"/>
              </w:rPr>
            </w:pPr>
            <w:r w:rsidRPr="00444081">
              <w:rPr>
                <w:rFonts w:ascii="Gotham Book" w:hAnsi="Gotham Book"/>
                <w:b/>
                <w:bCs/>
                <w:sz w:val="22"/>
                <w:u w:val="single"/>
              </w:rPr>
              <w:t>Public Opening of Financial Proposals (</w:t>
            </w:r>
            <w:r w:rsidR="00CB4170">
              <w:rPr>
                <w:rFonts w:ascii="Gotham Book" w:hAnsi="Gotham Book"/>
                <w:b/>
                <w:bCs/>
                <w:sz w:val="22"/>
                <w:u w:val="single"/>
              </w:rPr>
              <w:t xml:space="preserve">if electronic </w:t>
            </w:r>
            <w:r w:rsidR="006A6FFE">
              <w:rPr>
                <w:rFonts w:ascii="Gotham Book" w:hAnsi="Gotham Book"/>
                <w:b/>
                <w:bCs/>
                <w:sz w:val="22"/>
                <w:u w:val="single"/>
              </w:rPr>
              <w:t xml:space="preserve">procurement </w:t>
            </w:r>
            <w:r w:rsidR="004560F9">
              <w:rPr>
                <w:rFonts w:ascii="Gotham Book" w:hAnsi="Gotham Book"/>
                <w:b/>
                <w:bCs/>
                <w:sz w:val="22"/>
                <w:u w:val="single"/>
              </w:rPr>
              <w:t xml:space="preserve">system </w:t>
            </w:r>
            <w:r w:rsidR="00237FB7">
              <w:rPr>
                <w:rFonts w:ascii="Gotham Book" w:hAnsi="Gotham Book"/>
                <w:b/>
                <w:bCs/>
                <w:sz w:val="22"/>
                <w:u w:val="single"/>
              </w:rPr>
              <w:t>is adopted</w:t>
            </w:r>
            <w:r w:rsidRPr="00444081">
              <w:rPr>
                <w:rFonts w:ascii="Gotham Book" w:hAnsi="Gotham Book"/>
                <w:b/>
                <w:bCs/>
                <w:sz w:val="22"/>
                <w:u w:val="single"/>
              </w:rPr>
              <w:t>)</w:t>
            </w:r>
          </w:p>
          <w:p w14:paraId="4D18162A" w14:textId="58AAB95D" w:rsidR="00681C3B" w:rsidRPr="00B000FA" w:rsidRDefault="00681C3B" w:rsidP="00176338">
            <w:pPr>
              <w:pStyle w:val="BodyMost"/>
              <w:jc w:val="both"/>
              <w:rPr>
                <w:rFonts w:ascii="Gotham Book" w:hAnsi="Gotham Book"/>
                <w:sz w:val="22"/>
              </w:rPr>
            </w:pPr>
            <w:r w:rsidRPr="00B000FA">
              <w:rPr>
                <w:rFonts w:ascii="Gotham Book" w:hAnsi="Gotham Book"/>
                <w:sz w:val="22"/>
              </w:rPr>
              <w:t>Public Opening of Financial Proposals</w:t>
            </w:r>
          </w:p>
          <w:p w14:paraId="30173767" w14:textId="77777777" w:rsidR="00681C3B" w:rsidRPr="00B000FA" w:rsidRDefault="00681C3B" w:rsidP="00176338">
            <w:pPr>
              <w:pStyle w:val="BodyMost"/>
              <w:jc w:val="both"/>
              <w:rPr>
                <w:rFonts w:ascii="Gotham Book" w:hAnsi="Gotham Book"/>
                <w:sz w:val="22"/>
              </w:rPr>
            </w:pPr>
            <w:r w:rsidRPr="00B000FA">
              <w:rPr>
                <w:rFonts w:ascii="Gotham Book" w:hAnsi="Gotham Book"/>
                <w:sz w:val="22"/>
              </w:rPr>
              <w:t>An online option of the opening of the Financial Proposals is offered: Yes ____or No________</w:t>
            </w:r>
          </w:p>
          <w:p w14:paraId="0378C851" w14:textId="77777777" w:rsidR="00681C3B" w:rsidRPr="00B000FA" w:rsidRDefault="00681C3B" w:rsidP="00176338">
            <w:pPr>
              <w:pStyle w:val="BodyMost"/>
              <w:jc w:val="both"/>
              <w:rPr>
                <w:rFonts w:ascii="Gotham Book" w:hAnsi="Gotham Book"/>
                <w:i/>
                <w:iCs/>
                <w:sz w:val="22"/>
              </w:rPr>
            </w:pPr>
            <w:r w:rsidRPr="00B000FA">
              <w:rPr>
                <w:rFonts w:ascii="Gotham Book" w:hAnsi="Gotham Book"/>
                <w:sz w:val="22"/>
              </w:rPr>
              <w:t xml:space="preserve">[If yes, insert “The online opening procedure shall be: </w:t>
            </w:r>
            <w:r w:rsidRPr="00B000FA">
              <w:rPr>
                <w:rFonts w:ascii="Gotham Book" w:hAnsi="Gotham Book"/>
                <w:i/>
                <w:iCs/>
                <w:sz w:val="22"/>
              </w:rPr>
              <w:t>[describe the procedure for online opening of Financial Proposals.]</w:t>
            </w:r>
          </w:p>
          <w:p w14:paraId="6FFFE2E7" w14:textId="5DBDE368" w:rsidR="00BA5C39" w:rsidRPr="00B000FA" w:rsidRDefault="00BA5C39" w:rsidP="00176338">
            <w:pPr>
              <w:pStyle w:val="BodyMost"/>
              <w:jc w:val="both"/>
              <w:rPr>
                <w:rFonts w:ascii="Gotham Book" w:hAnsi="Gotham Book"/>
                <w:sz w:val="22"/>
              </w:rPr>
            </w:pPr>
            <w:r w:rsidRPr="00B000FA">
              <w:rPr>
                <w:rFonts w:ascii="Gotham Book" w:hAnsi="Gotham Book"/>
                <w:i/>
                <w:iCs/>
                <w:sz w:val="22"/>
              </w:rPr>
              <w:t>[Note: the public opening of financial proposal will be deferred until the resolution of complaint</w:t>
            </w:r>
            <w:r w:rsidR="00633786" w:rsidRPr="00B000FA">
              <w:rPr>
                <w:rFonts w:ascii="Gotham Book" w:hAnsi="Gotham Book"/>
                <w:i/>
                <w:iCs/>
                <w:sz w:val="22"/>
              </w:rPr>
              <w:t xml:space="preserve"> as reflected in ITC 23.3</w:t>
            </w:r>
            <w:r w:rsidRPr="00B000FA">
              <w:rPr>
                <w:rFonts w:ascii="Gotham Book" w:hAnsi="Gotham Book"/>
                <w:i/>
                <w:iCs/>
                <w:sz w:val="22"/>
              </w:rPr>
              <w:t>]</w:t>
            </w:r>
          </w:p>
        </w:tc>
      </w:tr>
      <w:tr w:rsidR="00681C3B" w:rsidRPr="00B000FA" w14:paraId="1D93EF5D" w14:textId="77777777" w:rsidTr="00176338">
        <w:tc>
          <w:tcPr>
            <w:tcW w:w="1604" w:type="dxa"/>
          </w:tcPr>
          <w:p w14:paraId="7E3B021A" w14:textId="591200EF" w:rsidR="00681C3B" w:rsidRPr="00B000FA" w:rsidRDefault="00681C3B" w:rsidP="00176338">
            <w:pPr>
              <w:pStyle w:val="BodyMost"/>
              <w:jc w:val="both"/>
              <w:rPr>
                <w:rFonts w:ascii="Gotham Book" w:hAnsi="Gotham Book"/>
                <w:b/>
                <w:iCs/>
                <w:sz w:val="22"/>
              </w:rPr>
            </w:pPr>
            <w:r w:rsidRPr="00B000FA">
              <w:rPr>
                <w:rFonts w:ascii="Gotham Book" w:hAnsi="Gotham Book"/>
                <w:b/>
                <w:iCs/>
                <w:sz w:val="22"/>
              </w:rPr>
              <w:t>23.5</w:t>
            </w:r>
          </w:p>
        </w:tc>
        <w:tc>
          <w:tcPr>
            <w:tcW w:w="7746" w:type="dxa"/>
          </w:tcPr>
          <w:p w14:paraId="4DDCCC14" w14:textId="367FA44B" w:rsidR="00CB4170" w:rsidRPr="00CB4170" w:rsidRDefault="00CB4170" w:rsidP="00176338">
            <w:pPr>
              <w:pStyle w:val="BodyMost"/>
              <w:jc w:val="both"/>
              <w:rPr>
                <w:rFonts w:ascii="Gotham Book" w:hAnsi="Gotham Book"/>
                <w:b/>
                <w:bCs/>
                <w:sz w:val="22"/>
                <w:u w:val="single"/>
              </w:rPr>
            </w:pPr>
            <w:r w:rsidRPr="00444081">
              <w:rPr>
                <w:rFonts w:ascii="Gotham Book" w:hAnsi="Gotham Book"/>
                <w:b/>
                <w:bCs/>
                <w:sz w:val="22"/>
                <w:u w:val="single"/>
              </w:rPr>
              <w:t>Public Opening of Financial Proposals (for QCBS, FBS, and LCS selection method)</w:t>
            </w:r>
          </w:p>
          <w:p w14:paraId="32D68F0E" w14:textId="2D987C14" w:rsidR="00681C3B" w:rsidRPr="00B000FA" w:rsidRDefault="00681C3B" w:rsidP="00176338">
            <w:pPr>
              <w:pStyle w:val="BodyMost"/>
              <w:jc w:val="both"/>
              <w:rPr>
                <w:rFonts w:ascii="Gotham Book" w:hAnsi="Gotham Book"/>
                <w:sz w:val="22"/>
              </w:rPr>
            </w:pPr>
            <w:r w:rsidRPr="00B000FA">
              <w:rPr>
                <w:rFonts w:ascii="Gotham Book" w:hAnsi="Gotham Book"/>
                <w:sz w:val="22"/>
              </w:rPr>
              <w:t>Following the completion of the evaluation of the Technical Proposals, the Client will notify all Consultants of the location, date and time of the public opening of Financial Proposals.</w:t>
            </w:r>
          </w:p>
          <w:p w14:paraId="6C3AE10D" w14:textId="77777777" w:rsidR="00681C3B" w:rsidRPr="00B000FA" w:rsidRDefault="00681C3B" w:rsidP="00176338">
            <w:pPr>
              <w:pStyle w:val="BodyMost"/>
              <w:jc w:val="both"/>
              <w:rPr>
                <w:rFonts w:ascii="Gotham Book" w:hAnsi="Gotham Book"/>
                <w:sz w:val="22"/>
              </w:rPr>
            </w:pPr>
            <w:r w:rsidRPr="00B000FA">
              <w:rPr>
                <w:rFonts w:ascii="Gotham Book" w:hAnsi="Gotham Book"/>
                <w:sz w:val="22"/>
              </w:rPr>
              <w:t>Any interested party who wishes to attend this public opening should contact [insert name and contact details for responsible officer] and request to be notified of the location, date and time of the public opening of Financial Proposals. The request should be made before the deadline for submission of Proposals, stated above.</w:t>
            </w:r>
          </w:p>
          <w:p w14:paraId="38CCA2F2" w14:textId="29D8AF2D" w:rsidR="00681C3B" w:rsidRPr="00B000FA" w:rsidRDefault="00681C3B" w:rsidP="00176338">
            <w:pPr>
              <w:pStyle w:val="BodyMost"/>
              <w:jc w:val="both"/>
              <w:rPr>
                <w:rFonts w:ascii="Gotham Book" w:hAnsi="Gotham Book"/>
                <w:sz w:val="22"/>
              </w:rPr>
            </w:pPr>
            <w:r w:rsidRPr="00B000FA">
              <w:rPr>
                <w:rFonts w:ascii="Gotham Book" w:hAnsi="Gotham Book"/>
                <w:sz w:val="22"/>
              </w:rPr>
              <w:t>Alternatively, a notice of the public opening of Financial Proposals may be published on the Client’s website, if available.</w:t>
            </w:r>
          </w:p>
        </w:tc>
      </w:tr>
      <w:tr w:rsidR="00681C3B" w:rsidRPr="00B000FA" w14:paraId="2EE119B9" w14:textId="77777777" w:rsidTr="00176338">
        <w:tc>
          <w:tcPr>
            <w:tcW w:w="1604" w:type="dxa"/>
          </w:tcPr>
          <w:p w14:paraId="5A7C1B17" w14:textId="07FA9166" w:rsidR="00681C3B" w:rsidRPr="00B000FA" w:rsidRDefault="00943D16" w:rsidP="00176338">
            <w:pPr>
              <w:pStyle w:val="BodyMost"/>
              <w:jc w:val="both"/>
              <w:rPr>
                <w:rFonts w:ascii="Gotham Book" w:hAnsi="Gotham Book"/>
                <w:b/>
                <w:iCs/>
                <w:sz w:val="22"/>
              </w:rPr>
            </w:pPr>
            <w:r w:rsidRPr="00B000FA">
              <w:rPr>
                <w:rFonts w:ascii="Gotham Book" w:hAnsi="Gotham Book"/>
                <w:b/>
                <w:iCs/>
                <w:sz w:val="22"/>
              </w:rPr>
              <w:t>25.1</w:t>
            </w:r>
          </w:p>
        </w:tc>
        <w:tc>
          <w:tcPr>
            <w:tcW w:w="7746" w:type="dxa"/>
          </w:tcPr>
          <w:p w14:paraId="3CB68C96" w14:textId="5F06E47E" w:rsidR="009000EE" w:rsidRPr="00220039" w:rsidRDefault="00EA1112" w:rsidP="00176338">
            <w:pPr>
              <w:pStyle w:val="BodyMost"/>
              <w:jc w:val="both"/>
              <w:rPr>
                <w:rFonts w:ascii="Gotham Book" w:hAnsi="Gotham Book"/>
                <w:b/>
                <w:bCs/>
                <w:sz w:val="22"/>
                <w:u w:val="single"/>
              </w:rPr>
            </w:pPr>
            <w:r w:rsidRPr="00220039">
              <w:rPr>
                <w:rFonts w:ascii="Gotham Book" w:hAnsi="Gotham Book"/>
                <w:b/>
                <w:bCs/>
                <w:sz w:val="22"/>
                <w:u w:val="single"/>
              </w:rPr>
              <w:t xml:space="preserve">Exclusion of Taxes </w:t>
            </w:r>
            <w:r w:rsidR="00220039">
              <w:rPr>
                <w:rFonts w:ascii="Gotham Book" w:hAnsi="Gotham Book"/>
                <w:b/>
                <w:bCs/>
                <w:sz w:val="22"/>
                <w:u w:val="single"/>
              </w:rPr>
              <w:t xml:space="preserve">and Duties </w:t>
            </w:r>
            <w:r w:rsidR="00220039" w:rsidRPr="00220039">
              <w:rPr>
                <w:rFonts w:ascii="Gotham Book" w:hAnsi="Gotham Book"/>
                <w:b/>
                <w:bCs/>
                <w:sz w:val="22"/>
                <w:u w:val="single"/>
              </w:rPr>
              <w:t xml:space="preserve">during the Financial Evaluation </w:t>
            </w:r>
          </w:p>
          <w:p w14:paraId="32A8B406" w14:textId="4A9B23BB" w:rsidR="00943D16" w:rsidRPr="00B000FA" w:rsidRDefault="00943D16" w:rsidP="00176338">
            <w:pPr>
              <w:pStyle w:val="BodyMost"/>
              <w:jc w:val="both"/>
              <w:rPr>
                <w:rFonts w:ascii="Gotham Book" w:hAnsi="Gotham Book"/>
                <w:sz w:val="22"/>
              </w:rPr>
            </w:pPr>
            <w:r w:rsidRPr="00B000FA">
              <w:rPr>
                <w:rFonts w:ascii="Gotham Book" w:hAnsi="Gotham Book"/>
                <w:sz w:val="22"/>
              </w:rPr>
              <w:t>For the purpose of the evaluation, the Client will exclude:</w:t>
            </w:r>
          </w:p>
          <w:p w14:paraId="0877D6A0" w14:textId="49E5BBAF" w:rsidR="00176338" w:rsidRPr="00B000FA" w:rsidRDefault="00943D16" w:rsidP="00DC6DEB">
            <w:pPr>
              <w:pStyle w:val="BodyMost"/>
              <w:numPr>
                <w:ilvl w:val="0"/>
                <w:numId w:val="41"/>
              </w:numPr>
              <w:jc w:val="both"/>
              <w:rPr>
                <w:rFonts w:ascii="Gotham Book" w:hAnsi="Gotham Book"/>
                <w:sz w:val="22"/>
              </w:rPr>
            </w:pPr>
            <w:r w:rsidRPr="00B000FA">
              <w:rPr>
                <w:rFonts w:ascii="Gotham Book" w:hAnsi="Gotham Book"/>
                <w:sz w:val="22"/>
              </w:rPr>
              <w:t>All local identifiable indirect taxes such as sales tax, excise tax, VAT, or similar taxes levied on the contract’s invoices</w:t>
            </w:r>
            <w:r w:rsidR="00176338" w:rsidRPr="00B000FA">
              <w:rPr>
                <w:rFonts w:ascii="Gotham Book" w:hAnsi="Gotham Book"/>
                <w:sz w:val="22"/>
              </w:rPr>
              <w:t>; and</w:t>
            </w:r>
          </w:p>
          <w:p w14:paraId="6DBFC973" w14:textId="77777777" w:rsidR="00176338" w:rsidRPr="00B000FA" w:rsidRDefault="00943D16" w:rsidP="00DC6DEB">
            <w:pPr>
              <w:pStyle w:val="BodyMost"/>
              <w:numPr>
                <w:ilvl w:val="0"/>
                <w:numId w:val="41"/>
              </w:numPr>
              <w:jc w:val="both"/>
              <w:rPr>
                <w:rFonts w:ascii="Gotham Book" w:hAnsi="Gotham Book"/>
                <w:sz w:val="22"/>
              </w:rPr>
            </w:pPr>
            <w:r w:rsidRPr="00B000FA">
              <w:rPr>
                <w:rFonts w:ascii="Gotham Book" w:hAnsi="Gotham Book"/>
                <w:sz w:val="22"/>
              </w:rPr>
              <w:t>All additional local indirect tax on the remuneration of services rendered by non-resident experts in the Client’s country.</w:t>
            </w:r>
          </w:p>
          <w:p w14:paraId="662830B2" w14:textId="71A02D0C" w:rsidR="00681C3B" w:rsidRPr="00B000FA" w:rsidRDefault="00943D16" w:rsidP="00176338">
            <w:pPr>
              <w:pStyle w:val="BodyMost"/>
              <w:jc w:val="both"/>
              <w:rPr>
                <w:rFonts w:ascii="Gotham Book" w:hAnsi="Gotham Book"/>
                <w:sz w:val="22"/>
              </w:rPr>
            </w:pPr>
            <w:r w:rsidRPr="00B000FA">
              <w:rPr>
                <w:rFonts w:ascii="Gotham Book" w:hAnsi="Gotham Book"/>
                <w:sz w:val="22"/>
              </w:rPr>
              <w:lastRenderedPageBreak/>
              <w:t>If a Contract is awarded, at Contract negotiations, all such taxes will be discussed, finalized (using the itemized list as a guidance but not limiting to it) and added to the Contract amount as a separate line, also indicating which taxes shall be paid by the Consultant and which taxes are withheld and paid by the Client on behalf of the Consultant.</w:t>
            </w:r>
          </w:p>
        </w:tc>
      </w:tr>
      <w:tr w:rsidR="00943D16" w:rsidRPr="00B000FA" w14:paraId="41DC4479" w14:textId="77777777" w:rsidTr="00176338">
        <w:tc>
          <w:tcPr>
            <w:tcW w:w="1604" w:type="dxa"/>
          </w:tcPr>
          <w:p w14:paraId="2862DB0F" w14:textId="7847D9EB" w:rsidR="00943D16" w:rsidRPr="00B000FA" w:rsidRDefault="00943D16" w:rsidP="00176338">
            <w:pPr>
              <w:pStyle w:val="BodyMost"/>
              <w:jc w:val="both"/>
              <w:rPr>
                <w:rFonts w:ascii="Gotham Book" w:hAnsi="Gotham Book"/>
                <w:b/>
                <w:iCs/>
                <w:sz w:val="22"/>
              </w:rPr>
            </w:pPr>
            <w:r w:rsidRPr="00B000FA">
              <w:rPr>
                <w:rFonts w:ascii="Gotham Book" w:hAnsi="Gotham Book"/>
                <w:b/>
                <w:iCs/>
                <w:sz w:val="22"/>
              </w:rPr>
              <w:lastRenderedPageBreak/>
              <w:t>26.1</w:t>
            </w:r>
          </w:p>
        </w:tc>
        <w:tc>
          <w:tcPr>
            <w:tcW w:w="7746" w:type="dxa"/>
          </w:tcPr>
          <w:p w14:paraId="7EC4D6AE" w14:textId="62DACAA3" w:rsidR="00220039" w:rsidRPr="00220039" w:rsidRDefault="00220039" w:rsidP="00176338">
            <w:pPr>
              <w:pStyle w:val="BodyMost"/>
              <w:jc w:val="both"/>
              <w:rPr>
                <w:rFonts w:ascii="Gotham Book" w:hAnsi="Gotham Book"/>
                <w:b/>
                <w:bCs/>
                <w:sz w:val="22"/>
                <w:u w:val="single"/>
              </w:rPr>
            </w:pPr>
            <w:r w:rsidRPr="00220039">
              <w:rPr>
                <w:rFonts w:ascii="Gotham Book" w:hAnsi="Gotham Book"/>
                <w:b/>
                <w:bCs/>
                <w:sz w:val="22"/>
                <w:u w:val="single"/>
              </w:rPr>
              <w:t>Conversion into Single Currency</w:t>
            </w:r>
          </w:p>
          <w:p w14:paraId="2B00B250" w14:textId="2678AE56" w:rsidR="00943D16" w:rsidRPr="00B000FA" w:rsidRDefault="00943D16" w:rsidP="00176338">
            <w:pPr>
              <w:pStyle w:val="BodyMost"/>
              <w:jc w:val="both"/>
              <w:rPr>
                <w:rFonts w:ascii="Gotham Book" w:hAnsi="Gotham Book"/>
                <w:sz w:val="22"/>
              </w:rPr>
            </w:pPr>
            <w:r w:rsidRPr="00B000FA">
              <w:rPr>
                <w:rFonts w:ascii="Gotham Book" w:hAnsi="Gotham Book"/>
                <w:sz w:val="22"/>
              </w:rPr>
              <w:t xml:space="preserve">The single currency for the conversion of all prices expressed in various currencies into a single one is: </w:t>
            </w:r>
            <w:r w:rsidRPr="00B000FA">
              <w:rPr>
                <w:rFonts w:ascii="Gotham Book" w:hAnsi="Gotham Book"/>
                <w:i/>
                <w:iCs/>
                <w:sz w:val="22"/>
              </w:rPr>
              <w:t>[indicate local currency or fully convertible foreign currency]</w:t>
            </w:r>
            <w:r w:rsidRPr="00B000FA">
              <w:rPr>
                <w:rFonts w:ascii="Gotham Book" w:hAnsi="Gotham Book"/>
                <w:sz w:val="22"/>
              </w:rPr>
              <w:t xml:space="preserve"> _______________</w:t>
            </w:r>
          </w:p>
          <w:p w14:paraId="54C566C0" w14:textId="23C21716" w:rsidR="00943D16" w:rsidRPr="00B000FA" w:rsidRDefault="00943D16" w:rsidP="00176338">
            <w:pPr>
              <w:pStyle w:val="BodyMost"/>
              <w:jc w:val="both"/>
              <w:rPr>
                <w:rFonts w:ascii="Gotham Book" w:hAnsi="Gotham Book"/>
                <w:sz w:val="22"/>
              </w:rPr>
            </w:pPr>
            <w:r w:rsidRPr="00B000FA">
              <w:rPr>
                <w:rFonts w:ascii="Gotham Book" w:hAnsi="Gotham Book"/>
                <w:sz w:val="22"/>
              </w:rPr>
              <w:t xml:space="preserve">The official source of the selling (exchange) rate is: </w:t>
            </w:r>
            <w:r w:rsidR="00AF549D">
              <w:rPr>
                <w:rFonts w:ascii="Gotham Book" w:hAnsi="Gotham Book"/>
                <w:sz w:val="22"/>
              </w:rPr>
              <w:t xml:space="preserve">   </w:t>
            </w:r>
            <w:r w:rsidR="00D13DC8">
              <w:rPr>
                <w:rFonts w:ascii="Gotham Book" w:hAnsi="Gotham Book"/>
                <w:sz w:val="22"/>
              </w:rPr>
              <w:t>_</w:t>
            </w:r>
            <w:r w:rsidRPr="00B000FA">
              <w:rPr>
                <w:rFonts w:ascii="Gotham Book" w:hAnsi="Gotham Book"/>
                <w:sz w:val="22"/>
              </w:rPr>
              <w:t>____________</w:t>
            </w:r>
          </w:p>
          <w:p w14:paraId="3403BCBA" w14:textId="77777777" w:rsidR="00943D16" w:rsidRPr="00B000FA" w:rsidRDefault="00943D16" w:rsidP="00176338">
            <w:pPr>
              <w:pStyle w:val="BodyMost"/>
              <w:jc w:val="both"/>
              <w:rPr>
                <w:rFonts w:ascii="Gotham Book" w:hAnsi="Gotham Book"/>
                <w:sz w:val="22"/>
              </w:rPr>
            </w:pPr>
            <w:r w:rsidRPr="00B000FA">
              <w:rPr>
                <w:rFonts w:ascii="Gotham Book" w:hAnsi="Gotham Book"/>
                <w:sz w:val="22"/>
              </w:rPr>
              <w:t>The date of the exchange rate is: ______________</w:t>
            </w:r>
          </w:p>
          <w:p w14:paraId="737A9CBF" w14:textId="0E6BF168" w:rsidR="00943D16" w:rsidRPr="00B000FA" w:rsidRDefault="00943D16" w:rsidP="00176338">
            <w:pPr>
              <w:pStyle w:val="BodyMost"/>
              <w:jc w:val="both"/>
              <w:rPr>
                <w:rFonts w:ascii="Gotham Book" w:hAnsi="Gotham Book"/>
                <w:sz w:val="22"/>
              </w:rPr>
            </w:pPr>
            <w:r w:rsidRPr="00B000FA">
              <w:rPr>
                <w:rFonts w:ascii="Gotham Book" w:hAnsi="Gotham Book"/>
                <w:i/>
                <w:iCs/>
                <w:sz w:val="22"/>
              </w:rPr>
              <w:t>[The date shall not be earlier than four (4) weeks prior to the deadline for submission of proposals and no later than the date of the original validity of Proposals.]</w:t>
            </w:r>
          </w:p>
        </w:tc>
      </w:tr>
      <w:tr w:rsidR="00943D16" w:rsidRPr="00B000FA" w14:paraId="5F0F2B23" w14:textId="77777777" w:rsidTr="00176338">
        <w:tc>
          <w:tcPr>
            <w:tcW w:w="1604" w:type="dxa"/>
          </w:tcPr>
          <w:p w14:paraId="18BF9E97" w14:textId="77777777" w:rsidR="00943D16" w:rsidRPr="00B000FA" w:rsidRDefault="00943D16" w:rsidP="00176338">
            <w:pPr>
              <w:pStyle w:val="BodyMost"/>
              <w:jc w:val="both"/>
              <w:rPr>
                <w:rFonts w:ascii="Gotham Book" w:hAnsi="Gotham Book"/>
                <w:b/>
                <w:iCs/>
                <w:sz w:val="22"/>
              </w:rPr>
            </w:pPr>
            <w:r w:rsidRPr="00B000FA">
              <w:rPr>
                <w:rFonts w:ascii="Gotham Book" w:hAnsi="Gotham Book"/>
                <w:b/>
                <w:iCs/>
                <w:sz w:val="22"/>
              </w:rPr>
              <w:t xml:space="preserve">27.1 </w:t>
            </w:r>
          </w:p>
          <w:p w14:paraId="7376B882" w14:textId="25A3D218" w:rsidR="00943D16" w:rsidRPr="00B000FA" w:rsidRDefault="00943D16" w:rsidP="00176338">
            <w:pPr>
              <w:pStyle w:val="BodyMost"/>
              <w:jc w:val="both"/>
              <w:rPr>
                <w:rFonts w:ascii="Gotham Book" w:hAnsi="Gotham Book"/>
                <w:b/>
                <w:iCs/>
                <w:sz w:val="22"/>
              </w:rPr>
            </w:pPr>
            <w:r w:rsidRPr="00B000FA">
              <w:rPr>
                <w:rFonts w:ascii="Gotham Book" w:hAnsi="Gotham Book"/>
                <w:b/>
                <w:iCs/>
                <w:sz w:val="22"/>
              </w:rPr>
              <w:t>(QCBS only)</w:t>
            </w:r>
          </w:p>
        </w:tc>
        <w:tc>
          <w:tcPr>
            <w:tcW w:w="7746" w:type="dxa"/>
          </w:tcPr>
          <w:p w14:paraId="5CF9D9A4" w14:textId="227E567A" w:rsidR="00220039" w:rsidRPr="00220039" w:rsidRDefault="00220039" w:rsidP="00176338">
            <w:pPr>
              <w:pStyle w:val="BodyMost"/>
              <w:jc w:val="both"/>
              <w:rPr>
                <w:rFonts w:ascii="Gotham Book" w:hAnsi="Gotham Book"/>
                <w:b/>
                <w:bCs/>
                <w:sz w:val="22"/>
                <w:u w:val="single"/>
              </w:rPr>
            </w:pPr>
            <w:r w:rsidRPr="00220039">
              <w:rPr>
                <w:rFonts w:ascii="Gotham Book" w:hAnsi="Gotham Book"/>
                <w:b/>
                <w:bCs/>
                <w:sz w:val="22"/>
                <w:u w:val="single"/>
              </w:rPr>
              <w:t>QCBS Only</w:t>
            </w:r>
          </w:p>
          <w:p w14:paraId="5A6598A9" w14:textId="7E9CB5DD" w:rsidR="00DB5FC9" w:rsidRPr="00B000FA" w:rsidRDefault="00DB5FC9" w:rsidP="00176338">
            <w:pPr>
              <w:pStyle w:val="BodyMost"/>
              <w:jc w:val="both"/>
              <w:rPr>
                <w:rFonts w:ascii="Gotham Book" w:hAnsi="Gotham Book"/>
                <w:sz w:val="22"/>
              </w:rPr>
            </w:pPr>
            <w:r w:rsidRPr="00B000FA">
              <w:rPr>
                <w:rFonts w:ascii="Gotham Book" w:hAnsi="Gotham Book"/>
                <w:sz w:val="22"/>
              </w:rPr>
              <w:t>The lowest evaluated Financial Proposal (Fm) is given the maximum financial score (Sf) of 100.</w:t>
            </w:r>
          </w:p>
          <w:p w14:paraId="069E67A3" w14:textId="77777777" w:rsidR="00DB5FC9" w:rsidRPr="00B000FA" w:rsidRDefault="00DB5FC9" w:rsidP="00176338">
            <w:pPr>
              <w:pStyle w:val="BodyMost"/>
              <w:jc w:val="both"/>
              <w:rPr>
                <w:rFonts w:ascii="Gotham Book" w:hAnsi="Gotham Book"/>
                <w:sz w:val="22"/>
              </w:rPr>
            </w:pPr>
            <w:r w:rsidRPr="00B000FA">
              <w:rPr>
                <w:rFonts w:ascii="Gotham Book" w:hAnsi="Gotham Book"/>
                <w:sz w:val="22"/>
              </w:rPr>
              <w:t>The formula for determining the financial scores (Sf) of all other Proposals is calculated as following:</w:t>
            </w:r>
          </w:p>
          <w:p w14:paraId="05FA7C56" w14:textId="77777777" w:rsidR="00DB5FC9" w:rsidRPr="00B000FA" w:rsidRDefault="00DB5FC9" w:rsidP="00176338">
            <w:pPr>
              <w:pStyle w:val="BodyMost"/>
              <w:jc w:val="both"/>
              <w:rPr>
                <w:rFonts w:ascii="Gotham Book" w:hAnsi="Gotham Book"/>
                <w:sz w:val="22"/>
              </w:rPr>
            </w:pPr>
            <w:r w:rsidRPr="00B000FA">
              <w:rPr>
                <w:rFonts w:ascii="Gotham Book" w:hAnsi="Gotham Book"/>
                <w:b/>
                <w:bCs/>
                <w:sz w:val="22"/>
              </w:rPr>
              <w:t>Sf = 100 x Fm/ F</w:t>
            </w:r>
            <w:r w:rsidRPr="00B000FA">
              <w:rPr>
                <w:rFonts w:ascii="Gotham Book" w:hAnsi="Gotham Book"/>
                <w:sz w:val="22"/>
              </w:rPr>
              <w:t xml:space="preserve">, in which </w:t>
            </w:r>
            <w:r w:rsidRPr="00B000FA">
              <w:rPr>
                <w:rFonts w:ascii="Gotham Book" w:hAnsi="Gotham Book"/>
                <w:b/>
                <w:bCs/>
                <w:sz w:val="22"/>
              </w:rPr>
              <w:t>Sf</w:t>
            </w:r>
            <w:r w:rsidRPr="00B000FA">
              <w:rPr>
                <w:rFonts w:ascii="Gotham Book" w:hAnsi="Gotham Book"/>
                <w:sz w:val="22"/>
              </w:rPr>
              <w:t xml:space="preserve"> is the financial score, </w:t>
            </w:r>
            <w:r w:rsidRPr="00B000FA">
              <w:rPr>
                <w:rFonts w:ascii="Gotham Book" w:hAnsi="Gotham Book"/>
                <w:b/>
                <w:bCs/>
                <w:sz w:val="22"/>
              </w:rPr>
              <w:t>Fm</w:t>
            </w:r>
            <w:r w:rsidRPr="00B000FA">
              <w:rPr>
                <w:rFonts w:ascii="Gotham Book" w:hAnsi="Gotham Book"/>
                <w:sz w:val="22"/>
              </w:rPr>
              <w:t xml:space="preserve"> is the lowest price, and </w:t>
            </w:r>
            <w:r w:rsidRPr="00B000FA">
              <w:rPr>
                <w:rFonts w:ascii="Gotham Book" w:hAnsi="Gotham Book"/>
                <w:b/>
                <w:bCs/>
                <w:sz w:val="22"/>
              </w:rPr>
              <w:t>F</w:t>
            </w:r>
            <w:r w:rsidRPr="00B000FA">
              <w:rPr>
                <w:rFonts w:ascii="Gotham Book" w:hAnsi="Gotham Book"/>
                <w:sz w:val="22"/>
              </w:rPr>
              <w:t>” the price of the proposal under consideration.</w:t>
            </w:r>
          </w:p>
          <w:p w14:paraId="7580917B" w14:textId="77777777" w:rsidR="00DB5FC9" w:rsidRPr="00B000FA" w:rsidRDefault="00DB5FC9" w:rsidP="00176338">
            <w:pPr>
              <w:pStyle w:val="BodyMost"/>
              <w:jc w:val="both"/>
              <w:rPr>
                <w:rFonts w:ascii="Gotham Book" w:hAnsi="Gotham Book"/>
                <w:i/>
                <w:iCs/>
                <w:sz w:val="22"/>
              </w:rPr>
            </w:pPr>
            <w:r w:rsidRPr="00B000FA">
              <w:rPr>
                <w:rFonts w:ascii="Gotham Book" w:hAnsi="Gotham Book"/>
                <w:i/>
                <w:iCs/>
                <w:sz w:val="22"/>
              </w:rPr>
              <w:t>[or replace with another inversely proportional formula acceptable to the Fund Member]</w:t>
            </w:r>
          </w:p>
          <w:p w14:paraId="605A1C42" w14:textId="77777777" w:rsidR="00DB5FC9" w:rsidRPr="00B000FA" w:rsidRDefault="00DB5FC9" w:rsidP="00176338">
            <w:pPr>
              <w:pStyle w:val="BodyMost"/>
              <w:jc w:val="both"/>
              <w:rPr>
                <w:rFonts w:ascii="Gotham Book" w:hAnsi="Gotham Book"/>
                <w:sz w:val="22"/>
              </w:rPr>
            </w:pPr>
            <w:r w:rsidRPr="00B000FA">
              <w:rPr>
                <w:rFonts w:ascii="Gotham Book" w:hAnsi="Gotham Book"/>
                <w:sz w:val="22"/>
              </w:rPr>
              <w:t xml:space="preserve">The weights given to the </w:t>
            </w:r>
            <w:r w:rsidRPr="00B000FA">
              <w:rPr>
                <w:rFonts w:ascii="Gotham Book" w:hAnsi="Gotham Book"/>
                <w:b/>
                <w:bCs/>
                <w:i/>
                <w:iCs/>
                <w:sz w:val="22"/>
              </w:rPr>
              <w:t>Technical (T)</w:t>
            </w:r>
            <w:r w:rsidRPr="00B000FA">
              <w:rPr>
                <w:rFonts w:ascii="Gotham Book" w:hAnsi="Gotham Book"/>
                <w:sz w:val="22"/>
              </w:rPr>
              <w:t xml:space="preserve"> and </w:t>
            </w:r>
            <w:r w:rsidRPr="00B000FA">
              <w:rPr>
                <w:rFonts w:ascii="Gotham Book" w:hAnsi="Gotham Book"/>
                <w:b/>
                <w:bCs/>
                <w:i/>
                <w:iCs/>
                <w:sz w:val="22"/>
              </w:rPr>
              <w:t>Financial (P) Proposals</w:t>
            </w:r>
            <w:r w:rsidRPr="00B000FA">
              <w:rPr>
                <w:rFonts w:ascii="Gotham Book" w:hAnsi="Gotham Book"/>
                <w:sz w:val="22"/>
              </w:rPr>
              <w:t xml:space="preserve"> are:</w:t>
            </w:r>
          </w:p>
          <w:p w14:paraId="7BFB047D" w14:textId="77777777" w:rsidR="00DB5FC9" w:rsidRPr="00B000FA" w:rsidRDefault="00DB5FC9" w:rsidP="00176338">
            <w:pPr>
              <w:pStyle w:val="BodyMost"/>
              <w:jc w:val="both"/>
              <w:rPr>
                <w:rFonts w:ascii="Gotham Book" w:hAnsi="Gotham Book"/>
                <w:sz w:val="22"/>
              </w:rPr>
            </w:pPr>
            <w:r w:rsidRPr="00B000FA">
              <w:rPr>
                <w:rFonts w:ascii="Gotham Book" w:hAnsi="Gotham Book"/>
                <w:b/>
                <w:bCs/>
                <w:sz w:val="22"/>
              </w:rPr>
              <w:t xml:space="preserve">T </w:t>
            </w:r>
            <w:r w:rsidRPr="00B000FA">
              <w:rPr>
                <w:rFonts w:ascii="Gotham Book" w:hAnsi="Gotham Book"/>
                <w:sz w:val="22"/>
              </w:rPr>
              <w:t xml:space="preserve">= _______ </w:t>
            </w:r>
            <w:r w:rsidRPr="00B000FA">
              <w:rPr>
                <w:rFonts w:ascii="Gotham Book" w:hAnsi="Gotham Book"/>
                <w:i/>
                <w:iCs/>
                <w:sz w:val="22"/>
              </w:rPr>
              <w:t>[Insert weight:]</w:t>
            </w:r>
          </w:p>
          <w:p w14:paraId="67E81A8E" w14:textId="77777777" w:rsidR="00DB5FC9" w:rsidRPr="00B000FA" w:rsidRDefault="00DB5FC9" w:rsidP="00176338">
            <w:pPr>
              <w:pStyle w:val="BodyMost"/>
              <w:jc w:val="both"/>
              <w:rPr>
                <w:rFonts w:ascii="Gotham Book" w:hAnsi="Gotham Book"/>
                <w:sz w:val="22"/>
              </w:rPr>
            </w:pPr>
            <w:r w:rsidRPr="00B000FA">
              <w:rPr>
                <w:rFonts w:ascii="Gotham Book" w:hAnsi="Gotham Book"/>
                <w:b/>
                <w:bCs/>
                <w:sz w:val="22"/>
              </w:rPr>
              <w:t>P</w:t>
            </w:r>
            <w:r w:rsidRPr="00B000FA">
              <w:rPr>
                <w:rFonts w:ascii="Gotham Book" w:hAnsi="Gotham Book"/>
                <w:sz w:val="22"/>
              </w:rPr>
              <w:t xml:space="preserve"> = _______ </w:t>
            </w:r>
            <w:r w:rsidRPr="00B000FA">
              <w:rPr>
                <w:rFonts w:ascii="Gotham Book" w:hAnsi="Gotham Book"/>
                <w:i/>
                <w:iCs/>
                <w:sz w:val="22"/>
              </w:rPr>
              <w:t>[Insert weight:]</w:t>
            </w:r>
          </w:p>
          <w:p w14:paraId="41D80A7C" w14:textId="77777777" w:rsidR="009672DB" w:rsidRPr="00B000FA" w:rsidRDefault="00DB5FC9" w:rsidP="00176338">
            <w:pPr>
              <w:pStyle w:val="BodyMost"/>
              <w:jc w:val="both"/>
              <w:rPr>
                <w:rFonts w:ascii="Gotham Book" w:hAnsi="Gotham Book"/>
                <w:sz w:val="22"/>
              </w:rPr>
            </w:pPr>
            <w:r w:rsidRPr="00B000FA">
              <w:rPr>
                <w:rFonts w:ascii="Gotham Book" w:hAnsi="Gotham Book"/>
                <w:sz w:val="22"/>
              </w:rPr>
              <w:t xml:space="preserve">Proposals are ranked according to their combined technical </w:t>
            </w:r>
            <w:r w:rsidRPr="00B000FA">
              <w:rPr>
                <w:rFonts w:ascii="Gotham Book" w:hAnsi="Gotham Book"/>
                <w:b/>
                <w:bCs/>
                <w:sz w:val="22"/>
              </w:rPr>
              <w:t>(St)</w:t>
            </w:r>
            <w:r w:rsidRPr="00B000FA">
              <w:rPr>
                <w:rFonts w:ascii="Gotham Book" w:hAnsi="Gotham Book"/>
                <w:sz w:val="22"/>
              </w:rPr>
              <w:t xml:space="preserve"> and financial </w:t>
            </w:r>
            <w:r w:rsidRPr="00B000FA">
              <w:rPr>
                <w:rFonts w:ascii="Gotham Book" w:hAnsi="Gotham Book"/>
                <w:b/>
                <w:bCs/>
                <w:sz w:val="22"/>
              </w:rPr>
              <w:t>(Sf)</w:t>
            </w:r>
            <w:r w:rsidRPr="00B000FA">
              <w:rPr>
                <w:rFonts w:ascii="Gotham Book" w:hAnsi="Gotham Book"/>
                <w:sz w:val="22"/>
              </w:rPr>
              <w:t xml:space="preserve"> scores using the weights (</w:t>
            </w:r>
            <w:r w:rsidRPr="00B000FA">
              <w:rPr>
                <w:rFonts w:ascii="Gotham Book" w:hAnsi="Gotham Book"/>
                <w:b/>
                <w:bCs/>
                <w:sz w:val="22"/>
              </w:rPr>
              <w:t>T</w:t>
            </w:r>
            <w:r w:rsidRPr="00B000FA">
              <w:rPr>
                <w:rFonts w:ascii="Gotham Book" w:hAnsi="Gotham Book"/>
                <w:sz w:val="22"/>
              </w:rPr>
              <w:t xml:space="preserve"> = the weight given to the Technical Proposal; </w:t>
            </w:r>
            <w:r w:rsidRPr="00B000FA">
              <w:rPr>
                <w:rFonts w:ascii="Gotham Book" w:hAnsi="Gotham Book"/>
                <w:b/>
                <w:bCs/>
                <w:sz w:val="22"/>
              </w:rPr>
              <w:t>P</w:t>
            </w:r>
            <w:r w:rsidRPr="00B000FA">
              <w:rPr>
                <w:rFonts w:ascii="Gotham Book" w:hAnsi="Gotham Book"/>
                <w:sz w:val="22"/>
              </w:rPr>
              <w:t xml:space="preserve"> = the weight given to the Financial Proposal; </w:t>
            </w:r>
            <w:r w:rsidRPr="00B000FA">
              <w:rPr>
                <w:rFonts w:ascii="Gotham Book" w:hAnsi="Gotham Book"/>
                <w:b/>
                <w:bCs/>
                <w:sz w:val="22"/>
              </w:rPr>
              <w:t>T</w:t>
            </w:r>
            <w:r w:rsidRPr="00B000FA">
              <w:rPr>
                <w:rFonts w:ascii="Gotham Book" w:hAnsi="Gotham Book"/>
                <w:sz w:val="22"/>
              </w:rPr>
              <w:t xml:space="preserve"> + </w:t>
            </w:r>
            <w:r w:rsidRPr="00B000FA">
              <w:rPr>
                <w:rFonts w:ascii="Gotham Book" w:hAnsi="Gotham Book"/>
                <w:b/>
                <w:bCs/>
                <w:sz w:val="22"/>
              </w:rPr>
              <w:t>P</w:t>
            </w:r>
            <w:r w:rsidRPr="00B000FA">
              <w:rPr>
                <w:rFonts w:ascii="Gotham Book" w:hAnsi="Gotham Book"/>
                <w:sz w:val="22"/>
              </w:rPr>
              <w:t xml:space="preserve"> = 1) as following: </w:t>
            </w:r>
            <w:r w:rsidRPr="00B000FA">
              <w:rPr>
                <w:rFonts w:ascii="Gotham Book" w:hAnsi="Gotham Book"/>
                <w:b/>
                <w:bCs/>
                <w:sz w:val="22"/>
              </w:rPr>
              <w:t>S = St x T% + Sf x P%</w:t>
            </w:r>
            <w:r w:rsidRPr="00B000FA">
              <w:rPr>
                <w:rFonts w:ascii="Gotham Book" w:hAnsi="Gotham Book"/>
                <w:sz w:val="22"/>
              </w:rPr>
              <w:t>.</w:t>
            </w:r>
          </w:p>
          <w:p w14:paraId="2C9158FA" w14:textId="16839EAA" w:rsidR="00943D16" w:rsidRPr="00B000FA" w:rsidRDefault="004356CE" w:rsidP="00176338">
            <w:pPr>
              <w:pStyle w:val="BodyMost"/>
              <w:jc w:val="both"/>
              <w:rPr>
                <w:rFonts w:ascii="Gotham Book" w:hAnsi="Gotham Book"/>
                <w:i/>
                <w:iCs/>
                <w:sz w:val="22"/>
              </w:rPr>
            </w:pPr>
            <w:r w:rsidRPr="00B000FA">
              <w:rPr>
                <w:rFonts w:ascii="Gotham Book" w:hAnsi="Gotham Book"/>
                <w:i/>
                <w:iCs/>
                <w:sz w:val="22"/>
              </w:rPr>
              <w:lastRenderedPageBreak/>
              <w:t>[Note: Generally</w:t>
            </w:r>
            <w:r w:rsidR="00DB5FC9" w:rsidRPr="00B000FA">
              <w:rPr>
                <w:rFonts w:ascii="Gotham Book" w:hAnsi="Gotham Book"/>
                <w:i/>
                <w:iCs/>
                <w:sz w:val="22"/>
              </w:rPr>
              <w:t>, for QCBS, the technical: financial weightings are: 80:20</w:t>
            </w:r>
            <w:r w:rsidR="00DA504E" w:rsidRPr="00B000FA">
              <w:rPr>
                <w:rFonts w:ascii="Gotham Book" w:hAnsi="Gotham Book"/>
                <w:i/>
                <w:iCs/>
                <w:sz w:val="22"/>
              </w:rPr>
              <w:t xml:space="preserve">, however, users may </w:t>
            </w:r>
            <w:r w:rsidR="00860A8A" w:rsidRPr="00B000FA">
              <w:rPr>
                <w:rFonts w:ascii="Gotham Book" w:hAnsi="Gotham Book"/>
                <w:i/>
                <w:iCs/>
                <w:sz w:val="22"/>
              </w:rPr>
              <w:t>modify as appropriately depending on the nature of the assignment]</w:t>
            </w:r>
            <w:r w:rsidR="00DB5FC9" w:rsidRPr="00B000FA">
              <w:rPr>
                <w:rFonts w:ascii="Gotham Book" w:hAnsi="Gotham Book"/>
                <w:i/>
                <w:iCs/>
                <w:sz w:val="22"/>
              </w:rPr>
              <w:t>.</w:t>
            </w:r>
          </w:p>
        </w:tc>
      </w:tr>
      <w:tr w:rsidR="00176338" w:rsidRPr="00220039" w14:paraId="47C5D8FD" w14:textId="77777777" w:rsidTr="00952DC4">
        <w:tc>
          <w:tcPr>
            <w:tcW w:w="9350" w:type="dxa"/>
            <w:gridSpan w:val="2"/>
          </w:tcPr>
          <w:p w14:paraId="60FF9361" w14:textId="49622D01" w:rsidR="00176338" w:rsidRPr="00220039" w:rsidRDefault="00176338" w:rsidP="00DC6DEB">
            <w:pPr>
              <w:pStyle w:val="BodyMost"/>
              <w:numPr>
                <w:ilvl w:val="0"/>
                <w:numId w:val="28"/>
              </w:numPr>
              <w:spacing w:before="240"/>
              <w:jc w:val="center"/>
              <w:rPr>
                <w:rFonts w:ascii="Gotham Book" w:hAnsi="Gotham Book"/>
                <w:b/>
                <w:sz w:val="28"/>
                <w:szCs w:val="28"/>
              </w:rPr>
            </w:pPr>
            <w:r w:rsidRPr="00220039">
              <w:rPr>
                <w:rFonts w:ascii="Gotham Book" w:hAnsi="Gotham Book"/>
                <w:b/>
                <w:sz w:val="28"/>
                <w:szCs w:val="28"/>
              </w:rPr>
              <w:lastRenderedPageBreak/>
              <w:t>Negotiations and Award</w:t>
            </w:r>
          </w:p>
        </w:tc>
      </w:tr>
      <w:tr w:rsidR="00DB5FC9" w:rsidRPr="00B000FA" w14:paraId="187D0CE6" w14:textId="77777777" w:rsidTr="00176338">
        <w:tc>
          <w:tcPr>
            <w:tcW w:w="1604" w:type="dxa"/>
          </w:tcPr>
          <w:p w14:paraId="63D440AE" w14:textId="03D7381C" w:rsidR="00DB5FC9" w:rsidRPr="00B000FA" w:rsidRDefault="00DB5FC9" w:rsidP="002D6AB8">
            <w:pPr>
              <w:pStyle w:val="BodyMost"/>
              <w:jc w:val="both"/>
              <w:rPr>
                <w:rFonts w:ascii="Gotham Book" w:hAnsi="Gotham Book"/>
                <w:b/>
                <w:iCs/>
                <w:sz w:val="22"/>
              </w:rPr>
            </w:pPr>
            <w:r w:rsidRPr="00B000FA">
              <w:rPr>
                <w:rFonts w:ascii="Gotham Book" w:hAnsi="Gotham Book"/>
                <w:b/>
                <w:iCs/>
                <w:sz w:val="22"/>
              </w:rPr>
              <w:t>28.1</w:t>
            </w:r>
          </w:p>
        </w:tc>
        <w:tc>
          <w:tcPr>
            <w:tcW w:w="7746" w:type="dxa"/>
          </w:tcPr>
          <w:p w14:paraId="759CAC61" w14:textId="79772B23" w:rsidR="00220039" w:rsidRPr="00220039" w:rsidRDefault="00220039" w:rsidP="00DB5FC9">
            <w:pPr>
              <w:pStyle w:val="BodyMost"/>
              <w:rPr>
                <w:rFonts w:ascii="Gotham Book" w:hAnsi="Gotham Book"/>
                <w:b/>
                <w:bCs/>
                <w:sz w:val="22"/>
                <w:u w:val="single"/>
              </w:rPr>
            </w:pPr>
            <w:r w:rsidRPr="00220039">
              <w:rPr>
                <w:rFonts w:ascii="Gotham Book" w:hAnsi="Gotham Book"/>
                <w:b/>
                <w:bCs/>
                <w:sz w:val="22"/>
                <w:u w:val="single"/>
              </w:rPr>
              <w:t>Negotiation</w:t>
            </w:r>
          </w:p>
          <w:p w14:paraId="530D6D2D" w14:textId="26E68C2F" w:rsidR="00DB5FC9" w:rsidRPr="00B000FA" w:rsidRDefault="00DB5FC9" w:rsidP="00DB5FC9">
            <w:pPr>
              <w:pStyle w:val="BodyMost"/>
              <w:rPr>
                <w:rFonts w:ascii="Gotham Book" w:hAnsi="Gotham Book"/>
                <w:sz w:val="22"/>
              </w:rPr>
            </w:pPr>
            <w:r w:rsidRPr="00B000FA">
              <w:rPr>
                <w:rFonts w:ascii="Gotham Book" w:hAnsi="Gotham Book"/>
                <w:sz w:val="22"/>
              </w:rPr>
              <w:t>Expected date and address for contract negotiations:</w:t>
            </w:r>
          </w:p>
          <w:p w14:paraId="45222BB8" w14:textId="77777777" w:rsidR="00DB5FC9" w:rsidRPr="00B000FA" w:rsidRDefault="00DB5FC9" w:rsidP="00DB5FC9">
            <w:pPr>
              <w:pStyle w:val="BodyMost"/>
              <w:rPr>
                <w:rFonts w:ascii="Gotham Book" w:hAnsi="Gotham Book"/>
                <w:sz w:val="22"/>
              </w:rPr>
            </w:pPr>
            <w:r w:rsidRPr="00B000FA">
              <w:rPr>
                <w:rFonts w:ascii="Gotham Book" w:hAnsi="Gotham Book"/>
                <w:sz w:val="22"/>
              </w:rPr>
              <w:t>Date: _______ day/month/year [for example, 15 January 2023]</w:t>
            </w:r>
          </w:p>
          <w:p w14:paraId="60C24925" w14:textId="4AF3F98D" w:rsidR="00DB5FC9" w:rsidRPr="00B000FA" w:rsidRDefault="00DB5FC9" w:rsidP="00DB5FC9">
            <w:pPr>
              <w:pStyle w:val="BodyMost"/>
              <w:rPr>
                <w:rFonts w:ascii="Gotham Book" w:hAnsi="Gotham Book"/>
                <w:sz w:val="22"/>
              </w:rPr>
            </w:pPr>
            <w:r w:rsidRPr="00B000FA">
              <w:rPr>
                <w:rFonts w:ascii="Gotham Book" w:hAnsi="Gotham Book"/>
                <w:sz w:val="22"/>
              </w:rPr>
              <w:t>Address: _______</w:t>
            </w:r>
          </w:p>
        </w:tc>
      </w:tr>
      <w:tr w:rsidR="006477E7" w:rsidRPr="00B000FA" w14:paraId="166E46A6" w14:textId="77777777" w:rsidTr="00176338">
        <w:tc>
          <w:tcPr>
            <w:tcW w:w="1604" w:type="dxa"/>
          </w:tcPr>
          <w:p w14:paraId="0DEAF895" w14:textId="02259A4B" w:rsidR="006477E7" w:rsidRPr="00B000FA" w:rsidRDefault="006477E7" w:rsidP="002D6AB8">
            <w:pPr>
              <w:pStyle w:val="BodyMost"/>
              <w:jc w:val="both"/>
              <w:rPr>
                <w:rFonts w:ascii="Gotham Book" w:hAnsi="Gotham Book"/>
                <w:b/>
                <w:iCs/>
                <w:sz w:val="22"/>
              </w:rPr>
            </w:pPr>
            <w:r w:rsidRPr="00B000FA">
              <w:rPr>
                <w:rFonts w:ascii="Gotham Book" w:hAnsi="Gotham Book"/>
                <w:b/>
                <w:iCs/>
                <w:sz w:val="22"/>
              </w:rPr>
              <w:t>30.1</w:t>
            </w:r>
          </w:p>
        </w:tc>
        <w:tc>
          <w:tcPr>
            <w:tcW w:w="7746" w:type="dxa"/>
          </w:tcPr>
          <w:p w14:paraId="13D5D7D0" w14:textId="78E28D37" w:rsidR="00220039" w:rsidRPr="00220039" w:rsidRDefault="00220039" w:rsidP="00DB5FC9">
            <w:pPr>
              <w:pStyle w:val="BodyMost"/>
              <w:rPr>
                <w:rFonts w:ascii="Gotham Book" w:hAnsi="Gotham Book"/>
                <w:b/>
                <w:bCs/>
                <w:sz w:val="22"/>
                <w:u w:val="single"/>
              </w:rPr>
            </w:pPr>
            <w:r w:rsidRPr="00220039">
              <w:rPr>
                <w:rFonts w:ascii="Gotham Book" w:hAnsi="Gotham Book"/>
                <w:b/>
                <w:bCs/>
                <w:sz w:val="22"/>
                <w:u w:val="single"/>
              </w:rPr>
              <w:t xml:space="preserve">Standstill Period </w:t>
            </w:r>
          </w:p>
          <w:p w14:paraId="56D55302" w14:textId="6BBEDA9E" w:rsidR="006477E7" w:rsidRPr="00B000FA" w:rsidRDefault="006477E7" w:rsidP="00DB5FC9">
            <w:pPr>
              <w:pStyle w:val="BodyMost"/>
              <w:rPr>
                <w:rFonts w:ascii="Gotham Book" w:hAnsi="Gotham Book"/>
                <w:sz w:val="22"/>
              </w:rPr>
            </w:pPr>
            <w:r w:rsidRPr="00B000FA">
              <w:rPr>
                <w:rFonts w:ascii="Gotham Book" w:hAnsi="Gotham Book"/>
                <w:sz w:val="22"/>
              </w:rPr>
              <w:t>Standstill Period “shall or shall not” apply</w:t>
            </w:r>
          </w:p>
          <w:p w14:paraId="0A4F11E5" w14:textId="0893B7BA" w:rsidR="006477E7" w:rsidRPr="00B000FA" w:rsidRDefault="006477E7" w:rsidP="0031062F">
            <w:pPr>
              <w:pStyle w:val="BodyMost"/>
              <w:rPr>
                <w:rFonts w:ascii="Gotham Book" w:hAnsi="Gotham Book"/>
                <w:i/>
                <w:sz w:val="22"/>
              </w:rPr>
            </w:pPr>
            <w:r w:rsidRPr="00B000FA">
              <w:rPr>
                <w:rFonts w:ascii="Gotham Book" w:hAnsi="Gotham Book"/>
                <w:i/>
                <w:sz w:val="22"/>
              </w:rPr>
              <w:t>[Beneficiary will need to provide specific provisions on the application of the Standstill Period if this applies]</w:t>
            </w:r>
          </w:p>
        </w:tc>
      </w:tr>
      <w:tr w:rsidR="003B0D3D" w:rsidRPr="00B000FA" w14:paraId="09212EAA" w14:textId="77777777" w:rsidTr="00176338">
        <w:tc>
          <w:tcPr>
            <w:tcW w:w="1604" w:type="dxa"/>
          </w:tcPr>
          <w:p w14:paraId="1E640D7C" w14:textId="01A07602" w:rsidR="003B0D3D" w:rsidRPr="00B000FA" w:rsidRDefault="003B0D3D" w:rsidP="002D6AB8">
            <w:pPr>
              <w:pStyle w:val="BodyMost"/>
              <w:jc w:val="both"/>
              <w:rPr>
                <w:rFonts w:ascii="Gotham Book" w:hAnsi="Gotham Book"/>
                <w:b/>
                <w:iCs/>
                <w:sz w:val="22"/>
              </w:rPr>
            </w:pPr>
            <w:r w:rsidRPr="00B000FA">
              <w:rPr>
                <w:rFonts w:ascii="Gotham Book" w:hAnsi="Gotham Book"/>
                <w:b/>
                <w:iCs/>
                <w:sz w:val="22"/>
              </w:rPr>
              <w:t>32.1</w:t>
            </w:r>
          </w:p>
        </w:tc>
        <w:tc>
          <w:tcPr>
            <w:tcW w:w="7746" w:type="dxa"/>
          </w:tcPr>
          <w:p w14:paraId="7C03FF34" w14:textId="31C8AFD6" w:rsidR="00A873BC" w:rsidRPr="00867B19" w:rsidRDefault="00A873BC" w:rsidP="00DB5FC9">
            <w:pPr>
              <w:pStyle w:val="BodyMost"/>
              <w:rPr>
                <w:rFonts w:ascii="Gotham Book" w:hAnsi="Gotham Book"/>
                <w:b/>
                <w:bCs/>
                <w:sz w:val="22"/>
                <w:u w:val="single"/>
              </w:rPr>
            </w:pPr>
            <w:r w:rsidRPr="00867B19">
              <w:rPr>
                <w:rFonts w:ascii="Gotham Book" w:hAnsi="Gotham Book"/>
                <w:b/>
                <w:bCs/>
                <w:sz w:val="22"/>
                <w:u w:val="single"/>
              </w:rPr>
              <w:t xml:space="preserve">Standstill Period and </w:t>
            </w:r>
            <w:r w:rsidR="00867B19" w:rsidRPr="00867B19">
              <w:rPr>
                <w:rFonts w:ascii="Gotham Book" w:hAnsi="Gotham Book"/>
                <w:b/>
                <w:bCs/>
                <w:sz w:val="22"/>
                <w:u w:val="single"/>
              </w:rPr>
              <w:t>Contract Award Notice</w:t>
            </w:r>
          </w:p>
          <w:p w14:paraId="2FD33F49" w14:textId="4C9144AA" w:rsidR="003B0D3D" w:rsidRPr="00B000FA" w:rsidRDefault="003B0D3D" w:rsidP="00DB5FC9">
            <w:pPr>
              <w:pStyle w:val="BodyMost"/>
              <w:rPr>
                <w:rFonts w:ascii="Gotham Book" w:hAnsi="Gotham Book"/>
                <w:sz w:val="22"/>
              </w:rPr>
            </w:pPr>
            <w:r w:rsidRPr="00B000FA">
              <w:rPr>
                <w:rFonts w:ascii="Gotham Book" w:hAnsi="Gotham Book"/>
                <w:sz w:val="22"/>
              </w:rPr>
              <w:t>If</w:t>
            </w:r>
            <w:r w:rsidR="00CA27A5" w:rsidRPr="00B000FA">
              <w:rPr>
                <w:rFonts w:ascii="Gotham Book" w:hAnsi="Gotham Book"/>
                <w:sz w:val="22"/>
              </w:rPr>
              <w:t xml:space="preserve"> </w:t>
            </w:r>
            <w:r w:rsidRPr="00B000FA">
              <w:rPr>
                <w:rFonts w:ascii="Gotham Book" w:hAnsi="Gotham Book"/>
                <w:sz w:val="22"/>
              </w:rPr>
              <w:t>Standstill Period a</w:t>
            </w:r>
            <w:r w:rsidR="00DB5327" w:rsidRPr="00B000FA">
              <w:rPr>
                <w:rFonts w:ascii="Gotham Book" w:hAnsi="Gotham Book"/>
                <w:sz w:val="22"/>
              </w:rPr>
              <w:t>pp</w:t>
            </w:r>
            <w:r w:rsidRPr="00B000FA">
              <w:rPr>
                <w:rFonts w:ascii="Gotham Book" w:hAnsi="Gotham Book"/>
                <w:sz w:val="22"/>
              </w:rPr>
              <w:t xml:space="preserve">lies, </w:t>
            </w:r>
            <w:r w:rsidR="00AB6F92" w:rsidRPr="00B000FA">
              <w:rPr>
                <w:rFonts w:ascii="Gotham Book" w:hAnsi="Gotham Book"/>
                <w:sz w:val="22"/>
              </w:rPr>
              <w:t>modify ITC 32.1 as follows:</w:t>
            </w:r>
          </w:p>
          <w:p w14:paraId="7F660D82" w14:textId="3CECB8AA" w:rsidR="00AB6F92" w:rsidRPr="00B000FA" w:rsidRDefault="00AB6F92" w:rsidP="00BD55CE">
            <w:pPr>
              <w:pStyle w:val="BodyMost"/>
              <w:jc w:val="both"/>
              <w:rPr>
                <w:rFonts w:ascii="Gotham Book" w:hAnsi="Gotham Book"/>
                <w:i/>
                <w:sz w:val="22"/>
              </w:rPr>
            </w:pPr>
            <w:r w:rsidRPr="00B000FA">
              <w:rPr>
                <w:rFonts w:ascii="Gotham Book" w:hAnsi="Gotham Book"/>
                <w:i/>
                <w:sz w:val="22"/>
              </w:rPr>
              <w:t>[Upon</w:t>
            </w:r>
            <w:r w:rsidRPr="00B000FA">
              <w:rPr>
                <w:rFonts w:ascii="Gotham Book" w:hAnsi="Gotham Book"/>
                <w:i/>
                <w:iCs/>
                <w:sz w:val="22"/>
              </w:rPr>
              <w:t xml:space="preserve"> expiry of the applicable Standstill Period, or any extension thereof, and upon satisfactorily addressing any complaint that has been filed within the Standstill Period, the Client shall send a notification of award …[same as text in beginning of ITC 32.1]…”]</w:t>
            </w:r>
          </w:p>
        </w:tc>
      </w:tr>
      <w:tr w:rsidR="00DB5FC9" w:rsidRPr="00B000FA" w14:paraId="69260AA8" w14:textId="77777777" w:rsidTr="00176338">
        <w:tc>
          <w:tcPr>
            <w:tcW w:w="1604" w:type="dxa"/>
          </w:tcPr>
          <w:p w14:paraId="2D2B5CF3" w14:textId="1C4E4554" w:rsidR="00DB5FC9" w:rsidRPr="00B000FA" w:rsidRDefault="00DB5FC9" w:rsidP="002D6AB8">
            <w:pPr>
              <w:pStyle w:val="BodyMost"/>
              <w:jc w:val="both"/>
              <w:rPr>
                <w:rFonts w:ascii="Gotham Book" w:hAnsi="Gotham Book"/>
                <w:b/>
                <w:iCs/>
                <w:sz w:val="22"/>
              </w:rPr>
            </w:pPr>
            <w:r w:rsidRPr="00B000FA">
              <w:rPr>
                <w:rFonts w:ascii="Gotham Book" w:hAnsi="Gotham Book"/>
                <w:b/>
                <w:iCs/>
                <w:sz w:val="22"/>
              </w:rPr>
              <w:t>34.2</w:t>
            </w:r>
          </w:p>
        </w:tc>
        <w:tc>
          <w:tcPr>
            <w:tcW w:w="7746" w:type="dxa"/>
          </w:tcPr>
          <w:p w14:paraId="76E142E0" w14:textId="05DDBFD1" w:rsidR="00867B19" w:rsidRPr="00867B19" w:rsidRDefault="00867B19" w:rsidP="00DB5FC9">
            <w:pPr>
              <w:pStyle w:val="BodyMost"/>
              <w:rPr>
                <w:rFonts w:ascii="Gotham Book" w:hAnsi="Gotham Book"/>
                <w:b/>
                <w:bCs/>
                <w:sz w:val="22"/>
                <w:u w:val="single"/>
              </w:rPr>
            </w:pPr>
            <w:r w:rsidRPr="00867B19">
              <w:rPr>
                <w:rFonts w:ascii="Gotham Book" w:hAnsi="Gotham Book"/>
                <w:b/>
                <w:bCs/>
                <w:sz w:val="22"/>
                <w:u w:val="single"/>
              </w:rPr>
              <w:t>Date of Commencement of Services</w:t>
            </w:r>
          </w:p>
          <w:p w14:paraId="6CBF238E" w14:textId="7B0E83BF" w:rsidR="00DB5FC9" w:rsidRPr="00B000FA" w:rsidRDefault="00DB5FC9" w:rsidP="00DB5FC9">
            <w:pPr>
              <w:pStyle w:val="BodyMost"/>
              <w:rPr>
                <w:rFonts w:ascii="Gotham Book" w:hAnsi="Gotham Book"/>
                <w:sz w:val="22"/>
              </w:rPr>
            </w:pPr>
            <w:r w:rsidRPr="00B000FA">
              <w:rPr>
                <w:rFonts w:ascii="Gotham Book" w:hAnsi="Gotham Book"/>
                <w:sz w:val="22"/>
              </w:rPr>
              <w:t>Expected date for the commencement of the Services:</w:t>
            </w:r>
          </w:p>
          <w:p w14:paraId="7399AA45" w14:textId="7BC3DDE4" w:rsidR="00DB5FC9" w:rsidRPr="00B000FA" w:rsidRDefault="00DB5FC9" w:rsidP="00DB5FC9">
            <w:pPr>
              <w:pStyle w:val="BodyMost"/>
              <w:rPr>
                <w:rFonts w:ascii="Gotham Book" w:hAnsi="Gotham Book"/>
                <w:sz w:val="22"/>
              </w:rPr>
            </w:pPr>
            <w:r w:rsidRPr="00B000FA">
              <w:rPr>
                <w:rFonts w:ascii="Gotham Book" w:hAnsi="Gotham Book"/>
                <w:sz w:val="22"/>
              </w:rPr>
              <w:t xml:space="preserve">Date: </w:t>
            </w:r>
            <w:r w:rsidRPr="00B000FA">
              <w:rPr>
                <w:rFonts w:ascii="Gotham Book" w:hAnsi="Gotham Book"/>
                <w:i/>
                <w:iCs/>
                <w:sz w:val="22"/>
              </w:rPr>
              <w:t>[Insert month and year]</w:t>
            </w:r>
            <w:r w:rsidRPr="00B000FA">
              <w:rPr>
                <w:rFonts w:ascii="Gotham Book" w:hAnsi="Gotham Book"/>
                <w:sz w:val="22"/>
              </w:rPr>
              <w:t xml:space="preserve"> at: </w:t>
            </w:r>
            <w:r w:rsidRPr="00B000FA">
              <w:rPr>
                <w:rFonts w:ascii="Gotham Book" w:hAnsi="Gotham Book"/>
                <w:i/>
                <w:iCs/>
                <w:sz w:val="22"/>
              </w:rPr>
              <w:t>[Insert location]</w:t>
            </w:r>
          </w:p>
        </w:tc>
      </w:tr>
      <w:tr w:rsidR="00DB5FC9" w:rsidRPr="00B000FA" w14:paraId="3426C24A" w14:textId="77777777" w:rsidTr="00176338">
        <w:tc>
          <w:tcPr>
            <w:tcW w:w="1604" w:type="dxa"/>
          </w:tcPr>
          <w:p w14:paraId="30B25C67" w14:textId="52C4FE5A" w:rsidR="00DB5FC9" w:rsidRPr="00B000FA" w:rsidRDefault="00DB5FC9" w:rsidP="00176338">
            <w:pPr>
              <w:pStyle w:val="BodyMost"/>
              <w:jc w:val="both"/>
              <w:rPr>
                <w:rFonts w:ascii="Gotham Book" w:hAnsi="Gotham Book"/>
                <w:b/>
                <w:iCs/>
                <w:sz w:val="22"/>
              </w:rPr>
            </w:pPr>
            <w:r w:rsidRPr="00B000FA">
              <w:rPr>
                <w:rFonts w:ascii="Gotham Book" w:hAnsi="Gotham Book"/>
                <w:b/>
                <w:iCs/>
                <w:sz w:val="22"/>
              </w:rPr>
              <w:t>35.1</w:t>
            </w:r>
          </w:p>
        </w:tc>
        <w:tc>
          <w:tcPr>
            <w:tcW w:w="7746" w:type="dxa"/>
          </w:tcPr>
          <w:p w14:paraId="57C788A1" w14:textId="2803B495" w:rsidR="00867B19" w:rsidRPr="00867B19" w:rsidRDefault="00867B19" w:rsidP="00176338">
            <w:pPr>
              <w:pStyle w:val="BodyMost"/>
              <w:jc w:val="both"/>
              <w:rPr>
                <w:rFonts w:ascii="Gotham Book" w:hAnsi="Gotham Book"/>
                <w:b/>
                <w:bCs/>
                <w:sz w:val="22"/>
                <w:u w:val="single"/>
              </w:rPr>
            </w:pPr>
            <w:r w:rsidRPr="00867B19">
              <w:rPr>
                <w:rFonts w:ascii="Gotham Book" w:hAnsi="Gotham Book"/>
                <w:b/>
                <w:bCs/>
                <w:sz w:val="22"/>
                <w:u w:val="single"/>
              </w:rPr>
              <w:t>Procurement Related Complaints</w:t>
            </w:r>
          </w:p>
          <w:p w14:paraId="7AB9F22A" w14:textId="27147B36" w:rsidR="00DB5FC9" w:rsidRPr="00B000FA" w:rsidRDefault="00DB5FC9" w:rsidP="00176338">
            <w:pPr>
              <w:pStyle w:val="BodyMost"/>
              <w:jc w:val="both"/>
              <w:rPr>
                <w:rFonts w:ascii="Gotham Book" w:hAnsi="Gotham Book"/>
                <w:sz w:val="22"/>
              </w:rPr>
            </w:pPr>
            <w:r w:rsidRPr="00B000FA">
              <w:rPr>
                <w:rFonts w:ascii="Gotham Book" w:hAnsi="Gotham Book"/>
                <w:sz w:val="22"/>
              </w:rPr>
              <w:t>The procedures for making a Procurement-related Complaint are detailed in the Procedures</w:t>
            </w:r>
            <w:r w:rsidR="008A42B0" w:rsidRPr="00B000FA">
              <w:rPr>
                <w:rFonts w:ascii="Gotham Book" w:hAnsi="Gotham Book"/>
                <w:sz w:val="22"/>
              </w:rPr>
              <w:t xml:space="preserve"> (Appendix III)</w:t>
            </w:r>
            <w:r w:rsidRPr="00B000FA">
              <w:rPr>
                <w:rFonts w:ascii="Gotham Book" w:hAnsi="Gotham Book"/>
                <w:sz w:val="22"/>
              </w:rPr>
              <w:t>. If a Consultant wishes to make a Procurement-related Complaint, the Consultant shall submit its complaint following these procedures, in writing (by the quickest means available, such as by email or fax), to:</w:t>
            </w:r>
          </w:p>
          <w:p w14:paraId="4A8C2ECB" w14:textId="77777777" w:rsidR="00DB5FC9" w:rsidRPr="00B000FA" w:rsidRDefault="00DB5FC9" w:rsidP="00FE6DB0">
            <w:pPr>
              <w:pStyle w:val="BodyMost"/>
              <w:spacing w:after="0"/>
              <w:jc w:val="both"/>
              <w:rPr>
                <w:rFonts w:ascii="Gotham Book" w:hAnsi="Gotham Book"/>
                <w:sz w:val="22"/>
              </w:rPr>
            </w:pPr>
            <w:r w:rsidRPr="00B000FA">
              <w:rPr>
                <w:rFonts w:ascii="Gotham Book" w:hAnsi="Gotham Book"/>
                <w:b/>
                <w:sz w:val="22"/>
              </w:rPr>
              <w:t>For the attention</w:t>
            </w:r>
            <w:r w:rsidRPr="00B000FA">
              <w:rPr>
                <w:rFonts w:ascii="Gotham Book" w:hAnsi="Gotham Book"/>
                <w:sz w:val="22"/>
              </w:rPr>
              <w:t xml:space="preserve">: </w:t>
            </w:r>
            <w:r w:rsidRPr="00B000FA">
              <w:rPr>
                <w:rFonts w:ascii="Gotham Book" w:hAnsi="Gotham Book"/>
                <w:i/>
                <w:iCs/>
                <w:sz w:val="22"/>
              </w:rPr>
              <w:t>[insert full name of person receiving complaints]</w:t>
            </w:r>
          </w:p>
          <w:p w14:paraId="7EEBED32" w14:textId="77777777" w:rsidR="00DB5FC9" w:rsidRPr="00B000FA" w:rsidRDefault="00DB5FC9" w:rsidP="00FE6DB0">
            <w:pPr>
              <w:pStyle w:val="BodyMost"/>
              <w:spacing w:after="0"/>
              <w:jc w:val="both"/>
              <w:rPr>
                <w:rFonts w:ascii="Gotham Book" w:hAnsi="Gotham Book"/>
                <w:sz w:val="22"/>
              </w:rPr>
            </w:pPr>
            <w:r w:rsidRPr="00B000FA">
              <w:rPr>
                <w:rFonts w:ascii="Gotham Book" w:hAnsi="Gotham Book"/>
                <w:b/>
                <w:sz w:val="22"/>
              </w:rPr>
              <w:t>Title/position</w:t>
            </w:r>
            <w:r w:rsidRPr="00B000FA">
              <w:rPr>
                <w:rFonts w:ascii="Gotham Book" w:hAnsi="Gotham Book"/>
                <w:sz w:val="22"/>
              </w:rPr>
              <w:t xml:space="preserve">: </w:t>
            </w:r>
            <w:r w:rsidRPr="00B000FA">
              <w:rPr>
                <w:rFonts w:ascii="Gotham Book" w:hAnsi="Gotham Book"/>
                <w:i/>
                <w:iCs/>
                <w:sz w:val="22"/>
              </w:rPr>
              <w:t>[insert title/position]</w:t>
            </w:r>
          </w:p>
          <w:p w14:paraId="3BF793FF" w14:textId="77777777" w:rsidR="00DB5FC9" w:rsidRPr="00B000FA" w:rsidRDefault="00DB5FC9" w:rsidP="00FE6DB0">
            <w:pPr>
              <w:pStyle w:val="BodyMost"/>
              <w:spacing w:after="0"/>
              <w:jc w:val="both"/>
              <w:rPr>
                <w:rFonts w:ascii="Gotham Book" w:hAnsi="Gotham Book"/>
                <w:sz w:val="22"/>
              </w:rPr>
            </w:pPr>
            <w:r w:rsidRPr="00B000FA">
              <w:rPr>
                <w:rFonts w:ascii="Gotham Book" w:hAnsi="Gotham Book"/>
                <w:b/>
                <w:sz w:val="22"/>
              </w:rPr>
              <w:t>Client</w:t>
            </w:r>
            <w:r w:rsidRPr="00B000FA">
              <w:rPr>
                <w:rFonts w:ascii="Gotham Book" w:hAnsi="Gotham Book"/>
                <w:sz w:val="22"/>
              </w:rPr>
              <w:t xml:space="preserve">: </w:t>
            </w:r>
            <w:r w:rsidRPr="00B000FA">
              <w:rPr>
                <w:rFonts w:ascii="Gotham Book" w:hAnsi="Gotham Book"/>
                <w:i/>
                <w:iCs/>
                <w:sz w:val="22"/>
              </w:rPr>
              <w:t>[insert name of Client]</w:t>
            </w:r>
          </w:p>
          <w:p w14:paraId="23F568CB" w14:textId="77777777" w:rsidR="00DB5FC9" w:rsidRPr="00B000FA" w:rsidRDefault="00DB5FC9" w:rsidP="00FE6DB0">
            <w:pPr>
              <w:pStyle w:val="BodyMost"/>
              <w:spacing w:after="0"/>
              <w:jc w:val="both"/>
              <w:rPr>
                <w:rFonts w:ascii="Gotham Book" w:hAnsi="Gotham Book"/>
                <w:sz w:val="22"/>
              </w:rPr>
            </w:pPr>
            <w:r w:rsidRPr="00B000FA">
              <w:rPr>
                <w:rFonts w:ascii="Gotham Book" w:hAnsi="Gotham Book"/>
                <w:b/>
                <w:sz w:val="22"/>
              </w:rPr>
              <w:t>Email address</w:t>
            </w:r>
            <w:r w:rsidRPr="00B000FA">
              <w:rPr>
                <w:rFonts w:ascii="Gotham Book" w:hAnsi="Gotham Book"/>
                <w:sz w:val="22"/>
              </w:rPr>
              <w:t xml:space="preserve">: </w:t>
            </w:r>
            <w:r w:rsidRPr="00B000FA">
              <w:rPr>
                <w:rFonts w:ascii="Gotham Book" w:hAnsi="Gotham Book"/>
                <w:i/>
                <w:iCs/>
                <w:sz w:val="22"/>
              </w:rPr>
              <w:t>[insert email address]</w:t>
            </w:r>
          </w:p>
          <w:p w14:paraId="18C1EE58" w14:textId="77777777" w:rsidR="00DB5FC9" w:rsidRPr="00B000FA" w:rsidRDefault="00DB5FC9" w:rsidP="00FE6DB0">
            <w:pPr>
              <w:pStyle w:val="BodyMost"/>
              <w:spacing w:after="0"/>
              <w:jc w:val="both"/>
              <w:rPr>
                <w:rFonts w:ascii="Gotham Book" w:hAnsi="Gotham Book"/>
                <w:sz w:val="22"/>
              </w:rPr>
            </w:pPr>
            <w:r w:rsidRPr="00B000FA">
              <w:rPr>
                <w:rFonts w:ascii="Gotham Book" w:hAnsi="Gotham Book"/>
                <w:b/>
                <w:sz w:val="22"/>
              </w:rPr>
              <w:lastRenderedPageBreak/>
              <w:t>Fax number</w:t>
            </w:r>
            <w:r w:rsidRPr="00B000FA">
              <w:rPr>
                <w:rFonts w:ascii="Gotham Book" w:hAnsi="Gotham Book"/>
                <w:sz w:val="22"/>
              </w:rPr>
              <w:t xml:space="preserve">: </w:t>
            </w:r>
            <w:r w:rsidRPr="00B000FA">
              <w:rPr>
                <w:rFonts w:ascii="Gotham Book" w:hAnsi="Gotham Book"/>
                <w:i/>
                <w:iCs/>
                <w:sz w:val="22"/>
              </w:rPr>
              <w:t>[insert fax number]</w:t>
            </w:r>
            <w:r w:rsidRPr="00B000FA">
              <w:rPr>
                <w:rFonts w:ascii="Gotham Book" w:hAnsi="Gotham Book"/>
                <w:sz w:val="22"/>
              </w:rPr>
              <w:t xml:space="preserve"> </w:t>
            </w:r>
            <w:r w:rsidRPr="00B000FA">
              <w:rPr>
                <w:rFonts w:ascii="Gotham Book" w:hAnsi="Gotham Book"/>
                <w:i/>
                <w:iCs/>
                <w:sz w:val="22"/>
              </w:rPr>
              <w:t>delete if not used</w:t>
            </w:r>
          </w:p>
          <w:p w14:paraId="47D678BE" w14:textId="77777777" w:rsidR="00F6394A" w:rsidRPr="00B000FA" w:rsidRDefault="00F6394A" w:rsidP="00176338">
            <w:pPr>
              <w:pStyle w:val="BodyMost"/>
              <w:jc w:val="both"/>
              <w:rPr>
                <w:rFonts w:ascii="Gotham Book" w:hAnsi="Gotham Book"/>
                <w:sz w:val="22"/>
              </w:rPr>
            </w:pPr>
          </w:p>
          <w:p w14:paraId="62E15B17" w14:textId="138DF401" w:rsidR="00DB5FC9" w:rsidRPr="00B000FA" w:rsidRDefault="00DB5FC9" w:rsidP="00176338">
            <w:pPr>
              <w:pStyle w:val="BodyMost"/>
              <w:jc w:val="both"/>
              <w:rPr>
                <w:rFonts w:ascii="Gotham Book" w:hAnsi="Gotham Book"/>
                <w:sz w:val="22"/>
              </w:rPr>
            </w:pPr>
            <w:r w:rsidRPr="00B000FA">
              <w:rPr>
                <w:rFonts w:ascii="Gotham Book" w:hAnsi="Gotham Book"/>
                <w:sz w:val="22"/>
              </w:rPr>
              <w:t>In summary, a Procurement-related Complaint may challenge any of the following:</w:t>
            </w:r>
          </w:p>
          <w:p w14:paraId="2A93E9E0" w14:textId="77777777" w:rsidR="00176338" w:rsidRPr="00B000FA" w:rsidRDefault="00DB5FC9" w:rsidP="00DC6DEB">
            <w:pPr>
              <w:pStyle w:val="BodyMost"/>
              <w:numPr>
                <w:ilvl w:val="0"/>
                <w:numId w:val="42"/>
              </w:numPr>
              <w:jc w:val="both"/>
              <w:rPr>
                <w:rFonts w:ascii="Gotham Book" w:hAnsi="Gotham Book"/>
                <w:sz w:val="22"/>
              </w:rPr>
            </w:pPr>
            <w:r w:rsidRPr="00B000FA">
              <w:rPr>
                <w:rFonts w:ascii="Gotham Book" w:hAnsi="Gotham Book"/>
                <w:sz w:val="22"/>
              </w:rPr>
              <w:t>The terms of this Request for Proposal</w:t>
            </w:r>
          </w:p>
          <w:p w14:paraId="4053CD77" w14:textId="77777777" w:rsidR="00176338" w:rsidRPr="00B000FA" w:rsidRDefault="00DB5FC9" w:rsidP="00DC6DEB">
            <w:pPr>
              <w:pStyle w:val="BodyMost"/>
              <w:numPr>
                <w:ilvl w:val="0"/>
                <w:numId w:val="42"/>
              </w:numPr>
              <w:jc w:val="both"/>
              <w:rPr>
                <w:rFonts w:ascii="Gotham Book" w:hAnsi="Gotham Book"/>
                <w:sz w:val="22"/>
              </w:rPr>
            </w:pPr>
            <w:r w:rsidRPr="00B000FA">
              <w:rPr>
                <w:rFonts w:ascii="Gotham Book" w:hAnsi="Gotham Book"/>
                <w:sz w:val="22"/>
              </w:rPr>
              <w:t>The Client’s decision to exclude a Consultant from the procurement process prior to the award of contract</w:t>
            </w:r>
          </w:p>
          <w:p w14:paraId="458FAE83" w14:textId="30762AC6" w:rsidR="00DB5FC9" w:rsidRPr="00B000FA" w:rsidRDefault="00DB5FC9" w:rsidP="00DC6DEB">
            <w:pPr>
              <w:pStyle w:val="BodyMost"/>
              <w:numPr>
                <w:ilvl w:val="0"/>
                <w:numId w:val="42"/>
              </w:numPr>
              <w:jc w:val="both"/>
              <w:rPr>
                <w:rFonts w:ascii="Gotham Book" w:hAnsi="Gotham Book"/>
                <w:sz w:val="22"/>
              </w:rPr>
            </w:pPr>
            <w:r w:rsidRPr="00B000FA">
              <w:rPr>
                <w:rFonts w:ascii="Gotham Book" w:hAnsi="Gotham Book"/>
                <w:sz w:val="22"/>
              </w:rPr>
              <w:t>The Client’s decision to award the contract.</w:t>
            </w:r>
          </w:p>
        </w:tc>
      </w:tr>
    </w:tbl>
    <w:p w14:paraId="0B54BA37" w14:textId="03B2AA3F" w:rsidR="00ED79A2" w:rsidRPr="00B000FA" w:rsidRDefault="00ED79A2" w:rsidP="006F19F6">
      <w:pPr>
        <w:pStyle w:val="BodyMost"/>
        <w:rPr>
          <w:rFonts w:ascii="Gotham Book" w:eastAsia="Times New Roman" w:hAnsi="Gotham Book" w:cs="Times New Roman"/>
          <w:iCs/>
          <w:sz w:val="22"/>
        </w:rPr>
      </w:pPr>
    </w:p>
    <w:p w14:paraId="7839D460" w14:textId="77777777" w:rsidR="00F35340" w:rsidRPr="00B000FA" w:rsidRDefault="00F35340" w:rsidP="006F19F6">
      <w:pPr>
        <w:pStyle w:val="BodyMost"/>
        <w:rPr>
          <w:rFonts w:ascii="Gotham Book" w:eastAsia="Times New Roman" w:hAnsi="Gotham Book" w:cs="Times New Roman"/>
          <w:iCs/>
          <w:sz w:val="22"/>
        </w:rPr>
      </w:pPr>
    </w:p>
    <w:p w14:paraId="7526D99D" w14:textId="77777777" w:rsidR="006F19F6" w:rsidRPr="00B000FA" w:rsidRDefault="006F19F6" w:rsidP="006F19F6">
      <w:pPr>
        <w:pStyle w:val="BodyMost"/>
        <w:rPr>
          <w:rFonts w:ascii="Gotham Book" w:eastAsia="Times New Roman" w:hAnsi="Gotham Book" w:cs="Times New Roman"/>
          <w:sz w:val="22"/>
        </w:rPr>
      </w:pPr>
      <w:bookmarkStart w:id="78" w:name="_Toc397501852"/>
      <w:bookmarkStart w:id="79" w:name="_Toc265495739"/>
      <w:bookmarkStart w:id="80" w:name="_Toc313132035"/>
      <w:r w:rsidRPr="00B000FA">
        <w:rPr>
          <w:rFonts w:ascii="Gotham Book" w:eastAsia="Times New Roman" w:hAnsi="Gotham Book" w:cs="Times New Roman"/>
          <w:sz w:val="22"/>
        </w:rPr>
        <w:br w:type="page"/>
      </w:r>
    </w:p>
    <w:p w14:paraId="73E9842D" w14:textId="148CD43B" w:rsidR="006F19F6" w:rsidRPr="00822DD1" w:rsidRDefault="006F19F6" w:rsidP="00D376C2">
      <w:pPr>
        <w:pStyle w:val="HeadingSections"/>
        <w:rPr>
          <w:rFonts w:ascii="Gotham Book" w:hAnsi="Gotham Book"/>
          <w:color w:val="auto"/>
          <w:sz w:val="36"/>
          <w:szCs w:val="36"/>
        </w:rPr>
      </w:pPr>
      <w:bookmarkStart w:id="81" w:name="_Toc157003747"/>
      <w:bookmarkStart w:id="82" w:name="_Toc193195771"/>
      <w:r w:rsidRPr="00822DD1">
        <w:rPr>
          <w:rFonts w:ascii="Gotham Book" w:hAnsi="Gotham Book"/>
          <w:color w:val="auto"/>
          <w:sz w:val="36"/>
          <w:szCs w:val="36"/>
        </w:rPr>
        <w:lastRenderedPageBreak/>
        <w:t>Section 3</w:t>
      </w:r>
      <w:r w:rsidR="00957607" w:rsidRPr="00822DD1">
        <w:rPr>
          <w:rFonts w:ascii="Gotham Book" w:hAnsi="Gotham Book"/>
          <w:color w:val="auto"/>
          <w:sz w:val="36"/>
          <w:szCs w:val="36"/>
        </w:rPr>
        <w:t xml:space="preserve">. </w:t>
      </w:r>
      <w:r w:rsidRPr="00822DD1">
        <w:rPr>
          <w:rFonts w:ascii="Gotham Book" w:hAnsi="Gotham Book"/>
          <w:color w:val="auto"/>
          <w:sz w:val="36"/>
          <w:szCs w:val="36"/>
        </w:rPr>
        <w:t>Technical Proposal</w:t>
      </w:r>
      <w:r w:rsidR="00957607" w:rsidRPr="00822DD1">
        <w:rPr>
          <w:rFonts w:ascii="Gotham Book" w:hAnsi="Gotham Book"/>
          <w:color w:val="auto"/>
          <w:sz w:val="36"/>
          <w:szCs w:val="36"/>
        </w:rPr>
        <w:t xml:space="preserve"> - </w:t>
      </w:r>
      <w:r w:rsidRPr="00822DD1">
        <w:rPr>
          <w:rFonts w:ascii="Gotham Book" w:hAnsi="Gotham Book"/>
          <w:color w:val="auto"/>
          <w:sz w:val="36"/>
          <w:szCs w:val="36"/>
        </w:rPr>
        <w:t>Standard Forms</w:t>
      </w:r>
      <w:bookmarkEnd w:id="78"/>
      <w:bookmarkEnd w:id="79"/>
      <w:bookmarkEnd w:id="80"/>
      <w:bookmarkEnd w:id="81"/>
      <w:bookmarkEnd w:id="82"/>
    </w:p>
    <w:p w14:paraId="23808EC6" w14:textId="77777777" w:rsidR="00592F69" w:rsidRDefault="00592F69" w:rsidP="00EA0517">
      <w:pPr>
        <w:pStyle w:val="BodyMost"/>
        <w:jc w:val="both"/>
        <w:rPr>
          <w:rFonts w:ascii="Gotham Book" w:eastAsia="Times New Roman" w:hAnsi="Gotham Book" w:cs="Times New Roman"/>
          <w:i/>
          <w:iCs/>
          <w:sz w:val="22"/>
        </w:rPr>
      </w:pPr>
    </w:p>
    <w:p w14:paraId="3B786BE2" w14:textId="0010E728" w:rsidR="009F6D56" w:rsidRPr="00B000FA" w:rsidRDefault="006F19F6" w:rsidP="00EA0517">
      <w:pPr>
        <w:pStyle w:val="BodyMost"/>
        <w:jc w:val="both"/>
        <w:rPr>
          <w:rFonts w:ascii="Gotham Book" w:eastAsia="Times New Roman" w:hAnsi="Gotham Book" w:cs="Times New Roman"/>
          <w:iCs/>
          <w:sz w:val="22"/>
        </w:rPr>
      </w:pPr>
      <w:r w:rsidRPr="00B000FA">
        <w:rPr>
          <w:rFonts w:ascii="Gotham Book" w:eastAsia="Times New Roman" w:hAnsi="Gotham Book" w:cs="Times New Roman"/>
          <w:i/>
          <w:iCs/>
          <w:sz w:val="22"/>
        </w:rPr>
        <w:t xml:space="preserve">Notes to Consultant shown in brackets </w:t>
      </w:r>
      <w:r w:rsidR="0093572C" w:rsidRPr="00B000FA">
        <w:rPr>
          <w:rFonts w:ascii="Gotham Book" w:eastAsia="Times New Roman" w:hAnsi="Gotham Book" w:cs="Times New Roman"/>
          <w:i/>
          <w:iCs/>
          <w:sz w:val="22"/>
        </w:rPr>
        <w:t>[</w:t>
      </w:r>
      <w:r w:rsidR="005B3789" w:rsidRPr="00B000FA">
        <w:rPr>
          <w:rFonts w:ascii="Gotham Book" w:eastAsia="Times New Roman" w:hAnsi="Gotham Book" w:cs="Times New Roman"/>
          <w:i/>
          <w:iCs/>
          <w:sz w:val="22"/>
        </w:rPr>
        <w:t xml:space="preserve"> </w:t>
      </w:r>
      <w:r w:rsidR="0093572C" w:rsidRPr="00B000FA">
        <w:rPr>
          <w:rFonts w:ascii="Gotham Book" w:eastAsia="Times New Roman" w:hAnsi="Gotham Book" w:cs="Times New Roman"/>
          <w:i/>
          <w:iCs/>
          <w:sz w:val="22"/>
        </w:rPr>
        <w:t>]</w:t>
      </w:r>
      <w:r w:rsidRPr="00B000FA">
        <w:rPr>
          <w:rFonts w:ascii="Gotham Book" w:eastAsia="Times New Roman" w:hAnsi="Gotham Book" w:cs="Times New Roman"/>
          <w:i/>
          <w:iCs/>
          <w:sz w:val="22"/>
        </w:rPr>
        <w:t xml:space="preserve"> throughout Section 3 provide guidance to the Consultant to prepare the Technical Proposal; they should not appear on the Proposals to be submitted</w:t>
      </w:r>
      <w:r w:rsidR="00742907" w:rsidRPr="00B000FA">
        <w:rPr>
          <w:rFonts w:ascii="Gotham Book" w:eastAsia="Times New Roman" w:hAnsi="Gotham Book" w:cs="Times New Roman"/>
          <w:i/>
          <w:iCs/>
          <w:sz w:val="22"/>
        </w:rPr>
        <w:t>.</w:t>
      </w:r>
      <w:r w:rsidR="0093572C" w:rsidRPr="00B000FA">
        <w:rPr>
          <w:rFonts w:ascii="Gotham Book" w:eastAsia="Times New Roman" w:hAnsi="Gotham Book" w:cs="Times New Roman"/>
          <w:i/>
          <w:iCs/>
          <w:sz w:val="22"/>
        </w:rPr>
        <w:t>]</w:t>
      </w:r>
    </w:p>
    <w:p w14:paraId="45571112" w14:textId="02918435" w:rsidR="006F19F6" w:rsidRPr="00822DD1" w:rsidRDefault="00EA0517" w:rsidP="00EA0517">
      <w:pPr>
        <w:pStyle w:val="BodyMost"/>
        <w:spacing w:after="0"/>
        <w:jc w:val="center"/>
        <w:rPr>
          <w:rFonts w:ascii="Gotham Book" w:eastAsia="Times New Roman" w:hAnsi="Gotham Book" w:cs="Times New Roman"/>
          <w:b/>
          <w:iCs/>
          <w:sz w:val="28"/>
          <w:szCs w:val="28"/>
        </w:rPr>
      </w:pPr>
      <w:r w:rsidRPr="00822DD1">
        <w:rPr>
          <w:rFonts w:ascii="Gotham Book" w:eastAsia="Times New Roman" w:hAnsi="Gotham Book" w:cs="Times New Roman"/>
          <w:b/>
          <w:iCs/>
          <w:sz w:val="28"/>
          <w:szCs w:val="28"/>
        </w:rPr>
        <w:t>Checklist of Required Forms</w:t>
      </w:r>
    </w:p>
    <w:tbl>
      <w:tblPr>
        <w:tblpPr w:leftFromText="180" w:rightFromText="180" w:vertAnchor="text" w:horzAnchor="margin" w:tblpX="13" w:tblpY="343"/>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0"/>
        <w:gridCol w:w="31"/>
        <w:gridCol w:w="589"/>
        <w:gridCol w:w="33"/>
        <w:gridCol w:w="593"/>
        <w:gridCol w:w="1401"/>
        <w:gridCol w:w="4695"/>
        <w:gridCol w:w="1403"/>
      </w:tblGrid>
      <w:tr w:rsidR="00757FC8" w:rsidRPr="00591CF4" w14:paraId="681F092A" w14:textId="77777777" w:rsidTr="002C0EB9">
        <w:trPr>
          <w:trHeight w:val="836"/>
        </w:trPr>
        <w:tc>
          <w:tcPr>
            <w:tcW w:w="1934" w:type="dxa"/>
            <w:gridSpan w:val="5"/>
            <w:shd w:val="clear" w:color="auto" w:fill="auto"/>
          </w:tcPr>
          <w:p w14:paraId="3836C465" w14:textId="421F79B6" w:rsidR="006F19F6" w:rsidRPr="002C0EB9" w:rsidRDefault="006F19F6" w:rsidP="009F6D56">
            <w:pPr>
              <w:pStyle w:val="BodyMost"/>
              <w:spacing w:before="240"/>
              <w:jc w:val="center"/>
              <w:rPr>
                <w:rFonts w:ascii="Gotham Book" w:eastAsia="Times New Roman" w:hAnsi="Gotham Book" w:cs="Times New Roman"/>
                <w:b/>
                <w:bCs/>
                <w:sz w:val="20"/>
                <w:szCs w:val="20"/>
              </w:rPr>
            </w:pPr>
            <w:r w:rsidRPr="002C0EB9">
              <w:rPr>
                <w:rFonts w:ascii="Gotham Book" w:eastAsia="Times New Roman" w:hAnsi="Gotham Book" w:cs="Times New Roman"/>
                <w:b/>
                <w:bCs/>
                <w:sz w:val="20"/>
                <w:szCs w:val="20"/>
              </w:rPr>
              <w:t xml:space="preserve">Required </w:t>
            </w:r>
            <w:r w:rsidR="00957607" w:rsidRPr="002C0EB9">
              <w:rPr>
                <w:rFonts w:ascii="Gotham Book" w:eastAsia="Times New Roman" w:hAnsi="Gotham Book" w:cs="Times New Roman"/>
                <w:b/>
                <w:bCs/>
                <w:sz w:val="20"/>
                <w:szCs w:val="20"/>
              </w:rPr>
              <w:t>FTP</w:t>
            </w:r>
            <w:r w:rsidR="00AB0A68" w:rsidRPr="002C0EB9">
              <w:rPr>
                <w:rFonts w:ascii="Gotham Book" w:eastAsia="Times New Roman" w:hAnsi="Gotham Book" w:cs="Times New Roman"/>
                <w:b/>
                <w:bCs/>
                <w:sz w:val="20"/>
                <w:szCs w:val="20"/>
              </w:rPr>
              <w:t>,</w:t>
            </w:r>
            <w:r w:rsidR="00957607" w:rsidRPr="002C0EB9">
              <w:rPr>
                <w:rFonts w:ascii="Gotham Book" w:eastAsia="Times New Roman" w:hAnsi="Gotham Book" w:cs="Times New Roman"/>
                <w:b/>
                <w:bCs/>
                <w:sz w:val="20"/>
                <w:szCs w:val="20"/>
              </w:rPr>
              <w:t xml:space="preserve"> STP</w:t>
            </w:r>
            <w:r w:rsidR="00AB0A68" w:rsidRPr="002C0EB9">
              <w:rPr>
                <w:rFonts w:ascii="Gotham Book" w:eastAsia="Times New Roman" w:hAnsi="Gotham Book" w:cs="Times New Roman"/>
                <w:b/>
                <w:bCs/>
                <w:sz w:val="20"/>
                <w:szCs w:val="20"/>
              </w:rPr>
              <w:t xml:space="preserve"> or BTP</w:t>
            </w:r>
            <w:r w:rsidR="00AB0A68" w:rsidRPr="002C0EB9">
              <w:rPr>
                <w:rStyle w:val="FootnoteReference"/>
                <w:rFonts w:ascii="Gotham Book" w:eastAsia="Times New Roman" w:hAnsi="Gotham Book" w:cs="Times New Roman"/>
                <w:b/>
                <w:bCs/>
                <w:szCs w:val="20"/>
              </w:rPr>
              <w:footnoteReference w:id="2"/>
            </w:r>
          </w:p>
        </w:tc>
        <w:tc>
          <w:tcPr>
            <w:tcW w:w="1385" w:type="dxa"/>
            <w:shd w:val="clear" w:color="auto" w:fill="auto"/>
          </w:tcPr>
          <w:p w14:paraId="28191CE7" w14:textId="77777777" w:rsidR="006F19F6" w:rsidRPr="002C0EB9" w:rsidRDefault="006F19F6" w:rsidP="009F6D56">
            <w:pPr>
              <w:pStyle w:val="BodyMost"/>
              <w:spacing w:before="240"/>
              <w:jc w:val="center"/>
              <w:rPr>
                <w:rFonts w:ascii="Gotham Book" w:eastAsia="Times New Roman" w:hAnsi="Gotham Book" w:cs="Times New Roman"/>
                <w:b/>
                <w:bCs/>
                <w:sz w:val="20"/>
                <w:szCs w:val="20"/>
              </w:rPr>
            </w:pPr>
            <w:r w:rsidRPr="002C0EB9">
              <w:rPr>
                <w:rFonts w:ascii="Gotham Book" w:eastAsia="Times New Roman" w:hAnsi="Gotham Book" w:cs="Times New Roman"/>
                <w:b/>
                <w:bCs/>
                <w:sz w:val="20"/>
                <w:szCs w:val="20"/>
              </w:rPr>
              <w:t>FORM</w:t>
            </w:r>
          </w:p>
        </w:tc>
        <w:tc>
          <w:tcPr>
            <w:tcW w:w="4718" w:type="dxa"/>
            <w:shd w:val="clear" w:color="auto" w:fill="auto"/>
          </w:tcPr>
          <w:p w14:paraId="667684F6" w14:textId="77777777" w:rsidR="006F19F6" w:rsidRPr="002C0EB9" w:rsidRDefault="006F19F6" w:rsidP="009F6D56">
            <w:pPr>
              <w:pStyle w:val="BodyMost"/>
              <w:spacing w:before="240"/>
              <w:jc w:val="center"/>
              <w:rPr>
                <w:rFonts w:ascii="Gotham Book" w:eastAsia="Times New Roman" w:hAnsi="Gotham Book" w:cs="Times New Roman"/>
                <w:b/>
                <w:bCs/>
                <w:sz w:val="20"/>
                <w:szCs w:val="20"/>
              </w:rPr>
            </w:pPr>
            <w:r w:rsidRPr="002C0EB9">
              <w:rPr>
                <w:rFonts w:ascii="Gotham Book" w:eastAsia="Times New Roman" w:hAnsi="Gotham Book" w:cs="Times New Roman"/>
                <w:b/>
                <w:bCs/>
                <w:sz w:val="20"/>
                <w:szCs w:val="20"/>
              </w:rPr>
              <w:t>DESCRIPTION</w:t>
            </w:r>
          </w:p>
        </w:tc>
        <w:tc>
          <w:tcPr>
            <w:tcW w:w="1408" w:type="dxa"/>
            <w:shd w:val="clear" w:color="auto" w:fill="auto"/>
          </w:tcPr>
          <w:p w14:paraId="4BCF3B34" w14:textId="28F0C18E" w:rsidR="006F19F6" w:rsidRPr="002C0EB9" w:rsidRDefault="00957607" w:rsidP="009F6D56">
            <w:pPr>
              <w:pStyle w:val="BodyMost"/>
              <w:spacing w:before="240" w:after="0"/>
              <w:jc w:val="center"/>
              <w:rPr>
                <w:rFonts w:ascii="Gotham Book" w:eastAsia="Times New Roman" w:hAnsi="Gotham Book" w:cs="Times New Roman"/>
                <w:b/>
                <w:bCs/>
                <w:sz w:val="20"/>
                <w:szCs w:val="20"/>
              </w:rPr>
            </w:pPr>
            <w:r w:rsidRPr="002C0EB9">
              <w:rPr>
                <w:rFonts w:ascii="Gotham Book" w:eastAsia="Times New Roman" w:hAnsi="Gotham Book" w:cs="Times New Roman"/>
                <w:b/>
                <w:bCs/>
                <w:sz w:val="20"/>
                <w:szCs w:val="20"/>
              </w:rPr>
              <w:t>Page limit</w:t>
            </w:r>
          </w:p>
        </w:tc>
      </w:tr>
      <w:tr w:rsidR="006F19F6" w:rsidRPr="00591CF4" w14:paraId="74714296" w14:textId="77777777" w:rsidTr="002C0EB9">
        <w:tc>
          <w:tcPr>
            <w:tcW w:w="700" w:type="dxa"/>
            <w:shd w:val="clear" w:color="auto" w:fill="auto"/>
          </w:tcPr>
          <w:p w14:paraId="09AF70D8"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FTP</w:t>
            </w:r>
          </w:p>
        </w:tc>
        <w:tc>
          <w:tcPr>
            <w:tcW w:w="620" w:type="dxa"/>
            <w:gridSpan w:val="2"/>
            <w:shd w:val="clear" w:color="auto" w:fill="auto"/>
          </w:tcPr>
          <w:p w14:paraId="2A88C71E"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STP</w:t>
            </w:r>
          </w:p>
        </w:tc>
        <w:tc>
          <w:tcPr>
            <w:tcW w:w="614" w:type="dxa"/>
            <w:gridSpan w:val="2"/>
            <w:shd w:val="clear" w:color="auto" w:fill="auto"/>
          </w:tcPr>
          <w:p w14:paraId="5C4B89A9"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BTP</w:t>
            </w:r>
          </w:p>
        </w:tc>
        <w:tc>
          <w:tcPr>
            <w:tcW w:w="1385" w:type="dxa"/>
          </w:tcPr>
          <w:p w14:paraId="58ED0856" w14:textId="77777777" w:rsidR="006F19F6" w:rsidRPr="00591CF4" w:rsidRDefault="006F19F6" w:rsidP="00952DC4">
            <w:pPr>
              <w:pStyle w:val="BodyMost"/>
              <w:spacing w:after="0"/>
              <w:rPr>
                <w:rFonts w:ascii="Gotham Book" w:eastAsia="Times New Roman" w:hAnsi="Gotham Book" w:cs="Times New Roman"/>
                <w:sz w:val="20"/>
                <w:szCs w:val="20"/>
              </w:rPr>
            </w:pPr>
          </w:p>
        </w:tc>
        <w:tc>
          <w:tcPr>
            <w:tcW w:w="4718" w:type="dxa"/>
          </w:tcPr>
          <w:p w14:paraId="1865B352" w14:textId="77777777" w:rsidR="006F19F6" w:rsidRPr="00591CF4" w:rsidRDefault="006F19F6" w:rsidP="00952DC4">
            <w:pPr>
              <w:pStyle w:val="BodyMost"/>
              <w:spacing w:after="0"/>
              <w:rPr>
                <w:rFonts w:ascii="Gotham Book" w:eastAsia="Times New Roman" w:hAnsi="Gotham Book" w:cs="Times New Roman"/>
                <w:sz w:val="20"/>
                <w:szCs w:val="20"/>
              </w:rPr>
            </w:pPr>
          </w:p>
        </w:tc>
        <w:tc>
          <w:tcPr>
            <w:tcW w:w="1408" w:type="dxa"/>
            <w:shd w:val="clear" w:color="auto" w:fill="auto"/>
          </w:tcPr>
          <w:p w14:paraId="109D0FBB"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1C6EF958" w14:textId="77777777" w:rsidTr="002C0EB9">
        <w:tc>
          <w:tcPr>
            <w:tcW w:w="731" w:type="dxa"/>
            <w:gridSpan w:val="2"/>
            <w:shd w:val="clear" w:color="auto" w:fill="auto"/>
          </w:tcPr>
          <w:p w14:paraId="38146389"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013B601B"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581" w:type="dxa"/>
            <w:shd w:val="clear" w:color="auto" w:fill="auto"/>
          </w:tcPr>
          <w:p w14:paraId="5DE29D69"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1385" w:type="dxa"/>
          </w:tcPr>
          <w:p w14:paraId="59BDA86D"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TECH-1</w:t>
            </w:r>
          </w:p>
        </w:tc>
        <w:tc>
          <w:tcPr>
            <w:tcW w:w="4718" w:type="dxa"/>
          </w:tcPr>
          <w:p w14:paraId="5BF33663"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 xml:space="preserve">Technical Proposal Submission Form. </w:t>
            </w:r>
          </w:p>
        </w:tc>
        <w:tc>
          <w:tcPr>
            <w:tcW w:w="1408" w:type="dxa"/>
            <w:shd w:val="clear" w:color="auto" w:fill="auto"/>
          </w:tcPr>
          <w:p w14:paraId="1C7A572C"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0023D4AD" w14:textId="77777777" w:rsidTr="002C0EB9">
        <w:tc>
          <w:tcPr>
            <w:tcW w:w="1934" w:type="dxa"/>
            <w:gridSpan w:val="5"/>
            <w:shd w:val="clear" w:color="auto" w:fill="auto"/>
          </w:tcPr>
          <w:p w14:paraId="68606DF2" w14:textId="3FCFE771"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r w:rsidR="005B3789" w:rsidRPr="00591CF4">
              <w:rPr>
                <w:rFonts w:ascii="Gotham Book" w:eastAsia="Times New Roman" w:hAnsi="Gotham Book" w:cs="Times New Roman"/>
                <w:sz w:val="20"/>
                <w:szCs w:val="20"/>
              </w:rPr>
              <w:t xml:space="preserve"> </w:t>
            </w:r>
            <w:r w:rsidRPr="00591CF4">
              <w:rPr>
                <w:rFonts w:ascii="Gotham Book" w:eastAsia="Times New Roman" w:hAnsi="Gotham Book" w:cs="Times New Roman"/>
                <w:sz w:val="20"/>
                <w:szCs w:val="20"/>
              </w:rPr>
              <w:t>If applicable</w:t>
            </w:r>
          </w:p>
        </w:tc>
        <w:tc>
          <w:tcPr>
            <w:tcW w:w="1385" w:type="dxa"/>
          </w:tcPr>
          <w:p w14:paraId="5666D9F8"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TECH-1 Attachment</w:t>
            </w:r>
          </w:p>
        </w:tc>
        <w:tc>
          <w:tcPr>
            <w:tcW w:w="4718" w:type="dxa"/>
          </w:tcPr>
          <w:p w14:paraId="42C4DF01"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 xml:space="preserve">If the Proposal is submitted by a joint venture, attach a letter of intent or a copy of an existing agreement. </w:t>
            </w:r>
          </w:p>
        </w:tc>
        <w:tc>
          <w:tcPr>
            <w:tcW w:w="1408" w:type="dxa"/>
            <w:shd w:val="clear" w:color="auto" w:fill="auto"/>
          </w:tcPr>
          <w:p w14:paraId="15ABF006"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464FBBA9" w14:textId="77777777" w:rsidTr="002C0EB9">
        <w:tc>
          <w:tcPr>
            <w:tcW w:w="1934" w:type="dxa"/>
            <w:gridSpan w:val="5"/>
            <w:shd w:val="clear" w:color="auto" w:fill="auto"/>
          </w:tcPr>
          <w:p w14:paraId="79A290B0"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r w:rsidRPr="00591CF4">
              <w:rPr>
                <w:rFonts w:ascii="Gotham Book" w:eastAsia="Times New Roman" w:hAnsi="Gotham Book" w:cs="Times New Roman"/>
                <w:sz w:val="20"/>
                <w:szCs w:val="20"/>
              </w:rPr>
              <w:t xml:space="preserve"> If applicable</w:t>
            </w:r>
          </w:p>
        </w:tc>
        <w:tc>
          <w:tcPr>
            <w:tcW w:w="1385" w:type="dxa"/>
          </w:tcPr>
          <w:p w14:paraId="6C95B7B5"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Power of Attorney</w:t>
            </w:r>
          </w:p>
        </w:tc>
        <w:tc>
          <w:tcPr>
            <w:tcW w:w="4718" w:type="dxa"/>
          </w:tcPr>
          <w:p w14:paraId="46B58813" w14:textId="510DA849"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No pre-set format/form. In the case of a Joint Venture, several are required: a power of attorney for the authorized representative of each JV member,</w:t>
            </w:r>
            <w:r w:rsidR="005B3789" w:rsidRPr="00591CF4">
              <w:rPr>
                <w:rFonts w:ascii="Gotham Book" w:eastAsia="Times New Roman" w:hAnsi="Gotham Book" w:cs="Times New Roman"/>
                <w:sz w:val="20"/>
                <w:szCs w:val="20"/>
              </w:rPr>
              <w:t xml:space="preserve"> </w:t>
            </w:r>
            <w:r w:rsidRPr="00591CF4">
              <w:rPr>
                <w:rFonts w:ascii="Gotham Book" w:eastAsia="Times New Roman" w:hAnsi="Gotham Book" w:cs="Times New Roman"/>
                <w:sz w:val="20"/>
                <w:szCs w:val="20"/>
              </w:rPr>
              <w:t>and a power of attorney for the representative of the lead member to represent all JV members.</w:t>
            </w:r>
          </w:p>
        </w:tc>
        <w:tc>
          <w:tcPr>
            <w:tcW w:w="1408" w:type="dxa"/>
            <w:shd w:val="clear" w:color="auto" w:fill="auto"/>
          </w:tcPr>
          <w:p w14:paraId="3D321B57"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65DDAD16" w14:textId="77777777" w:rsidTr="002C0EB9">
        <w:tc>
          <w:tcPr>
            <w:tcW w:w="731" w:type="dxa"/>
            <w:gridSpan w:val="2"/>
            <w:shd w:val="clear" w:color="auto" w:fill="auto"/>
          </w:tcPr>
          <w:p w14:paraId="7BDF212D"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3A08B2EF"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581" w:type="dxa"/>
            <w:shd w:val="clear" w:color="auto" w:fill="auto"/>
          </w:tcPr>
          <w:p w14:paraId="7AC550C4"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1385" w:type="dxa"/>
          </w:tcPr>
          <w:p w14:paraId="7EB85627"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TECH-2</w:t>
            </w:r>
          </w:p>
        </w:tc>
        <w:tc>
          <w:tcPr>
            <w:tcW w:w="4718" w:type="dxa"/>
          </w:tcPr>
          <w:p w14:paraId="7AD02831" w14:textId="1C83E91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Consultant’</w:t>
            </w:r>
            <w:r w:rsidR="00952DC4" w:rsidRPr="00591CF4">
              <w:rPr>
                <w:rFonts w:ascii="Gotham Book" w:eastAsia="Times New Roman" w:hAnsi="Gotham Book" w:cs="Times New Roman"/>
                <w:sz w:val="20"/>
                <w:szCs w:val="20"/>
              </w:rPr>
              <w:t xml:space="preserve">s Organization and Experience. </w:t>
            </w:r>
          </w:p>
        </w:tc>
        <w:tc>
          <w:tcPr>
            <w:tcW w:w="1408" w:type="dxa"/>
            <w:shd w:val="clear" w:color="auto" w:fill="auto"/>
          </w:tcPr>
          <w:p w14:paraId="1EA2C7F4"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280BC800" w14:textId="77777777" w:rsidTr="002C0EB9">
        <w:tc>
          <w:tcPr>
            <w:tcW w:w="731" w:type="dxa"/>
            <w:gridSpan w:val="2"/>
            <w:shd w:val="clear" w:color="auto" w:fill="auto"/>
          </w:tcPr>
          <w:p w14:paraId="04460FD8"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0EDA85B2"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581" w:type="dxa"/>
            <w:shd w:val="clear" w:color="auto" w:fill="auto"/>
          </w:tcPr>
          <w:p w14:paraId="7047C84A"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1385" w:type="dxa"/>
          </w:tcPr>
          <w:p w14:paraId="0CDBBBCB"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TECH-2A</w:t>
            </w:r>
          </w:p>
        </w:tc>
        <w:tc>
          <w:tcPr>
            <w:tcW w:w="4718" w:type="dxa"/>
          </w:tcPr>
          <w:p w14:paraId="64C0066D"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A. Consultant’s Organization</w:t>
            </w:r>
          </w:p>
        </w:tc>
        <w:tc>
          <w:tcPr>
            <w:tcW w:w="1408" w:type="dxa"/>
            <w:shd w:val="clear" w:color="auto" w:fill="auto"/>
          </w:tcPr>
          <w:p w14:paraId="35C37FD4"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40E51294" w14:textId="77777777" w:rsidTr="002C0EB9">
        <w:tc>
          <w:tcPr>
            <w:tcW w:w="731" w:type="dxa"/>
            <w:gridSpan w:val="2"/>
            <w:shd w:val="clear" w:color="auto" w:fill="auto"/>
          </w:tcPr>
          <w:p w14:paraId="670475A0"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31215BDC"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581" w:type="dxa"/>
            <w:shd w:val="clear" w:color="auto" w:fill="auto"/>
          </w:tcPr>
          <w:p w14:paraId="67CDCD81"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1385" w:type="dxa"/>
          </w:tcPr>
          <w:p w14:paraId="5D51ABBF"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TECH-2B</w:t>
            </w:r>
          </w:p>
        </w:tc>
        <w:tc>
          <w:tcPr>
            <w:tcW w:w="4718" w:type="dxa"/>
          </w:tcPr>
          <w:p w14:paraId="49E7734C" w14:textId="24ACFA01" w:rsidR="006F19F6" w:rsidRPr="00591CF4" w:rsidRDefault="00952DC4"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B. Consultant’s Experience</w:t>
            </w:r>
          </w:p>
        </w:tc>
        <w:tc>
          <w:tcPr>
            <w:tcW w:w="1408" w:type="dxa"/>
            <w:shd w:val="clear" w:color="auto" w:fill="auto"/>
          </w:tcPr>
          <w:p w14:paraId="4F3F0D11"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0875A381" w14:textId="77777777" w:rsidTr="002C0EB9">
        <w:tc>
          <w:tcPr>
            <w:tcW w:w="731" w:type="dxa"/>
            <w:gridSpan w:val="2"/>
            <w:shd w:val="clear" w:color="auto" w:fill="auto"/>
          </w:tcPr>
          <w:p w14:paraId="2F068398"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27F3312B"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581" w:type="dxa"/>
            <w:shd w:val="clear" w:color="auto" w:fill="auto"/>
          </w:tcPr>
          <w:p w14:paraId="37B1F505"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1385" w:type="dxa"/>
          </w:tcPr>
          <w:p w14:paraId="411195B6"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TECH-3</w:t>
            </w:r>
          </w:p>
        </w:tc>
        <w:tc>
          <w:tcPr>
            <w:tcW w:w="4718" w:type="dxa"/>
          </w:tcPr>
          <w:p w14:paraId="2905B5FF" w14:textId="68A74699"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Comments or Suggestions on the Terms of Reference and on Counterpart Staff and Facilitie</w:t>
            </w:r>
            <w:r w:rsidR="00952DC4" w:rsidRPr="00591CF4">
              <w:rPr>
                <w:rFonts w:ascii="Gotham Book" w:eastAsia="Times New Roman" w:hAnsi="Gotham Book" w:cs="Times New Roman"/>
                <w:sz w:val="20"/>
                <w:szCs w:val="20"/>
              </w:rPr>
              <w:t>s to be provided by the Client.</w:t>
            </w:r>
          </w:p>
        </w:tc>
        <w:tc>
          <w:tcPr>
            <w:tcW w:w="1408" w:type="dxa"/>
            <w:shd w:val="clear" w:color="auto" w:fill="auto"/>
          </w:tcPr>
          <w:p w14:paraId="5B23D37F"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253FEAD8" w14:textId="77777777" w:rsidTr="002C0EB9">
        <w:tc>
          <w:tcPr>
            <w:tcW w:w="731" w:type="dxa"/>
            <w:gridSpan w:val="2"/>
            <w:shd w:val="clear" w:color="auto" w:fill="auto"/>
          </w:tcPr>
          <w:p w14:paraId="240E42B6"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52221875"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581" w:type="dxa"/>
            <w:shd w:val="clear" w:color="auto" w:fill="auto"/>
          </w:tcPr>
          <w:p w14:paraId="01112044"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1385" w:type="dxa"/>
          </w:tcPr>
          <w:p w14:paraId="090F896D"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TECH-3A</w:t>
            </w:r>
          </w:p>
        </w:tc>
        <w:tc>
          <w:tcPr>
            <w:tcW w:w="4718" w:type="dxa"/>
          </w:tcPr>
          <w:p w14:paraId="3417E155"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A. On the Terms of Reference</w:t>
            </w:r>
          </w:p>
        </w:tc>
        <w:tc>
          <w:tcPr>
            <w:tcW w:w="1408" w:type="dxa"/>
            <w:shd w:val="clear" w:color="auto" w:fill="auto"/>
          </w:tcPr>
          <w:p w14:paraId="132C4AD8"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7F87BC08" w14:textId="77777777" w:rsidTr="002C0EB9">
        <w:tc>
          <w:tcPr>
            <w:tcW w:w="731" w:type="dxa"/>
            <w:gridSpan w:val="2"/>
            <w:shd w:val="clear" w:color="auto" w:fill="auto"/>
          </w:tcPr>
          <w:p w14:paraId="20211C4D"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31477E2B"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581" w:type="dxa"/>
            <w:shd w:val="clear" w:color="auto" w:fill="auto"/>
          </w:tcPr>
          <w:p w14:paraId="1EBFFEB1"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1385" w:type="dxa"/>
          </w:tcPr>
          <w:p w14:paraId="469A9DEF"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TECH-3B</w:t>
            </w:r>
          </w:p>
        </w:tc>
        <w:tc>
          <w:tcPr>
            <w:tcW w:w="4718" w:type="dxa"/>
          </w:tcPr>
          <w:p w14:paraId="34A9C2EA"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B. On the Counterpart Staff and Facilities</w:t>
            </w:r>
          </w:p>
        </w:tc>
        <w:tc>
          <w:tcPr>
            <w:tcW w:w="1408" w:type="dxa"/>
            <w:shd w:val="clear" w:color="auto" w:fill="auto"/>
          </w:tcPr>
          <w:p w14:paraId="6FA74826"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0A587F65" w14:textId="77777777" w:rsidTr="002C0EB9">
        <w:tc>
          <w:tcPr>
            <w:tcW w:w="731" w:type="dxa"/>
            <w:gridSpan w:val="2"/>
            <w:shd w:val="clear" w:color="auto" w:fill="auto"/>
          </w:tcPr>
          <w:p w14:paraId="15458435"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26ED9E20"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581" w:type="dxa"/>
            <w:shd w:val="clear" w:color="auto" w:fill="auto"/>
          </w:tcPr>
          <w:p w14:paraId="04D8064C"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1385" w:type="dxa"/>
          </w:tcPr>
          <w:p w14:paraId="6E764ED3"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TECH-4</w:t>
            </w:r>
          </w:p>
        </w:tc>
        <w:tc>
          <w:tcPr>
            <w:tcW w:w="4718" w:type="dxa"/>
          </w:tcPr>
          <w:p w14:paraId="4BBADDDA"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Description of the Approach, Methodology, and Work Plan for Performing the Assignment</w:t>
            </w:r>
          </w:p>
        </w:tc>
        <w:tc>
          <w:tcPr>
            <w:tcW w:w="1408" w:type="dxa"/>
            <w:shd w:val="clear" w:color="auto" w:fill="auto"/>
          </w:tcPr>
          <w:p w14:paraId="5ADDCEEF" w14:textId="26DAC85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6BA5B05E" w14:textId="77777777" w:rsidTr="002C0EB9">
        <w:tc>
          <w:tcPr>
            <w:tcW w:w="731" w:type="dxa"/>
            <w:gridSpan w:val="2"/>
            <w:shd w:val="clear" w:color="auto" w:fill="auto"/>
          </w:tcPr>
          <w:p w14:paraId="001BEDA2"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4A780C35"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581" w:type="dxa"/>
            <w:shd w:val="clear" w:color="auto" w:fill="auto"/>
          </w:tcPr>
          <w:p w14:paraId="7A793B79"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1385" w:type="dxa"/>
          </w:tcPr>
          <w:p w14:paraId="17EB809A"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TECH-5</w:t>
            </w:r>
          </w:p>
        </w:tc>
        <w:tc>
          <w:tcPr>
            <w:tcW w:w="4718" w:type="dxa"/>
          </w:tcPr>
          <w:p w14:paraId="40B1604C"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Work Schedule and Planning for Deliverables</w:t>
            </w:r>
          </w:p>
        </w:tc>
        <w:tc>
          <w:tcPr>
            <w:tcW w:w="1408" w:type="dxa"/>
            <w:shd w:val="clear" w:color="auto" w:fill="auto"/>
          </w:tcPr>
          <w:p w14:paraId="6FC820F8" w14:textId="77777777"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7A42854E" w14:textId="77777777" w:rsidTr="002C0EB9">
        <w:tc>
          <w:tcPr>
            <w:tcW w:w="731" w:type="dxa"/>
            <w:gridSpan w:val="2"/>
            <w:shd w:val="clear" w:color="auto" w:fill="auto"/>
          </w:tcPr>
          <w:p w14:paraId="4E6C041A"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622" w:type="dxa"/>
            <w:gridSpan w:val="2"/>
            <w:shd w:val="clear" w:color="auto" w:fill="auto"/>
          </w:tcPr>
          <w:p w14:paraId="20E64053"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581" w:type="dxa"/>
            <w:shd w:val="clear" w:color="auto" w:fill="auto"/>
          </w:tcPr>
          <w:p w14:paraId="3C3E72B0"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p>
        </w:tc>
        <w:tc>
          <w:tcPr>
            <w:tcW w:w="1385" w:type="dxa"/>
          </w:tcPr>
          <w:p w14:paraId="42C2AF2A"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TECH-6</w:t>
            </w:r>
          </w:p>
        </w:tc>
        <w:tc>
          <w:tcPr>
            <w:tcW w:w="4718" w:type="dxa"/>
          </w:tcPr>
          <w:p w14:paraId="41C6C74F"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 xml:space="preserve">Team Composition, Key Experts Inputs, and attached Curriculum Vitae (CV) </w:t>
            </w:r>
          </w:p>
        </w:tc>
        <w:tc>
          <w:tcPr>
            <w:tcW w:w="1408" w:type="dxa"/>
            <w:shd w:val="clear" w:color="auto" w:fill="auto"/>
          </w:tcPr>
          <w:p w14:paraId="01D8EE81" w14:textId="1B0CD8A3" w:rsidR="006F19F6" w:rsidRPr="00591CF4" w:rsidRDefault="006F19F6" w:rsidP="00952DC4">
            <w:pPr>
              <w:pStyle w:val="BodyMost"/>
              <w:spacing w:after="0"/>
              <w:rPr>
                <w:rFonts w:ascii="Gotham Book" w:eastAsia="Times New Roman" w:hAnsi="Gotham Book" w:cs="Times New Roman"/>
                <w:sz w:val="20"/>
                <w:szCs w:val="20"/>
              </w:rPr>
            </w:pPr>
          </w:p>
        </w:tc>
      </w:tr>
      <w:tr w:rsidR="006F19F6" w:rsidRPr="00591CF4" w14:paraId="4397238A" w14:textId="77777777" w:rsidTr="002C0EB9">
        <w:tc>
          <w:tcPr>
            <w:tcW w:w="1353" w:type="dxa"/>
            <w:gridSpan w:val="4"/>
            <w:shd w:val="clear" w:color="auto" w:fill="auto"/>
          </w:tcPr>
          <w:p w14:paraId="6500F540"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Courier New" w:eastAsia="Times New Roman" w:hAnsi="Courier New" w:cs="Courier New"/>
                <w:sz w:val="20"/>
                <w:szCs w:val="20"/>
              </w:rPr>
              <w:t>√</w:t>
            </w:r>
            <w:r w:rsidRPr="00591CF4">
              <w:rPr>
                <w:rFonts w:ascii="Gotham Book" w:eastAsia="Times New Roman" w:hAnsi="Gotham Book" w:cs="Times New Roman"/>
                <w:sz w:val="20"/>
                <w:szCs w:val="20"/>
              </w:rPr>
              <w:t xml:space="preserve"> - if applicable</w:t>
            </w:r>
          </w:p>
        </w:tc>
        <w:tc>
          <w:tcPr>
            <w:tcW w:w="581" w:type="dxa"/>
            <w:shd w:val="clear" w:color="auto" w:fill="auto"/>
          </w:tcPr>
          <w:p w14:paraId="70CD8904"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X</w:t>
            </w:r>
          </w:p>
        </w:tc>
        <w:tc>
          <w:tcPr>
            <w:tcW w:w="1385" w:type="dxa"/>
          </w:tcPr>
          <w:p w14:paraId="180E4675"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TECH-7</w:t>
            </w:r>
          </w:p>
        </w:tc>
        <w:tc>
          <w:tcPr>
            <w:tcW w:w="4718" w:type="dxa"/>
          </w:tcPr>
          <w:p w14:paraId="76B1AE79" w14:textId="77777777" w:rsidR="006F19F6" w:rsidRPr="00591CF4" w:rsidRDefault="006F19F6" w:rsidP="00952DC4">
            <w:pPr>
              <w:pStyle w:val="BodyMost"/>
              <w:spacing w:after="0"/>
              <w:rPr>
                <w:rFonts w:ascii="Gotham Book" w:eastAsia="Times New Roman" w:hAnsi="Gotham Book" w:cs="Times New Roman"/>
                <w:sz w:val="20"/>
                <w:szCs w:val="20"/>
              </w:rPr>
            </w:pPr>
            <w:r w:rsidRPr="00591CF4">
              <w:rPr>
                <w:rFonts w:ascii="Gotham Book" w:eastAsia="Times New Roman" w:hAnsi="Gotham Book" w:cs="Times New Roman"/>
                <w:sz w:val="20"/>
                <w:szCs w:val="20"/>
              </w:rPr>
              <w:t xml:space="preserve">Code of Conduct (ESHS) </w:t>
            </w:r>
          </w:p>
        </w:tc>
        <w:tc>
          <w:tcPr>
            <w:tcW w:w="1408" w:type="dxa"/>
            <w:shd w:val="clear" w:color="auto" w:fill="auto"/>
          </w:tcPr>
          <w:p w14:paraId="197F4C19" w14:textId="77777777" w:rsidR="006F19F6" w:rsidRPr="00591CF4" w:rsidRDefault="006F19F6" w:rsidP="00952DC4">
            <w:pPr>
              <w:pStyle w:val="BodyMost"/>
              <w:spacing w:after="0"/>
              <w:rPr>
                <w:rFonts w:ascii="Gotham Book" w:eastAsia="Times New Roman" w:hAnsi="Gotham Book" w:cs="Times New Roman"/>
                <w:sz w:val="20"/>
                <w:szCs w:val="20"/>
              </w:rPr>
            </w:pPr>
          </w:p>
        </w:tc>
      </w:tr>
    </w:tbl>
    <w:p w14:paraId="7858EB7B" w14:textId="77777777" w:rsidR="00EA0517" w:rsidRPr="00B000FA" w:rsidRDefault="00EA0517" w:rsidP="006F19F6">
      <w:pPr>
        <w:pStyle w:val="BodyMost"/>
        <w:rPr>
          <w:rFonts w:ascii="Gotham Book" w:eastAsia="Times New Roman" w:hAnsi="Gotham Book" w:cs="Times New Roman"/>
          <w:sz w:val="22"/>
        </w:rPr>
      </w:pPr>
    </w:p>
    <w:p w14:paraId="3FDE6B1C" w14:textId="77777777" w:rsidR="005B55FA" w:rsidRDefault="005B55FA" w:rsidP="006F19F6">
      <w:pPr>
        <w:pStyle w:val="BodyMost"/>
        <w:rPr>
          <w:rFonts w:ascii="Gotham Book" w:eastAsia="Times New Roman" w:hAnsi="Gotham Book" w:cs="Times New Roman"/>
          <w:sz w:val="22"/>
        </w:rPr>
      </w:pPr>
    </w:p>
    <w:p w14:paraId="183B316A" w14:textId="4FE92FDF"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All pages of the original Technical and Financial Proposal shall be </w:t>
      </w:r>
      <w:r w:rsidR="004F746C" w:rsidRPr="00B000FA">
        <w:rPr>
          <w:rFonts w:ascii="Gotham Book" w:eastAsia="Times New Roman" w:hAnsi="Gotham Book" w:cs="Times New Roman"/>
          <w:sz w:val="22"/>
        </w:rPr>
        <w:t>initialed</w:t>
      </w:r>
      <w:r w:rsidR="00EA0517" w:rsidRPr="00B000FA">
        <w:rPr>
          <w:rFonts w:ascii="Gotham Book" w:eastAsia="Times New Roman" w:hAnsi="Gotham Book" w:cs="Times New Roman"/>
          <w:sz w:val="22"/>
        </w:rPr>
        <w:t xml:space="preserve"> by the same </w:t>
      </w:r>
      <w:r w:rsidRPr="00B000FA">
        <w:rPr>
          <w:rFonts w:ascii="Gotham Book" w:eastAsia="Times New Roman" w:hAnsi="Gotham Book" w:cs="Times New Roman"/>
          <w:sz w:val="22"/>
        </w:rPr>
        <w:t>authorized representative of the Consultant who signs the Proposal.</w:t>
      </w:r>
      <w:r w:rsidRPr="00B000FA">
        <w:rPr>
          <w:rFonts w:ascii="Gotham Book" w:eastAsia="Times New Roman" w:hAnsi="Gotham Book" w:cs="Times New Roman"/>
          <w:sz w:val="22"/>
        </w:rPr>
        <w:br w:type="page"/>
      </w:r>
    </w:p>
    <w:p w14:paraId="01D01072" w14:textId="62A4A7CC" w:rsidR="00EA0517" w:rsidRPr="007E1442" w:rsidRDefault="006F19F6" w:rsidP="00EA0517">
      <w:pPr>
        <w:pStyle w:val="InlineHeader"/>
        <w:jc w:val="center"/>
        <w:rPr>
          <w:rFonts w:ascii="Gotham Book" w:hAnsi="Gotham Book"/>
          <w:sz w:val="28"/>
          <w:szCs w:val="28"/>
        </w:rPr>
      </w:pPr>
      <w:bookmarkStart w:id="83" w:name="_Toc157003748"/>
      <w:r w:rsidRPr="007E1442">
        <w:rPr>
          <w:rFonts w:ascii="Gotham Book" w:hAnsi="Gotham Book"/>
          <w:sz w:val="28"/>
          <w:szCs w:val="28"/>
        </w:rPr>
        <w:lastRenderedPageBreak/>
        <w:t>Form TECH</w:t>
      </w:r>
      <w:r w:rsidR="00EA0517" w:rsidRPr="007E1442">
        <w:rPr>
          <w:rFonts w:ascii="Gotham Book" w:hAnsi="Gotham Book"/>
          <w:sz w:val="28"/>
          <w:szCs w:val="28"/>
        </w:rPr>
        <w:t xml:space="preserve"> – </w:t>
      </w:r>
      <w:bookmarkStart w:id="84" w:name="_Toc313132036"/>
      <w:r w:rsidR="00EA0517" w:rsidRPr="007E1442">
        <w:rPr>
          <w:rFonts w:ascii="Gotham Book" w:hAnsi="Gotham Book"/>
          <w:sz w:val="28"/>
          <w:szCs w:val="28"/>
        </w:rPr>
        <w:t>1</w:t>
      </w:r>
    </w:p>
    <w:p w14:paraId="31E35F8A" w14:textId="49918731" w:rsidR="006F19F6" w:rsidRPr="007E1442" w:rsidRDefault="006F19F6" w:rsidP="00A6204A">
      <w:pPr>
        <w:pStyle w:val="InlineHeader"/>
        <w:spacing w:after="0"/>
        <w:jc w:val="center"/>
        <w:rPr>
          <w:rFonts w:ascii="Gotham Book" w:hAnsi="Gotham Book"/>
          <w:sz w:val="28"/>
          <w:szCs w:val="28"/>
        </w:rPr>
      </w:pPr>
      <w:r w:rsidRPr="007E1442">
        <w:rPr>
          <w:rFonts w:ascii="Gotham Book" w:hAnsi="Gotham Book"/>
          <w:sz w:val="28"/>
          <w:szCs w:val="28"/>
        </w:rPr>
        <w:t>Technical Proposal Submission Form</w:t>
      </w:r>
      <w:bookmarkEnd w:id="83"/>
      <w:bookmarkEnd w:id="84"/>
    </w:p>
    <w:p w14:paraId="6EFC3EA9" w14:textId="77777777" w:rsidR="00A6204A" w:rsidRPr="00B000FA" w:rsidRDefault="00A6204A" w:rsidP="00A6204A">
      <w:pPr>
        <w:pStyle w:val="InlineHeader"/>
        <w:pBdr>
          <w:bottom w:val="single" w:sz="4" w:space="1" w:color="auto"/>
        </w:pBdr>
        <w:jc w:val="center"/>
        <w:rPr>
          <w:rFonts w:ascii="Gotham Book" w:hAnsi="Gotham Book"/>
          <w:sz w:val="22"/>
        </w:rPr>
      </w:pPr>
    </w:p>
    <w:p w14:paraId="19636514" w14:textId="4EDD8BF0" w:rsidR="00A6204A" w:rsidRPr="00B000FA" w:rsidRDefault="0093572C" w:rsidP="005C43FD">
      <w:pPr>
        <w:pStyle w:val="BodyMost"/>
        <w:spacing w:after="0"/>
        <w:jc w:val="right"/>
        <w:rPr>
          <w:rFonts w:ascii="Gotham Book" w:eastAsia="Times New Roman" w:hAnsi="Gotham Book" w:cs="Times New Roman"/>
          <w:i/>
          <w:iCs/>
          <w:sz w:val="22"/>
        </w:rPr>
      </w:pPr>
      <w:r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Location, Date</w:t>
      </w:r>
      <w:r w:rsidRPr="00B000FA">
        <w:rPr>
          <w:rFonts w:ascii="Gotham Book" w:eastAsia="Times New Roman" w:hAnsi="Gotham Book" w:cs="Times New Roman"/>
          <w:i/>
          <w:iCs/>
          <w:sz w:val="22"/>
        </w:rPr>
        <w:t>]</w:t>
      </w:r>
    </w:p>
    <w:p w14:paraId="0C1EF474" w14:textId="77777777" w:rsidR="005C43FD" w:rsidRPr="00B000FA" w:rsidRDefault="005C43FD" w:rsidP="005C43FD">
      <w:pPr>
        <w:pStyle w:val="BodyMost"/>
        <w:spacing w:after="0"/>
        <w:rPr>
          <w:rFonts w:ascii="Gotham Book" w:eastAsia="Times New Roman" w:hAnsi="Gotham Book" w:cs="Times New Roman"/>
          <w:sz w:val="22"/>
        </w:rPr>
      </w:pPr>
    </w:p>
    <w:p w14:paraId="56CE49C3" w14:textId="06A1E6C6" w:rsidR="006F19F6" w:rsidRPr="00B000FA" w:rsidRDefault="006F19F6" w:rsidP="005C43FD">
      <w:pPr>
        <w:pStyle w:val="BodyMost"/>
        <w:spacing w:after="0"/>
        <w:rPr>
          <w:rFonts w:ascii="Gotham Book" w:eastAsia="Times New Roman" w:hAnsi="Gotham Book" w:cs="Times New Roman"/>
          <w:i/>
          <w:iCs/>
          <w:sz w:val="22"/>
        </w:rPr>
      </w:pPr>
      <w:r w:rsidRPr="00B000FA">
        <w:rPr>
          <w:rFonts w:ascii="Gotham Book" w:eastAsia="Times New Roman" w:hAnsi="Gotham Book" w:cs="Times New Roman"/>
          <w:sz w:val="22"/>
        </w:rPr>
        <w:t xml:space="preserve">To: </w:t>
      </w:r>
      <w:r w:rsidRPr="00B000FA">
        <w:rPr>
          <w:rFonts w:ascii="Gotham Book" w:eastAsia="Times New Roman" w:hAnsi="Gotham Book" w:cs="Times New Roman"/>
          <w:i/>
          <w:iCs/>
          <w:sz w:val="22"/>
        </w:rPr>
        <w:t>[Name and address of Client]</w:t>
      </w:r>
    </w:p>
    <w:p w14:paraId="702E7B69" w14:textId="77777777" w:rsidR="005C43FD" w:rsidRPr="00B000FA" w:rsidRDefault="005C43FD" w:rsidP="005C43FD">
      <w:pPr>
        <w:pStyle w:val="BodyMost"/>
        <w:pBdr>
          <w:bottom w:val="single" w:sz="4" w:space="1" w:color="auto"/>
        </w:pBdr>
        <w:spacing w:after="0"/>
        <w:rPr>
          <w:rFonts w:ascii="Gotham Book" w:eastAsia="Times New Roman" w:hAnsi="Gotham Book" w:cs="Times New Roman"/>
          <w:sz w:val="22"/>
        </w:rPr>
      </w:pPr>
    </w:p>
    <w:p w14:paraId="3AE7F85B" w14:textId="77777777" w:rsidR="005C43FD" w:rsidRPr="00B000FA" w:rsidRDefault="005C43FD" w:rsidP="006F19F6">
      <w:pPr>
        <w:pStyle w:val="BodyMost"/>
        <w:rPr>
          <w:rFonts w:ascii="Gotham Book" w:eastAsia="Times New Roman" w:hAnsi="Gotham Book" w:cs="Times New Roman"/>
          <w:sz w:val="22"/>
        </w:rPr>
      </w:pPr>
    </w:p>
    <w:p w14:paraId="42F0A145" w14:textId="7F5D5738"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Dear Sir:</w:t>
      </w:r>
    </w:p>
    <w:p w14:paraId="111E5F80" w14:textId="77777777" w:rsidR="0093572C"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We, the undersigned, offer to provide the consulting services for </w:t>
      </w:r>
      <w:r w:rsidRPr="00B000FA">
        <w:rPr>
          <w:rFonts w:ascii="Gotham Book" w:eastAsia="Times New Roman" w:hAnsi="Gotham Book" w:cs="Times New Roman"/>
          <w:i/>
          <w:iCs/>
          <w:sz w:val="22"/>
        </w:rPr>
        <w:t>[Insert title of assignment]</w:t>
      </w:r>
      <w:r w:rsidRPr="00B000FA">
        <w:rPr>
          <w:rFonts w:ascii="Gotham Book" w:eastAsia="Times New Roman" w:hAnsi="Gotham Book" w:cs="Times New Roman"/>
          <w:sz w:val="22"/>
        </w:rPr>
        <w:t xml:space="preserve"> in accordance with your Request for Proposals dated </w:t>
      </w:r>
      <w:r w:rsidRPr="00B000FA">
        <w:rPr>
          <w:rFonts w:ascii="Gotham Book" w:eastAsia="Times New Roman" w:hAnsi="Gotham Book" w:cs="Times New Roman"/>
          <w:i/>
          <w:iCs/>
          <w:sz w:val="22"/>
        </w:rPr>
        <w:t>[Insert Date]</w:t>
      </w:r>
      <w:r w:rsidRPr="00B000FA">
        <w:rPr>
          <w:rFonts w:ascii="Gotham Book" w:eastAsia="Times New Roman" w:hAnsi="Gotham Book" w:cs="Times New Roman"/>
          <w:sz w:val="22"/>
        </w:rPr>
        <w:t xml:space="preserve"> and our Proposal.</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i/>
          <w:iCs/>
          <w:sz w:val="22"/>
        </w:rPr>
        <w:t xml:space="preserve">[Select appropriate wording depending on the selection method stated in the </w:t>
      </w:r>
      <w:r w:rsidR="00DF3344" w:rsidRPr="00B000FA">
        <w:rPr>
          <w:rFonts w:ascii="Gotham Book" w:eastAsia="Times New Roman" w:hAnsi="Gotham Book" w:cs="Times New Roman"/>
          <w:i/>
          <w:iCs/>
          <w:sz w:val="22"/>
        </w:rPr>
        <w:t>RFP</w:t>
      </w:r>
      <w:r w:rsidRPr="00B000FA">
        <w:rPr>
          <w:rFonts w:ascii="Gotham Book" w:eastAsia="Times New Roman" w:hAnsi="Gotham Book" w:cs="Times New Roman"/>
          <w:i/>
          <w:iCs/>
          <w:sz w:val="22"/>
        </w:rPr>
        <w:t>:]</w:t>
      </w:r>
      <w:r w:rsidRPr="00B000FA">
        <w:rPr>
          <w:rFonts w:ascii="Gotham Book" w:eastAsia="Times New Roman" w:hAnsi="Gotham Book" w:cs="Times New Roman"/>
          <w:sz w:val="22"/>
        </w:rPr>
        <w:t xml:space="preserve"> “We are hereby submitting our Proposal, which includes this Technical Proposal and a Financial Proposal sealed in a separate envelope” or, if only a Technical Proposal is invited “We hereby are submitting our Proposal, which includes this Technical Proposal only in a sealed envelope.”].</w:t>
      </w:r>
    </w:p>
    <w:p w14:paraId="38BE0C7F" w14:textId="15C125D0" w:rsidR="006F19F6" w:rsidRPr="00B000FA" w:rsidRDefault="0093572C"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 xml:space="preserve">If the Consultant is a joint venture, insert the following: We are submitting our Proposal in association/as a consortium/as a joint venture with: </w:t>
      </w:r>
      <w:r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Insert a list with full name and the legal address of each member, and indicate the lead member</w:t>
      </w:r>
      <w:r w:rsidRPr="00B000FA">
        <w:rPr>
          <w:rFonts w:ascii="Gotham Book" w:eastAsia="Times New Roman" w:hAnsi="Gotham Book" w:cs="Times New Roman"/>
          <w:i/>
          <w:iCs/>
          <w:sz w:val="22"/>
        </w:rPr>
        <w:t>]</w:t>
      </w:r>
      <w:r w:rsidR="006F19F6" w:rsidRPr="00B000FA">
        <w:rPr>
          <w:rFonts w:ascii="Gotham Book" w:eastAsia="Times New Roman" w:hAnsi="Gotham Book" w:cs="Times New Roman"/>
          <w:sz w:val="22"/>
        </w:rPr>
        <w:t xml:space="preserve">. We have attached a copy </w:t>
      </w:r>
      <w:r w:rsidRPr="00B000FA">
        <w:rPr>
          <w:rFonts w:ascii="Gotham Book" w:eastAsia="Times New Roman" w:hAnsi="Gotham Book" w:cs="Times New Roman"/>
          <w:sz w:val="22"/>
        </w:rPr>
        <w:t>[</w:t>
      </w:r>
      <w:r w:rsidR="003946F0" w:rsidRPr="00B000FA">
        <w:rPr>
          <w:rFonts w:ascii="Gotham Book" w:eastAsia="Times New Roman" w:hAnsi="Gotham Book" w:cs="Times New Roman"/>
          <w:sz w:val="22"/>
        </w:rPr>
        <w:t>insert</w:t>
      </w:r>
      <w:r w:rsidR="006F19F6" w:rsidRPr="00B000FA">
        <w:rPr>
          <w:rFonts w:ascii="Gotham Book" w:eastAsia="Times New Roman" w:hAnsi="Gotham Book" w:cs="Times New Roman"/>
          <w:sz w:val="22"/>
        </w:rPr>
        <w:t xml:space="preserve"> “of our letter of intent to form a joint venture” or, if a JV is already formed, “of the JV agreement”</w:t>
      </w: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 xml:space="preserve"> signed by every participating member, which details the likely legal structure of and the confirmation of joint and severable liability of the members of the said joint venture.</w:t>
      </w:r>
    </w:p>
    <w:p w14:paraId="6DF23BF3" w14:textId="77777777" w:rsidR="006F19F6" w:rsidRPr="00B000FA" w:rsidRDefault="006F19F6" w:rsidP="00EA0517">
      <w:pPr>
        <w:pStyle w:val="BodyMost"/>
        <w:jc w:val="both"/>
        <w:rPr>
          <w:rFonts w:ascii="Gotham Book" w:eastAsia="Times New Roman" w:hAnsi="Gotham Book" w:cs="Times New Roman"/>
          <w:sz w:val="22"/>
        </w:rPr>
      </w:pPr>
      <w:bookmarkStart w:id="85" w:name="_Toc313132037"/>
      <w:r w:rsidRPr="00B000FA">
        <w:rPr>
          <w:rFonts w:ascii="Gotham Book" w:eastAsia="Times New Roman" w:hAnsi="Gotham Book" w:cs="Times New Roman"/>
          <w:sz w:val="22"/>
        </w:rPr>
        <w:t>OR</w:t>
      </w:r>
      <w:bookmarkEnd w:id="85"/>
    </w:p>
    <w:p w14:paraId="00F2D4FD" w14:textId="16F65025"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If the Consultant’s Proposal includes Sub-consultants, insert the following: We are submitting our Proposal with the following firms/individuals as Sub-consultants: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Insert a list with full name and address of each Sub-consultant.</w:t>
      </w:r>
      <w:r w:rsidR="0093572C" w:rsidRPr="00B000FA">
        <w:rPr>
          <w:rFonts w:ascii="Gotham Book" w:eastAsia="Times New Roman" w:hAnsi="Gotham Book" w:cs="Times New Roman"/>
          <w:sz w:val="22"/>
        </w:rPr>
        <w:t>]</w:t>
      </w:r>
    </w:p>
    <w:p w14:paraId="7EE19D30" w14:textId="77777777"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We hereby declare that:</w:t>
      </w:r>
    </w:p>
    <w:p w14:paraId="105DFAFF" w14:textId="65562BC1" w:rsidR="00A6204A" w:rsidRPr="00B000FA" w:rsidRDefault="006F19F6" w:rsidP="00290F04">
      <w:pPr>
        <w:pStyle w:val="BodyMost"/>
        <w:numPr>
          <w:ilvl w:val="0"/>
          <w:numId w:val="12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All the information and statements made in this Proposal are true and we accept that any misinterpretation or misrepresentation contained in this Proposal may lead to our disqualification by the Client and/or may be sanctioned by Fund.</w:t>
      </w:r>
    </w:p>
    <w:p w14:paraId="1C1A2E3B" w14:textId="77777777" w:rsidR="00A6204A" w:rsidRPr="00B000FA" w:rsidRDefault="006F19F6" w:rsidP="00290F04">
      <w:pPr>
        <w:pStyle w:val="BodyMost"/>
        <w:numPr>
          <w:ilvl w:val="0"/>
          <w:numId w:val="12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Our Proposal shall be valid and remain binding upon us for the period of time specified in the Data Sheet, Clause 12.</w:t>
      </w:r>
    </w:p>
    <w:p w14:paraId="00E32665" w14:textId="77777777" w:rsidR="00A6204A" w:rsidRPr="00B000FA" w:rsidRDefault="006F19F6" w:rsidP="00290F04">
      <w:pPr>
        <w:pStyle w:val="BodyMost"/>
        <w:numPr>
          <w:ilvl w:val="0"/>
          <w:numId w:val="12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We have no conflict of interest in accordance with ITC 3.</w:t>
      </w:r>
    </w:p>
    <w:p w14:paraId="1ECF811E" w14:textId="749A616A" w:rsidR="00A6204A" w:rsidRPr="00B000FA" w:rsidRDefault="006F19F6" w:rsidP="00290F04">
      <w:pPr>
        <w:pStyle w:val="BodyMost"/>
        <w:numPr>
          <w:ilvl w:val="0"/>
          <w:numId w:val="12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We meet the eligibility requirements as stated in ITC 6, and we confirm our understanding of our obligation to abide by Fund</w:t>
      </w:r>
      <w:r w:rsidR="00EB6B96">
        <w:rPr>
          <w:rFonts w:ascii="Gotham Book" w:eastAsia="Times New Roman" w:hAnsi="Gotham Book" w:cs="Times New Roman"/>
          <w:sz w:val="22"/>
        </w:rPr>
        <w:t>’s</w:t>
      </w:r>
      <w:r w:rsidRPr="00B000FA">
        <w:rPr>
          <w:rFonts w:ascii="Gotham Book" w:eastAsia="Times New Roman" w:hAnsi="Gotham Book" w:cs="Times New Roman"/>
          <w:sz w:val="22"/>
        </w:rPr>
        <w:t xml:space="preserve"> </w:t>
      </w:r>
      <w:r w:rsidR="00EB6B96">
        <w:rPr>
          <w:rFonts w:ascii="Gotham Book" w:eastAsia="Times New Roman" w:hAnsi="Gotham Book" w:cs="Times New Roman"/>
          <w:sz w:val="22"/>
        </w:rPr>
        <w:t>P</w:t>
      </w:r>
      <w:r w:rsidRPr="00B000FA">
        <w:rPr>
          <w:rFonts w:ascii="Gotham Book" w:eastAsia="Times New Roman" w:hAnsi="Gotham Book" w:cs="Times New Roman"/>
          <w:sz w:val="22"/>
        </w:rPr>
        <w:t>olicy in regard to sanctionable practices as per ITC 5.</w:t>
      </w:r>
    </w:p>
    <w:p w14:paraId="1BD27C8D" w14:textId="457808D1" w:rsidR="00A6204A" w:rsidRPr="00B000FA" w:rsidRDefault="006F19F6" w:rsidP="00290F04">
      <w:pPr>
        <w:pStyle w:val="BodyMost"/>
        <w:numPr>
          <w:ilvl w:val="0"/>
          <w:numId w:val="12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 xml:space="preserve">We, including any of our sub-consultants, subcontractors, suppliers or service providers for any part of the contract, </w:t>
      </w:r>
      <w:r w:rsidR="0033393D">
        <w:rPr>
          <w:rFonts w:ascii="Gotham Book" w:eastAsia="Times New Roman" w:hAnsi="Gotham Book" w:cs="Times New Roman"/>
          <w:sz w:val="22"/>
        </w:rPr>
        <w:t xml:space="preserve">are not </w:t>
      </w:r>
      <w:r w:rsidR="006C4286">
        <w:rPr>
          <w:rFonts w:ascii="Gotham Book" w:eastAsia="Times New Roman" w:hAnsi="Gotham Book" w:cs="Times New Roman"/>
          <w:sz w:val="22"/>
        </w:rPr>
        <w:t>subject to, and not controlled by  any entity or individual that is subject to, a temporary sus</w:t>
      </w:r>
      <w:r w:rsidR="00807571">
        <w:rPr>
          <w:rFonts w:ascii="Gotham Book" w:eastAsia="Times New Roman" w:hAnsi="Gotham Book" w:cs="Times New Roman"/>
          <w:sz w:val="22"/>
        </w:rPr>
        <w:t>p</w:t>
      </w:r>
      <w:r w:rsidR="006C4286">
        <w:rPr>
          <w:rFonts w:ascii="Gotham Book" w:eastAsia="Times New Roman" w:hAnsi="Gotham Book" w:cs="Times New Roman"/>
          <w:sz w:val="22"/>
        </w:rPr>
        <w:t xml:space="preserve">ension </w:t>
      </w:r>
      <w:r w:rsidR="00807571">
        <w:rPr>
          <w:rFonts w:ascii="Gotham Book" w:eastAsia="Times New Roman" w:hAnsi="Gotham Book" w:cs="Times New Roman"/>
          <w:sz w:val="22"/>
        </w:rPr>
        <w:t xml:space="preserve">or debarment imposed by the </w:t>
      </w:r>
      <w:r w:rsidRPr="00B000FA">
        <w:rPr>
          <w:rFonts w:ascii="Gotham Book" w:eastAsia="Times New Roman" w:hAnsi="Gotham Book" w:cs="Times New Roman"/>
          <w:sz w:val="22"/>
        </w:rPr>
        <w:t>Fund</w:t>
      </w:r>
      <w:r w:rsidR="00F82761">
        <w:rPr>
          <w:rFonts w:ascii="Gotham Book" w:eastAsia="Times New Roman" w:hAnsi="Gotham Book" w:cs="Times New Roman"/>
          <w:sz w:val="22"/>
        </w:rPr>
        <w:t>. Further</w:t>
      </w:r>
      <w:r w:rsidRPr="00B000FA">
        <w:rPr>
          <w:rFonts w:ascii="Gotham Book" w:eastAsia="Times New Roman" w:hAnsi="Gotham Book" w:cs="Times New Roman"/>
          <w:sz w:val="22"/>
        </w:rPr>
        <w:t>,</w:t>
      </w:r>
      <w:r w:rsidR="00F82761">
        <w:rPr>
          <w:rFonts w:ascii="Gotham Book" w:eastAsia="Times New Roman" w:hAnsi="Gotham Book" w:cs="Times New Roman"/>
          <w:sz w:val="22"/>
        </w:rPr>
        <w:t xml:space="preserve"> we are not ineligible under the </w:t>
      </w:r>
      <w:r w:rsidR="00DE2E1C">
        <w:rPr>
          <w:rFonts w:ascii="Gotham Book" w:eastAsia="Times New Roman" w:hAnsi="Gotham Book" w:cs="Times New Roman"/>
          <w:sz w:val="22"/>
        </w:rPr>
        <w:t>Beneficiary’s</w:t>
      </w:r>
      <w:r w:rsidR="00F82761">
        <w:rPr>
          <w:rFonts w:ascii="Gotham Book" w:eastAsia="Times New Roman" w:hAnsi="Gotham Book" w:cs="Times New Roman"/>
          <w:sz w:val="22"/>
        </w:rPr>
        <w:t xml:space="preserve"> </w:t>
      </w:r>
      <w:r w:rsidR="00DE2E1C">
        <w:rPr>
          <w:rFonts w:ascii="Gotham Book" w:eastAsia="Times New Roman" w:hAnsi="Gotham Book" w:cs="Times New Roman"/>
          <w:sz w:val="22"/>
        </w:rPr>
        <w:t>country laws or official regulations or pursuant to a decision of the United Nations Security Council</w:t>
      </w:r>
      <w:r w:rsidRPr="00B000FA">
        <w:rPr>
          <w:rFonts w:ascii="Gotham Book" w:eastAsia="Times New Roman" w:hAnsi="Gotham Book" w:cs="Times New Roman"/>
          <w:sz w:val="22"/>
        </w:rPr>
        <w:t>.</w:t>
      </w:r>
    </w:p>
    <w:p w14:paraId="1536E6B5" w14:textId="28F71E8E" w:rsidR="00A6204A" w:rsidRPr="00B000FA" w:rsidRDefault="006F19F6" w:rsidP="00290F04">
      <w:pPr>
        <w:pStyle w:val="BodyMost"/>
        <w:numPr>
          <w:ilvl w:val="0"/>
          <w:numId w:val="12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[Note to Client: Only if required in ITC</w:t>
      </w:r>
      <w:r w:rsidR="00DE2E1C">
        <w:rPr>
          <w:rFonts w:ascii="Gotham Book" w:eastAsia="Times New Roman" w:hAnsi="Gotham Book" w:cs="Times New Roman"/>
          <w:sz w:val="22"/>
        </w:rPr>
        <w:t xml:space="preserve"> </w:t>
      </w:r>
      <w:r w:rsidRPr="00B000FA">
        <w:rPr>
          <w:rFonts w:ascii="Gotham Book" w:eastAsia="Times New Roman" w:hAnsi="Gotham Book" w:cs="Times New Roman"/>
          <w:sz w:val="22"/>
        </w:rPr>
        <w:t>10 (Data Sheet 10), include the following: In competing for (and, if the award is made to us, in executing) the Contract, we undertake to observe the laws against fraud and corruption, including bribery, in force in the country of the Client.]</w:t>
      </w:r>
    </w:p>
    <w:p w14:paraId="48BE6F09" w14:textId="01068BBB" w:rsidR="00A6204A" w:rsidRPr="00B000FA" w:rsidRDefault="006F19F6" w:rsidP="00290F04">
      <w:pPr>
        <w:pStyle w:val="BodyMost"/>
        <w:numPr>
          <w:ilvl w:val="0"/>
          <w:numId w:val="12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 xml:space="preserve">Except as stated in the Data Sheet, </w:t>
      </w:r>
      <w:r w:rsidR="00CE38B0">
        <w:rPr>
          <w:rFonts w:ascii="Gotham Book" w:eastAsia="Times New Roman" w:hAnsi="Gotham Book" w:cs="Times New Roman"/>
          <w:sz w:val="22"/>
        </w:rPr>
        <w:t>ITC</w:t>
      </w:r>
      <w:r w:rsidRPr="00B000FA">
        <w:rPr>
          <w:rFonts w:ascii="Gotham Book" w:eastAsia="Times New Roman" w:hAnsi="Gotham Book" w:cs="Times New Roman"/>
          <w:sz w:val="22"/>
        </w:rPr>
        <w:t xml:space="preserve"> 12</w:t>
      </w:r>
      <w:r w:rsidR="00233992">
        <w:rPr>
          <w:rFonts w:ascii="Gotham Book" w:eastAsia="Times New Roman" w:hAnsi="Gotham Book" w:cs="Times New Roman"/>
          <w:sz w:val="22"/>
        </w:rPr>
        <w:t>.7</w:t>
      </w:r>
      <w:r w:rsidRPr="00B000FA">
        <w:rPr>
          <w:rFonts w:ascii="Gotham Book" w:eastAsia="Times New Roman" w:hAnsi="Gotham Book" w:cs="Times New Roman"/>
          <w:sz w:val="22"/>
        </w:rPr>
        <w:t>, we undertake to negotiate a Contract on the basis of the proposed Key Experts. We accept that the substitution of Key Experts for reasons other than those stated in ITC 12 and ITC 28</w:t>
      </w:r>
      <w:r w:rsidR="006F1A28">
        <w:rPr>
          <w:rFonts w:ascii="Gotham Book" w:eastAsia="Times New Roman" w:hAnsi="Gotham Book" w:cs="Times New Roman"/>
          <w:sz w:val="22"/>
        </w:rPr>
        <w:t>.4</w:t>
      </w:r>
      <w:r w:rsidRPr="00B000FA">
        <w:rPr>
          <w:rFonts w:ascii="Gotham Book" w:eastAsia="Times New Roman" w:hAnsi="Gotham Book" w:cs="Times New Roman"/>
          <w:sz w:val="22"/>
        </w:rPr>
        <w:t xml:space="preserve"> may lead to the termination of Contract negotiations.</w:t>
      </w:r>
    </w:p>
    <w:p w14:paraId="68B12A4B" w14:textId="5A2E995D" w:rsidR="006F19F6" w:rsidRPr="00B000FA" w:rsidRDefault="006F19F6" w:rsidP="00290F04">
      <w:pPr>
        <w:pStyle w:val="BodyMost"/>
        <w:numPr>
          <w:ilvl w:val="0"/>
          <w:numId w:val="12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Our Proposal is binding upon us and subject to any modifications resulting from the Contract negotiations.</w:t>
      </w:r>
    </w:p>
    <w:p w14:paraId="6FB071B2" w14:textId="3310922F"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We undertake, if our Proposal is accepted and the Contract is signed, to initiate the Services related to the assignment no later than the date indicated in </w:t>
      </w:r>
      <w:r w:rsidR="00B61CD2">
        <w:rPr>
          <w:rFonts w:ascii="Gotham Book" w:eastAsia="Times New Roman" w:hAnsi="Gotham Book" w:cs="Times New Roman"/>
          <w:sz w:val="22"/>
        </w:rPr>
        <w:t>ITC 34.2</w:t>
      </w:r>
      <w:r w:rsidRPr="00B000FA">
        <w:rPr>
          <w:rFonts w:ascii="Gotham Book" w:eastAsia="Times New Roman" w:hAnsi="Gotham Book" w:cs="Times New Roman"/>
          <w:sz w:val="22"/>
        </w:rPr>
        <w:t xml:space="preserve"> of the Data Sheet.</w:t>
      </w:r>
    </w:p>
    <w:p w14:paraId="50376CF1" w14:textId="77CD1171" w:rsidR="00792137"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We understand that the Client is not bound to accept any Pro</w:t>
      </w:r>
      <w:bookmarkStart w:id="86" w:name="_Toc313132038"/>
      <w:r w:rsidR="003967D3" w:rsidRPr="00B000FA">
        <w:rPr>
          <w:rFonts w:ascii="Gotham Book" w:eastAsia="Times New Roman" w:hAnsi="Gotham Book" w:cs="Times New Roman"/>
          <w:sz w:val="22"/>
        </w:rPr>
        <w:t>posal that the Client receives.</w:t>
      </w:r>
    </w:p>
    <w:p w14:paraId="1FD32E4C" w14:textId="04CD3A04" w:rsidR="006F19F6" w:rsidRPr="00B000FA" w:rsidRDefault="006F19F6" w:rsidP="00EA0517">
      <w:pPr>
        <w:pStyle w:val="BodyMost"/>
        <w:jc w:val="both"/>
        <w:rPr>
          <w:rFonts w:ascii="Gotham Book" w:eastAsia="Times New Roman" w:hAnsi="Gotham Book" w:cs="Times New Roman"/>
          <w:color w:val="000000" w:themeColor="text1"/>
          <w:sz w:val="22"/>
        </w:rPr>
      </w:pPr>
      <w:r w:rsidRPr="00B000FA">
        <w:rPr>
          <w:rFonts w:ascii="Gotham Book" w:eastAsia="Times New Roman" w:hAnsi="Gotham Book" w:cs="Times New Roman"/>
          <w:color w:val="000000" w:themeColor="text1"/>
          <w:sz w:val="22"/>
        </w:rPr>
        <w:t>We remain,</w:t>
      </w:r>
      <w:bookmarkEnd w:id="86"/>
    </w:p>
    <w:p w14:paraId="6B272CFE" w14:textId="77777777" w:rsidR="00792137" w:rsidRPr="00B000FA" w:rsidRDefault="00792137" w:rsidP="00EA0517">
      <w:pPr>
        <w:pStyle w:val="BodyMost"/>
        <w:jc w:val="both"/>
        <w:rPr>
          <w:rFonts w:ascii="Gotham Book" w:eastAsia="Times New Roman" w:hAnsi="Gotham Book" w:cs="Times New Roman"/>
          <w:color w:val="000000" w:themeColor="text1"/>
          <w:sz w:val="22"/>
        </w:rPr>
      </w:pPr>
      <w:bookmarkStart w:id="87" w:name="_Toc313132039"/>
    </w:p>
    <w:p w14:paraId="03A3DEB3" w14:textId="24083D5F" w:rsidR="006F19F6" w:rsidRPr="00B000FA" w:rsidRDefault="006F19F6" w:rsidP="00EA0517">
      <w:pPr>
        <w:pStyle w:val="BodyMost"/>
        <w:jc w:val="both"/>
        <w:rPr>
          <w:rFonts w:ascii="Gotham Book" w:eastAsia="Times New Roman" w:hAnsi="Gotham Book" w:cs="Times New Roman"/>
          <w:color w:val="000000" w:themeColor="text1"/>
          <w:sz w:val="22"/>
        </w:rPr>
      </w:pPr>
      <w:r w:rsidRPr="00B000FA">
        <w:rPr>
          <w:rFonts w:ascii="Gotham Book" w:eastAsia="Times New Roman" w:hAnsi="Gotham Book" w:cs="Times New Roman"/>
          <w:color w:val="000000" w:themeColor="text1"/>
          <w:sz w:val="22"/>
        </w:rPr>
        <w:t>Yours sincerely,</w:t>
      </w:r>
      <w:bookmarkEnd w:id="87"/>
    </w:p>
    <w:p w14:paraId="40A31846" w14:textId="125821B0"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Authorized Signature</w:t>
      </w:r>
      <w:r w:rsidR="00633786" w:rsidRPr="00B000FA">
        <w:rPr>
          <w:rFonts w:ascii="Gotham Book" w:eastAsia="Times New Roman" w:hAnsi="Gotham Book" w:cs="Times New Roman"/>
          <w:sz w:val="22"/>
        </w:rPr>
        <w:t>:</w:t>
      </w:r>
      <w:r w:rsidRPr="00B000FA">
        <w:rPr>
          <w:rFonts w:ascii="Gotham Book" w:eastAsia="Times New Roman" w:hAnsi="Gotham Book" w:cs="Times New Roman"/>
          <w:sz w:val="22"/>
        </w:rPr>
        <w:t xml:space="preserve"> </w:t>
      </w:r>
      <w:r w:rsidR="00A6204A" w:rsidRPr="00B000FA">
        <w:rPr>
          <w:rFonts w:ascii="Gotham Book" w:eastAsia="Times New Roman" w:hAnsi="Gotham Book" w:cs="Times New Roman"/>
          <w:sz w:val="22"/>
        </w:rPr>
        <w:t xml:space="preserve">______________ </w:t>
      </w:r>
      <w:r w:rsidR="00A6204A" w:rsidRPr="00B000FA">
        <w:rPr>
          <w:rFonts w:ascii="Gotham Book" w:eastAsia="Times New Roman" w:hAnsi="Gotham Book" w:cs="Times New Roman"/>
          <w:i/>
          <w:sz w:val="22"/>
        </w:rPr>
        <w:t>[</w:t>
      </w:r>
      <w:r w:rsidRPr="00B000FA">
        <w:rPr>
          <w:rFonts w:ascii="Gotham Book" w:eastAsia="Times New Roman" w:hAnsi="Gotham Book" w:cs="Times New Roman"/>
          <w:i/>
          <w:sz w:val="22"/>
        </w:rPr>
        <w:t>In full and initials</w:t>
      </w:r>
      <w:r w:rsidR="0093572C" w:rsidRPr="00B000FA">
        <w:rPr>
          <w:rFonts w:ascii="Gotham Book" w:eastAsia="Times New Roman" w:hAnsi="Gotham Book" w:cs="Times New Roman"/>
          <w:i/>
          <w:sz w:val="22"/>
        </w:rPr>
        <w:t>]</w:t>
      </w:r>
    </w:p>
    <w:p w14:paraId="4BE70574" w14:textId="1B1696D8"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Full name:</w:t>
      </w:r>
      <w:r w:rsidR="00A6204A" w:rsidRPr="00B000FA">
        <w:rPr>
          <w:rFonts w:ascii="Gotham Book" w:eastAsia="Times New Roman" w:hAnsi="Gotham Book" w:cs="Times New Roman"/>
          <w:sz w:val="22"/>
        </w:rPr>
        <w:t xml:space="preserve"> _________________</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i/>
          <w:sz w:val="22"/>
        </w:rPr>
        <w:t>[</w:t>
      </w:r>
      <w:r w:rsidRPr="00B000FA">
        <w:rPr>
          <w:rFonts w:ascii="Gotham Book" w:eastAsia="Times New Roman" w:hAnsi="Gotham Book" w:cs="Times New Roman"/>
          <w:i/>
          <w:sz w:val="22"/>
        </w:rPr>
        <w:t>insert full name of authorized representative</w:t>
      </w:r>
      <w:r w:rsidR="0093572C" w:rsidRPr="00B000FA">
        <w:rPr>
          <w:rFonts w:ascii="Gotham Book" w:eastAsia="Times New Roman" w:hAnsi="Gotham Book" w:cs="Times New Roman"/>
          <w:i/>
          <w:sz w:val="22"/>
        </w:rPr>
        <w:t>]</w:t>
      </w:r>
    </w:p>
    <w:p w14:paraId="78C90CAD" w14:textId="4AE77E1C"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Title: </w:t>
      </w:r>
      <w:r w:rsidR="00A6204A" w:rsidRPr="00B000FA">
        <w:rPr>
          <w:rFonts w:ascii="Gotham Book" w:eastAsia="Times New Roman" w:hAnsi="Gotham Book" w:cs="Times New Roman"/>
          <w:sz w:val="22"/>
        </w:rPr>
        <w:t xml:space="preserve">_________________ </w:t>
      </w:r>
      <w:r w:rsidR="0093572C" w:rsidRPr="00B000FA">
        <w:rPr>
          <w:rFonts w:ascii="Gotham Book" w:eastAsia="Times New Roman" w:hAnsi="Gotham Book" w:cs="Times New Roman"/>
          <w:i/>
          <w:sz w:val="22"/>
        </w:rPr>
        <w:t>[</w:t>
      </w:r>
      <w:r w:rsidRPr="00B000FA">
        <w:rPr>
          <w:rFonts w:ascii="Gotham Book" w:eastAsia="Times New Roman" w:hAnsi="Gotham Book" w:cs="Times New Roman"/>
          <w:i/>
          <w:sz w:val="22"/>
        </w:rPr>
        <w:t>insert title/position of authorized representative</w:t>
      </w:r>
      <w:r w:rsidR="0093572C" w:rsidRPr="00B000FA">
        <w:rPr>
          <w:rFonts w:ascii="Gotham Book" w:eastAsia="Times New Roman" w:hAnsi="Gotham Book" w:cs="Times New Roman"/>
          <w:i/>
          <w:sz w:val="22"/>
        </w:rPr>
        <w:t>]</w:t>
      </w:r>
    </w:p>
    <w:p w14:paraId="53F84B5F" w14:textId="77777777"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Name of Consultant (company’s name or JV’s name):</w:t>
      </w:r>
    </w:p>
    <w:p w14:paraId="77706588" w14:textId="67388195"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Capacity:</w:t>
      </w:r>
      <w:r w:rsidR="003967D3" w:rsidRPr="00B000FA">
        <w:rPr>
          <w:rFonts w:ascii="Gotham Book" w:eastAsia="Times New Roman" w:hAnsi="Gotham Book" w:cs="Times New Roman"/>
          <w:sz w:val="22"/>
        </w:rPr>
        <w:t xml:space="preserve"> ______________</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i/>
          <w:sz w:val="22"/>
        </w:rPr>
        <w:t>[</w:t>
      </w:r>
      <w:r w:rsidRPr="00B000FA">
        <w:rPr>
          <w:rFonts w:ascii="Gotham Book" w:eastAsia="Times New Roman" w:hAnsi="Gotham Book" w:cs="Times New Roman"/>
          <w:i/>
          <w:sz w:val="22"/>
        </w:rPr>
        <w:t>insert the person’s capacity to sign for the Consultant</w:t>
      </w:r>
      <w:r w:rsidR="0093572C" w:rsidRPr="00B000FA">
        <w:rPr>
          <w:rFonts w:ascii="Gotham Book" w:eastAsia="Times New Roman" w:hAnsi="Gotham Book" w:cs="Times New Roman"/>
          <w:i/>
          <w:sz w:val="22"/>
        </w:rPr>
        <w:t>]</w:t>
      </w:r>
    </w:p>
    <w:p w14:paraId="2DF4136F" w14:textId="48C1DD85"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Address: </w:t>
      </w:r>
      <w:r w:rsidR="003967D3" w:rsidRPr="00B000FA">
        <w:rPr>
          <w:rFonts w:ascii="Gotham Book" w:eastAsia="Times New Roman" w:hAnsi="Gotham Book" w:cs="Times New Roman"/>
          <w:sz w:val="22"/>
        </w:rPr>
        <w:t xml:space="preserve">_____________ </w:t>
      </w:r>
      <w:r w:rsidR="0093572C" w:rsidRPr="00B000FA">
        <w:rPr>
          <w:rFonts w:ascii="Gotham Book" w:eastAsia="Times New Roman" w:hAnsi="Gotham Book" w:cs="Times New Roman"/>
          <w:i/>
          <w:sz w:val="22"/>
        </w:rPr>
        <w:t>[</w:t>
      </w:r>
      <w:r w:rsidRPr="00B000FA">
        <w:rPr>
          <w:rFonts w:ascii="Gotham Book" w:eastAsia="Times New Roman" w:hAnsi="Gotham Book" w:cs="Times New Roman"/>
          <w:i/>
          <w:sz w:val="22"/>
        </w:rPr>
        <w:t>insert the authorized representative’s address</w:t>
      </w:r>
      <w:r w:rsidR="0093572C" w:rsidRPr="00B000FA">
        <w:rPr>
          <w:rFonts w:ascii="Gotham Book" w:eastAsia="Times New Roman" w:hAnsi="Gotham Book" w:cs="Times New Roman"/>
          <w:i/>
          <w:sz w:val="22"/>
        </w:rPr>
        <w:t>]</w:t>
      </w:r>
    </w:p>
    <w:p w14:paraId="079A5B13" w14:textId="27ADF3B5" w:rsidR="006F19F6" w:rsidRPr="00B000FA" w:rsidRDefault="009F3163"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Phone: _</w:t>
      </w:r>
      <w:r w:rsidR="003967D3" w:rsidRPr="00B000FA">
        <w:rPr>
          <w:rFonts w:ascii="Gotham Book" w:eastAsia="Times New Roman" w:hAnsi="Gotham Book" w:cs="Times New Roman"/>
          <w:sz w:val="22"/>
        </w:rPr>
        <w:t>_____________</w:t>
      </w:r>
      <w:r w:rsidR="006F19F6"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i/>
          <w:sz w:val="22"/>
        </w:rPr>
        <w:t>[</w:t>
      </w:r>
      <w:r w:rsidR="006F19F6" w:rsidRPr="00B000FA">
        <w:rPr>
          <w:rFonts w:ascii="Gotham Book" w:eastAsia="Times New Roman" w:hAnsi="Gotham Book" w:cs="Times New Roman"/>
          <w:i/>
          <w:sz w:val="22"/>
        </w:rPr>
        <w:t>insert the authorized representative’s phone</w:t>
      </w:r>
      <w:r w:rsidR="003967D3" w:rsidRPr="00B000FA">
        <w:rPr>
          <w:rFonts w:ascii="Gotham Book" w:eastAsia="Times New Roman" w:hAnsi="Gotham Book" w:cs="Times New Roman"/>
          <w:i/>
          <w:sz w:val="22"/>
        </w:rPr>
        <w:t xml:space="preserve"> n</w:t>
      </w:r>
      <w:r w:rsidR="006F19F6" w:rsidRPr="00B000FA">
        <w:rPr>
          <w:rFonts w:ascii="Gotham Book" w:eastAsia="Times New Roman" w:hAnsi="Gotham Book" w:cs="Times New Roman"/>
          <w:i/>
          <w:sz w:val="22"/>
        </w:rPr>
        <w:t>umber</w:t>
      </w:r>
      <w:r w:rsidR="0093572C" w:rsidRPr="00B000FA">
        <w:rPr>
          <w:rFonts w:ascii="Gotham Book" w:eastAsia="Times New Roman" w:hAnsi="Gotham Book" w:cs="Times New Roman"/>
          <w:i/>
          <w:sz w:val="22"/>
        </w:rPr>
        <w:t>]</w:t>
      </w:r>
    </w:p>
    <w:p w14:paraId="47A4A1E6" w14:textId="799997CE" w:rsidR="006F19F6" w:rsidRPr="00B000FA" w:rsidRDefault="006F19F6"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Email:</w:t>
      </w:r>
      <w:r w:rsidR="003967D3" w:rsidRPr="00B000FA">
        <w:rPr>
          <w:rFonts w:ascii="Gotham Book" w:eastAsia="Times New Roman" w:hAnsi="Gotham Book" w:cs="Times New Roman"/>
          <w:sz w:val="22"/>
        </w:rPr>
        <w:t xml:space="preserve"> _____________</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i/>
          <w:sz w:val="22"/>
        </w:rPr>
        <w:t>[</w:t>
      </w:r>
      <w:r w:rsidRPr="00B000FA">
        <w:rPr>
          <w:rFonts w:ascii="Gotham Book" w:eastAsia="Times New Roman" w:hAnsi="Gotham Book" w:cs="Times New Roman"/>
          <w:i/>
          <w:sz w:val="22"/>
        </w:rPr>
        <w:t>insert the authorized representative’s email address</w:t>
      </w:r>
      <w:r w:rsidR="0093572C" w:rsidRPr="00B000FA">
        <w:rPr>
          <w:rFonts w:ascii="Gotham Book" w:eastAsia="Times New Roman" w:hAnsi="Gotham Book" w:cs="Times New Roman"/>
          <w:i/>
          <w:sz w:val="22"/>
        </w:rPr>
        <w:t>]</w:t>
      </w:r>
    </w:p>
    <w:p w14:paraId="11E3BEA9" w14:textId="4F2FF764" w:rsidR="006F19F6" w:rsidRPr="00B000FA" w:rsidRDefault="0093572C" w:rsidP="00EA051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For a joint venture, either all members shall sign or only the lead member, in which case the power of attorney to sign on behalf of all members shall be attached</w:t>
      </w: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br w:type="page"/>
      </w:r>
    </w:p>
    <w:p w14:paraId="69162585" w14:textId="5B683EAD" w:rsidR="006F19F6" w:rsidRPr="00064575" w:rsidRDefault="006F19F6" w:rsidP="00BB5066">
      <w:pPr>
        <w:pStyle w:val="InlineHeader"/>
        <w:jc w:val="center"/>
        <w:rPr>
          <w:rFonts w:ascii="Gotham Book" w:hAnsi="Gotham Book"/>
          <w:sz w:val="28"/>
          <w:szCs w:val="28"/>
        </w:rPr>
      </w:pPr>
      <w:bookmarkStart w:id="88" w:name="_Toc313132041"/>
      <w:bookmarkStart w:id="89" w:name="_Toc157003749"/>
      <w:r w:rsidRPr="00064575">
        <w:rPr>
          <w:rFonts w:ascii="Gotham Book" w:hAnsi="Gotham Book"/>
          <w:sz w:val="28"/>
          <w:szCs w:val="28"/>
        </w:rPr>
        <w:lastRenderedPageBreak/>
        <w:t>Form TECH</w:t>
      </w:r>
      <w:r w:rsidR="00792137" w:rsidRPr="00064575">
        <w:rPr>
          <w:rFonts w:ascii="Gotham Book" w:hAnsi="Gotham Book"/>
          <w:sz w:val="28"/>
          <w:szCs w:val="28"/>
        </w:rPr>
        <w:t xml:space="preserve"> </w:t>
      </w:r>
      <w:r w:rsidRPr="00064575">
        <w:rPr>
          <w:rFonts w:ascii="Gotham Book" w:hAnsi="Gotham Book"/>
          <w:sz w:val="28"/>
          <w:szCs w:val="28"/>
        </w:rPr>
        <w:t>-</w:t>
      </w:r>
      <w:r w:rsidR="00792137" w:rsidRPr="00064575">
        <w:rPr>
          <w:rFonts w:ascii="Gotham Book" w:hAnsi="Gotham Book"/>
          <w:sz w:val="28"/>
          <w:szCs w:val="28"/>
        </w:rPr>
        <w:t xml:space="preserve"> </w:t>
      </w:r>
      <w:r w:rsidRPr="00064575">
        <w:rPr>
          <w:rFonts w:ascii="Gotham Book" w:hAnsi="Gotham Book"/>
          <w:sz w:val="28"/>
          <w:szCs w:val="28"/>
        </w:rPr>
        <w:t xml:space="preserve">2 (for Full </w:t>
      </w:r>
      <w:r w:rsidR="00A65072" w:rsidRPr="00064575">
        <w:rPr>
          <w:rFonts w:ascii="Gotham Book" w:hAnsi="Gotham Book"/>
          <w:sz w:val="28"/>
          <w:szCs w:val="28"/>
        </w:rPr>
        <w:t>T</w:t>
      </w:r>
      <w:r w:rsidRPr="00064575">
        <w:rPr>
          <w:rFonts w:ascii="Gotham Book" w:hAnsi="Gotham Book"/>
          <w:sz w:val="28"/>
          <w:szCs w:val="28"/>
        </w:rPr>
        <w:t>echnical Proposal Only)</w:t>
      </w:r>
      <w:bookmarkEnd w:id="88"/>
      <w:bookmarkEnd w:id="89"/>
    </w:p>
    <w:p w14:paraId="11AA4E23" w14:textId="6F9E188C" w:rsidR="006F19F6" w:rsidRPr="00064575" w:rsidRDefault="006F19F6" w:rsidP="00BB5066">
      <w:pPr>
        <w:pStyle w:val="BodyMost"/>
        <w:jc w:val="center"/>
        <w:rPr>
          <w:rFonts w:ascii="Gotham Book" w:eastAsia="Times New Roman" w:hAnsi="Gotham Book" w:cs="Times New Roman"/>
          <w:b/>
          <w:bCs/>
          <w:sz w:val="28"/>
          <w:szCs w:val="28"/>
        </w:rPr>
      </w:pPr>
      <w:bookmarkStart w:id="90" w:name="_Toc313132042"/>
      <w:r w:rsidRPr="00064575">
        <w:rPr>
          <w:rFonts w:ascii="Gotham Book" w:eastAsia="Times New Roman" w:hAnsi="Gotham Book" w:cs="Times New Roman"/>
          <w:b/>
          <w:bCs/>
          <w:sz w:val="28"/>
          <w:szCs w:val="28"/>
        </w:rPr>
        <w:t>Consultant’s Organization and Experience</w:t>
      </w:r>
      <w:bookmarkEnd w:id="90"/>
    </w:p>
    <w:p w14:paraId="1F209EFC" w14:textId="77777777" w:rsidR="00920108" w:rsidRPr="00B000FA" w:rsidRDefault="00920108" w:rsidP="00920108">
      <w:pPr>
        <w:pStyle w:val="BodyMost"/>
        <w:pBdr>
          <w:bottom w:val="single" w:sz="4" w:space="1" w:color="auto"/>
        </w:pBdr>
        <w:rPr>
          <w:rFonts w:ascii="Gotham Book" w:eastAsia="Times New Roman" w:hAnsi="Gotham Book" w:cs="Times New Roman"/>
          <w:b/>
          <w:bCs/>
          <w:sz w:val="22"/>
        </w:rPr>
      </w:pPr>
    </w:p>
    <w:p w14:paraId="4D8460FE" w14:textId="77777777" w:rsidR="006F19F6" w:rsidRPr="00B000FA" w:rsidRDefault="006F19F6" w:rsidP="00BB506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Form TECH-2: a brief description of the Consultant’s organization and an outline of the recent experience of the Consultant that is most relevant to the assignment. In the case of a joint venture, information on similar assignments shall be provided for each partner. For each assignment, the outline should indicate the names of the Consultant’s Key Experts and Sub-consultants who participated, the duration of the assignment, the contract amount (total and, if it was done in a form of a joint venture or a sub-consultancy, the amount paid to the Consultant), and the Consultant’s role/involvement.</w:t>
      </w:r>
    </w:p>
    <w:p w14:paraId="6A89C6AA" w14:textId="731B4D66" w:rsidR="006F19F6" w:rsidRPr="00AF4128" w:rsidRDefault="00BB5066" w:rsidP="00BB5066">
      <w:pPr>
        <w:pStyle w:val="BodyMost"/>
        <w:jc w:val="center"/>
        <w:rPr>
          <w:rFonts w:ascii="Gotham Book" w:eastAsia="Times New Roman" w:hAnsi="Gotham Book" w:cs="Times New Roman"/>
          <w:b/>
          <w:bCs/>
          <w:sz w:val="28"/>
          <w:szCs w:val="28"/>
        </w:rPr>
      </w:pPr>
      <w:bookmarkStart w:id="91" w:name="_Toc313132043"/>
      <w:r w:rsidRPr="00AF4128">
        <w:rPr>
          <w:rFonts w:ascii="Gotham Book" w:eastAsia="Times New Roman" w:hAnsi="Gotham Book" w:cs="Times New Roman"/>
          <w:b/>
          <w:bCs/>
          <w:sz w:val="28"/>
          <w:szCs w:val="28"/>
        </w:rPr>
        <w:t xml:space="preserve">A - </w:t>
      </w:r>
      <w:r w:rsidR="006F19F6" w:rsidRPr="00AF4128">
        <w:rPr>
          <w:rFonts w:ascii="Gotham Book" w:eastAsia="Times New Roman" w:hAnsi="Gotham Book" w:cs="Times New Roman"/>
          <w:b/>
          <w:bCs/>
          <w:sz w:val="28"/>
          <w:szCs w:val="28"/>
        </w:rPr>
        <w:t>Consultant’s Organization</w:t>
      </w:r>
      <w:bookmarkEnd w:id="91"/>
    </w:p>
    <w:p w14:paraId="21B92460" w14:textId="1A2C546C" w:rsidR="00920108" w:rsidRPr="00B000FA" w:rsidRDefault="0093572C" w:rsidP="00A65072">
      <w:pPr>
        <w:pStyle w:val="BodyMost"/>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Provide here a brief description of the background and organization of your company, and</w:t>
      </w:r>
      <w:r w:rsidR="00A65072" w:rsidRPr="00B000FA">
        <w:rPr>
          <w:rFonts w:ascii="Gotham Book" w:eastAsia="Times New Roman" w:hAnsi="Gotham Book" w:cs="Times New Roman"/>
          <w:sz w:val="22"/>
        </w:rPr>
        <w:t xml:space="preserve"> </w:t>
      </w:r>
      <w:r w:rsidR="006F19F6" w:rsidRPr="00B000FA">
        <w:rPr>
          <w:rFonts w:ascii="Gotham Book" w:eastAsia="Times New Roman" w:hAnsi="Gotham Book" w:cs="Times New Roman"/>
          <w:sz w:val="22"/>
        </w:rPr>
        <w:t>in case of a joint venture</w:t>
      </w:r>
      <w:r w:rsidR="00A65072" w:rsidRPr="00B000FA">
        <w:rPr>
          <w:rFonts w:ascii="Gotham Book" w:eastAsia="Times New Roman" w:hAnsi="Gotham Book" w:cs="Times New Roman"/>
          <w:sz w:val="22"/>
        </w:rPr>
        <w:t xml:space="preserve">, </w:t>
      </w:r>
      <w:r w:rsidR="006F19F6" w:rsidRPr="00B000FA">
        <w:rPr>
          <w:rFonts w:ascii="Gotham Book" w:eastAsia="Times New Roman" w:hAnsi="Gotham Book" w:cs="Times New Roman"/>
          <w:sz w:val="22"/>
        </w:rPr>
        <w:t>of each member for this assignment</w:t>
      </w:r>
      <w:r w:rsidR="00A65072"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w:t>
      </w:r>
    </w:p>
    <w:p w14:paraId="42379FAC" w14:textId="5757EEB1" w:rsidR="006F19F6" w:rsidRPr="00E60316" w:rsidRDefault="00BB5066" w:rsidP="00920108">
      <w:pPr>
        <w:pStyle w:val="BodyMost"/>
        <w:spacing w:after="0"/>
        <w:jc w:val="center"/>
        <w:rPr>
          <w:rFonts w:ascii="Gotham Book" w:eastAsia="Times New Roman" w:hAnsi="Gotham Book" w:cs="Times New Roman"/>
          <w:b/>
          <w:bCs/>
          <w:sz w:val="28"/>
          <w:szCs w:val="28"/>
        </w:rPr>
      </w:pPr>
      <w:bookmarkStart w:id="92" w:name="_Toc313132044"/>
      <w:r w:rsidRPr="00E60316">
        <w:rPr>
          <w:rFonts w:ascii="Gotham Book" w:eastAsia="Times New Roman" w:hAnsi="Gotham Book" w:cs="Times New Roman"/>
          <w:b/>
          <w:bCs/>
          <w:sz w:val="28"/>
          <w:szCs w:val="28"/>
        </w:rPr>
        <w:t xml:space="preserve">B - </w:t>
      </w:r>
      <w:r w:rsidR="006F19F6" w:rsidRPr="00E60316">
        <w:rPr>
          <w:rFonts w:ascii="Gotham Book" w:eastAsia="Times New Roman" w:hAnsi="Gotham Book" w:cs="Times New Roman"/>
          <w:b/>
          <w:bCs/>
          <w:sz w:val="28"/>
          <w:szCs w:val="28"/>
        </w:rPr>
        <w:t>Consultant’s Experience</w:t>
      </w:r>
      <w:bookmarkEnd w:id="92"/>
    </w:p>
    <w:p w14:paraId="636CEE31" w14:textId="77777777" w:rsidR="00920108" w:rsidRPr="00B000FA" w:rsidRDefault="00920108" w:rsidP="00920108">
      <w:pPr>
        <w:pStyle w:val="BodyMost"/>
        <w:pBdr>
          <w:bottom w:val="single" w:sz="4" w:space="1" w:color="auto"/>
        </w:pBdr>
        <w:jc w:val="center"/>
        <w:rPr>
          <w:rFonts w:ascii="Gotham Book" w:eastAsia="Times New Roman" w:hAnsi="Gotham Book" w:cs="Times New Roman"/>
          <w:b/>
          <w:bCs/>
          <w:sz w:val="22"/>
        </w:rPr>
      </w:pPr>
    </w:p>
    <w:p w14:paraId="7A864912" w14:textId="77777777" w:rsidR="00A65072" w:rsidRPr="00B000FA" w:rsidRDefault="006F19F6" w:rsidP="00DC6DEB">
      <w:pPr>
        <w:pStyle w:val="BodyMost"/>
        <w:numPr>
          <w:ilvl w:val="0"/>
          <w:numId w:val="43"/>
        </w:numPr>
        <w:ind w:left="426"/>
        <w:jc w:val="both"/>
        <w:rPr>
          <w:rFonts w:ascii="Gotham Book" w:eastAsia="Times New Roman" w:hAnsi="Gotham Book" w:cs="Times New Roman"/>
          <w:sz w:val="22"/>
        </w:rPr>
      </w:pPr>
      <w:r w:rsidRPr="00B000FA">
        <w:rPr>
          <w:rFonts w:ascii="Gotham Book" w:eastAsia="Times New Roman" w:hAnsi="Gotham Book" w:cs="Times New Roman"/>
          <w:sz w:val="22"/>
        </w:rPr>
        <w:t xml:space="preserve">List only previous </w:t>
      </w:r>
      <w:r w:rsidRPr="00B000FA">
        <w:rPr>
          <w:rFonts w:ascii="Gotham Book" w:eastAsia="Times New Roman" w:hAnsi="Gotham Book" w:cs="Times New Roman"/>
          <w:sz w:val="22"/>
          <w:u w:val="single"/>
        </w:rPr>
        <w:t>similar</w:t>
      </w:r>
      <w:r w:rsidRPr="00B000FA">
        <w:rPr>
          <w:rFonts w:ascii="Gotham Book" w:eastAsia="Times New Roman" w:hAnsi="Gotham Book" w:cs="Times New Roman"/>
          <w:sz w:val="22"/>
        </w:rPr>
        <w:t xml:space="preserve"> assignments successfully completed in the last [.....] years.</w:t>
      </w:r>
    </w:p>
    <w:p w14:paraId="645D4866" w14:textId="3DB2964E" w:rsidR="006F19F6" w:rsidRDefault="006F19F6" w:rsidP="00DC6DEB">
      <w:pPr>
        <w:pStyle w:val="BodyMost"/>
        <w:numPr>
          <w:ilvl w:val="0"/>
          <w:numId w:val="43"/>
        </w:numPr>
        <w:spacing w:after="0"/>
        <w:ind w:left="426"/>
        <w:jc w:val="both"/>
        <w:rPr>
          <w:rFonts w:ascii="Gotham Book" w:eastAsia="Times New Roman" w:hAnsi="Gotham Book" w:cs="Times New Roman"/>
          <w:sz w:val="22"/>
        </w:rPr>
      </w:pPr>
      <w:r w:rsidRPr="00B000FA">
        <w:rPr>
          <w:rFonts w:ascii="Gotham Book" w:eastAsia="Times New Roman" w:hAnsi="Gotham Book" w:cs="Times New Roman"/>
          <w:sz w:val="22"/>
        </w:rPr>
        <w:t>List only those assignments for which the Consultant was legally contracted by the</w:t>
      </w:r>
      <w:r w:rsidR="005A213B" w:rsidRPr="00B000FA">
        <w:rPr>
          <w:rFonts w:ascii="Gotham Book" w:eastAsia="Times New Roman" w:hAnsi="Gotham Book" w:cs="Times New Roman"/>
          <w:sz w:val="22"/>
        </w:rPr>
        <w:t xml:space="preserve"> relevant</w:t>
      </w:r>
      <w:r w:rsidRPr="00B000FA">
        <w:rPr>
          <w:rFonts w:ascii="Gotham Book" w:eastAsia="Times New Roman" w:hAnsi="Gotham Book" w:cs="Times New Roman"/>
          <w:sz w:val="22"/>
        </w:rPr>
        <w:t xml:space="preserve"> </w:t>
      </w:r>
      <w:r w:rsidR="005A213B" w:rsidRPr="00B000FA">
        <w:rPr>
          <w:rFonts w:ascii="Gotham Book" w:eastAsia="Times New Roman" w:hAnsi="Gotham Book" w:cs="Times New Roman"/>
          <w:sz w:val="22"/>
        </w:rPr>
        <w:t xml:space="preserve">employer </w:t>
      </w:r>
      <w:r w:rsidRPr="00B000FA">
        <w:rPr>
          <w:rFonts w:ascii="Gotham Book" w:eastAsia="Times New Roman" w:hAnsi="Gotham Book" w:cs="Times New Roman"/>
          <w:sz w:val="22"/>
        </w:rPr>
        <w:t xml:space="preserve">as a company or was one of the joint venture partners. Assignments completed by the Consultant’s individual experts working privately or through other consulting firms cannot be claimed as the relevant experience of the Consultant, or that of the Consultant’s partners or sub-consultants, but can be claimed by the Experts themselves in their CVs. The Consultant should be prepared to substantiate the claimed experience by presenting copies of relevant documents and references if requested by the Client.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check this table below</w:t>
      </w:r>
      <w:r w:rsidR="00E60ECF">
        <w:rPr>
          <w:rFonts w:ascii="Gotham Book" w:eastAsia="Times New Roman" w:hAnsi="Gotham Book" w:cs="Times New Roman"/>
          <w:sz w:val="22"/>
        </w:rPr>
        <w:t xml:space="preserve"> - </w:t>
      </w:r>
      <w:r w:rsidRPr="00B000FA">
        <w:rPr>
          <w:rFonts w:ascii="Gotham Book" w:eastAsia="Times New Roman" w:hAnsi="Gotham Book" w:cs="Times New Roman"/>
          <w:sz w:val="22"/>
        </w:rPr>
        <w:t>ensure all rows of text are included</w:t>
      </w:r>
      <w:r w:rsidR="0093572C" w:rsidRPr="00B000FA">
        <w:rPr>
          <w:rFonts w:ascii="Gotham Book" w:eastAsia="Times New Roman" w:hAnsi="Gotham Book" w:cs="Times New Roman"/>
          <w:sz w:val="22"/>
        </w:rPr>
        <w:t>]</w:t>
      </w:r>
    </w:p>
    <w:p w14:paraId="0601FB0C" w14:textId="77777777" w:rsidR="00C24FFC" w:rsidRPr="00B000FA" w:rsidRDefault="00C24FFC" w:rsidP="00C24FFC">
      <w:pPr>
        <w:pStyle w:val="BodyMost"/>
        <w:spacing w:after="0"/>
        <w:ind w:left="426"/>
        <w:jc w:val="both"/>
        <w:rPr>
          <w:rFonts w:ascii="Gotham Book" w:eastAsia="Times New Roman" w:hAnsi="Gotham Book" w:cs="Times New Roman"/>
          <w:sz w:val="22"/>
        </w:rPr>
      </w:pPr>
    </w:p>
    <w:p w14:paraId="330B22A2" w14:textId="77777777" w:rsidR="00330293" w:rsidRPr="00B000FA" w:rsidRDefault="00330293" w:rsidP="00330293">
      <w:pPr>
        <w:pStyle w:val="BodyMost"/>
        <w:spacing w:after="0"/>
        <w:ind w:left="426"/>
        <w:jc w:val="both"/>
        <w:rPr>
          <w:rFonts w:ascii="Gotham Book" w:eastAsia="Times New Roman" w:hAnsi="Gotham Book" w:cs="Times New Roman"/>
          <w:sz w:val="22"/>
        </w:rPr>
      </w:pPr>
    </w:p>
    <w:tbl>
      <w:tblPr>
        <w:tblpPr w:leftFromText="180" w:rightFromText="180" w:vertAnchor="text" w:tblpY="1"/>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0"/>
        <w:gridCol w:w="2503"/>
        <w:gridCol w:w="1663"/>
        <w:gridCol w:w="1657"/>
        <w:gridCol w:w="2172"/>
      </w:tblGrid>
      <w:tr w:rsidR="00E55059" w:rsidRPr="00B000FA" w14:paraId="6DD43980" w14:textId="77777777" w:rsidTr="00BD4CAB">
        <w:trPr>
          <w:tblHeader/>
        </w:trPr>
        <w:tc>
          <w:tcPr>
            <w:tcW w:w="1328" w:type="dxa"/>
            <w:shd w:val="clear" w:color="auto" w:fill="auto"/>
          </w:tcPr>
          <w:p w14:paraId="69AF583B" w14:textId="77777777" w:rsidR="006F19F6" w:rsidRPr="00BD4CAB" w:rsidRDefault="006F19F6" w:rsidP="00330293">
            <w:pPr>
              <w:pStyle w:val="BodyMost"/>
              <w:spacing w:after="0"/>
              <w:rPr>
                <w:rFonts w:ascii="Gotham Book" w:eastAsia="Times New Roman" w:hAnsi="Gotham Book" w:cs="Times New Roman"/>
                <w:sz w:val="22"/>
              </w:rPr>
            </w:pPr>
            <w:r w:rsidRPr="00BD4CAB">
              <w:rPr>
                <w:rFonts w:ascii="Gotham Book" w:eastAsia="Times New Roman" w:hAnsi="Gotham Book" w:cs="Times New Roman"/>
                <w:sz w:val="22"/>
              </w:rPr>
              <w:t>Duration</w:t>
            </w:r>
          </w:p>
          <w:p w14:paraId="06D8ADD9" w14:textId="77777777" w:rsidR="006F19F6" w:rsidRPr="00BD4CAB" w:rsidRDefault="006F19F6" w:rsidP="00330293">
            <w:pPr>
              <w:pStyle w:val="BodyMost"/>
              <w:spacing w:after="0"/>
              <w:rPr>
                <w:rFonts w:ascii="Gotham Book" w:eastAsia="Times New Roman" w:hAnsi="Gotham Book" w:cs="Times New Roman"/>
                <w:sz w:val="22"/>
              </w:rPr>
            </w:pPr>
          </w:p>
        </w:tc>
        <w:tc>
          <w:tcPr>
            <w:tcW w:w="2504" w:type="dxa"/>
            <w:shd w:val="clear" w:color="auto" w:fill="auto"/>
          </w:tcPr>
          <w:p w14:paraId="41920C36" w14:textId="77777777" w:rsidR="006F19F6" w:rsidRPr="00BD4CAB" w:rsidRDefault="006F19F6" w:rsidP="00330293">
            <w:pPr>
              <w:pStyle w:val="BodyMost"/>
              <w:spacing w:after="0"/>
              <w:rPr>
                <w:rFonts w:ascii="Gotham Book" w:eastAsia="Times New Roman" w:hAnsi="Gotham Book" w:cs="Times New Roman"/>
                <w:sz w:val="22"/>
              </w:rPr>
            </w:pPr>
            <w:r w:rsidRPr="00BD4CAB">
              <w:rPr>
                <w:rFonts w:ascii="Gotham Book" w:eastAsia="Times New Roman" w:hAnsi="Gotham Book" w:cs="Times New Roman"/>
                <w:sz w:val="22"/>
              </w:rPr>
              <w:t>Assignment name/&amp; brief description of main deliverables/outputs</w:t>
            </w:r>
          </w:p>
        </w:tc>
        <w:tc>
          <w:tcPr>
            <w:tcW w:w="1667" w:type="dxa"/>
            <w:shd w:val="clear" w:color="auto" w:fill="auto"/>
          </w:tcPr>
          <w:p w14:paraId="1AEB5E2B" w14:textId="77777777" w:rsidR="006F19F6" w:rsidRPr="00BD4CAB" w:rsidRDefault="006F19F6" w:rsidP="00330293">
            <w:pPr>
              <w:pStyle w:val="BodyMost"/>
              <w:spacing w:after="0"/>
              <w:rPr>
                <w:rFonts w:ascii="Gotham Book" w:eastAsia="Times New Roman" w:hAnsi="Gotham Book" w:cs="Times New Roman"/>
                <w:sz w:val="22"/>
              </w:rPr>
            </w:pPr>
            <w:r w:rsidRPr="00BD4CAB">
              <w:rPr>
                <w:rFonts w:ascii="Gotham Book" w:eastAsia="Times New Roman" w:hAnsi="Gotham Book" w:cs="Times New Roman"/>
                <w:sz w:val="22"/>
              </w:rPr>
              <w:t>Name of Client &amp; Country of Assignment</w:t>
            </w:r>
          </w:p>
          <w:p w14:paraId="52885656" w14:textId="77777777" w:rsidR="006F19F6" w:rsidRPr="00BD4CAB" w:rsidRDefault="006F19F6" w:rsidP="00330293">
            <w:pPr>
              <w:pStyle w:val="BodyMost"/>
              <w:spacing w:after="0"/>
              <w:rPr>
                <w:rFonts w:ascii="Gotham Book" w:eastAsia="Times New Roman" w:hAnsi="Gotham Book" w:cs="Times New Roman"/>
                <w:sz w:val="22"/>
              </w:rPr>
            </w:pPr>
          </w:p>
        </w:tc>
        <w:tc>
          <w:tcPr>
            <w:tcW w:w="1662" w:type="dxa"/>
            <w:shd w:val="clear" w:color="auto" w:fill="auto"/>
          </w:tcPr>
          <w:p w14:paraId="5364FC5B" w14:textId="77777777" w:rsidR="006F19F6" w:rsidRPr="00BD4CAB" w:rsidRDefault="006F19F6" w:rsidP="00330293">
            <w:pPr>
              <w:pStyle w:val="BodyMost"/>
              <w:spacing w:after="0"/>
              <w:rPr>
                <w:rFonts w:ascii="Gotham Book" w:eastAsia="Times New Roman" w:hAnsi="Gotham Book" w:cs="Times New Roman"/>
                <w:sz w:val="22"/>
              </w:rPr>
            </w:pPr>
            <w:r w:rsidRPr="00BD4CAB">
              <w:rPr>
                <w:rFonts w:ascii="Gotham Book" w:eastAsia="Times New Roman" w:hAnsi="Gotham Book" w:cs="Times New Roman"/>
                <w:sz w:val="22"/>
              </w:rPr>
              <w:t>Approx. Contract value (in US$ or applicable currency)/ Amount paid to your firm</w:t>
            </w:r>
          </w:p>
        </w:tc>
        <w:tc>
          <w:tcPr>
            <w:tcW w:w="2194" w:type="dxa"/>
            <w:shd w:val="clear" w:color="auto" w:fill="auto"/>
          </w:tcPr>
          <w:p w14:paraId="6432041A" w14:textId="77777777" w:rsidR="006F19F6" w:rsidRPr="00BD4CAB" w:rsidRDefault="006F19F6" w:rsidP="00330293">
            <w:pPr>
              <w:pStyle w:val="BodyMost"/>
              <w:spacing w:after="0"/>
              <w:rPr>
                <w:rFonts w:ascii="Gotham Book" w:eastAsia="Times New Roman" w:hAnsi="Gotham Book" w:cs="Times New Roman"/>
                <w:sz w:val="22"/>
              </w:rPr>
            </w:pPr>
            <w:r w:rsidRPr="00BD4CAB">
              <w:rPr>
                <w:rFonts w:ascii="Gotham Book" w:eastAsia="Times New Roman" w:hAnsi="Gotham Book" w:cs="Times New Roman"/>
                <w:sz w:val="22"/>
              </w:rPr>
              <w:t>Role on the Assignment</w:t>
            </w:r>
          </w:p>
        </w:tc>
      </w:tr>
      <w:tr w:rsidR="006F19F6" w:rsidRPr="00B000FA" w14:paraId="40AB6B2B" w14:textId="77777777" w:rsidTr="00E55059">
        <w:tc>
          <w:tcPr>
            <w:tcW w:w="1328" w:type="dxa"/>
          </w:tcPr>
          <w:p w14:paraId="01AEDE76" w14:textId="5F68CDDD"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e.g., Jan.2009– Apr.2010</w:t>
            </w:r>
            <w:r w:rsidRPr="00B000FA">
              <w:rPr>
                <w:rFonts w:ascii="Gotham Book" w:eastAsia="Times New Roman" w:hAnsi="Gotham Book" w:cs="Times New Roman"/>
                <w:sz w:val="22"/>
              </w:rPr>
              <w:t>]</w:t>
            </w:r>
          </w:p>
        </w:tc>
        <w:tc>
          <w:tcPr>
            <w:tcW w:w="2504" w:type="dxa"/>
          </w:tcPr>
          <w:p w14:paraId="2C990B31" w14:textId="0C2AA84A"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 xml:space="preserve">e.g., “Improvement quality of...............”: designed master </w:t>
            </w:r>
            <w:r w:rsidR="006F19F6" w:rsidRPr="00B000FA">
              <w:rPr>
                <w:rFonts w:ascii="Gotham Book" w:eastAsia="Times New Roman" w:hAnsi="Gotham Book" w:cs="Times New Roman"/>
                <w:sz w:val="22"/>
              </w:rPr>
              <w:lastRenderedPageBreak/>
              <w:t>plan for rationalization of .;</w:t>
            </w:r>
            <w:r w:rsidRPr="00B000FA">
              <w:rPr>
                <w:rFonts w:ascii="Gotham Book" w:eastAsia="Times New Roman" w:hAnsi="Gotham Book" w:cs="Times New Roman"/>
                <w:sz w:val="22"/>
              </w:rPr>
              <w:t>]</w:t>
            </w:r>
          </w:p>
        </w:tc>
        <w:tc>
          <w:tcPr>
            <w:tcW w:w="1667" w:type="dxa"/>
          </w:tcPr>
          <w:p w14:paraId="064F24BB" w14:textId="5CBCD68D"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lastRenderedPageBreak/>
              <w:t>[</w:t>
            </w:r>
            <w:r w:rsidR="006F19F6" w:rsidRPr="00B000FA">
              <w:rPr>
                <w:rFonts w:ascii="Gotham Book" w:eastAsia="Times New Roman" w:hAnsi="Gotham Book" w:cs="Times New Roman"/>
                <w:sz w:val="22"/>
              </w:rPr>
              <w:t>e.g., Ministry of ......, country</w:t>
            </w:r>
            <w:r w:rsidRPr="00B000FA">
              <w:rPr>
                <w:rFonts w:ascii="Gotham Book" w:eastAsia="Times New Roman" w:hAnsi="Gotham Book" w:cs="Times New Roman"/>
                <w:sz w:val="22"/>
              </w:rPr>
              <w:t>]</w:t>
            </w:r>
          </w:p>
        </w:tc>
        <w:tc>
          <w:tcPr>
            <w:tcW w:w="1662" w:type="dxa"/>
          </w:tcPr>
          <w:p w14:paraId="2540E0D1" w14:textId="68BCEC05"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e.g., US$1 mill/US$0.5 mill</w:t>
            </w:r>
            <w:r w:rsidRPr="00B000FA">
              <w:rPr>
                <w:rFonts w:ascii="Gotham Book" w:eastAsia="Times New Roman" w:hAnsi="Gotham Book" w:cs="Times New Roman"/>
                <w:sz w:val="22"/>
              </w:rPr>
              <w:t>]</w:t>
            </w:r>
          </w:p>
          <w:p w14:paraId="44FD8552" w14:textId="77777777" w:rsidR="006F19F6" w:rsidRPr="00B000FA" w:rsidRDefault="006F19F6" w:rsidP="00330293">
            <w:pPr>
              <w:pStyle w:val="BodyMost"/>
              <w:spacing w:after="0"/>
              <w:rPr>
                <w:rFonts w:ascii="Gotham Book" w:eastAsia="Times New Roman" w:hAnsi="Gotham Book" w:cs="Times New Roman"/>
                <w:sz w:val="22"/>
              </w:rPr>
            </w:pPr>
          </w:p>
        </w:tc>
        <w:tc>
          <w:tcPr>
            <w:tcW w:w="2194" w:type="dxa"/>
          </w:tcPr>
          <w:p w14:paraId="4CF07AFF" w14:textId="4442FBCF"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lastRenderedPageBreak/>
              <w:t>[</w:t>
            </w:r>
            <w:r w:rsidR="006F19F6" w:rsidRPr="00B000FA">
              <w:rPr>
                <w:rFonts w:ascii="Gotham Book" w:eastAsia="Times New Roman" w:hAnsi="Gotham Book" w:cs="Times New Roman"/>
                <w:sz w:val="22"/>
              </w:rPr>
              <w:t>e.g., Lead partner in a JV A&amp;B&amp;C</w:t>
            </w:r>
            <w:r w:rsidRPr="00B000FA">
              <w:rPr>
                <w:rFonts w:ascii="Gotham Book" w:eastAsia="Times New Roman" w:hAnsi="Gotham Book" w:cs="Times New Roman"/>
                <w:sz w:val="22"/>
              </w:rPr>
              <w:t>]</w:t>
            </w:r>
          </w:p>
        </w:tc>
      </w:tr>
      <w:tr w:rsidR="006F19F6" w:rsidRPr="00B000FA" w14:paraId="635BD813" w14:textId="77777777" w:rsidTr="00E55059">
        <w:tc>
          <w:tcPr>
            <w:tcW w:w="1328" w:type="dxa"/>
          </w:tcPr>
          <w:p w14:paraId="0B3B24FE" w14:textId="4BA5A255"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e.g., Jan-May 2008</w:t>
            </w:r>
            <w:r w:rsidRPr="00B000FA">
              <w:rPr>
                <w:rFonts w:ascii="Gotham Book" w:eastAsia="Times New Roman" w:hAnsi="Gotham Book" w:cs="Times New Roman"/>
                <w:sz w:val="22"/>
              </w:rPr>
              <w:t>]</w:t>
            </w:r>
          </w:p>
        </w:tc>
        <w:tc>
          <w:tcPr>
            <w:tcW w:w="2504" w:type="dxa"/>
          </w:tcPr>
          <w:p w14:paraId="7706EBFA" w14:textId="4DE4D76B"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e.g., “Support to sub-national government.....” : drafted secondary level regulations on..............</w:t>
            </w:r>
            <w:r w:rsidRPr="00B000FA">
              <w:rPr>
                <w:rFonts w:ascii="Gotham Book" w:eastAsia="Times New Roman" w:hAnsi="Gotham Book" w:cs="Times New Roman"/>
                <w:sz w:val="22"/>
              </w:rPr>
              <w:t>]</w:t>
            </w:r>
          </w:p>
        </w:tc>
        <w:tc>
          <w:tcPr>
            <w:tcW w:w="1667" w:type="dxa"/>
          </w:tcPr>
          <w:p w14:paraId="5F97CF81" w14:textId="418EACD1"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e.g., municipality of........., country</w:t>
            </w:r>
            <w:r w:rsidRPr="00B000FA">
              <w:rPr>
                <w:rFonts w:ascii="Gotham Book" w:eastAsia="Times New Roman" w:hAnsi="Gotham Book" w:cs="Times New Roman"/>
                <w:sz w:val="22"/>
              </w:rPr>
              <w:t>]</w:t>
            </w:r>
          </w:p>
        </w:tc>
        <w:tc>
          <w:tcPr>
            <w:tcW w:w="1662" w:type="dxa"/>
          </w:tcPr>
          <w:p w14:paraId="5E00611A" w14:textId="2A793D4D"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e.g., US$0.2 mil/US$0.2 mil</w:t>
            </w:r>
            <w:r w:rsidRPr="00B000FA">
              <w:rPr>
                <w:rFonts w:ascii="Gotham Book" w:eastAsia="Times New Roman" w:hAnsi="Gotham Book" w:cs="Times New Roman"/>
                <w:sz w:val="22"/>
              </w:rPr>
              <w:t>]</w:t>
            </w:r>
          </w:p>
        </w:tc>
        <w:tc>
          <w:tcPr>
            <w:tcW w:w="2194" w:type="dxa"/>
          </w:tcPr>
          <w:p w14:paraId="4F9A0919" w14:textId="6B2E3032" w:rsidR="006F19F6" w:rsidRPr="00B000FA" w:rsidRDefault="0093572C" w:rsidP="0033029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e.g., sole Consultant</w:t>
            </w:r>
            <w:r w:rsidRPr="00B000FA">
              <w:rPr>
                <w:rFonts w:ascii="Gotham Book" w:eastAsia="Times New Roman" w:hAnsi="Gotham Book" w:cs="Times New Roman"/>
                <w:sz w:val="22"/>
              </w:rPr>
              <w:t>]</w:t>
            </w:r>
          </w:p>
        </w:tc>
      </w:tr>
    </w:tbl>
    <w:p w14:paraId="557D427E"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br w:type="page"/>
      </w:r>
    </w:p>
    <w:p w14:paraId="416CC3B3" w14:textId="1FEFFBB1" w:rsidR="006F19F6" w:rsidRPr="00E60316" w:rsidRDefault="006F19F6" w:rsidP="00330293">
      <w:pPr>
        <w:pStyle w:val="InlineHeader"/>
        <w:jc w:val="center"/>
        <w:rPr>
          <w:rFonts w:ascii="Gotham Book" w:hAnsi="Gotham Book"/>
          <w:sz w:val="28"/>
          <w:szCs w:val="28"/>
        </w:rPr>
      </w:pPr>
      <w:bookmarkStart w:id="93" w:name="_Toc313132045"/>
      <w:bookmarkStart w:id="94" w:name="_Toc157003750"/>
      <w:r w:rsidRPr="00E60316">
        <w:rPr>
          <w:rFonts w:ascii="Gotham Book" w:hAnsi="Gotham Book"/>
          <w:sz w:val="28"/>
          <w:szCs w:val="28"/>
        </w:rPr>
        <w:lastRenderedPageBreak/>
        <w:t>Form TECH</w:t>
      </w:r>
      <w:r w:rsidR="00330293" w:rsidRPr="00E60316">
        <w:rPr>
          <w:rFonts w:ascii="Gotham Book" w:hAnsi="Gotham Book"/>
          <w:sz w:val="28"/>
          <w:szCs w:val="28"/>
        </w:rPr>
        <w:t xml:space="preserve"> </w:t>
      </w:r>
      <w:r w:rsidRPr="00E60316">
        <w:rPr>
          <w:rFonts w:ascii="Gotham Book" w:hAnsi="Gotham Book"/>
          <w:sz w:val="28"/>
          <w:szCs w:val="28"/>
        </w:rPr>
        <w:t>-</w:t>
      </w:r>
      <w:r w:rsidR="00330293" w:rsidRPr="00E60316">
        <w:rPr>
          <w:rFonts w:ascii="Gotham Book" w:hAnsi="Gotham Book"/>
          <w:sz w:val="28"/>
          <w:szCs w:val="28"/>
        </w:rPr>
        <w:t xml:space="preserve"> </w:t>
      </w:r>
      <w:r w:rsidRPr="00E60316">
        <w:rPr>
          <w:rFonts w:ascii="Gotham Book" w:hAnsi="Gotham Book"/>
          <w:sz w:val="28"/>
          <w:szCs w:val="28"/>
        </w:rPr>
        <w:t>3 (for Full Technical Proposal)</w:t>
      </w:r>
      <w:bookmarkEnd w:id="93"/>
      <w:bookmarkEnd w:id="94"/>
    </w:p>
    <w:p w14:paraId="049C8166" w14:textId="3CE5995F" w:rsidR="006F19F6" w:rsidRPr="00E60316" w:rsidRDefault="006F19F6" w:rsidP="00330293">
      <w:pPr>
        <w:pStyle w:val="BodyMost"/>
        <w:jc w:val="center"/>
        <w:rPr>
          <w:rFonts w:ascii="Gotham Book" w:eastAsia="Times New Roman" w:hAnsi="Gotham Book" w:cs="Times New Roman"/>
          <w:b/>
          <w:sz w:val="28"/>
          <w:szCs w:val="28"/>
        </w:rPr>
      </w:pPr>
      <w:r w:rsidRPr="00E60316">
        <w:rPr>
          <w:rFonts w:ascii="Gotham Book" w:eastAsia="Times New Roman" w:hAnsi="Gotham Book" w:cs="Times New Roman"/>
          <w:b/>
          <w:sz w:val="28"/>
          <w:szCs w:val="28"/>
        </w:rPr>
        <w:t>Comments and Suggestions on the Terms of Reference, Counterpa</w:t>
      </w:r>
      <w:r w:rsidR="00920108" w:rsidRPr="00E60316">
        <w:rPr>
          <w:rFonts w:ascii="Gotham Book" w:eastAsia="Times New Roman" w:hAnsi="Gotham Book" w:cs="Times New Roman"/>
          <w:b/>
          <w:sz w:val="28"/>
          <w:szCs w:val="28"/>
        </w:rPr>
        <w:t>rt Staff, and Facilities to be p</w:t>
      </w:r>
      <w:r w:rsidRPr="00E60316">
        <w:rPr>
          <w:rFonts w:ascii="Gotham Book" w:eastAsia="Times New Roman" w:hAnsi="Gotham Book" w:cs="Times New Roman"/>
          <w:b/>
          <w:sz w:val="28"/>
          <w:szCs w:val="28"/>
        </w:rPr>
        <w:t>rovided by the Client</w:t>
      </w:r>
    </w:p>
    <w:p w14:paraId="4F39B35E" w14:textId="77777777" w:rsidR="00EC691D" w:rsidRPr="00B000FA" w:rsidRDefault="00EC691D" w:rsidP="003967D3">
      <w:pPr>
        <w:pStyle w:val="BodyMost"/>
        <w:pBdr>
          <w:bottom w:val="single" w:sz="4" w:space="1" w:color="auto"/>
        </w:pBdr>
        <w:rPr>
          <w:rFonts w:ascii="Gotham Book" w:eastAsia="Times New Roman" w:hAnsi="Gotham Book" w:cs="Times New Roman"/>
          <w:b/>
          <w:sz w:val="22"/>
        </w:rPr>
      </w:pPr>
    </w:p>
    <w:p w14:paraId="031CD198" w14:textId="77777777" w:rsidR="006F19F6" w:rsidRPr="00B000FA" w:rsidRDefault="006F19F6" w:rsidP="0033029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Form TECH-3: comments and suggestions on the Terms of Reference that could improve the quality/effectiveness of the assignment; and on requirements for counterpart staff and facilities, which are provided by the Client, including: administrative support, office space, local transportation, equipment, data, etc.</w:t>
      </w:r>
    </w:p>
    <w:p w14:paraId="03A155CA" w14:textId="636A8ECB" w:rsidR="006F19F6" w:rsidRPr="00E60316" w:rsidRDefault="00330293" w:rsidP="00330293">
      <w:pPr>
        <w:pStyle w:val="BodyMost"/>
        <w:jc w:val="center"/>
        <w:rPr>
          <w:rFonts w:ascii="Gotham Book" w:eastAsia="Times New Roman" w:hAnsi="Gotham Book" w:cs="Times New Roman"/>
          <w:b/>
          <w:bCs/>
          <w:sz w:val="28"/>
          <w:szCs w:val="28"/>
        </w:rPr>
      </w:pPr>
      <w:bookmarkStart w:id="95" w:name="_Toc313132046"/>
      <w:r w:rsidRPr="00E60316">
        <w:rPr>
          <w:rFonts w:ascii="Gotham Book" w:eastAsia="Times New Roman" w:hAnsi="Gotham Book" w:cs="Times New Roman"/>
          <w:b/>
          <w:bCs/>
          <w:sz w:val="28"/>
          <w:szCs w:val="28"/>
        </w:rPr>
        <w:t xml:space="preserve">A - </w:t>
      </w:r>
      <w:r w:rsidR="006F19F6" w:rsidRPr="00E60316">
        <w:rPr>
          <w:rFonts w:ascii="Gotham Book" w:eastAsia="Times New Roman" w:hAnsi="Gotham Book" w:cs="Times New Roman"/>
          <w:b/>
          <w:bCs/>
          <w:sz w:val="28"/>
          <w:szCs w:val="28"/>
        </w:rPr>
        <w:t>On the Terms of Reference</w:t>
      </w:r>
      <w:bookmarkEnd w:id="95"/>
    </w:p>
    <w:p w14:paraId="5F64E83F" w14:textId="0AE6557E" w:rsidR="006F19F6" w:rsidRPr="00B000FA" w:rsidRDefault="0093572C" w:rsidP="0033029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Describe proposed modifications or improvement to the Terms of Reference (such as deleting some activity you consider unnecessary, or adding another, or proposing a different phasing of the activities). Such suggestions should be concise and incorporated in your Proposal.</w:t>
      </w:r>
      <w:r w:rsidRPr="00B000FA">
        <w:rPr>
          <w:rFonts w:ascii="Gotham Book" w:eastAsia="Times New Roman" w:hAnsi="Gotham Book" w:cs="Times New Roman"/>
          <w:sz w:val="22"/>
        </w:rPr>
        <w:t>]</w:t>
      </w:r>
    </w:p>
    <w:p w14:paraId="3D2E9CC2" w14:textId="31A17D86" w:rsidR="006F19F6" w:rsidRPr="00E60316" w:rsidRDefault="00330293" w:rsidP="00330293">
      <w:pPr>
        <w:pStyle w:val="BodyMost"/>
        <w:jc w:val="center"/>
        <w:rPr>
          <w:rFonts w:ascii="Gotham Book" w:eastAsia="Times New Roman" w:hAnsi="Gotham Book" w:cs="Times New Roman"/>
          <w:b/>
          <w:bCs/>
          <w:sz w:val="28"/>
          <w:szCs w:val="28"/>
        </w:rPr>
      </w:pPr>
      <w:bookmarkStart w:id="96" w:name="_Toc313132047"/>
      <w:r w:rsidRPr="00E60316">
        <w:rPr>
          <w:rFonts w:ascii="Gotham Book" w:eastAsia="Times New Roman" w:hAnsi="Gotham Book" w:cs="Times New Roman"/>
          <w:b/>
          <w:bCs/>
          <w:sz w:val="28"/>
          <w:szCs w:val="28"/>
        </w:rPr>
        <w:t xml:space="preserve">B - </w:t>
      </w:r>
      <w:r w:rsidR="006F19F6" w:rsidRPr="00E60316">
        <w:rPr>
          <w:rFonts w:ascii="Gotham Book" w:eastAsia="Times New Roman" w:hAnsi="Gotham Book" w:cs="Times New Roman"/>
          <w:b/>
          <w:bCs/>
          <w:sz w:val="28"/>
          <w:szCs w:val="28"/>
        </w:rPr>
        <w:t>On Counterpart Staff and Facilities</w:t>
      </w:r>
      <w:bookmarkEnd w:id="96"/>
    </w:p>
    <w:p w14:paraId="40408DE7" w14:textId="2A3EFE55" w:rsidR="006F19F6" w:rsidRPr="00B000FA" w:rsidRDefault="0093572C" w:rsidP="0033029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Include comments on counterpart staff and facilities to be provided by the Client. For example, administrative support, office space, local transportation, equipment, data, background reports, etc.</w:t>
      </w: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br w:type="page"/>
      </w:r>
    </w:p>
    <w:p w14:paraId="07909F14" w14:textId="1D7500D6" w:rsidR="006F19F6" w:rsidRPr="007511DB" w:rsidRDefault="006F19F6" w:rsidP="00330293">
      <w:pPr>
        <w:pStyle w:val="InlineHeader"/>
        <w:jc w:val="center"/>
        <w:rPr>
          <w:rFonts w:ascii="Gotham Book" w:hAnsi="Gotham Book"/>
          <w:sz w:val="28"/>
          <w:szCs w:val="28"/>
        </w:rPr>
      </w:pPr>
      <w:bookmarkStart w:id="97" w:name="_Toc313132048"/>
      <w:bookmarkStart w:id="98" w:name="_Toc157003751"/>
      <w:r w:rsidRPr="007511DB">
        <w:rPr>
          <w:rFonts w:ascii="Gotham Book" w:hAnsi="Gotham Book"/>
          <w:sz w:val="28"/>
          <w:szCs w:val="28"/>
        </w:rPr>
        <w:lastRenderedPageBreak/>
        <w:t>Form TECH</w:t>
      </w:r>
      <w:r w:rsidR="003967D3" w:rsidRPr="007511DB">
        <w:rPr>
          <w:rFonts w:ascii="Gotham Book" w:hAnsi="Gotham Book"/>
          <w:sz w:val="28"/>
          <w:szCs w:val="28"/>
        </w:rPr>
        <w:t xml:space="preserve"> </w:t>
      </w:r>
      <w:r w:rsidRPr="007511DB">
        <w:rPr>
          <w:rFonts w:ascii="Gotham Book" w:hAnsi="Gotham Book"/>
          <w:sz w:val="28"/>
          <w:szCs w:val="28"/>
        </w:rPr>
        <w:t>-</w:t>
      </w:r>
      <w:r w:rsidR="003967D3" w:rsidRPr="007511DB">
        <w:rPr>
          <w:rFonts w:ascii="Gotham Book" w:hAnsi="Gotham Book"/>
          <w:sz w:val="28"/>
          <w:szCs w:val="28"/>
        </w:rPr>
        <w:t xml:space="preserve"> </w:t>
      </w:r>
      <w:r w:rsidRPr="007511DB">
        <w:rPr>
          <w:rFonts w:ascii="Gotham Book" w:hAnsi="Gotham Book"/>
          <w:sz w:val="28"/>
          <w:szCs w:val="28"/>
        </w:rPr>
        <w:t>4 (for Full Technical Proposal Only)</w:t>
      </w:r>
      <w:bookmarkEnd w:id="97"/>
      <w:bookmarkEnd w:id="98"/>
    </w:p>
    <w:p w14:paraId="523372AB" w14:textId="5934F0AF" w:rsidR="006F19F6" w:rsidRPr="007511DB" w:rsidRDefault="006F19F6" w:rsidP="00330293">
      <w:pPr>
        <w:pStyle w:val="BodyMost"/>
        <w:jc w:val="center"/>
        <w:rPr>
          <w:rFonts w:ascii="Gotham Book" w:eastAsia="Times New Roman" w:hAnsi="Gotham Book" w:cs="Times New Roman"/>
          <w:b/>
          <w:sz w:val="28"/>
          <w:szCs w:val="28"/>
        </w:rPr>
      </w:pPr>
      <w:r w:rsidRPr="007511DB">
        <w:rPr>
          <w:rFonts w:ascii="Gotham Book" w:eastAsia="Times New Roman" w:hAnsi="Gotham Book" w:cs="Times New Roman"/>
          <w:b/>
          <w:sz w:val="28"/>
          <w:szCs w:val="28"/>
        </w:rPr>
        <w:t>Description of Approach, Methodology, and Work Plan in Responding to the Terms of Reference</w:t>
      </w:r>
    </w:p>
    <w:p w14:paraId="5F024805" w14:textId="77777777" w:rsidR="00EC691D" w:rsidRPr="00B000FA" w:rsidRDefault="00EC691D" w:rsidP="00EC691D">
      <w:pPr>
        <w:pStyle w:val="BodyMost"/>
        <w:pBdr>
          <w:bottom w:val="single" w:sz="4" w:space="1" w:color="auto"/>
        </w:pBdr>
        <w:rPr>
          <w:rFonts w:ascii="Gotham Book" w:eastAsia="Times New Roman" w:hAnsi="Gotham Book" w:cs="Times New Roman"/>
          <w:b/>
          <w:sz w:val="22"/>
        </w:rPr>
      </w:pPr>
    </w:p>
    <w:p w14:paraId="1AC2F100" w14:textId="75680DB4" w:rsidR="006F19F6" w:rsidRPr="00B000FA" w:rsidRDefault="006F19F6" w:rsidP="0033029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Form TECH</w:t>
      </w:r>
      <w:r w:rsidR="00330293"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w:t>
      </w:r>
      <w:r w:rsidR="00330293"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4: a description of the approach, methodology and work plan for performing the assignment, including a detailed description of the proposed methodology and staffing for training, if the Terms of Reference specify training as a specific component of the assignment.</w:t>
      </w:r>
    </w:p>
    <w:p w14:paraId="43A44F89" w14:textId="72F8BE47" w:rsidR="006F19F6" w:rsidRPr="00B000FA" w:rsidRDefault="0093572C" w:rsidP="0033029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Suggested structure of your Technical Proposal (in FTP format):</w:t>
      </w:r>
    </w:p>
    <w:p w14:paraId="42E3868F" w14:textId="77777777" w:rsidR="00E0344E" w:rsidRPr="00B000FA" w:rsidRDefault="006F19F6" w:rsidP="00DC6DEB">
      <w:pPr>
        <w:pStyle w:val="BodyMost"/>
        <w:numPr>
          <w:ilvl w:val="0"/>
          <w:numId w:val="44"/>
        </w:numPr>
        <w:jc w:val="both"/>
        <w:rPr>
          <w:rFonts w:ascii="Gotham Book" w:eastAsia="Times New Roman" w:hAnsi="Gotham Book" w:cs="Times New Roman"/>
          <w:sz w:val="22"/>
        </w:rPr>
      </w:pPr>
      <w:r w:rsidRPr="00B000FA">
        <w:rPr>
          <w:rFonts w:ascii="Gotham Book" w:eastAsia="Times New Roman" w:hAnsi="Gotham Book" w:cs="Times New Roman"/>
          <w:b/>
          <w:bCs/>
          <w:i/>
          <w:sz w:val="22"/>
          <w:u w:val="single"/>
        </w:rPr>
        <w:t>Technical Approach and Methodology</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Please explain your understanding of the objectives of the assignment as outlined in the Terms of Reference (TORs), the technical approach, and the methodology you would adopt for implementing the tasks to deliver the expected output(s), and the degree of detail of such output. Please do not repeat/copy the TORs in here.</w:t>
      </w:r>
      <w:r w:rsidR="0093572C" w:rsidRPr="00B000FA">
        <w:rPr>
          <w:rFonts w:ascii="Gotham Book" w:eastAsia="Times New Roman" w:hAnsi="Gotham Book" w:cs="Times New Roman"/>
          <w:sz w:val="22"/>
        </w:rPr>
        <w:t>]</w:t>
      </w:r>
    </w:p>
    <w:p w14:paraId="5D7BE7E7" w14:textId="77777777" w:rsidR="00E0344E" w:rsidRPr="00B000FA" w:rsidRDefault="006F19F6" w:rsidP="00DC6DEB">
      <w:pPr>
        <w:pStyle w:val="BodyMost"/>
        <w:numPr>
          <w:ilvl w:val="0"/>
          <w:numId w:val="44"/>
        </w:numPr>
        <w:jc w:val="both"/>
        <w:rPr>
          <w:rFonts w:ascii="Gotham Book" w:eastAsia="Times New Roman" w:hAnsi="Gotham Book" w:cs="Times New Roman"/>
          <w:sz w:val="22"/>
        </w:rPr>
      </w:pPr>
      <w:r w:rsidRPr="00B000FA">
        <w:rPr>
          <w:rFonts w:ascii="Gotham Book" w:eastAsia="Times New Roman" w:hAnsi="Gotham Book" w:cs="Times New Roman"/>
          <w:b/>
          <w:bCs/>
          <w:i/>
          <w:sz w:val="22"/>
          <w:u w:val="single"/>
        </w:rPr>
        <w:t>Work Plan</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Please outline the plan for the implementation of the main activities/tasks of the assignment, their content and duration, phasing and interrelations, milestones (including interim approvals by the Client), and tentative delivery dates of the reports. The proposed work plan should be consistent with the technical approach and methodology, showing your understanding of the TOR and ability to translate them into a feasible working plan. A list of the final documents (including reports) to be delivered as final output(s) should be included here. The work plan should be consistent with the Work Schedule Form.</w:t>
      </w:r>
      <w:r w:rsidR="0093572C" w:rsidRPr="00B000FA">
        <w:rPr>
          <w:rFonts w:ascii="Gotham Book" w:eastAsia="Times New Roman" w:hAnsi="Gotham Book" w:cs="Times New Roman"/>
          <w:sz w:val="22"/>
        </w:rPr>
        <w:t>]</w:t>
      </w:r>
    </w:p>
    <w:p w14:paraId="15ED5335" w14:textId="3614F807" w:rsidR="006F19F6" w:rsidRPr="00B000FA" w:rsidRDefault="006F19F6" w:rsidP="00DC6DEB">
      <w:pPr>
        <w:pStyle w:val="BodyMost"/>
        <w:numPr>
          <w:ilvl w:val="0"/>
          <w:numId w:val="44"/>
        </w:numPr>
        <w:jc w:val="both"/>
        <w:rPr>
          <w:rFonts w:ascii="Gotham Book" w:eastAsia="Times New Roman" w:hAnsi="Gotham Book" w:cs="Times New Roman"/>
          <w:sz w:val="22"/>
        </w:rPr>
      </w:pPr>
      <w:r w:rsidRPr="00B000FA">
        <w:rPr>
          <w:rFonts w:ascii="Gotham Book" w:eastAsia="Times New Roman" w:hAnsi="Gotham Book" w:cs="Times New Roman"/>
          <w:b/>
          <w:bCs/>
          <w:i/>
          <w:sz w:val="22"/>
          <w:u w:val="single"/>
        </w:rPr>
        <w:t>Organization and Staffing</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Please describe the structure and composition of your team, including the list of the Key Experts, Non-Key Experts and relevant technical and administrative support staff.</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br w:type="page"/>
      </w:r>
    </w:p>
    <w:p w14:paraId="4C9DE2F5" w14:textId="632111E1" w:rsidR="006F19F6" w:rsidRPr="007511DB" w:rsidRDefault="006F19F6" w:rsidP="00E0344E">
      <w:pPr>
        <w:pStyle w:val="InlineHeader"/>
        <w:jc w:val="center"/>
        <w:rPr>
          <w:rFonts w:ascii="Gotham Book" w:hAnsi="Gotham Book"/>
          <w:sz w:val="28"/>
          <w:szCs w:val="28"/>
        </w:rPr>
      </w:pPr>
      <w:bookmarkStart w:id="99" w:name="_Toc313132049"/>
      <w:bookmarkStart w:id="100" w:name="_Toc157003752"/>
      <w:r w:rsidRPr="007511DB">
        <w:rPr>
          <w:rFonts w:ascii="Gotham Book" w:hAnsi="Gotham Book"/>
          <w:sz w:val="28"/>
          <w:szCs w:val="28"/>
        </w:rPr>
        <w:lastRenderedPageBreak/>
        <w:t>Form TECH</w:t>
      </w:r>
      <w:r w:rsidR="00E0344E" w:rsidRPr="007511DB">
        <w:rPr>
          <w:rFonts w:ascii="Gotham Book" w:hAnsi="Gotham Book"/>
          <w:sz w:val="28"/>
          <w:szCs w:val="28"/>
        </w:rPr>
        <w:t xml:space="preserve"> </w:t>
      </w:r>
      <w:r w:rsidRPr="007511DB">
        <w:rPr>
          <w:rFonts w:ascii="Gotham Book" w:hAnsi="Gotham Book"/>
          <w:sz w:val="28"/>
          <w:szCs w:val="28"/>
        </w:rPr>
        <w:t>-</w:t>
      </w:r>
      <w:r w:rsidR="00E0344E" w:rsidRPr="007511DB">
        <w:rPr>
          <w:rFonts w:ascii="Gotham Book" w:hAnsi="Gotham Book"/>
          <w:sz w:val="28"/>
          <w:szCs w:val="28"/>
        </w:rPr>
        <w:t xml:space="preserve"> </w:t>
      </w:r>
      <w:r w:rsidRPr="007511DB">
        <w:rPr>
          <w:rFonts w:ascii="Gotham Book" w:hAnsi="Gotham Book"/>
          <w:sz w:val="28"/>
          <w:szCs w:val="28"/>
        </w:rPr>
        <w:t>4 (for Simplified Technical Proposal Only)</w:t>
      </w:r>
      <w:bookmarkEnd w:id="99"/>
      <w:bookmarkEnd w:id="100"/>
    </w:p>
    <w:p w14:paraId="6018AE83" w14:textId="6A3E6D5D" w:rsidR="006F19F6" w:rsidRPr="007511DB" w:rsidRDefault="006F19F6" w:rsidP="003967D3">
      <w:pPr>
        <w:pStyle w:val="BodyMost"/>
        <w:spacing w:after="0"/>
        <w:jc w:val="center"/>
        <w:rPr>
          <w:rFonts w:ascii="Gotham Book" w:eastAsia="Times New Roman" w:hAnsi="Gotham Book" w:cs="Times New Roman"/>
          <w:b/>
          <w:sz w:val="28"/>
          <w:szCs w:val="28"/>
        </w:rPr>
      </w:pPr>
      <w:r w:rsidRPr="007511DB">
        <w:rPr>
          <w:rFonts w:ascii="Gotham Book" w:eastAsia="Times New Roman" w:hAnsi="Gotham Book" w:cs="Times New Roman"/>
          <w:b/>
          <w:sz w:val="28"/>
          <w:szCs w:val="28"/>
        </w:rPr>
        <w:t>Description of Approach, Methodology, and Work Plan for Performing the Assignment</w:t>
      </w:r>
    </w:p>
    <w:p w14:paraId="77F67654" w14:textId="77777777" w:rsidR="00EC691D" w:rsidRPr="00B000FA" w:rsidRDefault="00EC691D" w:rsidP="00EC691D">
      <w:pPr>
        <w:pStyle w:val="BodyMost"/>
        <w:pBdr>
          <w:bottom w:val="single" w:sz="4" w:space="1" w:color="auto"/>
        </w:pBdr>
        <w:jc w:val="center"/>
        <w:rPr>
          <w:rFonts w:ascii="Gotham Book" w:eastAsia="Times New Roman" w:hAnsi="Gotham Book" w:cs="Times New Roman"/>
          <w:b/>
          <w:sz w:val="22"/>
        </w:rPr>
      </w:pPr>
    </w:p>
    <w:p w14:paraId="2DEBCBCE" w14:textId="7F4AE52F" w:rsidR="006F19F6" w:rsidRPr="00B000FA" w:rsidRDefault="006F19F6" w:rsidP="00E0344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Form TECH</w:t>
      </w:r>
      <w:r w:rsidR="00E0344E"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w:t>
      </w:r>
      <w:r w:rsidR="00E0344E"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4: a description of the approach, methodology, and work plan for performing the assignment, including a detailed description of the proposed methodology and staffing for training, if the Terms of Reference specify training as a specific component of the assignment.</w:t>
      </w:r>
    </w:p>
    <w:p w14:paraId="49F66D1C" w14:textId="2D3ECCB1" w:rsidR="006F19F6" w:rsidRPr="00B000FA" w:rsidRDefault="0093572C" w:rsidP="00E0344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Suggested structure of your Technical Proposal</w:t>
      </w:r>
      <w:r w:rsidR="006D7141">
        <w:rPr>
          <w:rFonts w:ascii="Gotham Book" w:eastAsia="Times New Roman" w:hAnsi="Gotham Book" w:cs="Times New Roman"/>
          <w:sz w:val="22"/>
        </w:rPr>
        <w:t xml:space="preserve"> - </w:t>
      </w:r>
      <w:r w:rsidR="006F19F6" w:rsidRPr="00B000FA">
        <w:rPr>
          <w:rFonts w:ascii="Gotham Book" w:eastAsia="Times New Roman" w:hAnsi="Gotham Book" w:cs="Times New Roman"/>
          <w:sz w:val="22"/>
        </w:rPr>
        <w:t xml:space="preserve">note: </w:t>
      </w:r>
      <w:r w:rsidR="006D7141" w:rsidRPr="00B000FA">
        <w:rPr>
          <w:rFonts w:ascii="Gotham Book" w:eastAsia="Times New Roman" w:hAnsi="Gotham Book" w:cs="Times New Roman"/>
          <w:sz w:val="22"/>
        </w:rPr>
        <w:t>10-page</w:t>
      </w:r>
      <w:r w:rsidR="006F19F6" w:rsidRPr="00B000FA">
        <w:rPr>
          <w:rFonts w:ascii="Gotham Book" w:eastAsia="Times New Roman" w:hAnsi="Gotham Book" w:cs="Times New Roman"/>
          <w:sz w:val="22"/>
        </w:rPr>
        <w:t xml:space="preserve"> limit</w:t>
      </w:r>
      <w:r w:rsidRPr="00B000FA">
        <w:rPr>
          <w:rFonts w:ascii="Gotham Book" w:eastAsia="Times New Roman" w:hAnsi="Gotham Book" w:cs="Times New Roman"/>
          <w:sz w:val="22"/>
        </w:rPr>
        <w:t>]</w:t>
      </w:r>
    </w:p>
    <w:p w14:paraId="29A1DC07" w14:textId="7CEE535A" w:rsidR="00E0344E" w:rsidRPr="00B000FA" w:rsidRDefault="006F19F6" w:rsidP="00DC6DEB">
      <w:pPr>
        <w:pStyle w:val="BodyMost"/>
        <w:numPr>
          <w:ilvl w:val="0"/>
          <w:numId w:val="45"/>
        </w:numPr>
        <w:jc w:val="both"/>
        <w:rPr>
          <w:rFonts w:ascii="Gotham Book" w:eastAsia="Times New Roman" w:hAnsi="Gotham Book" w:cs="Times New Roman"/>
          <w:sz w:val="22"/>
        </w:rPr>
      </w:pPr>
      <w:r w:rsidRPr="00B000FA">
        <w:rPr>
          <w:rFonts w:ascii="Gotham Book" w:eastAsia="Times New Roman" w:hAnsi="Gotham Book" w:cs="Times New Roman"/>
          <w:b/>
          <w:i/>
          <w:sz w:val="22"/>
          <w:u w:val="single"/>
        </w:rPr>
        <w:t>Technical Approach, Methodology, and Organization of the Consultant’s team</w:t>
      </w:r>
      <w:r w:rsidR="00BB18F4" w:rsidRPr="00B000FA">
        <w:rPr>
          <w:rFonts w:ascii="Gotham Book" w:eastAsia="Times New Roman" w:hAnsi="Gotham Book" w:cs="Times New Roman"/>
          <w:sz w:val="22"/>
        </w:rPr>
        <w:t>.</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Please explain your understanding of the objectives of the assignment as outlined in the Terms of Reference (TOR), the technical approach, and the methodology you would adopt for implementing the tasks to deliver the expected output(s); the degree of detail of such output; and describe the structure and composition of your team. Please do not repeat/copy the TORs in here.</w:t>
      </w:r>
      <w:r w:rsidR="0093572C" w:rsidRPr="00B000FA">
        <w:rPr>
          <w:rFonts w:ascii="Gotham Book" w:eastAsia="Times New Roman" w:hAnsi="Gotham Book" w:cs="Times New Roman"/>
          <w:sz w:val="22"/>
        </w:rPr>
        <w:t>]</w:t>
      </w:r>
    </w:p>
    <w:p w14:paraId="33A76DB5" w14:textId="52687E24" w:rsidR="00E0344E" w:rsidRPr="00B000FA" w:rsidRDefault="006F19F6" w:rsidP="00DC6DEB">
      <w:pPr>
        <w:pStyle w:val="BodyMost"/>
        <w:numPr>
          <w:ilvl w:val="0"/>
          <w:numId w:val="45"/>
        </w:numPr>
        <w:jc w:val="both"/>
        <w:rPr>
          <w:rFonts w:ascii="Gotham Book" w:eastAsia="Times New Roman" w:hAnsi="Gotham Book" w:cs="Times New Roman"/>
          <w:sz w:val="22"/>
        </w:rPr>
      </w:pPr>
      <w:r w:rsidRPr="00B000FA">
        <w:rPr>
          <w:rFonts w:ascii="Gotham Book" w:eastAsia="Times New Roman" w:hAnsi="Gotham Book" w:cs="Times New Roman"/>
          <w:b/>
          <w:i/>
          <w:sz w:val="22"/>
          <w:u w:val="single"/>
        </w:rPr>
        <w:t>Work Plan and Staffing</w:t>
      </w:r>
      <w:r w:rsidR="00BB18F4" w:rsidRPr="00B000FA">
        <w:rPr>
          <w:rFonts w:ascii="Gotham Book" w:eastAsia="Times New Roman" w:hAnsi="Gotham Book" w:cs="Times New Roman"/>
          <w:sz w:val="22"/>
        </w:rPr>
        <w:t>.</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Please outline the plan for the implementation of the main activities/tasks of the assignment, their content and duration, phasing and interrelations, milestones (including interim approvals by the Client), and tentative delivery dates of the reports. The proposed work plan should be consistent with the technical approach and methodology, showing understanding of the TOR and ability to translate them into a feasible working plan and work schedule showing the assigned tasks for each expert. A list of the final documents (including reports) to be delivered as final output(s) should be included here. The work plan should be consistent with the Work Schedule Form.</w:t>
      </w:r>
      <w:r w:rsidR="0093572C" w:rsidRPr="00B000FA">
        <w:rPr>
          <w:rFonts w:ascii="Gotham Book" w:eastAsia="Times New Roman" w:hAnsi="Gotham Book" w:cs="Times New Roman"/>
          <w:sz w:val="22"/>
        </w:rPr>
        <w:t>]</w:t>
      </w:r>
    </w:p>
    <w:p w14:paraId="0A3BFEE9" w14:textId="766A8C56" w:rsidR="006F19F6" w:rsidRPr="00B000FA" w:rsidRDefault="006F19F6" w:rsidP="00DC6DEB">
      <w:pPr>
        <w:pStyle w:val="BodyMost"/>
        <w:numPr>
          <w:ilvl w:val="0"/>
          <w:numId w:val="45"/>
        </w:numPr>
        <w:jc w:val="both"/>
        <w:rPr>
          <w:rFonts w:ascii="Gotham Book" w:eastAsia="Times New Roman" w:hAnsi="Gotham Book" w:cs="Times New Roman"/>
          <w:sz w:val="22"/>
        </w:rPr>
      </w:pPr>
      <w:r w:rsidRPr="00B000FA">
        <w:rPr>
          <w:rFonts w:ascii="Gotham Book" w:eastAsia="Times New Roman" w:hAnsi="Gotham Book" w:cs="Times New Roman"/>
          <w:b/>
          <w:i/>
          <w:sz w:val="22"/>
          <w:u w:val="single"/>
        </w:rPr>
        <w:t>Comments (on the TOR and on counterpart staff and facilities)</w:t>
      </w:r>
      <w:r w:rsidR="00BB18F4" w:rsidRPr="00B000FA">
        <w:rPr>
          <w:rFonts w:ascii="Gotham Book" w:eastAsia="Times New Roman" w:hAnsi="Gotham Book" w:cs="Times New Roman"/>
          <w:b/>
          <w:i/>
          <w:sz w:val="22"/>
          <w:u w:val="single"/>
        </w:rPr>
        <w:t>.</w:t>
      </w:r>
      <w:r w:rsidR="000849CA"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Please describe your proposed modifications or improvement to the TOR (such as deleting some activity you consider unnecessary, adding another, or proposing a different phasing of the activities).</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Such suggestions should be concise and incorporated in your Proposal. Please also include comments, if any, on counterpart staff and facilities to be provided by the Client. For example, administrative support, office space, local transportation, equipment, data, background reports, etc.</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br w:type="page"/>
      </w:r>
    </w:p>
    <w:p w14:paraId="67BDADB9" w14:textId="77777777" w:rsidR="00BB18F4" w:rsidRPr="00B000FA" w:rsidRDefault="00BB18F4" w:rsidP="00BB18F4">
      <w:pPr>
        <w:pStyle w:val="InlineHeader"/>
        <w:jc w:val="center"/>
        <w:rPr>
          <w:rFonts w:ascii="Gotham Book" w:hAnsi="Gotham Book"/>
          <w:sz w:val="22"/>
        </w:rPr>
        <w:sectPr w:rsidR="00BB18F4" w:rsidRPr="00B000FA" w:rsidSect="00C72BC9">
          <w:type w:val="continuous"/>
          <w:pgSz w:w="12240" w:h="15840"/>
          <w:pgMar w:top="1440" w:right="1440" w:bottom="1440" w:left="1440" w:header="720" w:footer="720" w:gutter="0"/>
          <w:cols w:space="720"/>
          <w:docGrid w:linePitch="360"/>
        </w:sectPr>
      </w:pPr>
      <w:bookmarkStart w:id="101" w:name="_Toc313132050"/>
      <w:bookmarkStart w:id="102" w:name="_Toc157003753"/>
    </w:p>
    <w:p w14:paraId="3AAEF25B" w14:textId="4AE97C86" w:rsidR="006F19F6" w:rsidRPr="00755093" w:rsidRDefault="006F19F6" w:rsidP="00BB18F4">
      <w:pPr>
        <w:pStyle w:val="InlineHeader"/>
        <w:jc w:val="center"/>
        <w:rPr>
          <w:rFonts w:ascii="Gotham Book" w:hAnsi="Gotham Book"/>
          <w:sz w:val="28"/>
          <w:szCs w:val="28"/>
        </w:rPr>
      </w:pPr>
      <w:r w:rsidRPr="00755093">
        <w:rPr>
          <w:rFonts w:ascii="Gotham Book" w:hAnsi="Gotham Book"/>
          <w:sz w:val="28"/>
          <w:szCs w:val="28"/>
        </w:rPr>
        <w:lastRenderedPageBreak/>
        <w:t>Form TECH</w:t>
      </w:r>
      <w:r w:rsidR="00BB18F4" w:rsidRPr="00755093">
        <w:rPr>
          <w:rFonts w:ascii="Gotham Book" w:hAnsi="Gotham Book"/>
          <w:sz w:val="28"/>
          <w:szCs w:val="28"/>
        </w:rPr>
        <w:t xml:space="preserve"> </w:t>
      </w:r>
      <w:r w:rsidRPr="00755093">
        <w:rPr>
          <w:rFonts w:ascii="Gotham Book" w:hAnsi="Gotham Book"/>
          <w:sz w:val="28"/>
          <w:szCs w:val="28"/>
        </w:rPr>
        <w:t>-</w:t>
      </w:r>
      <w:r w:rsidR="00BB18F4" w:rsidRPr="00755093">
        <w:rPr>
          <w:rFonts w:ascii="Gotham Book" w:hAnsi="Gotham Book"/>
          <w:sz w:val="28"/>
          <w:szCs w:val="28"/>
        </w:rPr>
        <w:t xml:space="preserve"> </w:t>
      </w:r>
      <w:r w:rsidRPr="00755093">
        <w:rPr>
          <w:rFonts w:ascii="Gotham Book" w:hAnsi="Gotham Book"/>
          <w:sz w:val="28"/>
          <w:szCs w:val="28"/>
        </w:rPr>
        <w:t>5 (for FTP, STP and BTP)</w:t>
      </w:r>
      <w:bookmarkEnd w:id="101"/>
      <w:bookmarkEnd w:id="102"/>
    </w:p>
    <w:p w14:paraId="6494725C" w14:textId="7DD9F93C" w:rsidR="006F19F6" w:rsidRPr="00755093" w:rsidRDefault="006F19F6" w:rsidP="00BB18F4">
      <w:pPr>
        <w:pStyle w:val="BodyMost"/>
        <w:jc w:val="center"/>
        <w:rPr>
          <w:rFonts w:ascii="Gotham Book" w:eastAsia="Times New Roman" w:hAnsi="Gotham Book" w:cs="Times New Roman"/>
          <w:b/>
          <w:sz w:val="28"/>
          <w:szCs w:val="28"/>
        </w:rPr>
      </w:pPr>
      <w:bookmarkStart w:id="103" w:name="_Toc313132051"/>
      <w:r w:rsidRPr="00755093">
        <w:rPr>
          <w:rFonts w:ascii="Gotham Book" w:eastAsia="Times New Roman" w:hAnsi="Gotham Book" w:cs="Times New Roman"/>
          <w:b/>
          <w:sz w:val="28"/>
          <w:szCs w:val="28"/>
        </w:rPr>
        <w:t>Work Schedule and planning for deliverables</w:t>
      </w:r>
      <w:bookmarkEnd w:id="103"/>
    </w:p>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BB18F4" w:rsidRPr="00CF640B" w14:paraId="1E5FB0B0" w14:textId="77777777" w:rsidTr="00BB18F4">
        <w:tc>
          <w:tcPr>
            <w:tcW w:w="587" w:type="dxa"/>
            <w:vMerge w:val="restart"/>
            <w:tcBorders>
              <w:top w:val="double" w:sz="4" w:space="0" w:color="auto"/>
              <w:left w:val="double" w:sz="4" w:space="0" w:color="auto"/>
            </w:tcBorders>
            <w:vAlign w:val="center"/>
          </w:tcPr>
          <w:p w14:paraId="6A7B71DC" w14:textId="77777777" w:rsidR="00BB18F4" w:rsidRPr="00CF640B" w:rsidRDefault="00BB18F4" w:rsidP="00BB18F4">
            <w:pPr>
              <w:jc w:val="center"/>
              <w:rPr>
                <w:rFonts w:ascii="Gotham Book" w:hAnsi="Gotham Book"/>
                <w:b/>
                <w:sz w:val="20"/>
                <w:szCs w:val="20"/>
              </w:rPr>
            </w:pPr>
            <w:r w:rsidRPr="00CF640B">
              <w:rPr>
                <w:rFonts w:ascii="Gotham Book" w:hAnsi="Gotham Book"/>
                <w:b/>
                <w:bCs/>
                <w:sz w:val="20"/>
                <w:szCs w:val="20"/>
              </w:rPr>
              <w:t>N°</w:t>
            </w:r>
          </w:p>
        </w:tc>
        <w:tc>
          <w:tcPr>
            <w:tcW w:w="3553" w:type="dxa"/>
            <w:vMerge w:val="restart"/>
            <w:tcBorders>
              <w:top w:val="double" w:sz="4" w:space="0" w:color="auto"/>
              <w:left w:val="single" w:sz="6" w:space="0" w:color="auto"/>
            </w:tcBorders>
            <w:vAlign w:val="center"/>
          </w:tcPr>
          <w:p w14:paraId="1CCC013B" w14:textId="65B2627F" w:rsidR="00BB18F4" w:rsidRPr="00CF640B" w:rsidRDefault="000C5652" w:rsidP="00BB18F4">
            <w:pPr>
              <w:jc w:val="center"/>
              <w:rPr>
                <w:rFonts w:ascii="Gotham Book" w:hAnsi="Gotham Book"/>
                <w:sz w:val="20"/>
                <w:szCs w:val="20"/>
              </w:rPr>
            </w:pPr>
            <w:r w:rsidRPr="00CF640B">
              <w:rPr>
                <w:rFonts w:ascii="Gotham Book" w:hAnsi="Gotham Book"/>
                <w:b/>
                <w:bCs/>
                <w:sz w:val="20"/>
                <w:szCs w:val="20"/>
              </w:rPr>
              <w:t>Deliverables</w:t>
            </w:r>
            <w:r w:rsidRPr="00CF640B">
              <w:rPr>
                <w:rStyle w:val="FootnoteReference"/>
                <w:rFonts w:ascii="Gotham Book" w:hAnsi="Gotham Book"/>
                <w:b/>
                <w:bCs/>
                <w:szCs w:val="20"/>
              </w:rPr>
              <w:footnoteReference w:id="3"/>
            </w:r>
            <w:r w:rsidR="00BB18F4" w:rsidRPr="00CF640B">
              <w:rPr>
                <w:rFonts w:ascii="Gotham Book" w:hAnsi="Gotham Book"/>
                <w:b/>
                <w:bCs/>
                <w:sz w:val="20"/>
                <w:szCs w:val="20"/>
              </w:rPr>
              <w:t xml:space="preserve"> (D-..)</w:t>
            </w:r>
          </w:p>
        </w:tc>
        <w:tc>
          <w:tcPr>
            <w:tcW w:w="8687" w:type="dxa"/>
            <w:gridSpan w:val="12"/>
            <w:tcBorders>
              <w:top w:val="double" w:sz="4" w:space="0" w:color="auto"/>
              <w:left w:val="single" w:sz="6" w:space="0" w:color="auto"/>
              <w:bottom w:val="single" w:sz="6" w:space="0" w:color="auto"/>
              <w:right w:val="double" w:sz="4" w:space="0" w:color="auto"/>
            </w:tcBorders>
          </w:tcPr>
          <w:p w14:paraId="5957F505" w14:textId="77777777" w:rsidR="00BB18F4" w:rsidRPr="00CF640B" w:rsidRDefault="00BB18F4" w:rsidP="00BB18F4">
            <w:pPr>
              <w:spacing w:before="60" w:after="60"/>
              <w:jc w:val="center"/>
              <w:rPr>
                <w:rFonts w:ascii="Gotham Book" w:hAnsi="Gotham Book"/>
                <w:sz w:val="20"/>
                <w:szCs w:val="20"/>
              </w:rPr>
            </w:pPr>
            <w:r w:rsidRPr="00CF640B">
              <w:rPr>
                <w:rFonts w:ascii="Gotham Book" w:hAnsi="Gotham Book"/>
                <w:b/>
                <w:bCs/>
                <w:sz w:val="20"/>
                <w:szCs w:val="20"/>
              </w:rPr>
              <w:t>Months</w:t>
            </w:r>
          </w:p>
        </w:tc>
      </w:tr>
      <w:tr w:rsidR="00BB18F4" w:rsidRPr="00CF640B" w14:paraId="768C647C" w14:textId="77777777" w:rsidTr="00BB18F4">
        <w:tc>
          <w:tcPr>
            <w:tcW w:w="587" w:type="dxa"/>
            <w:vMerge/>
            <w:tcBorders>
              <w:left w:val="double" w:sz="4" w:space="0" w:color="auto"/>
              <w:bottom w:val="single" w:sz="6" w:space="0" w:color="auto"/>
            </w:tcBorders>
            <w:vAlign w:val="center"/>
          </w:tcPr>
          <w:p w14:paraId="580A0AAE" w14:textId="77777777" w:rsidR="00BB18F4" w:rsidRPr="00CF640B" w:rsidRDefault="00BB18F4" w:rsidP="00BB18F4">
            <w:pPr>
              <w:jc w:val="center"/>
              <w:rPr>
                <w:rFonts w:ascii="Gotham Book" w:hAnsi="Gotham Book"/>
                <w:b/>
                <w:sz w:val="20"/>
                <w:szCs w:val="20"/>
              </w:rPr>
            </w:pPr>
          </w:p>
        </w:tc>
        <w:tc>
          <w:tcPr>
            <w:tcW w:w="3553" w:type="dxa"/>
            <w:vMerge/>
            <w:tcBorders>
              <w:left w:val="single" w:sz="6" w:space="0" w:color="auto"/>
              <w:bottom w:val="single" w:sz="6" w:space="0" w:color="auto"/>
            </w:tcBorders>
          </w:tcPr>
          <w:p w14:paraId="14489EA3" w14:textId="77777777" w:rsidR="00BB18F4" w:rsidRPr="00CF640B" w:rsidRDefault="00BB18F4" w:rsidP="00BB18F4">
            <w:pPr>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40FA9C7F"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1</w:t>
            </w:r>
          </w:p>
        </w:tc>
        <w:tc>
          <w:tcPr>
            <w:tcW w:w="680" w:type="dxa"/>
            <w:tcBorders>
              <w:top w:val="single" w:sz="12" w:space="0" w:color="auto"/>
              <w:left w:val="single" w:sz="6" w:space="0" w:color="auto"/>
              <w:bottom w:val="single" w:sz="6" w:space="0" w:color="auto"/>
              <w:right w:val="single" w:sz="6" w:space="0" w:color="auto"/>
            </w:tcBorders>
          </w:tcPr>
          <w:p w14:paraId="69528056"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2</w:t>
            </w:r>
          </w:p>
        </w:tc>
        <w:tc>
          <w:tcPr>
            <w:tcW w:w="680" w:type="dxa"/>
            <w:tcBorders>
              <w:top w:val="single" w:sz="12" w:space="0" w:color="auto"/>
              <w:left w:val="single" w:sz="6" w:space="0" w:color="auto"/>
              <w:bottom w:val="single" w:sz="6" w:space="0" w:color="auto"/>
              <w:right w:val="single" w:sz="6" w:space="0" w:color="auto"/>
            </w:tcBorders>
          </w:tcPr>
          <w:p w14:paraId="1D125908"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3</w:t>
            </w:r>
          </w:p>
        </w:tc>
        <w:tc>
          <w:tcPr>
            <w:tcW w:w="680" w:type="dxa"/>
            <w:tcBorders>
              <w:top w:val="single" w:sz="12" w:space="0" w:color="auto"/>
              <w:left w:val="single" w:sz="6" w:space="0" w:color="auto"/>
              <w:bottom w:val="single" w:sz="6" w:space="0" w:color="auto"/>
              <w:right w:val="single" w:sz="6" w:space="0" w:color="auto"/>
            </w:tcBorders>
          </w:tcPr>
          <w:p w14:paraId="63EE500F"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4</w:t>
            </w:r>
          </w:p>
        </w:tc>
        <w:tc>
          <w:tcPr>
            <w:tcW w:w="680" w:type="dxa"/>
            <w:tcBorders>
              <w:top w:val="single" w:sz="12" w:space="0" w:color="auto"/>
              <w:left w:val="single" w:sz="6" w:space="0" w:color="auto"/>
              <w:bottom w:val="single" w:sz="6" w:space="0" w:color="auto"/>
              <w:right w:val="single" w:sz="6" w:space="0" w:color="auto"/>
            </w:tcBorders>
          </w:tcPr>
          <w:p w14:paraId="48824C94"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5</w:t>
            </w:r>
          </w:p>
        </w:tc>
        <w:tc>
          <w:tcPr>
            <w:tcW w:w="680" w:type="dxa"/>
            <w:tcBorders>
              <w:top w:val="single" w:sz="12" w:space="0" w:color="auto"/>
              <w:left w:val="single" w:sz="6" w:space="0" w:color="auto"/>
              <w:bottom w:val="single" w:sz="6" w:space="0" w:color="auto"/>
              <w:right w:val="single" w:sz="6" w:space="0" w:color="auto"/>
            </w:tcBorders>
          </w:tcPr>
          <w:p w14:paraId="49C0B0A4"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6</w:t>
            </w:r>
          </w:p>
        </w:tc>
        <w:tc>
          <w:tcPr>
            <w:tcW w:w="680" w:type="dxa"/>
            <w:tcBorders>
              <w:top w:val="single" w:sz="12" w:space="0" w:color="auto"/>
              <w:left w:val="single" w:sz="6" w:space="0" w:color="auto"/>
              <w:bottom w:val="single" w:sz="6" w:space="0" w:color="auto"/>
              <w:right w:val="single" w:sz="6" w:space="0" w:color="auto"/>
            </w:tcBorders>
          </w:tcPr>
          <w:p w14:paraId="00456C7B"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7</w:t>
            </w:r>
          </w:p>
        </w:tc>
        <w:tc>
          <w:tcPr>
            <w:tcW w:w="680" w:type="dxa"/>
            <w:tcBorders>
              <w:top w:val="single" w:sz="12" w:space="0" w:color="auto"/>
              <w:left w:val="single" w:sz="6" w:space="0" w:color="auto"/>
              <w:bottom w:val="single" w:sz="6" w:space="0" w:color="auto"/>
              <w:right w:val="single" w:sz="6" w:space="0" w:color="auto"/>
            </w:tcBorders>
          </w:tcPr>
          <w:p w14:paraId="025F698D"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8</w:t>
            </w:r>
          </w:p>
        </w:tc>
        <w:tc>
          <w:tcPr>
            <w:tcW w:w="680" w:type="dxa"/>
            <w:tcBorders>
              <w:top w:val="single" w:sz="12" w:space="0" w:color="auto"/>
              <w:left w:val="single" w:sz="6" w:space="0" w:color="auto"/>
              <w:bottom w:val="single" w:sz="6" w:space="0" w:color="auto"/>
              <w:right w:val="single" w:sz="6" w:space="0" w:color="auto"/>
            </w:tcBorders>
          </w:tcPr>
          <w:p w14:paraId="216108EA"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9</w:t>
            </w:r>
          </w:p>
        </w:tc>
        <w:tc>
          <w:tcPr>
            <w:tcW w:w="680" w:type="dxa"/>
            <w:tcBorders>
              <w:top w:val="single" w:sz="12" w:space="0" w:color="auto"/>
              <w:left w:val="single" w:sz="6" w:space="0" w:color="auto"/>
              <w:bottom w:val="single" w:sz="6" w:space="0" w:color="auto"/>
              <w:right w:val="single" w:sz="6" w:space="0" w:color="auto"/>
            </w:tcBorders>
          </w:tcPr>
          <w:p w14:paraId="229FADD3"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w:t>
            </w:r>
          </w:p>
        </w:tc>
        <w:tc>
          <w:tcPr>
            <w:tcW w:w="680" w:type="dxa"/>
            <w:tcBorders>
              <w:top w:val="single" w:sz="12" w:space="0" w:color="auto"/>
              <w:left w:val="single" w:sz="6" w:space="0" w:color="auto"/>
              <w:bottom w:val="single" w:sz="6" w:space="0" w:color="auto"/>
              <w:right w:val="single" w:sz="6" w:space="0" w:color="auto"/>
            </w:tcBorders>
          </w:tcPr>
          <w:p w14:paraId="62DC2D69"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n</w:t>
            </w:r>
          </w:p>
        </w:tc>
        <w:tc>
          <w:tcPr>
            <w:tcW w:w="1207" w:type="dxa"/>
            <w:tcBorders>
              <w:top w:val="single" w:sz="12" w:space="0" w:color="auto"/>
              <w:left w:val="single" w:sz="6" w:space="0" w:color="auto"/>
              <w:bottom w:val="single" w:sz="6" w:space="0" w:color="auto"/>
              <w:right w:val="double" w:sz="4" w:space="0" w:color="auto"/>
            </w:tcBorders>
          </w:tcPr>
          <w:p w14:paraId="33C70EB7" w14:textId="77777777" w:rsidR="00BB18F4" w:rsidRPr="00CF640B" w:rsidRDefault="00BB18F4" w:rsidP="00BB18F4">
            <w:pPr>
              <w:jc w:val="center"/>
              <w:rPr>
                <w:rFonts w:ascii="Gotham Book" w:hAnsi="Gotham Book"/>
                <w:sz w:val="20"/>
                <w:szCs w:val="20"/>
              </w:rPr>
            </w:pPr>
            <w:r w:rsidRPr="00CF640B">
              <w:rPr>
                <w:rFonts w:ascii="Gotham Book" w:hAnsi="Gotham Book"/>
                <w:b/>
                <w:bCs/>
                <w:sz w:val="20"/>
                <w:szCs w:val="20"/>
              </w:rPr>
              <w:t>TOTAL</w:t>
            </w:r>
          </w:p>
        </w:tc>
      </w:tr>
      <w:tr w:rsidR="00BB18F4" w:rsidRPr="00CF640B" w14:paraId="1DCF42F6" w14:textId="77777777" w:rsidTr="00BB18F4">
        <w:tc>
          <w:tcPr>
            <w:tcW w:w="587" w:type="dxa"/>
            <w:tcBorders>
              <w:top w:val="single" w:sz="12" w:space="0" w:color="auto"/>
              <w:left w:val="double" w:sz="4" w:space="0" w:color="auto"/>
              <w:bottom w:val="single" w:sz="6" w:space="0" w:color="auto"/>
            </w:tcBorders>
            <w:vAlign w:val="center"/>
          </w:tcPr>
          <w:p w14:paraId="02F7D95E" w14:textId="77777777" w:rsidR="00BB18F4" w:rsidRPr="00CF640B" w:rsidRDefault="00BB18F4" w:rsidP="000C5652">
            <w:pPr>
              <w:spacing w:after="0"/>
              <w:jc w:val="center"/>
              <w:rPr>
                <w:rFonts w:ascii="Gotham Book" w:hAnsi="Gotham Book"/>
                <w:b/>
                <w:sz w:val="20"/>
                <w:szCs w:val="20"/>
              </w:rPr>
            </w:pPr>
            <w:r w:rsidRPr="00CF640B">
              <w:rPr>
                <w:rFonts w:ascii="Gotham Book" w:hAnsi="Gotham Book"/>
                <w:b/>
                <w:sz w:val="20"/>
                <w:szCs w:val="20"/>
              </w:rPr>
              <w:t>D-1</w:t>
            </w:r>
          </w:p>
        </w:tc>
        <w:tc>
          <w:tcPr>
            <w:tcW w:w="3553" w:type="dxa"/>
            <w:tcBorders>
              <w:top w:val="single" w:sz="12" w:space="0" w:color="auto"/>
              <w:left w:val="single" w:sz="6" w:space="0" w:color="auto"/>
              <w:bottom w:val="single" w:sz="6" w:space="0" w:color="auto"/>
            </w:tcBorders>
          </w:tcPr>
          <w:p w14:paraId="795AA969" w14:textId="77777777" w:rsidR="00BB18F4" w:rsidRPr="00CF640B" w:rsidRDefault="00BB18F4" w:rsidP="000C5652">
            <w:pPr>
              <w:spacing w:after="0"/>
              <w:rPr>
                <w:rFonts w:ascii="Gotham Book" w:hAnsi="Gotham Book"/>
                <w:sz w:val="20"/>
                <w:szCs w:val="20"/>
              </w:rPr>
            </w:pPr>
            <w:r w:rsidRPr="00CF640B">
              <w:rPr>
                <w:rFonts w:ascii="Gotham Book" w:hAnsi="Gotham Book"/>
                <w:sz w:val="20"/>
                <w:szCs w:val="20"/>
              </w:rPr>
              <w:t>{e.g., Deliverable #1: Report A</w:t>
            </w:r>
          </w:p>
        </w:tc>
        <w:tc>
          <w:tcPr>
            <w:tcW w:w="680" w:type="dxa"/>
            <w:tcBorders>
              <w:top w:val="single" w:sz="12" w:space="0" w:color="auto"/>
              <w:left w:val="single" w:sz="6" w:space="0" w:color="auto"/>
              <w:bottom w:val="single" w:sz="6" w:space="0" w:color="auto"/>
              <w:right w:val="single" w:sz="6" w:space="0" w:color="auto"/>
            </w:tcBorders>
          </w:tcPr>
          <w:p w14:paraId="26221F2E"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0612DFD6"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1D21CA18"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3452BAC9"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64D4701B"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44DDB9C3"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092C54A5"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04B7F983"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20EBD994"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1306C515" w14:textId="77777777" w:rsidR="00BB18F4" w:rsidRPr="00CF640B" w:rsidRDefault="00BB18F4" w:rsidP="000C5652">
            <w:pPr>
              <w:spacing w:after="0"/>
              <w:rPr>
                <w:rFonts w:ascii="Gotham Book" w:hAnsi="Gotham Book"/>
                <w:sz w:val="20"/>
                <w:szCs w:val="20"/>
              </w:rPr>
            </w:pPr>
          </w:p>
        </w:tc>
        <w:tc>
          <w:tcPr>
            <w:tcW w:w="680" w:type="dxa"/>
            <w:tcBorders>
              <w:top w:val="single" w:sz="12" w:space="0" w:color="auto"/>
              <w:left w:val="single" w:sz="6" w:space="0" w:color="auto"/>
              <w:bottom w:val="single" w:sz="6" w:space="0" w:color="auto"/>
              <w:right w:val="single" w:sz="6" w:space="0" w:color="auto"/>
            </w:tcBorders>
          </w:tcPr>
          <w:p w14:paraId="05C36098" w14:textId="77777777" w:rsidR="00BB18F4" w:rsidRPr="00CF640B" w:rsidRDefault="00BB18F4" w:rsidP="000C5652">
            <w:pPr>
              <w:spacing w:after="0"/>
              <w:rPr>
                <w:rFonts w:ascii="Gotham Book" w:hAnsi="Gotham Book"/>
                <w:sz w:val="20"/>
                <w:szCs w:val="20"/>
              </w:rPr>
            </w:pPr>
          </w:p>
        </w:tc>
        <w:tc>
          <w:tcPr>
            <w:tcW w:w="1207" w:type="dxa"/>
            <w:tcBorders>
              <w:top w:val="single" w:sz="12" w:space="0" w:color="auto"/>
              <w:left w:val="single" w:sz="6" w:space="0" w:color="auto"/>
              <w:bottom w:val="single" w:sz="6" w:space="0" w:color="auto"/>
              <w:right w:val="double" w:sz="4" w:space="0" w:color="auto"/>
            </w:tcBorders>
          </w:tcPr>
          <w:p w14:paraId="335D4FE8" w14:textId="77777777" w:rsidR="00BB18F4" w:rsidRPr="00CF640B" w:rsidRDefault="00BB18F4" w:rsidP="000C5652">
            <w:pPr>
              <w:spacing w:after="0"/>
              <w:rPr>
                <w:rFonts w:ascii="Gotham Book" w:hAnsi="Gotham Book"/>
                <w:sz w:val="20"/>
                <w:szCs w:val="20"/>
              </w:rPr>
            </w:pPr>
          </w:p>
        </w:tc>
      </w:tr>
      <w:tr w:rsidR="00BB18F4" w:rsidRPr="00CF640B" w14:paraId="10AD41C0" w14:textId="77777777" w:rsidTr="00BB18F4">
        <w:tc>
          <w:tcPr>
            <w:tcW w:w="587" w:type="dxa"/>
            <w:tcBorders>
              <w:top w:val="single" w:sz="6" w:space="0" w:color="auto"/>
              <w:left w:val="double" w:sz="4" w:space="0" w:color="auto"/>
              <w:bottom w:val="single" w:sz="6" w:space="0" w:color="auto"/>
            </w:tcBorders>
            <w:vAlign w:val="center"/>
          </w:tcPr>
          <w:p w14:paraId="33489C61" w14:textId="77777777" w:rsidR="00BB18F4" w:rsidRPr="00CF640B" w:rsidRDefault="00BB18F4"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03A3F3E2" w14:textId="77777777" w:rsidR="00BB18F4" w:rsidRPr="00CF640B" w:rsidRDefault="00BB18F4" w:rsidP="000C5652">
            <w:pPr>
              <w:spacing w:after="0"/>
              <w:rPr>
                <w:rFonts w:ascii="Gotham Book" w:hAnsi="Gotham Book"/>
                <w:sz w:val="20"/>
                <w:szCs w:val="20"/>
              </w:rPr>
            </w:pPr>
            <w:r w:rsidRPr="00CF640B">
              <w:rPr>
                <w:rFonts w:ascii="Gotham Book" w:hAnsi="Gotham Book"/>
                <w:sz w:val="20"/>
                <w:szCs w:val="20"/>
              </w:rPr>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43CFD2E2" w14:textId="77777777" w:rsidR="00BB18F4" w:rsidRPr="00CF640B" w:rsidRDefault="00BB18F4" w:rsidP="000C5652">
            <w:pPr>
              <w:spacing w:after="0"/>
              <w:rPr>
                <w:rFonts w:ascii="Gotham Book" w:hAnsi="Gotham Book"/>
                <w:sz w:val="20"/>
                <w:szCs w:val="20"/>
              </w:rPr>
            </w:pPr>
            <w:r w:rsidRPr="00CF640B">
              <w:rPr>
                <w:rFonts w:ascii="Gotham Book" w:hAnsi="Gotham Book"/>
                <w:sz w:val="20"/>
                <w:szCs w:val="20"/>
              </w:rPr>
              <w:t xml:space="preserve">                                                 </w:t>
            </w:r>
          </w:p>
        </w:tc>
        <w:tc>
          <w:tcPr>
            <w:tcW w:w="680" w:type="dxa"/>
            <w:tcBorders>
              <w:top w:val="single" w:sz="6" w:space="0" w:color="auto"/>
              <w:left w:val="single" w:sz="6" w:space="0" w:color="auto"/>
              <w:bottom w:val="single" w:sz="6" w:space="0" w:color="auto"/>
              <w:right w:val="single" w:sz="6" w:space="0" w:color="auto"/>
            </w:tcBorders>
          </w:tcPr>
          <w:p w14:paraId="16DA0145"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46F6D63"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1C44716"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1E7BB7B"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2104923"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5D279F7"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69DBFB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CCF9D4D"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33D26F1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AFB755B" w14:textId="77777777" w:rsidR="00BB18F4" w:rsidRPr="00CF640B" w:rsidRDefault="00BB18F4"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0BD1F4E9" w14:textId="77777777" w:rsidR="00BB18F4" w:rsidRPr="00CF640B" w:rsidRDefault="00BB18F4" w:rsidP="000C5652">
            <w:pPr>
              <w:spacing w:after="0"/>
              <w:rPr>
                <w:rFonts w:ascii="Gotham Book" w:hAnsi="Gotham Book"/>
                <w:sz w:val="20"/>
                <w:szCs w:val="20"/>
              </w:rPr>
            </w:pPr>
          </w:p>
        </w:tc>
      </w:tr>
      <w:tr w:rsidR="00BB18F4" w:rsidRPr="00CF640B" w14:paraId="77252A9D" w14:textId="77777777" w:rsidTr="00BB18F4">
        <w:trPr>
          <w:trHeight w:val="95"/>
        </w:trPr>
        <w:tc>
          <w:tcPr>
            <w:tcW w:w="587" w:type="dxa"/>
            <w:tcBorders>
              <w:top w:val="single" w:sz="6" w:space="0" w:color="auto"/>
              <w:left w:val="double" w:sz="4" w:space="0" w:color="auto"/>
              <w:bottom w:val="single" w:sz="6" w:space="0" w:color="auto"/>
            </w:tcBorders>
            <w:vAlign w:val="center"/>
          </w:tcPr>
          <w:p w14:paraId="61C01194" w14:textId="77777777" w:rsidR="00BB18F4" w:rsidRPr="00CF640B" w:rsidRDefault="00BB18F4"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206F48C3" w14:textId="77777777" w:rsidR="00BB18F4" w:rsidRPr="00CF640B" w:rsidRDefault="00BB18F4" w:rsidP="000C5652">
            <w:pPr>
              <w:spacing w:after="0"/>
              <w:rPr>
                <w:rFonts w:ascii="Gotham Book" w:hAnsi="Gotham Book"/>
                <w:sz w:val="20"/>
                <w:szCs w:val="20"/>
              </w:rPr>
            </w:pPr>
            <w:r w:rsidRPr="00CF640B">
              <w:rPr>
                <w:rFonts w:ascii="Gotham Book" w:hAnsi="Gotham Book"/>
                <w:sz w:val="20"/>
                <w:szCs w:val="20"/>
              </w:rPr>
              <w:t>2)  drafting</w:t>
            </w:r>
          </w:p>
        </w:tc>
        <w:tc>
          <w:tcPr>
            <w:tcW w:w="680" w:type="dxa"/>
            <w:tcBorders>
              <w:top w:val="single" w:sz="6" w:space="0" w:color="auto"/>
              <w:left w:val="single" w:sz="6" w:space="0" w:color="auto"/>
              <w:bottom w:val="single" w:sz="6" w:space="0" w:color="auto"/>
              <w:right w:val="single" w:sz="6" w:space="0" w:color="auto"/>
            </w:tcBorders>
          </w:tcPr>
          <w:p w14:paraId="68472D31"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D9D8E2A"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063A12B"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392AEC8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3EBFCA55"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EC204EE"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444076F"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0DE1985"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385E83E"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32B860F"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7C2F13F" w14:textId="77777777" w:rsidR="00BB18F4" w:rsidRPr="00CF640B" w:rsidRDefault="00BB18F4"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3CADEB35" w14:textId="77777777" w:rsidR="00BB18F4" w:rsidRPr="00CF640B" w:rsidRDefault="00BB18F4" w:rsidP="000C5652">
            <w:pPr>
              <w:spacing w:after="0"/>
              <w:rPr>
                <w:rFonts w:ascii="Gotham Book" w:hAnsi="Gotham Book"/>
                <w:sz w:val="20"/>
                <w:szCs w:val="20"/>
              </w:rPr>
            </w:pPr>
          </w:p>
        </w:tc>
      </w:tr>
      <w:tr w:rsidR="00BB18F4" w:rsidRPr="00CF640B" w14:paraId="29116C5E" w14:textId="77777777" w:rsidTr="00BB18F4">
        <w:tc>
          <w:tcPr>
            <w:tcW w:w="587" w:type="dxa"/>
            <w:tcBorders>
              <w:top w:val="single" w:sz="6" w:space="0" w:color="auto"/>
              <w:left w:val="double" w:sz="4" w:space="0" w:color="auto"/>
              <w:bottom w:val="single" w:sz="6" w:space="0" w:color="auto"/>
            </w:tcBorders>
            <w:vAlign w:val="center"/>
          </w:tcPr>
          <w:p w14:paraId="67E0CB7C" w14:textId="77777777" w:rsidR="00BB18F4" w:rsidRPr="00CF640B" w:rsidRDefault="00BB18F4"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35EB3707" w14:textId="77777777" w:rsidR="00BB18F4" w:rsidRPr="00CF640B" w:rsidRDefault="00BB18F4" w:rsidP="000C5652">
            <w:pPr>
              <w:spacing w:after="0"/>
              <w:rPr>
                <w:rFonts w:ascii="Gotham Book" w:hAnsi="Gotham Book"/>
                <w:sz w:val="20"/>
                <w:szCs w:val="20"/>
              </w:rPr>
            </w:pPr>
            <w:r w:rsidRPr="00CF640B">
              <w:rPr>
                <w:rFonts w:ascii="Gotham Book" w:hAnsi="Gotham Book"/>
                <w:sz w:val="20"/>
                <w:szCs w:val="20"/>
              </w:rPr>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14:paraId="1BAADF5D"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547A1C5"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815B1C6"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351BD0A"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1CE06BE"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7E58641"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B5C66A5"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2DAAB85"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9F2F698"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8EAE08F"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5B5C8C2" w14:textId="77777777" w:rsidR="00BB18F4" w:rsidRPr="00CF640B" w:rsidRDefault="00BB18F4"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79E38926" w14:textId="77777777" w:rsidR="00BB18F4" w:rsidRPr="00CF640B" w:rsidRDefault="00BB18F4" w:rsidP="000C5652">
            <w:pPr>
              <w:spacing w:after="0"/>
              <w:rPr>
                <w:rFonts w:ascii="Gotham Book" w:hAnsi="Gotham Book"/>
                <w:sz w:val="20"/>
                <w:szCs w:val="20"/>
              </w:rPr>
            </w:pPr>
          </w:p>
        </w:tc>
      </w:tr>
      <w:tr w:rsidR="00BB18F4" w:rsidRPr="00CF640B" w14:paraId="71D5F380" w14:textId="77777777" w:rsidTr="00BB18F4">
        <w:tc>
          <w:tcPr>
            <w:tcW w:w="587" w:type="dxa"/>
            <w:tcBorders>
              <w:top w:val="single" w:sz="6" w:space="0" w:color="auto"/>
              <w:left w:val="double" w:sz="4" w:space="0" w:color="auto"/>
              <w:bottom w:val="single" w:sz="6" w:space="0" w:color="auto"/>
            </w:tcBorders>
            <w:vAlign w:val="center"/>
          </w:tcPr>
          <w:p w14:paraId="1C772BD7" w14:textId="77777777" w:rsidR="00BB18F4" w:rsidRPr="00CF640B" w:rsidRDefault="00BB18F4"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22D99AD8" w14:textId="77777777" w:rsidR="00BB18F4" w:rsidRPr="00CF640B" w:rsidRDefault="00BB18F4" w:rsidP="000C5652">
            <w:pPr>
              <w:spacing w:after="0"/>
              <w:rPr>
                <w:rFonts w:ascii="Gotham Book" w:hAnsi="Gotham Book"/>
                <w:sz w:val="20"/>
                <w:szCs w:val="20"/>
              </w:rPr>
            </w:pPr>
            <w:r w:rsidRPr="00CF640B">
              <w:rPr>
                <w:rFonts w:ascii="Gotham Book" w:hAnsi="Gotham Book"/>
                <w:sz w:val="20"/>
                <w:szCs w:val="20"/>
              </w:rPr>
              <w:t>4) incorporating comments</w:t>
            </w:r>
          </w:p>
        </w:tc>
        <w:tc>
          <w:tcPr>
            <w:tcW w:w="680" w:type="dxa"/>
            <w:tcBorders>
              <w:top w:val="single" w:sz="6" w:space="0" w:color="auto"/>
              <w:left w:val="single" w:sz="6" w:space="0" w:color="auto"/>
              <w:bottom w:val="single" w:sz="6" w:space="0" w:color="auto"/>
              <w:right w:val="single" w:sz="6" w:space="0" w:color="auto"/>
            </w:tcBorders>
          </w:tcPr>
          <w:p w14:paraId="11160BBD"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5CD1F24"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9305482"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E26F46A"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77B63A5"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3AA825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F561AF2"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5546E43"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316CA98"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C670349"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6F5C7BD" w14:textId="77777777" w:rsidR="00BB18F4" w:rsidRPr="00CF640B" w:rsidRDefault="00BB18F4"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1DFC4453" w14:textId="77777777" w:rsidR="00BB18F4" w:rsidRPr="00CF640B" w:rsidRDefault="00BB18F4" w:rsidP="000C5652">
            <w:pPr>
              <w:spacing w:after="0"/>
              <w:rPr>
                <w:rFonts w:ascii="Gotham Book" w:hAnsi="Gotham Book"/>
                <w:sz w:val="20"/>
                <w:szCs w:val="20"/>
              </w:rPr>
            </w:pPr>
          </w:p>
        </w:tc>
      </w:tr>
      <w:tr w:rsidR="00BB18F4" w:rsidRPr="00CF640B" w14:paraId="11E04F9C" w14:textId="77777777" w:rsidTr="00BB18F4">
        <w:tc>
          <w:tcPr>
            <w:tcW w:w="587" w:type="dxa"/>
            <w:tcBorders>
              <w:top w:val="single" w:sz="6" w:space="0" w:color="auto"/>
              <w:left w:val="double" w:sz="4" w:space="0" w:color="auto"/>
              <w:bottom w:val="single" w:sz="6" w:space="0" w:color="auto"/>
            </w:tcBorders>
            <w:vAlign w:val="center"/>
          </w:tcPr>
          <w:p w14:paraId="37EB5D0D" w14:textId="77777777" w:rsidR="00BB18F4" w:rsidRPr="00CF640B" w:rsidRDefault="00BB18F4"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5B5D96C2" w14:textId="77777777" w:rsidR="00BB18F4" w:rsidRPr="00CF640B" w:rsidRDefault="00BB18F4" w:rsidP="000C5652">
            <w:pPr>
              <w:spacing w:after="0"/>
              <w:rPr>
                <w:rFonts w:ascii="Gotham Book" w:hAnsi="Gotham Book"/>
                <w:sz w:val="20"/>
                <w:szCs w:val="20"/>
              </w:rPr>
            </w:pPr>
            <w:r w:rsidRPr="00CF640B">
              <w:rPr>
                <w:rFonts w:ascii="Gotham Book" w:hAnsi="Gotham Book"/>
                <w:sz w:val="20"/>
                <w:szCs w:val="20"/>
              </w:rPr>
              <w:t>5)  delivery of final report to Client}</w:t>
            </w:r>
          </w:p>
        </w:tc>
        <w:tc>
          <w:tcPr>
            <w:tcW w:w="680" w:type="dxa"/>
            <w:tcBorders>
              <w:top w:val="single" w:sz="6" w:space="0" w:color="auto"/>
              <w:left w:val="single" w:sz="6" w:space="0" w:color="auto"/>
              <w:bottom w:val="single" w:sz="6" w:space="0" w:color="auto"/>
              <w:right w:val="single" w:sz="6" w:space="0" w:color="auto"/>
            </w:tcBorders>
          </w:tcPr>
          <w:p w14:paraId="306D84EB"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490E92F"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64EAAA7"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2F5CF2A"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B1959E5"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69A85A6"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31061B08"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247C0B2"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5B84EBF"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AB1C65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111A523" w14:textId="77777777" w:rsidR="00BB18F4" w:rsidRPr="00CF640B" w:rsidRDefault="00BB18F4"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1CF8DA6D" w14:textId="77777777" w:rsidR="00BB18F4" w:rsidRPr="00CF640B" w:rsidRDefault="00BB18F4" w:rsidP="000C5652">
            <w:pPr>
              <w:spacing w:after="0"/>
              <w:rPr>
                <w:rFonts w:ascii="Gotham Book" w:hAnsi="Gotham Book"/>
                <w:sz w:val="20"/>
                <w:szCs w:val="20"/>
              </w:rPr>
            </w:pPr>
          </w:p>
        </w:tc>
      </w:tr>
      <w:tr w:rsidR="00BB18F4" w:rsidRPr="00CF640B" w14:paraId="34FF245B" w14:textId="77777777" w:rsidTr="00BB18F4">
        <w:tc>
          <w:tcPr>
            <w:tcW w:w="587" w:type="dxa"/>
            <w:tcBorders>
              <w:top w:val="single" w:sz="6" w:space="0" w:color="auto"/>
              <w:left w:val="double" w:sz="4" w:space="0" w:color="auto"/>
              <w:bottom w:val="single" w:sz="6" w:space="0" w:color="auto"/>
            </w:tcBorders>
            <w:vAlign w:val="center"/>
          </w:tcPr>
          <w:p w14:paraId="050C8373" w14:textId="77777777" w:rsidR="00BB18F4" w:rsidRPr="00CF640B" w:rsidRDefault="00BB18F4"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4C1B8CB2"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7F17229"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4B58581"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2CF944F"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0796A8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CF77523"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C5581E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764572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3F6F3DEB"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9A72B4D"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D34F507"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3A8CF08" w14:textId="77777777" w:rsidR="00BB18F4" w:rsidRPr="00CF640B" w:rsidRDefault="00BB18F4"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3E1B364E" w14:textId="77777777" w:rsidR="00BB18F4" w:rsidRPr="00CF640B" w:rsidRDefault="00BB18F4" w:rsidP="000C5652">
            <w:pPr>
              <w:spacing w:after="0"/>
              <w:rPr>
                <w:rFonts w:ascii="Gotham Book" w:hAnsi="Gotham Book"/>
                <w:sz w:val="20"/>
                <w:szCs w:val="20"/>
              </w:rPr>
            </w:pPr>
          </w:p>
        </w:tc>
      </w:tr>
      <w:tr w:rsidR="000C5652" w:rsidRPr="00CF640B" w14:paraId="4D4A5696" w14:textId="77777777" w:rsidTr="00BB18F4">
        <w:tc>
          <w:tcPr>
            <w:tcW w:w="587" w:type="dxa"/>
            <w:tcBorders>
              <w:top w:val="single" w:sz="6" w:space="0" w:color="auto"/>
              <w:left w:val="double" w:sz="4" w:space="0" w:color="auto"/>
              <w:bottom w:val="single" w:sz="6" w:space="0" w:color="auto"/>
            </w:tcBorders>
            <w:vAlign w:val="center"/>
          </w:tcPr>
          <w:p w14:paraId="25C62AD3" w14:textId="77777777" w:rsidR="000C5652" w:rsidRPr="00CF640B" w:rsidRDefault="000C5652"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3E65B70C"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F2C0B65"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37BDF8D5"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DFFE6BD"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D438E98"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3C21DF6"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9041773"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D044947"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387C12F8"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AF07655"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5F8643C"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52A24F7" w14:textId="77777777" w:rsidR="000C5652" w:rsidRPr="00CF640B" w:rsidRDefault="000C5652"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1CD90966" w14:textId="77777777" w:rsidR="000C5652" w:rsidRPr="00CF640B" w:rsidRDefault="000C5652" w:rsidP="000C5652">
            <w:pPr>
              <w:spacing w:after="0"/>
              <w:rPr>
                <w:rFonts w:ascii="Gotham Book" w:hAnsi="Gotham Book"/>
                <w:sz w:val="20"/>
                <w:szCs w:val="20"/>
              </w:rPr>
            </w:pPr>
          </w:p>
        </w:tc>
      </w:tr>
      <w:tr w:rsidR="00BB18F4" w:rsidRPr="00CF640B" w14:paraId="6EBB8BCB" w14:textId="77777777" w:rsidTr="00BB18F4">
        <w:tc>
          <w:tcPr>
            <w:tcW w:w="587" w:type="dxa"/>
            <w:tcBorders>
              <w:top w:val="single" w:sz="6" w:space="0" w:color="auto"/>
              <w:left w:val="double" w:sz="4" w:space="0" w:color="auto"/>
              <w:bottom w:val="single" w:sz="6" w:space="0" w:color="auto"/>
            </w:tcBorders>
            <w:vAlign w:val="center"/>
          </w:tcPr>
          <w:p w14:paraId="3B227E9E" w14:textId="77777777" w:rsidR="00BB18F4" w:rsidRPr="00CF640B" w:rsidRDefault="00BB18F4" w:rsidP="000C5652">
            <w:pPr>
              <w:spacing w:after="0"/>
              <w:jc w:val="center"/>
              <w:rPr>
                <w:rFonts w:ascii="Gotham Book" w:hAnsi="Gotham Book"/>
                <w:b/>
                <w:sz w:val="20"/>
                <w:szCs w:val="20"/>
              </w:rPr>
            </w:pPr>
            <w:r w:rsidRPr="00CF640B">
              <w:rPr>
                <w:rFonts w:ascii="Gotham Book" w:hAnsi="Gotham Book"/>
                <w:b/>
                <w:sz w:val="20"/>
                <w:szCs w:val="20"/>
              </w:rPr>
              <w:t>D-2</w:t>
            </w:r>
          </w:p>
        </w:tc>
        <w:tc>
          <w:tcPr>
            <w:tcW w:w="3553" w:type="dxa"/>
            <w:tcBorders>
              <w:top w:val="single" w:sz="6" w:space="0" w:color="auto"/>
              <w:left w:val="single" w:sz="6" w:space="0" w:color="auto"/>
              <w:bottom w:val="single" w:sz="6" w:space="0" w:color="auto"/>
            </w:tcBorders>
          </w:tcPr>
          <w:p w14:paraId="356038C8" w14:textId="77777777" w:rsidR="00BB18F4" w:rsidRPr="00CF640B" w:rsidRDefault="00BB18F4" w:rsidP="000C5652">
            <w:pPr>
              <w:spacing w:after="0"/>
              <w:rPr>
                <w:rFonts w:ascii="Gotham Book" w:hAnsi="Gotham Book"/>
                <w:sz w:val="20"/>
                <w:szCs w:val="20"/>
              </w:rPr>
            </w:pPr>
            <w:r w:rsidRPr="00CF640B">
              <w:rPr>
                <w:rFonts w:ascii="Gotham Book" w:hAnsi="Gotham Book"/>
                <w:sz w:val="20"/>
                <w:szCs w:val="20"/>
              </w:rPr>
              <w:t>{e.g., Deliverable #2:...............}</w:t>
            </w:r>
          </w:p>
        </w:tc>
        <w:tc>
          <w:tcPr>
            <w:tcW w:w="680" w:type="dxa"/>
            <w:tcBorders>
              <w:top w:val="single" w:sz="6" w:space="0" w:color="auto"/>
              <w:left w:val="single" w:sz="6" w:space="0" w:color="auto"/>
              <w:bottom w:val="single" w:sz="6" w:space="0" w:color="auto"/>
              <w:right w:val="single" w:sz="6" w:space="0" w:color="auto"/>
            </w:tcBorders>
          </w:tcPr>
          <w:p w14:paraId="476F3223"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FE34E9F"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E4BDE7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FA13CC3"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7A4E905"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C8C390A"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A74EE67"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2EAC0FC"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2FA35AE"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3E9F52E"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16FD38D" w14:textId="77777777" w:rsidR="00BB18F4" w:rsidRPr="00CF640B" w:rsidRDefault="00BB18F4"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4A13A55C" w14:textId="77777777" w:rsidR="00BB18F4" w:rsidRPr="00CF640B" w:rsidRDefault="00BB18F4" w:rsidP="000C5652">
            <w:pPr>
              <w:spacing w:after="0"/>
              <w:rPr>
                <w:rFonts w:ascii="Gotham Book" w:hAnsi="Gotham Book"/>
                <w:sz w:val="20"/>
                <w:szCs w:val="20"/>
              </w:rPr>
            </w:pPr>
          </w:p>
        </w:tc>
      </w:tr>
      <w:tr w:rsidR="00BB18F4" w:rsidRPr="00CF640B" w14:paraId="27EB099E" w14:textId="77777777" w:rsidTr="00BB18F4">
        <w:tc>
          <w:tcPr>
            <w:tcW w:w="587" w:type="dxa"/>
            <w:tcBorders>
              <w:top w:val="single" w:sz="6" w:space="0" w:color="auto"/>
              <w:left w:val="double" w:sz="4" w:space="0" w:color="auto"/>
              <w:bottom w:val="single" w:sz="6" w:space="0" w:color="auto"/>
            </w:tcBorders>
            <w:vAlign w:val="center"/>
          </w:tcPr>
          <w:p w14:paraId="2BEECEA1" w14:textId="77777777" w:rsidR="00BB18F4" w:rsidRPr="00CF640B" w:rsidRDefault="00BB18F4"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0379AEEA"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E37F1DD"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346A797"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89832E1"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1E4D8A7"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3583C56"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B0F7587"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B1C951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28F3232"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A858886"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FD346C8"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74F5926" w14:textId="77777777" w:rsidR="00BB18F4" w:rsidRPr="00CF640B" w:rsidRDefault="00BB18F4"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4A1BCF43" w14:textId="77777777" w:rsidR="00BB18F4" w:rsidRPr="00CF640B" w:rsidRDefault="00BB18F4" w:rsidP="000C5652">
            <w:pPr>
              <w:spacing w:after="0"/>
              <w:rPr>
                <w:rFonts w:ascii="Gotham Book" w:hAnsi="Gotham Book"/>
                <w:sz w:val="20"/>
                <w:szCs w:val="20"/>
              </w:rPr>
            </w:pPr>
          </w:p>
        </w:tc>
      </w:tr>
      <w:tr w:rsidR="000C5652" w:rsidRPr="00CF640B" w14:paraId="3FDE87A4" w14:textId="77777777" w:rsidTr="00BB18F4">
        <w:tc>
          <w:tcPr>
            <w:tcW w:w="587" w:type="dxa"/>
            <w:tcBorders>
              <w:top w:val="single" w:sz="6" w:space="0" w:color="auto"/>
              <w:left w:val="double" w:sz="4" w:space="0" w:color="auto"/>
              <w:bottom w:val="single" w:sz="6" w:space="0" w:color="auto"/>
            </w:tcBorders>
            <w:vAlign w:val="center"/>
          </w:tcPr>
          <w:p w14:paraId="4FB96FA3" w14:textId="77777777" w:rsidR="000C5652" w:rsidRPr="00CF640B" w:rsidRDefault="000C5652"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17FCB302"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46C11B1"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0EF9575"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2458166"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F81DC02"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3E1E3D0"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BED670D"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D9711F3"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79861E9"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BF0D7D3"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1948B9F"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ABD4806" w14:textId="77777777" w:rsidR="000C5652" w:rsidRPr="00CF640B" w:rsidRDefault="000C5652"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7A80F25B" w14:textId="77777777" w:rsidR="000C5652" w:rsidRPr="00CF640B" w:rsidRDefault="000C5652" w:rsidP="000C5652">
            <w:pPr>
              <w:spacing w:after="0"/>
              <w:rPr>
                <w:rFonts w:ascii="Gotham Book" w:hAnsi="Gotham Book"/>
                <w:sz w:val="20"/>
                <w:szCs w:val="20"/>
              </w:rPr>
            </w:pPr>
          </w:p>
        </w:tc>
      </w:tr>
      <w:tr w:rsidR="000C5652" w:rsidRPr="00CF640B" w14:paraId="13743833" w14:textId="77777777" w:rsidTr="00BB18F4">
        <w:tc>
          <w:tcPr>
            <w:tcW w:w="587" w:type="dxa"/>
            <w:tcBorders>
              <w:top w:val="single" w:sz="6" w:space="0" w:color="auto"/>
              <w:left w:val="double" w:sz="4" w:space="0" w:color="auto"/>
              <w:bottom w:val="single" w:sz="6" w:space="0" w:color="auto"/>
            </w:tcBorders>
            <w:vAlign w:val="center"/>
          </w:tcPr>
          <w:p w14:paraId="6C4279E7" w14:textId="77777777" w:rsidR="000C5652" w:rsidRPr="00CF640B" w:rsidRDefault="000C5652" w:rsidP="000C5652">
            <w:pPr>
              <w:spacing w:after="0"/>
              <w:jc w:val="center"/>
              <w:rPr>
                <w:rFonts w:ascii="Gotham Book" w:hAnsi="Gotham Book"/>
                <w:b/>
                <w:sz w:val="20"/>
                <w:szCs w:val="20"/>
              </w:rPr>
            </w:pPr>
          </w:p>
        </w:tc>
        <w:tc>
          <w:tcPr>
            <w:tcW w:w="3553" w:type="dxa"/>
            <w:tcBorders>
              <w:top w:val="single" w:sz="6" w:space="0" w:color="auto"/>
              <w:left w:val="single" w:sz="6" w:space="0" w:color="auto"/>
              <w:bottom w:val="single" w:sz="6" w:space="0" w:color="auto"/>
            </w:tcBorders>
          </w:tcPr>
          <w:p w14:paraId="4D4B8ABA"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6615EC7E"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721E7F54"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707A664"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1B86FAF6"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4565E6D"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207131C6"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318F38EB"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5E876DDB"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C8E4646"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492AAB7E" w14:textId="77777777" w:rsidR="000C5652" w:rsidRPr="00CF640B" w:rsidRDefault="000C5652" w:rsidP="000C5652">
            <w:pPr>
              <w:spacing w:after="0"/>
              <w:rPr>
                <w:rFonts w:ascii="Gotham Book" w:hAnsi="Gotham Book"/>
                <w:sz w:val="20"/>
                <w:szCs w:val="20"/>
              </w:rPr>
            </w:pPr>
          </w:p>
        </w:tc>
        <w:tc>
          <w:tcPr>
            <w:tcW w:w="680" w:type="dxa"/>
            <w:tcBorders>
              <w:top w:val="single" w:sz="6" w:space="0" w:color="auto"/>
              <w:left w:val="single" w:sz="6" w:space="0" w:color="auto"/>
              <w:bottom w:val="single" w:sz="6" w:space="0" w:color="auto"/>
              <w:right w:val="single" w:sz="6" w:space="0" w:color="auto"/>
            </w:tcBorders>
          </w:tcPr>
          <w:p w14:paraId="0501E63B" w14:textId="77777777" w:rsidR="000C5652" w:rsidRPr="00CF640B" w:rsidRDefault="000C5652" w:rsidP="000C5652">
            <w:pPr>
              <w:spacing w:after="0"/>
              <w:rPr>
                <w:rFonts w:ascii="Gotham Book" w:hAnsi="Gotham Book"/>
                <w:sz w:val="20"/>
                <w:szCs w:val="20"/>
              </w:rPr>
            </w:pPr>
          </w:p>
        </w:tc>
        <w:tc>
          <w:tcPr>
            <w:tcW w:w="1207" w:type="dxa"/>
            <w:tcBorders>
              <w:top w:val="single" w:sz="6" w:space="0" w:color="auto"/>
              <w:left w:val="single" w:sz="6" w:space="0" w:color="auto"/>
              <w:bottom w:val="single" w:sz="6" w:space="0" w:color="auto"/>
              <w:right w:val="double" w:sz="4" w:space="0" w:color="auto"/>
            </w:tcBorders>
          </w:tcPr>
          <w:p w14:paraId="34EA16AA" w14:textId="77777777" w:rsidR="000C5652" w:rsidRPr="00CF640B" w:rsidRDefault="000C5652" w:rsidP="000C5652">
            <w:pPr>
              <w:spacing w:after="0"/>
              <w:rPr>
                <w:rFonts w:ascii="Gotham Book" w:hAnsi="Gotham Book"/>
                <w:sz w:val="20"/>
                <w:szCs w:val="20"/>
              </w:rPr>
            </w:pPr>
          </w:p>
        </w:tc>
      </w:tr>
      <w:tr w:rsidR="00BB18F4" w:rsidRPr="00CF640B" w14:paraId="00A2E15F" w14:textId="77777777" w:rsidTr="00BB18F4">
        <w:trPr>
          <w:trHeight w:val="65"/>
        </w:trPr>
        <w:tc>
          <w:tcPr>
            <w:tcW w:w="587" w:type="dxa"/>
            <w:tcBorders>
              <w:top w:val="single" w:sz="6" w:space="0" w:color="auto"/>
              <w:left w:val="double" w:sz="4" w:space="0" w:color="auto"/>
              <w:bottom w:val="double" w:sz="4" w:space="0" w:color="auto"/>
            </w:tcBorders>
            <w:vAlign w:val="center"/>
          </w:tcPr>
          <w:p w14:paraId="4A58DDAD" w14:textId="77777777" w:rsidR="00BB18F4" w:rsidRPr="00CF640B" w:rsidRDefault="00BB18F4" w:rsidP="000C5652">
            <w:pPr>
              <w:spacing w:after="0"/>
              <w:ind w:left="-25"/>
              <w:jc w:val="center"/>
              <w:rPr>
                <w:rFonts w:ascii="Gotham Book" w:hAnsi="Gotham Book"/>
                <w:sz w:val="20"/>
                <w:szCs w:val="20"/>
              </w:rPr>
            </w:pPr>
          </w:p>
        </w:tc>
        <w:tc>
          <w:tcPr>
            <w:tcW w:w="3553" w:type="dxa"/>
            <w:tcBorders>
              <w:top w:val="single" w:sz="6" w:space="0" w:color="auto"/>
              <w:left w:val="single" w:sz="6" w:space="0" w:color="auto"/>
              <w:bottom w:val="double" w:sz="4" w:space="0" w:color="auto"/>
            </w:tcBorders>
          </w:tcPr>
          <w:p w14:paraId="4E3D1DFF" w14:textId="77777777" w:rsidR="00BB18F4" w:rsidRPr="00CF640B" w:rsidRDefault="00BB18F4" w:rsidP="000C5652">
            <w:pPr>
              <w:spacing w:after="0"/>
              <w:ind w:left="-25"/>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19B4ABE9"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4333CF2E"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359FE0C4"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517E9CDD"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0154A614"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2773EDF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257BCB29"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192DA100"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06864892"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689AB069" w14:textId="77777777" w:rsidR="00BB18F4" w:rsidRPr="00CF640B" w:rsidRDefault="00BB18F4" w:rsidP="000C5652">
            <w:pPr>
              <w:spacing w:after="0"/>
              <w:rPr>
                <w:rFonts w:ascii="Gotham Book" w:hAnsi="Gotham Book"/>
                <w:sz w:val="20"/>
                <w:szCs w:val="20"/>
              </w:rPr>
            </w:pPr>
          </w:p>
        </w:tc>
        <w:tc>
          <w:tcPr>
            <w:tcW w:w="680" w:type="dxa"/>
            <w:tcBorders>
              <w:top w:val="single" w:sz="6" w:space="0" w:color="auto"/>
              <w:left w:val="single" w:sz="6" w:space="0" w:color="auto"/>
              <w:bottom w:val="double" w:sz="4" w:space="0" w:color="auto"/>
              <w:right w:val="single" w:sz="6" w:space="0" w:color="auto"/>
            </w:tcBorders>
          </w:tcPr>
          <w:p w14:paraId="116EAA84" w14:textId="77777777" w:rsidR="00BB18F4" w:rsidRPr="00CF640B" w:rsidRDefault="00BB18F4" w:rsidP="000C5652">
            <w:pPr>
              <w:spacing w:after="0"/>
              <w:rPr>
                <w:rFonts w:ascii="Gotham Book" w:hAnsi="Gotham Book"/>
                <w:sz w:val="20"/>
                <w:szCs w:val="20"/>
              </w:rPr>
            </w:pPr>
          </w:p>
        </w:tc>
        <w:tc>
          <w:tcPr>
            <w:tcW w:w="1207" w:type="dxa"/>
            <w:tcBorders>
              <w:top w:val="single" w:sz="6" w:space="0" w:color="auto"/>
              <w:left w:val="single" w:sz="6" w:space="0" w:color="auto"/>
              <w:bottom w:val="double" w:sz="4" w:space="0" w:color="auto"/>
              <w:right w:val="double" w:sz="4" w:space="0" w:color="auto"/>
            </w:tcBorders>
          </w:tcPr>
          <w:p w14:paraId="5D903735" w14:textId="77777777" w:rsidR="00BB18F4" w:rsidRPr="00CF640B" w:rsidRDefault="00BB18F4" w:rsidP="000C5652">
            <w:pPr>
              <w:spacing w:after="0"/>
              <w:rPr>
                <w:rFonts w:ascii="Gotham Book" w:hAnsi="Gotham Book"/>
                <w:sz w:val="20"/>
                <w:szCs w:val="20"/>
              </w:rPr>
            </w:pPr>
          </w:p>
        </w:tc>
      </w:tr>
    </w:tbl>
    <w:p w14:paraId="382A80EC" w14:textId="77777777" w:rsidR="006A0A36" w:rsidRPr="00B000FA" w:rsidRDefault="006A0A36" w:rsidP="006F19F6">
      <w:pPr>
        <w:pStyle w:val="BodyMost"/>
        <w:rPr>
          <w:rFonts w:ascii="Gotham Book" w:eastAsia="Times New Roman" w:hAnsi="Gotham Book" w:cs="Times New Roman"/>
          <w:sz w:val="22"/>
        </w:rPr>
      </w:pPr>
    </w:p>
    <w:p w14:paraId="4E4ADA54" w14:textId="77777777" w:rsidR="006A0A36" w:rsidRPr="00B000FA" w:rsidRDefault="006A0A36" w:rsidP="003967D3">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 xml:space="preserve">Note: </w:t>
      </w:r>
    </w:p>
    <w:p w14:paraId="2378DFA4" w14:textId="77777777" w:rsidR="006A0A36" w:rsidRPr="00B000FA" w:rsidRDefault="006F19F6" w:rsidP="00DC6DEB">
      <w:pPr>
        <w:pStyle w:val="BodyMost"/>
        <w:numPr>
          <w:ilvl w:val="0"/>
          <w:numId w:val="46"/>
        </w:numPr>
        <w:spacing w:after="0"/>
        <w:rPr>
          <w:rFonts w:ascii="Gotham Book" w:eastAsia="Times New Roman" w:hAnsi="Gotham Book" w:cs="Times New Roman"/>
          <w:sz w:val="22"/>
        </w:rPr>
      </w:pPr>
      <w:r w:rsidRPr="00B000FA">
        <w:rPr>
          <w:rFonts w:ascii="Gotham Book" w:eastAsia="Times New Roman" w:hAnsi="Gotham Book" w:cs="Times New Roman"/>
          <w:sz w:val="22"/>
        </w:rPr>
        <w:t>Duration of activities shall be indi</w:t>
      </w:r>
      <w:r w:rsidR="000C5652" w:rsidRPr="00B000FA">
        <w:rPr>
          <w:rFonts w:ascii="Gotham Book" w:eastAsia="Times New Roman" w:hAnsi="Gotham Book" w:cs="Times New Roman"/>
          <w:sz w:val="22"/>
        </w:rPr>
        <w:t>cated in a form of a bar chart.</w:t>
      </w:r>
    </w:p>
    <w:p w14:paraId="40EA5DF4" w14:textId="77777777" w:rsidR="006B7558" w:rsidRPr="00B000FA" w:rsidRDefault="006F19F6" w:rsidP="00DC6DEB">
      <w:pPr>
        <w:pStyle w:val="BodyMost"/>
        <w:numPr>
          <w:ilvl w:val="0"/>
          <w:numId w:val="46"/>
        </w:numPr>
        <w:spacing w:after="0"/>
        <w:rPr>
          <w:rFonts w:ascii="Gotham Book" w:eastAsia="Times New Roman" w:hAnsi="Gotham Book" w:cs="Times New Roman"/>
          <w:sz w:val="22"/>
        </w:rPr>
      </w:pPr>
      <w:r w:rsidRPr="00B000FA">
        <w:rPr>
          <w:rFonts w:ascii="Gotham Book" w:eastAsia="Times New Roman" w:hAnsi="Gotham Book" w:cs="Times New Roman"/>
          <w:sz w:val="22"/>
        </w:rPr>
        <w:t>Include a legend, if necessary, to help read the chart.</w:t>
      </w:r>
    </w:p>
    <w:p w14:paraId="6CAFA703" w14:textId="77777777" w:rsidR="003967D3" w:rsidRPr="00B000FA" w:rsidRDefault="003967D3">
      <w:pPr>
        <w:spacing w:after="160" w:line="259" w:lineRule="auto"/>
        <w:rPr>
          <w:rFonts w:ascii="Gotham Book" w:hAnsi="Gotham Book"/>
          <w:b/>
          <w:sz w:val="22"/>
        </w:rPr>
      </w:pPr>
      <w:r w:rsidRPr="00B000FA">
        <w:rPr>
          <w:rFonts w:ascii="Gotham Book" w:hAnsi="Gotham Book"/>
          <w:b/>
          <w:sz w:val="22"/>
        </w:rPr>
        <w:br w:type="page"/>
      </w:r>
    </w:p>
    <w:p w14:paraId="3E7BED9D" w14:textId="7A5B03E2" w:rsidR="006A0A36" w:rsidRPr="001E5DD5" w:rsidRDefault="006A0A36" w:rsidP="006B7558">
      <w:pPr>
        <w:pStyle w:val="BodyMost"/>
        <w:ind w:left="720"/>
        <w:jc w:val="center"/>
        <w:rPr>
          <w:rFonts w:ascii="Gotham Book" w:eastAsia="Times New Roman" w:hAnsi="Gotham Book" w:cs="Times New Roman"/>
          <w:b/>
          <w:sz w:val="28"/>
          <w:szCs w:val="28"/>
        </w:rPr>
      </w:pPr>
      <w:r w:rsidRPr="001E5DD5">
        <w:rPr>
          <w:rFonts w:ascii="Gotham Book" w:hAnsi="Gotham Book"/>
          <w:b/>
          <w:sz w:val="28"/>
          <w:szCs w:val="28"/>
        </w:rPr>
        <w:lastRenderedPageBreak/>
        <w:t>Form TECH</w:t>
      </w:r>
      <w:r w:rsidR="001F431C" w:rsidRPr="001E5DD5">
        <w:rPr>
          <w:rFonts w:ascii="Gotham Book" w:hAnsi="Gotham Book"/>
          <w:b/>
          <w:sz w:val="28"/>
          <w:szCs w:val="28"/>
        </w:rPr>
        <w:t xml:space="preserve"> </w:t>
      </w:r>
      <w:r w:rsidRPr="001E5DD5">
        <w:rPr>
          <w:rFonts w:ascii="Gotham Book" w:hAnsi="Gotham Book"/>
          <w:b/>
          <w:sz w:val="28"/>
          <w:szCs w:val="28"/>
        </w:rPr>
        <w:t>-</w:t>
      </w:r>
      <w:r w:rsidR="001F431C" w:rsidRPr="001E5DD5">
        <w:rPr>
          <w:rFonts w:ascii="Gotham Book" w:hAnsi="Gotham Book"/>
          <w:b/>
          <w:sz w:val="28"/>
          <w:szCs w:val="28"/>
        </w:rPr>
        <w:t xml:space="preserve"> </w:t>
      </w:r>
      <w:r w:rsidRPr="001E5DD5">
        <w:rPr>
          <w:rFonts w:ascii="Gotham Book" w:hAnsi="Gotham Book"/>
          <w:b/>
          <w:sz w:val="28"/>
          <w:szCs w:val="28"/>
        </w:rPr>
        <w:t>6 (for FTP, STP and BTP)</w:t>
      </w:r>
    </w:p>
    <w:p w14:paraId="2A1AAA0B" w14:textId="251B77C6" w:rsidR="006A0A36" w:rsidRPr="001E5DD5" w:rsidRDefault="006A0A36" w:rsidP="006B7558">
      <w:pPr>
        <w:pStyle w:val="BodyMost"/>
        <w:jc w:val="center"/>
        <w:rPr>
          <w:rFonts w:ascii="Gotham Book" w:eastAsia="Times New Roman" w:hAnsi="Gotham Book" w:cs="Times New Roman"/>
          <w:b/>
          <w:bCs/>
          <w:i/>
          <w:iCs/>
          <w:color w:val="7030A0"/>
          <w:sz w:val="28"/>
          <w:szCs w:val="28"/>
        </w:rPr>
      </w:pPr>
      <w:r w:rsidRPr="001E5DD5">
        <w:rPr>
          <w:rFonts w:ascii="Gotham Book" w:eastAsia="Times New Roman" w:hAnsi="Gotham Book" w:cs="Times New Roman"/>
          <w:b/>
          <w:sz w:val="28"/>
          <w:szCs w:val="28"/>
        </w:rPr>
        <w:t>Team Composition, Assignment, and Key Experts’ inputs</w:t>
      </w: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6A0A36" w:rsidRPr="001E5DD5" w14:paraId="7C21E845" w14:textId="77777777" w:rsidTr="006A0A36">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14:paraId="4985C739" w14:textId="77777777" w:rsidR="006A0A36" w:rsidRPr="001E5DD5" w:rsidRDefault="006A0A36" w:rsidP="00EC691D">
            <w:pPr>
              <w:spacing w:after="0"/>
              <w:rPr>
                <w:rFonts w:ascii="Gotham Book" w:hAnsi="Gotham Book"/>
                <w:b/>
                <w:sz w:val="20"/>
                <w:szCs w:val="20"/>
              </w:rPr>
            </w:pPr>
            <w:r w:rsidRPr="001E5DD5">
              <w:rPr>
                <w:rFonts w:ascii="Gotham Book" w:hAnsi="Gotham Book"/>
                <w:b/>
                <w:sz w:val="20"/>
                <w:szCs w:val="20"/>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2C38B88A" w14:textId="77777777" w:rsidR="006A0A36" w:rsidRPr="001E5DD5" w:rsidRDefault="006A0A36" w:rsidP="00EC691D">
            <w:pPr>
              <w:spacing w:after="0"/>
              <w:jc w:val="center"/>
              <w:rPr>
                <w:rFonts w:ascii="Gotham Book" w:hAnsi="Gotham Book"/>
                <w:sz w:val="20"/>
                <w:szCs w:val="20"/>
              </w:rPr>
            </w:pPr>
            <w:r w:rsidRPr="001E5DD5">
              <w:rPr>
                <w:rFonts w:ascii="Gotham Book" w:hAnsi="Gotham Book"/>
                <w:b/>
                <w:bCs/>
                <w:sz w:val="20"/>
                <w:szCs w:val="20"/>
              </w:rPr>
              <w:t>Name</w:t>
            </w:r>
          </w:p>
        </w:tc>
        <w:tc>
          <w:tcPr>
            <w:tcW w:w="8059" w:type="dxa"/>
            <w:gridSpan w:val="13"/>
            <w:tcBorders>
              <w:top w:val="double" w:sz="4" w:space="0" w:color="auto"/>
              <w:right w:val="single" w:sz="6" w:space="0" w:color="auto"/>
            </w:tcBorders>
            <w:vAlign w:val="center"/>
          </w:tcPr>
          <w:p w14:paraId="170C5004" w14:textId="77777777" w:rsidR="006A0A36" w:rsidRPr="001E5DD5" w:rsidRDefault="006A0A36" w:rsidP="00EC691D">
            <w:pPr>
              <w:spacing w:after="0"/>
              <w:rPr>
                <w:rFonts w:ascii="Gotham Book" w:hAnsi="Gotham Book"/>
                <w:b/>
                <w:sz w:val="20"/>
                <w:szCs w:val="20"/>
              </w:rPr>
            </w:pPr>
            <w:r w:rsidRPr="001E5DD5">
              <w:rPr>
                <w:rFonts w:ascii="Gotham Book" w:hAnsi="Gotham Book"/>
                <w:b/>
                <w:sz w:val="20"/>
                <w:szCs w:val="20"/>
              </w:rPr>
              <w:t>Expert’s input (in person/month) per each Deliverable (listed in TECH-5)</w:t>
            </w:r>
          </w:p>
        </w:tc>
        <w:tc>
          <w:tcPr>
            <w:tcW w:w="2418" w:type="dxa"/>
            <w:gridSpan w:val="3"/>
            <w:tcBorders>
              <w:top w:val="double" w:sz="4" w:space="0" w:color="auto"/>
              <w:right w:val="double" w:sz="4" w:space="0" w:color="auto"/>
            </w:tcBorders>
            <w:vAlign w:val="center"/>
          </w:tcPr>
          <w:p w14:paraId="4E6660AD" w14:textId="77777777" w:rsidR="006A0A36" w:rsidRPr="001E5DD5" w:rsidRDefault="006A0A36" w:rsidP="00EC691D">
            <w:pPr>
              <w:spacing w:after="0"/>
              <w:rPr>
                <w:rFonts w:ascii="Gotham Book" w:hAnsi="Gotham Book"/>
                <w:b/>
                <w:sz w:val="20"/>
                <w:szCs w:val="20"/>
              </w:rPr>
            </w:pPr>
            <w:r w:rsidRPr="001E5DD5">
              <w:rPr>
                <w:rFonts w:ascii="Gotham Book" w:hAnsi="Gotham Book"/>
                <w:b/>
                <w:sz w:val="20"/>
                <w:szCs w:val="20"/>
              </w:rPr>
              <w:t xml:space="preserve">Total time-input </w:t>
            </w:r>
          </w:p>
          <w:p w14:paraId="4897A1AB" w14:textId="60F07F33" w:rsidR="006A0A36" w:rsidRPr="001E5DD5" w:rsidRDefault="006A0A36" w:rsidP="00EC691D">
            <w:pPr>
              <w:spacing w:after="0"/>
              <w:rPr>
                <w:rFonts w:ascii="Gotham Book" w:hAnsi="Gotham Book"/>
                <w:b/>
                <w:sz w:val="20"/>
                <w:szCs w:val="20"/>
              </w:rPr>
            </w:pPr>
            <w:r w:rsidRPr="001E5DD5">
              <w:rPr>
                <w:rFonts w:ascii="Gotham Book" w:hAnsi="Gotham Book"/>
                <w:b/>
                <w:sz w:val="20"/>
                <w:szCs w:val="20"/>
              </w:rPr>
              <w:t>(in Months</w:t>
            </w:r>
            <w:r w:rsidR="006B7558" w:rsidRPr="001E5DD5">
              <w:rPr>
                <w:rStyle w:val="FootnoteReference"/>
                <w:rFonts w:ascii="Gotham Book" w:hAnsi="Gotham Book"/>
                <w:b/>
                <w:szCs w:val="20"/>
              </w:rPr>
              <w:footnoteReference w:id="4"/>
            </w:r>
            <w:r w:rsidRPr="001E5DD5">
              <w:rPr>
                <w:rFonts w:ascii="Gotham Book" w:hAnsi="Gotham Book"/>
                <w:b/>
                <w:sz w:val="20"/>
                <w:szCs w:val="20"/>
              </w:rPr>
              <w:t>)</w:t>
            </w:r>
          </w:p>
        </w:tc>
      </w:tr>
      <w:tr w:rsidR="006A0A36" w:rsidRPr="001E5DD5" w14:paraId="63132E86" w14:textId="77777777" w:rsidTr="006A0A36">
        <w:trPr>
          <w:cantSplit/>
          <w:trHeight w:val="340"/>
          <w:jc w:val="center"/>
        </w:trPr>
        <w:tc>
          <w:tcPr>
            <w:tcW w:w="495" w:type="dxa"/>
            <w:vMerge/>
            <w:tcBorders>
              <w:left w:val="double" w:sz="4" w:space="0" w:color="auto"/>
              <w:bottom w:val="single" w:sz="12" w:space="0" w:color="auto"/>
              <w:right w:val="single" w:sz="6" w:space="0" w:color="auto"/>
            </w:tcBorders>
            <w:vAlign w:val="center"/>
          </w:tcPr>
          <w:p w14:paraId="3BD8A663" w14:textId="77777777" w:rsidR="006A0A36" w:rsidRPr="001E5DD5" w:rsidRDefault="006A0A36" w:rsidP="00EC691D">
            <w:pPr>
              <w:spacing w:after="0"/>
              <w:jc w:val="center"/>
              <w:rPr>
                <w:rFonts w:ascii="Gotham Book" w:hAnsi="Gotham Book"/>
                <w:b/>
                <w:bCs/>
                <w:sz w:val="20"/>
                <w:szCs w:val="20"/>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0173FF9B" w14:textId="77777777" w:rsidR="006A0A36" w:rsidRPr="001E5DD5" w:rsidRDefault="006A0A36" w:rsidP="00EC691D">
            <w:pPr>
              <w:spacing w:after="0"/>
              <w:jc w:val="center"/>
              <w:rPr>
                <w:rFonts w:ascii="Gotham Book" w:hAnsi="Gotham Book"/>
                <w:b/>
                <w:bCs/>
                <w:sz w:val="20"/>
                <w:szCs w:val="20"/>
              </w:rPr>
            </w:pPr>
          </w:p>
        </w:tc>
        <w:tc>
          <w:tcPr>
            <w:tcW w:w="912" w:type="dxa"/>
            <w:tcBorders>
              <w:top w:val="single" w:sz="6" w:space="0" w:color="auto"/>
              <w:bottom w:val="single" w:sz="12" w:space="0" w:color="auto"/>
            </w:tcBorders>
            <w:vAlign w:val="center"/>
          </w:tcPr>
          <w:p w14:paraId="5A219667" w14:textId="77777777" w:rsidR="006A0A36" w:rsidRPr="001E5DD5" w:rsidRDefault="006A0A36" w:rsidP="00EC691D">
            <w:pPr>
              <w:spacing w:after="0"/>
              <w:jc w:val="center"/>
              <w:rPr>
                <w:rFonts w:ascii="Gotham Book" w:hAnsi="Gotham Book"/>
                <w:b/>
                <w:bCs/>
                <w:sz w:val="20"/>
                <w:szCs w:val="20"/>
              </w:rPr>
            </w:pPr>
            <w:r w:rsidRPr="001E5DD5">
              <w:rPr>
                <w:rFonts w:ascii="Gotham Book" w:hAnsi="Gotham Book"/>
                <w:b/>
                <w:bCs/>
                <w:sz w:val="20"/>
                <w:szCs w:val="20"/>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5593D6FE" w14:textId="77777777" w:rsidR="006A0A36" w:rsidRPr="001E5DD5" w:rsidRDefault="006A0A36" w:rsidP="00EC691D">
            <w:pPr>
              <w:spacing w:after="0"/>
              <w:jc w:val="center"/>
              <w:rPr>
                <w:rFonts w:ascii="Gotham Book" w:hAnsi="Gotham Book"/>
                <w:b/>
                <w:bCs/>
                <w:sz w:val="20"/>
                <w:szCs w:val="20"/>
              </w:rPr>
            </w:pPr>
          </w:p>
        </w:tc>
        <w:tc>
          <w:tcPr>
            <w:tcW w:w="990" w:type="dxa"/>
            <w:tcBorders>
              <w:top w:val="single" w:sz="6" w:space="0" w:color="auto"/>
              <w:bottom w:val="single" w:sz="12" w:space="0" w:color="auto"/>
            </w:tcBorders>
            <w:vAlign w:val="center"/>
          </w:tcPr>
          <w:p w14:paraId="23ABB0F5" w14:textId="77777777" w:rsidR="006A0A36" w:rsidRPr="001E5DD5" w:rsidRDefault="006A0A36" w:rsidP="00EC691D">
            <w:pPr>
              <w:spacing w:after="0"/>
              <w:jc w:val="center"/>
              <w:rPr>
                <w:rFonts w:ascii="Gotham Book" w:hAnsi="Gotham Book"/>
                <w:b/>
                <w:bCs/>
                <w:sz w:val="20"/>
                <w:szCs w:val="20"/>
              </w:rPr>
            </w:pPr>
            <w:r w:rsidRPr="001E5DD5">
              <w:rPr>
                <w:rFonts w:ascii="Gotham Book" w:hAnsi="Gotham Book"/>
                <w:b/>
                <w:bCs/>
                <w:sz w:val="20"/>
                <w:szCs w:val="20"/>
              </w:rPr>
              <w:t>D-1</w:t>
            </w:r>
          </w:p>
        </w:tc>
        <w:tc>
          <w:tcPr>
            <w:tcW w:w="180" w:type="dxa"/>
            <w:tcBorders>
              <w:top w:val="single" w:sz="6" w:space="0" w:color="auto"/>
              <w:left w:val="single" w:sz="6" w:space="0" w:color="auto"/>
              <w:bottom w:val="single" w:sz="12" w:space="0" w:color="auto"/>
              <w:right w:val="single" w:sz="6" w:space="0" w:color="auto"/>
            </w:tcBorders>
            <w:vAlign w:val="center"/>
          </w:tcPr>
          <w:p w14:paraId="0CB062F3" w14:textId="77777777" w:rsidR="006A0A36" w:rsidRPr="001E5DD5" w:rsidRDefault="006A0A36" w:rsidP="00EC691D">
            <w:pPr>
              <w:spacing w:after="0"/>
              <w:rPr>
                <w:rFonts w:ascii="Gotham Book" w:hAnsi="Gotham Book"/>
                <w:b/>
                <w:bCs/>
                <w:sz w:val="20"/>
                <w:szCs w:val="20"/>
              </w:rPr>
            </w:pPr>
          </w:p>
        </w:tc>
        <w:tc>
          <w:tcPr>
            <w:tcW w:w="1080" w:type="dxa"/>
            <w:tcBorders>
              <w:top w:val="single" w:sz="6" w:space="0" w:color="auto"/>
              <w:bottom w:val="single" w:sz="12" w:space="0" w:color="auto"/>
            </w:tcBorders>
            <w:vAlign w:val="center"/>
          </w:tcPr>
          <w:p w14:paraId="65D0C3BD" w14:textId="77777777" w:rsidR="006A0A36" w:rsidRPr="001E5DD5" w:rsidRDefault="006A0A36" w:rsidP="00EC691D">
            <w:pPr>
              <w:spacing w:after="0"/>
              <w:jc w:val="center"/>
              <w:rPr>
                <w:rFonts w:ascii="Gotham Book" w:hAnsi="Gotham Book"/>
                <w:b/>
                <w:bCs/>
                <w:sz w:val="20"/>
                <w:szCs w:val="20"/>
              </w:rPr>
            </w:pPr>
            <w:r w:rsidRPr="001E5DD5">
              <w:rPr>
                <w:rFonts w:ascii="Gotham Book" w:hAnsi="Gotham Book"/>
                <w:b/>
                <w:bCs/>
                <w:sz w:val="20"/>
                <w:szCs w:val="20"/>
              </w:rPr>
              <w:t>D-2</w:t>
            </w:r>
          </w:p>
        </w:tc>
        <w:tc>
          <w:tcPr>
            <w:tcW w:w="180" w:type="dxa"/>
            <w:tcBorders>
              <w:top w:val="single" w:sz="6" w:space="0" w:color="auto"/>
              <w:left w:val="single" w:sz="6" w:space="0" w:color="auto"/>
              <w:bottom w:val="single" w:sz="12" w:space="0" w:color="auto"/>
              <w:right w:val="single" w:sz="6" w:space="0" w:color="auto"/>
            </w:tcBorders>
            <w:vAlign w:val="center"/>
          </w:tcPr>
          <w:p w14:paraId="14F22419" w14:textId="77777777" w:rsidR="006A0A36" w:rsidRPr="001E5DD5" w:rsidRDefault="006A0A36" w:rsidP="00EC691D">
            <w:pPr>
              <w:spacing w:after="0"/>
              <w:jc w:val="center"/>
              <w:rPr>
                <w:rFonts w:ascii="Gotham Book" w:hAnsi="Gotham Book"/>
                <w:b/>
                <w:bCs/>
                <w:sz w:val="20"/>
                <w:szCs w:val="20"/>
              </w:rPr>
            </w:pPr>
          </w:p>
        </w:tc>
        <w:tc>
          <w:tcPr>
            <w:tcW w:w="990" w:type="dxa"/>
            <w:tcBorders>
              <w:top w:val="single" w:sz="6" w:space="0" w:color="auto"/>
              <w:bottom w:val="single" w:sz="12" w:space="0" w:color="auto"/>
            </w:tcBorders>
            <w:vAlign w:val="center"/>
          </w:tcPr>
          <w:p w14:paraId="285F7EEB" w14:textId="77777777" w:rsidR="006A0A36" w:rsidRPr="001E5DD5" w:rsidRDefault="006A0A36" w:rsidP="00EC691D">
            <w:pPr>
              <w:spacing w:after="0"/>
              <w:jc w:val="center"/>
              <w:rPr>
                <w:rFonts w:ascii="Gotham Book" w:hAnsi="Gotham Book"/>
                <w:b/>
                <w:bCs/>
                <w:sz w:val="20"/>
                <w:szCs w:val="20"/>
              </w:rPr>
            </w:pPr>
            <w:r w:rsidRPr="001E5DD5">
              <w:rPr>
                <w:rFonts w:ascii="Gotham Book" w:hAnsi="Gotham Book"/>
                <w:b/>
                <w:bCs/>
                <w:sz w:val="20"/>
                <w:szCs w:val="20"/>
              </w:rPr>
              <w:t>D-3</w:t>
            </w:r>
          </w:p>
        </w:tc>
        <w:tc>
          <w:tcPr>
            <w:tcW w:w="900" w:type="dxa"/>
            <w:tcBorders>
              <w:top w:val="single" w:sz="6" w:space="0" w:color="auto"/>
              <w:left w:val="single" w:sz="6" w:space="0" w:color="auto"/>
              <w:bottom w:val="single" w:sz="12" w:space="0" w:color="auto"/>
              <w:right w:val="single" w:sz="6" w:space="0" w:color="auto"/>
            </w:tcBorders>
            <w:vAlign w:val="center"/>
          </w:tcPr>
          <w:p w14:paraId="7294BACF" w14:textId="77777777" w:rsidR="006A0A36" w:rsidRPr="001E5DD5" w:rsidRDefault="006A0A36" w:rsidP="00EC691D">
            <w:pPr>
              <w:spacing w:after="0"/>
              <w:jc w:val="center"/>
              <w:rPr>
                <w:rFonts w:ascii="Gotham Book" w:hAnsi="Gotham Book"/>
                <w:b/>
                <w:bCs/>
                <w:sz w:val="20"/>
                <w:szCs w:val="20"/>
              </w:rPr>
            </w:pPr>
            <w:r w:rsidRPr="001E5DD5">
              <w:rPr>
                <w:rFonts w:ascii="Gotham Book" w:hAnsi="Gotham Book"/>
                <w:b/>
                <w:bCs/>
                <w:sz w:val="20"/>
                <w:szCs w:val="20"/>
              </w:rPr>
              <w:t>........</w:t>
            </w:r>
          </w:p>
        </w:tc>
        <w:tc>
          <w:tcPr>
            <w:tcW w:w="180" w:type="dxa"/>
            <w:tcBorders>
              <w:top w:val="single" w:sz="6" w:space="0" w:color="auto"/>
              <w:bottom w:val="single" w:sz="12" w:space="0" w:color="auto"/>
            </w:tcBorders>
            <w:vAlign w:val="center"/>
          </w:tcPr>
          <w:p w14:paraId="4ECF954E" w14:textId="77777777" w:rsidR="006A0A36" w:rsidRPr="001E5DD5" w:rsidRDefault="006A0A36" w:rsidP="00EC691D">
            <w:pPr>
              <w:spacing w:after="0"/>
              <w:jc w:val="center"/>
              <w:rPr>
                <w:rFonts w:ascii="Gotham Book" w:hAnsi="Gotham Book"/>
                <w:b/>
                <w:bCs/>
                <w:sz w:val="20"/>
                <w:szCs w:val="20"/>
              </w:rPr>
            </w:pPr>
          </w:p>
        </w:tc>
        <w:tc>
          <w:tcPr>
            <w:tcW w:w="900" w:type="dxa"/>
            <w:tcBorders>
              <w:top w:val="single" w:sz="6" w:space="0" w:color="auto"/>
              <w:left w:val="single" w:sz="6" w:space="0" w:color="auto"/>
              <w:bottom w:val="single" w:sz="12" w:space="0" w:color="auto"/>
              <w:right w:val="single" w:sz="6" w:space="0" w:color="auto"/>
            </w:tcBorders>
            <w:vAlign w:val="center"/>
          </w:tcPr>
          <w:p w14:paraId="0C9F9FCA" w14:textId="77777777" w:rsidR="006A0A36" w:rsidRPr="001E5DD5" w:rsidRDefault="006A0A36" w:rsidP="00EC691D">
            <w:pPr>
              <w:spacing w:after="0"/>
              <w:jc w:val="center"/>
              <w:rPr>
                <w:rFonts w:ascii="Gotham Book" w:hAnsi="Gotham Book"/>
                <w:b/>
                <w:bCs/>
                <w:sz w:val="20"/>
                <w:szCs w:val="20"/>
              </w:rPr>
            </w:pPr>
            <w:r w:rsidRPr="001E5DD5">
              <w:rPr>
                <w:rFonts w:ascii="Gotham Book" w:hAnsi="Gotham Book"/>
                <w:b/>
                <w:bCs/>
                <w:sz w:val="20"/>
                <w:szCs w:val="20"/>
              </w:rPr>
              <w:t>D-...</w:t>
            </w:r>
          </w:p>
        </w:tc>
        <w:tc>
          <w:tcPr>
            <w:tcW w:w="699" w:type="dxa"/>
            <w:tcBorders>
              <w:top w:val="single" w:sz="6" w:space="0" w:color="auto"/>
              <w:bottom w:val="single" w:sz="12" w:space="0" w:color="auto"/>
              <w:right w:val="single" w:sz="6" w:space="0" w:color="auto"/>
            </w:tcBorders>
            <w:vAlign w:val="center"/>
          </w:tcPr>
          <w:p w14:paraId="62C1C2AD" w14:textId="77777777" w:rsidR="006A0A36" w:rsidRPr="001E5DD5" w:rsidRDefault="006A0A36" w:rsidP="00EC691D">
            <w:pPr>
              <w:spacing w:after="0"/>
              <w:jc w:val="center"/>
              <w:rPr>
                <w:rFonts w:ascii="Gotham Book" w:hAnsi="Gotham Book"/>
                <w:b/>
                <w:bCs/>
                <w:sz w:val="20"/>
                <w:szCs w:val="20"/>
              </w:rPr>
            </w:pPr>
          </w:p>
        </w:tc>
        <w:tc>
          <w:tcPr>
            <w:tcW w:w="164" w:type="dxa"/>
            <w:tcBorders>
              <w:top w:val="single" w:sz="6" w:space="0" w:color="auto"/>
              <w:left w:val="single" w:sz="6" w:space="0" w:color="auto"/>
              <w:bottom w:val="single" w:sz="12" w:space="0" w:color="auto"/>
            </w:tcBorders>
            <w:vAlign w:val="center"/>
          </w:tcPr>
          <w:p w14:paraId="3E564CD3" w14:textId="77777777" w:rsidR="006A0A36" w:rsidRPr="001E5DD5" w:rsidRDefault="006A0A36" w:rsidP="00EC691D">
            <w:pPr>
              <w:spacing w:after="0"/>
              <w:jc w:val="center"/>
              <w:rPr>
                <w:rFonts w:ascii="Gotham Book" w:hAnsi="Gotham Book"/>
                <w:b/>
                <w:bCs/>
                <w:sz w:val="20"/>
                <w:szCs w:val="20"/>
              </w:rPr>
            </w:pPr>
          </w:p>
        </w:tc>
        <w:tc>
          <w:tcPr>
            <w:tcW w:w="164" w:type="dxa"/>
            <w:tcBorders>
              <w:top w:val="single" w:sz="6" w:space="0" w:color="auto"/>
              <w:left w:val="single" w:sz="6" w:space="0" w:color="auto"/>
              <w:bottom w:val="single" w:sz="12" w:space="0" w:color="auto"/>
              <w:right w:val="single" w:sz="6" w:space="0" w:color="auto"/>
            </w:tcBorders>
            <w:vAlign w:val="center"/>
          </w:tcPr>
          <w:p w14:paraId="0FCE1CA9" w14:textId="77777777" w:rsidR="006A0A36" w:rsidRPr="001E5DD5" w:rsidRDefault="006A0A36" w:rsidP="00EC691D">
            <w:pPr>
              <w:spacing w:after="0"/>
              <w:jc w:val="center"/>
              <w:rPr>
                <w:rFonts w:ascii="Gotham Book" w:hAnsi="Gotham Book"/>
                <w:b/>
                <w:bCs/>
                <w:sz w:val="20"/>
                <w:szCs w:val="20"/>
              </w:rPr>
            </w:pPr>
          </w:p>
        </w:tc>
        <w:tc>
          <w:tcPr>
            <w:tcW w:w="806" w:type="dxa"/>
            <w:tcBorders>
              <w:top w:val="single" w:sz="6" w:space="0" w:color="auto"/>
              <w:bottom w:val="single" w:sz="12" w:space="0" w:color="auto"/>
              <w:right w:val="single" w:sz="6" w:space="0" w:color="auto"/>
            </w:tcBorders>
            <w:vAlign w:val="center"/>
          </w:tcPr>
          <w:p w14:paraId="712E4959" w14:textId="77777777" w:rsidR="006A0A36" w:rsidRPr="001E5DD5" w:rsidRDefault="006A0A36" w:rsidP="00EC691D">
            <w:pPr>
              <w:spacing w:after="0"/>
              <w:jc w:val="center"/>
              <w:rPr>
                <w:rFonts w:ascii="Gotham Book" w:hAnsi="Gotham Book"/>
                <w:b/>
                <w:bCs/>
                <w:sz w:val="20"/>
                <w:szCs w:val="20"/>
              </w:rPr>
            </w:pPr>
            <w:r w:rsidRPr="001E5DD5">
              <w:rPr>
                <w:rFonts w:ascii="Gotham Book" w:hAnsi="Gotham Book"/>
                <w:b/>
                <w:bCs/>
                <w:sz w:val="20"/>
                <w:szCs w:val="20"/>
              </w:rPr>
              <w:t>Home</w:t>
            </w:r>
          </w:p>
        </w:tc>
        <w:tc>
          <w:tcPr>
            <w:tcW w:w="806" w:type="dxa"/>
            <w:tcBorders>
              <w:top w:val="single" w:sz="6" w:space="0" w:color="auto"/>
              <w:left w:val="single" w:sz="6" w:space="0" w:color="auto"/>
              <w:bottom w:val="single" w:sz="12" w:space="0" w:color="auto"/>
              <w:right w:val="single" w:sz="6" w:space="0" w:color="auto"/>
            </w:tcBorders>
            <w:vAlign w:val="center"/>
          </w:tcPr>
          <w:p w14:paraId="17C0BFE3" w14:textId="77777777" w:rsidR="006A0A36" w:rsidRPr="001E5DD5" w:rsidRDefault="006A0A36" w:rsidP="00EC691D">
            <w:pPr>
              <w:spacing w:after="0"/>
              <w:jc w:val="center"/>
              <w:rPr>
                <w:rFonts w:ascii="Gotham Book" w:hAnsi="Gotham Book"/>
                <w:b/>
                <w:bCs/>
                <w:sz w:val="20"/>
                <w:szCs w:val="20"/>
              </w:rPr>
            </w:pPr>
            <w:r w:rsidRPr="001E5DD5">
              <w:rPr>
                <w:rFonts w:ascii="Gotham Book" w:hAnsi="Gotham Book"/>
                <w:b/>
                <w:bCs/>
                <w:sz w:val="20"/>
                <w:szCs w:val="20"/>
              </w:rPr>
              <w:t>Field</w:t>
            </w:r>
          </w:p>
        </w:tc>
        <w:tc>
          <w:tcPr>
            <w:tcW w:w="806" w:type="dxa"/>
            <w:tcBorders>
              <w:top w:val="single" w:sz="6" w:space="0" w:color="auto"/>
              <w:left w:val="single" w:sz="6" w:space="0" w:color="auto"/>
              <w:bottom w:val="single" w:sz="12" w:space="0" w:color="auto"/>
              <w:right w:val="double" w:sz="4" w:space="0" w:color="auto"/>
            </w:tcBorders>
            <w:vAlign w:val="center"/>
          </w:tcPr>
          <w:p w14:paraId="588E3850" w14:textId="77777777" w:rsidR="006A0A36" w:rsidRPr="001E5DD5" w:rsidRDefault="006A0A36" w:rsidP="00EC691D">
            <w:pPr>
              <w:spacing w:after="0"/>
              <w:jc w:val="center"/>
              <w:rPr>
                <w:rFonts w:ascii="Gotham Book" w:hAnsi="Gotham Book"/>
                <w:b/>
                <w:bCs/>
                <w:sz w:val="20"/>
                <w:szCs w:val="20"/>
              </w:rPr>
            </w:pPr>
            <w:r w:rsidRPr="001E5DD5">
              <w:rPr>
                <w:rFonts w:ascii="Gotham Book" w:hAnsi="Gotham Book"/>
                <w:b/>
                <w:bCs/>
                <w:sz w:val="20"/>
                <w:szCs w:val="20"/>
              </w:rPr>
              <w:t>Total</w:t>
            </w:r>
          </w:p>
        </w:tc>
      </w:tr>
      <w:tr w:rsidR="006A0A36" w:rsidRPr="001E5DD5" w14:paraId="473C2DC5" w14:textId="77777777" w:rsidTr="006A0A36">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71ECC63C" w14:textId="4AD7B43C" w:rsidR="006A0A36" w:rsidRPr="001E5DD5" w:rsidRDefault="006A0A36" w:rsidP="00EC691D">
            <w:pPr>
              <w:pStyle w:val="xl41"/>
              <w:spacing w:before="0" w:beforeAutospacing="0" w:after="0" w:afterAutospacing="0"/>
              <w:rPr>
                <w:rFonts w:ascii="Gotham Book" w:hAnsi="Gotham Book"/>
                <w:lang w:val="en-US"/>
              </w:rPr>
            </w:pPr>
            <w:r w:rsidRPr="001E5DD5">
              <w:rPr>
                <w:rFonts w:ascii="Gotham Book" w:hAnsi="Gotham Book"/>
                <w:b/>
                <w:bCs/>
                <w:lang w:val="en-US"/>
              </w:rPr>
              <w:t>KEY EXPERTS</w:t>
            </w:r>
            <w:r w:rsidR="006B7558" w:rsidRPr="001E5DD5">
              <w:rPr>
                <w:rStyle w:val="FootnoteReference"/>
                <w:rFonts w:ascii="Gotham Book" w:hAnsi="Gotham Book"/>
                <w:b/>
                <w:bCs/>
                <w:lang w:val="en-US"/>
              </w:rPr>
              <w:footnoteReference w:id="5"/>
            </w:r>
          </w:p>
        </w:tc>
        <w:tc>
          <w:tcPr>
            <w:tcW w:w="990" w:type="dxa"/>
            <w:tcBorders>
              <w:top w:val="single" w:sz="12" w:space="0" w:color="auto"/>
              <w:left w:val="nil"/>
              <w:bottom w:val="single" w:sz="6" w:space="0" w:color="auto"/>
              <w:right w:val="nil"/>
            </w:tcBorders>
          </w:tcPr>
          <w:p w14:paraId="237DD9CB" w14:textId="77777777" w:rsidR="006A0A36" w:rsidRPr="001E5DD5" w:rsidRDefault="006A0A36" w:rsidP="00EC691D">
            <w:pPr>
              <w:spacing w:after="0"/>
              <w:rPr>
                <w:rFonts w:ascii="Gotham Book" w:hAnsi="Gotham Book"/>
                <w:sz w:val="20"/>
                <w:szCs w:val="20"/>
              </w:rPr>
            </w:pPr>
          </w:p>
        </w:tc>
        <w:tc>
          <w:tcPr>
            <w:tcW w:w="180" w:type="dxa"/>
            <w:tcBorders>
              <w:top w:val="single" w:sz="12" w:space="0" w:color="auto"/>
              <w:left w:val="nil"/>
              <w:bottom w:val="single" w:sz="6" w:space="0" w:color="auto"/>
              <w:right w:val="nil"/>
            </w:tcBorders>
          </w:tcPr>
          <w:p w14:paraId="2E190D19" w14:textId="77777777" w:rsidR="006A0A36" w:rsidRPr="001E5DD5" w:rsidRDefault="006A0A36" w:rsidP="00EC691D">
            <w:pPr>
              <w:spacing w:after="0"/>
              <w:rPr>
                <w:rFonts w:ascii="Gotham Book" w:hAnsi="Gotham Book"/>
                <w:sz w:val="20"/>
                <w:szCs w:val="20"/>
              </w:rPr>
            </w:pPr>
          </w:p>
        </w:tc>
        <w:tc>
          <w:tcPr>
            <w:tcW w:w="1080" w:type="dxa"/>
            <w:tcBorders>
              <w:top w:val="single" w:sz="12" w:space="0" w:color="auto"/>
              <w:left w:val="nil"/>
              <w:bottom w:val="single" w:sz="6" w:space="0" w:color="auto"/>
              <w:right w:val="nil"/>
            </w:tcBorders>
          </w:tcPr>
          <w:p w14:paraId="12185572" w14:textId="77777777" w:rsidR="006A0A36" w:rsidRPr="001E5DD5" w:rsidRDefault="006A0A36" w:rsidP="00EC691D">
            <w:pPr>
              <w:spacing w:after="0"/>
              <w:rPr>
                <w:rFonts w:ascii="Gotham Book" w:hAnsi="Gotham Book"/>
                <w:sz w:val="20"/>
                <w:szCs w:val="20"/>
              </w:rPr>
            </w:pPr>
          </w:p>
        </w:tc>
        <w:tc>
          <w:tcPr>
            <w:tcW w:w="180" w:type="dxa"/>
            <w:tcBorders>
              <w:top w:val="single" w:sz="12" w:space="0" w:color="auto"/>
              <w:left w:val="nil"/>
              <w:bottom w:val="single" w:sz="6" w:space="0" w:color="auto"/>
              <w:right w:val="nil"/>
            </w:tcBorders>
          </w:tcPr>
          <w:p w14:paraId="4A92B654" w14:textId="77777777" w:rsidR="006A0A36" w:rsidRPr="001E5DD5" w:rsidRDefault="006A0A36" w:rsidP="00EC691D">
            <w:pPr>
              <w:spacing w:after="0"/>
              <w:rPr>
                <w:rFonts w:ascii="Gotham Book" w:hAnsi="Gotham Book"/>
                <w:sz w:val="20"/>
                <w:szCs w:val="20"/>
              </w:rPr>
            </w:pPr>
          </w:p>
        </w:tc>
        <w:tc>
          <w:tcPr>
            <w:tcW w:w="990" w:type="dxa"/>
            <w:tcBorders>
              <w:top w:val="single" w:sz="12" w:space="0" w:color="auto"/>
              <w:left w:val="nil"/>
              <w:bottom w:val="single" w:sz="6" w:space="0" w:color="auto"/>
              <w:right w:val="nil"/>
            </w:tcBorders>
          </w:tcPr>
          <w:p w14:paraId="79698C07" w14:textId="77777777" w:rsidR="006A0A36" w:rsidRPr="001E5DD5" w:rsidRDefault="006A0A36" w:rsidP="00EC691D">
            <w:pPr>
              <w:spacing w:after="0"/>
              <w:rPr>
                <w:rFonts w:ascii="Gotham Book" w:hAnsi="Gotham Book"/>
                <w:sz w:val="20"/>
                <w:szCs w:val="20"/>
              </w:rPr>
            </w:pPr>
          </w:p>
        </w:tc>
        <w:tc>
          <w:tcPr>
            <w:tcW w:w="900" w:type="dxa"/>
            <w:tcBorders>
              <w:top w:val="single" w:sz="12" w:space="0" w:color="auto"/>
              <w:left w:val="nil"/>
              <w:bottom w:val="single" w:sz="6" w:space="0" w:color="auto"/>
              <w:right w:val="nil"/>
            </w:tcBorders>
          </w:tcPr>
          <w:p w14:paraId="612DEEBD" w14:textId="77777777" w:rsidR="006A0A36" w:rsidRPr="001E5DD5" w:rsidRDefault="006A0A36" w:rsidP="00EC691D">
            <w:pPr>
              <w:spacing w:after="0"/>
              <w:rPr>
                <w:rFonts w:ascii="Gotham Book" w:hAnsi="Gotham Book"/>
                <w:sz w:val="20"/>
                <w:szCs w:val="20"/>
              </w:rPr>
            </w:pPr>
          </w:p>
        </w:tc>
        <w:tc>
          <w:tcPr>
            <w:tcW w:w="180" w:type="dxa"/>
            <w:tcBorders>
              <w:top w:val="single" w:sz="12" w:space="0" w:color="auto"/>
              <w:left w:val="nil"/>
              <w:bottom w:val="single" w:sz="6" w:space="0" w:color="auto"/>
              <w:right w:val="nil"/>
            </w:tcBorders>
          </w:tcPr>
          <w:p w14:paraId="3A2CAECA" w14:textId="77777777" w:rsidR="006A0A36" w:rsidRPr="001E5DD5" w:rsidRDefault="006A0A36" w:rsidP="00EC691D">
            <w:pPr>
              <w:spacing w:after="0"/>
              <w:rPr>
                <w:rFonts w:ascii="Gotham Book" w:hAnsi="Gotham Book"/>
                <w:sz w:val="20"/>
                <w:szCs w:val="20"/>
              </w:rPr>
            </w:pPr>
          </w:p>
        </w:tc>
        <w:tc>
          <w:tcPr>
            <w:tcW w:w="900" w:type="dxa"/>
            <w:tcBorders>
              <w:top w:val="single" w:sz="12" w:space="0" w:color="auto"/>
              <w:left w:val="nil"/>
              <w:bottom w:val="single" w:sz="6" w:space="0" w:color="auto"/>
              <w:right w:val="nil"/>
            </w:tcBorders>
          </w:tcPr>
          <w:p w14:paraId="5F3A44F6" w14:textId="77777777" w:rsidR="006A0A36" w:rsidRPr="001E5DD5" w:rsidRDefault="006A0A36" w:rsidP="00EC691D">
            <w:pPr>
              <w:spacing w:after="0"/>
              <w:rPr>
                <w:rFonts w:ascii="Gotham Book" w:hAnsi="Gotham Book"/>
                <w:sz w:val="20"/>
                <w:szCs w:val="20"/>
              </w:rPr>
            </w:pPr>
          </w:p>
        </w:tc>
        <w:tc>
          <w:tcPr>
            <w:tcW w:w="699" w:type="dxa"/>
            <w:tcBorders>
              <w:top w:val="single" w:sz="12" w:space="0" w:color="auto"/>
              <w:left w:val="nil"/>
              <w:bottom w:val="single" w:sz="6" w:space="0" w:color="auto"/>
              <w:right w:val="nil"/>
            </w:tcBorders>
          </w:tcPr>
          <w:p w14:paraId="59747971" w14:textId="77777777" w:rsidR="006A0A36" w:rsidRPr="001E5DD5" w:rsidRDefault="006A0A36" w:rsidP="00EC691D">
            <w:pPr>
              <w:spacing w:after="0"/>
              <w:rPr>
                <w:rFonts w:ascii="Gotham Book" w:hAnsi="Gotham Book"/>
                <w:sz w:val="20"/>
                <w:szCs w:val="20"/>
              </w:rPr>
            </w:pPr>
          </w:p>
        </w:tc>
        <w:tc>
          <w:tcPr>
            <w:tcW w:w="164" w:type="dxa"/>
            <w:tcBorders>
              <w:top w:val="single" w:sz="12" w:space="0" w:color="auto"/>
              <w:left w:val="nil"/>
              <w:bottom w:val="single" w:sz="6" w:space="0" w:color="auto"/>
              <w:right w:val="nil"/>
            </w:tcBorders>
          </w:tcPr>
          <w:p w14:paraId="6463C95A" w14:textId="77777777" w:rsidR="006A0A36" w:rsidRPr="001E5DD5" w:rsidRDefault="006A0A36" w:rsidP="00EC691D">
            <w:pPr>
              <w:spacing w:after="0"/>
              <w:rPr>
                <w:rFonts w:ascii="Gotham Book" w:hAnsi="Gotham Book"/>
                <w:sz w:val="20"/>
                <w:szCs w:val="20"/>
              </w:rPr>
            </w:pPr>
          </w:p>
        </w:tc>
        <w:tc>
          <w:tcPr>
            <w:tcW w:w="164" w:type="dxa"/>
            <w:tcBorders>
              <w:top w:val="single" w:sz="12" w:space="0" w:color="auto"/>
              <w:left w:val="nil"/>
              <w:bottom w:val="single" w:sz="6" w:space="0" w:color="auto"/>
              <w:right w:val="nil"/>
            </w:tcBorders>
          </w:tcPr>
          <w:p w14:paraId="633071B6" w14:textId="77777777" w:rsidR="006A0A36" w:rsidRPr="001E5DD5" w:rsidRDefault="006A0A36" w:rsidP="00EC691D">
            <w:pPr>
              <w:spacing w:after="0"/>
              <w:rPr>
                <w:rFonts w:ascii="Gotham Book" w:hAnsi="Gotham Book"/>
                <w:sz w:val="20"/>
                <w:szCs w:val="20"/>
              </w:rPr>
            </w:pPr>
          </w:p>
        </w:tc>
        <w:tc>
          <w:tcPr>
            <w:tcW w:w="806" w:type="dxa"/>
            <w:tcBorders>
              <w:top w:val="single" w:sz="12" w:space="0" w:color="auto"/>
              <w:left w:val="nil"/>
              <w:bottom w:val="single" w:sz="6" w:space="0" w:color="auto"/>
              <w:right w:val="nil"/>
            </w:tcBorders>
          </w:tcPr>
          <w:p w14:paraId="54874229" w14:textId="77777777" w:rsidR="006A0A36" w:rsidRPr="001E5DD5" w:rsidRDefault="006A0A36" w:rsidP="00EC691D">
            <w:pPr>
              <w:spacing w:after="0"/>
              <w:rPr>
                <w:rFonts w:ascii="Gotham Book" w:hAnsi="Gotham Book"/>
                <w:sz w:val="20"/>
                <w:szCs w:val="20"/>
              </w:rPr>
            </w:pPr>
          </w:p>
        </w:tc>
        <w:tc>
          <w:tcPr>
            <w:tcW w:w="806" w:type="dxa"/>
            <w:tcBorders>
              <w:top w:val="single" w:sz="12" w:space="0" w:color="auto"/>
              <w:left w:val="nil"/>
              <w:bottom w:val="single" w:sz="6" w:space="0" w:color="auto"/>
              <w:right w:val="nil"/>
            </w:tcBorders>
          </w:tcPr>
          <w:p w14:paraId="64020013" w14:textId="77777777" w:rsidR="006A0A36" w:rsidRPr="001E5DD5" w:rsidRDefault="006A0A36" w:rsidP="00EC691D">
            <w:pPr>
              <w:spacing w:after="0"/>
              <w:rPr>
                <w:rFonts w:ascii="Gotham Book" w:hAnsi="Gotham Book"/>
                <w:sz w:val="20"/>
                <w:szCs w:val="20"/>
              </w:rPr>
            </w:pPr>
          </w:p>
        </w:tc>
        <w:tc>
          <w:tcPr>
            <w:tcW w:w="806" w:type="dxa"/>
            <w:tcBorders>
              <w:top w:val="single" w:sz="12" w:space="0" w:color="auto"/>
              <w:left w:val="nil"/>
              <w:bottom w:val="single" w:sz="6" w:space="0" w:color="auto"/>
              <w:right w:val="double" w:sz="4" w:space="0" w:color="auto"/>
            </w:tcBorders>
          </w:tcPr>
          <w:p w14:paraId="3BC9C94C" w14:textId="77777777" w:rsidR="006A0A36" w:rsidRPr="001E5DD5" w:rsidRDefault="006A0A36" w:rsidP="00EC691D">
            <w:pPr>
              <w:spacing w:after="0"/>
              <w:rPr>
                <w:rFonts w:ascii="Gotham Book" w:hAnsi="Gotham Book"/>
                <w:sz w:val="20"/>
                <w:szCs w:val="20"/>
              </w:rPr>
            </w:pPr>
          </w:p>
        </w:tc>
      </w:tr>
      <w:tr w:rsidR="006A0A36" w:rsidRPr="001E5DD5" w14:paraId="48BD04F5" w14:textId="77777777" w:rsidTr="006A0A36">
        <w:trPr>
          <w:cantSplit/>
          <w:jc w:val="center"/>
        </w:trPr>
        <w:tc>
          <w:tcPr>
            <w:tcW w:w="495" w:type="dxa"/>
            <w:vMerge w:val="restart"/>
            <w:tcBorders>
              <w:top w:val="single" w:sz="6" w:space="0" w:color="auto"/>
              <w:left w:val="double" w:sz="4" w:space="0" w:color="auto"/>
              <w:right w:val="single" w:sz="6" w:space="0" w:color="auto"/>
            </w:tcBorders>
            <w:vAlign w:val="center"/>
          </w:tcPr>
          <w:p w14:paraId="6AB4AB24" w14:textId="77777777" w:rsidR="006A0A36" w:rsidRPr="001E5DD5" w:rsidRDefault="006A0A36" w:rsidP="00EC691D">
            <w:pPr>
              <w:spacing w:after="0"/>
              <w:jc w:val="center"/>
              <w:rPr>
                <w:rFonts w:ascii="Gotham Book" w:hAnsi="Gotham Book"/>
                <w:sz w:val="20"/>
                <w:szCs w:val="20"/>
              </w:rPr>
            </w:pPr>
            <w:r w:rsidRPr="001E5DD5">
              <w:rPr>
                <w:rFonts w:ascii="Gotham Book" w:hAnsi="Gotham Book"/>
                <w:sz w:val="20"/>
                <w:szCs w:val="20"/>
              </w:rPr>
              <w:t>K-1</w:t>
            </w:r>
          </w:p>
        </w:tc>
        <w:tc>
          <w:tcPr>
            <w:tcW w:w="1858" w:type="dxa"/>
            <w:vMerge w:val="restart"/>
            <w:tcBorders>
              <w:top w:val="single" w:sz="6" w:space="0" w:color="auto"/>
              <w:left w:val="single" w:sz="6" w:space="0" w:color="auto"/>
              <w:right w:val="single" w:sz="6" w:space="0" w:color="auto"/>
            </w:tcBorders>
          </w:tcPr>
          <w:p w14:paraId="30167658" w14:textId="77777777" w:rsidR="006A0A36" w:rsidRPr="001E5DD5" w:rsidRDefault="006A0A36" w:rsidP="00EC691D">
            <w:pPr>
              <w:pStyle w:val="xl41"/>
              <w:spacing w:before="0" w:beforeAutospacing="0" w:after="0" w:afterAutospacing="0"/>
              <w:rPr>
                <w:rFonts w:ascii="Gotham Book" w:hAnsi="Gotham Book"/>
                <w:lang w:val="en-US"/>
              </w:rPr>
            </w:pPr>
            <w:r w:rsidRPr="001E5DD5">
              <w:rPr>
                <w:rFonts w:ascii="Gotham Book" w:hAnsi="Gotham Book"/>
                <w:lang w:val="en-US"/>
              </w:rPr>
              <w:t>{e.g., Mr. Abbbb}</w:t>
            </w:r>
          </w:p>
        </w:tc>
        <w:tc>
          <w:tcPr>
            <w:tcW w:w="912" w:type="dxa"/>
            <w:vMerge w:val="restart"/>
            <w:tcBorders>
              <w:top w:val="single" w:sz="6" w:space="0" w:color="auto"/>
              <w:left w:val="single" w:sz="6" w:space="0" w:color="auto"/>
              <w:right w:val="single" w:sz="6" w:space="0" w:color="auto"/>
            </w:tcBorders>
            <w:tcMar>
              <w:left w:w="28" w:type="dxa"/>
            </w:tcMar>
            <w:vAlign w:val="center"/>
          </w:tcPr>
          <w:p w14:paraId="68C6E7E1"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[Team Leader]</w:t>
            </w:r>
          </w:p>
        </w:tc>
        <w:tc>
          <w:tcPr>
            <w:tcW w:w="720" w:type="dxa"/>
            <w:tcBorders>
              <w:top w:val="single" w:sz="6" w:space="0" w:color="auto"/>
              <w:left w:val="single" w:sz="6" w:space="0" w:color="auto"/>
              <w:bottom w:val="dashSmallGap" w:sz="4" w:space="0" w:color="auto"/>
              <w:right w:val="single" w:sz="6" w:space="0" w:color="auto"/>
            </w:tcBorders>
          </w:tcPr>
          <w:p w14:paraId="31BAA1BE" w14:textId="7AEF9409" w:rsidR="006A0A36" w:rsidRPr="001E5DD5" w:rsidRDefault="006A0A36" w:rsidP="00EC691D">
            <w:pPr>
              <w:spacing w:after="0"/>
              <w:rPr>
                <w:rFonts w:ascii="Gotham Book" w:hAnsi="Gotham Book"/>
                <w:sz w:val="20"/>
                <w:szCs w:val="20"/>
              </w:rPr>
            </w:pPr>
            <w:r w:rsidRPr="001E5DD5">
              <w:rPr>
                <w:rFonts w:ascii="Gotham Book" w:hAnsi="Gotham Book"/>
                <w:sz w:val="20"/>
                <w:szCs w:val="20"/>
              </w:rPr>
              <w:t>[</w:t>
            </w:r>
            <w:r w:rsidRPr="001E5DD5">
              <w:rPr>
                <w:rFonts w:ascii="Gotham Book" w:hAnsi="Gotham Book"/>
                <w:i/>
                <w:iCs/>
                <w:sz w:val="20"/>
                <w:szCs w:val="20"/>
              </w:rPr>
              <w:t>Home</w:t>
            </w:r>
            <w:r w:rsidR="00657E1C" w:rsidRPr="001E5DD5">
              <w:rPr>
                <w:rStyle w:val="FootnoteReference"/>
                <w:rFonts w:ascii="Gotham Book" w:hAnsi="Gotham Book"/>
                <w:i/>
                <w:iCs/>
                <w:szCs w:val="20"/>
              </w:rPr>
              <w:footnoteReference w:id="6"/>
            </w:r>
            <w:r w:rsidRPr="001E5DD5">
              <w:rPr>
                <w:rFonts w:ascii="Gotham Book" w:hAnsi="Gotham Book"/>
                <w:i/>
                <w:iCs/>
                <w:sz w:val="20"/>
                <w:szCs w:val="20"/>
              </w:rPr>
              <w:t>]</w:t>
            </w:r>
          </w:p>
        </w:tc>
        <w:tc>
          <w:tcPr>
            <w:tcW w:w="990" w:type="dxa"/>
            <w:tcBorders>
              <w:top w:val="single" w:sz="6" w:space="0" w:color="auto"/>
              <w:left w:val="single" w:sz="6" w:space="0" w:color="auto"/>
              <w:bottom w:val="dashSmallGap" w:sz="4" w:space="0" w:color="auto"/>
              <w:right w:val="single" w:sz="6" w:space="0" w:color="auto"/>
            </w:tcBorders>
          </w:tcPr>
          <w:p w14:paraId="5FDBCB4A"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[2 month]</w:t>
            </w:r>
          </w:p>
        </w:tc>
        <w:tc>
          <w:tcPr>
            <w:tcW w:w="180" w:type="dxa"/>
            <w:tcBorders>
              <w:top w:val="single" w:sz="6" w:space="0" w:color="auto"/>
              <w:left w:val="single" w:sz="6" w:space="0" w:color="auto"/>
              <w:bottom w:val="dashSmallGap" w:sz="4" w:space="0" w:color="auto"/>
              <w:right w:val="single" w:sz="6" w:space="0" w:color="auto"/>
            </w:tcBorders>
          </w:tcPr>
          <w:p w14:paraId="0E12CAD9"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single" w:sz="6" w:space="0" w:color="auto"/>
              <w:bottom w:val="dashSmallGap" w:sz="4" w:space="0" w:color="auto"/>
              <w:right w:val="single" w:sz="6" w:space="0" w:color="auto"/>
            </w:tcBorders>
          </w:tcPr>
          <w:p w14:paraId="01FCAF11"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[1.0]</w:t>
            </w:r>
          </w:p>
        </w:tc>
        <w:tc>
          <w:tcPr>
            <w:tcW w:w="180" w:type="dxa"/>
            <w:tcBorders>
              <w:top w:val="single" w:sz="6" w:space="0" w:color="auto"/>
              <w:left w:val="single" w:sz="6" w:space="0" w:color="auto"/>
              <w:bottom w:val="dashSmallGap" w:sz="4" w:space="0" w:color="auto"/>
              <w:right w:val="single" w:sz="6" w:space="0" w:color="auto"/>
            </w:tcBorders>
          </w:tcPr>
          <w:p w14:paraId="55D4D68C"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61379B9E"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[1.0]</w:t>
            </w:r>
          </w:p>
        </w:tc>
        <w:tc>
          <w:tcPr>
            <w:tcW w:w="900" w:type="dxa"/>
            <w:tcBorders>
              <w:top w:val="single" w:sz="6" w:space="0" w:color="auto"/>
              <w:left w:val="single" w:sz="6" w:space="0" w:color="auto"/>
              <w:bottom w:val="dashSmallGap" w:sz="4" w:space="0" w:color="auto"/>
              <w:right w:val="single" w:sz="6" w:space="0" w:color="auto"/>
            </w:tcBorders>
          </w:tcPr>
          <w:p w14:paraId="2D59D650"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6A7F93B3"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3B5235A9" w14:textId="77777777" w:rsidR="006A0A36" w:rsidRPr="001E5DD5" w:rsidRDefault="006A0A36" w:rsidP="00EC691D">
            <w:pPr>
              <w:spacing w:after="0"/>
              <w:rPr>
                <w:rFonts w:ascii="Gotham Book" w:hAnsi="Gotham Book"/>
                <w:sz w:val="20"/>
                <w:szCs w:val="20"/>
              </w:rPr>
            </w:pPr>
          </w:p>
        </w:tc>
        <w:tc>
          <w:tcPr>
            <w:tcW w:w="699" w:type="dxa"/>
            <w:tcBorders>
              <w:top w:val="single" w:sz="6" w:space="0" w:color="auto"/>
              <w:left w:val="single" w:sz="6" w:space="0" w:color="auto"/>
              <w:bottom w:val="dashSmallGap" w:sz="4" w:space="0" w:color="auto"/>
              <w:right w:val="single" w:sz="6" w:space="0" w:color="auto"/>
            </w:tcBorders>
          </w:tcPr>
          <w:p w14:paraId="5BE162FE"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709F98DD"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35B85A62"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7C70446E"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9FE2033" w14:textId="77777777" w:rsidR="006A0A36" w:rsidRPr="001E5DD5" w:rsidRDefault="006A0A36" w:rsidP="00EC691D">
            <w:pPr>
              <w:spacing w:after="0"/>
              <w:rPr>
                <w:rFonts w:ascii="Gotham Book" w:hAnsi="Gotham Book"/>
                <w:sz w:val="20"/>
                <w:szCs w:val="20"/>
              </w:rPr>
            </w:pPr>
          </w:p>
        </w:tc>
        <w:tc>
          <w:tcPr>
            <w:tcW w:w="806" w:type="dxa"/>
            <w:vMerge w:val="restart"/>
            <w:tcBorders>
              <w:top w:val="single" w:sz="6" w:space="0" w:color="auto"/>
              <w:left w:val="single" w:sz="6" w:space="0" w:color="auto"/>
              <w:right w:val="double" w:sz="4" w:space="0" w:color="auto"/>
            </w:tcBorders>
          </w:tcPr>
          <w:p w14:paraId="252648A1" w14:textId="77777777" w:rsidR="006A0A36" w:rsidRPr="001E5DD5" w:rsidRDefault="006A0A36" w:rsidP="00EC691D">
            <w:pPr>
              <w:spacing w:after="0"/>
              <w:rPr>
                <w:rFonts w:ascii="Gotham Book" w:hAnsi="Gotham Book"/>
                <w:sz w:val="20"/>
                <w:szCs w:val="20"/>
              </w:rPr>
            </w:pPr>
          </w:p>
        </w:tc>
      </w:tr>
      <w:tr w:rsidR="006A0A36" w:rsidRPr="001E5DD5" w14:paraId="04740AC9" w14:textId="77777777" w:rsidTr="006A0A36">
        <w:trPr>
          <w:cantSplit/>
          <w:jc w:val="center"/>
        </w:trPr>
        <w:tc>
          <w:tcPr>
            <w:tcW w:w="495" w:type="dxa"/>
            <w:vMerge/>
            <w:tcBorders>
              <w:left w:val="double" w:sz="4" w:space="0" w:color="auto"/>
              <w:bottom w:val="single" w:sz="6" w:space="0" w:color="auto"/>
              <w:right w:val="single" w:sz="6" w:space="0" w:color="auto"/>
            </w:tcBorders>
            <w:vAlign w:val="center"/>
          </w:tcPr>
          <w:p w14:paraId="1673F4E3" w14:textId="77777777" w:rsidR="006A0A36" w:rsidRPr="001E5DD5" w:rsidRDefault="006A0A36" w:rsidP="00EC691D">
            <w:pPr>
              <w:spacing w:after="0"/>
              <w:jc w:val="center"/>
              <w:rPr>
                <w:rFonts w:ascii="Gotham Book" w:hAnsi="Gotham Book"/>
                <w:sz w:val="20"/>
                <w:szCs w:val="20"/>
              </w:rPr>
            </w:pPr>
          </w:p>
        </w:tc>
        <w:tc>
          <w:tcPr>
            <w:tcW w:w="1858" w:type="dxa"/>
            <w:vMerge/>
            <w:tcBorders>
              <w:left w:val="single" w:sz="6" w:space="0" w:color="auto"/>
              <w:bottom w:val="single" w:sz="6" w:space="0" w:color="auto"/>
              <w:right w:val="single" w:sz="6" w:space="0" w:color="auto"/>
            </w:tcBorders>
          </w:tcPr>
          <w:p w14:paraId="79865FAF" w14:textId="77777777" w:rsidR="006A0A36" w:rsidRPr="001E5DD5" w:rsidRDefault="006A0A36" w:rsidP="00EC691D">
            <w:pPr>
              <w:spacing w:after="0"/>
              <w:rPr>
                <w:rFonts w:ascii="Gotham Book" w:hAnsi="Gotham Book"/>
                <w:sz w:val="20"/>
                <w:szCs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3311B7C2" w14:textId="77777777" w:rsidR="006A0A36" w:rsidRPr="001E5DD5" w:rsidRDefault="006A0A36" w:rsidP="00EC691D">
            <w:pPr>
              <w:spacing w:after="0"/>
              <w:rPr>
                <w:rFonts w:ascii="Gotham Book" w:hAnsi="Gotham Book"/>
                <w:sz w:val="20"/>
                <w:szCs w:val="20"/>
              </w:rPr>
            </w:pPr>
          </w:p>
        </w:tc>
        <w:tc>
          <w:tcPr>
            <w:tcW w:w="720" w:type="dxa"/>
            <w:tcBorders>
              <w:top w:val="dashSmallGap" w:sz="4" w:space="0" w:color="auto"/>
              <w:left w:val="single" w:sz="6" w:space="0" w:color="auto"/>
              <w:bottom w:val="single" w:sz="6" w:space="0" w:color="auto"/>
              <w:right w:val="single" w:sz="6" w:space="0" w:color="auto"/>
            </w:tcBorders>
          </w:tcPr>
          <w:p w14:paraId="49C358A1"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w:t>
            </w:r>
            <w:r w:rsidRPr="001E5DD5">
              <w:rPr>
                <w:rFonts w:ascii="Gotham Book" w:hAnsi="Gotham Book"/>
                <w:i/>
                <w:iCs/>
                <w:sz w:val="20"/>
                <w:szCs w:val="20"/>
              </w:rPr>
              <w:t>Field</w:t>
            </w:r>
            <w:r w:rsidRPr="001E5DD5">
              <w:rPr>
                <w:rFonts w:ascii="Gotham Book" w:hAnsi="Gotham Book"/>
                <w:sz w:val="20"/>
                <w:szCs w:val="20"/>
              </w:rPr>
              <w:t>]</w:t>
            </w:r>
          </w:p>
        </w:tc>
        <w:tc>
          <w:tcPr>
            <w:tcW w:w="990" w:type="dxa"/>
            <w:tcBorders>
              <w:top w:val="dashSmallGap" w:sz="4" w:space="0" w:color="auto"/>
              <w:left w:val="single" w:sz="6" w:space="0" w:color="auto"/>
              <w:bottom w:val="single" w:sz="6" w:space="0" w:color="auto"/>
              <w:right w:val="single" w:sz="6" w:space="0" w:color="auto"/>
            </w:tcBorders>
          </w:tcPr>
          <w:p w14:paraId="662BF972"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[0.5 m]</w:t>
            </w:r>
          </w:p>
        </w:tc>
        <w:tc>
          <w:tcPr>
            <w:tcW w:w="180" w:type="dxa"/>
            <w:tcBorders>
              <w:top w:val="dashSmallGap" w:sz="4" w:space="0" w:color="auto"/>
              <w:left w:val="single" w:sz="6" w:space="0" w:color="auto"/>
              <w:bottom w:val="single" w:sz="6" w:space="0" w:color="auto"/>
              <w:right w:val="single" w:sz="6" w:space="0" w:color="auto"/>
            </w:tcBorders>
          </w:tcPr>
          <w:p w14:paraId="400D65E7" w14:textId="77777777" w:rsidR="006A0A36" w:rsidRPr="001E5DD5" w:rsidRDefault="006A0A36" w:rsidP="00EC691D">
            <w:pPr>
              <w:spacing w:after="0"/>
              <w:rPr>
                <w:rFonts w:ascii="Gotham Book" w:hAnsi="Gotham Book"/>
                <w:sz w:val="20"/>
                <w:szCs w:val="20"/>
              </w:rPr>
            </w:pPr>
          </w:p>
        </w:tc>
        <w:tc>
          <w:tcPr>
            <w:tcW w:w="1080" w:type="dxa"/>
            <w:tcBorders>
              <w:top w:val="dashSmallGap" w:sz="4" w:space="0" w:color="auto"/>
              <w:left w:val="single" w:sz="6" w:space="0" w:color="auto"/>
              <w:bottom w:val="single" w:sz="6" w:space="0" w:color="auto"/>
              <w:right w:val="single" w:sz="6" w:space="0" w:color="auto"/>
            </w:tcBorders>
          </w:tcPr>
          <w:p w14:paraId="5D0B2070"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[2.5]</w:t>
            </w:r>
          </w:p>
        </w:tc>
        <w:tc>
          <w:tcPr>
            <w:tcW w:w="180" w:type="dxa"/>
            <w:tcBorders>
              <w:top w:val="dashSmallGap" w:sz="4" w:space="0" w:color="auto"/>
              <w:left w:val="single" w:sz="6" w:space="0" w:color="auto"/>
              <w:bottom w:val="single" w:sz="6" w:space="0" w:color="auto"/>
              <w:right w:val="single" w:sz="6" w:space="0" w:color="auto"/>
            </w:tcBorders>
          </w:tcPr>
          <w:p w14:paraId="0EE85A82"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02E4DD56"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[0]</w:t>
            </w:r>
          </w:p>
        </w:tc>
        <w:tc>
          <w:tcPr>
            <w:tcW w:w="900" w:type="dxa"/>
            <w:tcBorders>
              <w:top w:val="dashSmallGap" w:sz="4" w:space="0" w:color="auto"/>
              <w:left w:val="single" w:sz="6" w:space="0" w:color="auto"/>
              <w:bottom w:val="single" w:sz="6" w:space="0" w:color="auto"/>
              <w:right w:val="single" w:sz="6" w:space="0" w:color="auto"/>
            </w:tcBorders>
          </w:tcPr>
          <w:p w14:paraId="210BD0E2"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5D59411F"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44243CFF" w14:textId="77777777" w:rsidR="006A0A36" w:rsidRPr="001E5DD5" w:rsidRDefault="006A0A36" w:rsidP="00EC691D">
            <w:pPr>
              <w:spacing w:after="0"/>
              <w:rPr>
                <w:rFonts w:ascii="Gotham Book" w:hAnsi="Gotham Book"/>
                <w:sz w:val="20"/>
                <w:szCs w:val="20"/>
              </w:rPr>
            </w:pPr>
          </w:p>
        </w:tc>
        <w:tc>
          <w:tcPr>
            <w:tcW w:w="699" w:type="dxa"/>
            <w:tcBorders>
              <w:top w:val="dashSmallGap" w:sz="4" w:space="0" w:color="auto"/>
              <w:left w:val="single" w:sz="6" w:space="0" w:color="auto"/>
              <w:bottom w:val="single" w:sz="6" w:space="0" w:color="auto"/>
              <w:right w:val="single" w:sz="6" w:space="0" w:color="auto"/>
            </w:tcBorders>
          </w:tcPr>
          <w:p w14:paraId="3D44CA58"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1313654B"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6A21A11F"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72F08EA"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5275CD00" w14:textId="77777777" w:rsidR="006A0A36" w:rsidRPr="001E5DD5" w:rsidRDefault="006A0A36" w:rsidP="00EC691D">
            <w:pPr>
              <w:spacing w:after="0"/>
              <w:rPr>
                <w:rFonts w:ascii="Gotham Book" w:hAnsi="Gotham Book"/>
                <w:sz w:val="20"/>
                <w:szCs w:val="20"/>
              </w:rPr>
            </w:pPr>
          </w:p>
        </w:tc>
        <w:tc>
          <w:tcPr>
            <w:tcW w:w="806" w:type="dxa"/>
            <w:vMerge/>
            <w:tcBorders>
              <w:left w:val="single" w:sz="6" w:space="0" w:color="auto"/>
              <w:bottom w:val="single" w:sz="6" w:space="0" w:color="auto"/>
              <w:right w:val="double" w:sz="4" w:space="0" w:color="auto"/>
            </w:tcBorders>
          </w:tcPr>
          <w:p w14:paraId="0C466A98" w14:textId="77777777" w:rsidR="006A0A36" w:rsidRPr="001E5DD5" w:rsidRDefault="006A0A36" w:rsidP="00EC691D">
            <w:pPr>
              <w:spacing w:after="0"/>
              <w:jc w:val="right"/>
              <w:rPr>
                <w:rFonts w:ascii="Gotham Book" w:hAnsi="Gotham Book"/>
                <w:sz w:val="20"/>
                <w:szCs w:val="20"/>
              </w:rPr>
            </w:pPr>
          </w:p>
        </w:tc>
      </w:tr>
      <w:tr w:rsidR="006A0A36" w:rsidRPr="001E5DD5" w14:paraId="39570B11" w14:textId="77777777" w:rsidTr="006A0A36">
        <w:trPr>
          <w:cantSplit/>
          <w:jc w:val="center"/>
        </w:trPr>
        <w:tc>
          <w:tcPr>
            <w:tcW w:w="495" w:type="dxa"/>
            <w:vMerge w:val="restart"/>
            <w:tcBorders>
              <w:top w:val="single" w:sz="6" w:space="0" w:color="auto"/>
              <w:left w:val="double" w:sz="4" w:space="0" w:color="auto"/>
              <w:right w:val="single" w:sz="6" w:space="0" w:color="auto"/>
            </w:tcBorders>
            <w:vAlign w:val="center"/>
          </w:tcPr>
          <w:p w14:paraId="72CE7205" w14:textId="77777777" w:rsidR="006A0A36" w:rsidRPr="001E5DD5" w:rsidRDefault="006A0A36" w:rsidP="00EC691D">
            <w:pPr>
              <w:spacing w:after="0"/>
              <w:jc w:val="center"/>
              <w:rPr>
                <w:rFonts w:ascii="Gotham Book" w:hAnsi="Gotham Book"/>
                <w:sz w:val="20"/>
                <w:szCs w:val="20"/>
              </w:rPr>
            </w:pPr>
            <w:r w:rsidRPr="001E5DD5">
              <w:rPr>
                <w:rFonts w:ascii="Gotham Book" w:hAnsi="Gotham Book"/>
                <w:sz w:val="20"/>
                <w:szCs w:val="20"/>
              </w:rPr>
              <w:t>K-2</w:t>
            </w:r>
          </w:p>
        </w:tc>
        <w:tc>
          <w:tcPr>
            <w:tcW w:w="1858" w:type="dxa"/>
            <w:vMerge w:val="restart"/>
            <w:tcBorders>
              <w:top w:val="single" w:sz="6" w:space="0" w:color="auto"/>
              <w:left w:val="single" w:sz="6" w:space="0" w:color="auto"/>
              <w:right w:val="single" w:sz="6" w:space="0" w:color="auto"/>
            </w:tcBorders>
          </w:tcPr>
          <w:p w14:paraId="74F92213" w14:textId="77777777" w:rsidR="006A0A36" w:rsidRPr="001E5DD5" w:rsidRDefault="006A0A36" w:rsidP="00EC691D">
            <w:pPr>
              <w:pStyle w:val="xl41"/>
              <w:spacing w:before="0" w:beforeAutospacing="0" w:after="0" w:afterAutospacing="0"/>
              <w:rPr>
                <w:rFonts w:ascii="Gotham Book" w:hAnsi="Gotham Book"/>
                <w:lang w:val="en-US"/>
              </w:rPr>
            </w:pPr>
          </w:p>
        </w:tc>
        <w:tc>
          <w:tcPr>
            <w:tcW w:w="912" w:type="dxa"/>
            <w:vMerge w:val="restart"/>
            <w:tcBorders>
              <w:top w:val="single" w:sz="6" w:space="0" w:color="auto"/>
              <w:left w:val="single" w:sz="6" w:space="0" w:color="auto"/>
              <w:right w:val="single" w:sz="6" w:space="0" w:color="auto"/>
            </w:tcBorders>
          </w:tcPr>
          <w:p w14:paraId="149D2146"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single" w:sz="6" w:space="0" w:color="auto"/>
              <w:bottom w:val="dashSmallGap" w:sz="4" w:space="0" w:color="auto"/>
              <w:right w:val="single" w:sz="6" w:space="0" w:color="auto"/>
            </w:tcBorders>
          </w:tcPr>
          <w:p w14:paraId="6B124355"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36AE09F7"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4DC12CC2"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single" w:sz="6" w:space="0" w:color="auto"/>
              <w:bottom w:val="dashSmallGap" w:sz="4" w:space="0" w:color="auto"/>
              <w:right w:val="single" w:sz="6" w:space="0" w:color="auto"/>
            </w:tcBorders>
          </w:tcPr>
          <w:p w14:paraId="06DEFB20"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3354BCA3"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54D59407"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209CB014"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361BB972"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60A61D82" w14:textId="77777777" w:rsidR="006A0A36" w:rsidRPr="001E5DD5" w:rsidRDefault="006A0A36" w:rsidP="00EC691D">
            <w:pPr>
              <w:spacing w:after="0"/>
              <w:rPr>
                <w:rFonts w:ascii="Gotham Book" w:hAnsi="Gotham Book"/>
                <w:sz w:val="20"/>
                <w:szCs w:val="20"/>
              </w:rPr>
            </w:pPr>
          </w:p>
        </w:tc>
        <w:tc>
          <w:tcPr>
            <w:tcW w:w="699" w:type="dxa"/>
            <w:tcBorders>
              <w:top w:val="single" w:sz="6" w:space="0" w:color="auto"/>
              <w:left w:val="single" w:sz="6" w:space="0" w:color="auto"/>
              <w:bottom w:val="dashSmallGap" w:sz="4" w:space="0" w:color="auto"/>
              <w:right w:val="single" w:sz="6" w:space="0" w:color="auto"/>
            </w:tcBorders>
          </w:tcPr>
          <w:p w14:paraId="5FC6EEEC"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6DC8C6BF"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4A7D869F"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4CA257B4"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B0B7B58" w14:textId="77777777" w:rsidR="006A0A36" w:rsidRPr="001E5DD5" w:rsidRDefault="006A0A36" w:rsidP="00EC691D">
            <w:pPr>
              <w:spacing w:after="0"/>
              <w:rPr>
                <w:rFonts w:ascii="Gotham Book" w:hAnsi="Gotham Book"/>
                <w:sz w:val="20"/>
                <w:szCs w:val="20"/>
              </w:rPr>
            </w:pPr>
          </w:p>
        </w:tc>
        <w:tc>
          <w:tcPr>
            <w:tcW w:w="806" w:type="dxa"/>
            <w:vMerge w:val="restart"/>
            <w:tcBorders>
              <w:top w:val="single" w:sz="6" w:space="0" w:color="auto"/>
              <w:left w:val="single" w:sz="6" w:space="0" w:color="auto"/>
              <w:right w:val="double" w:sz="4" w:space="0" w:color="auto"/>
            </w:tcBorders>
          </w:tcPr>
          <w:p w14:paraId="5287A879" w14:textId="77777777" w:rsidR="006A0A36" w:rsidRPr="001E5DD5" w:rsidRDefault="006A0A36" w:rsidP="00EC691D">
            <w:pPr>
              <w:spacing w:after="0"/>
              <w:rPr>
                <w:rFonts w:ascii="Gotham Book" w:hAnsi="Gotham Book"/>
                <w:sz w:val="20"/>
                <w:szCs w:val="20"/>
              </w:rPr>
            </w:pPr>
          </w:p>
        </w:tc>
      </w:tr>
      <w:tr w:rsidR="006A0A36" w:rsidRPr="001E5DD5" w14:paraId="3328B732" w14:textId="77777777" w:rsidTr="006A0A36">
        <w:trPr>
          <w:cantSplit/>
          <w:jc w:val="center"/>
        </w:trPr>
        <w:tc>
          <w:tcPr>
            <w:tcW w:w="495" w:type="dxa"/>
            <w:vMerge/>
            <w:tcBorders>
              <w:left w:val="double" w:sz="4" w:space="0" w:color="auto"/>
              <w:bottom w:val="single" w:sz="6" w:space="0" w:color="auto"/>
              <w:right w:val="single" w:sz="6" w:space="0" w:color="auto"/>
            </w:tcBorders>
            <w:vAlign w:val="center"/>
          </w:tcPr>
          <w:p w14:paraId="5B504E3C" w14:textId="77777777" w:rsidR="006A0A36" w:rsidRPr="001E5DD5" w:rsidRDefault="006A0A36" w:rsidP="00EC691D">
            <w:pPr>
              <w:spacing w:after="0"/>
              <w:jc w:val="center"/>
              <w:rPr>
                <w:rFonts w:ascii="Gotham Book" w:hAnsi="Gotham Book"/>
                <w:sz w:val="20"/>
                <w:szCs w:val="20"/>
              </w:rPr>
            </w:pPr>
          </w:p>
        </w:tc>
        <w:tc>
          <w:tcPr>
            <w:tcW w:w="1858" w:type="dxa"/>
            <w:vMerge/>
            <w:tcBorders>
              <w:left w:val="single" w:sz="6" w:space="0" w:color="auto"/>
              <w:bottom w:val="single" w:sz="6" w:space="0" w:color="auto"/>
              <w:right w:val="single" w:sz="6" w:space="0" w:color="auto"/>
            </w:tcBorders>
          </w:tcPr>
          <w:p w14:paraId="32D64371" w14:textId="77777777" w:rsidR="006A0A36" w:rsidRPr="001E5DD5" w:rsidRDefault="006A0A36" w:rsidP="00EC691D">
            <w:pPr>
              <w:spacing w:after="0"/>
              <w:rPr>
                <w:rFonts w:ascii="Gotham Book" w:hAnsi="Gotham Book"/>
                <w:sz w:val="20"/>
                <w:szCs w:val="20"/>
              </w:rPr>
            </w:pPr>
          </w:p>
        </w:tc>
        <w:tc>
          <w:tcPr>
            <w:tcW w:w="912" w:type="dxa"/>
            <w:vMerge/>
            <w:tcBorders>
              <w:left w:val="single" w:sz="6" w:space="0" w:color="auto"/>
              <w:bottom w:val="single" w:sz="6" w:space="0" w:color="auto"/>
              <w:right w:val="single" w:sz="6" w:space="0" w:color="auto"/>
            </w:tcBorders>
          </w:tcPr>
          <w:p w14:paraId="60E61240" w14:textId="77777777" w:rsidR="006A0A36" w:rsidRPr="001E5DD5" w:rsidRDefault="006A0A36" w:rsidP="00EC691D">
            <w:pPr>
              <w:spacing w:after="0"/>
              <w:rPr>
                <w:rFonts w:ascii="Gotham Book" w:hAnsi="Gotham Book"/>
                <w:sz w:val="20"/>
                <w:szCs w:val="20"/>
              </w:rPr>
            </w:pPr>
          </w:p>
        </w:tc>
        <w:tc>
          <w:tcPr>
            <w:tcW w:w="720" w:type="dxa"/>
            <w:tcBorders>
              <w:top w:val="dashSmallGap" w:sz="4" w:space="0" w:color="auto"/>
              <w:left w:val="single" w:sz="6" w:space="0" w:color="auto"/>
              <w:bottom w:val="single" w:sz="6" w:space="0" w:color="auto"/>
              <w:right w:val="single" w:sz="6" w:space="0" w:color="auto"/>
            </w:tcBorders>
          </w:tcPr>
          <w:p w14:paraId="75571709" w14:textId="77777777" w:rsidR="006A0A36" w:rsidRPr="001E5DD5" w:rsidRDefault="006A0A36" w:rsidP="00EC691D">
            <w:pPr>
              <w:pStyle w:val="xl41"/>
              <w:spacing w:before="0" w:beforeAutospacing="0" w:after="0" w:afterAutospacing="0"/>
              <w:rPr>
                <w:rFonts w:ascii="Gotham Book" w:hAnsi="Gotham Book"/>
                <w:lang w:val="en-US"/>
              </w:rPr>
            </w:pPr>
          </w:p>
        </w:tc>
        <w:tc>
          <w:tcPr>
            <w:tcW w:w="990" w:type="dxa"/>
            <w:tcBorders>
              <w:top w:val="dashSmallGap" w:sz="4" w:space="0" w:color="auto"/>
              <w:left w:val="single" w:sz="6" w:space="0" w:color="auto"/>
              <w:bottom w:val="single" w:sz="6" w:space="0" w:color="auto"/>
              <w:right w:val="single" w:sz="6" w:space="0" w:color="auto"/>
            </w:tcBorders>
          </w:tcPr>
          <w:p w14:paraId="291BA2CA"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2440F63A" w14:textId="77777777" w:rsidR="006A0A36" w:rsidRPr="001E5DD5" w:rsidRDefault="006A0A36" w:rsidP="00EC691D">
            <w:pPr>
              <w:spacing w:after="0"/>
              <w:rPr>
                <w:rFonts w:ascii="Gotham Book" w:hAnsi="Gotham Book"/>
                <w:sz w:val="20"/>
                <w:szCs w:val="20"/>
              </w:rPr>
            </w:pPr>
          </w:p>
        </w:tc>
        <w:tc>
          <w:tcPr>
            <w:tcW w:w="1080" w:type="dxa"/>
            <w:tcBorders>
              <w:top w:val="dashSmallGap" w:sz="4" w:space="0" w:color="auto"/>
              <w:left w:val="single" w:sz="6" w:space="0" w:color="auto"/>
              <w:bottom w:val="single" w:sz="6" w:space="0" w:color="auto"/>
              <w:right w:val="single" w:sz="6" w:space="0" w:color="auto"/>
            </w:tcBorders>
          </w:tcPr>
          <w:p w14:paraId="6B32D68D"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185DC401"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603519AD"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7026EE57"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20928069"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2F54F8EA" w14:textId="77777777" w:rsidR="006A0A36" w:rsidRPr="001E5DD5" w:rsidRDefault="006A0A36" w:rsidP="00EC691D">
            <w:pPr>
              <w:spacing w:after="0"/>
              <w:rPr>
                <w:rFonts w:ascii="Gotham Book" w:hAnsi="Gotham Book"/>
                <w:sz w:val="20"/>
                <w:szCs w:val="20"/>
              </w:rPr>
            </w:pPr>
          </w:p>
        </w:tc>
        <w:tc>
          <w:tcPr>
            <w:tcW w:w="699" w:type="dxa"/>
            <w:tcBorders>
              <w:top w:val="dashSmallGap" w:sz="4" w:space="0" w:color="auto"/>
              <w:left w:val="single" w:sz="6" w:space="0" w:color="auto"/>
              <w:bottom w:val="single" w:sz="6" w:space="0" w:color="auto"/>
              <w:right w:val="single" w:sz="6" w:space="0" w:color="auto"/>
            </w:tcBorders>
          </w:tcPr>
          <w:p w14:paraId="69DDE865"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01295E29"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2B0DFADA"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25D3A43"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5D91031A" w14:textId="77777777" w:rsidR="006A0A36" w:rsidRPr="001E5DD5" w:rsidRDefault="006A0A36" w:rsidP="00EC691D">
            <w:pPr>
              <w:spacing w:after="0"/>
              <w:rPr>
                <w:rFonts w:ascii="Gotham Book" w:hAnsi="Gotham Book"/>
                <w:sz w:val="20"/>
                <w:szCs w:val="20"/>
              </w:rPr>
            </w:pPr>
          </w:p>
        </w:tc>
        <w:tc>
          <w:tcPr>
            <w:tcW w:w="806" w:type="dxa"/>
            <w:vMerge/>
            <w:tcBorders>
              <w:left w:val="single" w:sz="6" w:space="0" w:color="auto"/>
              <w:bottom w:val="single" w:sz="6" w:space="0" w:color="auto"/>
              <w:right w:val="double" w:sz="4" w:space="0" w:color="auto"/>
            </w:tcBorders>
          </w:tcPr>
          <w:p w14:paraId="1F30EE0A" w14:textId="77777777" w:rsidR="006A0A36" w:rsidRPr="001E5DD5" w:rsidRDefault="006A0A36" w:rsidP="00EC691D">
            <w:pPr>
              <w:spacing w:after="0"/>
              <w:rPr>
                <w:rFonts w:ascii="Gotham Book" w:hAnsi="Gotham Book"/>
                <w:sz w:val="20"/>
                <w:szCs w:val="20"/>
              </w:rPr>
            </w:pPr>
          </w:p>
        </w:tc>
      </w:tr>
      <w:tr w:rsidR="006A0A36" w:rsidRPr="001E5DD5" w14:paraId="62833545" w14:textId="77777777" w:rsidTr="006A0A36">
        <w:trPr>
          <w:cantSplit/>
          <w:jc w:val="center"/>
        </w:trPr>
        <w:tc>
          <w:tcPr>
            <w:tcW w:w="495" w:type="dxa"/>
            <w:vMerge w:val="restart"/>
            <w:tcBorders>
              <w:top w:val="single" w:sz="6" w:space="0" w:color="auto"/>
              <w:left w:val="double" w:sz="4" w:space="0" w:color="auto"/>
              <w:right w:val="single" w:sz="6" w:space="0" w:color="auto"/>
            </w:tcBorders>
            <w:vAlign w:val="center"/>
          </w:tcPr>
          <w:p w14:paraId="3C08D088" w14:textId="77777777" w:rsidR="006A0A36" w:rsidRPr="001E5DD5" w:rsidRDefault="006A0A36" w:rsidP="00EC691D">
            <w:pPr>
              <w:spacing w:after="0"/>
              <w:jc w:val="center"/>
              <w:rPr>
                <w:rFonts w:ascii="Gotham Book" w:hAnsi="Gotham Book"/>
                <w:sz w:val="20"/>
                <w:szCs w:val="20"/>
              </w:rPr>
            </w:pPr>
            <w:r w:rsidRPr="001E5DD5">
              <w:rPr>
                <w:rFonts w:ascii="Gotham Book" w:hAnsi="Gotham Book"/>
                <w:sz w:val="20"/>
                <w:szCs w:val="20"/>
              </w:rPr>
              <w:t>K-3</w:t>
            </w:r>
          </w:p>
        </w:tc>
        <w:tc>
          <w:tcPr>
            <w:tcW w:w="1858" w:type="dxa"/>
            <w:vMerge w:val="restart"/>
            <w:tcBorders>
              <w:top w:val="single" w:sz="6" w:space="0" w:color="auto"/>
              <w:left w:val="single" w:sz="6" w:space="0" w:color="auto"/>
              <w:right w:val="single" w:sz="6" w:space="0" w:color="auto"/>
            </w:tcBorders>
          </w:tcPr>
          <w:p w14:paraId="3934C34E" w14:textId="77777777" w:rsidR="006A0A36" w:rsidRPr="001E5DD5" w:rsidRDefault="006A0A36" w:rsidP="00EC691D">
            <w:pPr>
              <w:pStyle w:val="xl41"/>
              <w:spacing w:before="0" w:beforeAutospacing="0" w:after="0" w:afterAutospacing="0"/>
              <w:rPr>
                <w:rFonts w:ascii="Gotham Book" w:hAnsi="Gotham Book"/>
                <w:lang w:val="en-US"/>
              </w:rPr>
            </w:pPr>
          </w:p>
        </w:tc>
        <w:tc>
          <w:tcPr>
            <w:tcW w:w="912" w:type="dxa"/>
            <w:vMerge w:val="restart"/>
            <w:tcBorders>
              <w:top w:val="single" w:sz="6" w:space="0" w:color="auto"/>
              <w:left w:val="single" w:sz="6" w:space="0" w:color="auto"/>
              <w:right w:val="single" w:sz="6" w:space="0" w:color="auto"/>
            </w:tcBorders>
          </w:tcPr>
          <w:p w14:paraId="38354F45"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single" w:sz="6" w:space="0" w:color="auto"/>
              <w:bottom w:val="dashSmallGap" w:sz="4" w:space="0" w:color="auto"/>
              <w:right w:val="single" w:sz="6" w:space="0" w:color="auto"/>
            </w:tcBorders>
          </w:tcPr>
          <w:p w14:paraId="702ECBED"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4E523656"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42FB692B"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single" w:sz="6" w:space="0" w:color="auto"/>
              <w:bottom w:val="dashSmallGap" w:sz="4" w:space="0" w:color="auto"/>
              <w:right w:val="single" w:sz="6" w:space="0" w:color="auto"/>
            </w:tcBorders>
          </w:tcPr>
          <w:p w14:paraId="41FE6DFD"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58CE54CE"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7E985120"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346D4737"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5F51D5EE"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6188FA34" w14:textId="77777777" w:rsidR="006A0A36" w:rsidRPr="001E5DD5" w:rsidRDefault="006A0A36" w:rsidP="00EC691D">
            <w:pPr>
              <w:spacing w:after="0"/>
              <w:rPr>
                <w:rFonts w:ascii="Gotham Book" w:hAnsi="Gotham Book"/>
                <w:sz w:val="20"/>
                <w:szCs w:val="20"/>
              </w:rPr>
            </w:pPr>
          </w:p>
        </w:tc>
        <w:tc>
          <w:tcPr>
            <w:tcW w:w="699" w:type="dxa"/>
            <w:tcBorders>
              <w:top w:val="single" w:sz="6" w:space="0" w:color="auto"/>
              <w:left w:val="single" w:sz="6" w:space="0" w:color="auto"/>
              <w:bottom w:val="dashSmallGap" w:sz="4" w:space="0" w:color="auto"/>
              <w:right w:val="single" w:sz="6" w:space="0" w:color="auto"/>
            </w:tcBorders>
          </w:tcPr>
          <w:p w14:paraId="5EF38890"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3FCAD6D4"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63A046AD"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16C43584"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045B431" w14:textId="77777777" w:rsidR="006A0A36" w:rsidRPr="001E5DD5" w:rsidRDefault="006A0A36" w:rsidP="00EC691D">
            <w:pPr>
              <w:spacing w:after="0"/>
              <w:rPr>
                <w:rFonts w:ascii="Gotham Book" w:hAnsi="Gotham Book"/>
                <w:sz w:val="20"/>
                <w:szCs w:val="20"/>
              </w:rPr>
            </w:pPr>
          </w:p>
        </w:tc>
        <w:tc>
          <w:tcPr>
            <w:tcW w:w="806" w:type="dxa"/>
            <w:vMerge w:val="restart"/>
            <w:tcBorders>
              <w:top w:val="single" w:sz="6" w:space="0" w:color="auto"/>
              <w:left w:val="single" w:sz="6" w:space="0" w:color="auto"/>
              <w:right w:val="double" w:sz="4" w:space="0" w:color="auto"/>
            </w:tcBorders>
          </w:tcPr>
          <w:p w14:paraId="0D1E67DD" w14:textId="77777777" w:rsidR="006A0A36" w:rsidRPr="001E5DD5" w:rsidRDefault="006A0A36" w:rsidP="00EC691D">
            <w:pPr>
              <w:spacing w:after="0"/>
              <w:rPr>
                <w:rFonts w:ascii="Gotham Book" w:hAnsi="Gotham Book"/>
                <w:sz w:val="20"/>
                <w:szCs w:val="20"/>
              </w:rPr>
            </w:pPr>
          </w:p>
        </w:tc>
      </w:tr>
      <w:tr w:rsidR="006A0A36" w:rsidRPr="001E5DD5" w14:paraId="5EB5EC78" w14:textId="77777777" w:rsidTr="006A0A36">
        <w:trPr>
          <w:cantSplit/>
          <w:jc w:val="center"/>
        </w:trPr>
        <w:tc>
          <w:tcPr>
            <w:tcW w:w="495" w:type="dxa"/>
            <w:vMerge/>
            <w:tcBorders>
              <w:left w:val="double" w:sz="4" w:space="0" w:color="auto"/>
              <w:bottom w:val="single" w:sz="6" w:space="0" w:color="auto"/>
              <w:right w:val="single" w:sz="6" w:space="0" w:color="auto"/>
            </w:tcBorders>
            <w:vAlign w:val="center"/>
          </w:tcPr>
          <w:p w14:paraId="5E9F71D2" w14:textId="77777777" w:rsidR="006A0A36" w:rsidRPr="001E5DD5" w:rsidRDefault="006A0A36" w:rsidP="00EC691D">
            <w:pPr>
              <w:spacing w:after="0"/>
              <w:jc w:val="center"/>
              <w:rPr>
                <w:rFonts w:ascii="Gotham Book" w:hAnsi="Gotham Book"/>
                <w:sz w:val="20"/>
                <w:szCs w:val="20"/>
              </w:rPr>
            </w:pPr>
          </w:p>
        </w:tc>
        <w:tc>
          <w:tcPr>
            <w:tcW w:w="1858" w:type="dxa"/>
            <w:vMerge/>
            <w:tcBorders>
              <w:left w:val="single" w:sz="6" w:space="0" w:color="auto"/>
              <w:bottom w:val="single" w:sz="6" w:space="0" w:color="auto"/>
              <w:right w:val="single" w:sz="6" w:space="0" w:color="auto"/>
            </w:tcBorders>
          </w:tcPr>
          <w:p w14:paraId="25DE6713" w14:textId="77777777" w:rsidR="006A0A36" w:rsidRPr="001E5DD5" w:rsidRDefault="006A0A36" w:rsidP="00EC691D">
            <w:pPr>
              <w:spacing w:after="0"/>
              <w:rPr>
                <w:rFonts w:ascii="Gotham Book" w:hAnsi="Gotham Book"/>
                <w:sz w:val="20"/>
                <w:szCs w:val="20"/>
              </w:rPr>
            </w:pPr>
          </w:p>
        </w:tc>
        <w:tc>
          <w:tcPr>
            <w:tcW w:w="912" w:type="dxa"/>
            <w:vMerge/>
            <w:tcBorders>
              <w:left w:val="single" w:sz="6" w:space="0" w:color="auto"/>
              <w:bottom w:val="single" w:sz="6" w:space="0" w:color="auto"/>
              <w:right w:val="single" w:sz="6" w:space="0" w:color="auto"/>
            </w:tcBorders>
          </w:tcPr>
          <w:p w14:paraId="6024F8F3" w14:textId="77777777" w:rsidR="006A0A36" w:rsidRPr="001E5DD5" w:rsidRDefault="006A0A36" w:rsidP="00EC691D">
            <w:pPr>
              <w:spacing w:after="0"/>
              <w:rPr>
                <w:rFonts w:ascii="Gotham Book" w:hAnsi="Gotham Book"/>
                <w:sz w:val="20"/>
                <w:szCs w:val="20"/>
              </w:rPr>
            </w:pPr>
          </w:p>
        </w:tc>
        <w:tc>
          <w:tcPr>
            <w:tcW w:w="720" w:type="dxa"/>
            <w:tcBorders>
              <w:top w:val="dashSmallGap" w:sz="4" w:space="0" w:color="auto"/>
              <w:left w:val="single" w:sz="6" w:space="0" w:color="auto"/>
              <w:bottom w:val="single" w:sz="6" w:space="0" w:color="auto"/>
              <w:right w:val="single" w:sz="6" w:space="0" w:color="auto"/>
            </w:tcBorders>
          </w:tcPr>
          <w:p w14:paraId="056F7333"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1FA314BD"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4E5F6CC1" w14:textId="77777777" w:rsidR="006A0A36" w:rsidRPr="001E5DD5" w:rsidRDefault="006A0A36" w:rsidP="00EC691D">
            <w:pPr>
              <w:spacing w:after="0"/>
              <w:rPr>
                <w:rFonts w:ascii="Gotham Book" w:hAnsi="Gotham Book"/>
                <w:sz w:val="20"/>
                <w:szCs w:val="20"/>
              </w:rPr>
            </w:pPr>
          </w:p>
        </w:tc>
        <w:tc>
          <w:tcPr>
            <w:tcW w:w="1080" w:type="dxa"/>
            <w:tcBorders>
              <w:top w:val="dashSmallGap" w:sz="4" w:space="0" w:color="auto"/>
              <w:left w:val="single" w:sz="6" w:space="0" w:color="auto"/>
              <w:bottom w:val="single" w:sz="6" w:space="0" w:color="auto"/>
              <w:right w:val="single" w:sz="6" w:space="0" w:color="auto"/>
            </w:tcBorders>
          </w:tcPr>
          <w:p w14:paraId="3DDBF6A3"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3A91B2D7"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0286C3F7"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071896C0"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555C0A2F"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46FF9404" w14:textId="77777777" w:rsidR="006A0A36" w:rsidRPr="001E5DD5" w:rsidRDefault="006A0A36" w:rsidP="00EC691D">
            <w:pPr>
              <w:spacing w:after="0"/>
              <w:rPr>
                <w:rFonts w:ascii="Gotham Book" w:hAnsi="Gotham Book"/>
                <w:sz w:val="20"/>
                <w:szCs w:val="20"/>
              </w:rPr>
            </w:pPr>
          </w:p>
        </w:tc>
        <w:tc>
          <w:tcPr>
            <w:tcW w:w="699" w:type="dxa"/>
            <w:tcBorders>
              <w:top w:val="dashSmallGap" w:sz="4" w:space="0" w:color="auto"/>
              <w:left w:val="single" w:sz="6" w:space="0" w:color="auto"/>
              <w:bottom w:val="single" w:sz="6" w:space="0" w:color="auto"/>
              <w:right w:val="single" w:sz="6" w:space="0" w:color="auto"/>
            </w:tcBorders>
          </w:tcPr>
          <w:p w14:paraId="55DE3E09"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49FEBE47"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4CD68FEB"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E5C1A50"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0E6A5724" w14:textId="77777777" w:rsidR="006A0A36" w:rsidRPr="001E5DD5" w:rsidRDefault="006A0A36" w:rsidP="00EC691D">
            <w:pPr>
              <w:spacing w:after="0"/>
              <w:rPr>
                <w:rFonts w:ascii="Gotham Book" w:hAnsi="Gotham Book"/>
                <w:sz w:val="20"/>
                <w:szCs w:val="20"/>
              </w:rPr>
            </w:pPr>
          </w:p>
        </w:tc>
        <w:tc>
          <w:tcPr>
            <w:tcW w:w="806" w:type="dxa"/>
            <w:vMerge/>
            <w:tcBorders>
              <w:left w:val="single" w:sz="6" w:space="0" w:color="auto"/>
              <w:bottom w:val="single" w:sz="6" w:space="0" w:color="auto"/>
              <w:right w:val="double" w:sz="4" w:space="0" w:color="auto"/>
            </w:tcBorders>
          </w:tcPr>
          <w:p w14:paraId="209DBF05" w14:textId="77777777" w:rsidR="006A0A36" w:rsidRPr="001E5DD5" w:rsidRDefault="006A0A36" w:rsidP="00EC691D">
            <w:pPr>
              <w:spacing w:after="0"/>
              <w:rPr>
                <w:rFonts w:ascii="Gotham Book" w:hAnsi="Gotham Book"/>
                <w:sz w:val="20"/>
                <w:szCs w:val="20"/>
              </w:rPr>
            </w:pPr>
          </w:p>
        </w:tc>
      </w:tr>
      <w:tr w:rsidR="006A0A36" w:rsidRPr="001E5DD5" w14:paraId="2C199E36" w14:textId="77777777" w:rsidTr="006A0A36">
        <w:trPr>
          <w:cantSplit/>
          <w:jc w:val="center"/>
        </w:trPr>
        <w:tc>
          <w:tcPr>
            <w:tcW w:w="495" w:type="dxa"/>
            <w:vMerge w:val="restart"/>
            <w:tcBorders>
              <w:top w:val="single" w:sz="6" w:space="0" w:color="auto"/>
              <w:left w:val="double" w:sz="4" w:space="0" w:color="auto"/>
              <w:right w:val="single" w:sz="6" w:space="0" w:color="auto"/>
            </w:tcBorders>
            <w:vAlign w:val="center"/>
          </w:tcPr>
          <w:p w14:paraId="043DA6A4" w14:textId="77777777" w:rsidR="006A0A36" w:rsidRPr="001E5DD5" w:rsidRDefault="006A0A36" w:rsidP="00EC691D">
            <w:pPr>
              <w:spacing w:after="0"/>
              <w:jc w:val="center"/>
              <w:rPr>
                <w:rFonts w:ascii="Gotham Book" w:hAnsi="Gotham Book"/>
                <w:sz w:val="20"/>
                <w:szCs w:val="20"/>
              </w:rPr>
            </w:pPr>
          </w:p>
        </w:tc>
        <w:tc>
          <w:tcPr>
            <w:tcW w:w="1858" w:type="dxa"/>
            <w:vMerge w:val="restart"/>
            <w:tcBorders>
              <w:top w:val="single" w:sz="6" w:space="0" w:color="auto"/>
              <w:left w:val="single" w:sz="6" w:space="0" w:color="auto"/>
              <w:right w:val="single" w:sz="6" w:space="0" w:color="auto"/>
            </w:tcBorders>
          </w:tcPr>
          <w:p w14:paraId="4C2E9C65" w14:textId="77777777" w:rsidR="006A0A36" w:rsidRPr="001E5DD5" w:rsidRDefault="006A0A36" w:rsidP="00EC691D">
            <w:pPr>
              <w:pStyle w:val="xl41"/>
              <w:spacing w:before="0" w:beforeAutospacing="0" w:after="0" w:afterAutospacing="0"/>
              <w:rPr>
                <w:rFonts w:ascii="Gotham Book" w:hAnsi="Gotham Book"/>
                <w:lang w:val="en-US"/>
              </w:rPr>
            </w:pPr>
          </w:p>
        </w:tc>
        <w:tc>
          <w:tcPr>
            <w:tcW w:w="912" w:type="dxa"/>
            <w:vMerge w:val="restart"/>
            <w:tcBorders>
              <w:top w:val="single" w:sz="6" w:space="0" w:color="auto"/>
              <w:left w:val="single" w:sz="6" w:space="0" w:color="auto"/>
              <w:right w:val="single" w:sz="6" w:space="0" w:color="auto"/>
            </w:tcBorders>
          </w:tcPr>
          <w:p w14:paraId="3332BF16"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single" w:sz="6" w:space="0" w:color="auto"/>
              <w:bottom w:val="dashSmallGap" w:sz="4" w:space="0" w:color="auto"/>
              <w:right w:val="single" w:sz="6" w:space="0" w:color="auto"/>
            </w:tcBorders>
          </w:tcPr>
          <w:p w14:paraId="3CD97427"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7D49C8BE"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12A7134B"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single" w:sz="6" w:space="0" w:color="auto"/>
              <w:bottom w:val="dashSmallGap" w:sz="4" w:space="0" w:color="auto"/>
              <w:right w:val="single" w:sz="6" w:space="0" w:color="auto"/>
            </w:tcBorders>
          </w:tcPr>
          <w:p w14:paraId="2E9BD7E0"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2BB5659F"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690855E8"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7FD49A9E"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1A3C8A79"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1F990D2A" w14:textId="77777777" w:rsidR="006A0A36" w:rsidRPr="001E5DD5" w:rsidRDefault="006A0A36" w:rsidP="00EC691D">
            <w:pPr>
              <w:spacing w:after="0"/>
              <w:rPr>
                <w:rFonts w:ascii="Gotham Book" w:hAnsi="Gotham Book"/>
                <w:sz w:val="20"/>
                <w:szCs w:val="20"/>
              </w:rPr>
            </w:pPr>
          </w:p>
        </w:tc>
        <w:tc>
          <w:tcPr>
            <w:tcW w:w="699" w:type="dxa"/>
            <w:tcBorders>
              <w:top w:val="single" w:sz="6" w:space="0" w:color="auto"/>
              <w:left w:val="single" w:sz="6" w:space="0" w:color="auto"/>
              <w:bottom w:val="dashSmallGap" w:sz="4" w:space="0" w:color="auto"/>
              <w:right w:val="single" w:sz="6" w:space="0" w:color="auto"/>
            </w:tcBorders>
          </w:tcPr>
          <w:p w14:paraId="4D9AC97E"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4630BA52"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5668A392"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0757F255"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3F855A2" w14:textId="77777777" w:rsidR="006A0A36" w:rsidRPr="001E5DD5" w:rsidRDefault="006A0A36" w:rsidP="00EC691D">
            <w:pPr>
              <w:spacing w:after="0"/>
              <w:rPr>
                <w:rFonts w:ascii="Gotham Book" w:hAnsi="Gotham Book"/>
                <w:sz w:val="20"/>
                <w:szCs w:val="20"/>
              </w:rPr>
            </w:pPr>
          </w:p>
        </w:tc>
        <w:tc>
          <w:tcPr>
            <w:tcW w:w="806" w:type="dxa"/>
            <w:vMerge w:val="restart"/>
            <w:tcBorders>
              <w:top w:val="single" w:sz="6" w:space="0" w:color="auto"/>
              <w:left w:val="single" w:sz="6" w:space="0" w:color="auto"/>
              <w:right w:val="double" w:sz="4" w:space="0" w:color="auto"/>
            </w:tcBorders>
            <w:vAlign w:val="center"/>
          </w:tcPr>
          <w:p w14:paraId="78FA0EE0" w14:textId="77777777" w:rsidR="006A0A36" w:rsidRPr="001E5DD5" w:rsidRDefault="006A0A36" w:rsidP="00EC691D">
            <w:pPr>
              <w:spacing w:after="0"/>
              <w:rPr>
                <w:rFonts w:ascii="Gotham Book" w:hAnsi="Gotham Book"/>
                <w:sz w:val="20"/>
                <w:szCs w:val="20"/>
              </w:rPr>
            </w:pPr>
          </w:p>
        </w:tc>
      </w:tr>
      <w:tr w:rsidR="006A0A36" w:rsidRPr="001E5DD5" w14:paraId="338122EC" w14:textId="77777777" w:rsidTr="006A0A36">
        <w:trPr>
          <w:cantSplit/>
          <w:jc w:val="center"/>
        </w:trPr>
        <w:tc>
          <w:tcPr>
            <w:tcW w:w="495" w:type="dxa"/>
            <w:vMerge/>
            <w:tcBorders>
              <w:left w:val="double" w:sz="4" w:space="0" w:color="auto"/>
              <w:right w:val="single" w:sz="6" w:space="0" w:color="auto"/>
            </w:tcBorders>
            <w:vAlign w:val="center"/>
          </w:tcPr>
          <w:p w14:paraId="6DD75AC0" w14:textId="77777777" w:rsidR="006A0A36" w:rsidRPr="001E5DD5" w:rsidRDefault="006A0A36" w:rsidP="00EC691D">
            <w:pPr>
              <w:spacing w:after="0"/>
              <w:jc w:val="center"/>
              <w:rPr>
                <w:rFonts w:ascii="Gotham Book" w:hAnsi="Gotham Book"/>
                <w:sz w:val="20"/>
                <w:szCs w:val="20"/>
              </w:rPr>
            </w:pPr>
          </w:p>
        </w:tc>
        <w:tc>
          <w:tcPr>
            <w:tcW w:w="1858" w:type="dxa"/>
            <w:vMerge/>
            <w:tcBorders>
              <w:left w:val="single" w:sz="6" w:space="0" w:color="auto"/>
              <w:right w:val="single" w:sz="6" w:space="0" w:color="auto"/>
            </w:tcBorders>
          </w:tcPr>
          <w:p w14:paraId="79C16F7B" w14:textId="77777777" w:rsidR="006A0A36" w:rsidRPr="001E5DD5" w:rsidRDefault="006A0A36" w:rsidP="00EC691D">
            <w:pPr>
              <w:spacing w:after="0"/>
              <w:rPr>
                <w:rFonts w:ascii="Gotham Book" w:hAnsi="Gotham Book"/>
                <w:sz w:val="20"/>
                <w:szCs w:val="20"/>
              </w:rPr>
            </w:pPr>
          </w:p>
        </w:tc>
        <w:tc>
          <w:tcPr>
            <w:tcW w:w="912" w:type="dxa"/>
            <w:vMerge/>
            <w:tcBorders>
              <w:left w:val="single" w:sz="6" w:space="0" w:color="auto"/>
              <w:bottom w:val="single" w:sz="6" w:space="0" w:color="auto"/>
              <w:right w:val="single" w:sz="6" w:space="0" w:color="auto"/>
            </w:tcBorders>
          </w:tcPr>
          <w:p w14:paraId="0CDECC14" w14:textId="77777777" w:rsidR="006A0A36" w:rsidRPr="001E5DD5" w:rsidRDefault="006A0A36" w:rsidP="00EC691D">
            <w:pPr>
              <w:spacing w:after="0"/>
              <w:rPr>
                <w:rFonts w:ascii="Gotham Book" w:hAnsi="Gotham Book"/>
                <w:sz w:val="20"/>
                <w:szCs w:val="20"/>
              </w:rPr>
            </w:pPr>
          </w:p>
        </w:tc>
        <w:tc>
          <w:tcPr>
            <w:tcW w:w="720" w:type="dxa"/>
            <w:tcBorders>
              <w:top w:val="dashSmallGap" w:sz="4" w:space="0" w:color="auto"/>
              <w:left w:val="single" w:sz="6" w:space="0" w:color="auto"/>
              <w:bottom w:val="single" w:sz="6" w:space="0" w:color="auto"/>
              <w:right w:val="single" w:sz="6" w:space="0" w:color="auto"/>
            </w:tcBorders>
          </w:tcPr>
          <w:p w14:paraId="5A47E19F"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12A7801C"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3EEA6280" w14:textId="77777777" w:rsidR="006A0A36" w:rsidRPr="001E5DD5" w:rsidRDefault="006A0A36" w:rsidP="00EC691D">
            <w:pPr>
              <w:spacing w:after="0"/>
              <w:rPr>
                <w:rFonts w:ascii="Gotham Book" w:hAnsi="Gotham Book"/>
                <w:sz w:val="20"/>
                <w:szCs w:val="20"/>
              </w:rPr>
            </w:pPr>
          </w:p>
        </w:tc>
        <w:tc>
          <w:tcPr>
            <w:tcW w:w="1080" w:type="dxa"/>
            <w:tcBorders>
              <w:top w:val="dashSmallGap" w:sz="4" w:space="0" w:color="auto"/>
              <w:left w:val="single" w:sz="6" w:space="0" w:color="auto"/>
              <w:bottom w:val="single" w:sz="6" w:space="0" w:color="auto"/>
              <w:right w:val="single" w:sz="6" w:space="0" w:color="auto"/>
            </w:tcBorders>
          </w:tcPr>
          <w:p w14:paraId="40D1A869"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46368ACD"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3577BF54"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4DF3BFB9"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1B0EFD9E"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29244EF9" w14:textId="77777777" w:rsidR="006A0A36" w:rsidRPr="001E5DD5" w:rsidRDefault="006A0A36" w:rsidP="00EC691D">
            <w:pPr>
              <w:spacing w:after="0"/>
              <w:rPr>
                <w:rFonts w:ascii="Gotham Book" w:hAnsi="Gotham Book"/>
                <w:sz w:val="20"/>
                <w:szCs w:val="20"/>
              </w:rPr>
            </w:pPr>
          </w:p>
        </w:tc>
        <w:tc>
          <w:tcPr>
            <w:tcW w:w="699" w:type="dxa"/>
            <w:tcBorders>
              <w:top w:val="dashSmallGap" w:sz="4" w:space="0" w:color="auto"/>
              <w:left w:val="single" w:sz="6" w:space="0" w:color="auto"/>
              <w:bottom w:val="single" w:sz="6" w:space="0" w:color="auto"/>
              <w:right w:val="single" w:sz="6" w:space="0" w:color="auto"/>
            </w:tcBorders>
          </w:tcPr>
          <w:p w14:paraId="70F65F40"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36B10E51"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417EFAD7"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F69D389"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59E508E8" w14:textId="77777777" w:rsidR="006A0A36" w:rsidRPr="001E5DD5" w:rsidRDefault="006A0A36" w:rsidP="00EC691D">
            <w:pPr>
              <w:spacing w:after="0"/>
              <w:rPr>
                <w:rFonts w:ascii="Gotham Book" w:hAnsi="Gotham Book"/>
                <w:sz w:val="20"/>
                <w:szCs w:val="20"/>
              </w:rPr>
            </w:pPr>
          </w:p>
        </w:tc>
        <w:tc>
          <w:tcPr>
            <w:tcW w:w="806" w:type="dxa"/>
            <w:vMerge/>
            <w:tcBorders>
              <w:left w:val="single" w:sz="6" w:space="0" w:color="auto"/>
              <w:right w:val="double" w:sz="4" w:space="0" w:color="auto"/>
            </w:tcBorders>
            <w:vAlign w:val="center"/>
          </w:tcPr>
          <w:p w14:paraId="429399D4" w14:textId="77777777" w:rsidR="006A0A36" w:rsidRPr="001E5DD5" w:rsidRDefault="006A0A36" w:rsidP="00EC691D">
            <w:pPr>
              <w:spacing w:after="0"/>
              <w:rPr>
                <w:rFonts w:ascii="Gotham Book" w:hAnsi="Gotham Book"/>
                <w:sz w:val="20"/>
                <w:szCs w:val="20"/>
              </w:rPr>
            </w:pPr>
          </w:p>
        </w:tc>
      </w:tr>
      <w:tr w:rsidR="006A0A36" w:rsidRPr="001E5DD5" w14:paraId="0377CA25" w14:textId="77777777" w:rsidTr="006A0A36">
        <w:trPr>
          <w:cantSplit/>
          <w:jc w:val="center"/>
        </w:trPr>
        <w:tc>
          <w:tcPr>
            <w:tcW w:w="495" w:type="dxa"/>
            <w:vMerge w:val="restart"/>
            <w:tcBorders>
              <w:top w:val="single" w:sz="6" w:space="0" w:color="auto"/>
              <w:left w:val="double" w:sz="4" w:space="0" w:color="auto"/>
              <w:right w:val="single" w:sz="6" w:space="0" w:color="auto"/>
            </w:tcBorders>
            <w:vAlign w:val="center"/>
          </w:tcPr>
          <w:p w14:paraId="7C258774" w14:textId="77777777" w:rsidR="006A0A36" w:rsidRPr="001E5DD5" w:rsidRDefault="006A0A36" w:rsidP="00EC691D">
            <w:pPr>
              <w:spacing w:after="0"/>
              <w:jc w:val="center"/>
              <w:rPr>
                <w:rFonts w:ascii="Gotham Book" w:hAnsi="Gotham Book"/>
                <w:sz w:val="20"/>
                <w:szCs w:val="20"/>
              </w:rPr>
            </w:pPr>
            <w:r w:rsidRPr="001E5DD5">
              <w:rPr>
                <w:rFonts w:ascii="Gotham Book" w:hAnsi="Gotham Book"/>
                <w:sz w:val="20"/>
                <w:szCs w:val="20"/>
              </w:rPr>
              <w:t>n</w:t>
            </w:r>
          </w:p>
        </w:tc>
        <w:tc>
          <w:tcPr>
            <w:tcW w:w="1858" w:type="dxa"/>
            <w:vMerge w:val="restart"/>
            <w:tcBorders>
              <w:top w:val="single" w:sz="6" w:space="0" w:color="auto"/>
              <w:left w:val="single" w:sz="6" w:space="0" w:color="auto"/>
              <w:right w:val="single" w:sz="6" w:space="0" w:color="auto"/>
            </w:tcBorders>
          </w:tcPr>
          <w:p w14:paraId="46CA7788" w14:textId="77777777" w:rsidR="006A0A36" w:rsidRPr="001E5DD5" w:rsidRDefault="006A0A36" w:rsidP="00EC691D">
            <w:pPr>
              <w:pStyle w:val="xl41"/>
              <w:spacing w:before="0" w:beforeAutospacing="0" w:after="0" w:afterAutospacing="0"/>
              <w:rPr>
                <w:rFonts w:ascii="Gotham Book" w:hAnsi="Gotham Book"/>
                <w:lang w:val="en-US"/>
              </w:rPr>
            </w:pPr>
          </w:p>
        </w:tc>
        <w:tc>
          <w:tcPr>
            <w:tcW w:w="912" w:type="dxa"/>
            <w:vMerge w:val="restart"/>
            <w:tcBorders>
              <w:top w:val="single" w:sz="6" w:space="0" w:color="auto"/>
              <w:left w:val="single" w:sz="6" w:space="0" w:color="auto"/>
              <w:right w:val="single" w:sz="6" w:space="0" w:color="auto"/>
            </w:tcBorders>
          </w:tcPr>
          <w:p w14:paraId="60588920"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single" w:sz="6" w:space="0" w:color="auto"/>
              <w:bottom w:val="dashSmallGap" w:sz="4" w:space="0" w:color="auto"/>
              <w:right w:val="single" w:sz="6" w:space="0" w:color="auto"/>
            </w:tcBorders>
          </w:tcPr>
          <w:p w14:paraId="3F917FF8"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4BE723C9"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7D54B5ED"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single" w:sz="6" w:space="0" w:color="auto"/>
              <w:bottom w:val="dashSmallGap" w:sz="4" w:space="0" w:color="auto"/>
              <w:right w:val="single" w:sz="6" w:space="0" w:color="auto"/>
            </w:tcBorders>
          </w:tcPr>
          <w:p w14:paraId="35D4321F"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28938DD4"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3FB4CB31"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15E3F417"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6517CF4D"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5D78989C" w14:textId="77777777" w:rsidR="006A0A36" w:rsidRPr="001E5DD5" w:rsidRDefault="006A0A36" w:rsidP="00EC691D">
            <w:pPr>
              <w:spacing w:after="0"/>
              <w:rPr>
                <w:rFonts w:ascii="Gotham Book" w:hAnsi="Gotham Book"/>
                <w:sz w:val="20"/>
                <w:szCs w:val="20"/>
              </w:rPr>
            </w:pPr>
          </w:p>
        </w:tc>
        <w:tc>
          <w:tcPr>
            <w:tcW w:w="699" w:type="dxa"/>
            <w:tcBorders>
              <w:top w:val="single" w:sz="6" w:space="0" w:color="auto"/>
              <w:left w:val="single" w:sz="6" w:space="0" w:color="auto"/>
              <w:bottom w:val="dashSmallGap" w:sz="4" w:space="0" w:color="auto"/>
              <w:right w:val="single" w:sz="6" w:space="0" w:color="auto"/>
            </w:tcBorders>
          </w:tcPr>
          <w:p w14:paraId="76837821"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2CA47390"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3BF2329B"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558C2F3C"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DFD0335" w14:textId="77777777" w:rsidR="006A0A36" w:rsidRPr="001E5DD5" w:rsidRDefault="006A0A36" w:rsidP="00EC691D">
            <w:pPr>
              <w:spacing w:after="0"/>
              <w:rPr>
                <w:rFonts w:ascii="Gotham Book" w:hAnsi="Gotham Book"/>
                <w:sz w:val="20"/>
                <w:szCs w:val="20"/>
              </w:rPr>
            </w:pPr>
          </w:p>
        </w:tc>
        <w:tc>
          <w:tcPr>
            <w:tcW w:w="806" w:type="dxa"/>
            <w:vMerge w:val="restart"/>
            <w:tcBorders>
              <w:top w:val="single" w:sz="6" w:space="0" w:color="auto"/>
              <w:left w:val="single" w:sz="6" w:space="0" w:color="auto"/>
              <w:right w:val="double" w:sz="4" w:space="0" w:color="auto"/>
            </w:tcBorders>
          </w:tcPr>
          <w:p w14:paraId="6E711677" w14:textId="77777777" w:rsidR="006A0A36" w:rsidRPr="001E5DD5" w:rsidRDefault="006A0A36" w:rsidP="00EC691D">
            <w:pPr>
              <w:spacing w:after="0"/>
              <w:rPr>
                <w:rFonts w:ascii="Gotham Book" w:hAnsi="Gotham Book"/>
                <w:sz w:val="20"/>
                <w:szCs w:val="20"/>
              </w:rPr>
            </w:pPr>
          </w:p>
        </w:tc>
      </w:tr>
      <w:tr w:rsidR="006A0A36" w:rsidRPr="001E5DD5" w14:paraId="6685FEFA" w14:textId="77777777" w:rsidTr="006A0A36">
        <w:trPr>
          <w:cantSplit/>
          <w:jc w:val="center"/>
        </w:trPr>
        <w:tc>
          <w:tcPr>
            <w:tcW w:w="495" w:type="dxa"/>
            <w:vMerge/>
            <w:tcBorders>
              <w:left w:val="double" w:sz="4" w:space="0" w:color="auto"/>
              <w:bottom w:val="single" w:sz="6" w:space="0" w:color="auto"/>
              <w:right w:val="single" w:sz="6" w:space="0" w:color="auto"/>
            </w:tcBorders>
            <w:vAlign w:val="center"/>
          </w:tcPr>
          <w:p w14:paraId="2592AB1C" w14:textId="77777777" w:rsidR="006A0A36" w:rsidRPr="001E5DD5" w:rsidRDefault="006A0A36" w:rsidP="00EC691D">
            <w:pPr>
              <w:spacing w:after="0"/>
              <w:jc w:val="center"/>
              <w:rPr>
                <w:rFonts w:ascii="Gotham Book" w:hAnsi="Gotham Book"/>
                <w:sz w:val="20"/>
                <w:szCs w:val="20"/>
              </w:rPr>
            </w:pPr>
          </w:p>
        </w:tc>
        <w:tc>
          <w:tcPr>
            <w:tcW w:w="1858" w:type="dxa"/>
            <w:vMerge/>
            <w:tcBorders>
              <w:left w:val="single" w:sz="6" w:space="0" w:color="auto"/>
              <w:bottom w:val="single" w:sz="6" w:space="0" w:color="auto"/>
              <w:right w:val="single" w:sz="6" w:space="0" w:color="auto"/>
            </w:tcBorders>
          </w:tcPr>
          <w:p w14:paraId="06BB1775" w14:textId="77777777" w:rsidR="006A0A36" w:rsidRPr="001E5DD5" w:rsidRDefault="006A0A36" w:rsidP="00EC691D">
            <w:pPr>
              <w:spacing w:after="0"/>
              <w:rPr>
                <w:rFonts w:ascii="Gotham Book" w:hAnsi="Gotham Book"/>
                <w:sz w:val="20"/>
                <w:szCs w:val="20"/>
              </w:rPr>
            </w:pPr>
          </w:p>
        </w:tc>
        <w:tc>
          <w:tcPr>
            <w:tcW w:w="912" w:type="dxa"/>
            <w:vMerge/>
            <w:tcBorders>
              <w:left w:val="single" w:sz="6" w:space="0" w:color="auto"/>
              <w:bottom w:val="single" w:sz="6" w:space="0" w:color="auto"/>
              <w:right w:val="single" w:sz="6" w:space="0" w:color="auto"/>
            </w:tcBorders>
          </w:tcPr>
          <w:p w14:paraId="527FA584" w14:textId="77777777" w:rsidR="006A0A36" w:rsidRPr="001E5DD5" w:rsidRDefault="006A0A36" w:rsidP="00EC691D">
            <w:pPr>
              <w:spacing w:after="0"/>
              <w:rPr>
                <w:rFonts w:ascii="Gotham Book" w:hAnsi="Gotham Book"/>
                <w:sz w:val="20"/>
                <w:szCs w:val="20"/>
              </w:rPr>
            </w:pPr>
          </w:p>
        </w:tc>
        <w:tc>
          <w:tcPr>
            <w:tcW w:w="720" w:type="dxa"/>
            <w:tcBorders>
              <w:top w:val="dashSmallGap" w:sz="4" w:space="0" w:color="auto"/>
              <w:left w:val="single" w:sz="6" w:space="0" w:color="auto"/>
              <w:bottom w:val="single" w:sz="6" w:space="0" w:color="auto"/>
              <w:right w:val="single" w:sz="6" w:space="0" w:color="auto"/>
            </w:tcBorders>
          </w:tcPr>
          <w:p w14:paraId="05FD93C5"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bottom w:val="single" w:sz="6" w:space="0" w:color="auto"/>
            </w:tcBorders>
          </w:tcPr>
          <w:p w14:paraId="6C1AA5BC"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55550DD7" w14:textId="77777777" w:rsidR="006A0A36" w:rsidRPr="001E5DD5" w:rsidRDefault="006A0A36" w:rsidP="00EC691D">
            <w:pPr>
              <w:spacing w:after="0"/>
              <w:rPr>
                <w:rFonts w:ascii="Gotham Book" w:hAnsi="Gotham Book"/>
                <w:sz w:val="20"/>
                <w:szCs w:val="20"/>
              </w:rPr>
            </w:pPr>
          </w:p>
        </w:tc>
        <w:tc>
          <w:tcPr>
            <w:tcW w:w="1080" w:type="dxa"/>
            <w:tcBorders>
              <w:top w:val="dashSmallGap" w:sz="4" w:space="0" w:color="auto"/>
              <w:bottom w:val="single" w:sz="6" w:space="0" w:color="auto"/>
            </w:tcBorders>
          </w:tcPr>
          <w:p w14:paraId="3B00C45A" w14:textId="77777777" w:rsidR="006A0A36" w:rsidRPr="001E5DD5" w:rsidRDefault="006A0A36" w:rsidP="00EC691D">
            <w:pPr>
              <w:pStyle w:val="xl41"/>
              <w:spacing w:before="0" w:beforeAutospacing="0" w:after="0" w:afterAutospacing="0"/>
              <w:rPr>
                <w:rFonts w:ascii="Gotham Book" w:hAnsi="Gotham Book"/>
                <w:lang w:val="en-US"/>
              </w:rPr>
            </w:pPr>
          </w:p>
        </w:tc>
        <w:tc>
          <w:tcPr>
            <w:tcW w:w="180" w:type="dxa"/>
            <w:tcBorders>
              <w:top w:val="dashSmallGap" w:sz="4" w:space="0" w:color="auto"/>
              <w:left w:val="single" w:sz="6" w:space="0" w:color="auto"/>
              <w:bottom w:val="single" w:sz="6" w:space="0" w:color="auto"/>
              <w:right w:val="single" w:sz="6" w:space="0" w:color="auto"/>
            </w:tcBorders>
          </w:tcPr>
          <w:p w14:paraId="277982F8"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bottom w:val="single" w:sz="6" w:space="0" w:color="auto"/>
            </w:tcBorders>
          </w:tcPr>
          <w:p w14:paraId="7BA22880"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16F8B07C"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bottom w:val="single" w:sz="6" w:space="0" w:color="auto"/>
            </w:tcBorders>
          </w:tcPr>
          <w:p w14:paraId="5D9753CC"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11768F48" w14:textId="77777777" w:rsidR="006A0A36" w:rsidRPr="001E5DD5" w:rsidRDefault="006A0A36" w:rsidP="00EC691D">
            <w:pPr>
              <w:spacing w:after="0"/>
              <w:rPr>
                <w:rFonts w:ascii="Gotham Book" w:hAnsi="Gotham Book"/>
                <w:sz w:val="20"/>
                <w:szCs w:val="20"/>
              </w:rPr>
            </w:pPr>
          </w:p>
        </w:tc>
        <w:tc>
          <w:tcPr>
            <w:tcW w:w="699" w:type="dxa"/>
            <w:tcBorders>
              <w:top w:val="dashSmallGap" w:sz="4" w:space="0" w:color="auto"/>
              <w:bottom w:val="single" w:sz="6" w:space="0" w:color="auto"/>
              <w:right w:val="single" w:sz="6" w:space="0" w:color="auto"/>
            </w:tcBorders>
          </w:tcPr>
          <w:p w14:paraId="0C636C4A"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tcBorders>
          </w:tcPr>
          <w:p w14:paraId="5D3E1006"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30F99869"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bottom w:val="single" w:sz="6" w:space="0" w:color="auto"/>
              <w:right w:val="single" w:sz="6" w:space="0" w:color="auto"/>
            </w:tcBorders>
            <w:shd w:val="thinDiagCross" w:color="auto" w:fill="auto"/>
          </w:tcPr>
          <w:p w14:paraId="7258D300"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54A3A58E" w14:textId="77777777" w:rsidR="006A0A36" w:rsidRPr="001E5DD5" w:rsidRDefault="006A0A36" w:rsidP="00EC691D">
            <w:pPr>
              <w:spacing w:after="0"/>
              <w:rPr>
                <w:rFonts w:ascii="Gotham Book" w:hAnsi="Gotham Book"/>
                <w:sz w:val="20"/>
                <w:szCs w:val="20"/>
              </w:rPr>
            </w:pPr>
          </w:p>
        </w:tc>
        <w:tc>
          <w:tcPr>
            <w:tcW w:w="806" w:type="dxa"/>
            <w:vMerge/>
            <w:tcBorders>
              <w:left w:val="single" w:sz="6" w:space="0" w:color="auto"/>
              <w:bottom w:val="single" w:sz="6" w:space="0" w:color="auto"/>
              <w:right w:val="double" w:sz="4" w:space="0" w:color="auto"/>
            </w:tcBorders>
          </w:tcPr>
          <w:p w14:paraId="25130A7C" w14:textId="77777777" w:rsidR="006A0A36" w:rsidRPr="001E5DD5" w:rsidRDefault="006A0A36" w:rsidP="00EC691D">
            <w:pPr>
              <w:spacing w:after="0"/>
              <w:rPr>
                <w:rFonts w:ascii="Gotham Book" w:hAnsi="Gotham Book"/>
                <w:sz w:val="20"/>
                <w:szCs w:val="20"/>
              </w:rPr>
            </w:pPr>
          </w:p>
        </w:tc>
      </w:tr>
      <w:tr w:rsidR="006A0A36" w:rsidRPr="001E5DD5" w14:paraId="66116CB6" w14:textId="77777777" w:rsidTr="006A0A36">
        <w:trPr>
          <w:cantSplit/>
          <w:trHeight w:hRule="exact" w:val="284"/>
          <w:jc w:val="center"/>
        </w:trPr>
        <w:tc>
          <w:tcPr>
            <w:tcW w:w="495" w:type="dxa"/>
            <w:tcBorders>
              <w:top w:val="single" w:sz="6" w:space="0" w:color="auto"/>
              <w:left w:val="double" w:sz="4" w:space="0" w:color="auto"/>
              <w:bottom w:val="single" w:sz="8" w:space="0" w:color="auto"/>
              <w:right w:val="nil"/>
            </w:tcBorders>
          </w:tcPr>
          <w:p w14:paraId="3D93A50C" w14:textId="77777777" w:rsidR="006A0A36" w:rsidRPr="001E5DD5" w:rsidRDefault="006A0A36" w:rsidP="00EC691D">
            <w:pPr>
              <w:spacing w:after="0"/>
              <w:ind w:left="-162"/>
              <w:rPr>
                <w:rFonts w:ascii="Gotham Book" w:hAnsi="Gotham Book"/>
                <w:sz w:val="20"/>
                <w:szCs w:val="20"/>
              </w:rPr>
            </w:pPr>
          </w:p>
        </w:tc>
        <w:tc>
          <w:tcPr>
            <w:tcW w:w="1858" w:type="dxa"/>
            <w:tcBorders>
              <w:top w:val="single" w:sz="6" w:space="0" w:color="auto"/>
              <w:left w:val="nil"/>
              <w:bottom w:val="single" w:sz="8" w:space="0" w:color="auto"/>
              <w:right w:val="nil"/>
            </w:tcBorders>
          </w:tcPr>
          <w:p w14:paraId="642F8A3C" w14:textId="77777777" w:rsidR="006A0A36" w:rsidRPr="001E5DD5" w:rsidRDefault="006A0A36" w:rsidP="00EC691D">
            <w:pPr>
              <w:spacing w:after="0"/>
              <w:rPr>
                <w:rFonts w:ascii="Gotham Book" w:hAnsi="Gotham Book"/>
                <w:sz w:val="20"/>
                <w:szCs w:val="20"/>
              </w:rPr>
            </w:pPr>
          </w:p>
        </w:tc>
        <w:tc>
          <w:tcPr>
            <w:tcW w:w="912" w:type="dxa"/>
            <w:tcBorders>
              <w:top w:val="single" w:sz="6" w:space="0" w:color="auto"/>
              <w:left w:val="nil"/>
              <w:bottom w:val="single" w:sz="8" w:space="0" w:color="auto"/>
              <w:right w:val="nil"/>
            </w:tcBorders>
          </w:tcPr>
          <w:p w14:paraId="0ED70793"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nil"/>
              <w:bottom w:val="single" w:sz="8" w:space="0" w:color="auto"/>
              <w:right w:val="nil"/>
            </w:tcBorders>
          </w:tcPr>
          <w:p w14:paraId="6A4A5BD4"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nil"/>
              <w:bottom w:val="single" w:sz="8" w:space="0" w:color="auto"/>
              <w:right w:val="nil"/>
            </w:tcBorders>
          </w:tcPr>
          <w:p w14:paraId="41B1D485"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nil"/>
              <w:bottom w:val="single" w:sz="8" w:space="0" w:color="auto"/>
              <w:right w:val="nil"/>
            </w:tcBorders>
          </w:tcPr>
          <w:p w14:paraId="5E32B97F"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nil"/>
              <w:bottom w:val="single" w:sz="8" w:space="0" w:color="auto"/>
              <w:right w:val="nil"/>
            </w:tcBorders>
          </w:tcPr>
          <w:p w14:paraId="5B032C67"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nil"/>
              <w:bottom w:val="single" w:sz="8" w:space="0" w:color="auto"/>
              <w:right w:val="nil"/>
            </w:tcBorders>
          </w:tcPr>
          <w:p w14:paraId="23CB6182"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nil"/>
              <w:bottom w:val="single" w:sz="8" w:space="0" w:color="auto"/>
              <w:right w:val="nil"/>
            </w:tcBorders>
          </w:tcPr>
          <w:p w14:paraId="4C6875E4"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nil"/>
              <w:bottom w:val="single" w:sz="8" w:space="0" w:color="auto"/>
              <w:right w:val="nil"/>
            </w:tcBorders>
          </w:tcPr>
          <w:p w14:paraId="5E7F9879"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nil"/>
              <w:bottom w:val="single" w:sz="8" w:space="0" w:color="auto"/>
              <w:right w:val="single" w:sz="6" w:space="0" w:color="auto"/>
            </w:tcBorders>
          </w:tcPr>
          <w:p w14:paraId="60094255" w14:textId="77777777" w:rsidR="006A0A36" w:rsidRPr="001E5DD5" w:rsidRDefault="006A0A36" w:rsidP="00EC691D">
            <w:pPr>
              <w:spacing w:after="0"/>
              <w:rPr>
                <w:rFonts w:ascii="Gotham Book" w:hAnsi="Gotham Book"/>
                <w:sz w:val="20"/>
                <w:szCs w:val="20"/>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5E4291B1" w14:textId="77777777" w:rsidR="006A0A36" w:rsidRPr="001E5DD5" w:rsidRDefault="006A0A36" w:rsidP="00EC691D">
            <w:pPr>
              <w:spacing w:after="0"/>
              <w:rPr>
                <w:rFonts w:ascii="Gotham Book" w:hAnsi="Gotham Book"/>
                <w:b/>
                <w:bCs/>
                <w:sz w:val="20"/>
                <w:szCs w:val="20"/>
              </w:rPr>
            </w:pPr>
            <w:r w:rsidRPr="001E5DD5">
              <w:rPr>
                <w:rFonts w:ascii="Gotham Book" w:hAnsi="Gotham Book"/>
                <w:b/>
                <w:bCs/>
                <w:sz w:val="20"/>
                <w:szCs w:val="20"/>
              </w:rPr>
              <w:t>Subtotal</w:t>
            </w:r>
          </w:p>
        </w:tc>
        <w:tc>
          <w:tcPr>
            <w:tcW w:w="806" w:type="dxa"/>
            <w:tcBorders>
              <w:top w:val="single" w:sz="6" w:space="0" w:color="auto"/>
              <w:left w:val="single" w:sz="6" w:space="0" w:color="auto"/>
              <w:bottom w:val="single" w:sz="8" w:space="0" w:color="auto"/>
              <w:right w:val="single" w:sz="6" w:space="0" w:color="auto"/>
            </w:tcBorders>
          </w:tcPr>
          <w:p w14:paraId="3ADC12D6" w14:textId="77777777" w:rsidR="006A0A36" w:rsidRPr="001E5DD5" w:rsidRDefault="006A0A36" w:rsidP="00EC691D">
            <w:pPr>
              <w:pStyle w:val="Heading6"/>
              <w:spacing w:after="0"/>
              <w:rPr>
                <w:rFonts w:ascii="Gotham Book" w:hAnsi="Gotham Book"/>
                <w:sz w:val="20"/>
                <w:szCs w:val="20"/>
              </w:rPr>
            </w:pPr>
          </w:p>
        </w:tc>
        <w:tc>
          <w:tcPr>
            <w:tcW w:w="806" w:type="dxa"/>
            <w:tcBorders>
              <w:top w:val="single" w:sz="6" w:space="0" w:color="auto"/>
              <w:left w:val="single" w:sz="6" w:space="0" w:color="auto"/>
              <w:bottom w:val="single" w:sz="8" w:space="0" w:color="auto"/>
              <w:right w:val="single" w:sz="6" w:space="0" w:color="auto"/>
            </w:tcBorders>
          </w:tcPr>
          <w:p w14:paraId="27CB65EC"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8" w:space="0" w:color="auto"/>
              <w:right w:val="double" w:sz="4" w:space="0" w:color="auto"/>
            </w:tcBorders>
          </w:tcPr>
          <w:p w14:paraId="4111E1D5" w14:textId="77777777" w:rsidR="006A0A36" w:rsidRPr="001E5DD5" w:rsidRDefault="006A0A36" w:rsidP="00EC691D">
            <w:pPr>
              <w:spacing w:after="0"/>
              <w:rPr>
                <w:rFonts w:ascii="Gotham Book" w:hAnsi="Gotham Book"/>
                <w:sz w:val="20"/>
                <w:szCs w:val="20"/>
              </w:rPr>
            </w:pPr>
          </w:p>
        </w:tc>
      </w:tr>
      <w:tr w:rsidR="006A0A36" w:rsidRPr="001E5DD5" w14:paraId="5191EE58" w14:textId="77777777" w:rsidTr="006A0A36">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14:paraId="45847522" w14:textId="77777777" w:rsidR="006A0A36" w:rsidRPr="001E5DD5" w:rsidRDefault="006A0A36" w:rsidP="00EC691D">
            <w:pPr>
              <w:pStyle w:val="xl41"/>
              <w:spacing w:before="0" w:beforeAutospacing="0" w:after="0" w:afterAutospacing="0"/>
              <w:rPr>
                <w:rFonts w:ascii="Gotham Book" w:hAnsi="Gotham Book"/>
                <w:b/>
                <w:bCs/>
                <w:lang w:val="en-US"/>
              </w:rPr>
            </w:pPr>
            <w:r w:rsidRPr="001E5DD5">
              <w:rPr>
                <w:rFonts w:ascii="Gotham Book" w:hAnsi="Gotham Book"/>
                <w:b/>
                <w:bCs/>
                <w:lang w:val="en-US"/>
              </w:rPr>
              <w:t>NON-KEY EXPERTS</w:t>
            </w:r>
          </w:p>
        </w:tc>
        <w:tc>
          <w:tcPr>
            <w:tcW w:w="912" w:type="dxa"/>
            <w:tcBorders>
              <w:top w:val="single" w:sz="8" w:space="0" w:color="auto"/>
              <w:left w:val="nil"/>
              <w:bottom w:val="single" w:sz="6" w:space="0" w:color="auto"/>
              <w:right w:val="nil"/>
            </w:tcBorders>
          </w:tcPr>
          <w:p w14:paraId="058E6C3A" w14:textId="77777777" w:rsidR="006A0A36" w:rsidRPr="001E5DD5" w:rsidRDefault="006A0A36" w:rsidP="00EC691D">
            <w:pPr>
              <w:spacing w:after="0"/>
              <w:rPr>
                <w:rFonts w:ascii="Gotham Book" w:hAnsi="Gotham Book"/>
                <w:sz w:val="20"/>
                <w:szCs w:val="20"/>
              </w:rPr>
            </w:pPr>
          </w:p>
        </w:tc>
        <w:tc>
          <w:tcPr>
            <w:tcW w:w="720" w:type="dxa"/>
            <w:tcBorders>
              <w:top w:val="single" w:sz="8" w:space="0" w:color="auto"/>
              <w:left w:val="nil"/>
              <w:bottom w:val="single" w:sz="6" w:space="0" w:color="auto"/>
              <w:right w:val="nil"/>
            </w:tcBorders>
          </w:tcPr>
          <w:p w14:paraId="43DA9C80" w14:textId="77777777" w:rsidR="006A0A36" w:rsidRPr="001E5DD5" w:rsidRDefault="006A0A36" w:rsidP="00EC691D">
            <w:pPr>
              <w:spacing w:after="0"/>
              <w:rPr>
                <w:rFonts w:ascii="Gotham Book" w:hAnsi="Gotham Book"/>
                <w:sz w:val="20"/>
                <w:szCs w:val="20"/>
              </w:rPr>
            </w:pPr>
          </w:p>
        </w:tc>
        <w:tc>
          <w:tcPr>
            <w:tcW w:w="990" w:type="dxa"/>
            <w:tcBorders>
              <w:top w:val="single" w:sz="8" w:space="0" w:color="auto"/>
              <w:left w:val="nil"/>
              <w:bottom w:val="single" w:sz="6" w:space="0" w:color="auto"/>
              <w:right w:val="nil"/>
            </w:tcBorders>
          </w:tcPr>
          <w:p w14:paraId="34B2B384" w14:textId="77777777" w:rsidR="006A0A36" w:rsidRPr="001E5DD5" w:rsidRDefault="006A0A36" w:rsidP="00EC691D">
            <w:pPr>
              <w:spacing w:after="0"/>
              <w:rPr>
                <w:rFonts w:ascii="Gotham Book" w:hAnsi="Gotham Book"/>
                <w:sz w:val="20"/>
                <w:szCs w:val="20"/>
              </w:rPr>
            </w:pPr>
          </w:p>
        </w:tc>
        <w:tc>
          <w:tcPr>
            <w:tcW w:w="180" w:type="dxa"/>
            <w:tcBorders>
              <w:top w:val="single" w:sz="8" w:space="0" w:color="auto"/>
              <w:left w:val="nil"/>
              <w:bottom w:val="single" w:sz="6" w:space="0" w:color="auto"/>
              <w:right w:val="nil"/>
            </w:tcBorders>
          </w:tcPr>
          <w:p w14:paraId="469DA0B3" w14:textId="77777777" w:rsidR="006A0A36" w:rsidRPr="001E5DD5" w:rsidRDefault="006A0A36" w:rsidP="00EC691D">
            <w:pPr>
              <w:spacing w:after="0"/>
              <w:rPr>
                <w:rFonts w:ascii="Gotham Book" w:hAnsi="Gotham Book"/>
                <w:sz w:val="20"/>
                <w:szCs w:val="20"/>
              </w:rPr>
            </w:pPr>
          </w:p>
        </w:tc>
        <w:tc>
          <w:tcPr>
            <w:tcW w:w="1080" w:type="dxa"/>
            <w:tcBorders>
              <w:top w:val="single" w:sz="8" w:space="0" w:color="auto"/>
              <w:left w:val="nil"/>
              <w:bottom w:val="single" w:sz="6" w:space="0" w:color="auto"/>
              <w:right w:val="nil"/>
            </w:tcBorders>
          </w:tcPr>
          <w:p w14:paraId="282AD363" w14:textId="77777777" w:rsidR="006A0A36" w:rsidRPr="001E5DD5" w:rsidRDefault="006A0A36" w:rsidP="00EC691D">
            <w:pPr>
              <w:spacing w:after="0"/>
              <w:rPr>
                <w:rFonts w:ascii="Gotham Book" w:hAnsi="Gotham Book"/>
                <w:sz w:val="20"/>
                <w:szCs w:val="20"/>
              </w:rPr>
            </w:pPr>
          </w:p>
        </w:tc>
        <w:tc>
          <w:tcPr>
            <w:tcW w:w="180" w:type="dxa"/>
            <w:tcBorders>
              <w:top w:val="single" w:sz="8" w:space="0" w:color="auto"/>
              <w:left w:val="nil"/>
              <w:bottom w:val="single" w:sz="6" w:space="0" w:color="auto"/>
              <w:right w:val="nil"/>
            </w:tcBorders>
          </w:tcPr>
          <w:p w14:paraId="0DFC4713" w14:textId="77777777" w:rsidR="006A0A36" w:rsidRPr="001E5DD5" w:rsidRDefault="006A0A36" w:rsidP="00EC691D">
            <w:pPr>
              <w:spacing w:after="0"/>
              <w:rPr>
                <w:rFonts w:ascii="Gotham Book" w:hAnsi="Gotham Book"/>
                <w:sz w:val="20"/>
                <w:szCs w:val="20"/>
              </w:rPr>
            </w:pPr>
          </w:p>
        </w:tc>
        <w:tc>
          <w:tcPr>
            <w:tcW w:w="990" w:type="dxa"/>
            <w:tcBorders>
              <w:top w:val="single" w:sz="8" w:space="0" w:color="auto"/>
              <w:left w:val="nil"/>
              <w:bottom w:val="single" w:sz="6" w:space="0" w:color="auto"/>
              <w:right w:val="nil"/>
            </w:tcBorders>
          </w:tcPr>
          <w:p w14:paraId="223F49AB" w14:textId="77777777" w:rsidR="006A0A36" w:rsidRPr="001E5DD5" w:rsidRDefault="006A0A36" w:rsidP="00EC691D">
            <w:pPr>
              <w:spacing w:after="0"/>
              <w:rPr>
                <w:rFonts w:ascii="Gotham Book" w:hAnsi="Gotham Book"/>
                <w:sz w:val="20"/>
                <w:szCs w:val="20"/>
              </w:rPr>
            </w:pPr>
          </w:p>
        </w:tc>
        <w:tc>
          <w:tcPr>
            <w:tcW w:w="900" w:type="dxa"/>
            <w:tcBorders>
              <w:top w:val="single" w:sz="8" w:space="0" w:color="auto"/>
              <w:left w:val="nil"/>
              <w:bottom w:val="single" w:sz="6" w:space="0" w:color="auto"/>
              <w:right w:val="nil"/>
            </w:tcBorders>
          </w:tcPr>
          <w:p w14:paraId="70F9ED93" w14:textId="77777777" w:rsidR="006A0A36" w:rsidRPr="001E5DD5" w:rsidRDefault="006A0A36" w:rsidP="00EC691D">
            <w:pPr>
              <w:spacing w:after="0"/>
              <w:rPr>
                <w:rFonts w:ascii="Gotham Book" w:hAnsi="Gotham Book"/>
                <w:sz w:val="20"/>
                <w:szCs w:val="20"/>
              </w:rPr>
            </w:pPr>
          </w:p>
        </w:tc>
        <w:tc>
          <w:tcPr>
            <w:tcW w:w="180" w:type="dxa"/>
            <w:tcBorders>
              <w:top w:val="single" w:sz="8" w:space="0" w:color="auto"/>
              <w:left w:val="nil"/>
              <w:bottom w:val="single" w:sz="6" w:space="0" w:color="auto"/>
              <w:right w:val="nil"/>
            </w:tcBorders>
          </w:tcPr>
          <w:p w14:paraId="3F1C130B" w14:textId="77777777" w:rsidR="006A0A36" w:rsidRPr="001E5DD5" w:rsidRDefault="006A0A36" w:rsidP="00EC691D">
            <w:pPr>
              <w:spacing w:after="0"/>
              <w:rPr>
                <w:rFonts w:ascii="Gotham Book" w:hAnsi="Gotham Book"/>
                <w:sz w:val="20"/>
                <w:szCs w:val="20"/>
              </w:rPr>
            </w:pPr>
          </w:p>
        </w:tc>
        <w:tc>
          <w:tcPr>
            <w:tcW w:w="900" w:type="dxa"/>
            <w:tcBorders>
              <w:top w:val="single" w:sz="8" w:space="0" w:color="auto"/>
              <w:left w:val="nil"/>
              <w:bottom w:val="single" w:sz="6" w:space="0" w:color="auto"/>
              <w:right w:val="nil"/>
            </w:tcBorders>
          </w:tcPr>
          <w:p w14:paraId="3313638A" w14:textId="77777777" w:rsidR="006A0A36" w:rsidRPr="001E5DD5" w:rsidRDefault="006A0A36" w:rsidP="00EC691D">
            <w:pPr>
              <w:spacing w:after="0"/>
              <w:rPr>
                <w:rFonts w:ascii="Gotham Book" w:hAnsi="Gotham Book"/>
                <w:sz w:val="20"/>
                <w:szCs w:val="20"/>
              </w:rPr>
            </w:pPr>
          </w:p>
        </w:tc>
        <w:tc>
          <w:tcPr>
            <w:tcW w:w="699" w:type="dxa"/>
            <w:tcBorders>
              <w:top w:val="single" w:sz="8" w:space="0" w:color="auto"/>
              <w:left w:val="nil"/>
              <w:bottom w:val="single" w:sz="6" w:space="0" w:color="auto"/>
              <w:right w:val="nil"/>
            </w:tcBorders>
          </w:tcPr>
          <w:p w14:paraId="09DE771C" w14:textId="77777777" w:rsidR="006A0A36" w:rsidRPr="001E5DD5" w:rsidRDefault="006A0A36" w:rsidP="00EC691D">
            <w:pPr>
              <w:spacing w:after="0"/>
              <w:rPr>
                <w:rFonts w:ascii="Gotham Book" w:hAnsi="Gotham Book"/>
                <w:sz w:val="20"/>
                <w:szCs w:val="20"/>
              </w:rPr>
            </w:pPr>
          </w:p>
        </w:tc>
        <w:tc>
          <w:tcPr>
            <w:tcW w:w="164" w:type="dxa"/>
            <w:tcBorders>
              <w:top w:val="single" w:sz="8" w:space="0" w:color="auto"/>
              <w:left w:val="nil"/>
              <w:bottom w:val="single" w:sz="6" w:space="0" w:color="auto"/>
              <w:right w:val="nil"/>
            </w:tcBorders>
          </w:tcPr>
          <w:p w14:paraId="368C15B6" w14:textId="77777777" w:rsidR="006A0A36" w:rsidRPr="001E5DD5" w:rsidRDefault="006A0A36" w:rsidP="00EC691D">
            <w:pPr>
              <w:spacing w:after="0"/>
              <w:rPr>
                <w:rFonts w:ascii="Gotham Book" w:hAnsi="Gotham Book"/>
                <w:sz w:val="20"/>
                <w:szCs w:val="20"/>
              </w:rPr>
            </w:pPr>
          </w:p>
        </w:tc>
        <w:tc>
          <w:tcPr>
            <w:tcW w:w="164" w:type="dxa"/>
            <w:tcBorders>
              <w:top w:val="single" w:sz="8" w:space="0" w:color="auto"/>
              <w:left w:val="nil"/>
              <w:bottom w:val="single" w:sz="6" w:space="0" w:color="auto"/>
              <w:right w:val="nil"/>
            </w:tcBorders>
          </w:tcPr>
          <w:p w14:paraId="3729A4DC" w14:textId="77777777" w:rsidR="006A0A36" w:rsidRPr="001E5DD5" w:rsidRDefault="006A0A36" w:rsidP="00EC691D">
            <w:pPr>
              <w:spacing w:after="0"/>
              <w:rPr>
                <w:rFonts w:ascii="Gotham Book" w:hAnsi="Gotham Book"/>
                <w:sz w:val="20"/>
                <w:szCs w:val="20"/>
              </w:rPr>
            </w:pPr>
          </w:p>
        </w:tc>
        <w:tc>
          <w:tcPr>
            <w:tcW w:w="806" w:type="dxa"/>
            <w:tcBorders>
              <w:top w:val="single" w:sz="8" w:space="0" w:color="auto"/>
              <w:left w:val="nil"/>
              <w:bottom w:val="single" w:sz="6" w:space="0" w:color="auto"/>
              <w:right w:val="nil"/>
            </w:tcBorders>
          </w:tcPr>
          <w:p w14:paraId="53A6592C" w14:textId="77777777" w:rsidR="006A0A36" w:rsidRPr="001E5DD5" w:rsidRDefault="006A0A36" w:rsidP="00EC691D">
            <w:pPr>
              <w:spacing w:after="0"/>
              <w:rPr>
                <w:rFonts w:ascii="Gotham Book" w:hAnsi="Gotham Book"/>
                <w:sz w:val="20"/>
                <w:szCs w:val="20"/>
              </w:rPr>
            </w:pPr>
          </w:p>
        </w:tc>
        <w:tc>
          <w:tcPr>
            <w:tcW w:w="806" w:type="dxa"/>
            <w:tcBorders>
              <w:top w:val="single" w:sz="8" w:space="0" w:color="auto"/>
              <w:left w:val="nil"/>
              <w:bottom w:val="single" w:sz="6" w:space="0" w:color="auto"/>
              <w:right w:val="nil"/>
            </w:tcBorders>
          </w:tcPr>
          <w:p w14:paraId="2FB7D13D" w14:textId="77777777" w:rsidR="006A0A36" w:rsidRPr="001E5DD5" w:rsidRDefault="006A0A36" w:rsidP="00EC691D">
            <w:pPr>
              <w:spacing w:after="0"/>
              <w:rPr>
                <w:rFonts w:ascii="Gotham Book" w:hAnsi="Gotham Book"/>
                <w:sz w:val="20"/>
                <w:szCs w:val="20"/>
              </w:rPr>
            </w:pPr>
          </w:p>
        </w:tc>
        <w:tc>
          <w:tcPr>
            <w:tcW w:w="806" w:type="dxa"/>
            <w:tcBorders>
              <w:top w:val="single" w:sz="8" w:space="0" w:color="auto"/>
              <w:left w:val="nil"/>
              <w:bottom w:val="single" w:sz="6" w:space="0" w:color="auto"/>
              <w:right w:val="double" w:sz="4" w:space="0" w:color="auto"/>
            </w:tcBorders>
          </w:tcPr>
          <w:p w14:paraId="39E2EC59" w14:textId="77777777" w:rsidR="006A0A36" w:rsidRPr="001E5DD5" w:rsidRDefault="006A0A36" w:rsidP="00EC691D">
            <w:pPr>
              <w:spacing w:after="0"/>
              <w:rPr>
                <w:rFonts w:ascii="Gotham Book" w:hAnsi="Gotham Book"/>
                <w:sz w:val="20"/>
                <w:szCs w:val="20"/>
              </w:rPr>
            </w:pPr>
          </w:p>
        </w:tc>
      </w:tr>
      <w:tr w:rsidR="006A0A36" w:rsidRPr="001E5DD5" w14:paraId="00C55B72" w14:textId="77777777" w:rsidTr="006A0A36">
        <w:trPr>
          <w:cantSplit/>
          <w:jc w:val="center"/>
        </w:trPr>
        <w:tc>
          <w:tcPr>
            <w:tcW w:w="495" w:type="dxa"/>
            <w:vMerge w:val="restart"/>
            <w:tcBorders>
              <w:top w:val="single" w:sz="6" w:space="0" w:color="auto"/>
              <w:left w:val="double" w:sz="4" w:space="0" w:color="auto"/>
              <w:right w:val="single" w:sz="6" w:space="0" w:color="auto"/>
            </w:tcBorders>
            <w:vAlign w:val="center"/>
          </w:tcPr>
          <w:p w14:paraId="667181E7" w14:textId="77777777" w:rsidR="006A0A36" w:rsidRPr="001E5DD5" w:rsidRDefault="006A0A36" w:rsidP="00EC691D">
            <w:pPr>
              <w:spacing w:after="0"/>
              <w:jc w:val="center"/>
              <w:rPr>
                <w:rFonts w:ascii="Gotham Book" w:hAnsi="Gotham Book"/>
                <w:sz w:val="20"/>
                <w:szCs w:val="20"/>
              </w:rPr>
            </w:pPr>
            <w:r w:rsidRPr="001E5DD5">
              <w:rPr>
                <w:rFonts w:ascii="Gotham Book" w:hAnsi="Gotham Book"/>
                <w:sz w:val="20"/>
                <w:szCs w:val="20"/>
              </w:rPr>
              <w:t>N-1</w:t>
            </w:r>
          </w:p>
        </w:tc>
        <w:tc>
          <w:tcPr>
            <w:tcW w:w="1858" w:type="dxa"/>
            <w:vMerge w:val="restart"/>
            <w:tcBorders>
              <w:top w:val="single" w:sz="6" w:space="0" w:color="auto"/>
              <w:left w:val="single" w:sz="6" w:space="0" w:color="auto"/>
              <w:right w:val="single" w:sz="6" w:space="0" w:color="auto"/>
            </w:tcBorders>
          </w:tcPr>
          <w:p w14:paraId="2B917640" w14:textId="77777777" w:rsidR="006A0A36" w:rsidRPr="001E5DD5" w:rsidRDefault="006A0A36" w:rsidP="00EC691D">
            <w:pPr>
              <w:spacing w:after="0"/>
              <w:rPr>
                <w:rFonts w:ascii="Gotham Book" w:hAnsi="Gotham Book"/>
                <w:sz w:val="20"/>
                <w:szCs w:val="20"/>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06724E58"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single" w:sz="6" w:space="0" w:color="auto"/>
              <w:bottom w:val="dashSmallGap" w:sz="4" w:space="0" w:color="auto"/>
              <w:right w:val="single" w:sz="6" w:space="0" w:color="auto"/>
            </w:tcBorders>
            <w:vAlign w:val="center"/>
          </w:tcPr>
          <w:p w14:paraId="6A343851"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w:t>
            </w:r>
            <w:r w:rsidRPr="001E5DD5">
              <w:rPr>
                <w:rFonts w:ascii="Gotham Book" w:hAnsi="Gotham Book"/>
                <w:i/>
                <w:iCs/>
                <w:sz w:val="20"/>
                <w:szCs w:val="20"/>
              </w:rPr>
              <w:t>Home</w:t>
            </w:r>
            <w:r w:rsidRPr="001E5DD5">
              <w:rPr>
                <w:rFonts w:ascii="Gotham Book" w:hAnsi="Gotham Book"/>
                <w:sz w:val="20"/>
                <w:szCs w:val="20"/>
              </w:rPr>
              <w:t>]</w:t>
            </w:r>
          </w:p>
        </w:tc>
        <w:tc>
          <w:tcPr>
            <w:tcW w:w="990" w:type="dxa"/>
            <w:tcBorders>
              <w:top w:val="single" w:sz="6" w:space="0" w:color="auto"/>
              <w:left w:val="single" w:sz="6" w:space="0" w:color="auto"/>
              <w:bottom w:val="dashSmallGap" w:sz="4" w:space="0" w:color="auto"/>
              <w:right w:val="single" w:sz="6" w:space="0" w:color="auto"/>
            </w:tcBorders>
          </w:tcPr>
          <w:p w14:paraId="70617E06"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672C9D05"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single" w:sz="6" w:space="0" w:color="auto"/>
              <w:bottom w:val="dashSmallGap" w:sz="4" w:space="0" w:color="auto"/>
              <w:right w:val="single" w:sz="6" w:space="0" w:color="auto"/>
            </w:tcBorders>
          </w:tcPr>
          <w:p w14:paraId="3590B7F0"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0BED33FA"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25EFC3BB"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7A34A277"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50499EA6"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3358240B" w14:textId="77777777" w:rsidR="006A0A36" w:rsidRPr="001E5DD5" w:rsidRDefault="006A0A36" w:rsidP="00EC691D">
            <w:pPr>
              <w:spacing w:after="0"/>
              <w:rPr>
                <w:rFonts w:ascii="Gotham Book" w:hAnsi="Gotham Book"/>
                <w:sz w:val="20"/>
                <w:szCs w:val="20"/>
              </w:rPr>
            </w:pPr>
          </w:p>
        </w:tc>
        <w:tc>
          <w:tcPr>
            <w:tcW w:w="699" w:type="dxa"/>
            <w:tcBorders>
              <w:top w:val="single" w:sz="6" w:space="0" w:color="auto"/>
              <w:left w:val="single" w:sz="6" w:space="0" w:color="auto"/>
              <w:bottom w:val="dashSmallGap" w:sz="4" w:space="0" w:color="auto"/>
              <w:right w:val="single" w:sz="6" w:space="0" w:color="auto"/>
            </w:tcBorders>
          </w:tcPr>
          <w:p w14:paraId="576B7663"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50A99D3D"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16020EDF"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68012F17"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0787A66"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nil"/>
              <w:right w:val="double" w:sz="4" w:space="0" w:color="auto"/>
            </w:tcBorders>
            <w:vAlign w:val="center"/>
          </w:tcPr>
          <w:p w14:paraId="78FC43E3" w14:textId="77777777" w:rsidR="006A0A36" w:rsidRPr="001E5DD5" w:rsidRDefault="006A0A36" w:rsidP="00EC691D">
            <w:pPr>
              <w:spacing w:after="0"/>
              <w:rPr>
                <w:rFonts w:ascii="Gotham Book" w:hAnsi="Gotham Book"/>
                <w:sz w:val="20"/>
                <w:szCs w:val="20"/>
              </w:rPr>
            </w:pPr>
          </w:p>
        </w:tc>
      </w:tr>
      <w:tr w:rsidR="006A0A36" w:rsidRPr="001E5DD5" w14:paraId="631156E8" w14:textId="77777777" w:rsidTr="006A0A36">
        <w:trPr>
          <w:cantSplit/>
          <w:jc w:val="center"/>
        </w:trPr>
        <w:tc>
          <w:tcPr>
            <w:tcW w:w="495" w:type="dxa"/>
            <w:vMerge/>
            <w:tcBorders>
              <w:left w:val="double" w:sz="4" w:space="0" w:color="auto"/>
              <w:right w:val="single" w:sz="6" w:space="0" w:color="auto"/>
            </w:tcBorders>
            <w:vAlign w:val="center"/>
          </w:tcPr>
          <w:p w14:paraId="2E51E12F" w14:textId="77777777" w:rsidR="006A0A36" w:rsidRPr="001E5DD5" w:rsidRDefault="006A0A36" w:rsidP="00EC691D">
            <w:pPr>
              <w:spacing w:after="0"/>
              <w:jc w:val="center"/>
              <w:rPr>
                <w:rFonts w:ascii="Gotham Book" w:hAnsi="Gotham Book"/>
                <w:sz w:val="20"/>
                <w:szCs w:val="20"/>
              </w:rPr>
            </w:pPr>
          </w:p>
        </w:tc>
        <w:tc>
          <w:tcPr>
            <w:tcW w:w="1858" w:type="dxa"/>
            <w:vMerge/>
            <w:tcBorders>
              <w:left w:val="single" w:sz="6" w:space="0" w:color="auto"/>
              <w:right w:val="single" w:sz="6" w:space="0" w:color="auto"/>
            </w:tcBorders>
          </w:tcPr>
          <w:p w14:paraId="16388778" w14:textId="77777777" w:rsidR="006A0A36" w:rsidRPr="001E5DD5" w:rsidRDefault="006A0A36" w:rsidP="00EC691D">
            <w:pPr>
              <w:spacing w:after="0"/>
              <w:rPr>
                <w:rFonts w:ascii="Gotham Book" w:hAnsi="Gotham Book"/>
                <w:sz w:val="20"/>
                <w:szCs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11B1B8D6" w14:textId="77777777" w:rsidR="006A0A36" w:rsidRPr="001E5DD5" w:rsidRDefault="006A0A36" w:rsidP="00EC691D">
            <w:pPr>
              <w:spacing w:after="0"/>
              <w:rPr>
                <w:rFonts w:ascii="Gotham Book" w:hAnsi="Gotham Book"/>
                <w:sz w:val="20"/>
                <w:szCs w:val="20"/>
              </w:rPr>
            </w:pPr>
          </w:p>
        </w:tc>
        <w:tc>
          <w:tcPr>
            <w:tcW w:w="720" w:type="dxa"/>
            <w:tcBorders>
              <w:top w:val="dashSmallGap" w:sz="4" w:space="0" w:color="auto"/>
              <w:left w:val="single" w:sz="6" w:space="0" w:color="auto"/>
              <w:bottom w:val="single" w:sz="6" w:space="0" w:color="auto"/>
              <w:right w:val="single" w:sz="6" w:space="0" w:color="auto"/>
            </w:tcBorders>
            <w:vAlign w:val="center"/>
          </w:tcPr>
          <w:p w14:paraId="6A0CA858" w14:textId="77777777" w:rsidR="006A0A36" w:rsidRPr="001E5DD5" w:rsidRDefault="006A0A36" w:rsidP="00EC691D">
            <w:pPr>
              <w:spacing w:after="0"/>
              <w:rPr>
                <w:rFonts w:ascii="Gotham Book" w:hAnsi="Gotham Book"/>
                <w:sz w:val="20"/>
                <w:szCs w:val="20"/>
              </w:rPr>
            </w:pPr>
            <w:r w:rsidRPr="001E5DD5">
              <w:rPr>
                <w:rFonts w:ascii="Gotham Book" w:hAnsi="Gotham Book"/>
                <w:sz w:val="20"/>
                <w:szCs w:val="20"/>
              </w:rPr>
              <w:t>[</w:t>
            </w:r>
            <w:r w:rsidRPr="001E5DD5">
              <w:rPr>
                <w:rFonts w:ascii="Gotham Book" w:hAnsi="Gotham Book"/>
                <w:i/>
                <w:iCs/>
                <w:sz w:val="20"/>
                <w:szCs w:val="20"/>
              </w:rPr>
              <w:t>Field</w:t>
            </w:r>
            <w:r w:rsidRPr="001E5DD5">
              <w:rPr>
                <w:rFonts w:ascii="Gotham Book" w:hAnsi="Gotham Book"/>
                <w:sz w:val="20"/>
                <w:szCs w:val="20"/>
              </w:rPr>
              <w:t>]</w:t>
            </w:r>
          </w:p>
        </w:tc>
        <w:tc>
          <w:tcPr>
            <w:tcW w:w="990" w:type="dxa"/>
            <w:tcBorders>
              <w:top w:val="dashSmallGap" w:sz="4" w:space="0" w:color="auto"/>
              <w:left w:val="single" w:sz="6" w:space="0" w:color="auto"/>
              <w:bottom w:val="single" w:sz="6" w:space="0" w:color="auto"/>
              <w:right w:val="single" w:sz="6" w:space="0" w:color="auto"/>
            </w:tcBorders>
          </w:tcPr>
          <w:p w14:paraId="02A31BD1"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466EC2A5" w14:textId="77777777" w:rsidR="006A0A36" w:rsidRPr="001E5DD5" w:rsidRDefault="006A0A36" w:rsidP="00EC691D">
            <w:pPr>
              <w:spacing w:after="0"/>
              <w:rPr>
                <w:rFonts w:ascii="Gotham Book" w:hAnsi="Gotham Book"/>
                <w:sz w:val="20"/>
                <w:szCs w:val="20"/>
              </w:rPr>
            </w:pPr>
          </w:p>
        </w:tc>
        <w:tc>
          <w:tcPr>
            <w:tcW w:w="1080" w:type="dxa"/>
            <w:tcBorders>
              <w:top w:val="dashSmallGap" w:sz="4" w:space="0" w:color="auto"/>
              <w:left w:val="single" w:sz="6" w:space="0" w:color="auto"/>
              <w:bottom w:val="single" w:sz="6" w:space="0" w:color="auto"/>
              <w:right w:val="single" w:sz="6" w:space="0" w:color="auto"/>
            </w:tcBorders>
          </w:tcPr>
          <w:p w14:paraId="222E03BF"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5A526BA9"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26F911DB"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3C2EC1C5"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68CC79C8"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0768D7FC" w14:textId="77777777" w:rsidR="006A0A36" w:rsidRPr="001E5DD5" w:rsidRDefault="006A0A36" w:rsidP="00EC691D">
            <w:pPr>
              <w:spacing w:after="0"/>
              <w:rPr>
                <w:rFonts w:ascii="Gotham Book" w:hAnsi="Gotham Book"/>
                <w:sz w:val="20"/>
                <w:szCs w:val="20"/>
              </w:rPr>
            </w:pPr>
          </w:p>
        </w:tc>
        <w:tc>
          <w:tcPr>
            <w:tcW w:w="699" w:type="dxa"/>
            <w:tcBorders>
              <w:top w:val="dashSmallGap" w:sz="4" w:space="0" w:color="auto"/>
              <w:left w:val="single" w:sz="6" w:space="0" w:color="auto"/>
              <w:bottom w:val="single" w:sz="6" w:space="0" w:color="auto"/>
              <w:right w:val="single" w:sz="6" w:space="0" w:color="auto"/>
            </w:tcBorders>
          </w:tcPr>
          <w:p w14:paraId="5C32885B"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19A5F28A"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0E5645B1"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EBC5B90"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3B1168FF" w14:textId="77777777" w:rsidR="006A0A36" w:rsidRPr="001E5DD5" w:rsidRDefault="006A0A36" w:rsidP="00EC691D">
            <w:pPr>
              <w:spacing w:after="0"/>
              <w:rPr>
                <w:rFonts w:ascii="Gotham Book" w:hAnsi="Gotham Book"/>
                <w:sz w:val="20"/>
                <w:szCs w:val="20"/>
              </w:rPr>
            </w:pPr>
          </w:p>
        </w:tc>
        <w:tc>
          <w:tcPr>
            <w:tcW w:w="806" w:type="dxa"/>
            <w:tcBorders>
              <w:top w:val="nil"/>
              <w:left w:val="single" w:sz="6" w:space="0" w:color="auto"/>
              <w:right w:val="double" w:sz="4" w:space="0" w:color="auto"/>
            </w:tcBorders>
            <w:vAlign w:val="center"/>
          </w:tcPr>
          <w:p w14:paraId="25F5D5A1" w14:textId="77777777" w:rsidR="006A0A36" w:rsidRPr="001E5DD5" w:rsidRDefault="006A0A36" w:rsidP="00EC691D">
            <w:pPr>
              <w:spacing w:after="0"/>
              <w:rPr>
                <w:rFonts w:ascii="Gotham Book" w:hAnsi="Gotham Book"/>
                <w:sz w:val="20"/>
                <w:szCs w:val="20"/>
              </w:rPr>
            </w:pPr>
          </w:p>
        </w:tc>
      </w:tr>
      <w:tr w:rsidR="006A0A36" w:rsidRPr="001E5DD5" w14:paraId="3D24BDB9" w14:textId="77777777" w:rsidTr="006A0A36">
        <w:trPr>
          <w:cantSplit/>
          <w:jc w:val="center"/>
        </w:trPr>
        <w:tc>
          <w:tcPr>
            <w:tcW w:w="495" w:type="dxa"/>
            <w:vMerge w:val="restart"/>
            <w:tcBorders>
              <w:top w:val="single" w:sz="6" w:space="0" w:color="auto"/>
              <w:left w:val="double" w:sz="4" w:space="0" w:color="auto"/>
              <w:right w:val="single" w:sz="6" w:space="0" w:color="auto"/>
            </w:tcBorders>
            <w:vAlign w:val="center"/>
          </w:tcPr>
          <w:p w14:paraId="2B3FDED2" w14:textId="77777777" w:rsidR="006A0A36" w:rsidRPr="001E5DD5" w:rsidRDefault="006A0A36" w:rsidP="00EC691D">
            <w:pPr>
              <w:spacing w:after="0"/>
              <w:jc w:val="center"/>
              <w:rPr>
                <w:rFonts w:ascii="Gotham Book" w:hAnsi="Gotham Book"/>
                <w:sz w:val="20"/>
                <w:szCs w:val="20"/>
              </w:rPr>
            </w:pPr>
            <w:r w:rsidRPr="001E5DD5">
              <w:rPr>
                <w:rFonts w:ascii="Gotham Book" w:hAnsi="Gotham Book"/>
                <w:sz w:val="20"/>
                <w:szCs w:val="20"/>
              </w:rPr>
              <w:lastRenderedPageBreak/>
              <w:t>N-2</w:t>
            </w:r>
          </w:p>
        </w:tc>
        <w:tc>
          <w:tcPr>
            <w:tcW w:w="1858" w:type="dxa"/>
            <w:vMerge w:val="restart"/>
            <w:tcBorders>
              <w:top w:val="single" w:sz="6" w:space="0" w:color="auto"/>
              <w:left w:val="single" w:sz="6" w:space="0" w:color="auto"/>
              <w:right w:val="single" w:sz="6" w:space="0" w:color="auto"/>
            </w:tcBorders>
          </w:tcPr>
          <w:p w14:paraId="4C53DE47" w14:textId="77777777" w:rsidR="006A0A36" w:rsidRPr="001E5DD5" w:rsidRDefault="006A0A36" w:rsidP="00EC691D">
            <w:pPr>
              <w:spacing w:after="0"/>
              <w:rPr>
                <w:rFonts w:ascii="Gotham Book" w:hAnsi="Gotham Book"/>
                <w:sz w:val="20"/>
                <w:szCs w:val="20"/>
              </w:rPr>
            </w:pPr>
          </w:p>
        </w:tc>
        <w:tc>
          <w:tcPr>
            <w:tcW w:w="912" w:type="dxa"/>
            <w:vMerge w:val="restart"/>
            <w:tcBorders>
              <w:top w:val="single" w:sz="6" w:space="0" w:color="auto"/>
              <w:left w:val="single" w:sz="6" w:space="0" w:color="auto"/>
              <w:right w:val="single" w:sz="6" w:space="0" w:color="auto"/>
            </w:tcBorders>
          </w:tcPr>
          <w:p w14:paraId="48832847"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single" w:sz="6" w:space="0" w:color="auto"/>
              <w:bottom w:val="dashSmallGap" w:sz="4" w:space="0" w:color="auto"/>
              <w:right w:val="single" w:sz="6" w:space="0" w:color="auto"/>
            </w:tcBorders>
          </w:tcPr>
          <w:p w14:paraId="6AAD0781"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0B05C64B"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7794EA55"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single" w:sz="6" w:space="0" w:color="auto"/>
              <w:bottom w:val="dashSmallGap" w:sz="4" w:space="0" w:color="auto"/>
              <w:right w:val="single" w:sz="6" w:space="0" w:color="auto"/>
            </w:tcBorders>
          </w:tcPr>
          <w:p w14:paraId="26EEBCD6"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2FCF1E42"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37C88C84"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23C362D2"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19B2D4FA"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7CA1479E" w14:textId="77777777" w:rsidR="006A0A36" w:rsidRPr="001E5DD5" w:rsidRDefault="006A0A36" w:rsidP="00EC691D">
            <w:pPr>
              <w:spacing w:after="0"/>
              <w:rPr>
                <w:rFonts w:ascii="Gotham Book" w:hAnsi="Gotham Book"/>
                <w:sz w:val="20"/>
                <w:szCs w:val="20"/>
              </w:rPr>
            </w:pPr>
          </w:p>
        </w:tc>
        <w:tc>
          <w:tcPr>
            <w:tcW w:w="699" w:type="dxa"/>
            <w:tcBorders>
              <w:top w:val="single" w:sz="6" w:space="0" w:color="auto"/>
              <w:left w:val="single" w:sz="6" w:space="0" w:color="auto"/>
              <w:bottom w:val="dashSmallGap" w:sz="4" w:space="0" w:color="auto"/>
              <w:right w:val="single" w:sz="6" w:space="0" w:color="auto"/>
            </w:tcBorders>
          </w:tcPr>
          <w:p w14:paraId="52457F91"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4F3BD197"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44E4679F"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09680978"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73FF7BD"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nil"/>
              <w:right w:val="double" w:sz="4" w:space="0" w:color="auto"/>
            </w:tcBorders>
            <w:vAlign w:val="center"/>
          </w:tcPr>
          <w:p w14:paraId="6C1001DF" w14:textId="77777777" w:rsidR="006A0A36" w:rsidRPr="001E5DD5" w:rsidRDefault="006A0A36" w:rsidP="00EC691D">
            <w:pPr>
              <w:spacing w:after="0"/>
              <w:rPr>
                <w:rFonts w:ascii="Gotham Book" w:hAnsi="Gotham Book"/>
                <w:sz w:val="20"/>
                <w:szCs w:val="20"/>
              </w:rPr>
            </w:pPr>
          </w:p>
        </w:tc>
      </w:tr>
      <w:tr w:rsidR="006A0A36" w:rsidRPr="001E5DD5" w14:paraId="6BABF8C2" w14:textId="77777777" w:rsidTr="006A0A36">
        <w:trPr>
          <w:cantSplit/>
          <w:jc w:val="center"/>
        </w:trPr>
        <w:tc>
          <w:tcPr>
            <w:tcW w:w="495" w:type="dxa"/>
            <w:vMerge/>
            <w:tcBorders>
              <w:left w:val="double" w:sz="4" w:space="0" w:color="auto"/>
              <w:right w:val="single" w:sz="6" w:space="0" w:color="auto"/>
            </w:tcBorders>
            <w:vAlign w:val="center"/>
          </w:tcPr>
          <w:p w14:paraId="458F49D5" w14:textId="77777777" w:rsidR="006A0A36" w:rsidRPr="001E5DD5" w:rsidRDefault="006A0A36" w:rsidP="00EC691D">
            <w:pPr>
              <w:spacing w:after="0"/>
              <w:jc w:val="center"/>
              <w:rPr>
                <w:rFonts w:ascii="Gotham Book" w:hAnsi="Gotham Book"/>
                <w:sz w:val="20"/>
                <w:szCs w:val="20"/>
              </w:rPr>
            </w:pPr>
          </w:p>
        </w:tc>
        <w:tc>
          <w:tcPr>
            <w:tcW w:w="1858" w:type="dxa"/>
            <w:vMerge/>
            <w:tcBorders>
              <w:left w:val="single" w:sz="6" w:space="0" w:color="auto"/>
              <w:right w:val="single" w:sz="6" w:space="0" w:color="auto"/>
            </w:tcBorders>
          </w:tcPr>
          <w:p w14:paraId="2510523D" w14:textId="77777777" w:rsidR="006A0A36" w:rsidRPr="001E5DD5" w:rsidRDefault="006A0A36" w:rsidP="00EC691D">
            <w:pPr>
              <w:spacing w:after="0"/>
              <w:rPr>
                <w:rFonts w:ascii="Gotham Book" w:hAnsi="Gotham Book"/>
                <w:sz w:val="20"/>
                <w:szCs w:val="20"/>
              </w:rPr>
            </w:pPr>
          </w:p>
        </w:tc>
        <w:tc>
          <w:tcPr>
            <w:tcW w:w="912" w:type="dxa"/>
            <w:vMerge/>
            <w:tcBorders>
              <w:left w:val="single" w:sz="6" w:space="0" w:color="auto"/>
              <w:bottom w:val="single" w:sz="6" w:space="0" w:color="auto"/>
              <w:right w:val="single" w:sz="6" w:space="0" w:color="auto"/>
            </w:tcBorders>
          </w:tcPr>
          <w:p w14:paraId="7E2FAA2D" w14:textId="77777777" w:rsidR="006A0A36" w:rsidRPr="001E5DD5" w:rsidRDefault="006A0A36" w:rsidP="00EC691D">
            <w:pPr>
              <w:spacing w:after="0"/>
              <w:rPr>
                <w:rFonts w:ascii="Gotham Book" w:hAnsi="Gotham Book"/>
                <w:sz w:val="20"/>
                <w:szCs w:val="20"/>
              </w:rPr>
            </w:pPr>
          </w:p>
        </w:tc>
        <w:tc>
          <w:tcPr>
            <w:tcW w:w="720" w:type="dxa"/>
            <w:tcBorders>
              <w:top w:val="dashSmallGap" w:sz="4" w:space="0" w:color="auto"/>
              <w:left w:val="single" w:sz="6" w:space="0" w:color="auto"/>
              <w:bottom w:val="single" w:sz="6" w:space="0" w:color="auto"/>
              <w:right w:val="single" w:sz="6" w:space="0" w:color="auto"/>
            </w:tcBorders>
          </w:tcPr>
          <w:p w14:paraId="05A06D26"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7687F463"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58B772E6" w14:textId="77777777" w:rsidR="006A0A36" w:rsidRPr="001E5DD5" w:rsidRDefault="006A0A36" w:rsidP="00EC691D">
            <w:pPr>
              <w:spacing w:after="0"/>
              <w:rPr>
                <w:rFonts w:ascii="Gotham Book" w:hAnsi="Gotham Book"/>
                <w:sz w:val="20"/>
                <w:szCs w:val="20"/>
              </w:rPr>
            </w:pPr>
          </w:p>
        </w:tc>
        <w:tc>
          <w:tcPr>
            <w:tcW w:w="1080" w:type="dxa"/>
            <w:tcBorders>
              <w:top w:val="dashSmallGap" w:sz="4" w:space="0" w:color="auto"/>
              <w:left w:val="single" w:sz="6" w:space="0" w:color="auto"/>
              <w:bottom w:val="single" w:sz="6" w:space="0" w:color="auto"/>
              <w:right w:val="single" w:sz="6" w:space="0" w:color="auto"/>
            </w:tcBorders>
          </w:tcPr>
          <w:p w14:paraId="10BFC1FE"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2781D7FC"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3B47A68E"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46CD5E6B"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4FABF7A0"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13479D47" w14:textId="77777777" w:rsidR="006A0A36" w:rsidRPr="001E5DD5" w:rsidRDefault="006A0A36" w:rsidP="00EC691D">
            <w:pPr>
              <w:spacing w:after="0"/>
              <w:rPr>
                <w:rFonts w:ascii="Gotham Book" w:hAnsi="Gotham Book"/>
                <w:sz w:val="20"/>
                <w:szCs w:val="20"/>
              </w:rPr>
            </w:pPr>
          </w:p>
        </w:tc>
        <w:tc>
          <w:tcPr>
            <w:tcW w:w="699" w:type="dxa"/>
            <w:tcBorders>
              <w:top w:val="dashSmallGap" w:sz="4" w:space="0" w:color="auto"/>
              <w:left w:val="single" w:sz="6" w:space="0" w:color="auto"/>
              <w:bottom w:val="single" w:sz="6" w:space="0" w:color="auto"/>
              <w:right w:val="single" w:sz="6" w:space="0" w:color="auto"/>
            </w:tcBorders>
          </w:tcPr>
          <w:p w14:paraId="3D6972B4"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116228ED"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7DC8D526"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CA616D5"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2AC69EF4" w14:textId="77777777" w:rsidR="006A0A36" w:rsidRPr="001E5DD5" w:rsidRDefault="006A0A36" w:rsidP="00EC691D">
            <w:pPr>
              <w:spacing w:after="0"/>
              <w:rPr>
                <w:rFonts w:ascii="Gotham Book" w:hAnsi="Gotham Book"/>
                <w:sz w:val="20"/>
                <w:szCs w:val="20"/>
              </w:rPr>
            </w:pPr>
          </w:p>
        </w:tc>
        <w:tc>
          <w:tcPr>
            <w:tcW w:w="806" w:type="dxa"/>
            <w:tcBorders>
              <w:top w:val="nil"/>
              <w:left w:val="single" w:sz="6" w:space="0" w:color="auto"/>
              <w:right w:val="double" w:sz="4" w:space="0" w:color="auto"/>
            </w:tcBorders>
            <w:vAlign w:val="center"/>
          </w:tcPr>
          <w:p w14:paraId="20CCCB9D" w14:textId="77777777" w:rsidR="006A0A36" w:rsidRPr="001E5DD5" w:rsidRDefault="006A0A36" w:rsidP="00EC691D">
            <w:pPr>
              <w:spacing w:after="0"/>
              <w:rPr>
                <w:rFonts w:ascii="Gotham Book" w:hAnsi="Gotham Book"/>
                <w:sz w:val="20"/>
                <w:szCs w:val="20"/>
              </w:rPr>
            </w:pPr>
          </w:p>
        </w:tc>
      </w:tr>
      <w:tr w:rsidR="006A0A36" w:rsidRPr="001E5DD5" w14:paraId="305ED39C" w14:textId="77777777" w:rsidTr="006A0A36">
        <w:trPr>
          <w:cantSplit/>
          <w:jc w:val="center"/>
        </w:trPr>
        <w:tc>
          <w:tcPr>
            <w:tcW w:w="495" w:type="dxa"/>
            <w:vMerge w:val="restart"/>
            <w:tcBorders>
              <w:top w:val="single" w:sz="6" w:space="0" w:color="auto"/>
              <w:left w:val="double" w:sz="4" w:space="0" w:color="auto"/>
              <w:right w:val="single" w:sz="6" w:space="0" w:color="auto"/>
            </w:tcBorders>
            <w:vAlign w:val="center"/>
          </w:tcPr>
          <w:p w14:paraId="3F73298E" w14:textId="77777777" w:rsidR="006A0A36" w:rsidRPr="001E5DD5" w:rsidRDefault="006A0A36" w:rsidP="00EC691D">
            <w:pPr>
              <w:spacing w:after="0"/>
              <w:jc w:val="center"/>
              <w:rPr>
                <w:rFonts w:ascii="Gotham Book" w:hAnsi="Gotham Book"/>
                <w:sz w:val="20"/>
                <w:szCs w:val="20"/>
              </w:rPr>
            </w:pPr>
          </w:p>
        </w:tc>
        <w:tc>
          <w:tcPr>
            <w:tcW w:w="1858" w:type="dxa"/>
            <w:vMerge w:val="restart"/>
            <w:tcBorders>
              <w:top w:val="single" w:sz="6" w:space="0" w:color="auto"/>
              <w:left w:val="single" w:sz="6" w:space="0" w:color="auto"/>
              <w:right w:val="single" w:sz="6" w:space="0" w:color="auto"/>
            </w:tcBorders>
          </w:tcPr>
          <w:p w14:paraId="400E08D3" w14:textId="77777777" w:rsidR="006A0A36" w:rsidRPr="001E5DD5" w:rsidRDefault="006A0A36" w:rsidP="00EC691D">
            <w:pPr>
              <w:spacing w:after="0"/>
              <w:rPr>
                <w:rFonts w:ascii="Gotham Book" w:hAnsi="Gotham Book"/>
                <w:sz w:val="20"/>
                <w:szCs w:val="20"/>
              </w:rPr>
            </w:pPr>
          </w:p>
        </w:tc>
        <w:tc>
          <w:tcPr>
            <w:tcW w:w="912" w:type="dxa"/>
            <w:vMerge w:val="restart"/>
            <w:tcBorders>
              <w:top w:val="single" w:sz="6" w:space="0" w:color="auto"/>
              <w:left w:val="single" w:sz="6" w:space="0" w:color="auto"/>
              <w:right w:val="single" w:sz="6" w:space="0" w:color="auto"/>
            </w:tcBorders>
          </w:tcPr>
          <w:p w14:paraId="75755121"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single" w:sz="6" w:space="0" w:color="auto"/>
              <w:bottom w:val="dashSmallGap" w:sz="4" w:space="0" w:color="auto"/>
              <w:right w:val="single" w:sz="6" w:space="0" w:color="auto"/>
            </w:tcBorders>
          </w:tcPr>
          <w:p w14:paraId="30B64DF5"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5CD98A4B"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209B345E"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single" w:sz="6" w:space="0" w:color="auto"/>
              <w:bottom w:val="dashSmallGap" w:sz="4" w:space="0" w:color="auto"/>
              <w:right w:val="single" w:sz="6" w:space="0" w:color="auto"/>
            </w:tcBorders>
          </w:tcPr>
          <w:p w14:paraId="7D34BACF"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6AEF8E09"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0328CC69"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4F36833A"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795532EB"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548F52F6" w14:textId="77777777" w:rsidR="006A0A36" w:rsidRPr="001E5DD5" w:rsidRDefault="006A0A36" w:rsidP="00EC691D">
            <w:pPr>
              <w:spacing w:after="0"/>
              <w:rPr>
                <w:rFonts w:ascii="Gotham Book" w:hAnsi="Gotham Book"/>
                <w:sz w:val="20"/>
                <w:szCs w:val="20"/>
              </w:rPr>
            </w:pPr>
          </w:p>
        </w:tc>
        <w:tc>
          <w:tcPr>
            <w:tcW w:w="699" w:type="dxa"/>
            <w:tcBorders>
              <w:top w:val="single" w:sz="6" w:space="0" w:color="auto"/>
              <w:left w:val="single" w:sz="6" w:space="0" w:color="auto"/>
              <w:bottom w:val="dashSmallGap" w:sz="4" w:space="0" w:color="auto"/>
              <w:right w:val="single" w:sz="6" w:space="0" w:color="auto"/>
            </w:tcBorders>
          </w:tcPr>
          <w:p w14:paraId="196E8F4C"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417C079D"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4E3CE3EE"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11010FC2"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0C64756"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nil"/>
              <w:right w:val="double" w:sz="4" w:space="0" w:color="auto"/>
            </w:tcBorders>
            <w:vAlign w:val="center"/>
          </w:tcPr>
          <w:p w14:paraId="01ABA17C" w14:textId="77777777" w:rsidR="006A0A36" w:rsidRPr="001E5DD5" w:rsidRDefault="006A0A36" w:rsidP="00EC691D">
            <w:pPr>
              <w:spacing w:after="0"/>
              <w:rPr>
                <w:rFonts w:ascii="Gotham Book" w:hAnsi="Gotham Book"/>
                <w:sz w:val="20"/>
                <w:szCs w:val="20"/>
              </w:rPr>
            </w:pPr>
          </w:p>
        </w:tc>
      </w:tr>
      <w:tr w:rsidR="006A0A36" w:rsidRPr="001E5DD5" w14:paraId="50394107" w14:textId="77777777" w:rsidTr="006A0A36">
        <w:trPr>
          <w:cantSplit/>
          <w:jc w:val="center"/>
        </w:trPr>
        <w:tc>
          <w:tcPr>
            <w:tcW w:w="495" w:type="dxa"/>
            <w:vMerge/>
            <w:tcBorders>
              <w:left w:val="double" w:sz="4" w:space="0" w:color="auto"/>
              <w:right w:val="single" w:sz="6" w:space="0" w:color="auto"/>
            </w:tcBorders>
            <w:vAlign w:val="center"/>
          </w:tcPr>
          <w:p w14:paraId="40E8DF0A" w14:textId="77777777" w:rsidR="006A0A36" w:rsidRPr="001E5DD5" w:rsidRDefault="006A0A36" w:rsidP="00EC691D">
            <w:pPr>
              <w:spacing w:after="0"/>
              <w:jc w:val="center"/>
              <w:rPr>
                <w:rFonts w:ascii="Gotham Book" w:hAnsi="Gotham Book"/>
                <w:sz w:val="20"/>
                <w:szCs w:val="20"/>
              </w:rPr>
            </w:pPr>
          </w:p>
        </w:tc>
        <w:tc>
          <w:tcPr>
            <w:tcW w:w="1858" w:type="dxa"/>
            <w:vMerge/>
            <w:tcBorders>
              <w:left w:val="single" w:sz="6" w:space="0" w:color="auto"/>
              <w:right w:val="single" w:sz="6" w:space="0" w:color="auto"/>
            </w:tcBorders>
          </w:tcPr>
          <w:p w14:paraId="40C16B88" w14:textId="77777777" w:rsidR="006A0A36" w:rsidRPr="001E5DD5" w:rsidRDefault="006A0A36" w:rsidP="00EC691D">
            <w:pPr>
              <w:spacing w:after="0"/>
              <w:rPr>
                <w:rFonts w:ascii="Gotham Book" w:hAnsi="Gotham Book"/>
                <w:sz w:val="20"/>
                <w:szCs w:val="20"/>
              </w:rPr>
            </w:pPr>
          </w:p>
        </w:tc>
        <w:tc>
          <w:tcPr>
            <w:tcW w:w="912" w:type="dxa"/>
            <w:vMerge/>
            <w:tcBorders>
              <w:left w:val="single" w:sz="6" w:space="0" w:color="auto"/>
              <w:bottom w:val="single" w:sz="6" w:space="0" w:color="auto"/>
              <w:right w:val="single" w:sz="6" w:space="0" w:color="auto"/>
            </w:tcBorders>
          </w:tcPr>
          <w:p w14:paraId="574725A2" w14:textId="77777777" w:rsidR="006A0A36" w:rsidRPr="001E5DD5" w:rsidRDefault="006A0A36" w:rsidP="00EC691D">
            <w:pPr>
              <w:spacing w:after="0"/>
              <w:rPr>
                <w:rFonts w:ascii="Gotham Book" w:hAnsi="Gotham Book"/>
                <w:sz w:val="20"/>
                <w:szCs w:val="20"/>
              </w:rPr>
            </w:pPr>
          </w:p>
        </w:tc>
        <w:tc>
          <w:tcPr>
            <w:tcW w:w="720" w:type="dxa"/>
            <w:tcBorders>
              <w:top w:val="dashSmallGap" w:sz="4" w:space="0" w:color="auto"/>
              <w:left w:val="single" w:sz="6" w:space="0" w:color="auto"/>
              <w:bottom w:val="single" w:sz="6" w:space="0" w:color="auto"/>
              <w:right w:val="single" w:sz="6" w:space="0" w:color="auto"/>
            </w:tcBorders>
          </w:tcPr>
          <w:p w14:paraId="5F7BA0E6"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24D88AB9"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224E95A7" w14:textId="77777777" w:rsidR="006A0A36" w:rsidRPr="001E5DD5" w:rsidRDefault="006A0A36" w:rsidP="00EC691D">
            <w:pPr>
              <w:spacing w:after="0"/>
              <w:rPr>
                <w:rFonts w:ascii="Gotham Book" w:hAnsi="Gotham Book"/>
                <w:sz w:val="20"/>
                <w:szCs w:val="20"/>
              </w:rPr>
            </w:pPr>
          </w:p>
        </w:tc>
        <w:tc>
          <w:tcPr>
            <w:tcW w:w="1080" w:type="dxa"/>
            <w:tcBorders>
              <w:top w:val="dashSmallGap" w:sz="4" w:space="0" w:color="auto"/>
              <w:left w:val="single" w:sz="6" w:space="0" w:color="auto"/>
              <w:bottom w:val="single" w:sz="6" w:space="0" w:color="auto"/>
              <w:right w:val="single" w:sz="6" w:space="0" w:color="auto"/>
            </w:tcBorders>
          </w:tcPr>
          <w:p w14:paraId="3BCFF538"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33FF3F1C"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single" w:sz="6" w:space="0" w:color="auto"/>
              <w:right w:val="single" w:sz="6" w:space="0" w:color="auto"/>
            </w:tcBorders>
          </w:tcPr>
          <w:p w14:paraId="6224DFE0"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3BAD71E3"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single" w:sz="6" w:space="0" w:color="auto"/>
              <w:right w:val="single" w:sz="6" w:space="0" w:color="auto"/>
            </w:tcBorders>
          </w:tcPr>
          <w:p w14:paraId="07F6DF52"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single" w:sz="6" w:space="0" w:color="auto"/>
              <w:right w:val="single" w:sz="6" w:space="0" w:color="auto"/>
            </w:tcBorders>
          </w:tcPr>
          <w:p w14:paraId="24E1F5B4" w14:textId="77777777" w:rsidR="006A0A36" w:rsidRPr="001E5DD5" w:rsidRDefault="006A0A36" w:rsidP="00EC691D">
            <w:pPr>
              <w:spacing w:after="0"/>
              <w:rPr>
                <w:rFonts w:ascii="Gotham Book" w:hAnsi="Gotham Book"/>
                <w:sz w:val="20"/>
                <w:szCs w:val="20"/>
              </w:rPr>
            </w:pPr>
          </w:p>
        </w:tc>
        <w:tc>
          <w:tcPr>
            <w:tcW w:w="699" w:type="dxa"/>
            <w:tcBorders>
              <w:top w:val="dashSmallGap" w:sz="4" w:space="0" w:color="auto"/>
              <w:left w:val="single" w:sz="6" w:space="0" w:color="auto"/>
              <w:bottom w:val="single" w:sz="6" w:space="0" w:color="auto"/>
              <w:right w:val="single" w:sz="6" w:space="0" w:color="auto"/>
            </w:tcBorders>
          </w:tcPr>
          <w:p w14:paraId="0B9BB49D"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6F6CA3AE"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single" w:sz="6" w:space="0" w:color="auto"/>
              <w:right w:val="single" w:sz="6" w:space="0" w:color="auto"/>
            </w:tcBorders>
          </w:tcPr>
          <w:p w14:paraId="35D03057"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EDB4343"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0CB02A06" w14:textId="77777777" w:rsidR="006A0A36" w:rsidRPr="001E5DD5" w:rsidRDefault="006A0A36" w:rsidP="00EC691D">
            <w:pPr>
              <w:spacing w:after="0"/>
              <w:rPr>
                <w:rFonts w:ascii="Gotham Book" w:hAnsi="Gotham Book"/>
                <w:sz w:val="20"/>
                <w:szCs w:val="20"/>
              </w:rPr>
            </w:pPr>
          </w:p>
        </w:tc>
        <w:tc>
          <w:tcPr>
            <w:tcW w:w="806" w:type="dxa"/>
            <w:tcBorders>
              <w:top w:val="nil"/>
              <w:left w:val="single" w:sz="6" w:space="0" w:color="auto"/>
              <w:right w:val="double" w:sz="4" w:space="0" w:color="auto"/>
            </w:tcBorders>
            <w:vAlign w:val="center"/>
          </w:tcPr>
          <w:p w14:paraId="5D48E2FF" w14:textId="77777777" w:rsidR="006A0A36" w:rsidRPr="001E5DD5" w:rsidRDefault="006A0A36" w:rsidP="00EC691D">
            <w:pPr>
              <w:spacing w:after="0"/>
              <w:rPr>
                <w:rFonts w:ascii="Gotham Book" w:hAnsi="Gotham Book"/>
                <w:sz w:val="20"/>
                <w:szCs w:val="20"/>
              </w:rPr>
            </w:pPr>
          </w:p>
        </w:tc>
      </w:tr>
      <w:tr w:rsidR="006A0A36" w:rsidRPr="001E5DD5" w14:paraId="2E03337D" w14:textId="77777777" w:rsidTr="006A0A36">
        <w:trPr>
          <w:cantSplit/>
          <w:jc w:val="center"/>
        </w:trPr>
        <w:tc>
          <w:tcPr>
            <w:tcW w:w="495" w:type="dxa"/>
            <w:vMerge w:val="restart"/>
            <w:tcBorders>
              <w:top w:val="single" w:sz="6" w:space="0" w:color="auto"/>
              <w:left w:val="double" w:sz="4" w:space="0" w:color="auto"/>
              <w:right w:val="single" w:sz="6" w:space="0" w:color="auto"/>
            </w:tcBorders>
            <w:vAlign w:val="center"/>
          </w:tcPr>
          <w:p w14:paraId="3F809511" w14:textId="77777777" w:rsidR="006A0A36" w:rsidRPr="001E5DD5" w:rsidRDefault="006A0A36" w:rsidP="00EC691D">
            <w:pPr>
              <w:spacing w:after="0"/>
              <w:jc w:val="center"/>
              <w:rPr>
                <w:rFonts w:ascii="Gotham Book" w:hAnsi="Gotham Book"/>
                <w:sz w:val="20"/>
                <w:szCs w:val="20"/>
              </w:rPr>
            </w:pPr>
            <w:r w:rsidRPr="001E5DD5">
              <w:rPr>
                <w:rFonts w:ascii="Gotham Book" w:hAnsi="Gotham Book"/>
                <w:sz w:val="20"/>
                <w:szCs w:val="20"/>
              </w:rPr>
              <w:t>n</w:t>
            </w:r>
          </w:p>
        </w:tc>
        <w:tc>
          <w:tcPr>
            <w:tcW w:w="1858" w:type="dxa"/>
            <w:vMerge w:val="restart"/>
            <w:tcBorders>
              <w:top w:val="single" w:sz="6" w:space="0" w:color="auto"/>
              <w:left w:val="single" w:sz="6" w:space="0" w:color="auto"/>
              <w:right w:val="single" w:sz="6" w:space="0" w:color="auto"/>
            </w:tcBorders>
          </w:tcPr>
          <w:p w14:paraId="42E379C1" w14:textId="77777777" w:rsidR="006A0A36" w:rsidRPr="001E5DD5" w:rsidRDefault="006A0A36" w:rsidP="00EC691D">
            <w:pPr>
              <w:spacing w:after="0"/>
              <w:rPr>
                <w:rFonts w:ascii="Gotham Book" w:hAnsi="Gotham Book"/>
                <w:sz w:val="20"/>
                <w:szCs w:val="20"/>
              </w:rPr>
            </w:pPr>
          </w:p>
        </w:tc>
        <w:tc>
          <w:tcPr>
            <w:tcW w:w="912" w:type="dxa"/>
            <w:vMerge w:val="restart"/>
            <w:tcBorders>
              <w:top w:val="single" w:sz="6" w:space="0" w:color="auto"/>
              <w:left w:val="single" w:sz="6" w:space="0" w:color="auto"/>
              <w:right w:val="single" w:sz="6" w:space="0" w:color="auto"/>
            </w:tcBorders>
          </w:tcPr>
          <w:p w14:paraId="2BC2AD04"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single" w:sz="6" w:space="0" w:color="auto"/>
              <w:bottom w:val="dashSmallGap" w:sz="4" w:space="0" w:color="auto"/>
              <w:right w:val="single" w:sz="6" w:space="0" w:color="auto"/>
            </w:tcBorders>
          </w:tcPr>
          <w:p w14:paraId="66744C5D"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16A28ACB"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74B33CA6"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single" w:sz="6" w:space="0" w:color="auto"/>
              <w:bottom w:val="dashSmallGap" w:sz="4" w:space="0" w:color="auto"/>
              <w:right w:val="single" w:sz="6" w:space="0" w:color="auto"/>
            </w:tcBorders>
          </w:tcPr>
          <w:p w14:paraId="1B2AA145"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4D799C5F"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single" w:sz="6" w:space="0" w:color="auto"/>
              <w:bottom w:val="dashSmallGap" w:sz="4" w:space="0" w:color="auto"/>
              <w:right w:val="single" w:sz="6" w:space="0" w:color="auto"/>
            </w:tcBorders>
          </w:tcPr>
          <w:p w14:paraId="4D70CD37"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7B7D959D"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single" w:sz="6" w:space="0" w:color="auto"/>
              <w:bottom w:val="dashSmallGap" w:sz="4" w:space="0" w:color="auto"/>
              <w:right w:val="single" w:sz="6" w:space="0" w:color="auto"/>
            </w:tcBorders>
          </w:tcPr>
          <w:p w14:paraId="1BE191B0"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single" w:sz="6" w:space="0" w:color="auto"/>
              <w:bottom w:val="dashSmallGap" w:sz="4" w:space="0" w:color="auto"/>
              <w:right w:val="single" w:sz="6" w:space="0" w:color="auto"/>
            </w:tcBorders>
          </w:tcPr>
          <w:p w14:paraId="379EC4E9" w14:textId="77777777" w:rsidR="006A0A36" w:rsidRPr="001E5DD5" w:rsidRDefault="006A0A36" w:rsidP="00EC691D">
            <w:pPr>
              <w:spacing w:after="0"/>
              <w:rPr>
                <w:rFonts w:ascii="Gotham Book" w:hAnsi="Gotham Book"/>
                <w:sz w:val="20"/>
                <w:szCs w:val="20"/>
              </w:rPr>
            </w:pPr>
          </w:p>
        </w:tc>
        <w:tc>
          <w:tcPr>
            <w:tcW w:w="699" w:type="dxa"/>
            <w:tcBorders>
              <w:top w:val="single" w:sz="6" w:space="0" w:color="auto"/>
              <w:left w:val="single" w:sz="6" w:space="0" w:color="auto"/>
              <w:bottom w:val="dashSmallGap" w:sz="4" w:space="0" w:color="auto"/>
              <w:right w:val="single" w:sz="6" w:space="0" w:color="auto"/>
            </w:tcBorders>
          </w:tcPr>
          <w:p w14:paraId="60F4EC6B"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2F1EB38B" w14:textId="77777777" w:rsidR="006A0A36" w:rsidRPr="001E5DD5" w:rsidRDefault="006A0A36" w:rsidP="00EC691D">
            <w:pPr>
              <w:spacing w:after="0"/>
              <w:rPr>
                <w:rFonts w:ascii="Gotham Book" w:hAnsi="Gotham Book"/>
                <w:sz w:val="20"/>
                <w:szCs w:val="20"/>
              </w:rPr>
            </w:pPr>
          </w:p>
        </w:tc>
        <w:tc>
          <w:tcPr>
            <w:tcW w:w="164" w:type="dxa"/>
            <w:tcBorders>
              <w:top w:val="single" w:sz="6" w:space="0" w:color="auto"/>
              <w:left w:val="single" w:sz="6" w:space="0" w:color="auto"/>
              <w:bottom w:val="dashSmallGap" w:sz="4" w:space="0" w:color="auto"/>
              <w:right w:val="single" w:sz="6" w:space="0" w:color="auto"/>
            </w:tcBorders>
          </w:tcPr>
          <w:p w14:paraId="47DA99D6"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284C8561"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AA59D87"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nil"/>
              <w:right w:val="double" w:sz="4" w:space="0" w:color="auto"/>
            </w:tcBorders>
            <w:vAlign w:val="center"/>
          </w:tcPr>
          <w:p w14:paraId="5E98FBDD" w14:textId="77777777" w:rsidR="006A0A36" w:rsidRPr="001E5DD5" w:rsidRDefault="006A0A36" w:rsidP="00EC691D">
            <w:pPr>
              <w:spacing w:after="0"/>
              <w:rPr>
                <w:rFonts w:ascii="Gotham Book" w:hAnsi="Gotham Book"/>
                <w:sz w:val="20"/>
                <w:szCs w:val="20"/>
              </w:rPr>
            </w:pPr>
          </w:p>
        </w:tc>
      </w:tr>
      <w:tr w:rsidR="006A0A36" w:rsidRPr="001E5DD5" w14:paraId="60CF2AC8" w14:textId="77777777" w:rsidTr="006A0A36">
        <w:trPr>
          <w:cantSplit/>
          <w:jc w:val="center"/>
        </w:trPr>
        <w:tc>
          <w:tcPr>
            <w:tcW w:w="495" w:type="dxa"/>
            <w:vMerge/>
            <w:tcBorders>
              <w:left w:val="double" w:sz="4" w:space="0" w:color="auto"/>
              <w:right w:val="single" w:sz="6" w:space="0" w:color="auto"/>
            </w:tcBorders>
            <w:vAlign w:val="center"/>
          </w:tcPr>
          <w:p w14:paraId="4BDB12F5" w14:textId="77777777" w:rsidR="006A0A36" w:rsidRPr="001E5DD5" w:rsidRDefault="006A0A36" w:rsidP="00EC691D">
            <w:pPr>
              <w:spacing w:after="0"/>
              <w:jc w:val="center"/>
              <w:rPr>
                <w:rFonts w:ascii="Gotham Book" w:hAnsi="Gotham Book"/>
                <w:sz w:val="20"/>
                <w:szCs w:val="20"/>
              </w:rPr>
            </w:pPr>
          </w:p>
        </w:tc>
        <w:tc>
          <w:tcPr>
            <w:tcW w:w="1858" w:type="dxa"/>
            <w:vMerge/>
            <w:tcBorders>
              <w:left w:val="single" w:sz="6" w:space="0" w:color="auto"/>
              <w:right w:val="single" w:sz="6" w:space="0" w:color="auto"/>
            </w:tcBorders>
          </w:tcPr>
          <w:p w14:paraId="2E7324F6" w14:textId="77777777" w:rsidR="006A0A36" w:rsidRPr="001E5DD5" w:rsidRDefault="006A0A36" w:rsidP="00EC691D">
            <w:pPr>
              <w:spacing w:after="0"/>
              <w:rPr>
                <w:rFonts w:ascii="Gotham Book" w:hAnsi="Gotham Book"/>
                <w:sz w:val="20"/>
                <w:szCs w:val="20"/>
              </w:rPr>
            </w:pPr>
          </w:p>
        </w:tc>
        <w:tc>
          <w:tcPr>
            <w:tcW w:w="912" w:type="dxa"/>
            <w:vMerge/>
            <w:tcBorders>
              <w:left w:val="single" w:sz="6" w:space="0" w:color="auto"/>
              <w:bottom w:val="dotted" w:sz="4" w:space="0" w:color="auto"/>
              <w:right w:val="single" w:sz="6" w:space="0" w:color="auto"/>
            </w:tcBorders>
          </w:tcPr>
          <w:p w14:paraId="125DB0AF" w14:textId="77777777" w:rsidR="006A0A36" w:rsidRPr="001E5DD5" w:rsidRDefault="006A0A36" w:rsidP="00EC691D">
            <w:pPr>
              <w:spacing w:after="0"/>
              <w:rPr>
                <w:rFonts w:ascii="Gotham Book" w:hAnsi="Gotham Book"/>
                <w:sz w:val="20"/>
                <w:szCs w:val="20"/>
              </w:rPr>
            </w:pPr>
          </w:p>
        </w:tc>
        <w:tc>
          <w:tcPr>
            <w:tcW w:w="720" w:type="dxa"/>
            <w:tcBorders>
              <w:top w:val="dashSmallGap" w:sz="4" w:space="0" w:color="auto"/>
              <w:left w:val="single" w:sz="6" w:space="0" w:color="auto"/>
              <w:bottom w:val="dotted" w:sz="4" w:space="0" w:color="auto"/>
              <w:right w:val="single" w:sz="6" w:space="0" w:color="auto"/>
            </w:tcBorders>
          </w:tcPr>
          <w:p w14:paraId="2F4FEFB5"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dotted" w:sz="4" w:space="0" w:color="auto"/>
              <w:right w:val="single" w:sz="6" w:space="0" w:color="auto"/>
            </w:tcBorders>
          </w:tcPr>
          <w:p w14:paraId="28ABCD32"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dotted" w:sz="4" w:space="0" w:color="auto"/>
              <w:right w:val="single" w:sz="6" w:space="0" w:color="auto"/>
            </w:tcBorders>
          </w:tcPr>
          <w:p w14:paraId="61EBB3DB" w14:textId="77777777" w:rsidR="006A0A36" w:rsidRPr="001E5DD5" w:rsidRDefault="006A0A36" w:rsidP="00EC691D">
            <w:pPr>
              <w:spacing w:after="0"/>
              <w:rPr>
                <w:rFonts w:ascii="Gotham Book" w:hAnsi="Gotham Book"/>
                <w:sz w:val="20"/>
                <w:szCs w:val="20"/>
              </w:rPr>
            </w:pPr>
          </w:p>
        </w:tc>
        <w:tc>
          <w:tcPr>
            <w:tcW w:w="1080" w:type="dxa"/>
            <w:tcBorders>
              <w:top w:val="dashSmallGap" w:sz="4" w:space="0" w:color="auto"/>
              <w:left w:val="single" w:sz="6" w:space="0" w:color="auto"/>
              <w:bottom w:val="dotted" w:sz="4" w:space="0" w:color="auto"/>
              <w:right w:val="single" w:sz="6" w:space="0" w:color="auto"/>
            </w:tcBorders>
          </w:tcPr>
          <w:p w14:paraId="2A5FB758"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dotted" w:sz="4" w:space="0" w:color="auto"/>
              <w:right w:val="single" w:sz="6" w:space="0" w:color="auto"/>
            </w:tcBorders>
          </w:tcPr>
          <w:p w14:paraId="35097C31" w14:textId="77777777" w:rsidR="006A0A36" w:rsidRPr="001E5DD5" w:rsidRDefault="006A0A36" w:rsidP="00EC691D">
            <w:pPr>
              <w:spacing w:after="0"/>
              <w:rPr>
                <w:rFonts w:ascii="Gotham Book" w:hAnsi="Gotham Book"/>
                <w:sz w:val="20"/>
                <w:szCs w:val="20"/>
              </w:rPr>
            </w:pPr>
          </w:p>
        </w:tc>
        <w:tc>
          <w:tcPr>
            <w:tcW w:w="990" w:type="dxa"/>
            <w:tcBorders>
              <w:top w:val="dashSmallGap" w:sz="4" w:space="0" w:color="auto"/>
              <w:left w:val="single" w:sz="6" w:space="0" w:color="auto"/>
              <w:bottom w:val="dotted" w:sz="4" w:space="0" w:color="auto"/>
              <w:right w:val="single" w:sz="6" w:space="0" w:color="auto"/>
            </w:tcBorders>
          </w:tcPr>
          <w:p w14:paraId="47EE39BE"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dotted" w:sz="4" w:space="0" w:color="auto"/>
              <w:right w:val="single" w:sz="6" w:space="0" w:color="auto"/>
            </w:tcBorders>
          </w:tcPr>
          <w:p w14:paraId="192A14FA" w14:textId="77777777" w:rsidR="006A0A36" w:rsidRPr="001E5DD5" w:rsidRDefault="006A0A36" w:rsidP="00EC691D">
            <w:pPr>
              <w:spacing w:after="0"/>
              <w:rPr>
                <w:rFonts w:ascii="Gotham Book" w:hAnsi="Gotham Book"/>
                <w:sz w:val="20"/>
                <w:szCs w:val="20"/>
              </w:rPr>
            </w:pPr>
          </w:p>
        </w:tc>
        <w:tc>
          <w:tcPr>
            <w:tcW w:w="180" w:type="dxa"/>
            <w:tcBorders>
              <w:top w:val="dashSmallGap" w:sz="4" w:space="0" w:color="auto"/>
              <w:left w:val="single" w:sz="6" w:space="0" w:color="auto"/>
              <w:bottom w:val="dotted" w:sz="4" w:space="0" w:color="auto"/>
              <w:right w:val="single" w:sz="6" w:space="0" w:color="auto"/>
            </w:tcBorders>
          </w:tcPr>
          <w:p w14:paraId="7E738452" w14:textId="77777777" w:rsidR="006A0A36" w:rsidRPr="001E5DD5" w:rsidRDefault="006A0A36" w:rsidP="00EC691D">
            <w:pPr>
              <w:spacing w:after="0"/>
              <w:rPr>
                <w:rFonts w:ascii="Gotham Book" w:hAnsi="Gotham Book"/>
                <w:sz w:val="20"/>
                <w:szCs w:val="20"/>
              </w:rPr>
            </w:pPr>
          </w:p>
        </w:tc>
        <w:tc>
          <w:tcPr>
            <w:tcW w:w="900" w:type="dxa"/>
            <w:tcBorders>
              <w:top w:val="dashSmallGap" w:sz="4" w:space="0" w:color="auto"/>
              <w:left w:val="single" w:sz="6" w:space="0" w:color="auto"/>
              <w:bottom w:val="dotted" w:sz="4" w:space="0" w:color="auto"/>
              <w:right w:val="single" w:sz="6" w:space="0" w:color="auto"/>
            </w:tcBorders>
          </w:tcPr>
          <w:p w14:paraId="30A84543" w14:textId="77777777" w:rsidR="006A0A36" w:rsidRPr="001E5DD5" w:rsidRDefault="006A0A36" w:rsidP="00EC691D">
            <w:pPr>
              <w:spacing w:after="0"/>
              <w:rPr>
                <w:rFonts w:ascii="Gotham Book" w:hAnsi="Gotham Book"/>
                <w:sz w:val="20"/>
                <w:szCs w:val="20"/>
              </w:rPr>
            </w:pPr>
          </w:p>
        </w:tc>
        <w:tc>
          <w:tcPr>
            <w:tcW w:w="699" w:type="dxa"/>
            <w:tcBorders>
              <w:top w:val="dashSmallGap" w:sz="4" w:space="0" w:color="auto"/>
              <w:left w:val="single" w:sz="6" w:space="0" w:color="auto"/>
              <w:bottom w:val="dotted" w:sz="4" w:space="0" w:color="auto"/>
              <w:right w:val="single" w:sz="6" w:space="0" w:color="auto"/>
            </w:tcBorders>
          </w:tcPr>
          <w:p w14:paraId="4275DE67"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dotted" w:sz="4" w:space="0" w:color="auto"/>
              <w:right w:val="single" w:sz="6" w:space="0" w:color="auto"/>
            </w:tcBorders>
          </w:tcPr>
          <w:p w14:paraId="3EE1DEB3" w14:textId="77777777" w:rsidR="006A0A36" w:rsidRPr="001E5DD5" w:rsidRDefault="006A0A36" w:rsidP="00EC691D">
            <w:pPr>
              <w:spacing w:after="0"/>
              <w:rPr>
                <w:rFonts w:ascii="Gotham Book" w:hAnsi="Gotham Book"/>
                <w:sz w:val="20"/>
                <w:szCs w:val="20"/>
              </w:rPr>
            </w:pPr>
          </w:p>
        </w:tc>
        <w:tc>
          <w:tcPr>
            <w:tcW w:w="164" w:type="dxa"/>
            <w:tcBorders>
              <w:top w:val="dashSmallGap" w:sz="4" w:space="0" w:color="auto"/>
              <w:left w:val="single" w:sz="6" w:space="0" w:color="auto"/>
              <w:bottom w:val="dotted" w:sz="4" w:space="0" w:color="auto"/>
              <w:right w:val="single" w:sz="6" w:space="0" w:color="auto"/>
            </w:tcBorders>
          </w:tcPr>
          <w:p w14:paraId="7A29453A"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C51B7DC"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06073B15" w14:textId="77777777" w:rsidR="006A0A36" w:rsidRPr="001E5DD5" w:rsidRDefault="006A0A36" w:rsidP="00EC691D">
            <w:pPr>
              <w:spacing w:after="0"/>
              <w:rPr>
                <w:rFonts w:ascii="Gotham Book" w:hAnsi="Gotham Book"/>
                <w:sz w:val="20"/>
                <w:szCs w:val="20"/>
              </w:rPr>
            </w:pPr>
          </w:p>
        </w:tc>
        <w:tc>
          <w:tcPr>
            <w:tcW w:w="806" w:type="dxa"/>
            <w:tcBorders>
              <w:top w:val="nil"/>
              <w:left w:val="single" w:sz="6" w:space="0" w:color="auto"/>
              <w:right w:val="double" w:sz="4" w:space="0" w:color="auto"/>
            </w:tcBorders>
            <w:vAlign w:val="center"/>
          </w:tcPr>
          <w:p w14:paraId="5E724508" w14:textId="77777777" w:rsidR="006A0A36" w:rsidRPr="001E5DD5" w:rsidRDefault="006A0A36" w:rsidP="00EC691D">
            <w:pPr>
              <w:spacing w:after="0"/>
              <w:rPr>
                <w:rFonts w:ascii="Gotham Book" w:hAnsi="Gotham Book"/>
                <w:sz w:val="20"/>
                <w:szCs w:val="20"/>
              </w:rPr>
            </w:pPr>
          </w:p>
        </w:tc>
      </w:tr>
      <w:tr w:rsidR="006A0A36" w:rsidRPr="001E5DD5" w14:paraId="6F8D3523" w14:textId="77777777" w:rsidTr="006A0A36">
        <w:trPr>
          <w:cantSplit/>
          <w:trHeight w:hRule="exact" w:val="284"/>
          <w:jc w:val="center"/>
        </w:trPr>
        <w:tc>
          <w:tcPr>
            <w:tcW w:w="495" w:type="dxa"/>
            <w:tcBorders>
              <w:top w:val="single" w:sz="6" w:space="0" w:color="auto"/>
              <w:left w:val="double" w:sz="4" w:space="0" w:color="auto"/>
              <w:bottom w:val="nil"/>
              <w:right w:val="nil"/>
            </w:tcBorders>
          </w:tcPr>
          <w:p w14:paraId="06A9238F" w14:textId="77777777" w:rsidR="006A0A36" w:rsidRPr="001E5DD5" w:rsidRDefault="006A0A36" w:rsidP="00EC691D">
            <w:pPr>
              <w:spacing w:after="0"/>
              <w:rPr>
                <w:rFonts w:ascii="Gotham Book" w:hAnsi="Gotham Book"/>
                <w:sz w:val="20"/>
                <w:szCs w:val="20"/>
              </w:rPr>
            </w:pPr>
          </w:p>
        </w:tc>
        <w:tc>
          <w:tcPr>
            <w:tcW w:w="1858" w:type="dxa"/>
            <w:tcBorders>
              <w:top w:val="single" w:sz="6" w:space="0" w:color="auto"/>
              <w:left w:val="nil"/>
              <w:bottom w:val="nil"/>
              <w:right w:val="nil"/>
            </w:tcBorders>
          </w:tcPr>
          <w:p w14:paraId="21C5E3D1" w14:textId="77777777" w:rsidR="006A0A36" w:rsidRPr="001E5DD5" w:rsidRDefault="006A0A36" w:rsidP="00EC691D">
            <w:pPr>
              <w:spacing w:after="0"/>
              <w:rPr>
                <w:rFonts w:ascii="Gotham Book" w:hAnsi="Gotham Book"/>
                <w:sz w:val="20"/>
                <w:szCs w:val="20"/>
              </w:rPr>
            </w:pPr>
          </w:p>
        </w:tc>
        <w:tc>
          <w:tcPr>
            <w:tcW w:w="912" w:type="dxa"/>
            <w:tcBorders>
              <w:top w:val="single" w:sz="6" w:space="0" w:color="auto"/>
              <w:left w:val="nil"/>
              <w:bottom w:val="nil"/>
              <w:right w:val="nil"/>
            </w:tcBorders>
          </w:tcPr>
          <w:p w14:paraId="3FC18B9D" w14:textId="77777777" w:rsidR="006A0A36" w:rsidRPr="001E5DD5" w:rsidRDefault="006A0A36" w:rsidP="00EC691D">
            <w:pPr>
              <w:spacing w:after="0"/>
              <w:rPr>
                <w:rFonts w:ascii="Gotham Book" w:hAnsi="Gotham Book"/>
                <w:sz w:val="20"/>
                <w:szCs w:val="20"/>
              </w:rPr>
            </w:pPr>
          </w:p>
        </w:tc>
        <w:tc>
          <w:tcPr>
            <w:tcW w:w="720" w:type="dxa"/>
            <w:tcBorders>
              <w:top w:val="single" w:sz="6" w:space="0" w:color="auto"/>
              <w:left w:val="nil"/>
              <w:bottom w:val="nil"/>
              <w:right w:val="nil"/>
            </w:tcBorders>
          </w:tcPr>
          <w:p w14:paraId="7F15D2D5"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nil"/>
              <w:bottom w:val="nil"/>
              <w:right w:val="nil"/>
            </w:tcBorders>
          </w:tcPr>
          <w:p w14:paraId="03463C8E"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nil"/>
              <w:bottom w:val="nil"/>
              <w:right w:val="nil"/>
            </w:tcBorders>
          </w:tcPr>
          <w:p w14:paraId="388DBAC6" w14:textId="77777777" w:rsidR="006A0A36" w:rsidRPr="001E5DD5" w:rsidRDefault="006A0A36" w:rsidP="00EC691D">
            <w:pPr>
              <w:spacing w:after="0"/>
              <w:rPr>
                <w:rFonts w:ascii="Gotham Book" w:hAnsi="Gotham Book"/>
                <w:sz w:val="20"/>
                <w:szCs w:val="20"/>
              </w:rPr>
            </w:pPr>
          </w:p>
        </w:tc>
        <w:tc>
          <w:tcPr>
            <w:tcW w:w="1080" w:type="dxa"/>
            <w:tcBorders>
              <w:top w:val="single" w:sz="6" w:space="0" w:color="auto"/>
              <w:left w:val="nil"/>
              <w:bottom w:val="nil"/>
              <w:right w:val="nil"/>
            </w:tcBorders>
          </w:tcPr>
          <w:p w14:paraId="304317B3"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nil"/>
              <w:bottom w:val="nil"/>
              <w:right w:val="nil"/>
            </w:tcBorders>
          </w:tcPr>
          <w:p w14:paraId="18F0E960" w14:textId="77777777" w:rsidR="006A0A36" w:rsidRPr="001E5DD5" w:rsidRDefault="006A0A36" w:rsidP="00EC691D">
            <w:pPr>
              <w:spacing w:after="0"/>
              <w:rPr>
                <w:rFonts w:ascii="Gotham Book" w:hAnsi="Gotham Book"/>
                <w:sz w:val="20"/>
                <w:szCs w:val="20"/>
              </w:rPr>
            </w:pPr>
          </w:p>
        </w:tc>
        <w:tc>
          <w:tcPr>
            <w:tcW w:w="990" w:type="dxa"/>
            <w:tcBorders>
              <w:top w:val="single" w:sz="6" w:space="0" w:color="auto"/>
              <w:left w:val="nil"/>
              <w:bottom w:val="nil"/>
              <w:right w:val="nil"/>
            </w:tcBorders>
          </w:tcPr>
          <w:p w14:paraId="6D35B5F4" w14:textId="77777777" w:rsidR="006A0A36" w:rsidRPr="001E5DD5" w:rsidRDefault="006A0A36" w:rsidP="00EC691D">
            <w:pPr>
              <w:spacing w:after="0"/>
              <w:rPr>
                <w:rFonts w:ascii="Gotham Book" w:hAnsi="Gotham Book"/>
                <w:sz w:val="20"/>
                <w:szCs w:val="20"/>
              </w:rPr>
            </w:pPr>
          </w:p>
        </w:tc>
        <w:tc>
          <w:tcPr>
            <w:tcW w:w="900" w:type="dxa"/>
            <w:tcBorders>
              <w:top w:val="single" w:sz="6" w:space="0" w:color="auto"/>
              <w:left w:val="nil"/>
              <w:bottom w:val="nil"/>
              <w:right w:val="nil"/>
            </w:tcBorders>
          </w:tcPr>
          <w:p w14:paraId="409246AE" w14:textId="77777777" w:rsidR="006A0A36" w:rsidRPr="001E5DD5" w:rsidRDefault="006A0A36" w:rsidP="00EC691D">
            <w:pPr>
              <w:spacing w:after="0"/>
              <w:rPr>
                <w:rFonts w:ascii="Gotham Book" w:hAnsi="Gotham Book"/>
                <w:sz w:val="20"/>
                <w:szCs w:val="20"/>
              </w:rPr>
            </w:pPr>
          </w:p>
        </w:tc>
        <w:tc>
          <w:tcPr>
            <w:tcW w:w="180" w:type="dxa"/>
            <w:tcBorders>
              <w:top w:val="single" w:sz="6" w:space="0" w:color="auto"/>
              <w:left w:val="nil"/>
              <w:bottom w:val="nil"/>
            </w:tcBorders>
          </w:tcPr>
          <w:p w14:paraId="46AE508F" w14:textId="77777777" w:rsidR="006A0A36" w:rsidRPr="001E5DD5" w:rsidRDefault="006A0A36" w:rsidP="00EC691D">
            <w:pPr>
              <w:spacing w:after="0"/>
              <w:rPr>
                <w:rFonts w:ascii="Gotham Book" w:hAnsi="Gotham Book"/>
                <w:sz w:val="20"/>
                <w:szCs w:val="20"/>
              </w:rPr>
            </w:pPr>
          </w:p>
        </w:tc>
        <w:tc>
          <w:tcPr>
            <w:tcW w:w="1927" w:type="dxa"/>
            <w:gridSpan w:val="4"/>
            <w:tcBorders>
              <w:top w:val="single" w:sz="6" w:space="0" w:color="auto"/>
              <w:left w:val="single" w:sz="6" w:space="0" w:color="auto"/>
              <w:bottom w:val="single" w:sz="6" w:space="0" w:color="auto"/>
              <w:right w:val="single" w:sz="6" w:space="0" w:color="auto"/>
            </w:tcBorders>
            <w:vAlign w:val="center"/>
          </w:tcPr>
          <w:p w14:paraId="28556580" w14:textId="77777777" w:rsidR="006A0A36" w:rsidRPr="001E5DD5" w:rsidRDefault="006A0A36" w:rsidP="00EC691D">
            <w:pPr>
              <w:spacing w:after="0"/>
              <w:rPr>
                <w:rFonts w:ascii="Gotham Book" w:hAnsi="Gotham Book"/>
                <w:sz w:val="20"/>
                <w:szCs w:val="20"/>
              </w:rPr>
            </w:pPr>
            <w:r w:rsidRPr="001E5DD5">
              <w:rPr>
                <w:rFonts w:ascii="Gotham Book" w:hAnsi="Gotham Book"/>
                <w:b/>
                <w:bCs/>
                <w:sz w:val="20"/>
                <w:szCs w:val="20"/>
              </w:rPr>
              <w:t>Subtotal</w:t>
            </w:r>
          </w:p>
        </w:tc>
        <w:tc>
          <w:tcPr>
            <w:tcW w:w="806" w:type="dxa"/>
            <w:tcBorders>
              <w:top w:val="single" w:sz="6" w:space="0" w:color="auto"/>
              <w:bottom w:val="single" w:sz="6" w:space="0" w:color="auto"/>
              <w:right w:val="single" w:sz="6" w:space="0" w:color="auto"/>
            </w:tcBorders>
          </w:tcPr>
          <w:p w14:paraId="6F23BA63" w14:textId="77777777" w:rsidR="006A0A36" w:rsidRPr="001E5DD5" w:rsidRDefault="006A0A36" w:rsidP="00EC691D">
            <w:pPr>
              <w:pStyle w:val="Heading6"/>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single" w:sz="6" w:space="0" w:color="auto"/>
            </w:tcBorders>
          </w:tcPr>
          <w:p w14:paraId="48B24E77"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single" w:sz="6" w:space="0" w:color="auto"/>
              <w:right w:val="double" w:sz="4" w:space="0" w:color="auto"/>
            </w:tcBorders>
            <w:vAlign w:val="center"/>
          </w:tcPr>
          <w:p w14:paraId="7B7917A6" w14:textId="77777777" w:rsidR="006A0A36" w:rsidRPr="001E5DD5" w:rsidRDefault="006A0A36" w:rsidP="00EC691D">
            <w:pPr>
              <w:spacing w:after="0"/>
              <w:rPr>
                <w:rFonts w:ascii="Gotham Book" w:hAnsi="Gotham Book"/>
                <w:sz w:val="20"/>
                <w:szCs w:val="20"/>
              </w:rPr>
            </w:pPr>
          </w:p>
        </w:tc>
      </w:tr>
      <w:tr w:rsidR="006A0A36" w:rsidRPr="001E5DD5" w14:paraId="5E521E41" w14:textId="77777777" w:rsidTr="006A0A36">
        <w:trPr>
          <w:cantSplit/>
          <w:trHeight w:hRule="exact" w:val="284"/>
          <w:jc w:val="center"/>
        </w:trPr>
        <w:tc>
          <w:tcPr>
            <w:tcW w:w="495" w:type="dxa"/>
            <w:tcBorders>
              <w:top w:val="nil"/>
              <w:left w:val="double" w:sz="4" w:space="0" w:color="auto"/>
              <w:bottom w:val="double" w:sz="4" w:space="0" w:color="auto"/>
              <w:right w:val="nil"/>
            </w:tcBorders>
          </w:tcPr>
          <w:p w14:paraId="173C670B" w14:textId="77777777" w:rsidR="006A0A36" w:rsidRPr="001E5DD5" w:rsidRDefault="006A0A36" w:rsidP="00EC691D">
            <w:pPr>
              <w:spacing w:after="0"/>
              <w:rPr>
                <w:rFonts w:ascii="Gotham Book" w:hAnsi="Gotham Book"/>
                <w:sz w:val="20"/>
                <w:szCs w:val="20"/>
              </w:rPr>
            </w:pPr>
          </w:p>
        </w:tc>
        <w:tc>
          <w:tcPr>
            <w:tcW w:w="1858" w:type="dxa"/>
            <w:tcBorders>
              <w:top w:val="nil"/>
              <w:left w:val="nil"/>
              <w:bottom w:val="double" w:sz="4" w:space="0" w:color="auto"/>
              <w:right w:val="nil"/>
            </w:tcBorders>
          </w:tcPr>
          <w:p w14:paraId="0349D70F" w14:textId="77777777" w:rsidR="006A0A36" w:rsidRPr="001E5DD5" w:rsidRDefault="006A0A36" w:rsidP="00EC691D">
            <w:pPr>
              <w:spacing w:after="0"/>
              <w:rPr>
                <w:rFonts w:ascii="Gotham Book" w:hAnsi="Gotham Book"/>
                <w:sz w:val="20"/>
                <w:szCs w:val="20"/>
              </w:rPr>
            </w:pPr>
          </w:p>
        </w:tc>
        <w:tc>
          <w:tcPr>
            <w:tcW w:w="912" w:type="dxa"/>
            <w:tcBorders>
              <w:top w:val="nil"/>
              <w:left w:val="nil"/>
              <w:bottom w:val="double" w:sz="4" w:space="0" w:color="auto"/>
              <w:right w:val="nil"/>
            </w:tcBorders>
          </w:tcPr>
          <w:p w14:paraId="42CC078E" w14:textId="77777777" w:rsidR="006A0A36" w:rsidRPr="001E5DD5" w:rsidRDefault="006A0A36" w:rsidP="00EC691D">
            <w:pPr>
              <w:spacing w:after="0"/>
              <w:rPr>
                <w:rFonts w:ascii="Gotham Book" w:hAnsi="Gotham Book"/>
                <w:sz w:val="20"/>
                <w:szCs w:val="20"/>
              </w:rPr>
            </w:pPr>
          </w:p>
        </w:tc>
        <w:tc>
          <w:tcPr>
            <w:tcW w:w="720" w:type="dxa"/>
            <w:tcBorders>
              <w:top w:val="nil"/>
              <w:left w:val="nil"/>
              <w:bottom w:val="double" w:sz="4" w:space="0" w:color="auto"/>
              <w:right w:val="nil"/>
            </w:tcBorders>
          </w:tcPr>
          <w:p w14:paraId="284AB9C4" w14:textId="77777777" w:rsidR="006A0A36" w:rsidRPr="001E5DD5" w:rsidRDefault="006A0A36" w:rsidP="00EC691D">
            <w:pPr>
              <w:spacing w:after="0"/>
              <w:rPr>
                <w:rFonts w:ascii="Gotham Book" w:hAnsi="Gotham Book"/>
                <w:sz w:val="20"/>
                <w:szCs w:val="20"/>
              </w:rPr>
            </w:pPr>
          </w:p>
        </w:tc>
        <w:tc>
          <w:tcPr>
            <w:tcW w:w="990" w:type="dxa"/>
            <w:tcBorders>
              <w:top w:val="nil"/>
              <w:left w:val="nil"/>
              <w:bottom w:val="double" w:sz="4" w:space="0" w:color="auto"/>
              <w:right w:val="nil"/>
            </w:tcBorders>
          </w:tcPr>
          <w:p w14:paraId="55C56340" w14:textId="77777777" w:rsidR="006A0A36" w:rsidRPr="001E5DD5" w:rsidRDefault="006A0A36" w:rsidP="00EC691D">
            <w:pPr>
              <w:spacing w:after="0"/>
              <w:rPr>
                <w:rFonts w:ascii="Gotham Book" w:hAnsi="Gotham Book"/>
                <w:sz w:val="20"/>
                <w:szCs w:val="20"/>
              </w:rPr>
            </w:pPr>
          </w:p>
        </w:tc>
        <w:tc>
          <w:tcPr>
            <w:tcW w:w="180" w:type="dxa"/>
            <w:tcBorders>
              <w:top w:val="nil"/>
              <w:left w:val="nil"/>
              <w:bottom w:val="double" w:sz="4" w:space="0" w:color="auto"/>
              <w:right w:val="nil"/>
            </w:tcBorders>
          </w:tcPr>
          <w:p w14:paraId="107D804B" w14:textId="77777777" w:rsidR="006A0A36" w:rsidRPr="001E5DD5" w:rsidRDefault="006A0A36" w:rsidP="00EC691D">
            <w:pPr>
              <w:spacing w:after="0"/>
              <w:rPr>
                <w:rFonts w:ascii="Gotham Book" w:hAnsi="Gotham Book"/>
                <w:sz w:val="20"/>
                <w:szCs w:val="20"/>
              </w:rPr>
            </w:pPr>
          </w:p>
        </w:tc>
        <w:tc>
          <w:tcPr>
            <w:tcW w:w="1080" w:type="dxa"/>
            <w:tcBorders>
              <w:top w:val="nil"/>
              <w:left w:val="nil"/>
              <w:bottom w:val="double" w:sz="4" w:space="0" w:color="auto"/>
              <w:right w:val="nil"/>
            </w:tcBorders>
          </w:tcPr>
          <w:p w14:paraId="39AF8241" w14:textId="77777777" w:rsidR="006A0A36" w:rsidRPr="001E5DD5" w:rsidRDefault="006A0A36" w:rsidP="00EC691D">
            <w:pPr>
              <w:spacing w:after="0"/>
              <w:rPr>
                <w:rFonts w:ascii="Gotham Book" w:hAnsi="Gotham Book"/>
                <w:sz w:val="20"/>
                <w:szCs w:val="20"/>
              </w:rPr>
            </w:pPr>
          </w:p>
        </w:tc>
        <w:tc>
          <w:tcPr>
            <w:tcW w:w="180" w:type="dxa"/>
            <w:tcBorders>
              <w:top w:val="nil"/>
              <w:left w:val="nil"/>
              <w:bottom w:val="double" w:sz="4" w:space="0" w:color="auto"/>
              <w:right w:val="nil"/>
            </w:tcBorders>
          </w:tcPr>
          <w:p w14:paraId="1D24DC9E" w14:textId="77777777" w:rsidR="006A0A36" w:rsidRPr="001E5DD5" w:rsidRDefault="006A0A36" w:rsidP="00EC691D">
            <w:pPr>
              <w:spacing w:after="0"/>
              <w:rPr>
                <w:rFonts w:ascii="Gotham Book" w:hAnsi="Gotham Book"/>
                <w:sz w:val="20"/>
                <w:szCs w:val="20"/>
              </w:rPr>
            </w:pPr>
          </w:p>
        </w:tc>
        <w:tc>
          <w:tcPr>
            <w:tcW w:w="990" w:type="dxa"/>
            <w:tcBorders>
              <w:top w:val="nil"/>
              <w:left w:val="nil"/>
              <w:bottom w:val="double" w:sz="4" w:space="0" w:color="auto"/>
              <w:right w:val="nil"/>
            </w:tcBorders>
          </w:tcPr>
          <w:p w14:paraId="2A306D8B" w14:textId="77777777" w:rsidR="006A0A36" w:rsidRPr="001E5DD5" w:rsidRDefault="006A0A36" w:rsidP="00EC691D">
            <w:pPr>
              <w:spacing w:after="0"/>
              <w:rPr>
                <w:rFonts w:ascii="Gotham Book" w:hAnsi="Gotham Book"/>
                <w:sz w:val="20"/>
                <w:szCs w:val="20"/>
              </w:rPr>
            </w:pPr>
          </w:p>
        </w:tc>
        <w:tc>
          <w:tcPr>
            <w:tcW w:w="900" w:type="dxa"/>
            <w:tcBorders>
              <w:top w:val="nil"/>
              <w:left w:val="nil"/>
              <w:bottom w:val="double" w:sz="4" w:space="0" w:color="auto"/>
              <w:right w:val="nil"/>
            </w:tcBorders>
          </w:tcPr>
          <w:p w14:paraId="1EE746AA" w14:textId="77777777" w:rsidR="006A0A36" w:rsidRPr="001E5DD5" w:rsidRDefault="006A0A36" w:rsidP="00EC691D">
            <w:pPr>
              <w:spacing w:after="0"/>
              <w:rPr>
                <w:rFonts w:ascii="Gotham Book" w:hAnsi="Gotham Book"/>
                <w:sz w:val="20"/>
                <w:szCs w:val="20"/>
              </w:rPr>
            </w:pPr>
          </w:p>
        </w:tc>
        <w:tc>
          <w:tcPr>
            <w:tcW w:w="180" w:type="dxa"/>
            <w:tcBorders>
              <w:top w:val="nil"/>
              <w:left w:val="nil"/>
              <w:bottom w:val="double" w:sz="4" w:space="0" w:color="auto"/>
            </w:tcBorders>
          </w:tcPr>
          <w:p w14:paraId="298EA114" w14:textId="77777777" w:rsidR="006A0A36" w:rsidRPr="001E5DD5" w:rsidRDefault="006A0A36" w:rsidP="00EC691D">
            <w:pPr>
              <w:spacing w:after="0"/>
              <w:rPr>
                <w:rFonts w:ascii="Gotham Book" w:hAnsi="Gotham Book"/>
                <w:sz w:val="20"/>
                <w:szCs w:val="20"/>
              </w:rPr>
            </w:pPr>
          </w:p>
        </w:tc>
        <w:tc>
          <w:tcPr>
            <w:tcW w:w="1927" w:type="dxa"/>
            <w:gridSpan w:val="4"/>
            <w:tcBorders>
              <w:top w:val="single" w:sz="6" w:space="0" w:color="auto"/>
              <w:left w:val="single" w:sz="6" w:space="0" w:color="auto"/>
              <w:bottom w:val="double" w:sz="4" w:space="0" w:color="auto"/>
              <w:right w:val="single" w:sz="6" w:space="0" w:color="auto"/>
            </w:tcBorders>
            <w:vAlign w:val="center"/>
          </w:tcPr>
          <w:p w14:paraId="5FC65461" w14:textId="77777777" w:rsidR="006A0A36" w:rsidRPr="001E5DD5" w:rsidRDefault="006A0A36" w:rsidP="00EC691D">
            <w:pPr>
              <w:spacing w:after="0"/>
              <w:rPr>
                <w:rFonts w:ascii="Gotham Book" w:hAnsi="Gotham Book"/>
                <w:b/>
                <w:bCs/>
                <w:sz w:val="20"/>
                <w:szCs w:val="20"/>
              </w:rPr>
            </w:pPr>
            <w:r w:rsidRPr="001E5DD5">
              <w:rPr>
                <w:rFonts w:ascii="Gotham Book" w:hAnsi="Gotham Book"/>
                <w:b/>
                <w:bCs/>
                <w:sz w:val="20"/>
                <w:szCs w:val="20"/>
              </w:rPr>
              <w:t>Total</w:t>
            </w:r>
          </w:p>
        </w:tc>
        <w:tc>
          <w:tcPr>
            <w:tcW w:w="806" w:type="dxa"/>
            <w:tcBorders>
              <w:top w:val="single" w:sz="6" w:space="0" w:color="auto"/>
              <w:bottom w:val="double" w:sz="4" w:space="0" w:color="auto"/>
              <w:right w:val="single" w:sz="6" w:space="0" w:color="auto"/>
            </w:tcBorders>
            <w:shd w:val="thinDiagCross" w:color="auto" w:fill="auto"/>
          </w:tcPr>
          <w:p w14:paraId="569FFE74"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52F19396" w14:textId="77777777" w:rsidR="006A0A36" w:rsidRPr="001E5DD5" w:rsidRDefault="006A0A36" w:rsidP="00EC691D">
            <w:pPr>
              <w:spacing w:after="0"/>
              <w:rPr>
                <w:rFonts w:ascii="Gotham Book" w:hAnsi="Gotham Book"/>
                <w:sz w:val="20"/>
                <w:szCs w:val="20"/>
              </w:rPr>
            </w:pPr>
          </w:p>
        </w:tc>
        <w:tc>
          <w:tcPr>
            <w:tcW w:w="806" w:type="dxa"/>
            <w:tcBorders>
              <w:top w:val="single" w:sz="6" w:space="0" w:color="auto"/>
              <w:left w:val="single" w:sz="6" w:space="0" w:color="auto"/>
              <w:bottom w:val="double" w:sz="4" w:space="0" w:color="auto"/>
              <w:right w:val="double" w:sz="4" w:space="0" w:color="auto"/>
            </w:tcBorders>
          </w:tcPr>
          <w:p w14:paraId="18B7CD77" w14:textId="77777777" w:rsidR="006A0A36" w:rsidRPr="001E5DD5" w:rsidRDefault="006A0A36" w:rsidP="00EC691D">
            <w:pPr>
              <w:spacing w:after="0"/>
              <w:rPr>
                <w:rFonts w:ascii="Gotham Book" w:hAnsi="Gotham Book"/>
                <w:sz w:val="20"/>
                <w:szCs w:val="20"/>
              </w:rPr>
            </w:pPr>
          </w:p>
        </w:tc>
      </w:tr>
    </w:tbl>
    <w:p w14:paraId="2C190874" w14:textId="37DA9416" w:rsidR="00657E1C" w:rsidRPr="00B000FA" w:rsidRDefault="00657E1C" w:rsidP="006A0A36">
      <w:pPr>
        <w:pStyle w:val="BodyMost"/>
        <w:rPr>
          <w:rFonts w:ascii="Gotham Book" w:eastAsia="Times New Roman" w:hAnsi="Gotham Book" w:cs="Times New Roman"/>
          <w:b/>
          <w:sz w:val="22"/>
        </w:rPr>
      </w:pPr>
    </w:p>
    <w:p w14:paraId="576FF226" w14:textId="450B4114" w:rsidR="00657E1C" w:rsidRPr="00B000FA" w:rsidRDefault="00657E1C" w:rsidP="006A0A36">
      <w:pPr>
        <w:pStyle w:val="BodyMost"/>
        <w:rPr>
          <w:rFonts w:ascii="Gotham Book" w:eastAsia="Times New Roman" w:hAnsi="Gotham Book" w:cs="Times New Roman"/>
          <w:sz w:val="22"/>
        </w:rPr>
      </w:pPr>
      <w:r w:rsidRPr="00B000FA">
        <w:rPr>
          <w:rFonts w:ascii="Gotham Book" w:eastAsia="Times New Roman" w:hAnsi="Gotham Book" w:cs="Times New Roman"/>
          <w:b/>
          <w:sz w:val="22"/>
        </w:rPr>
        <w:t xml:space="preserve">Note: </w:t>
      </w:r>
    </w:p>
    <w:p w14:paraId="755FF748" w14:textId="77777777" w:rsidR="00657E1C" w:rsidRPr="00B000FA" w:rsidRDefault="00657E1C" w:rsidP="00DC6DEB">
      <w:pPr>
        <w:pStyle w:val="ListParagraph"/>
        <w:numPr>
          <w:ilvl w:val="0"/>
          <w:numId w:val="47"/>
        </w:numPr>
        <w:tabs>
          <w:tab w:val="left" w:pos="360"/>
        </w:tabs>
        <w:rPr>
          <w:rFonts w:ascii="Gotham Book" w:hAnsi="Gotham Book"/>
          <w:sz w:val="22"/>
          <w:szCs w:val="22"/>
        </w:rPr>
      </w:pPr>
      <w:r w:rsidRPr="00B000FA">
        <w:rPr>
          <w:rFonts w:ascii="Gotham Book" w:hAnsi="Gotham Book"/>
          <w:sz w:val="22"/>
          <w:szCs w:val="22"/>
        </w:rPr>
        <w:t>For Key Experts, the input should be indicated individually for the same positions as required under the Data Sheet ITC21.1.</w:t>
      </w:r>
    </w:p>
    <w:p w14:paraId="7D0EDFC3" w14:textId="77777777" w:rsidR="00657E1C" w:rsidRPr="00B000FA" w:rsidRDefault="00657E1C" w:rsidP="00DC6DEB">
      <w:pPr>
        <w:pStyle w:val="ListParagraph"/>
        <w:numPr>
          <w:ilvl w:val="0"/>
          <w:numId w:val="47"/>
        </w:numPr>
        <w:tabs>
          <w:tab w:val="left" w:pos="360"/>
        </w:tabs>
        <w:rPr>
          <w:rFonts w:ascii="Gotham Book" w:hAnsi="Gotham Book"/>
          <w:sz w:val="22"/>
          <w:szCs w:val="22"/>
        </w:rPr>
      </w:pPr>
      <w:r w:rsidRPr="00B000FA">
        <w:rPr>
          <w:rFonts w:ascii="Gotham Book" w:hAnsi="Gotham Book"/>
          <w:sz w:val="22"/>
          <w:szCs w:val="22"/>
        </w:rPr>
        <w:t>Months are counted from the start of the assignment/mobilization.  One (1) month equals twenty two (22) working (billable) days. One working (billable) day shall be not less than eight (8) working (billable) hours.</w:t>
      </w:r>
    </w:p>
    <w:p w14:paraId="5BCC70B5" w14:textId="254E6B9F" w:rsidR="00657E1C" w:rsidRPr="00B000FA" w:rsidRDefault="00657E1C" w:rsidP="00DC6DEB">
      <w:pPr>
        <w:pStyle w:val="ListParagraph"/>
        <w:numPr>
          <w:ilvl w:val="0"/>
          <w:numId w:val="47"/>
        </w:numPr>
        <w:tabs>
          <w:tab w:val="left" w:pos="360"/>
        </w:tabs>
        <w:rPr>
          <w:rFonts w:ascii="Gotham Book" w:hAnsi="Gotham Book"/>
          <w:sz w:val="22"/>
          <w:szCs w:val="22"/>
        </w:rPr>
      </w:pPr>
      <w:r w:rsidRPr="00B000FA">
        <w:rPr>
          <w:rFonts w:ascii="Gotham Book" w:hAnsi="Gotham Book"/>
          <w:sz w:val="22"/>
          <w:szCs w:val="22"/>
        </w:rPr>
        <w:t>“Home” means work in the office in the expert’s country of residence. “Field” work means work carried out in the Client’s country or any other country outside the expert’s country of residence.</w:t>
      </w:r>
    </w:p>
    <w:p w14:paraId="16C8FEDF" w14:textId="224676C0" w:rsidR="00657E1C" w:rsidRPr="00B000FA" w:rsidRDefault="00657E1C" w:rsidP="00657E1C">
      <w:pPr>
        <w:tabs>
          <w:tab w:val="left" w:pos="360"/>
        </w:tabs>
        <w:spacing w:after="0"/>
        <w:ind w:left="709"/>
        <w:rPr>
          <w:rFonts w:ascii="Gotham Book" w:hAnsi="Gotham Book"/>
          <w:sz w:val="22"/>
        </w:rPr>
      </w:pPr>
      <w:r w:rsidRPr="00B000FA">
        <w:rPr>
          <w:rFonts w:ascii="Gotham Book" w:hAnsi="Gotham Book"/>
          <w:sz w:val="22"/>
        </w:rPr>
        <w:tab/>
      </w:r>
      <w:r w:rsidRPr="00B000FA">
        <w:rPr>
          <w:rFonts w:ascii="Gotham Book" w:hAnsi="Gotham Book"/>
          <w:noProof/>
          <w:sz w:val="22"/>
        </w:rPr>
        <mc:AlternateContent>
          <mc:Choice Requires="wps">
            <w:drawing>
              <wp:anchor distT="0" distB="0" distL="114300" distR="114300" simplePos="0" relativeHeight="251658240" behindDoc="0" locked="0" layoutInCell="1" allowOverlap="1" wp14:anchorId="1BC6CB4D" wp14:editId="34720EA8">
                <wp:simplePos x="0" y="0"/>
                <wp:positionH relativeFrom="column">
                  <wp:posOffset>114300</wp:posOffset>
                </wp:positionH>
                <wp:positionV relativeFrom="paragraph">
                  <wp:posOffset>17145</wp:posOffset>
                </wp:positionV>
                <wp:extent cx="457200" cy="90170"/>
                <wp:effectExtent l="9525" t="12065" r="9525" b="12065"/>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0935A76" id="Rectangle 17" o:spid="_x0000_s1026" style="position:absolute;margin-left:9pt;margin-top:1.35pt;width:36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00156FA2" w:rsidRPr="00B000FA">
        <w:rPr>
          <w:rFonts w:ascii="Gotham Book" w:hAnsi="Gotham Book"/>
          <w:sz w:val="22"/>
        </w:rPr>
        <w:t xml:space="preserve">          </w:t>
      </w:r>
      <w:r w:rsidRPr="00B000FA">
        <w:rPr>
          <w:rFonts w:ascii="Gotham Book" w:hAnsi="Gotham Book"/>
          <w:sz w:val="22"/>
        </w:rPr>
        <w:t>Full time input</w:t>
      </w:r>
    </w:p>
    <w:p w14:paraId="37E65E92" w14:textId="00193A83" w:rsidR="00657E1C" w:rsidRPr="00B000FA" w:rsidRDefault="00657E1C" w:rsidP="00657E1C">
      <w:pPr>
        <w:tabs>
          <w:tab w:val="left" w:pos="360"/>
        </w:tabs>
        <w:spacing w:after="0"/>
        <w:ind w:left="709"/>
        <w:rPr>
          <w:rFonts w:ascii="Gotham Book" w:hAnsi="Gotham Book"/>
          <w:sz w:val="22"/>
        </w:rPr>
      </w:pPr>
      <w:r w:rsidRPr="00B000FA">
        <w:rPr>
          <w:rFonts w:ascii="Gotham Book" w:hAnsi="Gotham Book"/>
          <w:noProof/>
          <w:sz w:val="22"/>
        </w:rPr>
        <mc:AlternateContent>
          <mc:Choice Requires="wps">
            <w:drawing>
              <wp:anchor distT="0" distB="0" distL="114300" distR="114300" simplePos="0" relativeHeight="251658241" behindDoc="0" locked="0" layoutInCell="1" allowOverlap="1" wp14:anchorId="16A91A07" wp14:editId="70582D98">
                <wp:simplePos x="0" y="0"/>
                <wp:positionH relativeFrom="column">
                  <wp:posOffset>114300</wp:posOffset>
                </wp:positionH>
                <wp:positionV relativeFrom="paragraph">
                  <wp:posOffset>23495</wp:posOffset>
                </wp:positionV>
                <wp:extent cx="457200" cy="90170"/>
                <wp:effectExtent l="9525" t="11430" r="9525" b="12700"/>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CE42EFE" id="Rectangle 18" o:spid="_x0000_s1026" style="position:absolute;margin-left:9pt;margin-top:1.85pt;width:36pt;height: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18" o:title="" type="pattern"/>
              </v:rect>
            </w:pict>
          </mc:Fallback>
        </mc:AlternateContent>
      </w:r>
      <w:r w:rsidR="00764966" w:rsidRPr="00B000FA">
        <w:rPr>
          <w:rFonts w:ascii="Gotham Book" w:hAnsi="Gotham Book"/>
          <w:sz w:val="22"/>
        </w:rPr>
        <w:t xml:space="preserve">          </w:t>
      </w:r>
      <w:r w:rsidRPr="00B000FA">
        <w:rPr>
          <w:rFonts w:ascii="Gotham Book" w:hAnsi="Gotham Book"/>
          <w:sz w:val="22"/>
        </w:rPr>
        <w:t>Part time input</w:t>
      </w:r>
    </w:p>
    <w:p w14:paraId="7AEFD75C" w14:textId="7A7C9E91" w:rsidR="00657E1C" w:rsidRPr="00B000FA" w:rsidRDefault="00657E1C" w:rsidP="00657E1C">
      <w:pPr>
        <w:tabs>
          <w:tab w:val="left" w:pos="1720"/>
        </w:tabs>
        <w:rPr>
          <w:rFonts w:ascii="Gotham Book" w:hAnsi="Gotham Book"/>
          <w:sz w:val="22"/>
        </w:rPr>
      </w:pPr>
    </w:p>
    <w:p w14:paraId="550E31FB" w14:textId="1584B75A" w:rsidR="006A0A36" w:rsidRPr="00B000FA" w:rsidRDefault="006A0A36" w:rsidP="00657E1C">
      <w:pPr>
        <w:tabs>
          <w:tab w:val="left" w:pos="1720"/>
        </w:tabs>
        <w:rPr>
          <w:rFonts w:ascii="Gotham Book" w:hAnsi="Gotham Book"/>
          <w:sz w:val="22"/>
        </w:rPr>
        <w:sectPr w:rsidR="006A0A36" w:rsidRPr="00B000FA" w:rsidSect="00BC5B0F">
          <w:pgSz w:w="15840" w:h="12240" w:orient="landscape"/>
          <w:pgMar w:top="1440" w:right="1440" w:bottom="1440" w:left="1440" w:header="720" w:footer="720" w:gutter="0"/>
          <w:cols w:space="720"/>
          <w:docGrid w:linePitch="360"/>
        </w:sectPr>
      </w:pPr>
    </w:p>
    <w:p w14:paraId="5CD82809" w14:textId="058BD1EF" w:rsidR="006F19F6" w:rsidRPr="00A36D3F" w:rsidRDefault="006F19F6" w:rsidP="001F431C">
      <w:pPr>
        <w:pStyle w:val="BodyMost"/>
        <w:jc w:val="center"/>
        <w:rPr>
          <w:rFonts w:ascii="Gotham Book" w:eastAsia="Times New Roman" w:hAnsi="Gotham Book" w:cs="Times New Roman"/>
          <w:sz w:val="28"/>
          <w:szCs w:val="28"/>
        </w:rPr>
      </w:pPr>
      <w:bookmarkStart w:id="104" w:name="_Toc313132055"/>
      <w:r w:rsidRPr="00A36D3F">
        <w:rPr>
          <w:rFonts w:ascii="Gotham Book" w:hAnsi="Gotham Book"/>
          <w:b/>
          <w:bCs/>
          <w:sz w:val="28"/>
          <w:szCs w:val="28"/>
        </w:rPr>
        <w:lastRenderedPageBreak/>
        <w:t>Form TECH</w:t>
      </w:r>
      <w:r w:rsidR="001F431C" w:rsidRPr="00A36D3F">
        <w:rPr>
          <w:rFonts w:ascii="Gotham Book" w:hAnsi="Gotham Book"/>
          <w:b/>
          <w:bCs/>
          <w:sz w:val="28"/>
          <w:szCs w:val="28"/>
        </w:rPr>
        <w:t xml:space="preserve"> </w:t>
      </w:r>
      <w:r w:rsidRPr="00A36D3F">
        <w:rPr>
          <w:rFonts w:ascii="Gotham Book" w:hAnsi="Gotham Book"/>
          <w:b/>
          <w:bCs/>
          <w:sz w:val="28"/>
          <w:szCs w:val="28"/>
        </w:rPr>
        <w:t>-</w:t>
      </w:r>
      <w:r w:rsidR="001F431C" w:rsidRPr="00A36D3F">
        <w:rPr>
          <w:rFonts w:ascii="Gotham Book" w:hAnsi="Gotham Book"/>
          <w:b/>
          <w:bCs/>
          <w:sz w:val="28"/>
          <w:szCs w:val="28"/>
        </w:rPr>
        <w:t xml:space="preserve"> </w:t>
      </w:r>
      <w:r w:rsidRPr="00A36D3F">
        <w:rPr>
          <w:rFonts w:ascii="Gotham Book" w:hAnsi="Gotham Book"/>
          <w:b/>
          <w:bCs/>
          <w:sz w:val="28"/>
          <w:szCs w:val="28"/>
        </w:rPr>
        <w:t>6</w:t>
      </w:r>
      <w:bookmarkEnd w:id="104"/>
      <w:r w:rsidR="007B67A3" w:rsidRPr="00A36D3F">
        <w:rPr>
          <w:rFonts w:ascii="Gotham Book" w:hAnsi="Gotham Book"/>
          <w:b/>
          <w:bCs/>
          <w:sz w:val="28"/>
          <w:szCs w:val="28"/>
        </w:rPr>
        <w:t xml:space="preserve"> </w:t>
      </w:r>
      <w:r w:rsidRPr="00A36D3F">
        <w:rPr>
          <w:rFonts w:ascii="Gotham Book" w:eastAsia="Times New Roman" w:hAnsi="Gotham Book" w:cs="Times New Roman"/>
          <w:b/>
          <w:bCs/>
          <w:sz w:val="28"/>
          <w:szCs w:val="28"/>
        </w:rPr>
        <w:t>(Continued)</w:t>
      </w:r>
    </w:p>
    <w:p w14:paraId="6B84D45B" w14:textId="624C335C" w:rsidR="006F19F6" w:rsidRPr="00A36D3F" w:rsidRDefault="007B67A3" w:rsidP="001F431C">
      <w:pPr>
        <w:pStyle w:val="BodyMost"/>
        <w:jc w:val="center"/>
        <w:rPr>
          <w:rFonts w:ascii="Gotham Book" w:eastAsia="Times New Roman" w:hAnsi="Gotham Book" w:cs="Times New Roman"/>
          <w:b/>
          <w:bCs/>
          <w:sz w:val="28"/>
          <w:szCs w:val="28"/>
        </w:rPr>
      </w:pPr>
      <w:bookmarkStart w:id="105" w:name="_Toc313132056"/>
      <w:r w:rsidRPr="00A36D3F">
        <w:rPr>
          <w:rFonts w:ascii="Gotham Book" w:eastAsia="Times New Roman" w:hAnsi="Gotham Book" w:cs="Times New Roman"/>
          <w:b/>
          <w:bCs/>
          <w:sz w:val="28"/>
          <w:szCs w:val="28"/>
        </w:rPr>
        <w:t>Curriculum Vitae (CV)</w:t>
      </w:r>
      <w:bookmarkEnd w:id="10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0"/>
        <w:gridCol w:w="5650"/>
      </w:tblGrid>
      <w:tr w:rsidR="006F19F6" w:rsidRPr="00B000FA" w14:paraId="017F375B" w14:textId="77777777" w:rsidTr="00AC08E0">
        <w:tc>
          <w:tcPr>
            <w:tcW w:w="3530" w:type="dxa"/>
            <w:shd w:val="clear" w:color="auto" w:fill="auto"/>
          </w:tcPr>
          <w:p w14:paraId="61D3A742" w14:textId="75FEE571" w:rsidR="006F19F6" w:rsidRPr="00AC08E0" w:rsidRDefault="006F19F6" w:rsidP="00846981">
            <w:pPr>
              <w:pStyle w:val="BodyMost"/>
              <w:rPr>
                <w:rFonts w:ascii="Gotham Book" w:eastAsia="Times New Roman" w:hAnsi="Gotham Book" w:cs="Times New Roman"/>
                <w:sz w:val="22"/>
              </w:rPr>
            </w:pPr>
            <w:r w:rsidRPr="00AC08E0">
              <w:rPr>
                <w:rFonts w:ascii="Gotham Book" w:eastAsia="Times New Roman" w:hAnsi="Gotham Book" w:cs="Times New Roman"/>
                <w:sz w:val="22"/>
              </w:rPr>
              <w:t xml:space="preserve">Position Title and </w:t>
            </w:r>
            <w:r w:rsidR="003946F0" w:rsidRPr="00AC08E0">
              <w:rPr>
                <w:rFonts w:ascii="Gotham Book" w:eastAsia="Times New Roman" w:hAnsi="Gotham Book" w:cs="Times New Roman"/>
                <w:sz w:val="22"/>
              </w:rPr>
              <w:t>Number</w:t>
            </w:r>
          </w:p>
        </w:tc>
        <w:tc>
          <w:tcPr>
            <w:tcW w:w="5650" w:type="dxa"/>
          </w:tcPr>
          <w:p w14:paraId="0FC48717" w14:textId="5BA225FE" w:rsidR="006F19F6" w:rsidRPr="0061749B" w:rsidRDefault="0093572C" w:rsidP="00846981">
            <w:pPr>
              <w:pStyle w:val="BodyMost"/>
              <w:rPr>
                <w:rFonts w:ascii="Gotham Book" w:eastAsia="Times New Roman" w:hAnsi="Gotham Book" w:cs="Times New Roman"/>
                <w:i/>
                <w:iCs/>
                <w:sz w:val="22"/>
              </w:rPr>
            </w:pPr>
            <w:r w:rsidRPr="0061749B">
              <w:rPr>
                <w:rFonts w:ascii="Gotham Book" w:eastAsia="Times New Roman" w:hAnsi="Gotham Book" w:cs="Times New Roman"/>
                <w:i/>
                <w:iCs/>
                <w:sz w:val="22"/>
              </w:rPr>
              <w:t>[</w:t>
            </w:r>
            <w:r w:rsidR="006F19F6" w:rsidRPr="0061749B">
              <w:rPr>
                <w:rFonts w:ascii="Gotham Book" w:eastAsia="Times New Roman" w:hAnsi="Gotham Book" w:cs="Times New Roman"/>
                <w:i/>
                <w:iCs/>
                <w:sz w:val="22"/>
              </w:rPr>
              <w:t>e.g., K-1, TEAM LEADER</w:t>
            </w:r>
            <w:r w:rsidRPr="0061749B">
              <w:rPr>
                <w:rFonts w:ascii="Gotham Book" w:eastAsia="Times New Roman" w:hAnsi="Gotham Book" w:cs="Times New Roman"/>
                <w:i/>
                <w:iCs/>
                <w:sz w:val="22"/>
              </w:rPr>
              <w:t>]</w:t>
            </w:r>
          </w:p>
        </w:tc>
      </w:tr>
      <w:tr w:rsidR="006F19F6" w:rsidRPr="00B000FA" w14:paraId="164DE4E8" w14:textId="77777777" w:rsidTr="00AC08E0">
        <w:tc>
          <w:tcPr>
            <w:tcW w:w="3530" w:type="dxa"/>
            <w:shd w:val="clear" w:color="auto" w:fill="auto"/>
          </w:tcPr>
          <w:p w14:paraId="087B41CE" w14:textId="77777777" w:rsidR="006F19F6" w:rsidRPr="00AC08E0" w:rsidRDefault="006F19F6" w:rsidP="00846981">
            <w:pPr>
              <w:pStyle w:val="BodyMost"/>
              <w:rPr>
                <w:rFonts w:ascii="Gotham Book" w:eastAsia="Times New Roman" w:hAnsi="Gotham Book" w:cs="Times New Roman"/>
                <w:sz w:val="22"/>
              </w:rPr>
            </w:pPr>
            <w:r w:rsidRPr="00AC08E0">
              <w:rPr>
                <w:rFonts w:ascii="Gotham Book" w:eastAsia="Times New Roman" w:hAnsi="Gotham Book" w:cs="Times New Roman"/>
                <w:sz w:val="22"/>
              </w:rPr>
              <w:t xml:space="preserve">Name of Expert: </w:t>
            </w:r>
          </w:p>
        </w:tc>
        <w:tc>
          <w:tcPr>
            <w:tcW w:w="5650" w:type="dxa"/>
          </w:tcPr>
          <w:p w14:paraId="7B982199" w14:textId="5019E01E" w:rsidR="006F19F6" w:rsidRPr="0061749B" w:rsidRDefault="0093572C" w:rsidP="00846981">
            <w:pPr>
              <w:pStyle w:val="BodyMost"/>
              <w:rPr>
                <w:rFonts w:ascii="Gotham Book" w:eastAsia="Times New Roman" w:hAnsi="Gotham Book" w:cs="Times New Roman"/>
                <w:i/>
                <w:iCs/>
                <w:sz w:val="22"/>
              </w:rPr>
            </w:pPr>
            <w:r w:rsidRPr="0061749B">
              <w:rPr>
                <w:rFonts w:ascii="Gotham Book" w:eastAsia="Times New Roman" w:hAnsi="Gotham Book" w:cs="Times New Roman"/>
                <w:i/>
                <w:iCs/>
                <w:sz w:val="22"/>
              </w:rPr>
              <w:t>[</w:t>
            </w:r>
            <w:r w:rsidR="006F19F6" w:rsidRPr="0061749B">
              <w:rPr>
                <w:rFonts w:ascii="Gotham Book" w:eastAsia="Times New Roman" w:hAnsi="Gotham Book" w:cs="Times New Roman"/>
                <w:i/>
                <w:iCs/>
                <w:sz w:val="22"/>
              </w:rPr>
              <w:t>Insert full name</w:t>
            </w:r>
            <w:r w:rsidRPr="0061749B">
              <w:rPr>
                <w:rFonts w:ascii="Gotham Book" w:eastAsia="Times New Roman" w:hAnsi="Gotham Book" w:cs="Times New Roman"/>
                <w:i/>
                <w:iCs/>
                <w:sz w:val="22"/>
              </w:rPr>
              <w:t>]</w:t>
            </w:r>
          </w:p>
        </w:tc>
      </w:tr>
      <w:tr w:rsidR="006F19F6" w:rsidRPr="00B000FA" w14:paraId="774DE071" w14:textId="77777777" w:rsidTr="00AC08E0">
        <w:tc>
          <w:tcPr>
            <w:tcW w:w="3530" w:type="dxa"/>
            <w:shd w:val="clear" w:color="auto" w:fill="auto"/>
          </w:tcPr>
          <w:p w14:paraId="45534CF5" w14:textId="77777777" w:rsidR="006F19F6" w:rsidRPr="00AC08E0" w:rsidRDefault="006F19F6" w:rsidP="00846981">
            <w:pPr>
              <w:pStyle w:val="BodyMost"/>
              <w:rPr>
                <w:rFonts w:ascii="Gotham Book" w:eastAsia="Times New Roman" w:hAnsi="Gotham Book" w:cs="Times New Roman"/>
                <w:sz w:val="22"/>
              </w:rPr>
            </w:pPr>
            <w:r w:rsidRPr="00AC08E0">
              <w:rPr>
                <w:rFonts w:ascii="Gotham Book" w:eastAsia="Times New Roman" w:hAnsi="Gotham Book" w:cs="Times New Roman"/>
                <w:sz w:val="22"/>
              </w:rPr>
              <w:t>Date of Birth:</w:t>
            </w:r>
          </w:p>
        </w:tc>
        <w:tc>
          <w:tcPr>
            <w:tcW w:w="5650" w:type="dxa"/>
          </w:tcPr>
          <w:p w14:paraId="27BC2115" w14:textId="23117281" w:rsidR="006F19F6" w:rsidRPr="0061749B" w:rsidRDefault="0093572C" w:rsidP="00846981">
            <w:pPr>
              <w:pStyle w:val="BodyMost"/>
              <w:rPr>
                <w:rFonts w:ascii="Gotham Book" w:eastAsia="Times New Roman" w:hAnsi="Gotham Book" w:cs="Times New Roman"/>
                <w:i/>
                <w:iCs/>
                <w:sz w:val="22"/>
              </w:rPr>
            </w:pPr>
            <w:r w:rsidRPr="0061749B">
              <w:rPr>
                <w:rFonts w:ascii="Gotham Book" w:eastAsia="Times New Roman" w:hAnsi="Gotham Book" w:cs="Times New Roman"/>
                <w:i/>
                <w:iCs/>
                <w:sz w:val="22"/>
              </w:rPr>
              <w:t>[</w:t>
            </w:r>
            <w:r w:rsidR="006F19F6" w:rsidRPr="0061749B">
              <w:rPr>
                <w:rFonts w:ascii="Gotham Book" w:eastAsia="Times New Roman" w:hAnsi="Gotham Book" w:cs="Times New Roman"/>
                <w:i/>
                <w:iCs/>
                <w:sz w:val="22"/>
              </w:rPr>
              <w:t>day/month/year</w:t>
            </w:r>
            <w:r w:rsidRPr="0061749B">
              <w:rPr>
                <w:rFonts w:ascii="Gotham Book" w:eastAsia="Times New Roman" w:hAnsi="Gotham Book" w:cs="Times New Roman"/>
                <w:i/>
                <w:iCs/>
                <w:sz w:val="22"/>
              </w:rPr>
              <w:t>]</w:t>
            </w:r>
          </w:p>
        </w:tc>
      </w:tr>
      <w:tr w:rsidR="006F19F6" w:rsidRPr="00B000FA" w14:paraId="7D5BBE1B" w14:textId="77777777" w:rsidTr="00AC08E0">
        <w:tc>
          <w:tcPr>
            <w:tcW w:w="3530" w:type="dxa"/>
            <w:shd w:val="clear" w:color="auto" w:fill="auto"/>
          </w:tcPr>
          <w:p w14:paraId="01A849A3" w14:textId="77777777" w:rsidR="006F19F6" w:rsidRPr="00AC08E0" w:rsidRDefault="006F19F6" w:rsidP="00846981">
            <w:pPr>
              <w:pStyle w:val="BodyMost"/>
              <w:rPr>
                <w:rFonts w:ascii="Gotham Book" w:eastAsia="Times New Roman" w:hAnsi="Gotham Book" w:cs="Times New Roman"/>
                <w:sz w:val="22"/>
              </w:rPr>
            </w:pPr>
            <w:r w:rsidRPr="00AC08E0">
              <w:rPr>
                <w:rFonts w:ascii="Gotham Book" w:eastAsia="Times New Roman" w:hAnsi="Gotham Book" w:cs="Times New Roman"/>
                <w:sz w:val="22"/>
              </w:rPr>
              <w:t>Country of Citizenship/Residence</w:t>
            </w:r>
          </w:p>
        </w:tc>
        <w:tc>
          <w:tcPr>
            <w:tcW w:w="5650" w:type="dxa"/>
          </w:tcPr>
          <w:p w14:paraId="301DABFC" w14:textId="77777777" w:rsidR="006F19F6" w:rsidRPr="00B000FA" w:rsidRDefault="006F19F6" w:rsidP="00846981">
            <w:pPr>
              <w:pStyle w:val="BodyMost"/>
              <w:rPr>
                <w:rFonts w:ascii="Gotham Book" w:eastAsia="Times New Roman" w:hAnsi="Gotham Book" w:cs="Times New Roman"/>
                <w:sz w:val="22"/>
              </w:rPr>
            </w:pPr>
          </w:p>
        </w:tc>
      </w:tr>
    </w:tbl>
    <w:p w14:paraId="48D64438" w14:textId="4718AC02" w:rsidR="006F19F6" w:rsidRPr="00B000FA" w:rsidRDefault="006F19F6" w:rsidP="001F431C">
      <w:pPr>
        <w:pStyle w:val="BodyMost"/>
        <w:spacing w:before="240"/>
        <w:jc w:val="both"/>
        <w:rPr>
          <w:rFonts w:ascii="Gotham Book" w:eastAsia="Times New Roman" w:hAnsi="Gotham Book" w:cs="Times New Roman"/>
          <w:sz w:val="22"/>
        </w:rPr>
      </w:pPr>
      <w:r w:rsidRPr="00B000FA">
        <w:rPr>
          <w:rFonts w:ascii="Gotham Book" w:eastAsia="Times New Roman" w:hAnsi="Gotham Book" w:cs="Times New Roman"/>
          <w:b/>
          <w:bCs/>
          <w:sz w:val="22"/>
        </w:rPr>
        <w:t>Education</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List college/university or other specialized education, giving names of educational institutions, dates attended, degree(s)/diploma(s) obtained</w:t>
      </w:r>
      <w:r w:rsidR="0093572C" w:rsidRPr="00B000FA">
        <w:rPr>
          <w:rFonts w:ascii="Gotham Book" w:eastAsia="Times New Roman" w:hAnsi="Gotham Book" w:cs="Times New Roman"/>
          <w:sz w:val="22"/>
        </w:rPr>
        <w:t>]</w:t>
      </w:r>
    </w:p>
    <w:p w14:paraId="188BA39E" w14:textId="77777777" w:rsidR="00E41025" w:rsidRPr="00B000FA" w:rsidRDefault="00E41025" w:rsidP="00E41025">
      <w:pPr>
        <w:pStyle w:val="BodyMost"/>
        <w:pBdr>
          <w:bottom w:val="single" w:sz="4" w:space="1" w:color="auto"/>
        </w:pBdr>
        <w:spacing w:before="240"/>
        <w:jc w:val="both"/>
        <w:rPr>
          <w:rFonts w:ascii="Gotham Book" w:eastAsia="Times New Roman" w:hAnsi="Gotham Book" w:cs="Times New Roman"/>
          <w:sz w:val="22"/>
        </w:rPr>
      </w:pPr>
    </w:p>
    <w:p w14:paraId="5F03FFF8" w14:textId="2DEEA4DE" w:rsidR="006F19F6" w:rsidRPr="00B000FA" w:rsidRDefault="006F19F6" w:rsidP="001F431C">
      <w:pPr>
        <w:pStyle w:val="BodyMost"/>
        <w:jc w:val="both"/>
        <w:rPr>
          <w:rFonts w:ascii="Gotham Book" w:eastAsia="Times New Roman" w:hAnsi="Gotham Book" w:cs="Times New Roman"/>
          <w:sz w:val="22"/>
        </w:rPr>
      </w:pPr>
      <w:r w:rsidRPr="00B000FA">
        <w:rPr>
          <w:rFonts w:ascii="Gotham Book" w:eastAsia="Times New Roman" w:hAnsi="Gotham Book" w:cs="Times New Roman"/>
          <w:b/>
          <w:bCs/>
          <w:sz w:val="22"/>
        </w:rPr>
        <w:t>Employment record relevant to the assignment</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93572C" w:rsidRPr="00B000FA">
        <w:rPr>
          <w:rFonts w:ascii="Gotham Book" w:eastAsia="Times New Roman" w:hAnsi="Gotham Book" w:cs="Times New Roman"/>
          <w:sz w:val="22"/>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0"/>
        <w:gridCol w:w="3201"/>
        <w:gridCol w:w="2176"/>
        <w:gridCol w:w="2633"/>
      </w:tblGrid>
      <w:tr w:rsidR="006F19F6" w:rsidRPr="00B000FA" w14:paraId="4E4FC560" w14:textId="77777777" w:rsidTr="00846981">
        <w:tc>
          <w:tcPr>
            <w:tcW w:w="1260" w:type="dxa"/>
            <w:shd w:val="clear" w:color="auto" w:fill="auto"/>
          </w:tcPr>
          <w:p w14:paraId="377FAEF3" w14:textId="77777777" w:rsidR="006F19F6" w:rsidRPr="00846981" w:rsidRDefault="006F19F6" w:rsidP="006F19F6">
            <w:pPr>
              <w:pStyle w:val="BodyMost"/>
              <w:rPr>
                <w:rFonts w:ascii="Gotham Book" w:eastAsia="Times New Roman" w:hAnsi="Gotham Book" w:cs="Times New Roman"/>
                <w:sz w:val="22"/>
              </w:rPr>
            </w:pPr>
            <w:r w:rsidRPr="00846981">
              <w:rPr>
                <w:rFonts w:ascii="Gotham Book" w:eastAsia="Times New Roman" w:hAnsi="Gotham Book" w:cs="Times New Roman"/>
                <w:sz w:val="22"/>
              </w:rPr>
              <w:t>Period</w:t>
            </w:r>
          </w:p>
        </w:tc>
        <w:tc>
          <w:tcPr>
            <w:tcW w:w="3201" w:type="dxa"/>
            <w:shd w:val="clear" w:color="auto" w:fill="auto"/>
          </w:tcPr>
          <w:p w14:paraId="386782A9" w14:textId="77777777" w:rsidR="006F19F6" w:rsidRPr="00846981" w:rsidRDefault="006F19F6" w:rsidP="006F19F6">
            <w:pPr>
              <w:pStyle w:val="BodyMost"/>
              <w:rPr>
                <w:rFonts w:ascii="Gotham Book" w:eastAsia="Times New Roman" w:hAnsi="Gotham Book" w:cs="Times New Roman"/>
                <w:sz w:val="22"/>
              </w:rPr>
            </w:pPr>
            <w:r w:rsidRPr="00846981">
              <w:rPr>
                <w:rFonts w:ascii="Gotham Book" w:eastAsia="Times New Roman" w:hAnsi="Gotham Book" w:cs="Times New Roman"/>
                <w:sz w:val="22"/>
              </w:rPr>
              <w:t>Employing organization and your title/position. Contact information for references</w:t>
            </w:r>
          </w:p>
        </w:tc>
        <w:tc>
          <w:tcPr>
            <w:tcW w:w="2176" w:type="dxa"/>
            <w:shd w:val="clear" w:color="auto" w:fill="auto"/>
          </w:tcPr>
          <w:p w14:paraId="760C53D3" w14:textId="77777777" w:rsidR="006F19F6" w:rsidRPr="00846981" w:rsidRDefault="006F19F6" w:rsidP="006F19F6">
            <w:pPr>
              <w:pStyle w:val="BodyMost"/>
              <w:rPr>
                <w:rFonts w:ascii="Gotham Book" w:eastAsia="Times New Roman" w:hAnsi="Gotham Book" w:cs="Times New Roman"/>
                <w:sz w:val="22"/>
              </w:rPr>
            </w:pPr>
            <w:r w:rsidRPr="00846981">
              <w:rPr>
                <w:rFonts w:ascii="Gotham Book" w:eastAsia="Times New Roman" w:hAnsi="Gotham Book" w:cs="Times New Roman"/>
                <w:sz w:val="22"/>
              </w:rPr>
              <w:t xml:space="preserve">Country </w:t>
            </w:r>
          </w:p>
        </w:tc>
        <w:tc>
          <w:tcPr>
            <w:tcW w:w="2633" w:type="dxa"/>
            <w:shd w:val="clear" w:color="auto" w:fill="auto"/>
          </w:tcPr>
          <w:p w14:paraId="51F8BBF7" w14:textId="77777777" w:rsidR="006F19F6" w:rsidRPr="00846981" w:rsidRDefault="006F19F6" w:rsidP="006F19F6">
            <w:pPr>
              <w:pStyle w:val="BodyMost"/>
              <w:rPr>
                <w:rFonts w:ascii="Gotham Book" w:eastAsia="Times New Roman" w:hAnsi="Gotham Book" w:cs="Times New Roman"/>
                <w:sz w:val="22"/>
              </w:rPr>
            </w:pPr>
            <w:r w:rsidRPr="00846981">
              <w:rPr>
                <w:rFonts w:ascii="Gotham Book" w:eastAsia="Times New Roman" w:hAnsi="Gotham Book" w:cs="Times New Roman"/>
                <w:sz w:val="22"/>
              </w:rPr>
              <w:t>Summary of activities performed relevant to the Assignment</w:t>
            </w:r>
          </w:p>
        </w:tc>
      </w:tr>
      <w:tr w:rsidR="006F19F6" w:rsidRPr="00B000FA" w14:paraId="5A0294CE" w14:textId="77777777" w:rsidTr="00846981">
        <w:tc>
          <w:tcPr>
            <w:tcW w:w="1260" w:type="dxa"/>
            <w:shd w:val="clear" w:color="auto" w:fill="auto"/>
          </w:tcPr>
          <w:p w14:paraId="6553DB20"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[e.g., May 2005-present]</w:t>
            </w:r>
          </w:p>
        </w:tc>
        <w:tc>
          <w:tcPr>
            <w:tcW w:w="3201" w:type="dxa"/>
          </w:tcPr>
          <w:p w14:paraId="6D4636FC" w14:textId="4097CC41"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[e.g., Ministry of ……, advisor/consultant to…</w:t>
            </w:r>
          </w:p>
          <w:p w14:paraId="39B84C78"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For references: Telephone</w:t>
            </w:r>
            <w:r w:rsidRPr="00B000FA">
              <w:rPr>
                <w:rFonts w:ascii="Gotham Book" w:eastAsia="Times New Roman" w:hAnsi="Gotham Book" w:cs="Times New Roman"/>
                <w:sz w:val="22"/>
              </w:rPr>
              <w:br/>
              <w:t>e-mail……; Mr. ……., deputy minister]</w:t>
            </w:r>
          </w:p>
        </w:tc>
        <w:tc>
          <w:tcPr>
            <w:tcW w:w="2176" w:type="dxa"/>
          </w:tcPr>
          <w:p w14:paraId="6E5A7939" w14:textId="77777777" w:rsidR="006F19F6" w:rsidRPr="00B000FA" w:rsidRDefault="006F19F6" w:rsidP="006F19F6">
            <w:pPr>
              <w:pStyle w:val="BodyMost"/>
              <w:rPr>
                <w:rFonts w:ascii="Gotham Book" w:eastAsia="Times New Roman" w:hAnsi="Gotham Book" w:cs="Times New Roman"/>
                <w:sz w:val="22"/>
              </w:rPr>
            </w:pPr>
          </w:p>
        </w:tc>
        <w:tc>
          <w:tcPr>
            <w:tcW w:w="2633" w:type="dxa"/>
          </w:tcPr>
          <w:p w14:paraId="1FE9738C" w14:textId="77777777" w:rsidR="006F19F6" w:rsidRPr="00B000FA" w:rsidRDefault="006F19F6" w:rsidP="006F19F6">
            <w:pPr>
              <w:pStyle w:val="BodyMost"/>
              <w:rPr>
                <w:rFonts w:ascii="Gotham Book" w:eastAsia="Times New Roman" w:hAnsi="Gotham Book" w:cs="Times New Roman"/>
                <w:sz w:val="22"/>
              </w:rPr>
            </w:pPr>
          </w:p>
        </w:tc>
      </w:tr>
      <w:tr w:rsidR="006F19F6" w:rsidRPr="00B000FA" w14:paraId="5E078253" w14:textId="77777777" w:rsidTr="00846981">
        <w:tc>
          <w:tcPr>
            <w:tcW w:w="1260" w:type="dxa"/>
            <w:shd w:val="clear" w:color="auto" w:fill="auto"/>
          </w:tcPr>
          <w:p w14:paraId="30137F99" w14:textId="77777777" w:rsidR="006F19F6" w:rsidRPr="00B000FA" w:rsidRDefault="006F19F6" w:rsidP="006F19F6">
            <w:pPr>
              <w:pStyle w:val="BodyMost"/>
              <w:rPr>
                <w:rFonts w:ascii="Gotham Book" w:eastAsia="Times New Roman" w:hAnsi="Gotham Book" w:cs="Times New Roman"/>
                <w:sz w:val="22"/>
              </w:rPr>
            </w:pPr>
          </w:p>
        </w:tc>
        <w:tc>
          <w:tcPr>
            <w:tcW w:w="3201" w:type="dxa"/>
          </w:tcPr>
          <w:p w14:paraId="7712E579" w14:textId="77777777" w:rsidR="006F19F6" w:rsidRPr="00B000FA" w:rsidRDefault="006F19F6" w:rsidP="006F19F6">
            <w:pPr>
              <w:pStyle w:val="BodyMost"/>
              <w:rPr>
                <w:rFonts w:ascii="Gotham Book" w:eastAsia="Times New Roman" w:hAnsi="Gotham Book" w:cs="Times New Roman"/>
                <w:sz w:val="22"/>
              </w:rPr>
            </w:pPr>
          </w:p>
        </w:tc>
        <w:tc>
          <w:tcPr>
            <w:tcW w:w="2176" w:type="dxa"/>
          </w:tcPr>
          <w:p w14:paraId="2AFA4B71" w14:textId="77777777" w:rsidR="006F19F6" w:rsidRPr="00B000FA" w:rsidRDefault="006F19F6" w:rsidP="006F19F6">
            <w:pPr>
              <w:pStyle w:val="BodyMost"/>
              <w:rPr>
                <w:rFonts w:ascii="Gotham Book" w:eastAsia="Times New Roman" w:hAnsi="Gotham Book" w:cs="Times New Roman"/>
                <w:sz w:val="22"/>
              </w:rPr>
            </w:pPr>
          </w:p>
        </w:tc>
        <w:tc>
          <w:tcPr>
            <w:tcW w:w="2633" w:type="dxa"/>
          </w:tcPr>
          <w:p w14:paraId="5F2D0AE3" w14:textId="77777777" w:rsidR="006F19F6" w:rsidRPr="00B000FA" w:rsidRDefault="006F19F6" w:rsidP="006F19F6">
            <w:pPr>
              <w:pStyle w:val="BodyMost"/>
              <w:rPr>
                <w:rFonts w:ascii="Gotham Book" w:eastAsia="Times New Roman" w:hAnsi="Gotham Book" w:cs="Times New Roman"/>
                <w:sz w:val="22"/>
              </w:rPr>
            </w:pPr>
          </w:p>
        </w:tc>
      </w:tr>
      <w:tr w:rsidR="006F19F6" w:rsidRPr="00B000FA" w14:paraId="125413B1" w14:textId="77777777" w:rsidTr="00846981">
        <w:tc>
          <w:tcPr>
            <w:tcW w:w="1260" w:type="dxa"/>
            <w:shd w:val="clear" w:color="auto" w:fill="auto"/>
          </w:tcPr>
          <w:p w14:paraId="611F9E84" w14:textId="77777777" w:rsidR="006F19F6" w:rsidRPr="00B000FA" w:rsidRDefault="006F19F6" w:rsidP="006F19F6">
            <w:pPr>
              <w:pStyle w:val="BodyMost"/>
              <w:rPr>
                <w:rFonts w:ascii="Gotham Book" w:eastAsia="Times New Roman" w:hAnsi="Gotham Book" w:cs="Times New Roman"/>
                <w:sz w:val="22"/>
              </w:rPr>
            </w:pPr>
          </w:p>
        </w:tc>
        <w:tc>
          <w:tcPr>
            <w:tcW w:w="3201" w:type="dxa"/>
          </w:tcPr>
          <w:p w14:paraId="15110B2B" w14:textId="77777777" w:rsidR="006F19F6" w:rsidRPr="00B000FA" w:rsidRDefault="006F19F6" w:rsidP="006F19F6">
            <w:pPr>
              <w:pStyle w:val="BodyMost"/>
              <w:rPr>
                <w:rFonts w:ascii="Gotham Book" w:eastAsia="Times New Roman" w:hAnsi="Gotham Book" w:cs="Times New Roman"/>
                <w:sz w:val="22"/>
              </w:rPr>
            </w:pPr>
          </w:p>
        </w:tc>
        <w:tc>
          <w:tcPr>
            <w:tcW w:w="2176" w:type="dxa"/>
          </w:tcPr>
          <w:p w14:paraId="49E62299" w14:textId="77777777" w:rsidR="006F19F6" w:rsidRPr="00B000FA" w:rsidRDefault="006F19F6" w:rsidP="006F19F6">
            <w:pPr>
              <w:pStyle w:val="BodyMost"/>
              <w:rPr>
                <w:rFonts w:ascii="Gotham Book" w:eastAsia="Times New Roman" w:hAnsi="Gotham Book" w:cs="Times New Roman"/>
                <w:sz w:val="22"/>
              </w:rPr>
            </w:pPr>
          </w:p>
        </w:tc>
        <w:tc>
          <w:tcPr>
            <w:tcW w:w="2633" w:type="dxa"/>
          </w:tcPr>
          <w:p w14:paraId="1CCA2758" w14:textId="77777777" w:rsidR="006F19F6" w:rsidRPr="00B000FA" w:rsidRDefault="006F19F6" w:rsidP="006F19F6">
            <w:pPr>
              <w:pStyle w:val="BodyMost"/>
              <w:rPr>
                <w:rFonts w:ascii="Gotham Book" w:eastAsia="Times New Roman" w:hAnsi="Gotham Book" w:cs="Times New Roman"/>
                <w:sz w:val="22"/>
              </w:rPr>
            </w:pPr>
          </w:p>
        </w:tc>
      </w:tr>
    </w:tbl>
    <w:p w14:paraId="62828B52" w14:textId="77777777" w:rsidR="00CA40AC" w:rsidRPr="00B000FA" w:rsidRDefault="00CA40AC" w:rsidP="006F19F6">
      <w:pPr>
        <w:pStyle w:val="BodyMost"/>
        <w:rPr>
          <w:rFonts w:ascii="Gotham Book" w:eastAsia="Times New Roman" w:hAnsi="Gotham Book" w:cs="Times New Roman"/>
          <w:sz w:val="22"/>
        </w:rPr>
      </w:pPr>
    </w:p>
    <w:p w14:paraId="3E843409" w14:textId="5CC3E705"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Membership in Professional Associations and Publications: _______</w:t>
      </w:r>
    </w:p>
    <w:p w14:paraId="03EE8206" w14:textId="6A338FAC" w:rsidR="006F19F6" w:rsidRPr="00B000FA" w:rsidRDefault="006F19F6" w:rsidP="006F19F6">
      <w:pPr>
        <w:pStyle w:val="BodyMost"/>
        <w:rPr>
          <w:rFonts w:ascii="Gotham Book" w:eastAsia="Times New Roman" w:hAnsi="Gotham Book" w:cs="Times New Roman"/>
          <w:sz w:val="22"/>
        </w:rPr>
      </w:pPr>
      <w:bookmarkStart w:id="106" w:name="_Toc313132057"/>
      <w:r w:rsidRPr="00B000FA">
        <w:rPr>
          <w:rFonts w:ascii="Gotham Book" w:eastAsia="Times New Roman" w:hAnsi="Gotham Book" w:cs="Times New Roman"/>
          <w:sz w:val="22"/>
        </w:rPr>
        <w:t>Language Skills (indicate only languages in which you can work): _____________</w:t>
      </w:r>
      <w:bookmarkEnd w:id="106"/>
      <w:r w:rsidRPr="00B000FA">
        <w:rPr>
          <w:rFonts w:ascii="Gotham Book" w:eastAsia="Times New Roman" w:hAnsi="Gotham Book" w:cs="Times New Roman"/>
          <w:sz w:val="22"/>
        </w:rPr>
        <w:t>_</w:t>
      </w:r>
      <w:r w:rsidRPr="00B000FA">
        <w:rPr>
          <w:rFonts w:ascii="Gotham Book" w:eastAsia="Times New Roman" w:hAnsi="Gotham Book" w:cs="Times New Roman"/>
          <w:sz w:val="22"/>
        </w:rPr>
        <w:br w:type="page"/>
      </w:r>
    </w:p>
    <w:p w14:paraId="6FFEDBBF" w14:textId="77777777" w:rsidR="006F19F6" w:rsidRPr="00B000FA" w:rsidRDefault="006F19F6" w:rsidP="006F19F6">
      <w:pPr>
        <w:pStyle w:val="BodyMost"/>
        <w:rPr>
          <w:rFonts w:ascii="Gotham Book" w:eastAsia="Times New Roman" w:hAnsi="Gotham Book" w:cs="Times New Roman"/>
          <w:b/>
          <w:bCs/>
          <w:sz w:val="22"/>
        </w:rPr>
      </w:pPr>
      <w:bookmarkStart w:id="107" w:name="_Toc313132058"/>
      <w:r w:rsidRPr="00B000FA">
        <w:rPr>
          <w:rFonts w:ascii="Gotham Book" w:eastAsia="Times New Roman" w:hAnsi="Gotham Book" w:cs="Times New Roman"/>
          <w:b/>
          <w:bCs/>
          <w:sz w:val="22"/>
        </w:rPr>
        <w:lastRenderedPageBreak/>
        <w:t>Adequacy for the Assignment:</w:t>
      </w:r>
      <w:bookmarkEnd w:id="10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6"/>
        <w:gridCol w:w="4804"/>
      </w:tblGrid>
      <w:tr w:rsidR="006F19F6" w:rsidRPr="00B000FA" w14:paraId="47EF627D" w14:textId="77777777" w:rsidTr="00846981">
        <w:tc>
          <w:tcPr>
            <w:tcW w:w="4466" w:type="dxa"/>
            <w:shd w:val="clear" w:color="auto" w:fill="auto"/>
          </w:tcPr>
          <w:p w14:paraId="1F387020" w14:textId="06774ED4" w:rsidR="006F19F6" w:rsidRPr="00846981" w:rsidRDefault="006F19F6" w:rsidP="006F19F6">
            <w:pPr>
              <w:pStyle w:val="BodyMost"/>
              <w:rPr>
                <w:rFonts w:ascii="Gotham Book" w:eastAsia="Times New Roman" w:hAnsi="Gotham Book" w:cs="Times New Roman"/>
                <w:sz w:val="22"/>
              </w:rPr>
            </w:pPr>
            <w:r w:rsidRPr="00846981">
              <w:rPr>
                <w:rFonts w:ascii="Gotham Book" w:eastAsia="Times New Roman" w:hAnsi="Gotham Book" w:cs="Times New Roman"/>
                <w:sz w:val="22"/>
              </w:rPr>
              <w:t xml:space="preserve">Detailed Tasks Assigned on Consultant’s Team of Experts: </w:t>
            </w:r>
          </w:p>
        </w:tc>
        <w:tc>
          <w:tcPr>
            <w:tcW w:w="4804" w:type="dxa"/>
            <w:shd w:val="clear" w:color="auto" w:fill="auto"/>
          </w:tcPr>
          <w:p w14:paraId="53323385" w14:textId="77777777" w:rsidR="006F19F6" w:rsidRPr="00846981" w:rsidRDefault="006F19F6" w:rsidP="006F19F6">
            <w:pPr>
              <w:pStyle w:val="BodyMost"/>
              <w:rPr>
                <w:rFonts w:ascii="Gotham Book" w:eastAsia="Times New Roman" w:hAnsi="Gotham Book" w:cs="Times New Roman"/>
                <w:sz w:val="22"/>
              </w:rPr>
            </w:pPr>
            <w:r w:rsidRPr="00846981">
              <w:rPr>
                <w:rFonts w:ascii="Gotham Book" w:eastAsia="Times New Roman" w:hAnsi="Gotham Book" w:cs="Times New Roman"/>
                <w:sz w:val="22"/>
              </w:rPr>
              <w:t>Reference to Prior Work/Assignments that Best Illustrates Capability to Handle the Assigned Tasks</w:t>
            </w:r>
          </w:p>
        </w:tc>
      </w:tr>
      <w:tr w:rsidR="006F19F6" w:rsidRPr="00B000FA" w14:paraId="2491DBB2" w14:textId="77777777" w:rsidTr="00846981">
        <w:trPr>
          <w:trHeight w:val="70"/>
        </w:trPr>
        <w:tc>
          <w:tcPr>
            <w:tcW w:w="4466" w:type="dxa"/>
            <w:shd w:val="clear" w:color="auto" w:fill="auto"/>
          </w:tcPr>
          <w:p w14:paraId="45A221D6" w14:textId="57476E95" w:rsidR="00E41025" w:rsidRPr="00B000FA" w:rsidRDefault="0093572C"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List all deliverables/tasks as in TECH- 5 in which the</w:t>
            </w:r>
            <w:r w:rsidR="005B3789" w:rsidRPr="00B000FA">
              <w:rPr>
                <w:rFonts w:ascii="Gotham Book" w:eastAsia="Times New Roman" w:hAnsi="Gotham Book" w:cs="Times New Roman"/>
                <w:sz w:val="22"/>
              </w:rPr>
              <w:t xml:space="preserve"> </w:t>
            </w:r>
            <w:r w:rsidR="006F19F6" w:rsidRPr="00B000FA">
              <w:rPr>
                <w:rFonts w:ascii="Gotham Book" w:eastAsia="Times New Roman" w:hAnsi="Gotham Book" w:cs="Times New Roman"/>
                <w:sz w:val="22"/>
              </w:rPr>
              <w:t>Expert will be involved)</w:t>
            </w:r>
          </w:p>
        </w:tc>
        <w:tc>
          <w:tcPr>
            <w:tcW w:w="4804" w:type="dxa"/>
          </w:tcPr>
          <w:p w14:paraId="77F8F311" w14:textId="77777777" w:rsidR="006F19F6" w:rsidRPr="00B000FA" w:rsidRDefault="006F19F6" w:rsidP="006F19F6">
            <w:pPr>
              <w:pStyle w:val="BodyMost"/>
              <w:rPr>
                <w:rFonts w:ascii="Gotham Book" w:eastAsia="Times New Roman" w:hAnsi="Gotham Book" w:cs="Times New Roman"/>
                <w:sz w:val="22"/>
              </w:rPr>
            </w:pPr>
          </w:p>
        </w:tc>
      </w:tr>
      <w:tr w:rsidR="006F19F6" w:rsidRPr="00B000FA" w14:paraId="09C0BEC9" w14:textId="77777777" w:rsidTr="00846981">
        <w:tc>
          <w:tcPr>
            <w:tcW w:w="4466" w:type="dxa"/>
            <w:shd w:val="clear" w:color="auto" w:fill="auto"/>
          </w:tcPr>
          <w:p w14:paraId="0AA613B5" w14:textId="77777777" w:rsidR="006F19F6" w:rsidRPr="00B000FA" w:rsidRDefault="006F19F6" w:rsidP="006F19F6">
            <w:pPr>
              <w:pStyle w:val="BodyMost"/>
              <w:rPr>
                <w:rFonts w:ascii="Gotham Book" w:eastAsia="Times New Roman" w:hAnsi="Gotham Book" w:cs="Times New Roman"/>
                <w:sz w:val="22"/>
              </w:rPr>
            </w:pPr>
          </w:p>
        </w:tc>
        <w:tc>
          <w:tcPr>
            <w:tcW w:w="4804" w:type="dxa"/>
          </w:tcPr>
          <w:p w14:paraId="204ECAA4" w14:textId="77777777" w:rsidR="006F19F6" w:rsidRPr="00B000FA" w:rsidRDefault="006F19F6" w:rsidP="006F19F6">
            <w:pPr>
              <w:pStyle w:val="BodyMost"/>
              <w:rPr>
                <w:rFonts w:ascii="Gotham Book" w:eastAsia="Times New Roman" w:hAnsi="Gotham Book" w:cs="Times New Roman"/>
                <w:sz w:val="22"/>
              </w:rPr>
            </w:pPr>
          </w:p>
        </w:tc>
      </w:tr>
      <w:tr w:rsidR="006F19F6" w:rsidRPr="00B000FA" w14:paraId="460053AD" w14:textId="77777777" w:rsidTr="00846981">
        <w:tc>
          <w:tcPr>
            <w:tcW w:w="4466" w:type="dxa"/>
            <w:shd w:val="clear" w:color="auto" w:fill="auto"/>
          </w:tcPr>
          <w:p w14:paraId="4263EA41" w14:textId="77777777" w:rsidR="006F19F6" w:rsidRPr="00B000FA" w:rsidRDefault="006F19F6" w:rsidP="006F19F6">
            <w:pPr>
              <w:pStyle w:val="BodyMost"/>
              <w:rPr>
                <w:rFonts w:ascii="Gotham Book" w:eastAsia="Times New Roman" w:hAnsi="Gotham Book" w:cs="Times New Roman"/>
                <w:sz w:val="22"/>
              </w:rPr>
            </w:pPr>
          </w:p>
        </w:tc>
        <w:tc>
          <w:tcPr>
            <w:tcW w:w="4804" w:type="dxa"/>
          </w:tcPr>
          <w:p w14:paraId="0E1E9329" w14:textId="77777777" w:rsidR="006F19F6" w:rsidRPr="00B000FA" w:rsidRDefault="006F19F6" w:rsidP="006F19F6">
            <w:pPr>
              <w:pStyle w:val="BodyMost"/>
              <w:rPr>
                <w:rFonts w:ascii="Gotham Book" w:eastAsia="Times New Roman" w:hAnsi="Gotham Book" w:cs="Times New Roman"/>
                <w:sz w:val="22"/>
              </w:rPr>
            </w:pPr>
          </w:p>
        </w:tc>
      </w:tr>
    </w:tbl>
    <w:p w14:paraId="455562F1" w14:textId="77777777" w:rsidR="00467089" w:rsidRPr="00B000FA" w:rsidRDefault="00467089" w:rsidP="006F19F6">
      <w:pPr>
        <w:pStyle w:val="BodyMost"/>
        <w:rPr>
          <w:rFonts w:ascii="Gotham Book" w:eastAsia="Times New Roman" w:hAnsi="Gotham Book" w:cs="Times New Roman"/>
          <w:sz w:val="22"/>
        </w:rPr>
      </w:pPr>
      <w:bookmarkStart w:id="108" w:name="_Toc313132059"/>
    </w:p>
    <w:p w14:paraId="1596EE24" w14:textId="1E1C78DC"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Expert’s contact information:</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(e-mail…………………., phone……………)</w:t>
      </w:r>
      <w:bookmarkEnd w:id="108"/>
    </w:p>
    <w:p w14:paraId="5A3A89D5" w14:textId="77777777" w:rsidR="006F19F6" w:rsidRPr="00B000FA" w:rsidRDefault="006F19F6" w:rsidP="006F19F6">
      <w:pPr>
        <w:pStyle w:val="BodyMost"/>
        <w:rPr>
          <w:rFonts w:ascii="Gotham Book" w:eastAsia="Times New Roman" w:hAnsi="Gotham Book" w:cs="Times New Roman"/>
          <w:b/>
          <w:bCs/>
          <w:sz w:val="22"/>
        </w:rPr>
      </w:pPr>
      <w:r w:rsidRPr="00B000FA">
        <w:rPr>
          <w:rFonts w:ascii="Gotham Book" w:eastAsia="Times New Roman" w:hAnsi="Gotham Book" w:cs="Times New Roman"/>
          <w:b/>
          <w:bCs/>
          <w:sz w:val="22"/>
        </w:rPr>
        <w:t>Certification:</w:t>
      </w:r>
    </w:p>
    <w:p w14:paraId="51A9172A" w14:textId="77777777" w:rsidR="00480717" w:rsidRPr="00B000FA" w:rsidRDefault="006F19F6" w:rsidP="00291AB2">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 the undersigned, certify that to the best of my knowledge and belief</w:t>
      </w:r>
      <w:r w:rsidR="00BB58A5" w:rsidRPr="00B000FA">
        <w:rPr>
          <w:rFonts w:ascii="Gotham Book" w:eastAsia="Times New Roman" w:hAnsi="Gotham Book" w:cs="Times New Roman"/>
          <w:sz w:val="22"/>
        </w:rPr>
        <w:t xml:space="preserve"> that:</w:t>
      </w:r>
    </w:p>
    <w:p w14:paraId="34C36560" w14:textId="77777777" w:rsidR="00462E55" w:rsidRPr="00B000FA" w:rsidRDefault="006F19F6" w:rsidP="00290F04">
      <w:pPr>
        <w:pStyle w:val="BodyMost"/>
        <w:numPr>
          <w:ilvl w:val="0"/>
          <w:numId w:val="144"/>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this CV correctly describes </w:t>
      </w:r>
      <w:r w:rsidR="00970356" w:rsidRPr="00B000FA">
        <w:rPr>
          <w:rFonts w:ascii="Gotham Book" w:eastAsia="Times New Roman" w:hAnsi="Gotham Book" w:cs="Times New Roman"/>
          <w:sz w:val="22"/>
        </w:rPr>
        <w:t xml:space="preserve">my </w:t>
      </w:r>
      <w:r w:rsidRPr="00B000FA">
        <w:rPr>
          <w:rFonts w:ascii="Gotham Book" w:eastAsia="Times New Roman" w:hAnsi="Gotham Book" w:cs="Times New Roman"/>
          <w:sz w:val="22"/>
        </w:rPr>
        <w:t>qualifications and experience</w:t>
      </w:r>
      <w:r w:rsidR="00462E55" w:rsidRPr="00B000FA">
        <w:rPr>
          <w:rFonts w:ascii="Gotham Book" w:eastAsia="Times New Roman" w:hAnsi="Gotham Book" w:cs="Times New Roman"/>
          <w:sz w:val="22"/>
        </w:rPr>
        <w:t>;</w:t>
      </w:r>
    </w:p>
    <w:p w14:paraId="7D370889" w14:textId="5603822F" w:rsidR="00462E55" w:rsidRPr="00B000FA" w:rsidRDefault="00462E55" w:rsidP="00290F04">
      <w:pPr>
        <w:pStyle w:val="BodyMost"/>
        <w:numPr>
          <w:ilvl w:val="0"/>
          <w:numId w:val="144"/>
        </w:numPr>
        <w:jc w:val="both"/>
        <w:rPr>
          <w:rFonts w:ascii="Gotham Book" w:eastAsia="Times New Roman" w:hAnsi="Gotham Book" w:cs="Times New Roman"/>
          <w:sz w:val="22"/>
        </w:rPr>
      </w:pPr>
      <w:r w:rsidRPr="00B000FA">
        <w:rPr>
          <w:rFonts w:ascii="Gotham Book" w:eastAsia="Times New Roman" w:hAnsi="Gotham Book" w:cs="Times New Roman"/>
          <w:sz w:val="22"/>
        </w:rPr>
        <w:t>I am not a current employee of the Executing agency;</w:t>
      </w:r>
    </w:p>
    <w:p w14:paraId="171D2353" w14:textId="77777777" w:rsidR="004748BE" w:rsidRPr="00B000FA" w:rsidRDefault="0086504F" w:rsidP="00290F04">
      <w:pPr>
        <w:pStyle w:val="BodyMost"/>
        <w:numPr>
          <w:ilvl w:val="0"/>
          <w:numId w:val="144"/>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I was not part of the team who wrote the terms of </w:t>
      </w:r>
      <w:r w:rsidR="004748BE" w:rsidRPr="00B000FA">
        <w:rPr>
          <w:rFonts w:ascii="Gotham Book" w:eastAsia="Times New Roman" w:hAnsi="Gotham Book" w:cs="Times New Roman"/>
          <w:sz w:val="22"/>
        </w:rPr>
        <w:t>reference for this consulting service assignment;</w:t>
      </w:r>
    </w:p>
    <w:p w14:paraId="62696F21" w14:textId="77777777" w:rsidR="000D1EBC" w:rsidRPr="00B000FA" w:rsidRDefault="004748BE" w:rsidP="00290F04">
      <w:pPr>
        <w:pStyle w:val="BodyMost"/>
        <w:numPr>
          <w:ilvl w:val="0"/>
          <w:numId w:val="144"/>
        </w:numPr>
        <w:jc w:val="both"/>
        <w:rPr>
          <w:rFonts w:ascii="Gotham Book" w:eastAsia="Times New Roman" w:hAnsi="Gotham Book" w:cs="Times New Roman"/>
          <w:sz w:val="22"/>
        </w:rPr>
      </w:pPr>
      <w:r w:rsidRPr="00B000FA">
        <w:rPr>
          <w:rFonts w:ascii="Gotham Book" w:eastAsia="Times New Roman" w:hAnsi="Gotham Book" w:cs="Times New Roman"/>
          <w:sz w:val="22"/>
        </w:rPr>
        <w:t>I do not have conflict of interest in accordance with ITC 3.</w:t>
      </w:r>
      <w:r w:rsidR="000D1EBC" w:rsidRPr="00B000FA">
        <w:rPr>
          <w:rFonts w:ascii="Gotham Book" w:eastAsia="Times New Roman" w:hAnsi="Gotham Book" w:cs="Times New Roman"/>
          <w:sz w:val="22"/>
        </w:rPr>
        <w:t>1;</w:t>
      </w:r>
    </w:p>
    <w:p w14:paraId="67BEC3DC" w14:textId="71B24B65" w:rsidR="00FC509F" w:rsidRPr="00B000FA" w:rsidRDefault="00052104" w:rsidP="00290F04">
      <w:pPr>
        <w:pStyle w:val="BodyMost"/>
        <w:numPr>
          <w:ilvl w:val="0"/>
          <w:numId w:val="144"/>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I am not subject to </w:t>
      </w:r>
      <w:r w:rsidR="009735E4" w:rsidRPr="00B000FA">
        <w:rPr>
          <w:rFonts w:ascii="Gotham Book" w:eastAsia="Times New Roman" w:hAnsi="Gotham Book" w:cs="Times New Roman"/>
          <w:sz w:val="22"/>
        </w:rPr>
        <w:t xml:space="preserve">any national or international sanctions, temporary suspension or debarment by Fund or </w:t>
      </w:r>
      <w:r w:rsidR="00FC509F" w:rsidRPr="00B000FA">
        <w:rPr>
          <w:rFonts w:ascii="Gotham Book" w:eastAsia="Times New Roman" w:hAnsi="Gotham Book" w:cs="Times New Roman"/>
          <w:sz w:val="22"/>
        </w:rPr>
        <w:t xml:space="preserve">other </w:t>
      </w:r>
      <w:r w:rsidR="00C5420F">
        <w:rPr>
          <w:rFonts w:ascii="Gotham Book" w:eastAsia="Times New Roman" w:hAnsi="Gotham Book" w:cs="Times New Roman"/>
          <w:sz w:val="22"/>
        </w:rPr>
        <w:t>I</w:t>
      </w:r>
      <w:r w:rsidR="00FC509F" w:rsidRPr="00B000FA">
        <w:rPr>
          <w:rFonts w:ascii="Gotham Book" w:eastAsia="Times New Roman" w:hAnsi="Gotham Book" w:cs="Times New Roman"/>
          <w:sz w:val="22"/>
        </w:rPr>
        <w:t xml:space="preserve">nternational </w:t>
      </w:r>
      <w:r w:rsidR="00C5420F">
        <w:rPr>
          <w:rFonts w:ascii="Gotham Book" w:eastAsia="Times New Roman" w:hAnsi="Gotham Book" w:cs="Times New Roman"/>
          <w:sz w:val="22"/>
        </w:rPr>
        <w:t>F</w:t>
      </w:r>
      <w:r w:rsidR="00FC509F" w:rsidRPr="00B000FA">
        <w:rPr>
          <w:rFonts w:ascii="Gotham Book" w:eastAsia="Times New Roman" w:hAnsi="Gotham Book" w:cs="Times New Roman"/>
          <w:sz w:val="22"/>
        </w:rPr>
        <w:t xml:space="preserve">inancial </w:t>
      </w:r>
      <w:r w:rsidR="00C5420F">
        <w:rPr>
          <w:rFonts w:ascii="Gotham Book" w:eastAsia="Times New Roman" w:hAnsi="Gotham Book" w:cs="Times New Roman"/>
          <w:sz w:val="22"/>
        </w:rPr>
        <w:t>I</w:t>
      </w:r>
      <w:r w:rsidR="00FC509F" w:rsidRPr="00B000FA">
        <w:rPr>
          <w:rFonts w:ascii="Gotham Book" w:eastAsia="Times New Roman" w:hAnsi="Gotham Book" w:cs="Times New Roman"/>
          <w:sz w:val="22"/>
        </w:rPr>
        <w:t>nstitutions (IFIs);</w:t>
      </w:r>
    </w:p>
    <w:p w14:paraId="5CC265BA" w14:textId="30278925" w:rsidR="001510A9" w:rsidRPr="00B000FA" w:rsidRDefault="00BA0BA8" w:rsidP="00290F04">
      <w:pPr>
        <w:pStyle w:val="BodyMost"/>
        <w:numPr>
          <w:ilvl w:val="0"/>
          <w:numId w:val="144"/>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I certify that I have been informed by the firm that it is including my CV in the </w:t>
      </w:r>
      <w:r w:rsidR="00735EB7" w:rsidRPr="00B000FA">
        <w:rPr>
          <w:rFonts w:ascii="Gotham Book" w:eastAsia="Times New Roman" w:hAnsi="Gotham Book" w:cs="Times New Roman"/>
          <w:sz w:val="22"/>
        </w:rPr>
        <w:t>Proposal</w:t>
      </w:r>
      <w:r w:rsidRPr="00B000FA">
        <w:rPr>
          <w:rFonts w:ascii="Gotham Book" w:eastAsia="Times New Roman" w:hAnsi="Gotham Book" w:cs="Times New Roman"/>
          <w:sz w:val="22"/>
        </w:rPr>
        <w:t xml:space="preserve"> for the </w:t>
      </w:r>
      <w:r w:rsidR="00095D05" w:rsidRPr="00B000FA">
        <w:rPr>
          <w:rFonts w:ascii="Gotham Book" w:eastAsia="Times New Roman" w:hAnsi="Gotham Book" w:cs="Times New Roman"/>
          <w:sz w:val="22"/>
        </w:rPr>
        <w:t>[</w:t>
      </w:r>
      <w:r w:rsidR="00095D05" w:rsidRPr="007D5EC8">
        <w:rPr>
          <w:rFonts w:ascii="Gotham Book" w:eastAsia="Times New Roman" w:hAnsi="Gotham Book" w:cs="Times New Roman"/>
          <w:i/>
          <w:iCs/>
          <w:sz w:val="22"/>
        </w:rPr>
        <w:t>insert name of the project and contract</w:t>
      </w:r>
      <w:r w:rsidR="00095D05" w:rsidRPr="00B000FA">
        <w:rPr>
          <w:rFonts w:ascii="Gotham Book" w:eastAsia="Times New Roman" w:hAnsi="Gotham Book" w:cs="Times New Roman"/>
          <w:sz w:val="22"/>
        </w:rPr>
        <w:t>]. I confirm that I will be available to carry out the assignment for which my CV has been submitted in accordance with the implementing arrangements and sched</w:t>
      </w:r>
      <w:r w:rsidR="001510A9" w:rsidRPr="00B000FA">
        <w:rPr>
          <w:rFonts w:ascii="Gotham Book" w:eastAsia="Times New Roman" w:hAnsi="Gotham Book" w:cs="Times New Roman"/>
          <w:sz w:val="22"/>
        </w:rPr>
        <w:t>ule set out in the Proposal;</w:t>
      </w:r>
    </w:p>
    <w:p w14:paraId="25282B91" w14:textId="4CA0199B" w:rsidR="009E5923" w:rsidRPr="00B000FA" w:rsidRDefault="001510A9" w:rsidP="00290F04">
      <w:pPr>
        <w:pStyle w:val="BodyMost"/>
        <w:numPr>
          <w:ilvl w:val="0"/>
          <w:numId w:val="144"/>
        </w:numPr>
        <w:jc w:val="both"/>
        <w:rPr>
          <w:rFonts w:ascii="Gotham Book" w:eastAsia="Times New Roman" w:hAnsi="Gotham Book" w:cs="Times New Roman"/>
          <w:sz w:val="22"/>
        </w:rPr>
      </w:pPr>
      <w:r w:rsidRPr="00B000FA">
        <w:rPr>
          <w:rFonts w:ascii="Gotham Book" w:eastAsia="Times New Roman" w:hAnsi="Gotham Book" w:cs="Times New Roman"/>
          <w:sz w:val="22"/>
        </w:rPr>
        <w:t>I can accept payment</w:t>
      </w:r>
      <w:r w:rsidR="006B7EE5" w:rsidRPr="00B000FA">
        <w:rPr>
          <w:rFonts w:ascii="Gotham Book" w:eastAsia="Times New Roman" w:hAnsi="Gotham Book" w:cs="Times New Roman"/>
          <w:sz w:val="22"/>
        </w:rPr>
        <w:t xml:space="preserve">s through the international banking system or otherwise </w:t>
      </w:r>
      <w:r w:rsidR="00735EB7" w:rsidRPr="00B000FA">
        <w:rPr>
          <w:rFonts w:ascii="Gotham Book" w:eastAsia="Times New Roman" w:hAnsi="Gotham Book" w:cs="Times New Roman"/>
          <w:sz w:val="22"/>
        </w:rPr>
        <w:t>discharge</w:t>
      </w:r>
      <w:r w:rsidR="006B7EE5" w:rsidRPr="00B000FA">
        <w:rPr>
          <w:rFonts w:ascii="Gotham Book" w:eastAsia="Times New Roman" w:hAnsi="Gotham Book" w:cs="Times New Roman"/>
          <w:sz w:val="22"/>
        </w:rPr>
        <w:t xml:space="preserve"> Fund’s obligation upon initiation of </w:t>
      </w:r>
      <w:r w:rsidR="009E5923" w:rsidRPr="00B000FA">
        <w:rPr>
          <w:rFonts w:ascii="Gotham Book" w:eastAsia="Times New Roman" w:hAnsi="Gotham Book" w:cs="Times New Roman"/>
          <w:sz w:val="22"/>
        </w:rPr>
        <w:t>wire transfer; and</w:t>
      </w:r>
    </w:p>
    <w:p w14:paraId="24BE5CBA" w14:textId="0518954A" w:rsidR="007E5931" w:rsidRPr="00B000FA" w:rsidRDefault="009E5923" w:rsidP="00290F04">
      <w:pPr>
        <w:pStyle w:val="BodyMost"/>
        <w:numPr>
          <w:ilvl w:val="0"/>
          <w:numId w:val="144"/>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I understand that it </w:t>
      </w:r>
      <w:r w:rsidR="00FE663D" w:rsidRPr="00B000FA">
        <w:rPr>
          <w:rFonts w:ascii="Gotham Book" w:eastAsia="Times New Roman" w:hAnsi="Gotham Book" w:cs="Times New Roman"/>
          <w:sz w:val="22"/>
        </w:rPr>
        <w:t xml:space="preserve">is </w:t>
      </w:r>
      <w:r w:rsidRPr="00B000FA">
        <w:rPr>
          <w:rFonts w:ascii="Gotham Book" w:eastAsia="Times New Roman" w:hAnsi="Gotham Book" w:cs="Times New Roman"/>
          <w:sz w:val="22"/>
        </w:rPr>
        <w:t>my obligation to notify the Client and the Fund</w:t>
      </w:r>
      <w:r w:rsidR="006F19F6" w:rsidRPr="00B000FA">
        <w:rPr>
          <w:rFonts w:ascii="Gotham Book" w:eastAsia="Times New Roman" w:hAnsi="Gotham Book" w:cs="Times New Roman"/>
          <w:sz w:val="22"/>
        </w:rPr>
        <w:t>,</w:t>
      </w:r>
      <w:r w:rsidRPr="00B000FA">
        <w:rPr>
          <w:rFonts w:ascii="Gotham Book" w:eastAsia="Times New Roman" w:hAnsi="Gotham Book" w:cs="Times New Roman"/>
          <w:sz w:val="22"/>
        </w:rPr>
        <w:t xml:space="preserve"> should I become subject to any national or interna</w:t>
      </w:r>
      <w:r w:rsidR="00FE663D" w:rsidRPr="00B000FA">
        <w:rPr>
          <w:rFonts w:ascii="Gotham Book" w:eastAsia="Times New Roman" w:hAnsi="Gotham Book" w:cs="Times New Roman"/>
          <w:sz w:val="22"/>
        </w:rPr>
        <w:t>tiona</w:t>
      </w:r>
      <w:r w:rsidRPr="00B000FA">
        <w:rPr>
          <w:rFonts w:ascii="Gotham Book" w:eastAsia="Times New Roman" w:hAnsi="Gotham Book" w:cs="Times New Roman"/>
          <w:sz w:val="22"/>
        </w:rPr>
        <w:t xml:space="preserve">l sanction, including becoming ineligible to work with </w:t>
      </w:r>
      <w:r w:rsidR="00AB4424" w:rsidRPr="00B000FA">
        <w:rPr>
          <w:rFonts w:ascii="Gotham Book" w:eastAsia="Times New Roman" w:hAnsi="Gotham Book" w:cs="Times New Roman"/>
          <w:sz w:val="22"/>
        </w:rPr>
        <w:t>Fund or other IFI</w:t>
      </w:r>
      <w:r w:rsidR="00D344C4" w:rsidRPr="00B000FA">
        <w:rPr>
          <w:rFonts w:ascii="Gotham Book" w:eastAsia="Times New Roman" w:hAnsi="Gotham Book" w:cs="Times New Roman"/>
          <w:sz w:val="22"/>
        </w:rPr>
        <w:t>s</w:t>
      </w:r>
      <w:r w:rsidR="003309E0" w:rsidRPr="00B000FA">
        <w:rPr>
          <w:rFonts w:ascii="Gotham Book" w:eastAsia="Times New Roman" w:hAnsi="Gotham Book" w:cs="Times New Roman"/>
          <w:sz w:val="22"/>
        </w:rPr>
        <w:t xml:space="preserve">, </w:t>
      </w:r>
      <w:r w:rsidR="00FC64B2" w:rsidRPr="00B000FA">
        <w:rPr>
          <w:rFonts w:ascii="Gotham Book" w:eastAsia="Times New Roman" w:hAnsi="Gotham Book" w:cs="Times New Roman"/>
          <w:sz w:val="22"/>
        </w:rPr>
        <w:t xml:space="preserve">cannot accept payments through the </w:t>
      </w:r>
      <w:r w:rsidR="00BA1679" w:rsidRPr="00B000FA">
        <w:rPr>
          <w:rFonts w:ascii="Gotham Book" w:eastAsia="Times New Roman" w:hAnsi="Gotham Book" w:cs="Times New Roman"/>
          <w:sz w:val="22"/>
        </w:rPr>
        <w:t>international</w:t>
      </w:r>
      <w:r w:rsidR="00FC64B2" w:rsidRPr="00B000FA">
        <w:rPr>
          <w:rFonts w:ascii="Gotham Book" w:eastAsia="Times New Roman" w:hAnsi="Gotham Book" w:cs="Times New Roman"/>
          <w:sz w:val="22"/>
        </w:rPr>
        <w:t xml:space="preserve"> </w:t>
      </w:r>
      <w:r w:rsidR="00D344C4" w:rsidRPr="00B000FA">
        <w:rPr>
          <w:rFonts w:ascii="Gotham Book" w:eastAsia="Times New Roman" w:hAnsi="Gotham Book" w:cs="Times New Roman"/>
          <w:sz w:val="22"/>
        </w:rPr>
        <w:t>banking</w:t>
      </w:r>
      <w:r w:rsidR="00FC64B2" w:rsidRPr="00B000FA">
        <w:rPr>
          <w:rFonts w:ascii="Gotham Book" w:eastAsia="Times New Roman" w:hAnsi="Gotham Book" w:cs="Times New Roman"/>
          <w:sz w:val="22"/>
        </w:rPr>
        <w:t xml:space="preserve"> system, should integrity issues including conflict of interest arise and/or</w:t>
      </w:r>
      <w:r w:rsidR="006E73DE" w:rsidRPr="00B000FA">
        <w:rPr>
          <w:rFonts w:ascii="Gotham Book" w:eastAsia="Times New Roman" w:hAnsi="Gotham Book" w:cs="Times New Roman"/>
          <w:sz w:val="22"/>
        </w:rPr>
        <w:t xml:space="preserve"> should we or the proposed consultant be convicted of any offence excluding minor traffic </w:t>
      </w:r>
      <w:r w:rsidR="007E5931" w:rsidRPr="00B000FA">
        <w:rPr>
          <w:rFonts w:ascii="Gotham Book" w:eastAsia="Times New Roman" w:hAnsi="Gotham Book" w:cs="Times New Roman"/>
          <w:sz w:val="22"/>
        </w:rPr>
        <w:t>violations.</w:t>
      </w:r>
    </w:p>
    <w:p w14:paraId="0D6544C1" w14:textId="2BF7097E" w:rsidR="00BA1679" w:rsidRPr="00B000FA" w:rsidRDefault="00BA1679" w:rsidP="00D344C4">
      <w:pPr>
        <w:pStyle w:val="BodyMost"/>
        <w:rPr>
          <w:rFonts w:ascii="Gotham Book" w:eastAsia="Times New Roman" w:hAnsi="Gotham Book" w:cs="Times New Roman"/>
          <w:sz w:val="22"/>
        </w:rPr>
      </w:pPr>
      <w:r w:rsidRPr="00B000FA">
        <w:rPr>
          <w:rFonts w:ascii="Gotham Book" w:eastAsia="Times New Roman" w:hAnsi="Gotham Book" w:cs="Times New Roman"/>
          <w:sz w:val="22"/>
        </w:rPr>
        <w:lastRenderedPageBreak/>
        <w:t xml:space="preserve">If the answer to any of the declaration above is NO, please provide details: ________________________________ </w:t>
      </w:r>
    </w:p>
    <w:p w14:paraId="7E9CB279" w14:textId="77777777" w:rsidR="00BA1679" w:rsidRPr="00B000FA" w:rsidRDefault="00BA1679" w:rsidP="00291AB2">
      <w:pPr>
        <w:pStyle w:val="BodyMost"/>
        <w:jc w:val="both"/>
        <w:rPr>
          <w:rFonts w:ascii="Gotham Book" w:eastAsia="Times New Roman" w:hAnsi="Gotham Book" w:cs="Times New Roman"/>
          <w:sz w:val="22"/>
        </w:rPr>
      </w:pPr>
    </w:p>
    <w:p w14:paraId="12C69769" w14:textId="1B23F4A7" w:rsidR="006F19F6" w:rsidRPr="00B000FA" w:rsidRDefault="006F19F6" w:rsidP="00291AB2">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I understand that any misstatement or misrepresentation described herein may lead to my disqualification or dismissal by the Client, and/or sanctions by the Fund. </w:t>
      </w:r>
    </w:p>
    <w:p w14:paraId="2FF3379A" w14:textId="6E2BFE10" w:rsidR="006F19F6" w:rsidRPr="00B000FA" w:rsidRDefault="0093572C" w:rsidP="00291AB2">
      <w:pPr>
        <w:pStyle w:val="BodyMost"/>
        <w:jc w:val="right"/>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day/month/year</w:t>
      </w:r>
      <w:r w:rsidRPr="00B000FA">
        <w:rPr>
          <w:rFonts w:ascii="Gotham Book" w:eastAsia="Times New Roman" w:hAnsi="Gotham Book" w:cs="Times New Roman"/>
          <w:sz w:val="22"/>
        </w:rPr>
        <w:t>]</w:t>
      </w:r>
      <w:r w:rsidR="001A0283" w:rsidRPr="00B000FA">
        <w:rPr>
          <w:rFonts w:ascii="Gotham Book" w:eastAsia="Times New Roman" w:hAnsi="Gotham Book" w:cs="Times New Roman"/>
          <w:sz w:val="22"/>
        </w:rPr>
        <w:t xml:space="preserve"> </w:t>
      </w:r>
    </w:p>
    <w:p w14:paraId="20A8D262" w14:textId="2CF5F8A5" w:rsidR="006F19F6" w:rsidRPr="00B000FA" w:rsidRDefault="006F19F6" w:rsidP="00291AB2">
      <w:pPr>
        <w:pStyle w:val="BodyMost"/>
        <w:pBdr>
          <w:top w:val="dotted" w:sz="4" w:space="1" w:color="auto"/>
        </w:pBdr>
        <w:rPr>
          <w:rFonts w:ascii="Gotham Book" w:eastAsia="Times New Roman" w:hAnsi="Gotham Book" w:cs="Times New Roman"/>
          <w:sz w:val="22"/>
        </w:rPr>
      </w:pPr>
      <w:r w:rsidRPr="00B000FA">
        <w:rPr>
          <w:rFonts w:ascii="Gotham Book" w:eastAsia="Times New Roman" w:hAnsi="Gotham Book" w:cs="Times New Roman"/>
          <w:sz w:val="22"/>
        </w:rPr>
        <w:t xml:space="preserve">Name of Expert </w:t>
      </w:r>
      <w:r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Pr="00B000FA">
        <w:rPr>
          <w:rFonts w:ascii="Gotham Book" w:eastAsia="Times New Roman" w:hAnsi="Gotham Book" w:cs="Times New Roman"/>
          <w:sz w:val="22"/>
        </w:rPr>
        <w:t xml:space="preserve">Signature </w:t>
      </w:r>
      <w:r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Pr="00B000FA">
        <w:rPr>
          <w:rFonts w:ascii="Gotham Book" w:eastAsia="Times New Roman" w:hAnsi="Gotham Book" w:cs="Times New Roman"/>
          <w:sz w:val="22"/>
        </w:rPr>
        <w:t>Date</w:t>
      </w:r>
    </w:p>
    <w:p w14:paraId="269CC428" w14:textId="77777777" w:rsidR="00291AB2" w:rsidRPr="00B000FA" w:rsidRDefault="00291AB2" w:rsidP="006F19F6">
      <w:pPr>
        <w:pStyle w:val="BodyMost"/>
        <w:rPr>
          <w:rFonts w:ascii="Gotham Book" w:eastAsia="Times New Roman" w:hAnsi="Gotham Book" w:cs="Times New Roman"/>
          <w:sz w:val="22"/>
        </w:rPr>
      </w:pPr>
    </w:p>
    <w:p w14:paraId="079BBF5D" w14:textId="2E239876" w:rsidR="006F19F6" w:rsidRPr="00B000FA" w:rsidRDefault="0093572C" w:rsidP="00291AB2">
      <w:pPr>
        <w:pStyle w:val="BodyMost"/>
        <w:jc w:val="right"/>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day/month/year</w:t>
      </w:r>
      <w:r w:rsidRPr="00B000FA">
        <w:rPr>
          <w:rFonts w:ascii="Gotham Book" w:eastAsia="Times New Roman" w:hAnsi="Gotham Book" w:cs="Times New Roman"/>
          <w:sz w:val="22"/>
        </w:rPr>
        <w:t>]</w:t>
      </w:r>
    </w:p>
    <w:p w14:paraId="5EE022E6" w14:textId="49799390" w:rsidR="006F19F6" w:rsidRPr="00B000FA" w:rsidRDefault="006F19F6" w:rsidP="00291AB2">
      <w:pPr>
        <w:pStyle w:val="BodyMost"/>
        <w:pBdr>
          <w:top w:val="dotted" w:sz="4" w:space="1" w:color="auto"/>
        </w:pBdr>
        <w:rPr>
          <w:rFonts w:ascii="Gotham Book" w:eastAsia="Times New Roman" w:hAnsi="Gotham Book" w:cs="Times New Roman"/>
          <w:sz w:val="22"/>
        </w:rPr>
      </w:pPr>
      <w:r w:rsidRPr="00B000FA">
        <w:rPr>
          <w:rFonts w:ascii="Gotham Book" w:eastAsia="Times New Roman" w:hAnsi="Gotham Book" w:cs="Times New Roman"/>
          <w:sz w:val="22"/>
        </w:rPr>
        <w:t xml:space="preserve">Name of authorized </w:t>
      </w:r>
      <w:r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Pr="00B000FA">
        <w:rPr>
          <w:rFonts w:ascii="Gotham Book" w:eastAsia="Times New Roman" w:hAnsi="Gotham Book" w:cs="Times New Roman"/>
          <w:sz w:val="22"/>
        </w:rPr>
        <w:t>Signature</w:t>
      </w:r>
      <w:r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00291AB2" w:rsidRPr="00B000FA">
        <w:rPr>
          <w:rFonts w:ascii="Gotham Book" w:eastAsia="Times New Roman" w:hAnsi="Gotham Book" w:cs="Times New Roman"/>
          <w:sz w:val="22"/>
        </w:rPr>
        <w:tab/>
      </w:r>
      <w:r w:rsidRPr="00B000FA">
        <w:rPr>
          <w:rFonts w:ascii="Gotham Book" w:eastAsia="Times New Roman" w:hAnsi="Gotham Book" w:cs="Times New Roman"/>
          <w:sz w:val="22"/>
        </w:rPr>
        <w:t>Date</w:t>
      </w:r>
    </w:p>
    <w:p w14:paraId="69572C38" w14:textId="77777777" w:rsidR="00551EF7"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R</w:t>
      </w:r>
      <w:r w:rsidR="00551EF7" w:rsidRPr="00B000FA">
        <w:rPr>
          <w:rFonts w:ascii="Gotham Book" w:eastAsia="Times New Roman" w:hAnsi="Gotham Book" w:cs="Times New Roman"/>
          <w:sz w:val="22"/>
        </w:rPr>
        <w:t xml:space="preserve">epresentative of the Consultant </w:t>
      </w:r>
    </w:p>
    <w:p w14:paraId="41AD001F" w14:textId="77777777" w:rsidR="00551EF7"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same who signs the Proposal)</w:t>
      </w:r>
      <w:r w:rsidR="001A0283" w:rsidRPr="00B000FA">
        <w:rPr>
          <w:rFonts w:ascii="Gotham Book" w:eastAsia="Times New Roman" w:hAnsi="Gotham Book" w:cs="Times New Roman"/>
          <w:sz w:val="22"/>
        </w:rPr>
        <w:tab/>
      </w:r>
      <w:r w:rsidR="001A0283" w:rsidRPr="00B000FA">
        <w:rPr>
          <w:rFonts w:ascii="Gotham Book" w:eastAsia="Times New Roman" w:hAnsi="Gotham Book" w:cs="Times New Roman"/>
          <w:sz w:val="22"/>
        </w:rPr>
        <w:tab/>
      </w:r>
    </w:p>
    <w:p w14:paraId="7DD178A8" w14:textId="77777777" w:rsidR="00481DA1" w:rsidRPr="00B000FA" w:rsidRDefault="00481DA1">
      <w:pPr>
        <w:spacing w:after="160" w:line="259" w:lineRule="auto"/>
        <w:rPr>
          <w:rFonts w:ascii="Gotham Book" w:eastAsia="Times New Roman" w:hAnsi="Gotham Book" w:cs="Times New Roman"/>
          <w:b/>
          <w:sz w:val="22"/>
        </w:rPr>
      </w:pPr>
      <w:r w:rsidRPr="00B000FA">
        <w:rPr>
          <w:rFonts w:ascii="Gotham Book" w:eastAsia="Times New Roman" w:hAnsi="Gotham Book" w:cs="Times New Roman"/>
          <w:sz w:val="22"/>
        </w:rPr>
        <w:br w:type="page"/>
      </w:r>
    </w:p>
    <w:p w14:paraId="5D80F064" w14:textId="2452F773" w:rsidR="006F19F6" w:rsidRPr="004017A5" w:rsidRDefault="006F19F6" w:rsidP="005801B7">
      <w:pPr>
        <w:pStyle w:val="InlineHeader"/>
        <w:jc w:val="center"/>
        <w:rPr>
          <w:rFonts w:ascii="Gotham Book" w:hAnsi="Gotham Book"/>
          <w:sz w:val="28"/>
          <w:szCs w:val="28"/>
        </w:rPr>
      </w:pPr>
      <w:bookmarkStart w:id="109" w:name="_Toc157003755"/>
      <w:r w:rsidRPr="004017A5">
        <w:rPr>
          <w:rFonts w:ascii="Gotham Book" w:hAnsi="Gotham Book"/>
          <w:sz w:val="28"/>
          <w:szCs w:val="28"/>
        </w:rPr>
        <w:lastRenderedPageBreak/>
        <w:t>Form TECH</w:t>
      </w:r>
      <w:r w:rsidR="005801B7" w:rsidRPr="004017A5">
        <w:rPr>
          <w:rFonts w:ascii="Gotham Book" w:hAnsi="Gotham Book"/>
          <w:sz w:val="28"/>
          <w:szCs w:val="28"/>
        </w:rPr>
        <w:t xml:space="preserve"> </w:t>
      </w:r>
      <w:r w:rsidRPr="004017A5">
        <w:rPr>
          <w:rFonts w:ascii="Gotham Book" w:hAnsi="Gotham Book"/>
          <w:sz w:val="28"/>
          <w:szCs w:val="28"/>
        </w:rPr>
        <w:t>-</w:t>
      </w:r>
      <w:r w:rsidR="005801B7" w:rsidRPr="004017A5">
        <w:rPr>
          <w:rFonts w:ascii="Gotham Book" w:hAnsi="Gotham Book"/>
          <w:sz w:val="28"/>
          <w:szCs w:val="28"/>
        </w:rPr>
        <w:t xml:space="preserve"> </w:t>
      </w:r>
      <w:r w:rsidRPr="004017A5">
        <w:rPr>
          <w:rFonts w:ascii="Gotham Book" w:hAnsi="Gotham Book"/>
          <w:sz w:val="28"/>
          <w:szCs w:val="28"/>
        </w:rPr>
        <w:t>7 (for F</w:t>
      </w:r>
      <w:r w:rsidR="0085360C">
        <w:rPr>
          <w:rFonts w:ascii="Gotham Book" w:hAnsi="Gotham Book"/>
          <w:sz w:val="28"/>
          <w:szCs w:val="28"/>
        </w:rPr>
        <w:t>TP</w:t>
      </w:r>
      <w:r w:rsidRPr="004017A5">
        <w:rPr>
          <w:rFonts w:ascii="Gotham Book" w:hAnsi="Gotham Book"/>
          <w:sz w:val="28"/>
          <w:szCs w:val="28"/>
        </w:rPr>
        <w:t xml:space="preserve"> and S</w:t>
      </w:r>
      <w:r w:rsidR="00FC711C">
        <w:rPr>
          <w:rFonts w:ascii="Gotham Book" w:hAnsi="Gotham Book"/>
          <w:sz w:val="28"/>
          <w:szCs w:val="28"/>
        </w:rPr>
        <w:t>TP</w:t>
      </w:r>
      <w:r w:rsidRPr="004017A5">
        <w:rPr>
          <w:rFonts w:ascii="Gotham Book" w:hAnsi="Gotham Book"/>
          <w:sz w:val="28"/>
          <w:szCs w:val="28"/>
        </w:rPr>
        <w:t>)</w:t>
      </w:r>
      <w:bookmarkEnd w:id="109"/>
    </w:p>
    <w:p w14:paraId="41D36C1F" w14:textId="1CF3BDC8" w:rsidR="006F19F6" w:rsidRPr="004017A5" w:rsidRDefault="006F19F6" w:rsidP="009A24A2">
      <w:pPr>
        <w:pStyle w:val="BodyMost"/>
        <w:jc w:val="center"/>
        <w:rPr>
          <w:rFonts w:ascii="Gotham Book" w:eastAsia="Times New Roman" w:hAnsi="Gotham Book" w:cs="Times New Roman"/>
          <w:b/>
          <w:bCs/>
          <w:sz w:val="28"/>
          <w:szCs w:val="28"/>
        </w:rPr>
      </w:pPr>
      <w:r w:rsidRPr="004017A5">
        <w:rPr>
          <w:rFonts w:ascii="Gotham Book" w:eastAsia="Times New Roman" w:hAnsi="Gotham Book" w:cs="Times New Roman"/>
          <w:b/>
          <w:bCs/>
          <w:sz w:val="28"/>
          <w:szCs w:val="28"/>
        </w:rPr>
        <w:t>Code of Conduct</w:t>
      </w:r>
      <w:r w:rsidR="00FC711C">
        <w:rPr>
          <w:rFonts w:ascii="Gotham Book" w:eastAsia="Times New Roman" w:hAnsi="Gotham Book" w:cs="Times New Roman"/>
          <w:b/>
          <w:bCs/>
          <w:sz w:val="28"/>
          <w:szCs w:val="28"/>
        </w:rPr>
        <w:t xml:space="preserve"> for </w:t>
      </w:r>
      <w:r w:rsidR="00900B9E">
        <w:rPr>
          <w:rFonts w:ascii="Gotham Book" w:eastAsia="Times New Roman" w:hAnsi="Gotham Book" w:cs="Times New Roman"/>
          <w:b/>
          <w:bCs/>
          <w:sz w:val="28"/>
          <w:szCs w:val="28"/>
        </w:rPr>
        <w:t>Experts</w:t>
      </w:r>
    </w:p>
    <w:p w14:paraId="66E7AF43" w14:textId="4D64BE69" w:rsidR="006F19F6" w:rsidRPr="004017A5" w:rsidRDefault="006F19F6" w:rsidP="009A24A2">
      <w:pPr>
        <w:pStyle w:val="BodyMost"/>
        <w:jc w:val="center"/>
        <w:rPr>
          <w:rFonts w:ascii="Gotham Book" w:eastAsia="Times New Roman" w:hAnsi="Gotham Book" w:cs="Times New Roman"/>
          <w:b/>
          <w:bCs/>
          <w:color w:val="000000" w:themeColor="text1"/>
          <w:sz w:val="28"/>
          <w:szCs w:val="28"/>
        </w:rPr>
      </w:pPr>
      <w:r w:rsidRPr="004017A5">
        <w:rPr>
          <w:rFonts w:ascii="Gotham Book" w:eastAsia="Times New Roman" w:hAnsi="Gotham Book" w:cs="Times New Roman"/>
          <w:b/>
          <w:bCs/>
          <w:color w:val="000000" w:themeColor="text1"/>
          <w:sz w:val="28"/>
          <w:szCs w:val="28"/>
        </w:rPr>
        <w:t>Environmental, Social, Health and Safety (ESHS)</w:t>
      </w:r>
      <w:r w:rsidR="00B5589D">
        <w:rPr>
          <w:rFonts w:ascii="Gotham Book" w:eastAsia="Times New Roman" w:hAnsi="Gotham Book" w:cs="Times New Roman"/>
          <w:b/>
          <w:bCs/>
          <w:color w:val="000000" w:themeColor="text1"/>
          <w:sz w:val="28"/>
          <w:szCs w:val="28"/>
        </w:rPr>
        <w:t xml:space="preserve"> Form</w:t>
      </w:r>
    </w:p>
    <w:p w14:paraId="04A70EF5" w14:textId="1DEBBB90" w:rsidR="004017A5" w:rsidRPr="004017A5" w:rsidRDefault="004017A5" w:rsidP="004017A5">
      <w:pPr>
        <w:pStyle w:val="BodyMost"/>
        <w:jc w:val="center"/>
        <w:rPr>
          <w:rFonts w:ascii="Gotham Book" w:eastAsia="Times New Roman" w:hAnsi="Gotham Book" w:cs="Times New Roman"/>
          <w:bCs/>
          <w:i/>
          <w:sz w:val="22"/>
        </w:rPr>
      </w:pPr>
    </w:p>
    <w:tbl>
      <w:tblPr>
        <w:tblStyle w:val="TableGrid"/>
        <w:tblW w:w="0" w:type="auto"/>
        <w:tblLook w:val="04A0" w:firstRow="1" w:lastRow="0" w:firstColumn="1" w:lastColumn="0" w:noHBand="0" w:noVBand="1"/>
      </w:tblPr>
      <w:tblGrid>
        <w:gridCol w:w="9350"/>
      </w:tblGrid>
      <w:tr w:rsidR="00B5589D" w:rsidRPr="001374B4" w14:paraId="28F6A11E" w14:textId="77777777" w:rsidTr="00B5589D">
        <w:tc>
          <w:tcPr>
            <w:tcW w:w="9350" w:type="dxa"/>
          </w:tcPr>
          <w:p w14:paraId="1263A087" w14:textId="07DC0F66" w:rsidR="00B5589D" w:rsidRPr="00B83727" w:rsidRDefault="00B5589D" w:rsidP="00B5589D">
            <w:pPr>
              <w:pStyle w:val="BodyMost"/>
              <w:rPr>
                <w:rFonts w:ascii="Gotham Book" w:hAnsi="Gotham Book"/>
                <w:b/>
                <w:bCs/>
                <w:i/>
                <w:iCs/>
                <w:color w:val="000000" w:themeColor="text1"/>
                <w:sz w:val="22"/>
              </w:rPr>
            </w:pPr>
            <w:r w:rsidRPr="00B83727">
              <w:rPr>
                <w:rFonts w:ascii="Gotham Book" w:hAnsi="Gotham Book"/>
                <w:b/>
                <w:bCs/>
                <w:i/>
                <w:iCs/>
                <w:color w:val="000000" w:themeColor="text1"/>
                <w:sz w:val="22"/>
              </w:rPr>
              <w:t xml:space="preserve">Note </w:t>
            </w:r>
            <w:r w:rsidR="00620667" w:rsidRPr="00B83727">
              <w:rPr>
                <w:rFonts w:ascii="Gotham Book" w:hAnsi="Gotham Book"/>
                <w:b/>
                <w:bCs/>
                <w:i/>
                <w:iCs/>
                <w:color w:val="000000" w:themeColor="text1"/>
                <w:sz w:val="22"/>
              </w:rPr>
              <w:t>to the Client:</w:t>
            </w:r>
            <w:r w:rsidR="00E87D42">
              <w:rPr>
                <w:rFonts w:ascii="Gotham Book" w:hAnsi="Gotham Book"/>
                <w:b/>
                <w:bCs/>
                <w:i/>
                <w:iCs/>
                <w:color w:val="000000" w:themeColor="text1"/>
                <w:sz w:val="22"/>
              </w:rPr>
              <w:t xml:space="preserve"> only </w:t>
            </w:r>
            <w:r w:rsidR="00F125CC">
              <w:rPr>
                <w:rFonts w:ascii="Gotham Book" w:hAnsi="Gotham Book"/>
                <w:b/>
                <w:bCs/>
                <w:i/>
                <w:iCs/>
                <w:color w:val="000000" w:themeColor="text1"/>
                <w:sz w:val="22"/>
              </w:rPr>
              <w:t>include this requirement for supervision of civil works contract.</w:t>
            </w:r>
            <w:r w:rsidR="00A00C71">
              <w:rPr>
                <w:rFonts w:ascii="Gotham Book" w:hAnsi="Gotham Book"/>
                <w:b/>
                <w:bCs/>
                <w:i/>
                <w:iCs/>
                <w:color w:val="000000" w:themeColor="text1"/>
                <w:sz w:val="22"/>
              </w:rPr>
              <w:t xml:space="preserve"> </w:t>
            </w:r>
            <w:r w:rsidR="00B300D5">
              <w:rPr>
                <w:rFonts w:ascii="Gotham Book" w:hAnsi="Gotham Book"/>
                <w:b/>
                <w:bCs/>
                <w:i/>
                <w:iCs/>
                <w:color w:val="000000" w:themeColor="text1"/>
                <w:sz w:val="22"/>
              </w:rPr>
              <w:t xml:space="preserve">Firms are required to submit CoC for experts only at the bidding stage, however, </w:t>
            </w:r>
            <w:r w:rsidR="00CF6CC7">
              <w:rPr>
                <w:rFonts w:ascii="Gotham Book" w:hAnsi="Gotham Book"/>
                <w:b/>
                <w:bCs/>
                <w:i/>
                <w:iCs/>
                <w:color w:val="000000" w:themeColor="text1"/>
                <w:sz w:val="22"/>
              </w:rPr>
              <w:t xml:space="preserve">during </w:t>
            </w:r>
            <w:r w:rsidR="009C7519">
              <w:rPr>
                <w:rFonts w:ascii="Gotham Book" w:hAnsi="Gotham Book"/>
                <w:b/>
                <w:bCs/>
                <w:i/>
                <w:iCs/>
                <w:color w:val="000000" w:themeColor="text1"/>
                <w:sz w:val="22"/>
              </w:rPr>
              <w:t>contract implementation, CoC is required for all the staff.</w:t>
            </w:r>
          </w:p>
          <w:p w14:paraId="2573CC72" w14:textId="4CB8C3B0" w:rsidR="00620667" w:rsidRPr="00B83727" w:rsidRDefault="00620667" w:rsidP="00B5589D">
            <w:pPr>
              <w:pStyle w:val="BodyMost"/>
              <w:rPr>
                <w:rFonts w:ascii="Gotham Book" w:hAnsi="Gotham Book"/>
                <w:i/>
                <w:iCs/>
                <w:color w:val="000000" w:themeColor="text1"/>
                <w:sz w:val="22"/>
              </w:rPr>
            </w:pPr>
            <w:r w:rsidRPr="00B83727">
              <w:rPr>
                <w:rFonts w:ascii="Gotham Book" w:hAnsi="Gotham Book"/>
                <w:b/>
                <w:bCs/>
                <w:i/>
                <w:iCs/>
                <w:color w:val="000000" w:themeColor="text1"/>
                <w:sz w:val="22"/>
              </w:rPr>
              <w:t xml:space="preserve">The following minimum requirements shall not be modified. </w:t>
            </w:r>
            <w:r w:rsidRPr="00B83727">
              <w:rPr>
                <w:rFonts w:ascii="Gotham Book" w:hAnsi="Gotham Book"/>
                <w:i/>
                <w:iCs/>
                <w:color w:val="000000" w:themeColor="text1"/>
                <w:sz w:val="22"/>
              </w:rPr>
              <w:t>The Client may include additional requirements to address identified issues, inform</w:t>
            </w:r>
            <w:r w:rsidR="00EC1533" w:rsidRPr="00B83727">
              <w:rPr>
                <w:rFonts w:ascii="Gotham Book" w:hAnsi="Gotham Book"/>
                <w:i/>
                <w:iCs/>
                <w:color w:val="000000" w:themeColor="text1"/>
                <w:sz w:val="22"/>
              </w:rPr>
              <w:t>ed by relevant environmental and social assessment.</w:t>
            </w:r>
          </w:p>
          <w:p w14:paraId="73DAB8F6" w14:textId="07E24676" w:rsidR="00620667" w:rsidRPr="00B83727" w:rsidRDefault="00EC1533" w:rsidP="00B83727">
            <w:pPr>
              <w:pStyle w:val="BodyMost"/>
              <w:rPr>
                <w:rFonts w:ascii="Gotham Book" w:hAnsi="Gotham Book"/>
                <w:b/>
                <w:bCs/>
                <w:i/>
                <w:iCs/>
                <w:color w:val="000000" w:themeColor="text1"/>
                <w:sz w:val="22"/>
              </w:rPr>
            </w:pPr>
            <w:r w:rsidRPr="00B83727">
              <w:rPr>
                <w:rFonts w:ascii="Gotham Book" w:hAnsi="Gotham Book"/>
                <w:b/>
                <w:bCs/>
                <w:i/>
                <w:iCs/>
                <w:color w:val="000000" w:themeColor="text1"/>
                <w:sz w:val="22"/>
              </w:rPr>
              <w:t>Delete this Box prior to issuance of the RFP.</w:t>
            </w:r>
          </w:p>
        </w:tc>
      </w:tr>
    </w:tbl>
    <w:p w14:paraId="2F525581" w14:textId="77777777" w:rsidR="004017A5" w:rsidRPr="00B000FA" w:rsidRDefault="004017A5" w:rsidP="009A24A2">
      <w:pPr>
        <w:pStyle w:val="BodyMost"/>
        <w:jc w:val="center"/>
        <w:rPr>
          <w:rFonts w:ascii="Gotham Book" w:eastAsia="Times New Roman" w:hAnsi="Gotham Book" w:cs="Times New Roman"/>
          <w:b/>
          <w:bCs/>
          <w:color w:val="000000" w:themeColor="text1"/>
          <w:sz w:val="22"/>
        </w:rPr>
      </w:pPr>
    </w:p>
    <w:p w14:paraId="31A9FE60" w14:textId="2F04AE92" w:rsidR="00EC1533" w:rsidRDefault="00EC1533" w:rsidP="009A24A2">
      <w:pPr>
        <w:pStyle w:val="BodyMost"/>
        <w:jc w:val="both"/>
        <w:rPr>
          <w:rFonts w:ascii="Gotham Book" w:eastAsia="Times New Roman" w:hAnsi="Gotham Book" w:cs="Times New Roman"/>
          <w:sz w:val="22"/>
        </w:rPr>
      </w:pPr>
    </w:p>
    <w:tbl>
      <w:tblPr>
        <w:tblStyle w:val="TableGrid"/>
        <w:tblW w:w="0" w:type="auto"/>
        <w:tblLook w:val="04A0" w:firstRow="1" w:lastRow="0" w:firstColumn="1" w:lastColumn="0" w:noHBand="0" w:noVBand="1"/>
      </w:tblPr>
      <w:tblGrid>
        <w:gridCol w:w="9350"/>
      </w:tblGrid>
      <w:tr w:rsidR="00EC1533" w14:paraId="367DA8D1" w14:textId="77777777" w:rsidTr="00EC1533">
        <w:tc>
          <w:tcPr>
            <w:tcW w:w="9350" w:type="dxa"/>
          </w:tcPr>
          <w:p w14:paraId="15823AFB" w14:textId="77777777" w:rsidR="00EC1533" w:rsidRPr="00B83727" w:rsidRDefault="001374B4" w:rsidP="009A24A2">
            <w:pPr>
              <w:pStyle w:val="BodyMost"/>
              <w:jc w:val="both"/>
              <w:rPr>
                <w:rFonts w:ascii="Gotham Book" w:hAnsi="Gotham Book"/>
                <w:b/>
                <w:bCs/>
                <w:i/>
                <w:iCs/>
                <w:sz w:val="22"/>
              </w:rPr>
            </w:pPr>
            <w:r w:rsidRPr="00B83727">
              <w:rPr>
                <w:rFonts w:ascii="Gotham Book" w:hAnsi="Gotham Book"/>
                <w:b/>
                <w:bCs/>
                <w:i/>
                <w:iCs/>
                <w:sz w:val="22"/>
              </w:rPr>
              <w:t>Note to the Consultant:</w:t>
            </w:r>
          </w:p>
          <w:p w14:paraId="75C100E0" w14:textId="37CCAF58" w:rsidR="00C72F39" w:rsidRPr="00B83727" w:rsidRDefault="00C72F39" w:rsidP="009A24A2">
            <w:pPr>
              <w:pStyle w:val="BodyMost"/>
              <w:jc w:val="both"/>
              <w:rPr>
                <w:rFonts w:ascii="Gotham Book" w:hAnsi="Gotham Book"/>
                <w:i/>
                <w:iCs/>
                <w:sz w:val="22"/>
              </w:rPr>
            </w:pPr>
            <w:r w:rsidRPr="00B83727">
              <w:rPr>
                <w:rFonts w:ascii="Gotham Book" w:hAnsi="Gotham Book"/>
                <w:b/>
                <w:bCs/>
                <w:i/>
                <w:iCs/>
                <w:sz w:val="22"/>
              </w:rPr>
              <w:t xml:space="preserve">The minimum content of the Code of Conduct form as set out by the Client shall not be substantially modified. </w:t>
            </w:r>
            <w:r w:rsidRPr="00B83727">
              <w:rPr>
                <w:rFonts w:ascii="Gotham Book" w:hAnsi="Gotham Book"/>
                <w:i/>
                <w:iCs/>
                <w:sz w:val="22"/>
              </w:rPr>
              <w:t xml:space="preserve">However, the </w:t>
            </w:r>
            <w:r w:rsidR="00F53C2F" w:rsidRPr="00B83727">
              <w:rPr>
                <w:rFonts w:ascii="Gotham Book" w:hAnsi="Gotham Book"/>
                <w:i/>
                <w:iCs/>
                <w:sz w:val="22"/>
              </w:rPr>
              <w:t>Consultant</w:t>
            </w:r>
            <w:r w:rsidRPr="00B83727">
              <w:rPr>
                <w:rFonts w:ascii="Gotham Book" w:hAnsi="Gotham Book"/>
                <w:i/>
                <w:iCs/>
                <w:sz w:val="22"/>
              </w:rPr>
              <w:t xml:space="preserve"> may add requirements as appropriate, including to take into account Contract</w:t>
            </w:r>
            <w:r w:rsidR="00F53C2F" w:rsidRPr="00B83727">
              <w:rPr>
                <w:rFonts w:ascii="Gotham Book" w:hAnsi="Gotham Book"/>
                <w:i/>
                <w:iCs/>
                <w:sz w:val="22"/>
              </w:rPr>
              <w:t>-specific issues/risks.</w:t>
            </w:r>
          </w:p>
          <w:p w14:paraId="4BEBF75E" w14:textId="6FEF194A" w:rsidR="00F53C2F" w:rsidRDefault="00F53C2F" w:rsidP="009A24A2">
            <w:pPr>
              <w:pStyle w:val="BodyMost"/>
              <w:jc w:val="both"/>
              <w:rPr>
                <w:rFonts w:ascii="Gotham Book" w:hAnsi="Gotham Book"/>
                <w:sz w:val="22"/>
              </w:rPr>
            </w:pPr>
            <w:r w:rsidRPr="00B83727">
              <w:rPr>
                <w:rFonts w:ascii="Gotham Book" w:hAnsi="Gotham Book"/>
                <w:i/>
                <w:iCs/>
                <w:sz w:val="22"/>
              </w:rPr>
              <w:t>The Consultant shall initial and submit the Code of Conduct form as part of its Proposal.</w:t>
            </w:r>
          </w:p>
        </w:tc>
      </w:tr>
    </w:tbl>
    <w:p w14:paraId="41D94B90" w14:textId="51B897F2" w:rsidR="006F19F6" w:rsidRDefault="006F19F6" w:rsidP="009A24A2">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br w:type="page"/>
      </w:r>
    </w:p>
    <w:p w14:paraId="0DD6D03C" w14:textId="77777777" w:rsidR="000218D2" w:rsidRPr="00B83727" w:rsidRDefault="000218D2" w:rsidP="00D738B4">
      <w:pPr>
        <w:spacing w:before="240"/>
        <w:jc w:val="center"/>
        <w:rPr>
          <w:rFonts w:ascii="Gotham Book" w:hAnsi="Gotham Book"/>
          <w:bCs/>
          <w:i/>
          <w:szCs w:val="24"/>
        </w:rPr>
      </w:pPr>
      <w:r w:rsidRPr="00B83727">
        <w:rPr>
          <w:rFonts w:ascii="Gotham Book" w:hAnsi="Gotham Book"/>
          <w:b/>
          <w:szCs w:val="24"/>
        </w:rPr>
        <w:lastRenderedPageBreak/>
        <w:t>CODE OF CONDUCT FOR EXPERTS</w:t>
      </w:r>
    </w:p>
    <w:p w14:paraId="04FF5043" w14:textId="77777777" w:rsidR="000218D2" w:rsidRPr="00B83727" w:rsidRDefault="000218D2" w:rsidP="00D738B4">
      <w:pPr>
        <w:spacing w:before="240" w:after="120" w:line="252" w:lineRule="auto"/>
        <w:jc w:val="both"/>
        <w:rPr>
          <w:rFonts w:ascii="Gotham Book" w:hAnsi="Gotham Book"/>
          <w:bCs/>
          <w:sz w:val="22"/>
        </w:rPr>
      </w:pPr>
      <w:r w:rsidRPr="00B83727">
        <w:rPr>
          <w:rFonts w:ascii="Gotham Book" w:hAnsi="Gotham Book"/>
          <w:bCs/>
          <w:sz w:val="22"/>
        </w:rPr>
        <w:t>We are the Consultant, [</w:t>
      </w:r>
      <w:r w:rsidRPr="00B83727">
        <w:rPr>
          <w:rFonts w:ascii="Gotham Book" w:hAnsi="Gotham Book"/>
          <w:bCs/>
          <w:i/>
          <w:sz w:val="22"/>
        </w:rPr>
        <w:t>enter name of Consultant</w:t>
      </w:r>
      <w:r w:rsidRPr="00B83727">
        <w:rPr>
          <w:rFonts w:ascii="Gotham Book" w:hAnsi="Gotham Book"/>
          <w:bCs/>
          <w:sz w:val="22"/>
        </w:rPr>
        <w:t>].  We have signed a contract with [</w:t>
      </w:r>
      <w:r w:rsidRPr="00B83727">
        <w:rPr>
          <w:rFonts w:ascii="Gotham Book" w:hAnsi="Gotham Book"/>
          <w:bCs/>
          <w:i/>
          <w:sz w:val="22"/>
        </w:rPr>
        <w:t>enter name of Client</w:t>
      </w:r>
      <w:r w:rsidRPr="00B83727">
        <w:rPr>
          <w:rFonts w:ascii="Gotham Book" w:hAnsi="Gotham Book"/>
          <w:bCs/>
          <w:sz w:val="22"/>
        </w:rPr>
        <w:t>] for [</w:t>
      </w:r>
      <w:r w:rsidRPr="00B83727">
        <w:rPr>
          <w:rFonts w:ascii="Gotham Book" w:hAnsi="Gotham Book"/>
          <w:bCs/>
          <w:i/>
          <w:sz w:val="22"/>
        </w:rPr>
        <w:t>enter description of the Services</w:t>
      </w:r>
      <w:r w:rsidRPr="00B83727">
        <w:rPr>
          <w:rFonts w:ascii="Gotham Book" w:hAnsi="Gotham Book"/>
          <w:bCs/>
          <w:sz w:val="22"/>
        </w:rPr>
        <w:t>]. These Services will be carried out at [</w:t>
      </w:r>
      <w:r w:rsidRPr="00B83727">
        <w:rPr>
          <w:rFonts w:ascii="Gotham Book" w:hAnsi="Gotham Book"/>
          <w:bCs/>
          <w:i/>
          <w:sz w:val="22"/>
        </w:rPr>
        <w:t>enter the Site and other locations as appropriate</w:t>
      </w:r>
      <w:r w:rsidRPr="00B83727">
        <w:rPr>
          <w:rFonts w:ascii="Gotham Book" w:hAnsi="Gotham Book"/>
          <w:bCs/>
          <w:sz w:val="22"/>
        </w:rPr>
        <w:t xml:space="preserve">]. Our contract requires us to implement measures to address environmental and social risks related to the Services, including the risks of sexual exploitation, sexual abuse and sexual harassment.   </w:t>
      </w:r>
    </w:p>
    <w:p w14:paraId="51B6D23C" w14:textId="77777777" w:rsidR="000218D2" w:rsidRPr="00B83727" w:rsidRDefault="000218D2" w:rsidP="00D738B4">
      <w:pPr>
        <w:spacing w:before="240" w:after="120" w:line="252" w:lineRule="auto"/>
        <w:jc w:val="both"/>
        <w:rPr>
          <w:rFonts w:ascii="Gotham Book" w:hAnsi="Gotham Book"/>
          <w:bCs/>
          <w:sz w:val="22"/>
        </w:rPr>
      </w:pPr>
      <w:r w:rsidRPr="00B83727">
        <w:rPr>
          <w:rFonts w:ascii="Gotham Book" w:hAnsi="Gotham Book"/>
          <w:bCs/>
          <w:sz w:val="22"/>
        </w:rPr>
        <w:t xml:space="preserve">This Code of Conduct is part of our measures to deal with environmental and social risks related to the Services.  It applies to all Experts at the Site or other places where the Services are being carried out.  </w:t>
      </w:r>
    </w:p>
    <w:p w14:paraId="6DAC34F7" w14:textId="77777777" w:rsidR="000218D2" w:rsidRPr="00B83727" w:rsidRDefault="000218D2" w:rsidP="00D738B4">
      <w:pPr>
        <w:spacing w:before="240" w:after="120" w:line="252" w:lineRule="auto"/>
        <w:jc w:val="both"/>
        <w:rPr>
          <w:rFonts w:ascii="Gotham Book" w:hAnsi="Gotham Book"/>
          <w:bCs/>
          <w:sz w:val="22"/>
        </w:rPr>
      </w:pPr>
      <w:r w:rsidRPr="00B83727">
        <w:rPr>
          <w:rFonts w:ascii="Gotham Book" w:hAnsi="Gotham Book"/>
          <w:bCs/>
          <w:sz w:val="22"/>
        </w:rPr>
        <w:t xml:space="preserve">This Code of Conduct identifies the behavior that we require from all Experts. </w:t>
      </w:r>
    </w:p>
    <w:p w14:paraId="0278DA86" w14:textId="77777777" w:rsidR="000218D2" w:rsidRPr="00B83727" w:rsidRDefault="000218D2" w:rsidP="00D738B4">
      <w:pPr>
        <w:spacing w:before="240" w:after="120" w:line="252" w:lineRule="auto"/>
        <w:jc w:val="both"/>
        <w:rPr>
          <w:rFonts w:ascii="Gotham Book" w:hAnsi="Gotham Book"/>
          <w:bCs/>
          <w:sz w:val="22"/>
        </w:rPr>
      </w:pPr>
      <w:r w:rsidRPr="00B83727">
        <w:rPr>
          <w:rFonts w:ascii="Gotham Book" w:hAnsi="Gotham Book"/>
          <w:bCs/>
          <w:sz w:val="22"/>
        </w:rPr>
        <w:t>Our workplace is an environment where unsafe, offensive, abusive or violent behavior will not be tolerated and where all persons should feel comfortable raising issues or concerns without fear of retaliation.</w:t>
      </w:r>
    </w:p>
    <w:p w14:paraId="716404A5" w14:textId="77777777" w:rsidR="000218D2" w:rsidRPr="00B83727" w:rsidRDefault="000218D2" w:rsidP="00D738B4">
      <w:pPr>
        <w:keepNext/>
        <w:spacing w:before="240" w:after="120" w:line="252" w:lineRule="auto"/>
        <w:jc w:val="both"/>
        <w:rPr>
          <w:rFonts w:ascii="Gotham Book" w:hAnsi="Gotham Book"/>
          <w:b/>
          <w:bCs/>
          <w:sz w:val="22"/>
        </w:rPr>
      </w:pPr>
      <w:r w:rsidRPr="00B83727">
        <w:rPr>
          <w:rFonts w:ascii="Gotham Book" w:hAnsi="Gotham Book"/>
          <w:b/>
          <w:bCs/>
          <w:sz w:val="22"/>
        </w:rPr>
        <w:t>REQUIRED CONDUCT</w:t>
      </w:r>
    </w:p>
    <w:p w14:paraId="2513101A" w14:textId="77777777" w:rsidR="000218D2" w:rsidRPr="00B83727" w:rsidRDefault="000218D2" w:rsidP="00D738B4">
      <w:pPr>
        <w:keepNext/>
        <w:spacing w:after="120" w:line="252" w:lineRule="auto"/>
        <w:jc w:val="both"/>
        <w:rPr>
          <w:rFonts w:ascii="Gotham Book" w:hAnsi="Gotham Book"/>
          <w:bCs/>
          <w:sz w:val="22"/>
        </w:rPr>
      </w:pPr>
      <w:r w:rsidRPr="00B83727">
        <w:rPr>
          <w:rFonts w:ascii="Gotham Book" w:hAnsi="Gotham Book"/>
          <w:bCs/>
          <w:sz w:val="22"/>
        </w:rPr>
        <w:t>Experts shall:</w:t>
      </w:r>
    </w:p>
    <w:p w14:paraId="675D7E0C" w14:textId="77777777" w:rsidR="000218D2" w:rsidRPr="00B83727" w:rsidRDefault="000218D2" w:rsidP="00D738B4">
      <w:pPr>
        <w:numPr>
          <w:ilvl w:val="0"/>
          <w:numId w:val="162"/>
        </w:numPr>
        <w:spacing w:after="120"/>
        <w:jc w:val="both"/>
        <w:rPr>
          <w:rFonts w:ascii="Gotham Book" w:eastAsia="Arial Narrow" w:hAnsi="Gotham Book"/>
          <w:sz w:val="22"/>
        </w:rPr>
      </w:pPr>
      <w:r w:rsidRPr="00B83727">
        <w:rPr>
          <w:rFonts w:ascii="Gotham Book" w:eastAsia="Arial Narrow" w:hAnsi="Gotham Book"/>
          <w:sz w:val="22"/>
        </w:rPr>
        <w:t>carry out his/her duties competently and diligently;</w:t>
      </w:r>
    </w:p>
    <w:p w14:paraId="08B992F1" w14:textId="77777777" w:rsidR="000218D2" w:rsidRPr="00B83727" w:rsidRDefault="000218D2" w:rsidP="00D738B4">
      <w:pPr>
        <w:numPr>
          <w:ilvl w:val="0"/>
          <w:numId w:val="162"/>
        </w:numPr>
        <w:spacing w:after="120" w:line="240" w:lineRule="atLeast"/>
        <w:jc w:val="both"/>
        <w:rPr>
          <w:rFonts w:ascii="Gotham Book" w:eastAsia="Calibri" w:hAnsi="Gotham Book" w:cs="Arial"/>
          <w:sz w:val="22"/>
        </w:rPr>
      </w:pPr>
      <w:r w:rsidRPr="00B83727">
        <w:rPr>
          <w:rFonts w:ascii="Gotham Book" w:eastAsia="Arial Narrow" w:hAnsi="Gotham Book"/>
          <w:sz w:val="22"/>
        </w:rPr>
        <w:t xml:space="preserve">comply with this Code of Conduct and all applicable laws, regulations and other requirements, including requirements </w:t>
      </w:r>
      <w:r w:rsidRPr="00B83727">
        <w:rPr>
          <w:rFonts w:ascii="Gotham Book" w:hAnsi="Gotham Book"/>
          <w:sz w:val="22"/>
        </w:rPr>
        <w:t>to protect the health, safety and well-being of other Experts and any other person;</w:t>
      </w:r>
      <w:r w:rsidRPr="00B83727" w:rsidDel="004C494B">
        <w:rPr>
          <w:rFonts w:ascii="Gotham Book" w:eastAsia="Calibri" w:hAnsi="Gotham Book" w:cs="Arial"/>
          <w:sz w:val="22"/>
        </w:rPr>
        <w:t xml:space="preserve"> </w:t>
      </w:r>
    </w:p>
    <w:p w14:paraId="5246CF56" w14:textId="77777777" w:rsidR="000218D2" w:rsidRPr="00B83727" w:rsidRDefault="000218D2" w:rsidP="00D738B4">
      <w:pPr>
        <w:numPr>
          <w:ilvl w:val="0"/>
          <w:numId w:val="162"/>
        </w:numPr>
        <w:spacing w:after="120" w:line="240" w:lineRule="atLeast"/>
        <w:jc w:val="both"/>
        <w:rPr>
          <w:rFonts w:ascii="Gotham Book" w:eastAsia="Calibri" w:hAnsi="Gotham Book" w:cs="Arial"/>
          <w:sz w:val="22"/>
        </w:rPr>
      </w:pPr>
      <w:r w:rsidRPr="00B83727">
        <w:rPr>
          <w:rFonts w:ascii="Gotham Book" w:hAnsi="Gotham Book"/>
          <w:sz w:val="22"/>
          <w:lang w:eastAsia="en-GB"/>
        </w:rPr>
        <w:t>maintain a safe working environment including by:</w:t>
      </w:r>
    </w:p>
    <w:p w14:paraId="2044D3E4" w14:textId="77777777" w:rsidR="0027141C" w:rsidRPr="00B83727" w:rsidRDefault="000218D2" w:rsidP="0027141C">
      <w:pPr>
        <w:pStyle w:val="ListParagraph"/>
        <w:numPr>
          <w:ilvl w:val="0"/>
          <w:numId w:val="165"/>
        </w:numPr>
        <w:spacing w:after="120" w:line="240" w:lineRule="atLeast"/>
        <w:ind w:left="1560" w:hanging="502"/>
        <w:jc w:val="both"/>
        <w:rPr>
          <w:rFonts w:ascii="Gotham Book" w:eastAsia="Calibri" w:hAnsi="Gotham Book" w:cs="Arial"/>
          <w:sz w:val="22"/>
        </w:rPr>
      </w:pPr>
      <w:r w:rsidRPr="00B83727">
        <w:rPr>
          <w:rFonts w:ascii="Gotham Book" w:hAnsi="Gotham Book"/>
          <w:sz w:val="22"/>
          <w:lang w:eastAsia="en-GB"/>
        </w:rPr>
        <w:t>ensuring that workplaces, equipment and processes under each person’s control are safe and without risk to health;</w:t>
      </w:r>
    </w:p>
    <w:p w14:paraId="0F2DC6CC" w14:textId="77777777" w:rsidR="00C62B26" w:rsidRPr="00C62B26" w:rsidRDefault="000218D2" w:rsidP="0027141C">
      <w:pPr>
        <w:pStyle w:val="ListParagraph"/>
        <w:numPr>
          <w:ilvl w:val="0"/>
          <w:numId w:val="165"/>
        </w:numPr>
        <w:spacing w:after="120" w:line="240" w:lineRule="atLeast"/>
        <w:ind w:left="1560" w:hanging="502"/>
        <w:jc w:val="both"/>
        <w:rPr>
          <w:rFonts w:ascii="Gotham Book" w:eastAsia="Calibri" w:hAnsi="Gotham Book" w:cs="Arial"/>
          <w:sz w:val="22"/>
        </w:rPr>
      </w:pPr>
      <w:r w:rsidRPr="00B83727">
        <w:rPr>
          <w:rFonts w:ascii="Gotham Book" w:eastAsia="Calibri" w:hAnsi="Gotham Book"/>
          <w:sz w:val="22"/>
        </w:rPr>
        <w:t>wearing required personal protective equipment; and</w:t>
      </w:r>
    </w:p>
    <w:p w14:paraId="24F11B1C" w14:textId="0D29945F" w:rsidR="000218D2" w:rsidRPr="00B83727" w:rsidRDefault="000218D2" w:rsidP="00B83727">
      <w:pPr>
        <w:pStyle w:val="ListParagraph"/>
        <w:numPr>
          <w:ilvl w:val="0"/>
          <w:numId w:val="165"/>
        </w:numPr>
        <w:spacing w:after="120" w:line="240" w:lineRule="atLeast"/>
        <w:ind w:left="1560" w:hanging="502"/>
        <w:jc w:val="both"/>
        <w:rPr>
          <w:rFonts w:ascii="Gotham Book" w:eastAsia="Calibri" w:hAnsi="Gotham Book" w:cs="Arial"/>
          <w:sz w:val="22"/>
        </w:rPr>
      </w:pPr>
      <w:r w:rsidRPr="00B83727">
        <w:rPr>
          <w:rFonts w:ascii="Gotham Book" w:hAnsi="Gotham Book"/>
          <w:sz w:val="22"/>
          <w:lang w:eastAsia="en-GB"/>
        </w:rPr>
        <w:t>following applicable emergency operating procedures.</w:t>
      </w:r>
    </w:p>
    <w:p w14:paraId="50A9BE5A" w14:textId="77777777" w:rsidR="000218D2" w:rsidRPr="00B83727" w:rsidRDefault="000218D2" w:rsidP="00D738B4">
      <w:pPr>
        <w:numPr>
          <w:ilvl w:val="0"/>
          <w:numId w:val="162"/>
        </w:numPr>
        <w:spacing w:after="120"/>
        <w:jc w:val="both"/>
        <w:rPr>
          <w:rFonts w:ascii="Gotham Book" w:eastAsia="Arial Narrow" w:hAnsi="Gotham Book"/>
          <w:sz w:val="22"/>
        </w:rPr>
      </w:pPr>
      <w:r w:rsidRPr="00B83727">
        <w:rPr>
          <w:rFonts w:ascii="Gotham Book" w:eastAsia="Arial Narrow" w:hAnsi="Gotham Book"/>
          <w:sz w:val="22"/>
        </w:rPr>
        <w:t xml:space="preserve">report </w:t>
      </w:r>
      <w:r w:rsidRPr="00B83727">
        <w:rPr>
          <w:rFonts w:ascii="Gotham Book" w:hAnsi="Gotham Book"/>
          <w:sz w:val="22"/>
          <w:lang w:eastAsia="en-GB"/>
        </w:rPr>
        <w:t>work situations that he/she believes are not safe or healthy and remove himself/herself from a work situation which he/she reasonably believes presents an imminent and serious danger to his/her life or health;</w:t>
      </w:r>
    </w:p>
    <w:p w14:paraId="1AF8553B" w14:textId="77777777" w:rsidR="000218D2" w:rsidRPr="00B83727" w:rsidRDefault="000218D2" w:rsidP="00D738B4">
      <w:pPr>
        <w:numPr>
          <w:ilvl w:val="0"/>
          <w:numId w:val="162"/>
        </w:numPr>
        <w:spacing w:after="120"/>
        <w:jc w:val="both"/>
        <w:rPr>
          <w:rFonts w:ascii="Gotham Book" w:eastAsia="Arial Narrow" w:hAnsi="Gotham Book"/>
          <w:sz w:val="22"/>
        </w:rPr>
      </w:pPr>
      <w:r w:rsidRPr="00B83727">
        <w:rPr>
          <w:rFonts w:ascii="Gotham Book" w:hAnsi="Gotham Book"/>
          <w:bCs/>
          <w:sz w:val="22"/>
        </w:rPr>
        <w:t xml:space="preserve">treat other people with respect, and not discriminate against </w:t>
      </w:r>
      <w:r w:rsidRPr="00B83727">
        <w:rPr>
          <w:rFonts w:ascii="Gotham Book" w:eastAsia="Arial Narrow" w:hAnsi="Gotham Book"/>
          <w:sz w:val="22"/>
        </w:rPr>
        <w:t>specific groups such as women, people with disabilities, migrant workers or children;</w:t>
      </w:r>
    </w:p>
    <w:p w14:paraId="43EA8203" w14:textId="77777777" w:rsidR="000218D2" w:rsidRPr="00B83727" w:rsidRDefault="000218D2" w:rsidP="00D738B4">
      <w:pPr>
        <w:numPr>
          <w:ilvl w:val="0"/>
          <w:numId w:val="162"/>
        </w:numPr>
        <w:spacing w:after="120" w:line="240" w:lineRule="atLeast"/>
        <w:jc w:val="both"/>
        <w:rPr>
          <w:rFonts w:ascii="Gotham Book" w:eastAsia="Arial Narrow" w:hAnsi="Gotham Book"/>
          <w:sz w:val="22"/>
        </w:rPr>
      </w:pPr>
      <w:r w:rsidRPr="00B83727">
        <w:rPr>
          <w:rFonts w:ascii="Gotham Book" w:hAnsi="Gotham Book"/>
          <w:bCs/>
          <w:sz w:val="22"/>
        </w:rPr>
        <w:t>not engage</w:t>
      </w:r>
      <w:r w:rsidRPr="00B83727">
        <w:rPr>
          <w:rFonts w:ascii="Gotham Book" w:eastAsia="Arial Narrow" w:hAnsi="Gotham Book"/>
          <w:sz w:val="22"/>
        </w:rPr>
        <w:t xml:space="preserve"> </w:t>
      </w:r>
      <w:r w:rsidRPr="00B83727">
        <w:rPr>
          <w:rFonts w:ascii="Gotham Book" w:hAnsi="Gotham Book"/>
          <w:bCs/>
          <w:sz w:val="22"/>
        </w:rPr>
        <w:t xml:space="preserve">in Sexual Harassment, which means </w:t>
      </w:r>
      <w:r w:rsidRPr="00B83727">
        <w:rPr>
          <w:rFonts w:ascii="Gotham Book" w:hAnsi="Gotham Book"/>
          <w:sz w:val="22"/>
        </w:rPr>
        <w:t>unwelcome sexual advances, requests for sexual favors, and other verbal or physical conduct of a sexual nature with other Experts, Contractor’s Personnel or Client’s Personnel;</w:t>
      </w:r>
    </w:p>
    <w:p w14:paraId="168A952B" w14:textId="5A97D09D" w:rsidR="000218D2" w:rsidRPr="00B83727" w:rsidRDefault="000218D2" w:rsidP="00D738B4">
      <w:pPr>
        <w:numPr>
          <w:ilvl w:val="0"/>
          <w:numId w:val="162"/>
        </w:numPr>
        <w:autoSpaceDE w:val="0"/>
        <w:autoSpaceDN w:val="0"/>
        <w:spacing w:after="120"/>
        <w:jc w:val="both"/>
        <w:rPr>
          <w:rFonts w:ascii="Gotham Book" w:hAnsi="Gotham Book"/>
          <w:sz w:val="22"/>
        </w:rPr>
      </w:pPr>
      <w:bookmarkStart w:id="110" w:name="_Hlk11663505"/>
      <w:r w:rsidRPr="00B83727">
        <w:rPr>
          <w:rFonts w:ascii="Gotham Book" w:hAnsi="Gotham Book"/>
          <w:sz w:val="22"/>
        </w:rPr>
        <w:t xml:space="preserve">not engage in </w:t>
      </w:r>
      <w:bookmarkStart w:id="111" w:name="_Hlk10196619"/>
      <w:r w:rsidRPr="00B83727">
        <w:rPr>
          <w:rFonts w:ascii="Gotham Book" w:hAnsi="Gotham Book"/>
          <w:sz w:val="22"/>
        </w:rPr>
        <w:t>Sexual Exploitation, which means any actual or attempted abuse of position of vulnerability, differential power or trust, for sexual purposes, including, but not limited to, profiting monetarily, socially or politically from the sexual exploitation of another;</w:t>
      </w:r>
      <w:bookmarkEnd w:id="111"/>
    </w:p>
    <w:p w14:paraId="5D89518F" w14:textId="77777777" w:rsidR="000218D2" w:rsidRPr="00B83727" w:rsidRDefault="000218D2" w:rsidP="00D738B4">
      <w:pPr>
        <w:numPr>
          <w:ilvl w:val="0"/>
          <w:numId w:val="162"/>
        </w:numPr>
        <w:spacing w:after="120"/>
        <w:jc w:val="both"/>
        <w:rPr>
          <w:rFonts w:ascii="Gotham Book" w:hAnsi="Gotham Book"/>
          <w:bCs/>
          <w:sz w:val="22"/>
        </w:rPr>
      </w:pPr>
      <w:bookmarkStart w:id="112" w:name="_Hlk10196916"/>
      <w:r w:rsidRPr="00B83727">
        <w:rPr>
          <w:rFonts w:ascii="Gotham Book" w:hAnsi="Gotham Book"/>
          <w:sz w:val="22"/>
        </w:rPr>
        <w:lastRenderedPageBreak/>
        <w:t xml:space="preserve"> not engage in Sexual Abuse, which means the actual or threatened physical intrusion of a sexual nature, whether by force or under unequal or coercive conditions; </w:t>
      </w:r>
      <w:bookmarkStart w:id="113" w:name="_Hlk10196970"/>
      <w:bookmarkEnd w:id="112"/>
    </w:p>
    <w:p w14:paraId="780ACAF7" w14:textId="77777777" w:rsidR="000218D2" w:rsidRPr="00B83727" w:rsidRDefault="000218D2" w:rsidP="00D738B4">
      <w:pPr>
        <w:numPr>
          <w:ilvl w:val="0"/>
          <w:numId w:val="162"/>
        </w:numPr>
        <w:spacing w:after="120"/>
        <w:jc w:val="both"/>
        <w:rPr>
          <w:rFonts w:ascii="Gotham Book" w:hAnsi="Gotham Book"/>
          <w:bCs/>
          <w:sz w:val="22"/>
        </w:rPr>
      </w:pPr>
      <w:r w:rsidRPr="00B83727">
        <w:rPr>
          <w:rFonts w:ascii="Gotham Book" w:hAnsi="Gotham Book"/>
          <w:bCs/>
          <w:sz w:val="22"/>
        </w:rPr>
        <w:t xml:space="preserve"> not engage in any form of sexual activity with individuals under the age of 18, except in case of pre-existing marriage; </w:t>
      </w:r>
      <w:bookmarkEnd w:id="110"/>
      <w:bookmarkEnd w:id="113"/>
    </w:p>
    <w:p w14:paraId="511954C6" w14:textId="77777777" w:rsidR="000218D2" w:rsidRPr="00B83727" w:rsidRDefault="000218D2" w:rsidP="00D738B4">
      <w:pPr>
        <w:numPr>
          <w:ilvl w:val="0"/>
          <w:numId w:val="162"/>
        </w:numPr>
        <w:spacing w:after="120" w:line="240" w:lineRule="atLeast"/>
        <w:jc w:val="both"/>
        <w:rPr>
          <w:rFonts w:ascii="Gotham Book" w:hAnsi="Gotham Book"/>
          <w:bCs/>
          <w:sz w:val="22"/>
        </w:rPr>
      </w:pPr>
      <w:r w:rsidRPr="00B83727">
        <w:rPr>
          <w:rFonts w:ascii="Gotham Book" w:hAnsi="Gotham Book"/>
          <w:bCs/>
          <w:sz w:val="22"/>
        </w:rPr>
        <w:t xml:space="preserve">complete relevant training courses that will be provided related to the environmental and social aspects of the Contract, including on health and safety matters, </w:t>
      </w:r>
      <w:bookmarkStart w:id="114" w:name="_Hlk10197034"/>
      <w:r w:rsidRPr="00B83727">
        <w:rPr>
          <w:rFonts w:ascii="Gotham Book" w:hAnsi="Gotham Book"/>
          <w:bCs/>
          <w:sz w:val="22"/>
        </w:rPr>
        <w:t>Sexual Exploitation and Abuse (SEA), and Sexual Harassment (SH);</w:t>
      </w:r>
      <w:bookmarkEnd w:id="114"/>
    </w:p>
    <w:p w14:paraId="53D61143" w14:textId="77777777" w:rsidR="000218D2" w:rsidRPr="00B83727" w:rsidRDefault="000218D2" w:rsidP="00D738B4">
      <w:pPr>
        <w:numPr>
          <w:ilvl w:val="0"/>
          <w:numId w:val="162"/>
        </w:numPr>
        <w:spacing w:after="120" w:line="240" w:lineRule="atLeast"/>
        <w:jc w:val="both"/>
        <w:rPr>
          <w:rFonts w:ascii="Gotham Book" w:eastAsia="Calibri" w:hAnsi="Gotham Book" w:cs="Arial"/>
          <w:sz w:val="22"/>
        </w:rPr>
      </w:pPr>
      <w:r w:rsidRPr="00B83727">
        <w:rPr>
          <w:rFonts w:ascii="Gotham Book" w:eastAsia="Calibri" w:hAnsi="Gotham Book" w:cs="Arial"/>
          <w:sz w:val="22"/>
        </w:rPr>
        <w:t>report violations of this Code of Conduct; and</w:t>
      </w:r>
    </w:p>
    <w:p w14:paraId="56610F4E" w14:textId="77777777" w:rsidR="000218D2" w:rsidRPr="00B83727" w:rsidRDefault="000218D2" w:rsidP="00D738B4">
      <w:pPr>
        <w:numPr>
          <w:ilvl w:val="0"/>
          <w:numId w:val="162"/>
        </w:numPr>
        <w:spacing w:after="120" w:line="240" w:lineRule="atLeast"/>
        <w:jc w:val="both"/>
        <w:rPr>
          <w:rFonts w:ascii="Gotham Book" w:eastAsia="Calibri" w:hAnsi="Gotham Book" w:cs="Arial"/>
          <w:sz w:val="22"/>
        </w:rPr>
      </w:pPr>
      <w:r w:rsidRPr="00B83727">
        <w:rPr>
          <w:rFonts w:ascii="Gotham Book" w:eastAsia="Calibri" w:hAnsi="Gotham Book" w:cs="Arial"/>
          <w:sz w:val="22"/>
        </w:rPr>
        <w:t xml:space="preserve">not retaliate against any person who reports violations of this Code of Conduct, whether to us or the Client, or who makes use of </w:t>
      </w:r>
      <w:r w:rsidRPr="00B83727">
        <w:rPr>
          <w:rFonts w:ascii="Gotham Book" w:eastAsia="Arial Narrow" w:hAnsi="Gotham Book"/>
          <w:sz w:val="22"/>
        </w:rPr>
        <w:t xml:space="preserve">grievance mechanism for Experts </w:t>
      </w:r>
      <w:r w:rsidRPr="00B83727">
        <w:rPr>
          <w:rFonts w:ascii="Gotham Book" w:eastAsia="Calibri" w:hAnsi="Gotham Book" w:cs="Arial"/>
          <w:sz w:val="22"/>
        </w:rPr>
        <w:t xml:space="preserve">or the project’s Grievance Redress Mechanism. </w:t>
      </w:r>
    </w:p>
    <w:p w14:paraId="6495069D" w14:textId="77777777" w:rsidR="000218D2" w:rsidRPr="00B83727" w:rsidRDefault="000218D2" w:rsidP="00D738B4">
      <w:pPr>
        <w:keepNext/>
        <w:spacing w:after="120" w:line="240" w:lineRule="atLeast"/>
        <w:jc w:val="both"/>
        <w:rPr>
          <w:rFonts w:ascii="Gotham Book" w:eastAsia="Calibri" w:hAnsi="Gotham Book" w:cs="Arial"/>
          <w:b/>
          <w:sz w:val="22"/>
        </w:rPr>
      </w:pPr>
      <w:r w:rsidRPr="00B83727">
        <w:rPr>
          <w:rFonts w:ascii="Gotham Book" w:eastAsia="Calibri" w:hAnsi="Gotham Book" w:cs="Arial"/>
          <w:b/>
          <w:sz w:val="22"/>
        </w:rPr>
        <w:t xml:space="preserve">RAISING CONCERNS </w:t>
      </w:r>
    </w:p>
    <w:p w14:paraId="442BA8B9" w14:textId="77777777" w:rsidR="000218D2" w:rsidRPr="00B83727" w:rsidRDefault="000218D2" w:rsidP="00D738B4">
      <w:pPr>
        <w:spacing w:after="120" w:line="240" w:lineRule="atLeast"/>
        <w:jc w:val="both"/>
        <w:rPr>
          <w:rFonts w:ascii="Gotham Book" w:eastAsia="Calibri" w:hAnsi="Gotham Book" w:cs="Arial"/>
          <w:sz w:val="22"/>
        </w:rPr>
      </w:pPr>
      <w:r w:rsidRPr="00B83727">
        <w:rPr>
          <w:rFonts w:ascii="Gotham Book" w:eastAsia="Calibri" w:hAnsi="Gotham Book" w:cs="Arial"/>
          <w:sz w:val="22"/>
        </w:rPr>
        <w:t>If any person observes behavior that he/she believes may represent a violation of this Code of Conduct, or that otherwise concerns him/her, he/she should raise the issue promptly. This can be done in either of the following ways:</w:t>
      </w:r>
    </w:p>
    <w:p w14:paraId="59F4AC6E" w14:textId="77777777" w:rsidR="000218D2" w:rsidRPr="00B83727" w:rsidRDefault="000218D2" w:rsidP="00D738B4">
      <w:pPr>
        <w:numPr>
          <w:ilvl w:val="0"/>
          <w:numId w:val="161"/>
        </w:numPr>
        <w:spacing w:after="120" w:line="240" w:lineRule="atLeast"/>
        <w:ind w:left="446"/>
        <w:jc w:val="both"/>
        <w:rPr>
          <w:rFonts w:ascii="Gotham Book" w:eastAsia="Calibri" w:hAnsi="Gotham Book" w:cs="Arial"/>
          <w:sz w:val="22"/>
        </w:rPr>
      </w:pPr>
      <w:r w:rsidRPr="00B83727">
        <w:rPr>
          <w:rFonts w:ascii="Gotham Book" w:eastAsia="Calibri" w:hAnsi="Gotham Book" w:cs="Arial"/>
          <w:sz w:val="22"/>
        </w:rPr>
        <w:t>Contact [</w:t>
      </w:r>
      <w:r w:rsidRPr="00B83727">
        <w:rPr>
          <w:rFonts w:ascii="Gotham Book" w:eastAsia="Calibri" w:hAnsi="Gotham Book" w:cs="Arial"/>
          <w:i/>
          <w:sz w:val="22"/>
        </w:rPr>
        <w:t xml:space="preserve">enter name of the Consultant’s social expert with relevant experience in handling </w:t>
      </w:r>
      <w:bookmarkStart w:id="115" w:name="_Hlk21172013"/>
      <w:r w:rsidRPr="00B83727">
        <w:rPr>
          <w:rFonts w:ascii="Gotham Book" w:eastAsia="Calibri" w:hAnsi="Gotham Book" w:cs="Arial"/>
          <w:i/>
          <w:sz w:val="22"/>
        </w:rPr>
        <w:t>sexual exploitation, sexual abuse and sexual harassment cases</w:t>
      </w:r>
      <w:bookmarkEnd w:id="115"/>
      <w:r w:rsidRPr="00B83727">
        <w:rPr>
          <w:rFonts w:ascii="Gotham Book" w:eastAsia="Calibri" w:hAnsi="Gotham Book" w:cs="Arial"/>
          <w:i/>
          <w:sz w:val="22"/>
        </w:rPr>
        <w:t>, or if such person is not required under the Contract, another individual designated by the Consultant to handle these matters</w:t>
      </w:r>
      <w:r w:rsidRPr="00B83727">
        <w:rPr>
          <w:rFonts w:ascii="Gotham Book" w:eastAsia="Calibri" w:hAnsi="Gotham Book" w:cs="Arial"/>
          <w:sz w:val="22"/>
        </w:rPr>
        <w:t>] in writing at this address [   ] or by telephone at [   ] or in person at [   ]; or</w:t>
      </w:r>
    </w:p>
    <w:p w14:paraId="1A87CF08" w14:textId="77777777" w:rsidR="000218D2" w:rsidRPr="00B83727" w:rsidRDefault="000218D2" w:rsidP="00D738B4">
      <w:pPr>
        <w:numPr>
          <w:ilvl w:val="0"/>
          <w:numId w:val="161"/>
        </w:numPr>
        <w:spacing w:after="120" w:line="240" w:lineRule="atLeast"/>
        <w:ind w:left="446"/>
        <w:jc w:val="both"/>
        <w:rPr>
          <w:rFonts w:ascii="Gotham Book" w:eastAsia="Calibri" w:hAnsi="Gotham Book" w:cs="Arial"/>
          <w:sz w:val="22"/>
        </w:rPr>
      </w:pPr>
      <w:r w:rsidRPr="00B83727">
        <w:rPr>
          <w:rFonts w:ascii="Gotham Book" w:eastAsia="Calibri" w:hAnsi="Gotham Book" w:cs="Arial"/>
          <w:sz w:val="22"/>
        </w:rPr>
        <w:t xml:space="preserve">Call [  ]  to reach the Consultant’s hotline </w:t>
      </w:r>
      <w:r w:rsidRPr="00B83727">
        <w:rPr>
          <w:rFonts w:ascii="Gotham Book" w:eastAsia="Calibri" w:hAnsi="Gotham Book" w:cs="Arial"/>
          <w:i/>
          <w:sz w:val="22"/>
        </w:rPr>
        <w:t>(if any)</w:t>
      </w:r>
      <w:r w:rsidRPr="00B83727">
        <w:rPr>
          <w:rFonts w:ascii="Gotham Book" w:eastAsia="Calibri" w:hAnsi="Gotham Book" w:cs="Arial"/>
          <w:sz w:val="22"/>
        </w:rPr>
        <w:t xml:space="preserve"> and leave a message.</w:t>
      </w:r>
    </w:p>
    <w:p w14:paraId="671E1BED" w14:textId="77777777" w:rsidR="000218D2" w:rsidRPr="00B83727" w:rsidRDefault="000218D2" w:rsidP="00D738B4">
      <w:pPr>
        <w:spacing w:after="120" w:line="240" w:lineRule="atLeast"/>
        <w:ind w:left="720"/>
        <w:contextualSpacing/>
        <w:jc w:val="both"/>
        <w:rPr>
          <w:rFonts w:ascii="Gotham Book" w:eastAsia="Calibri" w:hAnsi="Gotham Book" w:cs="Arial"/>
          <w:sz w:val="22"/>
        </w:rPr>
      </w:pPr>
    </w:p>
    <w:p w14:paraId="092251E1" w14:textId="77777777" w:rsidR="000218D2" w:rsidRPr="00B83727" w:rsidRDefault="000218D2" w:rsidP="00D738B4">
      <w:pPr>
        <w:spacing w:after="120" w:line="240" w:lineRule="atLeast"/>
        <w:contextualSpacing/>
        <w:jc w:val="both"/>
        <w:rPr>
          <w:rFonts w:ascii="Gotham Book" w:eastAsia="Calibri" w:hAnsi="Gotham Book" w:cs="Arial"/>
          <w:sz w:val="22"/>
        </w:rPr>
      </w:pPr>
      <w:bookmarkStart w:id="116" w:name="_Hlk11663640"/>
      <w:r w:rsidRPr="00B83727">
        <w:rPr>
          <w:rFonts w:ascii="Gotham Book" w:eastAsia="Calibri" w:hAnsi="Gotham Book" w:cs="Arial"/>
          <w:sz w:val="22"/>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117" w:name="_Hlk11686596"/>
      <w:r w:rsidRPr="00B83727">
        <w:rPr>
          <w:rFonts w:ascii="Gotham Book" w:eastAsia="Calibri" w:hAnsi="Gotham Book" w:cs="Arial"/>
          <w:sz w:val="22"/>
        </w:rPr>
        <w:t xml:space="preserve">We will provide warm referrals to service providers that may help support the person who experienced the alleged incident, as appropriate. </w:t>
      </w:r>
      <w:bookmarkEnd w:id="117"/>
    </w:p>
    <w:bookmarkEnd w:id="116"/>
    <w:p w14:paraId="04ABE51B" w14:textId="77777777" w:rsidR="000218D2" w:rsidRPr="00B83727" w:rsidRDefault="000218D2" w:rsidP="00D738B4">
      <w:pPr>
        <w:spacing w:after="120" w:line="240" w:lineRule="atLeast"/>
        <w:jc w:val="both"/>
        <w:rPr>
          <w:rFonts w:ascii="Gotham Book" w:eastAsia="Calibri" w:hAnsi="Gotham Book" w:cs="Arial"/>
          <w:sz w:val="22"/>
        </w:rPr>
      </w:pPr>
      <w:r w:rsidRPr="00B83727">
        <w:rPr>
          <w:rFonts w:ascii="Gotham Book" w:eastAsia="Calibri" w:hAnsi="Gotham Book" w:cs="Arial"/>
          <w:sz w:val="22"/>
        </w:rPr>
        <w:t xml:space="preserve">There will be no retaliation against any person who raises a concern in good faith about any behavior prohibited by this Code of Conduct.  Such retaliation would be a violation of this Code of Conduct.  </w:t>
      </w:r>
    </w:p>
    <w:p w14:paraId="2603D630" w14:textId="77777777" w:rsidR="00C62B26" w:rsidRDefault="00C62B26" w:rsidP="00D738B4">
      <w:pPr>
        <w:spacing w:after="120" w:line="240" w:lineRule="atLeast"/>
        <w:jc w:val="both"/>
        <w:rPr>
          <w:rFonts w:ascii="Gotham Book" w:eastAsia="Calibri" w:hAnsi="Gotham Book" w:cs="Arial"/>
          <w:b/>
          <w:sz w:val="22"/>
        </w:rPr>
      </w:pPr>
    </w:p>
    <w:p w14:paraId="5180F168" w14:textId="58EA0D0F" w:rsidR="000218D2" w:rsidRPr="00B83727" w:rsidRDefault="000218D2" w:rsidP="00C62B26">
      <w:pPr>
        <w:spacing w:after="120" w:line="240" w:lineRule="atLeast"/>
        <w:jc w:val="center"/>
        <w:rPr>
          <w:rFonts w:ascii="Gotham Book" w:eastAsia="Calibri" w:hAnsi="Gotham Book" w:cs="Arial"/>
          <w:sz w:val="22"/>
        </w:rPr>
      </w:pPr>
      <w:r w:rsidRPr="00B83727">
        <w:rPr>
          <w:rFonts w:ascii="Gotham Book" w:eastAsia="Calibri" w:hAnsi="Gotham Book" w:cs="Arial"/>
          <w:b/>
          <w:sz w:val="22"/>
        </w:rPr>
        <w:t>CONSEQUENCES OF VIOLATING THE CODE OF CONDUCT</w:t>
      </w:r>
    </w:p>
    <w:p w14:paraId="1E5D068F" w14:textId="77777777" w:rsidR="00C62B26" w:rsidRDefault="00C62B26" w:rsidP="00D738B4">
      <w:pPr>
        <w:spacing w:after="120" w:line="240" w:lineRule="atLeast"/>
        <w:jc w:val="both"/>
        <w:rPr>
          <w:rFonts w:ascii="Gotham Book" w:eastAsia="Calibri" w:hAnsi="Gotham Book" w:cs="Arial"/>
          <w:sz w:val="22"/>
        </w:rPr>
      </w:pPr>
    </w:p>
    <w:p w14:paraId="5ABA1040" w14:textId="02A2106E" w:rsidR="000218D2" w:rsidRPr="00B83727" w:rsidRDefault="000218D2" w:rsidP="00D738B4">
      <w:pPr>
        <w:spacing w:after="120" w:line="240" w:lineRule="atLeast"/>
        <w:jc w:val="both"/>
        <w:rPr>
          <w:rFonts w:ascii="Gotham Book" w:eastAsia="Calibri" w:hAnsi="Gotham Book" w:cs="Arial"/>
          <w:sz w:val="22"/>
        </w:rPr>
      </w:pPr>
      <w:r w:rsidRPr="00B83727">
        <w:rPr>
          <w:rFonts w:ascii="Gotham Book" w:eastAsia="Calibri" w:hAnsi="Gotham Book" w:cs="Arial"/>
          <w:sz w:val="22"/>
        </w:rPr>
        <w:t>Any violation of this Code of Conduct by Experts may result in serious consequences, up to and including termination and possible referral to legal authorities.</w:t>
      </w:r>
    </w:p>
    <w:p w14:paraId="2F0E4F8D" w14:textId="77777777" w:rsidR="000218D2" w:rsidRPr="00B83727" w:rsidRDefault="000218D2" w:rsidP="00D738B4">
      <w:pPr>
        <w:spacing w:before="240" w:after="120" w:line="252" w:lineRule="auto"/>
        <w:jc w:val="both"/>
        <w:rPr>
          <w:rFonts w:ascii="Gotham Book" w:hAnsi="Gotham Book"/>
          <w:bCs/>
          <w:sz w:val="22"/>
        </w:rPr>
      </w:pPr>
      <w:r w:rsidRPr="00B83727">
        <w:rPr>
          <w:rFonts w:ascii="Gotham Book" w:hAnsi="Gotham Book"/>
          <w:bCs/>
          <w:sz w:val="22"/>
        </w:rPr>
        <w:t>FOR EXPERT:</w:t>
      </w:r>
    </w:p>
    <w:p w14:paraId="530EA811" w14:textId="77777777" w:rsidR="000218D2" w:rsidRPr="00B83727" w:rsidRDefault="000218D2" w:rsidP="00D738B4">
      <w:pPr>
        <w:spacing w:before="240" w:after="120" w:line="252" w:lineRule="auto"/>
        <w:jc w:val="both"/>
        <w:rPr>
          <w:rFonts w:ascii="Gotham Book" w:hAnsi="Gotham Book"/>
          <w:bCs/>
          <w:sz w:val="22"/>
        </w:rPr>
      </w:pPr>
      <w:r w:rsidRPr="00B83727">
        <w:rPr>
          <w:rFonts w:ascii="Gotham Book" w:hAnsi="Gotham Book"/>
          <w:bCs/>
          <w:sz w:val="22"/>
        </w:rPr>
        <w:t xml:space="preserve">I have received a copy of this Code of Conduct written in a language that I comprehend.  I understand that if I have any questions about this Code of Conduct, I </w:t>
      </w:r>
      <w:r w:rsidRPr="00B83727">
        <w:rPr>
          <w:rFonts w:ascii="Gotham Book" w:hAnsi="Gotham Book"/>
          <w:bCs/>
          <w:sz w:val="22"/>
        </w:rPr>
        <w:lastRenderedPageBreak/>
        <w:t>can contact [</w:t>
      </w:r>
      <w:r w:rsidRPr="00B83727">
        <w:rPr>
          <w:rFonts w:ascii="Gotham Book" w:hAnsi="Gotham Book"/>
          <w:bCs/>
          <w:i/>
          <w:sz w:val="22"/>
        </w:rPr>
        <w:t>enter name of Consultant’s contact person(s) with relevant experience</w:t>
      </w:r>
      <w:r w:rsidRPr="00B83727">
        <w:rPr>
          <w:rFonts w:ascii="Gotham Book" w:hAnsi="Gotham Book"/>
          <w:bCs/>
          <w:sz w:val="22"/>
        </w:rPr>
        <w:t xml:space="preserve">] requesting an explanation.  </w:t>
      </w:r>
    </w:p>
    <w:p w14:paraId="745277D4" w14:textId="77777777" w:rsidR="000218D2" w:rsidRPr="00B83727" w:rsidRDefault="000218D2" w:rsidP="00D738B4">
      <w:pPr>
        <w:spacing w:after="160" w:line="252" w:lineRule="auto"/>
        <w:jc w:val="both"/>
        <w:rPr>
          <w:rFonts w:ascii="Gotham Book" w:hAnsi="Gotham Book"/>
          <w:bCs/>
          <w:sz w:val="22"/>
        </w:rPr>
      </w:pPr>
      <w:r w:rsidRPr="00B83727">
        <w:rPr>
          <w:rFonts w:ascii="Gotham Book" w:hAnsi="Gotham Book"/>
          <w:bCs/>
          <w:sz w:val="22"/>
        </w:rPr>
        <w:t>Name of Expert: [insert name]</w:t>
      </w:r>
      <w:r w:rsidRPr="00B83727">
        <w:rPr>
          <w:rFonts w:ascii="Gotham Book" w:hAnsi="Gotham Book"/>
          <w:bCs/>
          <w:sz w:val="22"/>
        </w:rPr>
        <w:tab/>
      </w:r>
      <w:r w:rsidRPr="00B83727">
        <w:rPr>
          <w:rFonts w:ascii="Gotham Book" w:hAnsi="Gotham Book"/>
          <w:bCs/>
          <w:sz w:val="22"/>
        </w:rPr>
        <w:tab/>
      </w:r>
      <w:r w:rsidRPr="00B83727">
        <w:rPr>
          <w:rFonts w:ascii="Gotham Book" w:hAnsi="Gotham Book"/>
          <w:bCs/>
          <w:sz w:val="22"/>
        </w:rPr>
        <w:tab/>
      </w:r>
      <w:r w:rsidRPr="00B83727">
        <w:rPr>
          <w:rFonts w:ascii="Gotham Book" w:hAnsi="Gotham Book"/>
          <w:bCs/>
          <w:sz w:val="22"/>
        </w:rPr>
        <w:tab/>
      </w:r>
    </w:p>
    <w:p w14:paraId="1ACBF030" w14:textId="77777777" w:rsidR="000218D2" w:rsidRPr="00B83727" w:rsidRDefault="000218D2" w:rsidP="00D738B4">
      <w:pPr>
        <w:spacing w:before="360" w:after="120"/>
        <w:jc w:val="both"/>
        <w:rPr>
          <w:rFonts w:ascii="Gotham Book" w:hAnsi="Gotham Book"/>
          <w:bCs/>
          <w:sz w:val="22"/>
        </w:rPr>
      </w:pPr>
      <w:r w:rsidRPr="00B83727">
        <w:rPr>
          <w:rFonts w:ascii="Gotham Book" w:hAnsi="Gotham Book"/>
          <w:bCs/>
          <w:sz w:val="22"/>
        </w:rPr>
        <w:t>Signature: __________________________________________________________</w:t>
      </w:r>
    </w:p>
    <w:p w14:paraId="1CCA11C5" w14:textId="77777777" w:rsidR="000218D2" w:rsidRPr="00B83727" w:rsidRDefault="000218D2" w:rsidP="00D738B4">
      <w:pPr>
        <w:spacing w:before="360" w:after="120"/>
        <w:jc w:val="both"/>
        <w:rPr>
          <w:rFonts w:ascii="Gotham Book" w:hAnsi="Gotham Book"/>
          <w:bCs/>
          <w:sz w:val="22"/>
        </w:rPr>
      </w:pPr>
      <w:r w:rsidRPr="00B83727">
        <w:rPr>
          <w:rFonts w:ascii="Gotham Book" w:hAnsi="Gotham Book"/>
          <w:bCs/>
          <w:sz w:val="22"/>
        </w:rPr>
        <w:t>Date: (day month year): _______________________________________________</w:t>
      </w:r>
    </w:p>
    <w:p w14:paraId="0F186C1D" w14:textId="77777777" w:rsidR="000218D2" w:rsidRPr="00B83727" w:rsidRDefault="000218D2" w:rsidP="00D738B4">
      <w:pPr>
        <w:spacing w:after="120"/>
        <w:jc w:val="both"/>
        <w:rPr>
          <w:rFonts w:ascii="Gotham Book" w:hAnsi="Gotham Book"/>
          <w:bCs/>
          <w:sz w:val="22"/>
        </w:rPr>
      </w:pPr>
    </w:p>
    <w:p w14:paraId="36F85B32" w14:textId="77777777" w:rsidR="000218D2" w:rsidRPr="00B83727" w:rsidRDefault="000218D2" w:rsidP="00D738B4">
      <w:pPr>
        <w:spacing w:after="120"/>
        <w:jc w:val="both"/>
        <w:rPr>
          <w:rFonts w:ascii="Gotham Book" w:hAnsi="Gotham Book"/>
          <w:bCs/>
          <w:sz w:val="22"/>
        </w:rPr>
      </w:pPr>
      <w:r w:rsidRPr="00B83727">
        <w:rPr>
          <w:rFonts w:ascii="Gotham Book" w:hAnsi="Gotham Book"/>
          <w:bCs/>
          <w:sz w:val="22"/>
        </w:rPr>
        <w:t>Countersignature of authorized representative of the Consultant:</w:t>
      </w:r>
    </w:p>
    <w:p w14:paraId="70CF4BA7" w14:textId="77777777" w:rsidR="000218D2" w:rsidRPr="00B83727" w:rsidRDefault="000218D2" w:rsidP="00D738B4">
      <w:pPr>
        <w:spacing w:after="120"/>
        <w:jc w:val="both"/>
        <w:rPr>
          <w:rFonts w:ascii="Gotham Book" w:hAnsi="Gotham Book"/>
          <w:bCs/>
          <w:sz w:val="22"/>
        </w:rPr>
      </w:pPr>
      <w:r w:rsidRPr="00B83727">
        <w:rPr>
          <w:rFonts w:ascii="Gotham Book" w:hAnsi="Gotham Book"/>
          <w:bCs/>
          <w:sz w:val="22"/>
        </w:rPr>
        <w:t>Signature: ________________________________________________________</w:t>
      </w:r>
    </w:p>
    <w:p w14:paraId="5B96323D" w14:textId="77777777" w:rsidR="000218D2" w:rsidRPr="00B83727" w:rsidRDefault="000218D2" w:rsidP="00B83727">
      <w:pPr>
        <w:jc w:val="both"/>
        <w:rPr>
          <w:rFonts w:ascii="Gotham Book" w:hAnsi="Gotham Book"/>
          <w:bCs/>
          <w:sz w:val="22"/>
        </w:rPr>
      </w:pPr>
      <w:r w:rsidRPr="00B83727">
        <w:rPr>
          <w:rFonts w:ascii="Gotham Book" w:hAnsi="Gotham Book"/>
          <w:bCs/>
          <w:sz w:val="22"/>
        </w:rPr>
        <w:t>Date: (day month year): ______________________________________________</w:t>
      </w:r>
    </w:p>
    <w:p w14:paraId="2C122FA5" w14:textId="77777777" w:rsidR="000218D2" w:rsidRPr="00B83727" w:rsidRDefault="000218D2" w:rsidP="00B83727">
      <w:pPr>
        <w:jc w:val="both"/>
        <w:rPr>
          <w:rFonts w:ascii="Gotham Book" w:hAnsi="Gotham Book"/>
          <w:bCs/>
          <w:sz w:val="22"/>
        </w:rPr>
      </w:pPr>
    </w:p>
    <w:p w14:paraId="50BA8C7B" w14:textId="77777777" w:rsidR="000218D2" w:rsidRPr="00B83727" w:rsidRDefault="000218D2" w:rsidP="00B83727">
      <w:pPr>
        <w:jc w:val="both"/>
        <w:rPr>
          <w:rFonts w:ascii="Gotham Book" w:hAnsi="Gotham Book"/>
          <w:bCs/>
          <w:sz w:val="22"/>
        </w:rPr>
      </w:pPr>
    </w:p>
    <w:p w14:paraId="1FAC25B9" w14:textId="77777777" w:rsidR="000218D2" w:rsidRPr="00B83727" w:rsidRDefault="000218D2" w:rsidP="00B83727">
      <w:pPr>
        <w:jc w:val="both"/>
        <w:rPr>
          <w:rFonts w:ascii="Gotham Book" w:hAnsi="Gotham Book"/>
          <w:b/>
          <w:bCs/>
          <w:sz w:val="22"/>
        </w:rPr>
      </w:pPr>
      <w:r w:rsidRPr="00B83727">
        <w:rPr>
          <w:rFonts w:ascii="Gotham Book" w:hAnsi="Gotham Book"/>
          <w:b/>
          <w:bCs/>
          <w:sz w:val="22"/>
        </w:rPr>
        <w:t>ATTACHMENT 1: Behaviors constituting Sexual Exploitation and Abuse (SEA) and behaviors constituting Sexual Harassment (SH)</w:t>
      </w:r>
    </w:p>
    <w:p w14:paraId="2A2FF849" w14:textId="77777777" w:rsidR="000218D2" w:rsidRPr="00B83727" w:rsidRDefault="000218D2" w:rsidP="00B83727">
      <w:pPr>
        <w:jc w:val="both"/>
        <w:rPr>
          <w:rFonts w:ascii="Gotham Book" w:hAnsi="Gotham Book"/>
          <w:sz w:val="22"/>
        </w:rPr>
      </w:pPr>
      <w:r w:rsidRPr="00B83727">
        <w:rPr>
          <w:rFonts w:ascii="Gotham Book" w:hAnsi="Gotham Book"/>
          <w:sz w:val="22"/>
        </w:rPr>
        <w:br w:type="page"/>
      </w:r>
    </w:p>
    <w:p w14:paraId="0D54C657" w14:textId="77777777" w:rsidR="000218D2" w:rsidRPr="00B83727" w:rsidRDefault="000218D2" w:rsidP="00C62B26">
      <w:pPr>
        <w:spacing w:before="120" w:after="120"/>
        <w:jc w:val="center"/>
        <w:rPr>
          <w:rFonts w:ascii="Gotham Book" w:hAnsi="Gotham Book"/>
          <w:b/>
          <w:bCs/>
          <w:sz w:val="22"/>
        </w:rPr>
      </w:pPr>
      <w:r w:rsidRPr="00B83727">
        <w:rPr>
          <w:rFonts w:ascii="Gotham Book" w:hAnsi="Gotham Book"/>
          <w:b/>
          <w:bCs/>
          <w:sz w:val="22"/>
        </w:rPr>
        <w:lastRenderedPageBreak/>
        <w:t>ATTACHMENT 1 TO THE CODE OF CONDUCT FORM</w:t>
      </w:r>
    </w:p>
    <w:p w14:paraId="2CAE1184" w14:textId="77777777" w:rsidR="00C62B26" w:rsidRDefault="00C62B26" w:rsidP="00D738B4">
      <w:pPr>
        <w:spacing w:before="120" w:after="120"/>
        <w:jc w:val="both"/>
        <w:rPr>
          <w:rFonts w:ascii="Gotham Book" w:hAnsi="Gotham Book"/>
          <w:b/>
          <w:bCs/>
          <w:sz w:val="22"/>
        </w:rPr>
      </w:pPr>
    </w:p>
    <w:p w14:paraId="0849A577" w14:textId="561CDF44" w:rsidR="000218D2" w:rsidRPr="00B83727" w:rsidRDefault="000218D2" w:rsidP="00C62B26">
      <w:pPr>
        <w:spacing w:before="120" w:after="120"/>
        <w:jc w:val="center"/>
        <w:rPr>
          <w:rFonts w:ascii="Gotham Book" w:hAnsi="Gotham Book"/>
          <w:b/>
          <w:bCs/>
          <w:sz w:val="22"/>
        </w:rPr>
      </w:pPr>
      <w:r w:rsidRPr="00B83727">
        <w:rPr>
          <w:rFonts w:ascii="Gotham Book" w:hAnsi="Gotham Book"/>
          <w:b/>
          <w:bCs/>
          <w:sz w:val="22"/>
        </w:rPr>
        <w:t>BEHAVIORS CONSTITUTING SEXUAL EXPLOITATION AND ABUSE (SEA) AND BEHAVIORS CONSTITUTING SEXUAL HARASSMENT (SH)</w:t>
      </w:r>
    </w:p>
    <w:p w14:paraId="228019D1" w14:textId="77777777" w:rsidR="00C62B26" w:rsidRDefault="00C62B26" w:rsidP="00D738B4">
      <w:pPr>
        <w:spacing w:before="120" w:after="120"/>
        <w:jc w:val="both"/>
        <w:rPr>
          <w:rFonts w:ascii="Gotham Book" w:hAnsi="Gotham Book"/>
          <w:sz w:val="22"/>
        </w:rPr>
      </w:pPr>
    </w:p>
    <w:p w14:paraId="0C5D8001" w14:textId="40D76665" w:rsidR="000218D2" w:rsidRPr="00B83727" w:rsidRDefault="000218D2" w:rsidP="00B83727">
      <w:pPr>
        <w:spacing w:before="120" w:after="120"/>
        <w:jc w:val="both"/>
        <w:rPr>
          <w:rFonts w:ascii="Gotham Book" w:hAnsi="Gotham Book"/>
          <w:sz w:val="22"/>
        </w:rPr>
      </w:pPr>
      <w:r w:rsidRPr="00B83727">
        <w:rPr>
          <w:rFonts w:ascii="Gotham Book" w:hAnsi="Gotham Book"/>
          <w:sz w:val="22"/>
        </w:rPr>
        <w:t>The following non-exhaustive list is intended to illustrate types of prohibited behaviors:</w:t>
      </w:r>
    </w:p>
    <w:p w14:paraId="7A045B8F" w14:textId="77777777" w:rsidR="000218D2" w:rsidRPr="00B83727" w:rsidRDefault="000218D2" w:rsidP="00B83727">
      <w:pPr>
        <w:pStyle w:val="p2"/>
        <w:numPr>
          <w:ilvl w:val="0"/>
          <w:numId w:val="166"/>
        </w:numPr>
        <w:spacing w:before="120" w:after="120"/>
        <w:ind w:left="426"/>
        <w:jc w:val="both"/>
        <w:rPr>
          <w:rFonts w:ascii="Gotham Book" w:hAnsi="Gotham Book"/>
          <w:sz w:val="22"/>
          <w:szCs w:val="22"/>
        </w:rPr>
      </w:pPr>
      <w:r w:rsidRPr="00B83727">
        <w:rPr>
          <w:rFonts w:ascii="Gotham Book" w:eastAsia="Times New Roman" w:hAnsi="Gotham Book"/>
          <w:b/>
          <w:iCs/>
          <w:sz w:val="22"/>
          <w:szCs w:val="22"/>
          <w:lang w:val="en-AU" w:eastAsia="ja-JP"/>
        </w:rPr>
        <w:t>Examples of sexual exploitation and abuse</w:t>
      </w:r>
      <w:r w:rsidRPr="00B83727">
        <w:rPr>
          <w:rFonts w:ascii="Gotham Book" w:eastAsia="Times New Roman" w:hAnsi="Gotham Book"/>
          <w:iCs/>
          <w:sz w:val="22"/>
          <w:szCs w:val="22"/>
          <w:lang w:val="en-AU" w:eastAsia="ja-JP"/>
        </w:rPr>
        <w:t xml:space="preserve"> include, but are not limited to:</w:t>
      </w:r>
    </w:p>
    <w:p w14:paraId="14397BCE" w14:textId="77777777" w:rsidR="000218D2" w:rsidRPr="00B83727" w:rsidRDefault="000218D2" w:rsidP="00B83727">
      <w:pPr>
        <w:pStyle w:val="ListParagraph"/>
        <w:numPr>
          <w:ilvl w:val="0"/>
          <w:numId w:val="164"/>
        </w:numPr>
        <w:spacing w:before="120" w:after="120"/>
        <w:ind w:left="720"/>
        <w:contextualSpacing w:val="0"/>
        <w:jc w:val="both"/>
        <w:rPr>
          <w:rFonts w:ascii="Gotham Book" w:hAnsi="Gotham Book"/>
          <w:sz w:val="22"/>
          <w:szCs w:val="22"/>
        </w:rPr>
      </w:pPr>
      <w:r w:rsidRPr="00B83727">
        <w:rPr>
          <w:rFonts w:ascii="Gotham Book" w:hAnsi="Gotham Book"/>
          <w:sz w:val="22"/>
          <w:szCs w:val="22"/>
        </w:rPr>
        <w:t>An Expert tells a member of the community that he/she can get them jobs related to the work site (e.g. cooking and cleaning) in exchange for sex.</w:t>
      </w:r>
    </w:p>
    <w:p w14:paraId="7C4F553D" w14:textId="77777777" w:rsidR="000218D2" w:rsidRPr="00B83727" w:rsidRDefault="000218D2" w:rsidP="00B83727">
      <w:pPr>
        <w:pStyle w:val="ListParagraph"/>
        <w:numPr>
          <w:ilvl w:val="0"/>
          <w:numId w:val="164"/>
        </w:numPr>
        <w:spacing w:before="120" w:after="120"/>
        <w:ind w:left="720"/>
        <w:contextualSpacing w:val="0"/>
        <w:jc w:val="both"/>
        <w:rPr>
          <w:rFonts w:ascii="Gotham Book" w:hAnsi="Gotham Book"/>
          <w:sz w:val="22"/>
          <w:szCs w:val="22"/>
        </w:rPr>
      </w:pPr>
      <w:r w:rsidRPr="00B83727">
        <w:rPr>
          <w:rFonts w:ascii="Gotham Book" w:hAnsi="Gotham Book"/>
          <w:sz w:val="22"/>
          <w:szCs w:val="22"/>
        </w:rPr>
        <w:t>An Expert that is connecting electricity input to households says that he can connect women headed households to the grid in exchange for sex.</w:t>
      </w:r>
    </w:p>
    <w:p w14:paraId="0A860956" w14:textId="77777777" w:rsidR="000218D2" w:rsidRPr="00B83727" w:rsidRDefault="000218D2" w:rsidP="00B83727">
      <w:pPr>
        <w:pStyle w:val="ListParagraph"/>
        <w:numPr>
          <w:ilvl w:val="0"/>
          <w:numId w:val="164"/>
        </w:numPr>
        <w:spacing w:before="120" w:after="120"/>
        <w:ind w:left="720"/>
        <w:contextualSpacing w:val="0"/>
        <w:jc w:val="both"/>
        <w:rPr>
          <w:rFonts w:ascii="Gotham Book" w:hAnsi="Gotham Book"/>
          <w:sz w:val="22"/>
          <w:szCs w:val="22"/>
        </w:rPr>
      </w:pPr>
      <w:r w:rsidRPr="00B83727">
        <w:rPr>
          <w:rFonts w:ascii="Gotham Book" w:hAnsi="Gotham Book"/>
          <w:sz w:val="22"/>
          <w:szCs w:val="22"/>
        </w:rPr>
        <w:t>An Expert rapes, or otherwise sexually assaults a member of the community.</w:t>
      </w:r>
    </w:p>
    <w:p w14:paraId="5320EB9A" w14:textId="77777777" w:rsidR="000218D2" w:rsidRPr="00B83727" w:rsidRDefault="000218D2" w:rsidP="00B83727">
      <w:pPr>
        <w:pStyle w:val="ListParagraph"/>
        <w:numPr>
          <w:ilvl w:val="0"/>
          <w:numId w:val="164"/>
        </w:numPr>
        <w:spacing w:before="120" w:after="120"/>
        <w:ind w:left="720"/>
        <w:contextualSpacing w:val="0"/>
        <w:jc w:val="both"/>
        <w:rPr>
          <w:rFonts w:ascii="Gotham Book" w:hAnsi="Gotham Book"/>
          <w:sz w:val="22"/>
          <w:szCs w:val="22"/>
        </w:rPr>
      </w:pPr>
      <w:r w:rsidRPr="00B83727">
        <w:rPr>
          <w:rFonts w:ascii="Gotham Book" w:hAnsi="Gotham Book"/>
          <w:sz w:val="22"/>
          <w:szCs w:val="22"/>
        </w:rPr>
        <w:t xml:space="preserve">An Expert denies a person access to the Site unless he/she performs a sexual favor.  </w:t>
      </w:r>
    </w:p>
    <w:p w14:paraId="30FB581A" w14:textId="77777777" w:rsidR="000218D2" w:rsidRPr="00B83727" w:rsidRDefault="000218D2" w:rsidP="00B83727">
      <w:pPr>
        <w:pStyle w:val="ListParagraph"/>
        <w:numPr>
          <w:ilvl w:val="0"/>
          <w:numId w:val="164"/>
        </w:numPr>
        <w:spacing w:before="120" w:after="120"/>
        <w:ind w:left="720"/>
        <w:jc w:val="both"/>
        <w:rPr>
          <w:rFonts w:ascii="Gotham Book" w:hAnsi="Gotham Book"/>
          <w:sz w:val="22"/>
          <w:szCs w:val="22"/>
        </w:rPr>
      </w:pPr>
      <w:r w:rsidRPr="00B83727">
        <w:rPr>
          <w:rFonts w:ascii="Gotham Book" w:hAnsi="Gotham Book"/>
          <w:sz w:val="22"/>
          <w:szCs w:val="22"/>
        </w:rPr>
        <w:t xml:space="preserve">An Expert tells a person applying for employment under the Contract that he/she will only hire him/her if he/she has sex with him/her. </w:t>
      </w:r>
    </w:p>
    <w:p w14:paraId="356F992A" w14:textId="77777777" w:rsidR="000218D2" w:rsidRPr="00B83727" w:rsidRDefault="000218D2" w:rsidP="00B83727">
      <w:pPr>
        <w:pStyle w:val="p2"/>
        <w:numPr>
          <w:ilvl w:val="0"/>
          <w:numId w:val="166"/>
        </w:numPr>
        <w:spacing w:before="120" w:after="120"/>
        <w:ind w:left="426"/>
        <w:jc w:val="both"/>
        <w:rPr>
          <w:rFonts w:ascii="Gotham Book" w:hAnsi="Gotham Book"/>
          <w:sz w:val="22"/>
          <w:szCs w:val="22"/>
        </w:rPr>
      </w:pPr>
      <w:r w:rsidRPr="00B83727">
        <w:rPr>
          <w:rFonts w:ascii="Gotham Book" w:hAnsi="Gotham Book"/>
          <w:b/>
          <w:sz w:val="22"/>
          <w:szCs w:val="22"/>
        </w:rPr>
        <w:t>Examples of sexual harassment</w:t>
      </w:r>
      <w:r w:rsidRPr="00B83727">
        <w:rPr>
          <w:rFonts w:ascii="Gotham Book" w:hAnsi="Gotham Book"/>
          <w:sz w:val="22"/>
          <w:szCs w:val="22"/>
        </w:rPr>
        <w:t xml:space="preserve"> </w:t>
      </w:r>
      <w:r w:rsidRPr="00B83727">
        <w:rPr>
          <w:rFonts w:ascii="Gotham Book" w:hAnsi="Gotham Book"/>
          <w:b/>
          <w:sz w:val="22"/>
          <w:szCs w:val="22"/>
        </w:rPr>
        <w:t>in a work context</w:t>
      </w:r>
      <w:r w:rsidRPr="00B83727">
        <w:rPr>
          <w:rFonts w:ascii="Gotham Book" w:hAnsi="Gotham Book"/>
          <w:sz w:val="22"/>
          <w:szCs w:val="22"/>
        </w:rPr>
        <w:t xml:space="preserve"> </w:t>
      </w:r>
    </w:p>
    <w:p w14:paraId="1553B12F" w14:textId="77777777" w:rsidR="000218D2" w:rsidRPr="00B83727" w:rsidRDefault="000218D2" w:rsidP="00B83727">
      <w:pPr>
        <w:pStyle w:val="ListParagraph"/>
        <w:numPr>
          <w:ilvl w:val="0"/>
          <w:numId w:val="164"/>
        </w:numPr>
        <w:spacing w:before="120" w:after="120"/>
        <w:ind w:left="720"/>
        <w:contextualSpacing w:val="0"/>
        <w:jc w:val="both"/>
        <w:rPr>
          <w:rFonts w:ascii="Gotham Book" w:hAnsi="Gotham Book"/>
          <w:sz w:val="22"/>
          <w:szCs w:val="22"/>
        </w:rPr>
      </w:pPr>
      <w:r w:rsidRPr="00B83727">
        <w:rPr>
          <w:rFonts w:ascii="Gotham Book" w:hAnsi="Gotham Book"/>
          <w:sz w:val="22"/>
          <w:szCs w:val="22"/>
        </w:rPr>
        <w:t xml:space="preserve">An Expert comment on the appearance of another Expert (either positive or negative) and sexual desirability. </w:t>
      </w:r>
    </w:p>
    <w:p w14:paraId="46C11225" w14:textId="77777777" w:rsidR="000218D2" w:rsidRPr="00B83727" w:rsidRDefault="000218D2" w:rsidP="00B83727">
      <w:pPr>
        <w:pStyle w:val="ListParagraph"/>
        <w:numPr>
          <w:ilvl w:val="0"/>
          <w:numId w:val="164"/>
        </w:numPr>
        <w:spacing w:before="120" w:after="120"/>
        <w:ind w:left="720"/>
        <w:contextualSpacing w:val="0"/>
        <w:jc w:val="both"/>
        <w:rPr>
          <w:rFonts w:ascii="Gotham Book" w:hAnsi="Gotham Book"/>
          <w:sz w:val="22"/>
          <w:szCs w:val="22"/>
        </w:rPr>
      </w:pPr>
      <w:r w:rsidRPr="00B83727">
        <w:rPr>
          <w:rFonts w:ascii="Gotham Book" w:hAnsi="Gotham Book"/>
          <w:sz w:val="22"/>
          <w:szCs w:val="22"/>
        </w:rPr>
        <w:t>When An Expert complains about comments made by another Expert on his/her appearance, the other Expert comment that he/she is “asking for it” because of how he/she dresses.</w:t>
      </w:r>
    </w:p>
    <w:p w14:paraId="77E1E683" w14:textId="77777777" w:rsidR="000218D2" w:rsidRPr="00B83727" w:rsidRDefault="000218D2" w:rsidP="00B83727">
      <w:pPr>
        <w:pStyle w:val="ListParagraph"/>
        <w:numPr>
          <w:ilvl w:val="0"/>
          <w:numId w:val="164"/>
        </w:numPr>
        <w:spacing w:before="120" w:after="120"/>
        <w:ind w:left="720"/>
        <w:contextualSpacing w:val="0"/>
        <w:jc w:val="both"/>
        <w:rPr>
          <w:rFonts w:ascii="Gotham Book" w:hAnsi="Gotham Book"/>
          <w:sz w:val="22"/>
          <w:szCs w:val="22"/>
        </w:rPr>
      </w:pPr>
      <w:r w:rsidRPr="00B83727">
        <w:rPr>
          <w:rFonts w:ascii="Gotham Book" w:hAnsi="Gotham Book"/>
          <w:sz w:val="22"/>
          <w:szCs w:val="22"/>
        </w:rPr>
        <w:t xml:space="preserve">Unwelcome touching of an Expert or Employer’s Personnel by another Expert. </w:t>
      </w:r>
    </w:p>
    <w:p w14:paraId="30551DF6" w14:textId="77777777" w:rsidR="000218D2" w:rsidRPr="00B83727" w:rsidRDefault="000218D2" w:rsidP="00B83727">
      <w:pPr>
        <w:pStyle w:val="ListParagraph"/>
        <w:numPr>
          <w:ilvl w:val="0"/>
          <w:numId w:val="164"/>
        </w:numPr>
        <w:spacing w:before="120" w:after="120"/>
        <w:ind w:left="720"/>
        <w:contextualSpacing w:val="0"/>
        <w:jc w:val="both"/>
        <w:rPr>
          <w:rFonts w:ascii="Gotham Book" w:hAnsi="Gotham Book"/>
          <w:sz w:val="22"/>
          <w:szCs w:val="22"/>
        </w:rPr>
      </w:pPr>
      <w:r w:rsidRPr="00B83727">
        <w:rPr>
          <w:rFonts w:ascii="Gotham Book" w:hAnsi="Gotham Book"/>
          <w:sz w:val="22"/>
          <w:szCs w:val="22"/>
        </w:rPr>
        <w:t>An Expert tells another Expert that he/she will get him/her a salary raise, or promotion if he/she sends him/her naked photographs of himself/herself.</w:t>
      </w:r>
    </w:p>
    <w:p w14:paraId="01090FC4" w14:textId="77777777" w:rsidR="000218D2" w:rsidRPr="00B000FA" w:rsidRDefault="000218D2" w:rsidP="009A24A2">
      <w:pPr>
        <w:pStyle w:val="BodyMost"/>
        <w:jc w:val="both"/>
        <w:rPr>
          <w:rFonts w:ascii="Gotham Book" w:eastAsia="Times New Roman" w:hAnsi="Gotham Book" w:cs="Times New Roman"/>
          <w:sz w:val="22"/>
        </w:rPr>
      </w:pPr>
    </w:p>
    <w:p w14:paraId="2FC07BD1" w14:textId="77777777" w:rsidR="000C5F13" w:rsidRDefault="000C5F13">
      <w:pPr>
        <w:spacing w:after="160" w:line="259" w:lineRule="auto"/>
        <w:rPr>
          <w:rFonts w:ascii="Gotham Book" w:eastAsia="Times New Roman" w:hAnsi="Gotham Book" w:cs="Times New Roman"/>
          <w:b/>
          <w:sz w:val="36"/>
          <w:szCs w:val="36"/>
        </w:rPr>
      </w:pPr>
      <w:bookmarkStart w:id="118" w:name="_Toc265495740"/>
      <w:bookmarkStart w:id="119" w:name="_Toc313132061"/>
      <w:bookmarkStart w:id="120" w:name="_Toc157003756"/>
      <w:r>
        <w:rPr>
          <w:rFonts w:ascii="Gotham Book" w:hAnsi="Gotham Book"/>
          <w:sz w:val="36"/>
          <w:szCs w:val="36"/>
        </w:rPr>
        <w:br w:type="page"/>
      </w:r>
    </w:p>
    <w:p w14:paraId="4834B312" w14:textId="0CEE5F08" w:rsidR="006F19F6" w:rsidRPr="00262BE0" w:rsidRDefault="00F5241C" w:rsidP="00D376C2">
      <w:pPr>
        <w:pStyle w:val="HeadingSections"/>
        <w:rPr>
          <w:rFonts w:ascii="Gotham Book" w:hAnsi="Gotham Book"/>
          <w:color w:val="auto"/>
          <w:sz w:val="36"/>
          <w:szCs w:val="36"/>
        </w:rPr>
      </w:pPr>
      <w:bookmarkStart w:id="121" w:name="_Toc193195772"/>
      <w:r w:rsidRPr="00262BE0">
        <w:rPr>
          <w:rFonts w:ascii="Gotham Book" w:hAnsi="Gotham Book"/>
          <w:color w:val="auto"/>
          <w:sz w:val="36"/>
          <w:szCs w:val="36"/>
        </w:rPr>
        <w:lastRenderedPageBreak/>
        <w:t xml:space="preserve">Section 4. </w:t>
      </w:r>
      <w:r w:rsidR="006F19F6" w:rsidRPr="00262BE0">
        <w:rPr>
          <w:rFonts w:ascii="Gotham Book" w:hAnsi="Gotham Book"/>
          <w:color w:val="auto"/>
          <w:sz w:val="36"/>
          <w:szCs w:val="36"/>
        </w:rPr>
        <w:t>Financial Proposal - Standard Forms</w:t>
      </w:r>
      <w:bookmarkEnd w:id="118"/>
      <w:bookmarkEnd w:id="119"/>
      <w:bookmarkEnd w:id="120"/>
      <w:bookmarkEnd w:id="121"/>
    </w:p>
    <w:p w14:paraId="66A1B85F" w14:textId="77777777" w:rsidR="00A75076" w:rsidRPr="00B000FA" w:rsidRDefault="00A75076" w:rsidP="00F5241C">
      <w:pPr>
        <w:pStyle w:val="BodyMost"/>
        <w:jc w:val="both"/>
        <w:rPr>
          <w:rFonts w:ascii="Gotham Book" w:hAnsi="Gotham Book"/>
          <w:i/>
          <w:iCs/>
          <w:sz w:val="22"/>
        </w:rPr>
      </w:pPr>
    </w:p>
    <w:p w14:paraId="4E14F954" w14:textId="74366A87" w:rsidR="00742907" w:rsidRPr="00B000FA" w:rsidRDefault="0093572C" w:rsidP="00F5241C">
      <w:pPr>
        <w:pStyle w:val="BodyMost"/>
        <w:jc w:val="both"/>
        <w:rPr>
          <w:rFonts w:ascii="Gotham Book" w:hAnsi="Gotham Book"/>
          <w:i/>
          <w:iCs/>
          <w:sz w:val="22"/>
        </w:rPr>
      </w:pPr>
      <w:r w:rsidRPr="00B000FA">
        <w:rPr>
          <w:rFonts w:ascii="Gotham Book" w:hAnsi="Gotham Book"/>
          <w:i/>
          <w:iCs/>
          <w:sz w:val="22"/>
        </w:rPr>
        <w:t>[</w:t>
      </w:r>
      <w:r w:rsidR="00742907" w:rsidRPr="00B000FA">
        <w:rPr>
          <w:rFonts w:ascii="Gotham Book" w:hAnsi="Gotham Book"/>
          <w:i/>
          <w:iCs/>
          <w:sz w:val="22"/>
        </w:rPr>
        <w:t>This Section includes the financial forms that are to be completed by the shortlisted consultants, including the consultant’s costing of its technical proposal, which are to be submitted in accordance with the requirements of Section 2.</w:t>
      </w:r>
    </w:p>
    <w:p w14:paraId="28C698A0" w14:textId="548F97FE" w:rsidR="006F19F6" w:rsidRPr="00B000FA" w:rsidRDefault="006F19F6" w:rsidP="00F5241C">
      <w:pPr>
        <w:pStyle w:val="BodyMost"/>
        <w:jc w:val="both"/>
        <w:rPr>
          <w:rFonts w:ascii="Gotham Book" w:eastAsia="Times New Roman" w:hAnsi="Gotham Book" w:cs="Times New Roman"/>
          <w:i/>
          <w:iCs/>
          <w:sz w:val="22"/>
        </w:rPr>
      </w:pPr>
      <w:r w:rsidRPr="00B000FA">
        <w:rPr>
          <w:rFonts w:ascii="Gotham Book" w:eastAsia="Times New Roman" w:hAnsi="Gotham Book" w:cs="Times New Roman"/>
          <w:i/>
          <w:iCs/>
          <w:sz w:val="22"/>
        </w:rPr>
        <w:t xml:space="preserve">Notes to Consultant shown in brackets </w:t>
      </w:r>
      <w:r w:rsidR="0093572C" w:rsidRPr="00B000FA">
        <w:rPr>
          <w:rFonts w:ascii="Gotham Book" w:eastAsia="Times New Roman" w:hAnsi="Gotham Book" w:cs="Times New Roman"/>
          <w:i/>
          <w:iCs/>
          <w:sz w:val="22"/>
        </w:rPr>
        <w:t>[</w:t>
      </w:r>
      <w:r w:rsidR="005B3789" w:rsidRPr="00B000FA">
        <w:rPr>
          <w:rFonts w:ascii="Gotham Book" w:eastAsia="Times New Roman" w:hAnsi="Gotham Book" w:cs="Times New Roman"/>
          <w:i/>
          <w:iCs/>
          <w:sz w:val="22"/>
        </w:rPr>
        <w:t xml:space="preserve"> </w:t>
      </w:r>
      <w:r w:rsidR="0093572C" w:rsidRPr="00B000FA">
        <w:rPr>
          <w:rFonts w:ascii="Gotham Book" w:eastAsia="Times New Roman" w:hAnsi="Gotham Book" w:cs="Times New Roman"/>
          <w:i/>
          <w:iCs/>
          <w:sz w:val="22"/>
        </w:rPr>
        <w:t>]</w:t>
      </w:r>
      <w:r w:rsidRPr="00B000FA">
        <w:rPr>
          <w:rFonts w:ascii="Gotham Book" w:eastAsia="Times New Roman" w:hAnsi="Gotham Book" w:cs="Times New Roman"/>
          <w:i/>
          <w:iCs/>
          <w:sz w:val="22"/>
        </w:rPr>
        <w:t xml:space="preserve"> provide guidance to the Consultant to prepare the Financial Proposals; they should not appear on the Financial Proposals to be submitted.</w:t>
      </w:r>
      <w:r w:rsidR="0093572C" w:rsidRPr="00B000FA">
        <w:rPr>
          <w:rFonts w:ascii="Gotham Book" w:eastAsia="Times New Roman" w:hAnsi="Gotham Book" w:cs="Times New Roman"/>
          <w:i/>
          <w:iCs/>
          <w:sz w:val="22"/>
        </w:rPr>
        <w:t>]</w:t>
      </w:r>
    </w:p>
    <w:p w14:paraId="65D9F8DB" w14:textId="77777777" w:rsidR="006F19F6" w:rsidRPr="00B000FA" w:rsidRDefault="006F19F6" w:rsidP="00F5241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Financial Proposal Standard Forms shall be used for the preparation of the Financial Proposal according to the instructions provided in Section 2.</w:t>
      </w:r>
    </w:p>
    <w:p w14:paraId="762CD561" w14:textId="2750BCF3" w:rsidR="006F19F6" w:rsidRPr="00B000FA" w:rsidRDefault="006F19F6" w:rsidP="00F5241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FIN</w:t>
      </w:r>
      <w:r w:rsidR="00F5241C"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w:t>
      </w:r>
      <w:r w:rsidR="00F5241C"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1 Financial Proposal Submission Form</w:t>
      </w:r>
    </w:p>
    <w:p w14:paraId="3102D2B1" w14:textId="741BA729" w:rsidR="006F19F6" w:rsidRPr="00B000FA" w:rsidRDefault="006F19F6" w:rsidP="00F5241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FIN</w:t>
      </w:r>
      <w:r w:rsidR="009D4D23"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w:t>
      </w:r>
      <w:r w:rsidR="009D4D23"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2 Summary of Costs</w:t>
      </w:r>
    </w:p>
    <w:p w14:paraId="54598BDE" w14:textId="13F487BA" w:rsidR="006F19F6" w:rsidRPr="00B000FA" w:rsidRDefault="006F19F6" w:rsidP="00F5241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FIN</w:t>
      </w:r>
      <w:r w:rsidR="009D4D23"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w:t>
      </w:r>
      <w:r w:rsidR="009D4D23"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3 Breakdown of Remuneration</w:t>
      </w:r>
    </w:p>
    <w:p w14:paraId="0A57AD00" w14:textId="13B4CA4F" w:rsidR="006F19F6" w:rsidRPr="00B000FA" w:rsidRDefault="006F19F6" w:rsidP="00F5241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FIN</w:t>
      </w:r>
      <w:r w:rsidR="009D4D23"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w:t>
      </w:r>
      <w:r w:rsidR="009D4D23"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4 Reimbursable expenses</w:t>
      </w:r>
      <w:r w:rsidRPr="00B000FA">
        <w:rPr>
          <w:rFonts w:ascii="Gotham Book" w:eastAsia="Times New Roman" w:hAnsi="Gotham Book" w:cs="Times New Roman"/>
          <w:sz w:val="22"/>
        </w:rPr>
        <w:br w:type="page"/>
      </w:r>
    </w:p>
    <w:p w14:paraId="7C97538A" w14:textId="6D1CCDC7" w:rsidR="009D4D23" w:rsidRPr="0080763D" w:rsidRDefault="006F19F6" w:rsidP="009D4D23">
      <w:pPr>
        <w:pStyle w:val="InlineHeader"/>
        <w:jc w:val="center"/>
        <w:rPr>
          <w:rFonts w:ascii="Gotham Book" w:hAnsi="Gotham Book"/>
          <w:sz w:val="28"/>
          <w:szCs w:val="28"/>
        </w:rPr>
      </w:pPr>
      <w:bookmarkStart w:id="122" w:name="_Toc313132062"/>
      <w:bookmarkStart w:id="123" w:name="_Toc157003757"/>
      <w:r w:rsidRPr="0080763D">
        <w:rPr>
          <w:rFonts w:ascii="Gotham Book" w:hAnsi="Gotham Book"/>
          <w:sz w:val="28"/>
          <w:szCs w:val="28"/>
        </w:rPr>
        <w:lastRenderedPageBreak/>
        <w:t>Form FIN</w:t>
      </w:r>
      <w:r w:rsidR="009D4D23" w:rsidRPr="0080763D">
        <w:rPr>
          <w:rFonts w:ascii="Gotham Book" w:hAnsi="Gotham Book"/>
          <w:sz w:val="28"/>
          <w:szCs w:val="28"/>
        </w:rPr>
        <w:t xml:space="preserve"> </w:t>
      </w:r>
      <w:r w:rsidRPr="0080763D">
        <w:rPr>
          <w:rFonts w:ascii="Gotham Book" w:hAnsi="Gotham Book"/>
          <w:sz w:val="28"/>
          <w:szCs w:val="28"/>
        </w:rPr>
        <w:t>-</w:t>
      </w:r>
      <w:r w:rsidR="009D4D23" w:rsidRPr="0080763D">
        <w:rPr>
          <w:rFonts w:ascii="Gotham Book" w:hAnsi="Gotham Book"/>
          <w:sz w:val="28"/>
          <w:szCs w:val="28"/>
        </w:rPr>
        <w:t xml:space="preserve"> </w:t>
      </w:r>
      <w:r w:rsidRPr="0080763D">
        <w:rPr>
          <w:rFonts w:ascii="Gotham Book" w:hAnsi="Gotham Book"/>
          <w:sz w:val="28"/>
          <w:szCs w:val="28"/>
        </w:rPr>
        <w:t>1</w:t>
      </w:r>
      <w:bookmarkEnd w:id="122"/>
    </w:p>
    <w:p w14:paraId="60949B4F" w14:textId="68C082A0" w:rsidR="006F19F6" w:rsidRPr="0080763D" w:rsidRDefault="006F19F6" w:rsidP="00E41025">
      <w:pPr>
        <w:pStyle w:val="InlineHeader"/>
        <w:spacing w:after="0"/>
        <w:jc w:val="center"/>
        <w:rPr>
          <w:rFonts w:ascii="Gotham Book" w:hAnsi="Gotham Book"/>
          <w:sz w:val="28"/>
          <w:szCs w:val="28"/>
        </w:rPr>
      </w:pPr>
      <w:r w:rsidRPr="0080763D">
        <w:rPr>
          <w:rFonts w:ascii="Gotham Book" w:hAnsi="Gotham Book"/>
          <w:sz w:val="28"/>
          <w:szCs w:val="28"/>
        </w:rPr>
        <w:t>Financial Proposal Submission Form</w:t>
      </w:r>
      <w:bookmarkEnd w:id="123"/>
    </w:p>
    <w:p w14:paraId="3C60287D" w14:textId="77777777" w:rsidR="00E41025" w:rsidRPr="00B000FA" w:rsidRDefault="00E41025" w:rsidP="00E41025">
      <w:pPr>
        <w:pStyle w:val="InlineHeader"/>
        <w:pBdr>
          <w:bottom w:val="single" w:sz="4" w:space="1" w:color="auto"/>
        </w:pBdr>
        <w:jc w:val="center"/>
        <w:rPr>
          <w:rFonts w:ascii="Gotham Book" w:hAnsi="Gotham Book"/>
          <w:sz w:val="22"/>
        </w:rPr>
      </w:pPr>
    </w:p>
    <w:p w14:paraId="4E6781DB" w14:textId="1080A60F" w:rsidR="00E41025" w:rsidRPr="00B000FA" w:rsidRDefault="0093572C" w:rsidP="00E41025">
      <w:pPr>
        <w:pStyle w:val="BodyMost"/>
        <w:jc w:val="right"/>
        <w:rPr>
          <w:rFonts w:ascii="Gotham Book" w:eastAsia="Times New Roman" w:hAnsi="Gotham Book" w:cs="Times New Roman"/>
          <w:i/>
          <w:iCs/>
          <w:sz w:val="22"/>
        </w:rPr>
      </w:pPr>
      <w:r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Location, Date</w:t>
      </w:r>
      <w:r w:rsidRPr="00B000FA">
        <w:rPr>
          <w:rFonts w:ascii="Gotham Book" w:eastAsia="Times New Roman" w:hAnsi="Gotham Book" w:cs="Times New Roman"/>
          <w:i/>
          <w:iCs/>
          <w:sz w:val="22"/>
        </w:rPr>
        <w:t>]</w:t>
      </w:r>
    </w:p>
    <w:p w14:paraId="51A8D103" w14:textId="58C006E2" w:rsidR="006F19F6" w:rsidRPr="00CB4799" w:rsidRDefault="006F19F6" w:rsidP="006F19F6">
      <w:pPr>
        <w:pStyle w:val="BodyMost"/>
        <w:rPr>
          <w:rFonts w:ascii="Gotham Book" w:eastAsia="Times New Roman" w:hAnsi="Gotham Book" w:cs="Times New Roman"/>
          <w:i/>
          <w:iCs/>
          <w:sz w:val="22"/>
        </w:rPr>
      </w:pPr>
      <w:r w:rsidRPr="00B000FA">
        <w:rPr>
          <w:rFonts w:ascii="Gotham Book" w:eastAsia="Times New Roman" w:hAnsi="Gotham Book" w:cs="Times New Roman"/>
          <w:sz w:val="22"/>
        </w:rPr>
        <w:t xml:space="preserve">To: </w:t>
      </w:r>
      <w:r w:rsidRPr="00CB4799">
        <w:rPr>
          <w:rFonts w:ascii="Gotham Book" w:eastAsia="Times New Roman" w:hAnsi="Gotham Book" w:cs="Times New Roman"/>
          <w:i/>
          <w:iCs/>
          <w:sz w:val="22"/>
        </w:rPr>
        <w:t>[Name and address of Client]</w:t>
      </w:r>
    </w:p>
    <w:p w14:paraId="59D4F440" w14:textId="77777777" w:rsidR="00E41025" w:rsidRPr="00B000FA" w:rsidRDefault="00E41025" w:rsidP="00E41025">
      <w:pPr>
        <w:pStyle w:val="BodyMost"/>
        <w:pBdr>
          <w:bottom w:val="single" w:sz="4" w:space="1" w:color="auto"/>
        </w:pBdr>
        <w:rPr>
          <w:rFonts w:ascii="Gotham Book" w:eastAsia="Times New Roman" w:hAnsi="Gotham Book" w:cs="Times New Roman"/>
          <w:sz w:val="22"/>
        </w:rPr>
      </w:pPr>
    </w:p>
    <w:p w14:paraId="54675221" w14:textId="2AEDD602"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Dear Sir:</w:t>
      </w:r>
    </w:p>
    <w:p w14:paraId="1AC6A75D" w14:textId="77777777" w:rsidR="006F19F6" w:rsidRPr="00B000FA" w:rsidRDefault="006F19F6" w:rsidP="009D4D2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We, the undersigned, offer to provide the consulting services for </w:t>
      </w:r>
      <w:r w:rsidRPr="00B000FA">
        <w:rPr>
          <w:rFonts w:ascii="Gotham Book" w:eastAsia="Times New Roman" w:hAnsi="Gotham Book" w:cs="Times New Roman"/>
          <w:i/>
          <w:iCs/>
          <w:sz w:val="22"/>
        </w:rPr>
        <w:t>[Insert title of assignment]</w:t>
      </w:r>
      <w:r w:rsidRPr="00B000FA">
        <w:rPr>
          <w:rFonts w:ascii="Gotham Book" w:eastAsia="Times New Roman" w:hAnsi="Gotham Book" w:cs="Times New Roman"/>
          <w:sz w:val="22"/>
        </w:rPr>
        <w:t xml:space="preserve"> in accordance with your Request for Proposal dated </w:t>
      </w:r>
      <w:r w:rsidRPr="00B000FA">
        <w:rPr>
          <w:rFonts w:ascii="Gotham Book" w:eastAsia="Times New Roman" w:hAnsi="Gotham Book" w:cs="Times New Roman"/>
          <w:i/>
          <w:iCs/>
          <w:sz w:val="22"/>
        </w:rPr>
        <w:t>[Insert Date]</w:t>
      </w:r>
      <w:r w:rsidRPr="00B000FA">
        <w:rPr>
          <w:rFonts w:ascii="Gotham Book" w:eastAsia="Times New Roman" w:hAnsi="Gotham Book" w:cs="Times New Roman"/>
          <w:sz w:val="22"/>
        </w:rPr>
        <w:t xml:space="preserve"> and our Technical Proposal.</w:t>
      </w:r>
    </w:p>
    <w:p w14:paraId="520F596D" w14:textId="789F40D6" w:rsidR="006F19F6" w:rsidRPr="00B000FA" w:rsidRDefault="006F19F6" w:rsidP="009D4D2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Our attached Financial Proposal is for the amount of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Indicate the corresponding to the amount(s) currency(ies)</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 xml:space="preserve">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Insert amount(s) in words and figures</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 xml:space="preserve">, </w:t>
      </w:r>
      <w:r w:rsidRPr="00B000FA">
        <w:rPr>
          <w:rFonts w:ascii="Gotham Book" w:eastAsia="Times New Roman" w:hAnsi="Gotham Book" w:cs="Times New Roman"/>
          <w:i/>
          <w:iCs/>
          <w:sz w:val="22"/>
        </w:rPr>
        <w:t>[Insert “including” or “excluding”]</w:t>
      </w:r>
      <w:r w:rsidRPr="00B000FA">
        <w:rPr>
          <w:rFonts w:ascii="Gotham Book" w:eastAsia="Times New Roman" w:hAnsi="Gotham Book" w:cs="Times New Roman"/>
          <w:sz w:val="22"/>
        </w:rPr>
        <w:t xml:space="preserve"> of all indirect local taxes in accordance with Clause 25 in the Data Sheet. The estimated amount of local indirect taxes is </w:t>
      </w:r>
      <w:r w:rsidR="0093572C" w:rsidRPr="00B000FA">
        <w:rPr>
          <w:rFonts w:ascii="Gotham Book" w:eastAsia="Times New Roman" w:hAnsi="Gotham Book" w:cs="Times New Roman"/>
          <w:sz w:val="22"/>
        </w:rPr>
        <w:t>[</w:t>
      </w:r>
      <w:r w:rsidRPr="00B83727">
        <w:rPr>
          <w:rFonts w:ascii="Gotham Book" w:eastAsia="Times New Roman" w:hAnsi="Gotham Book" w:cs="Times New Roman"/>
          <w:i/>
          <w:iCs/>
          <w:sz w:val="22"/>
        </w:rPr>
        <w:t>Insert currency</w:t>
      </w:r>
      <w:r w:rsidR="0093572C" w:rsidRPr="00B83727">
        <w:rPr>
          <w:rFonts w:ascii="Gotham Book" w:eastAsia="Times New Roman" w:hAnsi="Gotham Book" w:cs="Times New Roman"/>
          <w:i/>
          <w:iCs/>
          <w:sz w:val="22"/>
        </w:rPr>
        <w:t>]</w:t>
      </w:r>
      <w:r w:rsidRPr="00B83727">
        <w:rPr>
          <w:rFonts w:ascii="Gotham Book" w:eastAsia="Times New Roman" w:hAnsi="Gotham Book" w:cs="Times New Roman"/>
          <w:i/>
          <w:iCs/>
          <w:sz w:val="22"/>
        </w:rPr>
        <w:t xml:space="preserve"> </w:t>
      </w:r>
      <w:r w:rsidR="0093572C" w:rsidRPr="00B83727">
        <w:rPr>
          <w:rFonts w:ascii="Gotham Book" w:eastAsia="Times New Roman" w:hAnsi="Gotham Book" w:cs="Times New Roman"/>
          <w:i/>
          <w:iCs/>
          <w:sz w:val="22"/>
        </w:rPr>
        <w:t>[</w:t>
      </w:r>
      <w:r w:rsidRPr="00B83727">
        <w:rPr>
          <w:rFonts w:ascii="Gotham Book" w:eastAsia="Times New Roman" w:hAnsi="Gotham Book" w:cs="Times New Roman"/>
          <w:i/>
          <w:iCs/>
          <w:sz w:val="22"/>
        </w:rPr>
        <w:t>Insert amount in words and figures</w:t>
      </w:r>
      <w:r w:rsidR="0093572C" w:rsidRPr="00B83727">
        <w:rPr>
          <w:rFonts w:ascii="Gotham Book" w:eastAsia="Times New Roman" w:hAnsi="Gotham Book" w:cs="Times New Roman"/>
          <w:i/>
          <w:iCs/>
          <w:sz w:val="22"/>
        </w:rPr>
        <w:t>]</w:t>
      </w:r>
      <w:r w:rsidRPr="00B000FA">
        <w:rPr>
          <w:rFonts w:ascii="Gotham Book" w:eastAsia="Times New Roman" w:hAnsi="Gotham Book" w:cs="Times New Roman"/>
          <w:sz w:val="22"/>
        </w:rPr>
        <w:t xml:space="preserve"> which shall be confirmed or adjusted, if needed, during negotiations. </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Please note that all amounts shall be the same as in Form FIN-2</w:t>
      </w:r>
      <w:r w:rsidR="0093572C" w:rsidRPr="00B000FA">
        <w:rPr>
          <w:rFonts w:ascii="Gotham Book" w:eastAsia="Times New Roman" w:hAnsi="Gotham Book" w:cs="Times New Roman"/>
          <w:sz w:val="22"/>
        </w:rPr>
        <w:t>]</w:t>
      </w:r>
      <w:r w:rsidRPr="00B000FA">
        <w:rPr>
          <w:rFonts w:ascii="Gotham Book" w:eastAsia="Times New Roman" w:hAnsi="Gotham Book" w:cs="Times New Roman"/>
          <w:sz w:val="22"/>
        </w:rPr>
        <w:t>.</w:t>
      </w:r>
    </w:p>
    <w:p w14:paraId="31E67EBE" w14:textId="15849BBF" w:rsidR="006F19F6" w:rsidRPr="00B000FA" w:rsidRDefault="006F19F6" w:rsidP="009D4D2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Our Financial Proposal shall be binding upon us subject to the modifications resulting from Contract negotiations, up to expiration of the validity period of the Proposal, i.e., before the date indicated in </w:t>
      </w:r>
      <w:r w:rsidR="002B2E0A">
        <w:rPr>
          <w:rFonts w:ascii="Gotham Book" w:eastAsia="Times New Roman" w:hAnsi="Gotham Book" w:cs="Times New Roman"/>
          <w:sz w:val="22"/>
        </w:rPr>
        <w:t>Data Sheet</w:t>
      </w:r>
      <w:r w:rsidR="007E6BFC">
        <w:rPr>
          <w:rFonts w:ascii="Gotham Book" w:eastAsia="Times New Roman" w:hAnsi="Gotham Book" w:cs="Times New Roman"/>
          <w:sz w:val="22"/>
        </w:rPr>
        <w:t>, ICT</w:t>
      </w:r>
      <w:r w:rsidRPr="00B000FA">
        <w:rPr>
          <w:rFonts w:ascii="Gotham Book" w:eastAsia="Times New Roman" w:hAnsi="Gotham Book" w:cs="Times New Roman"/>
          <w:sz w:val="22"/>
        </w:rPr>
        <w:t xml:space="preserve"> 12</w:t>
      </w:r>
      <w:r w:rsidR="007E6BFC">
        <w:rPr>
          <w:rFonts w:ascii="Gotham Book" w:eastAsia="Times New Roman" w:hAnsi="Gotham Book" w:cs="Times New Roman"/>
          <w:sz w:val="22"/>
        </w:rPr>
        <w:t>.1</w:t>
      </w:r>
      <w:r w:rsidRPr="00B000FA">
        <w:rPr>
          <w:rFonts w:ascii="Gotham Book" w:eastAsia="Times New Roman" w:hAnsi="Gotham Book" w:cs="Times New Roman"/>
          <w:sz w:val="22"/>
        </w:rPr>
        <w:t>.</w:t>
      </w:r>
    </w:p>
    <w:p w14:paraId="10E9A211" w14:textId="2FE90AFC" w:rsidR="008D70F8" w:rsidRDefault="008D70F8" w:rsidP="009D4D23">
      <w:pPr>
        <w:pStyle w:val="BodyMost"/>
        <w:jc w:val="both"/>
        <w:rPr>
          <w:rFonts w:ascii="Gotham Book" w:hAnsi="Gotham Book"/>
          <w:sz w:val="22"/>
        </w:rPr>
      </w:pPr>
      <w:r w:rsidRPr="008728E4">
        <w:rPr>
          <w:rFonts w:ascii="Gotham Book" w:hAnsi="Gotham Book"/>
          <w:sz w:val="22"/>
        </w:rPr>
        <w:t xml:space="preserve">We, </w:t>
      </w:r>
      <w:r w:rsidRPr="00846455">
        <w:rPr>
          <w:rFonts w:ascii="Gotham Book" w:hAnsi="Gotham Book"/>
          <w:sz w:val="22"/>
        </w:rPr>
        <w:t xml:space="preserve">along with any of our subcontractors, suppliers, consultants, manufacturers, or service providers for any part of the contract, are not subject to, and not controlled by any entity or individual that is subject to, a temporary suspension or a debarment imposed by the Fund, or a debarment imposed by other </w:t>
      </w:r>
      <w:r>
        <w:rPr>
          <w:rFonts w:ascii="Gotham Book" w:hAnsi="Gotham Book"/>
          <w:sz w:val="22"/>
        </w:rPr>
        <w:t xml:space="preserve">International </w:t>
      </w:r>
      <w:r w:rsidRPr="00846455">
        <w:rPr>
          <w:rFonts w:ascii="Gotham Book" w:hAnsi="Gotham Book"/>
          <w:sz w:val="22"/>
        </w:rPr>
        <w:t>Financial Institutions. Further, we are not ineligible under the Employer’s Country laws or official regulations or pursuant to a decision of the United Nations Security Council</w:t>
      </w:r>
      <w:r w:rsidR="00D76DAC">
        <w:rPr>
          <w:rFonts w:ascii="Gotham Book" w:hAnsi="Gotham Book"/>
          <w:sz w:val="22"/>
        </w:rPr>
        <w:t>.</w:t>
      </w:r>
    </w:p>
    <w:p w14:paraId="1CF72F5E" w14:textId="2025B04B" w:rsidR="00D76DAC" w:rsidRDefault="00D76DAC" w:rsidP="009D4D23">
      <w:pPr>
        <w:pStyle w:val="BodyMost"/>
        <w:jc w:val="both"/>
        <w:rPr>
          <w:rFonts w:ascii="Gotham Book" w:hAnsi="Gotham Book"/>
          <w:sz w:val="22"/>
        </w:rPr>
      </w:pPr>
      <w:r>
        <w:rPr>
          <w:rFonts w:ascii="Gotham Book" w:hAnsi="Gotham Book"/>
          <w:sz w:val="22"/>
        </w:rPr>
        <w:t>If under ongoing investigation and/or sanction proceedings by the Fund or any other International Financial Institutions</w:t>
      </w:r>
      <w:r w:rsidR="008E0367">
        <w:rPr>
          <w:rFonts w:ascii="Gotham Book" w:hAnsi="Gotham Book"/>
          <w:sz w:val="22"/>
        </w:rPr>
        <w:t>, please state details:</w:t>
      </w:r>
    </w:p>
    <w:p w14:paraId="60A5EF04" w14:textId="2B0C16A2" w:rsidR="008E0367" w:rsidRDefault="00333FE4" w:rsidP="00CB4799">
      <w:pPr>
        <w:pStyle w:val="BodyMost"/>
        <w:numPr>
          <w:ilvl w:val="0"/>
          <w:numId w:val="168"/>
        </w:numPr>
        <w:jc w:val="both"/>
        <w:rPr>
          <w:rFonts w:ascii="Gotham Book" w:hAnsi="Gotham Book"/>
          <w:sz w:val="22"/>
        </w:rPr>
      </w:pPr>
      <w:r>
        <w:rPr>
          <w:rFonts w:ascii="Gotham Book" w:hAnsi="Gotham Book"/>
          <w:sz w:val="22"/>
        </w:rPr>
        <w:t>n</w:t>
      </w:r>
      <w:r w:rsidR="008E0367">
        <w:rPr>
          <w:rFonts w:ascii="Gotham Book" w:hAnsi="Gotham Book"/>
          <w:sz w:val="22"/>
        </w:rPr>
        <w:t>ame of the International Financial Institutions: _____________</w:t>
      </w:r>
    </w:p>
    <w:p w14:paraId="18E7C941" w14:textId="1B701160" w:rsidR="008E0367" w:rsidRDefault="00333FE4" w:rsidP="00CB4799">
      <w:pPr>
        <w:pStyle w:val="BodyMost"/>
        <w:numPr>
          <w:ilvl w:val="0"/>
          <w:numId w:val="168"/>
        </w:numPr>
        <w:jc w:val="both"/>
        <w:rPr>
          <w:rFonts w:ascii="Gotham Book" w:hAnsi="Gotham Book" w:cs="Arial"/>
          <w:sz w:val="22"/>
          <w:lang w:val="en-GB"/>
        </w:rPr>
      </w:pPr>
      <w:r>
        <w:rPr>
          <w:rFonts w:ascii="Gotham Book" w:hAnsi="Gotham Book"/>
          <w:sz w:val="22"/>
        </w:rPr>
        <w:t>r</w:t>
      </w:r>
      <w:r w:rsidR="008E0367">
        <w:rPr>
          <w:rFonts w:ascii="Gotham Book" w:hAnsi="Gotham Book"/>
          <w:sz w:val="22"/>
        </w:rPr>
        <w:t>easons for the ongoing investigation: ___________________</w:t>
      </w:r>
    </w:p>
    <w:p w14:paraId="3526C68F" w14:textId="518FB398" w:rsidR="008939C1" w:rsidRPr="00B000FA" w:rsidRDefault="00781D30" w:rsidP="009D4D23">
      <w:pPr>
        <w:pStyle w:val="BodyMost"/>
        <w:jc w:val="both"/>
        <w:rPr>
          <w:rFonts w:ascii="Gotham Book" w:eastAsia="Times New Roman" w:hAnsi="Gotham Book" w:cs="Times New Roman"/>
          <w:sz w:val="22"/>
        </w:rPr>
      </w:pPr>
      <w:r w:rsidRPr="00B000FA">
        <w:rPr>
          <w:rFonts w:ascii="Gotham Book" w:hAnsi="Gotham Book" w:cs="Arial"/>
          <w:sz w:val="22"/>
          <w:lang w:val="en-GB"/>
        </w:rPr>
        <w:t xml:space="preserve">During the course of this registration or any engagement, we can accept electronic payments through the international financial system or otherwise discharge </w:t>
      </w:r>
      <w:r w:rsidR="0089376D" w:rsidRPr="00B000FA">
        <w:rPr>
          <w:rFonts w:ascii="Gotham Book" w:hAnsi="Gotham Book" w:cs="Arial"/>
          <w:sz w:val="22"/>
          <w:lang w:val="en-GB"/>
        </w:rPr>
        <w:t>Fund’s</w:t>
      </w:r>
      <w:r w:rsidRPr="00B000FA">
        <w:rPr>
          <w:rFonts w:ascii="Gotham Book" w:hAnsi="Gotham Book" w:cs="Arial"/>
          <w:sz w:val="22"/>
          <w:lang w:val="en-GB"/>
        </w:rPr>
        <w:t xml:space="preserve"> obligations upon initiation of wire transfer and it is our obligation to notify the Client and </w:t>
      </w:r>
      <w:r w:rsidR="0089376D" w:rsidRPr="00B000FA">
        <w:rPr>
          <w:rFonts w:ascii="Gotham Book" w:hAnsi="Gotham Book" w:cs="Arial"/>
          <w:sz w:val="22"/>
          <w:lang w:val="en-GB"/>
        </w:rPr>
        <w:t>Fund</w:t>
      </w:r>
      <w:r w:rsidRPr="00B000FA">
        <w:rPr>
          <w:rFonts w:ascii="Gotham Book" w:hAnsi="Gotham Book" w:cs="Arial"/>
          <w:sz w:val="22"/>
          <w:lang w:val="en-GB"/>
        </w:rPr>
        <w:t xml:space="preserve"> if we cannot</w:t>
      </w:r>
      <w:r w:rsidRPr="00B000FA">
        <w:rPr>
          <w:rFonts w:ascii="Gotham Book" w:hAnsi="Gotham Book" w:cstheme="minorHAnsi"/>
          <w:color w:val="000000" w:themeColor="text1"/>
          <w:sz w:val="22"/>
          <w:lang w:val="en-GB"/>
        </w:rPr>
        <w:t xml:space="preserve"> </w:t>
      </w:r>
      <w:r w:rsidRPr="00B000FA">
        <w:rPr>
          <w:rFonts w:ascii="Gotham Book" w:hAnsi="Gotham Book" w:cs="Arial"/>
          <w:sz w:val="22"/>
          <w:lang w:val="en-GB"/>
        </w:rPr>
        <w:t xml:space="preserve">accept electronic payments through the international financial system or otherwise discharge </w:t>
      </w:r>
      <w:r w:rsidR="0089376D" w:rsidRPr="00B000FA">
        <w:rPr>
          <w:rFonts w:ascii="Gotham Book" w:hAnsi="Gotham Book" w:cs="Arial"/>
          <w:sz w:val="22"/>
          <w:lang w:val="en-GB"/>
        </w:rPr>
        <w:t>Fund’s</w:t>
      </w:r>
      <w:r w:rsidRPr="00B000FA">
        <w:rPr>
          <w:rFonts w:ascii="Gotham Book" w:hAnsi="Gotham Book" w:cs="Arial"/>
          <w:sz w:val="22"/>
          <w:lang w:val="en-GB"/>
        </w:rPr>
        <w:t xml:space="preserve"> obligations upon initiation of wire transfer</w:t>
      </w:r>
      <w:r w:rsidR="0089376D" w:rsidRPr="00B000FA">
        <w:rPr>
          <w:rFonts w:ascii="Gotham Book" w:hAnsi="Gotham Book" w:cs="Arial"/>
          <w:sz w:val="22"/>
          <w:lang w:val="en-GB"/>
        </w:rPr>
        <w:t>.</w:t>
      </w:r>
    </w:p>
    <w:p w14:paraId="7299182F" w14:textId="77777777" w:rsidR="006F19F6" w:rsidRPr="00B000FA" w:rsidRDefault="006F19F6" w:rsidP="009D4D2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Commissions, gratuities or fees paid or to be paid by us to an agent or any other party relating to preparation or submission of this Proposal and Contract execution, paid if we are awarded the Contract, are listed below:</w:t>
      </w:r>
    </w:p>
    <w:tbl>
      <w:tblPr>
        <w:tblStyle w:val="TableGrid"/>
        <w:tblW w:w="0" w:type="auto"/>
        <w:tblLook w:val="04A0" w:firstRow="1" w:lastRow="0" w:firstColumn="1" w:lastColumn="0" w:noHBand="0" w:noVBand="1"/>
      </w:tblPr>
      <w:tblGrid>
        <w:gridCol w:w="3116"/>
        <w:gridCol w:w="3117"/>
        <w:gridCol w:w="3117"/>
      </w:tblGrid>
      <w:tr w:rsidR="009D4D23" w:rsidRPr="00B000FA" w14:paraId="7DA22118" w14:textId="77777777" w:rsidTr="009D4D23">
        <w:tc>
          <w:tcPr>
            <w:tcW w:w="3116" w:type="dxa"/>
          </w:tcPr>
          <w:p w14:paraId="558F81B0" w14:textId="0B8BF146" w:rsidR="009D4D23" w:rsidRPr="00B000FA" w:rsidRDefault="009D4D23" w:rsidP="003328FA">
            <w:pPr>
              <w:pStyle w:val="BodyMost"/>
              <w:spacing w:after="0"/>
              <w:jc w:val="center"/>
              <w:rPr>
                <w:rFonts w:ascii="Gotham Book" w:hAnsi="Gotham Book"/>
                <w:b/>
                <w:bCs/>
                <w:sz w:val="22"/>
              </w:rPr>
            </w:pPr>
            <w:r w:rsidRPr="00B000FA">
              <w:rPr>
                <w:rFonts w:ascii="Gotham Book" w:hAnsi="Gotham Book"/>
                <w:b/>
                <w:bCs/>
                <w:sz w:val="22"/>
              </w:rPr>
              <w:t>Name and Address of Agent (s)/Other Party</w:t>
            </w:r>
          </w:p>
        </w:tc>
        <w:tc>
          <w:tcPr>
            <w:tcW w:w="3117" w:type="dxa"/>
          </w:tcPr>
          <w:p w14:paraId="7D6F2ED3" w14:textId="12B3BA29" w:rsidR="009D4D23" w:rsidRPr="00B000FA" w:rsidRDefault="009D4D23" w:rsidP="003328FA">
            <w:pPr>
              <w:pStyle w:val="BodyMost"/>
              <w:spacing w:after="0"/>
              <w:jc w:val="center"/>
              <w:rPr>
                <w:rFonts w:ascii="Gotham Book" w:hAnsi="Gotham Book"/>
                <w:b/>
                <w:bCs/>
                <w:sz w:val="22"/>
              </w:rPr>
            </w:pPr>
            <w:r w:rsidRPr="00B000FA">
              <w:rPr>
                <w:rFonts w:ascii="Gotham Book" w:hAnsi="Gotham Book"/>
                <w:b/>
                <w:bCs/>
                <w:sz w:val="22"/>
              </w:rPr>
              <w:t>Amount and Currency</w:t>
            </w:r>
          </w:p>
        </w:tc>
        <w:tc>
          <w:tcPr>
            <w:tcW w:w="3117" w:type="dxa"/>
          </w:tcPr>
          <w:p w14:paraId="2D645874" w14:textId="13F9856C" w:rsidR="009D4D23" w:rsidRPr="00B000FA" w:rsidRDefault="009D4D23" w:rsidP="003328FA">
            <w:pPr>
              <w:pStyle w:val="BodyMost"/>
              <w:spacing w:after="0"/>
              <w:jc w:val="center"/>
              <w:rPr>
                <w:rFonts w:ascii="Gotham Book" w:hAnsi="Gotham Book"/>
                <w:b/>
                <w:bCs/>
                <w:sz w:val="22"/>
              </w:rPr>
            </w:pPr>
            <w:r w:rsidRPr="00B000FA">
              <w:rPr>
                <w:rFonts w:ascii="Gotham Book" w:hAnsi="Gotham Book"/>
                <w:b/>
                <w:bCs/>
                <w:sz w:val="22"/>
              </w:rPr>
              <w:t>Purpose</w:t>
            </w:r>
          </w:p>
        </w:tc>
      </w:tr>
      <w:tr w:rsidR="009D4D23" w:rsidRPr="00B000FA" w14:paraId="4FC38E69" w14:textId="77777777" w:rsidTr="009D4D23">
        <w:tc>
          <w:tcPr>
            <w:tcW w:w="3116" w:type="dxa"/>
          </w:tcPr>
          <w:p w14:paraId="4FDC9672" w14:textId="77777777" w:rsidR="009D4D23" w:rsidRPr="00B000FA" w:rsidRDefault="009D4D23" w:rsidP="003328FA">
            <w:pPr>
              <w:pStyle w:val="BodyMost"/>
              <w:spacing w:after="0"/>
              <w:rPr>
                <w:rFonts w:ascii="Gotham Book" w:hAnsi="Gotham Book"/>
                <w:sz w:val="22"/>
              </w:rPr>
            </w:pPr>
          </w:p>
        </w:tc>
        <w:tc>
          <w:tcPr>
            <w:tcW w:w="3117" w:type="dxa"/>
          </w:tcPr>
          <w:p w14:paraId="5C846FA6" w14:textId="77777777" w:rsidR="009D4D23" w:rsidRPr="00B000FA" w:rsidRDefault="009D4D23" w:rsidP="003328FA">
            <w:pPr>
              <w:pStyle w:val="BodyMost"/>
              <w:spacing w:after="0"/>
              <w:rPr>
                <w:rFonts w:ascii="Gotham Book" w:hAnsi="Gotham Book"/>
                <w:sz w:val="22"/>
              </w:rPr>
            </w:pPr>
          </w:p>
        </w:tc>
        <w:tc>
          <w:tcPr>
            <w:tcW w:w="3117" w:type="dxa"/>
          </w:tcPr>
          <w:p w14:paraId="5FBC2425" w14:textId="77777777" w:rsidR="009D4D23" w:rsidRPr="00B000FA" w:rsidRDefault="009D4D23" w:rsidP="003328FA">
            <w:pPr>
              <w:pStyle w:val="BodyMost"/>
              <w:spacing w:after="0"/>
              <w:rPr>
                <w:rFonts w:ascii="Gotham Book" w:hAnsi="Gotham Book"/>
                <w:sz w:val="22"/>
              </w:rPr>
            </w:pPr>
          </w:p>
        </w:tc>
      </w:tr>
      <w:tr w:rsidR="003328FA" w:rsidRPr="00B000FA" w14:paraId="6308ADDA" w14:textId="77777777" w:rsidTr="009D4D23">
        <w:tc>
          <w:tcPr>
            <w:tcW w:w="3116" w:type="dxa"/>
          </w:tcPr>
          <w:p w14:paraId="69677F3B" w14:textId="77777777" w:rsidR="003328FA" w:rsidRPr="00B000FA" w:rsidRDefault="003328FA" w:rsidP="003328FA">
            <w:pPr>
              <w:pStyle w:val="BodyMost"/>
              <w:spacing w:after="0"/>
              <w:rPr>
                <w:rFonts w:ascii="Gotham Book" w:hAnsi="Gotham Book"/>
                <w:sz w:val="22"/>
              </w:rPr>
            </w:pPr>
          </w:p>
        </w:tc>
        <w:tc>
          <w:tcPr>
            <w:tcW w:w="3117" w:type="dxa"/>
          </w:tcPr>
          <w:p w14:paraId="4288FAA3" w14:textId="77777777" w:rsidR="003328FA" w:rsidRPr="00B000FA" w:rsidRDefault="003328FA" w:rsidP="003328FA">
            <w:pPr>
              <w:pStyle w:val="BodyMost"/>
              <w:spacing w:after="0"/>
              <w:rPr>
                <w:rFonts w:ascii="Gotham Book" w:hAnsi="Gotham Book"/>
                <w:sz w:val="22"/>
              </w:rPr>
            </w:pPr>
          </w:p>
        </w:tc>
        <w:tc>
          <w:tcPr>
            <w:tcW w:w="3117" w:type="dxa"/>
          </w:tcPr>
          <w:p w14:paraId="1C0410E4" w14:textId="77777777" w:rsidR="003328FA" w:rsidRPr="00B000FA" w:rsidRDefault="003328FA" w:rsidP="003328FA">
            <w:pPr>
              <w:pStyle w:val="BodyMost"/>
              <w:spacing w:after="0"/>
              <w:rPr>
                <w:rFonts w:ascii="Gotham Book" w:hAnsi="Gotham Book"/>
                <w:sz w:val="22"/>
              </w:rPr>
            </w:pPr>
          </w:p>
        </w:tc>
      </w:tr>
    </w:tbl>
    <w:p w14:paraId="5321C644" w14:textId="77777777" w:rsidR="009D4D23" w:rsidRPr="00B000FA" w:rsidRDefault="009D4D23" w:rsidP="006F19F6">
      <w:pPr>
        <w:pStyle w:val="BodyMost"/>
        <w:rPr>
          <w:rFonts w:ascii="Gotham Book" w:eastAsia="Times New Roman" w:hAnsi="Gotham Book" w:cs="Times New Roman"/>
          <w:sz w:val="22"/>
        </w:rPr>
      </w:pPr>
    </w:p>
    <w:p w14:paraId="3D143D91" w14:textId="64BE0B1A" w:rsidR="006F19F6" w:rsidRPr="00B000FA" w:rsidRDefault="0093572C" w:rsidP="003328FA">
      <w:pPr>
        <w:pStyle w:val="BodyMost"/>
        <w:jc w:val="both"/>
        <w:rPr>
          <w:rFonts w:ascii="Gotham Book" w:eastAsia="Times New Roman" w:hAnsi="Gotham Book" w:cs="Times New Roman"/>
          <w:i/>
          <w:iCs/>
          <w:sz w:val="22"/>
        </w:rPr>
      </w:pPr>
      <w:r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If no payments are made or promised, add the following statement: “No commissions, gratuities or fees have been or are to be paid by us to agents or any other party relating to this Proposal and, in the case of award, Contract execution</w:t>
      </w:r>
      <w:r w:rsidR="00C14484"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w:t>
      </w:r>
    </w:p>
    <w:p w14:paraId="44810D30" w14:textId="003B9FF3" w:rsidR="00426BB3" w:rsidRPr="00B000FA" w:rsidRDefault="00426BB3" w:rsidP="003328FA">
      <w:pPr>
        <w:pStyle w:val="BodyMost"/>
        <w:jc w:val="both"/>
        <w:rPr>
          <w:rFonts w:ascii="Gotham Book" w:eastAsia="Times New Roman" w:hAnsi="Gotham Book" w:cs="Times New Roman"/>
          <w:sz w:val="22"/>
        </w:rPr>
      </w:pPr>
      <w:bookmarkStart w:id="124" w:name="_Toc313132063"/>
      <w:r w:rsidRPr="00B000FA">
        <w:rPr>
          <w:rFonts w:ascii="Gotham Book" w:hAnsi="Gotham Book" w:cs="Arial"/>
          <w:color w:val="000000"/>
          <w:sz w:val="22"/>
        </w:rPr>
        <w:t>We agree to permit Fund or its representative to inspect our</w:t>
      </w:r>
      <w:r w:rsidRPr="00B000FA">
        <w:rPr>
          <w:rFonts w:ascii="Gotham Book" w:hAnsi="Gotham Book" w:cs="Arial"/>
          <w:color w:val="000000" w:themeColor="text1"/>
          <w:sz w:val="22"/>
        </w:rPr>
        <w:t xml:space="preserve"> site, assets,</w:t>
      </w:r>
      <w:r w:rsidRPr="00B000FA">
        <w:rPr>
          <w:rFonts w:ascii="Gotham Book" w:hAnsi="Gotham Book" w:cs="Arial"/>
          <w:color w:val="000000"/>
          <w:sz w:val="22"/>
        </w:rPr>
        <w:t xml:space="preserve"> accounts and records and other documents relating to the bid submission and to have them audited by auditors appointed by Fund.</w:t>
      </w:r>
      <w:r w:rsidRPr="00B000FA">
        <w:rPr>
          <w:rFonts w:ascii="Gotham Book" w:hAnsi="Gotham Book" w:cs="Arial"/>
          <w:color w:val="000000" w:themeColor="text1"/>
          <w:sz w:val="22"/>
        </w:rPr>
        <w:t xml:space="preserve"> We understand that failure to comply with this obligation may constitute “obstructive practice” that may result in debarment and/or contract termination</w:t>
      </w:r>
      <w:r w:rsidRPr="00B000FA">
        <w:rPr>
          <w:rFonts w:ascii="Gotham Book" w:hAnsi="Gotham Book" w:cs="Arial"/>
          <w:color w:val="000000" w:themeColor="text1"/>
          <w:sz w:val="22"/>
          <w:lang w:eastAsia="zh-CN"/>
        </w:rPr>
        <w:t>, if awarded</w:t>
      </w:r>
      <w:r w:rsidR="00AE0A1F" w:rsidRPr="00B000FA">
        <w:rPr>
          <w:rFonts w:ascii="Gotham Book" w:hAnsi="Gotham Book" w:cs="Arial"/>
          <w:color w:val="000000" w:themeColor="text1"/>
          <w:sz w:val="22"/>
          <w:lang w:eastAsia="zh-CN"/>
        </w:rPr>
        <w:t>.</w:t>
      </w:r>
    </w:p>
    <w:p w14:paraId="4C8AA58A" w14:textId="7059EA5E" w:rsidR="006F19F6" w:rsidRPr="00B000FA" w:rsidRDefault="006F19F6" w:rsidP="003328FA">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We understand you are not bound to accept any Proposal you receive.</w:t>
      </w:r>
      <w:bookmarkEnd w:id="124"/>
    </w:p>
    <w:p w14:paraId="4B2696A8" w14:textId="4399612B" w:rsidR="00617B40" w:rsidRPr="00B000FA" w:rsidRDefault="00617B40" w:rsidP="00617B40">
      <w:pPr>
        <w:pStyle w:val="BodyMost"/>
        <w:jc w:val="both"/>
        <w:rPr>
          <w:rFonts w:ascii="Gotham Book" w:eastAsia="Times New Roman" w:hAnsi="Gotham Book" w:cs="Times New Roman"/>
          <w:sz w:val="22"/>
        </w:rPr>
      </w:pPr>
      <w:bookmarkStart w:id="125" w:name="_Toc313132064"/>
      <w:r w:rsidRPr="00B000FA">
        <w:rPr>
          <w:rFonts w:ascii="Gotham Book" w:hAnsi="Gotham Book" w:cs="Arial"/>
          <w:sz w:val="22"/>
        </w:rPr>
        <w:t>We understand that any misrepresentation that knowingly or recklessly misleads or attempts to mislead may lead to automatic rejection of our proposal or cancellation of our contract, if awarded, and may result in further remedial actions, in accordance with Fund’s Anticorruption Policy and Integrity Principles and Guidelines, both as amended from time to time</w:t>
      </w:r>
      <w:r w:rsidR="00903DB5" w:rsidRPr="00B000FA">
        <w:rPr>
          <w:rFonts w:ascii="Gotham Book" w:hAnsi="Gotham Book" w:cs="Arial"/>
          <w:sz w:val="22"/>
        </w:rPr>
        <w:t>.</w:t>
      </w:r>
    </w:p>
    <w:p w14:paraId="7DFD6C01" w14:textId="56C7D441"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We remain,</w:t>
      </w:r>
      <w:bookmarkEnd w:id="125"/>
    </w:p>
    <w:p w14:paraId="57610BCD" w14:textId="77777777" w:rsidR="003328FA" w:rsidRPr="00B000FA" w:rsidRDefault="003328FA" w:rsidP="006F19F6">
      <w:pPr>
        <w:pStyle w:val="BodyMost"/>
        <w:rPr>
          <w:rFonts w:ascii="Gotham Book" w:eastAsia="Times New Roman" w:hAnsi="Gotham Book" w:cs="Times New Roman"/>
          <w:sz w:val="22"/>
        </w:rPr>
      </w:pPr>
      <w:bookmarkStart w:id="126" w:name="_Toc313132065"/>
    </w:p>
    <w:p w14:paraId="7E257080" w14:textId="358F5949"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Yours sincerely,</w:t>
      </w:r>
      <w:bookmarkEnd w:id="126"/>
    </w:p>
    <w:p w14:paraId="7D59CE5D" w14:textId="74D433ED" w:rsidR="006F19F6" w:rsidRPr="00B000FA" w:rsidRDefault="005C43FD"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Authorized Signature: ______________ </w:t>
      </w:r>
      <w:r w:rsidR="0093572C" w:rsidRPr="00B000FA">
        <w:rPr>
          <w:rFonts w:ascii="Gotham Book" w:eastAsia="Times New Roman" w:hAnsi="Gotham Book" w:cs="Times New Roman"/>
          <w:i/>
          <w:sz w:val="22"/>
        </w:rPr>
        <w:t>[</w:t>
      </w:r>
      <w:r w:rsidR="006F19F6" w:rsidRPr="00B000FA">
        <w:rPr>
          <w:rFonts w:ascii="Gotham Book" w:eastAsia="Times New Roman" w:hAnsi="Gotham Book" w:cs="Times New Roman"/>
          <w:i/>
          <w:sz w:val="22"/>
        </w:rPr>
        <w:t>In full and initials</w:t>
      </w:r>
      <w:r w:rsidR="0093572C" w:rsidRPr="00B000FA">
        <w:rPr>
          <w:rFonts w:ascii="Gotham Book" w:eastAsia="Times New Roman" w:hAnsi="Gotham Book" w:cs="Times New Roman"/>
          <w:i/>
          <w:sz w:val="22"/>
        </w:rPr>
        <w:t>]</w:t>
      </w:r>
    </w:p>
    <w:p w14:paraId="794ECD54" w14:textId="5F4FDB0A"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Full name: </w:t>
      </w:r>
      <w:r w:rsidR="005C43FD" w:rsidRPr="00B000FA">
        <w:rPr>
          <w:rFonts w:ascii="Gotham Book" w:eastAsia="Times New Roman" w:hAnsi="Gotham Book" w:cs="Times New Roman"/>
          <w:sz w:val="22"/>
        </w:rPr>
        <w:t xml:space="preserve">__________________ </w:t>
      </w:r>
      <w:r w:rsidR="005C43FD" w:rsidRPr="00B000FA">
        <w:rPr>
          <w:rFonts w:ascii="Gotham Book" w:eastAsia="Times New Roman" w:hAnsi="Gotham Book" w:cs="Times New Roman"/>
          <w:i/>
          <w:sz w:val="22"/>
        </w:rPr>
        <w:t>[</w:t>
      </w:r>
      <w:r w:rsidRPr="00B000FA">
        <w:rPr>
          <w:rFonts w:ascii="Gotham Book" w:eastAsia="Times New Roman" w:hAnsi="Gotham Book" w:cs="Times New Roman"/>
          <w:i/>
          <w:sz w:val="22"/>
        </w:rPr>
        <w:t>insert full name of authorized representative</w:t>
      </w:r>
      <w:r w:rsidR="0093572C" w:rsidRPr="00B000FA">
        <w:rPr>
          <w:rFonts w:ascii="Gotham Book" w:eastAsia="Times New Roman" w:hAnsi="Gotham Book" w:cs="Times New Roman"/>
          <w:i/>
          <w:sz w:val="22"/>
        </w:rPr>
        <w:t>]</w:t>
      </w:r>
    </w:p>
    <w:p w14:paraId="5F27FFFB" w14:textId="7C6C43A0" w:rsidR="006F19F6" w:rsidRPr="00B000FA" w:rsidRDefault="006F19F6" w:rsidP="006F19F6">
      <w:pPr>
        <w:pStyle w:val="BodyMost"/>
        <w:rPr>
          <w:rFonts w:ascii="Gotham Book" w:eastAsia="Times New Roman" w:hAnsi="Gotham Book" w:cs="Times New Roman"/>
          <w:i/>
          <w:sz w:val="22"/>
        </w:rPr>
      </w:pPr>
      <w:r w:rsidRPr="00B000FA">
        <w:rPr>
          <w:rFonts w:ascii="Gotham Book" w:eastAsia="Times New Roman" w:hAnsi="Gotham Book" w:cs="Times New Roman"/>
          <w:sz w:val="22"/>
        </w:rPr>
        <w:t xml:space="preserve">Title: </w:t>
      </w:r>
      <w:r w:rsidR="005C43FD" w:rsidRPr="00B000FA">
        <w:rPr>
          <w:rFonts w:ascii="Gotham Book" w:eastAsia="Times New Roman" w:hAnsi="Gotham Book" w:cs="Times New Roman"/>
          <w:sz w:val="22"/>
        </w:rPr>
        <w:t xml:space="preserve">_______________________ </w:t>
      </w:r>
      <w:r w:rsidR="0093572C" w:rsidRPr="00B000FA">
        <w:rPr>
          <w:rFonts w:ascii="Gotham Book" w:eastAsia="Times New Roman" w:hAnsi="Gotham Book" w:cs="Times New Roman"/>
          <w:i/>
          <w:sz w:val="22"/>
        </w:rPr>
        <w:t>[</w:t>
      </w:r>
      <w:r w:rsidRPr="00B000FA">
        <w:rPr>
          <w:rFonts w:ascii="Gotham Book" w:eastAsia="Times New Roman" w:hAnsi="Gotham Book" w:cs="Times New Roman"/>
          <w:i/>
          <w:sz w:val="22"/>
        </w:rPr>
        <w:t>insert title/position of authorized representative</w:t>
      </w:r>
      <w:r w:rsidR="0093572C" w:rsidRPr="00B000FA">
        <w:rPr>
          <w:rFonts w:ascii="Gotham Book" w:eastAsia="Times New Roman" w:hAnsi="Gotham Book" w:cs="Times New Roman"/>
          <w:i/>
          <w:sz w:val="22"/>
        </w:rPr>
        <w:t>]</w:t>
      </w:r>
    </w:p>
    <w:p w14:paraId="4B682E49" w14:textId="77777777" w:rsidR="0084298B" w:rsidRPr="00B000FA" w:rsidRDefault="0084298B" w:rsidP="006F19F6">
      <w:pPr>
        <w:pStyle w:val="BodyMost"/>
        <w:rPr>
          <w:rFonts w:ascii="Gotham Book" w:eastAsia="Times New Roman" w:hAnsi="Gotham Book" w:cs="Times New Roman"/>
          <w:sz w:val="22"/>
        </w:rPr>
      </w:pPr>
    </w:p>
    <w:p w14:paraId="1C9432C0" w14:textId="542FDE18"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Name of Consultant (company’s name or JV’s name):</w:t>
      </w:r>
    </w:p>
    <w:p w14:paraId="7C6BBF2C" w14:textId="2456418B"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Capacity: </w:t>
      </w:r>
      <w:r w:rsidR="005C43FD" w:rsidRPr="00B000FA">
        <w:rPr>
          <w:rFonts w:ascii="Gotham Book" w:eastAsia="Times New Roman" w:hAnsi="Gotham Book" w:cs="Times New Roman"/>
          <w:sz w:val="22"/>
        </w:rPr>
        <w:t xml:space="preserve">_________________ </w:t>
      </w:r>
      <w:r w:rsidR="0093572C" w:rsidRPr="00B000FA">
        <w:rPr>
          <w:rFonts w:ascii="Gotham Book" w:eastAsia="Times New Roman" w:hAnsi="Gotham Book" w:cs="Times New Roman"/>
          <w:i/>
          <w:sz w:val="22"/>
        </w:rPr>
        <w:t>[</w:t>
      </w:r>
      <w:r w:rsidRPr="00B000FA">
        <w:rPr>
          <w:rFonts w:ascii="Gotham Book" w:eastAsia="Times New Roman" w:hAnsi="Gotham Book" w:cs="Times New Roman"/>
          <w:i/>
          <w:sz w:val="22"/>
        </w:rPr>
        <w:t>insert the person’s capacity to sign for the Consultant</w:t>
      </w:r>
      <w:r w:rsidR="0093572C" w:rsidRPr="00B000FA">
        <w:rPr>
          <w:rFonts w:ascii="Gotham Book" w:eastAsia="Times New Roman" w:hAnsi="Gotham Book" w:cs="Times New Roman"/>
          <w:i/>
          <w:sz w:val="22"/>
        </w:rPr>
        <w:t>]</w:t>
      </w:r>
    </w:p>
    <w:p w14:paraId="4C91E981" w14:textId="094FE24D"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Address: </w:t>
      </w:r>
      <w:r w:rsidR="005C43FD" w:rsidRPr="00B000FA">
        <w:rPr>
          <w:rFonts w:ascii="Gotham Book" w:eastAsia="Times New Roman" w:hAnsi="Gotham Book" w:cs="Times New Roman"/>
          <w:sz w:val="22"/>
        </w:rPr>
        <w:t xml:space="preserve">__________________ </w:t>
      </w:r>
      <w:r w:rsidR="005C43FD" w:rsidRPr="00B000FA">
        <w:rPr>
          <w:rFonts w:ascii="Gotham Book" w:eastAsia="Times New Roman" w:hAnsi="Gotham Book" w:cs="Times New Roman"/>
          <w:i/>
          <w:sz w:val="22"/>
        </w:rPr>
        <w:t>[</w:t>
      </w:r>
      <w:r w:rsidRPr="00B000FA">
        <w:rPr>
          <w:rFonts w:ascii="Gotham Book" w:eastAsia="Times New Roman" w:hAnsi="Gotham Book" w:cs="Times New Roman"/>
          <w:i/>
          <w:sz w:val="22"/>
        </w:rPr>
        <w:t>insert the authorized representative’s address</w:t>
      </w:r>
      <w:r w:rsidR="0093572C" w:rsidRPr="00B000FA">
        <w:rPr>
          <w:rFonts w:ascii="Gotham Book" w:eastAsia="Times New Roman" w:hAnsi="Gotham Book" w:cs="Times New Roman"/>
          <w:i/>
          <w:sz w:val="22"/>
        </w:rPr>
        <w:t>]</w:t>
      </w:r>
    </w:p>
    <w:p w14:paraId="14B7D0B5" w14:textId="5AD1889D"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lastRenderedPageBreak/>
        <w:t xml:space="preserve">Phone: </w:t>
      </w:r>
      <w:r w:rsidR="005C43FD" w:rsidRPr="00B000FA">
        <w:rPr>
          <w:rFonts w:ascii="Gotham Book" w:eastAsia="Times New Roman" w:hAnsi="Gotham Book" w:cs="Times New Roman"/>
          <w:sz w:val="22"/>
        </w:rPr>
        <w:t xml:space="preserve">__________________ </w:t>
      </w:r>
      <w:r w:rsidR="005C43FD" w:rsidRPr="00B000FA">
        <w:rPr>
          <w:rFonts w:ascii="Gotham Book" w:eastAsia="Times New Roman" w:hAnsi="Gotham Book" w:cs="Times New Roman"/>
          <w:i/>
          <w:sz w:val="22"/>
        </w:rPr>
        <w:t>[</w:t>
      </w:r>
      <w:r w:rsidRPr="00B000FA">
        <w:rPr>
          <w:rFonts w:ascii="Gotham Book" w:eastAsia="Times New Roman" w:hAnsi="Gotham Book" w:cs="Times New Roman"/>
          <w:i/>
          <w:sz w:val="22"/>
        </w:rPr>
        <w:t>insert the authorized representative’s phone number</w:t>
      </w:r>
      <w:r w:rsidR="0093572C" w:rsidRPr="00B000FA">
        <w:rPr>
          <w:rFonts w:ascii="Gotham Book" w:eastAsia="Times New Roman" w:hAnsi="Gotham Book" w:cs="Times New Roman"/>
          <w:i/>
          <w:sz w:val="22"/>
        </w:rPr>
        <w:t>]</w:t>
      </w:r>
    </w:p>
    <w:p w14:paraId="6ACE773C" w14:textId="213CF663" w:rsidR="006F19F6" w:rsidRPr="00B000FA" w:rsidRDefault="006F19F6" w:rsidP="003328FA">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Email:</w:t>
      </w:r>
      <w:r w:rsidR="005C43FD" w:rsidRPr="00B000FA">
        <w:rPr>
          <w:rFonts w:ascii="Gotham Book" w:eastAsia="Times New Roman" w:hAnsi="Gotham Book" w:cs="Times New Roman"/>
          <w:sz w:val="22"/>
        </w:rPr>
        <w:t xml:space="preserve"> ______________ </w:t>
      </w:r>
      <w:r w:rsidR="005C43FD" w:rsidRPr="00B000FA">
        <w:rPr>
          <w:rFonts w:ascii="Gotham Book" w:eastAsia="Times New Roman" w:hAnsi="Gotham Book" w:cs="Times New Roman"/>
          <w:i/>
          <w:sz w:val="22"/>
        </w:rPr>
        <w:t>[</w:t>
      </w:r>
      <w:r w:rsidRPr="00B000FA">
        <w:rPr>
          <w:rFonts w:ascii="Gotham Book" w:eastAsia="Times New Roman" w:hAnsi="Gotham Book" w:cs="Times New Roman"/>
          <w:i/>
          <w:sz w:val="22"/>
        </w:rPr>
        <w:t>insert the authorized representative’s email address</w:t>
      </w:r>
      <w:r w:rsidR="0093572C" w:rsidRPr="00B000FA">
        <w:rPr>
          <w:rFonts w:ascii="Gotham Book" w:eastAsia="Times New Roman" w:hAnsi="Gotham Book" w:cs="Times New Roman"/>
          <w:i/>
          <w:sz w:val="22"/>
        </w:rPr>
        <w:t>]</w:t>
      </w:r>
    </w:p>
    <w:p w14:paraId="0DC11D94" w14:textId="6C94EF5F" w:rsidR="006F19F6" w:rsidRPr="00B000FA" w:rsidRDefault="0093572C" w:rsidP="003328FA">
      <w:pPr>
        <w:pStyle w:val="BodyMost"/>
        <w:jc w:val="both"/>
        <w:rPr>
          <w:rFonts w:ascii="Gotham Book" w:eastAsia="Times New Roman" w:hAnsi="Gotham Book" w:cs="Times New Roman"/>
          <w:i/>
          <w:iCs/>
          <w:sz w:val="22"/>
        </w:rPr>
      </w:pPr>
      <w:r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For a joint venture, either all members shall sign or only the lead member/consultant, in which case the power of attorney to sign on behalf of all members shall be attached</w:t>
      </w:r>
      <w:r w:rsidRPr="00B000FA">
        <w:rPr>
          <w:rFonts w:ascii="Gotham Book" w:eastAsia="Times New Roman" w:hAnsi="Gotham Book" w:cs="Times New Roman"/>
          <w:i/>
          <w:iCs/>
          <w:sz w:val="22"/>
        </w:rPr>
        <w:t>]</w:t>
      </w:r>
    </w:p>
    <w:p w14:paraId="301F6E3B" w14:textId="77777777" w:rsidR="003328FA" w:rsidRPr="00B000FA" w:rsidRDefault="003328FA">
      <w:pPr>
        <w:spacing w:after="160" w:line="259" w:lineRule="auto"/>
        <w:rPr>
          <w:rFonts w:ascii="Gotham Book" w:hAnsi="Gotham Book"/>
          <w:sz w:val="22"/>
        </w:rPr>
      </w:pPr>
      <w:bookmarkStart w:id="127" w:name="_Toc313132068"/>
      <w:r w:rsidRPr="00B000FA">
        <w:rPr>
          <w:rFonts w:ascii="Gotham Book" w:hAnsi="Gotham Book"/>
          <w:sz w:val="22"/>
        </w:rPr>
        <w:br w:type="page"/>
      </w:r>
    </w:p>
    <w:p w14:paraId="2349A54F" w14:textId="77777777" w:rsidR="003328FA" w:rsidRPr="00B000FA" w:rsidRDefault="003328FA" w:rsidP="003328FA">
      <w:pPr>
        <w:pStyle w:val="InlineHeader"/>
        <w:jc w:val="center"/>
        <w:rPr>
          <w:rFonts w:ascii="Gotham Book" w:hAnsi="Gotham Book"/>
          <w:sz w:val="22"/>
        </w:rPr>
        <w:sectPr w:rsidR="003328FA" w:rsidRPr="00B000FA" w:rsidSect="00BC5B0F">
          <w:pgSz w:w="12240" w:h="15840"/>
          <w:pgMar w:top="1440" w:right="1440" w:bottom="1440" w:left="1440" w:header="720" w:footer="720" w:gutter="0"/>
          <w:cols w:space="720"/>
          <w:docGrid w:linePitch="360"/>
        </w:sectPr>
      </w:pPr>
    </w:p>
    <w:p w14:paraId="105B6A04" w14:textId="660B4C17" w:rsidR="003328FA" w:rsidRPr="00002203" w:rsidRDefault="003328FA" w:rsidP="003328FA">
      <w:pPr>
        <w:pStyle w:val="InlineHeader"/>
        <w:jc w:val="center"/>
        <w:rPr>
          <w:rFonts w:ascii="Gotham Book" w:hAnsi="Gotham Book"/>
          <w:sz w:val="28"/>
          <w:szCs w:val="28"/>
        </w:rPr>
      </w:pPr>
      <w:r w:rsidRPr="00002203">
        <w:rPr>
          <w:rFonts w:ascii="Gotham Book" w:hAnsi="Gotham Book"/>
          <w:sz w:val="28"/>
          <w:szCs w:val="28"/>
        </w:rPr>
        <w:lastRenderedPageBreak/>
        <w:t>Form FIN - 2 Summary of Costs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36"/>
        <w:gridCol w:w="1985"/>
        <w:gridCol w:w="1985"/>
        <w:gridCol w:w="1985"/>
        <w:gridCol w:w="1985"/>
      </w:tblGrid>
      <w:tr w:rsidR="003328FA" w:rsidRPr="00002203" w14:paraId="745D99DA" w14:textId="77777777" w:rsidTr="003328FA">
        <w:trPr>
          <w:cantSplit/>
          <w:trHeight w:hRule="exact" w:val="397"/>
          <w:jc w:val="center"/>
        </w:trPr>
        <w:tc>
          <w:tcPr>
            <w:tcW w:w="4536" w:type="dxa"/>
            <w:vMerge w:val="restart"/>
            <w:tcBorders>
              <w:top w:val="double" w:sz="4" w:space="0" w:color="auto"/>
            </w:tcBorders>
            <w:vAlign w:val="center"/>
          </w:tcPr>
          <w:p w14:paraId="657A050D" w14:textId="77777777" w:rsidR="003328FA" w:rsidRPr="00002203" w:rsidRDefault="003328FA" w:rsidP="00A9070D">
            <w:pPr>
              <w:pStyle w:val="Heading8"/>
              <w:keepNext w:val="0"/>
              <w:spacing w:after="0"/>
              <w:jc w:val="center"/>
              <w:rPr>
                <w:rFonts w:ascii="Gotham Book" w:hAnsi="Gotham Book"/>
                <w:szCs w:val="20"/>
              </w:rPr>
            </w:pPr>
            <w:r w:rsidRPr="00002203">
              <w:rPr>
                <w:rFonts w:ascii="Gotham Book" w:hAnsi="Gotham Book"/>
                <w:szCs w:val="20"/>
              </w:rPr>
              <w:t>Item</w:t>
            </w:r>
          </w:p>
        </w:tc>
        <w:tc>
          <w:tcPr>
            <w:tcW w:w="7940" w:type="dxa"/>
            <w:gridSpan w:val="4"/>
            <w:tcBorders>
              <w:top w:val="double" w:sz="4" w:space="0" w:color="auto"/>
              <w:bottom w:val="single" w:sz="8" w:space="0" w:color="auto"/>
            </w:tcBorders>
            <w:vAlign w:val="center"/>
          </w:tcPr>
          <w:p w14:paraId="1520B17F" w14:textId="77777777" w:rsidR="003328FA" w:rsidRPr="00002203" w:rsidRDefault="003328FA" w:rsidP="00A9070D">
            <w:pPr>
              <w:spacing w:after="0"/>
              <w:jc w:val="center"/>
              <w:rPr>
                <w:rFonts w:ascii="Gotham Book" w:hAnsi="Gotham Book"/>
                <w:b/>
                <w:bCs/>
                <w:sz w:val="20"/>
                <w:szCs w:val="20"/>
              </w:rPr>
            </w:pPr>
            <w:r w:rsidRPr="00002203">
              <w:rPr>
                <w:rFonts w:ascii="Gotham Book" w:hAnsi="Gotham Book"/>
                <w:b/>
                <w:bCs/>
                <w:sz w:val="20"/>
                <w:szCs w:val="20"/>
              </w:rPr>
              <w:t>Cost</w:t>
            </w:r>
          </w:p>
          <w:p w14:paraId="22460C96" w14:textId="77777777" w:rsidR="003328FA" w:rsidRPr="00002203" w:rsidRDefault="003328FA" w:rsidP="00A9070D">
            <w:pPr>
              <w:spacing w:after="0"/>
              <w:jc w:val="center"/>
              <w:rPr>
                <w:rFonts w:ascii="Gotham Book" w:hAnsi="Gotham Book"/>
                <w:b/>
                <w:bCs/>
                <w:sz w:val="20"/>
                <w:szCs w:val="20"/>
              </w:rPr>
            </w:pPr>
          </w:p>
        </w:tc>
      </w:tr>
      <w:tr w:rsidR="003328FA" w:rsidRPr="00002203" w14:paraId="17F3E82E" w14:textId="77777777" w:rsidTr="00A9070D">
        <w:trPr>
          <w:cantSplit/>
          <w:trHeight w:hRule="exact" w:val="616"/>
          <w:jc w:val="center"/>
        </w:trPr>
        <w:tc>
          <w:tcPr>
            <w:tcW w:w="4536" w:type="dxa"/>
            <w:vMerge/>
          </w:tcPr>
          <w:p w14:paraId="45E42559" w14:textId="77777777" w:rsidR="003328FA" w:rsidRPr="00002203" w:rsidRDefault="003328FA" w:rsidP="00A9070D">
            <w:pPr>
              <w:spacing w:before="40" w:after="0"/>
              <w:rPr>
                <w:rFonts w:ascii="Gotham Book" w:hAnsi="Gotham Book"/>
                <w:sz w:val="20"/>
                <w:szCs w:val="20"/>
              </w:rPr>
            </w:pPr>
          </w:p>
        </w:tc>
        <w:tc>
          <w:tcPr>
            <w:tcW w:w="7940" w:type="dxa"/>
            <w:gridSpan w:val="4"/>
            <w:tcBorders>
              <w:top w:val="single" w:sz="8" w:space="0" w:color="auto"/>
              <w:bottom w:val="single" w:sz="12" w:space="0" w:color="auto"/>
            </w:tcBorders>
            <w:vAlign w:val="center"/>
          </w:tcPr>
          <w:p w14:paraId="5C79A990" w14:textId="77777777" w:rsidR="003328FA" w:rsidRPr="00002203" w:rsidRDefault="003328FA" w:rsidP="00A9070D">
            <w:pPr>
              <w:pStyle w:val="FootnoteText"/>
              <w:tabs>
                <w:tab w:val="left" w:pos="360"/>
              </w:tabs>
              <w:ind w:left="360" w:hanging="360"/>
              <w:rPr>
                <w:rFonts w:ascii="Gotham Book" w:hAnsi="Gotham Book"/>
              </w:rPr>
            </w:pPr>
            <w:r w:rsidRPr="00002203">
              <w:rPr>
                <w:rFonts w:ascii="Gotham Book" w:hAnsi="Gotham Book"/>
              </w:rPr>
              <w:t xml:space="preserve">{Consultant must state the proposed Costs in accordance with ITC </w:t>
            </w:r>
            <w:r w:rsidRPr="00002203">
              <w:rPr>
                <w:rFonts w:ascii="Gotham Book" w:hAnsi="Gotham Book"/>
                <w:b/>
              </w:rPr>
              <w:t>16.4 of the Data Sheet</w:t>
            </w:r>
            <w:r w:rsidRPr="00002203">
              <w:rPr>
                <w:rFonts w:ascii="Gotham Book" w:hAnsi="Gotham Book"/>
              </w:rPr>
              <w:t>; delete columns which are not used}</w:t>
            </w:r>
          </w:p>
          <w:p w14:paraId="426AD82C" w14:textId="77777777" w:rsidR="003328FA" w:rsidRPr="00002203" w:rsidRDefault="003328FA" w:rsidP="00A9070D">
            <w:pPr>
              <w:spacing w:after="0"/>
              <w:rPr>
                <w:rFonts w:ascii="Gotham Book" w:hAnsi="Gotham Book"/>
                <w:sz w:val="20"/>
                <w:szCs w:val="20"/>
              </w:rPr>
            </w:pPr>
          </w:p>
        </w:tc>
      </w:tr>
      <w:tr w:rsidR="003328FA" w:rsidRPr="00002203" w14:paraId="4BC5CACE" w14:textId="77777777" w:rsidTr="003328FA">
        <w:trPr>
          <w:cantSplit/>
          <w:trHeight w:hRule="exact" w:val="993"/>
          <w:jc w:val="center"/>
        </w:trPr>
        <w:tc>
          <w:tcPr>
            <w:tcW w:w="4536" w:type="dxa"/>
            <w:vMerge/>
            <w:tcBorders>
              <w:bottom w:val="single" w:sz="12" w:space="0" w:color="auto"/>
            </w:tcBorders>
          </w:tcPr>
          <w:p w14:paraId="031ED82C" w14:textId="77777777" w:rsidR="003328FA" w:rsidRPr="00002203" w:rsidRDefault="003328FA" w:rsidP="00A9070D">
            <w:pPr>
              <w:spacing w:before="40" w:after="0"/>
              <w:rPr>
                <w:rFonts w:ascii="Gotham Book" w:hAnsi="Gotham Book"/>
                <w:sz w:val="20"/>
                <w:szCs w:val="20"/>
              </w:rPr>
            </w:pPr>
          </w:p>
        </w:tc>
        <w:tc>
          <w:tcPr>
            <w:tcW w:w="1985" w:type="dxa"/>
            <w:tcBorders>
              <w:top w:val="single" w:sz="8" w:space="0" w:color="auto"/>
              <w:bottom w:val="single" w:sz="12" w:space="0" w:color="auto"/>
            </w:tcBorders>
            <w:vAlign w:val="center"/>
          </w:tcPr>
          <w:p w14:paraId="5157D0F2" w14:textId="77777777" w:rsidR="003328FA" w:rsidRPr="00002203" w:rsidRDefault="003328FA" w:rsidP="00A9070D">
            <w:pPr>
              <w:spacing w:after="0"/>
              <w:rPr>
                <w:rFonts w:ascii="Gotham Book" w:hAnsi="Gotham Book"/>
                <w:sz w:val="20"/>
                <w:szCs w:val="20"/>
              </w:rPr>
            </w:pPr>
            <w:r w:rsidRPr="00002203">
              <w:rPr>
                <w:rFonts w:ascii="Gotham Book" w:hAnsi="Gotham Book"/>
                <w:sz w:val="20"/>
                <w:szCs w:val="20"/>
              </w:rPr>
              <w:t>{</w:t>
            </w:r>
            <w:r w:rsidRPr="00002203">
              <w:rPr>
                <w:rFonts w:ascii="Gotham Book" w:hAnsi="Gotham Book"/>
                <w:i/>
                <w:iCs/>
                <w:sz w:val="20"/>
                <w:szCs w:val="20"/>
              </w:rPr>
              <w:t>Insert Foreign Currency # 1</w:t>
            </w:r>
            <w:r w:rsidRPr="00002203">
              <w:rPr>
                <w:rFonts w:ascii="Gotham Book" w:hAnsi="Gotham Book"/>
                <w:sz w:val="20"/>
                <w:szCs w:val="20"/>
              </w:rPr>
              <w:t>}</w:t>
            </w:r>
          </w:p>
        </w:tc>
        <w:tc>
          <w:tcPr>
            <w:tcW w:w="1985" w:type="dxa"/>
            <w:tcBorders>
              <w:top w:val="single" w:sz="8" w:space="0" w:color="auto"/>
              <w:bottom w:val="single" w:sz="12" w:space="0" w:color="auto"/>
            </w:tcBorders>
            <w:vAlign w:val="center"/>
          </w:tcPr>
          <w:p w14:paraId="30F7C044" w14:textId="77777777" w:rsidR="003328FA" w:rsidRPr="00002203" w:rsidRDefault="003328FA" w:rsidP="00A9070D">
            <w:pPr>
              <w:spacing w:after="0"/>
              <w:rPr>
                <w:rFonts w:ascii="Gotham Book" w:hAnsi="Gotham Book"/>
                <w:sz w:val="20"/>
                <w:szCs w:val="20"/>
              </w:rPr>
            </w:pPr>
            <w:r w:rsidRPr="00002203">
              <w:rPr>
                <w:rFonts w:ascii="Gotham Book" w:hAnsi="Gotham Book"/>
                <w:sz w:val="20"/>
                <w:szCs w:val="20"/>
              </w:rPr>
              <w:t>{</w:t>
            </w:r>
            <w:r w:rsidRPr="00002203">
              <w:rPr>
                <w:rFonts w:ascii="Gotham Book" w:hAnsi="Gotham Book"/>
                <w:i/>
                <w:iCs/>
                <w:sz w:val="20"/>
                <w:szCs w:val="20"/>
              </w:rPr>
              <w:t>Insert Foreign Currency # 2, if used</w:t>
            </w:r>
            <w:r w:rsidRPr="00002203">
              <w:rPr>
                <w:rFonts w:ascii="Gotham Book" w:hAnsi="Gotham Book"/>
                <w:sz w:val="20"/>
                <w:szCs w:val="20"/>
              </w:rPr>
              <w:t>}</w:t>
            </w:r>
          </w:p>
        </w:tc>
        <w:tc>
          <w:tcPr>
            <w:tcW w:w="1985" w:type="dxa"/>
            <w:tcBorders>
              <w:top w:val="single" w:sz="8" w:space="0" w:color="auto"/>
              <w:bottom w:val="single" w:sz="12" w:space="0" w:color="auto"/>
            </w:tcBorders>
            <w:vAlign w:val="center"/>
          </w:tcPr>
          <w:p w14:paraId="2B97ADD9" w14:textId="77777777" w:rsidR="003328FA" w:rsidRPr="00002203" w:rsidRDefault="003328FA" w:rsidP="00A9070D">
            <w:pPr>
              <w:spacing w:after="0"/>
              <w:rPr>
                <w:rFonts w:ascii="Gotham Book" w:hAnsi="Gotham Book"/>
                <w:sz w:val="20"/>
                <w:szCs w:val="20"/>
              </w:rPr>
            </w:pPr>
            <w:r w:rsidRPr="00002203">
              <w:rPr>
                <w:rFonts w:ascii="Gotham Book" w:hAnsi="Gotham Book"/>
                <w:sz w:val="20"/>
                <w:szCs w:val="20"/>
              </w:rPr>
              <w:t>{</w:t>
            </w:r>
            <w:r w:rsidRPr="00002203">
              <w:rPr>
                <w:rFonts w:ascii="Gotham Book" w:hAnsi="Gotham Book"/>
                <w:i/>
                <w:iCs/>
                <w:sz w:val="20"/>
                <w:szCs w:val="20"/>
              </w:rPr>
              <w:t>Insert Foreign Currency # 3, if used</w:t>
            </w:r>
            <w:r w:rsidRPr="00002203">
              <w:rPr>
                <w:rFonts w:ascii="Gotham Book" w:hAnsi="Gotham Book"/>
                <w:sz w:val="20"/>
                <w:szCs w:val="20"/>
              </w:rPr>
              <w:t>}</w:t>
            </w:r>
          </w:p>
        </w:tc>
        <w:tc>
          <w:tcPr>
            <w:tcW w:w="1985" w:type="dxa"/>
            <w:tcBorders>
              <w:top w:val="single" w:sz="8" w:space="0" w:color="auto"/>
              <w:bottom w:val="single" w:sz="12" w:space="0" w:color="auto"/>
            </w:tcBorders>
            <w:vAlign w:val="center"/>
          </w:tcPr>
          <w:p w14:paraId="79E7C6E2" w14:textId="678B04E7" w:rsidR="003328FA" w:rsidRPr="00002203" w:rsidRDefault="003328FA" w:rsidP="00A9070D">
            <w:pPr>
              <w:spacing w:after="0"/>
              <w:rPr>
                <w:rFonts w:ascii="Gotham Book" w:hAnsi="Gotham Book"/>
                <w:i/>
                <w:iCs/>
                <w:sz w:val="20"/>
                <w:szCs w:val="20"/>
              </w:rPr>
            </w:pPr>
            <w:r w:rsidRPr="00002203">
              <w:rPr>
                <w:rFonts w:ascii="Gotham Book" w:hAnsi="Gotham Book"/>
                <w:sz w:val="20"/>
                <w:szCs w:val="20"/>
              </w:rPr>
              <w:t>{</w:t>
            </w:r>
            <w:r w:rsidRPr="00002203">
              <w:rPr>
                <w:rFonts w:ascii="Gotham Book" w:hAnsi="Gotham Book"/>
                <w:i/>
                <w:iCs/>
                <w:sz w:val="20"/>
                <w:szCs w:val="20"/>
              </w:rPr>
              <w:t>Insert Local Currency, if used and/or required (16.4 Data Sheet</w:t>
            </w:r>
            <w:r w:rsidRPr="00002203">
              <w:rPr>
                <w:rFonts w:ascii="Gotham Book" w:hAnsi="Gotham Book"/>
                <w:sz w:val="20"/>
                <w:szCs w:val="20"/>
              </w:rPr>
              <w:t>}</w:t>
            </w:r>
          </w:p>
        </w:tc>
      </w:tr>
      <w:tr w:rsidR="003328FA" w:rsidRPr="00002203" w14:paraId="46093C16" w14:textId="77777777" w:rsidTr="003328FA">
        <w:trPr>
          <w:cantSplit/>
          <w:trHeight w:hRule="exact" w:val="561"/>
          <w:jc w:val="center"/>
        </w:trPr>
        <w:tc>
          <w:tcPr>
            <w:tcW w:w="4536" w:type="dxa"/>
            <w:tcBorders>
              <w:bottom w:val="single" w:sz="12" w:space="0" w:color="auto"/>
            </w:tcBorders>
          </w:tcPr>
          <w:p w14:paraId="7E0220AA" w14:textId="77777777" w:rsidR="003328FA" w:rsidRPr="00002203" w:rsidRDefault="003328FA" w:rsidP="00A9070D">
            <w:pPr>
              <w:spacing w:before="40" w:after="0"/>
              <w:rPr>
                <w:rFonts w:ascii="Gotham Book" w:hAnsi="Gotham Book"/>
                <w:b/>
                <w:sz w:val="20"/>
                <w:szCs w:val="20"/>
              </w:rPr>
            </w:pPr>
            <w:r w:rsidRPr="00002203">
              <w:rPr>
                <w:rFonts w:ascii="Gotham Book" w:hAnsi="Gotham Book"/>
                <w:b/>
                <w:sz w:val="20"/>
                <w:szCs w:val="20"/>
              </w:rPr>
              <w:t xml:space="preserve">Cost of the Financial Proposal </w:t>
            </w:r>
          </w:p>
        </w:tc>
        <w:tc>
          <w:tcPr>
            <w:tcW w:w="1985" w:type="dxa"/>
            <w:tcBorders>
              <w:top w:val="single" w:sz="8" w:space="0" w:color="auto"/>
              <w:bottom w:val="single" w:sz="12" w:space="0" w:color="auto"/>
            </w:tcBorders>
            <w:vAlign w:val="center"/>
          </w:tcPr>
          <w:p w14:paraId="32AC262D" w14:textId="77777777" w:rsidR="003328FA" w:rsidRPr="00002203" w:rsidRDefault="003328FA" w:rsidP="00A9070D">
            <w:pPr>
              <w:spacing w:after="0"/>
              <w:jc w:val="center"/>
              <w:rPr>
                <w:rFonts w:ascii="Gotham Book" w:hAnsi="Gotham Book"/>
                <w:b/>
                <w:sz w:val="20"/>
                <w:szCs w:val="20"/>
              </w:rPr>
            </w:pPr>
          </w:p>
        </w:tc>
        <w:tc>
          <w:tcPr>
            <w:tcW w:w="1985" w:type="dxa"/>
            <w:tcBorders>
              <w:top w:val="single" w:sz="8" w:space="0" w:color="auto"/>
              <w:bottom w:val="single" w:sz="12" w:space="0" w:color="auto"/>
            </w:tcBorders>
            <w:vAlign w:val="center"/>
          </w:tcPr>
          <w:p w14:paraId="11414F1D" w14:textId="77777777" w:rsidR="003328FA" w:rsidRPr="00002203" w:rsidRDefault="003328FA" w:rsidP="00A9070D">
            <w:pPr>
              <w:spacing w:after="0"/>
              <w:jc w:val="center"/>
              <w:rPr>
                <w:rFonts w:ascii="Gotham Book" w:hAnsi="Gotham Book"/>
                <w:b/>
                <w:sz w:val="20"/>
                <w:szCs w:val="20"/>
              </w:rPr>
            </w:pPr>
          </w:p>
        </w:tc>
        <w:tc>
          <w:tcPr>
            <w:tcW w:w="1985" w:type="dxa"/>
            <w:tcBorders>
              <w:top w:val="single" w:sz="8" w:space="0" w:color="auto"/>
              <w:bottom w:val="single" w:sz="12" w:space="0" w:color="auto"/>
            </w:tcBorders>
            <w:vAlign w:val="center"/>
          </w:tcPr>
          <w:p w14:paraId="1184B8F2" w14:textId="77777777" w:rsidR="003328FA" w:rsidRPr="00002203" w:rsidRDefault="003328FA" w:rsidP="00A9070D">
            <w:pPr>
              <w:spacing w:after="0"/>
              <w:jc w:val="center"/>
              <w:rPr>
                <w:rFonts w:ascii="Gotham Book" w:hAnsi="Gotham Book"/>
                <w:b/>
                <w:sz w:val="20"/>
                <w:szCs w:val="20"/>
              </w:rPr>
            </w:pPr>
          </w:p>
        </w:tc>
        <w:tc>
          <w:tcPr>
            <w:tcW w:w="1985" w:type="dxa"/>
            <w:tcBorders>
              <w:top w:val="single" w:sz="8" w:space="0" w:color="auto"/>
              <w:bottom w:val="single" w:sz="12" w:space="0" w:color="auto"/>
            </w:tcBorders>
            <w:vAlign w:val="center"/>
          </w:tcPr>
          <w:p w14:paraId="2BB7D23D" w14:textId="77777777" w:rsidR="003328FA" w:rsidRPr="00002203" w:rsidRDefault="003328FA" w:rsidP="00A9070D">
            <w:pPr>
              <w:spacing w:after="0"/>
              <w:jc w:val="center"/>
              <w:rPr>
                <w:rFonts w:ascii="Gotham Book" w:hAnsi="Gotham Book"/>
                <w:b/>
                <w:sz w:val="20"/>
                <w:szCs w:val="20"/>
              </w:rPr>
            </w:pPr>
          </w:p>
        </w:tc>
      </w:tr>
      <w:tr w:rsidR="003328FA" w:rsidRPr="00002203" w14:paraId="09F0582C" w14:textId="77777777" w:rsidTr="003328FA">
        <w:trPr>
          <w:cantSplit/>
          <w:trHeight w:hRule="exact" w:val="444"/>
          <w:jc w:val="center"/>
        </w:trPr>
        <w:tc>
          <w:tcPr>
            <w:tcW w:w="4536" w:type="dxa"/>
            <w:tcBorders>
              <w:bottom w:val="single" w:sz="12" w:space="0" w:color="auto"/>
            </w:tcBorders>
          </w:tcPr>
          <w:p w14:paraId="6B52EE3B" w14:textId="77777777" w:rsidR="003328FA" w:rsidRPr="00002203" w:rsidRDefault="003328FA" w:rsidP="00A9070D">
            <w:pPr>
              <w:spacing w:before="40" w:after="0"/>
              <w:jc w:val="center"/>
              <w:rPr>
                <w:rFonts w:ascii="Gotham Book" w:hAnsi="Gotham Book"/>
                <w:sz w:val="20"/>
                <w:szCs w:val="20"/>
              </w:rPr>
            </w:pPr>
            <w:r w:rsidRPr="00002203">
              <w:rPr>
                <w:rFonts w:ascii="Gotham Book" w:hAnsi="Gotham Book"/>
                <w:sz w:val="20"/>
                <w:szCs w:val="20"/>
              </w:rPr>
              <w:t>Including:</w:t>
            </w:r>
          </w:p>
        </w:tc>
        <w:tc>
          <w:tcPr>
            <w:tcW w:w="1985" w:type="dxa"/>
            <w:tcBorders>
              <w:top w:val="single" w:sz="8" w:space="0" w:color="auto"/>
              <w:bottom w:val="single" w:sz="12" w:space="0" w:color="auto"/>
            </w:tcBorders>
            <w:vAlign w:val="center"/>
          </w:tcPr>
          <w:p w14:paraId="678A5042"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4035D383"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6C0012C4"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59DCE2A9" w14:textId="77777777" w:rsidR="003328FA" w:rsidRPr="00002203" w:rsidRDefault="003328FA" w:rsidP="00A9070D">
            <w:pPr>
              <w:spacing w:after="0"/>
              <w:rPr>
                <w:rFonts w:ascii="Gotham Book" w:hAnsi="Gotham Book"/>
                <w:sz w:val="20"/>
                <w:szCs w:val="20"/>
              </w:rPr>
            </w:pPr>
          </w:p>
        </w:tc>
      </w:tr>
      <w:tr w:rsidR="003328FA" w:rsidRPr="00002203" w14:paraId="58A86003" w14:textId="77777777" w:rsidTr="003328FA">
        <w:trPr>
          <w:cantSplit/>
          <w:trHeight w:hRule="exact" w:val="444"/>
          <w:jc w:val="center"/>
        </w:trPr>
        <w:tc>
          <w:tcPr>
            <w:tcW w:w="4536" w:type="dxa"/>
            <w:tcBorders>
              <w:bottom w:val="single" w:sz="12" w:space="0" w:color="auto"/>
            </w:tcBorders>
          </w:tcPr>
          <w:p w14:paraId="64733D3D" w14:textId="77777777" w:rsidR="003328FA" w:rsidRPr="00002203" w:rsidRDefault="003328FA" w:rsidP="00A9070D">
            <w:pPr>
              <w:spacing w:before="40" w:after="0"/>
              <w:jc w:val="center"/>
              <w:rPr>
                <w:rFonts w:ascii="Gotham Book" w:hAnsi="Gotham Book"/>
                <w:i/>
                <w:sz w:val="20"/>
                <w:szCs w:val="20"/>
              </w:rPr>
            </w:pPr>
            <w:r w:rsidRPr="00002203">
              <w:rPr>
                <w:rFonts w:ascii="Gotham Book" w:hAnsi="Gotham Book"/>
                <w:sz w:val="20"/>
                <w:szCs w:val="20"/>
              </w:rPr>
              <w:t xml:space="preserve">(1) </w:t>
            </w:r>
            <w:r w:rsidRPr="00002203">
              <w:rPr>
                <w:rFonts w:ascii="Gotham Book" w:hAnsi="Gotham Book"/>
                <w:b/>
                <w:sz w:val="20"/>
                <w:szCs w:val="20"/>
              </w:rPr>
              <w:t xml:space="preserve">Remuneration </w:t>
            </w:r>
          </w:p>
        </w:tc>
        <w:tc>
          <w:tcPr>
            <w:tcW w:w="1985" w:type="dxa"/>
            <w:tcBorders>
              <w:top w:val="single" w:sz="8" w:space="0" w:color="auto"/>
              <w:bottom w:val="single" w:sz="12" w:space="0" w:color="auto"/>
            </w:tcBorders>
            <w:vAlign w:val="center"/>
          </w:tcPr>
          <w:p w14:paraId="34014246" w14:textId="77777777" w:rsidR="003328FA" w:rsidRPr="00002203" w:rsidRDefault="003328FA" w:rsidP="00A9070D">
            <w:pPr>
              <w:spacing w:after="0"/>
              <w:jc w:val="right"/>
              <w:rPr>
                <w:rFonts w:ascii="Gotham Book" w:hAnsi="Gotham Book"/>
                <w:sz w:val="20"/>
                <w:szCs w:val="20"/>
              </w:rPr>
            </w:pPr>
          </w:p>
        </w:tc>
        <w:tc>
          <w:tcPr>
            <w:tcW w:w="1985" w:type="dxa"/>
            <w:tcBorders>
              <w:top w:val="single" w:sz="8" w:space="0" w:color="auto"/>
              <w:bottom w:val="single" w:sz="12" w:space="0" w:color="auto"/>
            </w:tcBorders>
            <w:vAlign w:val="center"/>
          </w:tcPr>
          <w:p w14:paraId="2F584D99" w14:textId="77777777" w:rsidR="003328FA" w:rsidRPr="00002203" w:rsidRDefault="003328FA" w:rsidP="00A9070D">
            <w:pPr>
              <w:spacing w:after="0"/>
              <w:jc w:val="right"/>
              <w:rPr>
                <w:rFonts w:ascii="Gotham Book" w:hAnsi="Gotham Book"/>
                <w:sz w:val="20"/>
                <w:szCs w:val="20"/>
              </w:rPr>
            </w:pPr>
          </w:p>
        </w:tc>
        <w:tc>
          <w:tcPr>
            <w:tcW w:w="1985" w:type="dxa"/>
            <w:tcBorders>
              <w:top w:val="single" w:sz="8" w:space="0" w:color="auto"/>
              <w:bottom w:val="single" w:sz="12" w:space="0" w:color="auto"/>
            </w:tcBorders>
            <w:vAlign w:val="center"/>
          </w:tcPr>
          <w:p w14:paraId="69A5BC13" w14:textId="77777777" w:rsidR="003328FA" w:rsidRPr="00002203" w:rsidRDefault="003328FA" w:rsidP="00A9070D">
            <w:pPr>
              <w:spacing w:after="0"/>
              <w:jc w:val="right"/>
              <w:rPr>
                <w:rFonts w:ascii="Gotham Book" w:hAnsi="Gotham Book"/>
                <w:sz w:val="20"/>
                <w:szCs w:val="20"/>
              </w:rPr>
            </w:pPr>
          </w:p>
        </w:tc>
        <w:tc>
          <w:tcPr>
            <w:tcW w:w="1985" w:type="dxa"/>
            <w:tcBorders>
              <w:top w:val="single" w:sz="8" w:space="0" w:color="auto"/>
              <w:bottom w:val="single" w:sz="12" w:space="0" w:color="auto"/>
            </w:tcBorders>
            <w:vAlign w:val="center"/>
          </w:tcPr>
          <w:p w14:paraId="162D0869" w14:textId="77777777" w:rsidR="003328FA" w:rsidRPr="00002203" w:rsidRDefault="003328FA" w:rsidP="00A9070D">
            <w:pPr>
              <w:spacing w:after="0"/>
              <w:jc w:val="right"/>
              <w:rPr>
                <w:rFonts w:ascii="Gotham Book" w:hAnsi="Gotham Book"/>
                <w:sz w:val="20"/>
                <w:szCs w:val="20"/>
              </w:rPr>
            </w:pPr>
          </w:p>
        </w:tc>
      </w:tr>
      <w:tr w:rsidR="003328FA" w:rsidRPr="00002203" w14:paraId="2E23D813" w14:textId="77777777" w:rsidTr="003328FA">
        <w:trPr>
          <w:cantSplit/>
          <w:trHeight w:hRule="exact" w:val="444"/>
          <w:jc w:val="center"/>
        </w:trPr>
        <w:tc>
          <w:tcPr>
            <w:tcW w:w="4536" w:type="dxa"/>
            <w:tcBorders>
              <w:bottom w:val="single" w:sz="12" w:space="0" w:color="auto"/>
            </w:tcBorders>
          </w:tcPr>
          <w:p w14:paraId="4E7831F3" w14:textId="77777777" w:rsidR="003328FA" w:rsidRPr="00002203" w:rsidRDefault="003328FA" w:rsidP="00A9070D">
            <w:pPr>
              <w:spacing w:before="40" w:after="0"/>
              <w:jc w:val="center"/>
              <w:rPr>
                <w:rFonts w:ascii="Gotham Book" w:hAnsi="Gotham Book"/>
                <w:i/>
                <w:sz w:val="20"/>
                <w:szCs w:val="20"/>
              </w:rPr>
            </w:pPr>
            <w:r w:rsidRPr="00002203">
              <w:rPr>
                <w:rFonts w:ascii="Gotham Book" w:hAnsi="Gotham Book"/>
                <w:sz w:val="20"/>
                <w:szCs w:val="20"/>
              </w:rPr>
              <w:t>(2)</w:t>
            </w:r>
            <w:r w:rsidRPr="00002203">
              <w:rPr>
                <w:rFonts w:ascii="Gotham Book" w:hAnsi="Gotham Book"/>
                <w:i/>
                <w:sz w:val="20"/>
                <w:szCs w:val="20"/>
              </w:rPr>
              <w:t xml:space="preserve"> </w:t>
            </w:r>
            <w:r w:rsidRPr="00002203">
              <w:rPr>
                <w:rFonts w:ascii="Gotham Book" w:hAnsi="Gotham Book"/>
                <w:b/>
                <w:sz w:val="20"/>
                <w:szCs w:val="20"/>
              </w:rPr>
              <w:t>Reimbursables</w:t>
            </w:r>
          </w:p>
        </w:tc>
        <w:tc>
          <w:tcPr>
            <w:tcW w:w="1985" w:type="dxa"/>
            <w:tcBorders>
              <w:top w:val="single" w:sz="8" w:space="0" w:color="auto"/>
              <w:bottom w:val="single" w:sz="12" w:space="0" w:color="auto"/>
            </w:tcBorders>
            <w:vAlign w:val="center"/>
          </w:tcPr>
          <w:p w14:paraId="74210F77" w14:textId="77777777" w:rsidR="003328FA" w:rsidRPr="00002203" w:rsidRDefault="003328FA" w:rsidP="00A9070D">
            <w:pPr>
              <w:spacing w:after="0"/>
              <w:jc w:val="right"/>
              <w:rPr>
                <w:rFonts w:ascii="Gotham Book" w:hAnsi="Gotham Book"/>
                <w:sz w:val="20"/>
                <w:szCs w:val="20"/>
              </w:rPr>
            </w:pPr>
          </w:p>
        </w:tc>
        <w:tc>
          <w:tcPr>
            <w:tcW w:w="1985" w:type="dxa"/>
            <w:tcBorders>
              <w:top w:val="single" w:sz="8" w:space="0" w:color="auto"/>
              <w:bottom w:val="single" w:sz="12" w:space="0" w:color="auto"/>
            </w:tcBorders>
            <w:vAlign w:val="center"/>
          </w:tcPr>
          <w:p w14:paraId="335B406B" w14:textId="77777777" w:rsidR="003328FA" w:rsidRPr="00002203" w:rsidRDefault="003328FA" w:rsidP="00A9070D">
            <w:pPr>
              <w:spacing w:after="0"/>
              <w:jc w:val="right"/>
              <w:rPr>
                <w:rFonts w:ascii="Gotham Book" w:hAnsi="Gotham Book"/>
                <w:sz w:val="20"/>
                <w:szCs w:val="20"/>
              </w:rPr>
            </w:pPr>
          </w:p>
        </w:tc>
        <w:tc>
          <w:tcPr>
            <w:tcW w:w="1985" w:type="dxa"/>
            <w:tcBorders>
              <w:top w:val="single" w:sz="8" w:space="0" w:color="auto"/>
              <w:bottom w:val="single" w:sz="12" w:space="0" w:color="auto"/>
            </w:tcBorders>
            <w:vAlign w:val="center"/>
          </w:tcPr>
          <w:p w14:paraId="4EC309D5" w14:textId="77777777" w:rsidR="003328FA" w:rsidRPr="00002203" w:rsidRDefault="003328FA" w:rsidP="00A9070D">
            <w:pPr>
              <w:spacing w:after="0"/>
              <w:jc w:val="right"/>
              <w:rPr>
                <w:rFonts w:ascii="Gotham Book" w:hAnsi="Gotham Book"/>
                <w:sz w:val="20"/>
                <w:szCs w:val="20"/>
              </w:rPr>
            </w:pPr>
          </w:p>
        </w:tc>
        <w:tc>
          <w:tcPr>
            <w:tcW w:w="1985" w:type="dxa"/>
            <w:tcBorders>
              <w:top w:val="single" w:sz="8" w:space="0" w:color="auto"/>
              <w:bottom w:val="single" w:sz="12" w:space="0" w:color="auto"/>
            </w:tcBorders>
            <w:vAlign w:val="center"/>
          </w:tcPr>
          <w:p w14:paraId="2B5D1CBA" w14:textId="77777777" w:rsidR="003328FA" w:rsidRPr="00002203" w:rsidRDefault="003328FA" w:rsidP="00A9070D">
            <w:pPr>
              <w:spacing w:after="0"/>
              <w:jc w:val="right"/>
              <w:rPr>
                <w:rFonts w:ascii="Gotham Book" w:hAnsi="Gotham Book"/>
                <w:sz w:val="20"/>
                <w:szCs w:val="20"/>
              </w:rPr>
            </w:pPr>
          </w:p>
        </w:tc>
      </w:tr>
      <w:tr w:rsidR="003328FA" w:rsidRPr="00002203" w14:paraId="798D9398" w14:textId="77777777" w:rsidTr="003328FA">
        <w:trPr>
          <w:cantSplit/>
          <w:jc w:val="center"/>
        </w:trPr>
        <w:tc>
          <w:tcPr>
            <w:tcW w:w="4536" w:type="dxa"/>
            <w:tcBorders>
              <w:bottom w:val="single" w:sz="12" w:space="0" w:color="auto"/>
            </w:tcBorders>
          </w:tcPr>
          <w:p w14:paraId="302515D6" w14:textId="77777777" w:rsidR="003328FA" w:rsidRPr="00002203" w:rsidRDefault="003328FA" w:rsidP="00A9070D">
            <w:pPr>
              <w:spacing w:before="40" w:after="0"/>
              <w:rPr>
                <w:rFonts w:ascii="Gotham Book" w:hAnsi="Gotham Book"/>
                <w:b/>
                <w:sz w:val="20"/>
                <w:szCs w:val="20"/>
                <w:u w:val="single"/>
              </w:rPr>
            </w:pPr>
            <w:r w:rsidRPr="00002203">
              <w:rPr>
                <w:rFonts w:ascii="Gotham Book" w:hAnsi="Gotham Book"/>
                <w:b/>
                <w:sz w:val="20"/>
                <w:szCs w:val="20"/>
                <w:u w:val="single"/>
              </w:rPr>
              <w:t>Total Cost of the Financial Proposal:</w:t>
            </w:r>
          </w:p>
          <w:p w14:paraId="19C390C8" w14:textId="77777777" w:rsidR="003328FA" w:rsidRPr="00002203" w:rsidRDefault="003328FA" w:rsidP="00A9070D">
            <w:pPr>
              <w:spacing w:before="40" w:after="0"/>
              <w:rPr>
                <w:rFonts w:ascii="Gotham Book" w:hAnsi="Gotham Book"/>
                <w:sz w:val="20"/>
                <w:szCs w:val="20"/>
              </w:rPr>
            </w:pPr>
            <w:r w:rsidRPr="00002203">
              <w:rPr>
                <w:rFonts w:ascii="Gotham Book" w:hAnsi="Gotham Book"/>
                <w:sz w:val="20"/>
                <w:szCs w:val="20"/>
              </w:rPr>
              <w:t>{Should match the amount in Form FIN-1}</w:t>
            </w:r>
          </w:p>
        </w:tc>
        <w:tc>
          <w:tcPr>
            <w:tcW w:w="1985" w:type="dxa"/>
            <w:tcBorders>
              <w:top w:val="single" w:sz="8" w:space="0" w:color="auto"/>
              <w:bottom w:val="single" w:sz="12" w:space="0" w:color="auto"/>
            </w:tcBorders>
            <w:vAlign w:val="center"/>
          </w:tcPr>
          <w:p w14:paraId="7E95FA8E"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5ABA18BD"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3053EDF1"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1EDC03E1" w14:textId="77777777" w:rsidR="003328FA" w:rsidRPr="00002203" w:rsidRDefault="003328FA" w:rsidP="00A9070D">
            <w:pPr>
              <w:spacing w:after="0"/>
              <w:rPr>
                <w:rFonts w:ascii="Gotham Book" w:hAnsi="Gotham Book"/>
                <w:sz w:val="20"/>
                <w:szCs w:val="20"/>
              </w:rPr>
            </w:pPr>
          </w:p>
        </w:tc>
      </w:tr>
      <w:tr w:rsidR="003328FA" w:rsidRPr="00002203" w14:paraId="68EB5BD7" w14:textId="77777777" w:rsidTr="003328FA">
        <w:trPr>
          <w:cantSplit/>
          <w:trHeight w:hRule="exact" w:val="444"/>
          <w:jc w:val="center"/>
        </w:trPr>
        <w:tc>
          <w:tcPr>
            <w:tcW w:w="12476" w:type="dxa"/>
            <w:gridSpan w:val="5"/>
            <w:tcBorders>
              <w:bottom w:val="single" w:sz="12" w:space="0" w:color="auto"/>
            </w:tcBorders>
          </w:tcPr>
          <w:p w14:paraId="47642BA6" w14:textId="77777777" w:rsidR="003328FA" w:rsidRPr="00002203" w:rsidRDefault="003328FA" w:rsidP="00A9070D">
            <w:pPr>
              <w:spacing w:after="0"/>
              <w:rPr>
                <w:rFonts w:ascii="Gotham Book" w:hAnsi="Gotham Book"/>
                <w:sz w:val="20"/>
                <w:szCs w:val="20"/>
              </w:rPr>
            </w:pPr>
            <w:r w:rsidRPr="00002203">
              <w:rPr>
                <w:rFonts w:ascii="Gotham Book" w:hAnsi="Gotham Book"/>
                <w:b/>
                <w:sz w:val="20"/>
                <w:szCs w:val="20"/>
              </w:rPr>
              <w:t>Indirect Local Tax Estimates – to be discussed and finalized at the negotiations if the Contract is awarded</w:t>
            </w:r>
          </w:p>
        </w:tc>
      </w:tr>
      <w:tr w:rsidR="003328FA" w:rsidRPr="00002203" w14:paraId="11BBA3B7" w14:textId="77777777" w:rsidTr="00A9070D">
        <w:trPr>
          <w:cantSplit/>
          <w:trHeight w:hRule="exact" w:val="491"/>
          <w:jc w:val="center"/>
        </w:trPr>
        <w:tc>
          <w:tcPr>
            <w:tcW w:w="4536" w:type="dxa"/>
            <w:tcBorders>
              <w:bottom w:val="single" w:sz="12" w:space="0" w:color="auto"/>
            </w:tcBorders>
          </w:tcPr>
          <w:p w14:paraId="34EFBFFD" w14:textId="0466D00F" w:rsidR="003328FA" w:rsidRPr="00002203" w:rsidRDefault="003328FA" w:rsidP="00DC6DEB">
            <w:pPr>
              <w:pStyle w:val="Header"/>
              <w:numPr>
                <w:ilvl w:val="0"/>
                <w:numId w:val="48"/>
              </w:numPr>
              <w:pBdr>
                <w:bottom w:val="none" w:sz="0" w:space="0" w:color="auto"/>
              </w:pBdr>
              <w:tabs>
                <w:tab w:val="clear" w:pos="9000"/>
              </w:tabs>
              <w:spacing w:after="0"/>
              <w:ind w:right="0"/>
              <w:rPr>
                <w:rFonts w:ascii="Gotham Book" w:hAnsi="Gotham Book"/>
              </w:rPr>
            </w:pPr>
            <w:r w:rsidRPr="00002203">
              <w:rPr>
                <w:rFonts w:ascii="Gotham Book" w:hAnsi="Gotham Book"/>
              </w:rPr>
              <w:t>{insert type of tax</w:t>
            </w:r>
            <w:r w:rsidRPr="00002203">
              <w:rPr>
                <w:rFonts w:ascii="Gotham Book" w:hAnsi="Gotham Book"/>
                <w:vertAlign w:val="superscript"/>
              </w:rPr>
              <w:t xml:space="preserve">. </w:t>
            </w:r>
            <w:r w:rsidRPr="00002203">
              <w:rPr>
                <w:rFonts w:ascii="Gotham Book" w:hAnsi="Gotham Book"/>
              </w:rPr>
              <w:t>e.g., VAT or sales tax}</w:t>
            </w:r>
          </w:p>
        </w:tc>
        <w:tc>
          <w:tcPr>
            <w:tcW w:w="1985" w:type="dxa"/>
            <w:tcBorders>
              <w:top w:val="single" w:sz="8" w:space="0" w:color="auto"/>
              <w:bottom w:val="single" w:sz="12" w:space="0" w:color="auto"/>
            </w:tcBorders>
            <w:vAlign w:val="center"/>
          </w:tcPr>
          <w:p w14:paraId="6CA5289F" w14:textId="77777777" w:rsidR="003328FA" w:rsidRPr="00002203" w:rsidRDefault="003328FA" w:rsidP="00A9070D">
            <w:pPr>
              <w:spacing w:after="0"/>
              <w:jc w:val="right"/>
              <w:rPr>
                <w:rFonts w:ascii="Gotham Book" w:hAnsi="Gotham Book"/>
                <w:sz w:val="20"/>
                <w:szCs w:val="20"/>
              </w:rPr>
            </w:pPr>
          </w:p>
        </w:tc>
        <w:tc>
          <w:tcPr>
            <w:tcW w:w="1985" w:type="dxa"/>
            <w:tcBorders>
              <w:top w:val="single" w:sz="8" w:space="0" w:color="auto"/>
              <w:bottom w:val="single" w:sz="12" w:space="0" w:color="auto"/>
            </w:tcBorders>
            <w:vAlign w:val="center"/>
          </w:tcPr>
          <w:p w14:paraId="17144231"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7F3C10F6"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3E63B24A" w14:textId="77777777" w:rsidR="003328FA" w:rsidRPr="00002203" w:rsidRDefault="003328FA" w:rsidP="00A9070D">
            <w:pPr>
              <w:spacing w:after="0"/>
              <w:rPr>
                <w:rFonts w:ascii="Gotham Book" w:hAnsi="Gotham Book"/>
                <w:sz w:val="20"/>
                <w:szCs w:val="20"/>
              </w:rPr>
            </w:pPr>
          </w:p>
        </w:tc>
      </w:tr>
      <w:tr w:rsidR="003328FA" w:rsidRPr="00002203" w14:paraId="248E2169" w14:textId="77777777" w:rsidTr="00A9070D">
        <w:trPr>
          <w:cantSplit/>
          <w:trHeight w:hRule="exact" w:val="569"/>
          <w:jc w:val="center"/>
        </w:trPr>
        <w:tc>
          <w:tcPr>
            <w:tcW w:w="4536" w:type="dxa"/>
            <w:tcBorders>
              <w:bottom w:val="single" w:sz="12" w:space="0" w:color="auto"/>
            </w:tcBorders>
          </w:tcPr>
          <w:p w14:paraId="66846D5C" w14:textId="77777777" w:rsidR="003328FA" w:rsidRPr="00002203" w:rsidRDefault="003328FA" w:rsidP="00DC6DEB">
            <w:pPr>
              <w:pStyle w:val="Header"/>
              <w:numPr>
                <w:ilvl w:val="0"/>
                <w:numId w:val="48"/>
              </w:numPr>
              <w:pBdr>
                <w:bottom w:val="none" w:sz="0" w:space="0" w:color="auto"/>
              </w:pBdr>
              <w:tabs>
                <w:tab w:val="clear" w:pos="9000"/>
              </w:tabs>
              <w:spacing w:after="0"/>
              <w:ind w:right="0"/>
              <w:rPr>
                <w:rFonts w:ascii="Gotham Book" w:hAnsi="Gotham Book"/>
              </w:rPr>
            </w:pPr>
            <w:r w:rsidRPr="00002203">
              <w:rPr>
                <w:rFonts w:ascii="Gotham Book" w:hAnsi="Gotham Book"/>
              </w:rPr>
              <w:t>{e.g., income tax on non-resident experts}</w:t>
            </w:r>
            <w:r w:rsidRPr="00002203">
              <w:rPr>
                <w:rFonts w:ascii="Gotham Book" w:hAnsi="Gotham Book"/>
                <w:vertAlign w:val="superscript"/>
              </w:rPr>
              <w:t xml:space="preserve"> </w:t>
            </w:r>
          </w:p>
          <w:p w14:paraId="01644003" w14:textId="77777777" w:rsidR="003328FA" w:rsidRPr="00002203" w:rsidRDefault="003328FA" w:rsidP="00A9070D">
            <w:pPr>
              <w:spacing w:after="0"/>
              <w:jc w:val="center"/>
              <w:rPr>
                <w:rFonts w:ascii="Gotham Book" w:hAnsi="Gotham Book"/>
                <w:sz w:val="20"/>
                <w:szCs w:val="20"/>
              </w:rPr>
            </w:pPr>
          </w:p>
        </w:tc>
        <w:tc>
          <w:tcPr>
            <w:tcW w:w="1985" w:type="dxa"/>
            <w:tcBorders>
              <w:top w:val="single" w:sz="8" w:space="0" w:color="auto"/>
              <w:bottom w:val="single" w:sz="12" w:space="0" w:color="auto"/>
            </w:tcBorders>
            <w:vAlign w:val="center"/>
          </w:tcPr>
          <w:p w14:paraId="7DF8618B"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3CC30304"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205776AA"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567012CD" w14:textId="77777777" w:rsidR="003328FA" w:rsidRPr="00002203" w:rsidRDefault="003328FA" w:rsidP="00A9070D">
            <w:pPr>
              <w:spacing w:after="0"/>
              <w:rPr>
                <w:rFonts w:ascii="Gotham Book" w:hAnsi="Gotham Book"/>
                <w:sz w:val="20"/>
                <w:szCs w:val="20"/>
              </w:rPr>
            </w:pPr>
          </w:p>
        </w:tc>
      </w:tr>
      <w:tr w:rsidR="003328FA" w:rsidRPr="00002203" w14:paraId="4D5A90A7" w14:textId="77777777" w:rsidTr="00A9070D">
        <w:trPr>
          <w:cantSplit/>
          <w:trHeight w:hRule="exact" w:val="421"/>
          <w:jc w:val="center"/>
        </w:trPr>
        <w:tc>
          <w:tcPr>
            <w:tcW w:w="4536" w:type="dxa"/>
            <w:tcBorders>
              <w:bottom w:val="single" w:sz="12" w:space="0" w:color="auto"/>
            </w:tcBorders>
          </w:tcPr>
          <w:p w14:paraId="7BA471F0" w14:textId="77777777" w:rsidR="003328FA" w:rsidRPr="00002203" w:rsidRDefault="003328FA" w:rsidP="00DC6DEB">
            <w:pPr>
              <w:pStyle w:val="Header"/>
              <w:numPr>
                <w:ilvl w:val="0"/>
                <w:numId w:val="48"/>
              </w:numPr>
              <w:pBdr>
                <w:bottom w:val="none" w:sz="0" w:space="0" w:color="auto"/>
              </w:pBdr>
              <w:tabs>
                <w:tab w:val="clear" w:pos="9000"/>
              </w:tabs>
              <w:spacing w:before="40" w:after="0"/>
              <w:ind w:right="0"/>
              <w:rPr>
                <w:rFonts w:ascii="Gotham Book" w:hAnsi="Gotham Book"/>
              </w:rPr>
            </w:pPr>
            <w:r w:rsidRPr="00002203">
              <w:rPr>
                <w:rFonts w:ascii="Gotham Book" w:hAnsi="Gotham Book"/>
              </w:rPr>
              <w:t xml:space="preserve">{insert type of tax} </w:t>
            </w:r>
          </w:p>
        </w:tc>
        <w:tc>
          <w:tcPr>
            <w:tcW w:w="1985" w:type="dxa"/>
            <w:tcBorders>
              <w:top w:val="single" w:sz="8" w:space="0" w:color="auto"/>
              <w:bottom w:val="single" w:sz="12" w:space="0" w:color="auto"/>
            </w:tcBorders>
            <w:vAlign w:val="center"/>
          </w:tcPr>
          <w:p w14:paraId="6EB3F840"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09479708"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1A79B10D" w14:textId="77777777" w:rsidR="003328FA" w:rsidRPr="00002203" w:rsidRDefault="003328FA" w:rsidP="00A9070D">
            <w:pPr>
              <w:spacing w:after="0"/>
              <w:rPr>
                <w:rFonts w:ascii="Gotham Book" w:hAnsi="Gotham Book"/>
                <w:sz w:val="20"/>
                <w:szCs w:val="20"/>
              </w:rPr>
            </w:pPr>
          </w:p>
        </w:tc>
        <w:tc>
          <w:tcPr>
            <w:tcW w:w="1985" w:type="dxa"/>
            <w:tcBorders>
              <w:top w:val="single" w:sz="8" w:space="0" w:color="auto"/>
              <w:bottom w:val="single" w:sz="12" w:space="0" w:color="auto"/>
            </w:tcBorders>
            <w:vAlign w:val="center"/>
          </w:tcPr>
          <w:p w14:paraId="4989FA77" w14:textId="77777777" w:rsidR="003328FA" w:rsidRPr="00002203" w:rsidRDefault="003328FA" w:rsidP="00A9070D">
            <w:pPr>
              <w:spacing w:after="0"/>
              <w:rPr>
                <w:rFonts w:ascii="Gotham Book" w:hAnsi="Gotham Book"/>
                <w:sz w:val="20"/>
                <w:szCs w:val="20"/>
              </w:rPr>
            </w:pPr>
          </w:p>
        </w:tc>
      </w:tr>
      <w:tr w:rsidR="003328FA" w:rsidRPr="00002203" w14:paraId="76371BA5" w14:textId="77777777" w:rsidTr="00A9070D">
        <w:trPr>
          <w:trHeight w:val="367"/>
          <w:jc w:val="center"/>
        </w:trPr>
        <w:tc>
          <w:tcPr>
            <w:tcW w:w="4536" w:type="dxa"/>
            <w:tcBorders>
              <w:top w:val="single" w:sz="12" w:space="0" w:color="auto"/>
              <w:bottom w:val="double" w:sz="4" w:space="0" w:color="auto"/>
            </w:tcBorders>
            <w:vAlign w:val="center"/>
          </w:tcPr>
          <w:p w14:paraId="266C4650" w14:textId="77777777" w:rsidR="003328FA" w:rsidRPr="00002203" w:rsidRDefault="003328FA" w:rsidP="00A9070D">
            <w:pPr>
              <w:pStyle w:val="Header"/>
              <w:spacing w:before="40" w:after="0"/>
              <w:rPr>
                <w:rFonts w:ascii="Gotham Book" w:hAnsi="Gotham Book"/>
                <w:u w:val="single"/>
              </w:rPr>
            </w:pPr>
            <w:r w:rsidRPr="00002203">
              <w:rPr>
                <w:rFonts w:ascii="Gotham Book" w:hAnsi="Gotham Book"/>
                <w:u w:val="single"/>
              </w:rPr>
              <w:t>Total Estimate for Indirect Local Tax:</w:t>
            </w:r>
          </w:p>
          <w:p w14:paraId="22D23744" w14:textId="77777777" w:rsidR="003328FA" w:rsidRPr="00002203" w:rsidRDefault="003328FA" w:rsidP="00A9070D">
            <w:pPr>
              <w:pStyle w:val="Header"/>
              <w:spacing w:before="40" w:after="0"/>
              <w:rPr>
                <w:rFonts w:ascii="Gotham Book" w:hAnsi="Gotham Book"/>
              </w:rPr>
            </w:pPr>
          </w:p>
        </w:tc>
        <w:tc>
          <w:tcPr>
            <w:tcW w:w="1985" w:type="dxa"/>
            <w:tcBorders>
              <w:top w:val="single" w:sz="12" w:space="0" w:color="auto"/>
              <w:bottom w:val="double" w:sz="4" w:space="0" w:color="auto"/>
            </w:tcBorders>
            <w:vAlign w:val="center"/>
          </w:tcPr>
          <w:p w14:paraId="759EFB20" w14:textId="77777777" w:rsidR="003328FA" w:rsidRPr="00002203" w:rsidRDefault="003328FA" w:rsidP="00A9070D">
            <w:pPr>
              <w:spacing w:before="40" w:after="0"/>
              <w:rPr>
                <w:rFonts w:ascii="Gotham Book" w:hAnsi="Gotham Book"/>
                <w:sz w:val="20"/>
                <w:szCs w:val="20"/>
              </w:rPr>
            </w:pPr>
          </w:p>
        </w:tc>
        <w:tc>
          <w:tcPr>
            <w:tcW w:w="1985" w:type="dxa"/>
            <w:tcBorders>
              <w:top w:val="single" w:sz="12" w:space="0" w:color="auto"/>
              <w:bottom w:val="double" w:sz="4" w:space="0" w:color="auto"/>
            </w:tcBorders>
            <w:vAlign w:val="center"/>
          </w:tcPr>
          <w:p w14:paraId="6F14E924" w14:textId="77777777" w:rsidR="003328FA" w:rsidRPr="00002203" w:rsidRDefault="003328FA" w:rsidP="00A9070D">
            <w:pPr>
              <w:spacing w:before="40" w:after="0"/>
              <w:rPr>
                <w:rFonts w:ascii="Gotham Book" w:hAnsi="Gotham Book"/>
                <w:sz w:val="20"/>
                <w:szCs w:val="20"/>
              </w:rPr>
            </w:pPr>
          </w:p>
        </w:tc>
        <w:tc>
          <w:tcPr>
            <w:tcW w:w="1985" w:type="dxa"/>
            <w:tcBorders>
              <w:top w:val="single" w:sz="12" w:space="0" w:color="auto"/>
              <w:bottom w:val="double" w:sz="4" w:space="0" w:color="auto"/>
            </w:tcBorders>
            <w:vAlign w:val="center"/>
          </w:tcPr>
          <w:p w14:paraId="10410749" w14:textId="77777777" w:rsidR="003328FA" w:rsidRPr="00002203" w:rsidRDefault="003328FA" w:rsidP="00A9070D">
            <w:pPr>
              <w:spacing w:before="40" w:after="0"/>
              <w:rPr>
                <w:rFonts w:ascii="Gotham Book" w:hAnsi="Gotham Book"/>
                <w:sz w:val="20"/>
                <w:szCs w:val="20"/>
              </w:rPr>
            </w:pPr>
          </w:p>
        </w:tc>
        <w:tc>
          <w:tcPr>
            <w:tcW w:w="1985" w:type="dxa"/>
            <w:tcBorders>
              <w:top w:val="single" w:sz="12" w:space="0" w:color="auto"/>
              <w:bottom w:val="double" w:sz="4" w:space="0" w:color="auto"/>
            </w:tcBorders>
            <w:vAlign w:val="center"/>
          </w:tcPr>
          <w:p w14:paraId="29C14314" w14:textId="77777777" w:rsidR="003328FA" w:rsidRPr="00002203" w:rsidRDefault="003328FA" w:rsidP="00A9070D">
            <w:pPr>
              <w:spacing w:before="40" w:after="0"/>
              <w:rPr>
                <w:rFonts w:ascii="Gotham Book" w:hAnsi="Gotham Book"/>
                <w:sz w:val="20"/>
                <w:szCs w:val="20"/>
              </w:rPr>
            </w:pPr>
          </w:p>
        </w:tc>
      </w:tr>
    </w:tbl>
    <w:p w14:paraId="6675D95B" w14:textId="77777777" w:rsidR="00A9070D" w:rsidRPr="00B000FA" w:rsidRDefault="00A9070D" w:rsidP="00A9070D">
      <w:pPr>
        <w:pStyle w:val="InlineHeader"/>
        <w:tabs>
          <w:tab w:val="left" w:pos="3330"/>
          <w:tab w:val="center" w:pos="6480"/>
        </w:tabs>
        <w:rPr>
          <w:rFonts w:ascii="Gotham Book" w:hAnsi="Gotham Book"/>
          <w:sz w:val="22"/>
        </w:rPr>
      </w:pPr>
      <w:r w:rsidRPr="00B000FA">
        <w:rPr>
          <w:rFonts w:ascii="Gotham Book" w:hAnsi="Gotham Book"/>
          <w:sz w:val="22"/>
        </w:rPr>
        <w:tab/>
      </w:r>
    </w:p>
    <w:p w14:paraId="1625514D" w14:textId="77777777" w:rsidR="00A9070D" w:rsidRPr="00B000FA" w:rsidRDefault="00A9070D" w:rsidP="00A9070D">
      <w:pPr>
        <w:pStyle w:val="InlineHeader"/>
        <w:tabs>
          <w:tab w:val="left" w:pos="3330"/>
          <w:tab w:val="center" w:pos="6480"/>
        </w:tabs>
        <w:rPr>
          <w:rFonts w:ascii="Gotham Book" w:hAnsi="Gotham Book"/>
          <w:sz w:val="22"/>
        </w:rPr>
      </w:pPr>
      <w:r w:rsidRPr="00B000FA">
        <w:rPr>
          <w:rFonts w:ascii="Gotham Book" w:hAnsi="Gotham Book"/>
          <w:sz w:val="22"/>
        </w:rPr>
        <w:t>Footnote: Payment will be made in the currency(ies) expressed above (Reference to ITC 16.4)</w:t>
      </w:r>
    </w:p>
    <w:p w14:paraId="24B8E344" w14:textId="77777777" w:rsidR="00A9070D" w:rsidRPr="00B000FA" w:rsidRDefault="00A9070D" w:rsidP="00A9070D">
      <w:pPr>
        <w:pStyle w:val="InlineHeader"/>
        <w:tabs>
          <w:tab w:val="left" w:pos="3330"/>
          <w:tab w:val="center" w:pos="6480"/>
        </w:tabs>
        <w:rPr>
          <w:rFonts w:ascii="Gotham Book" w:hAnsi="Gotham Book"/>
          <w:sz w:val="22"/>
        </w:rPr>
      </w:pPr>
    </w:p>
    <w:p w14:paraId="49A898AF" w14:textId="2191B558" w:rsidR="00CB2DAF" w:rsidRPr="00FC7A43" w:rsidRDefault="0040339F" w:rsidP="0040339F">
      <w:pPr>
        <w:pStyle w:val="InlineHeader"/>
        <w:tabs>
          <w:tab w:val="left" w:pos="3330"/>
          <w:tab w:val="center" w:pos="6480"/>
        </w:tabs>
        <w:rPr>
          <w:rFonts w:ascii="Gotham Book" w:hAnsi="Gotham Book"/>
          <w:sz w:val="28"/>
          <w:szCs w:val="28"/>
        </w:rPr>
      </w:pPr>
      <w:r w:rsidRPr="00B000FA">
        <w:rPr>
          <w:rFonts w:ascii="Gotham Book" w:hAnsi="Gotham Book"/>
          <w:sz w:val="22"/>
        </w:rPr>
        <w:lastRenderedPageBreak/>
        <w:tab/>
      </w:r>
      <w:r w:rsidR="00CB2DAF" w:rsidRPr="00FC7A43">
        <w:rPr>
          <w:rFonts w:ascii="Gotham Book" w:hAnsi="Gotham Book"/>
          <w:sz w:val="28"/>
          <w:szCs w:val="28"/>
        </w:rPr>
        <w:t>Form F</w:t>
      </w:r>
      <w:r w:rsidRPr="00FC7A43">
        <w:rPr>
          <w:rFonts w:ascii="Gotham Book" w:hAnsi="Gotham Book"/>
          <w:sz w:val="28"/>
          <w:szCs w:val="28"/>
        </w:rPr>
        <w:t>IN-3 Breakdown of Remuneration</w:t>
      </w:r>
      <w:r w:rsidRPr="00FC7A43">
        <w:rPr>
          <w:rStyle w:val="FootnoteReference"/>
          <w:rFonts w:ascii="Gotham Book" w:hAnsi="Gotham Book"/>
          <w:sz w:val="28"/>
          <w:szCs w:val="28"/>
        </w:rPr>
        <w:footnoteReference w:id="7"/>
      </w:r>
    </w:p>
    <w:p w14:paraId="4870CB69" w14:textId="287DF7D2" w:rsidR="00CB2DAF" w:rsidRPr="00B000FA" w:rsidRDefault="00CB2DAF" w:rsidP="00CB2DAF">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When used for Lump-Sum contract assignment, information to be provided in this Form shall only be used to demonstrate the basis for the calculation of the Contract’s ceiling amount; to calculate applicable taxes at contract negotiations; and, if needed, to establish payments to the Consultant for possible additional services requested by the Client. This Form shall not be used as a basis for payments under Lump-Sum contracts.</w:t>
      </w:r>
    </w:p>
    <w:tbl>
      <w:tblPr>
        <w:tblW w:w="13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9"/>
        <w:gridCol w:w="3194"/>
        <w:gridCol w:w="1134"/>
        <w:gridCol w:w="1701"/>
        <w:gridCol w:w="1711"/>
        <w:gridCol w:w="1110"/>
        <w:gridCol w:w="1190"/>
        <w:gridCol w:w="1440"/>
        <w:gridCol w:w="1260"/>
      </w:tblGrid>
      <w:tr w:rsidR="00CB2DAF" w:rsidRPr="00993AFF" w14:paraId="66CC272A" w14:textId="77777777" w:rsidTr="00CB2DAF">
        <w:trPr>
          <w:cantSplit/>
          <w:trHeight w:val="542"/>
          <w:jc w:val="center"/>
        </w:trPr>
        <w:tc>
          <w:tcPr>
            <w:tcW w:w="13359" w:type="dxa"/>
            <w:gridSpan w:val="9"/>
            <w:tcBorders>
              <w:top w:val="double" w:sz="4" w:space="0" w:color="auto"/>
              <w:bottom w:val="double" w:sz="4" w:space="0" w:color="auto"/>
            </w:tcBorders>
          </w:tcPr>
          <w:p w14:paraId="3693FFE1" w14:textId="77777777" w:rsidR="00CB2DAF" w:rsidRPr="00993AFF" w:rsidRDefault="00CB2DAF" w:rsidP="008B48BC">
            <w:pPr>
              <w:pStyle w:val="Header"/>
              <w:tabs>
                <w:tab w:val="right" w:pos="12070"/>
              </w:tabs>
              <w:spacing w:after="0"/>
              <w:rPr>
                <w:rFonts w:ascii="Gotham Book" w:hAnsi="Gotham Book"/>
                <w:u w:val="single"/>
              </w:rPr>
            </w:pPr>
            <w:r w:rsidRPr="00993AFF">
              <w:rPr>
                <w:rFonts w:ascii="Gotham Book" w:hAnsi="Gotham Book"/>
                <w:b/>
                <w:bCs/>
              </w:rPr>
              <w:t>A. Remuneration</w:t>
            </w:r>
            <w:r w:rsidRPr="00993AFF">
              <w:rPr>
                <w:rFonts w:ascii="Gotham Book" w:hAnsi="Gotham Book"/>
              </w:rPr>
              <w:t xml:space="preserve"> </w:t>
            </w:r>
            <w:r w:rsidRPr="00993AFF">
              <w:rPr>
                <w:rFonts w:ascii="Gotham Book" w:hAnsi="Gotham Book"/>
                <w:u w:val="single"/>
              </w:rPr>
              <w:tab/>
            </w:r>
          </w:p>
        </w:tc>
      </w:tr>
      <w:tr w:rsidR="00CB2DAF" w:rsidRPr="00993AFF" w14:paraId="57978CF3" w14:textId="77777777" w:rsidTr="00082BED">
        <w:trPr>
          <w:jc w:val="center"/>
        </w:trPr>
        <w:tc>
          <w:tcPr>
            <w:tcW w:w="619" w:type="dxa"/>
            <w:tcBorders>
              <w:top w:val="double" w:sz="4" w:space="0" w:color="auto"/>
              <w:bottom w:val="single" w:sz="12" w:space="0" w:color="auto"/>
            </w:tcBorders>
          </w:tcPr>
          <w:p w14:paraId="41075A96" w14:textId="77777777" w:rsidR="00CB2DAF" w:rsidRPr="00993AFF" w:rsidRDefault="00CB2DAF" w:rsidP="008B48BC">
            <w:pPr>
              <w:spacing w:after="0"/>
              <w:jc w:val="center"/>
              <w:rPr>
                <w:rFonts w:ascii="Gotham Book" w:hAnsi="Gotham Book"/>
                <w:b/>
                <w:bCs/>
                <w:sz w:val="20"/>
                <w:szCs w:val="20"/>
              </w:rPr>
            </w:pPr>
            <w:r w:rsidRPr="00993AFF">
              <w:rPr>
                <w:rFonts w:ascii="Gotham Book" w:hAnsi="Gotham Book"/>
                <w:b/>
                <w:bCs/>
                <w:sz w:val="20"/>
                <w:szCs w:val="20"/>
              </w:rPr>
              <w:t>No.</w:t>
            </w:r>
          </w:p>
        </w:tc>
        <w:tc>
          <w:tcPr>
            <w:tcW w:w="3194" w:type="dxa"/>
            <w:tcBorders>
              <w:top w:val="double" w:sz="4" w:space="0" w:color="auto"/>
              <w:bottom w:val="single" w:sz="12" w:space="0" w:color="auto"/>
            </w:tcBorders>
            <w:vAlign w:val="center"/>
          </w:tcPr>
          <w:p w14:paraId="522B0EA6" w14:textId="77777777" w:rsidR="00CB2DAF" w:rsidRPr="00993AFF" w:rsidRDefault="00CB2DAF" w:rsidP="008B48BC">
            <w:pPr>
              <w:spacing w:after="0"/>
              <w:jc w:val="center"/>
              <w:rPr>
                <w:rFonts w:ascii="Gotham Book" w:hAnsi="Gotham Book"/>
                <w:b/>
                <w:bCs/>
                <w:sz w:val="20"/>
                <w:szCs w:val="20"/>
              </w:rPr>
            </w:pPr>
            <w:r w:rsidRPr="00993AFF">
              <w:rPr>
                <w:rFonts w:ascii="Gotham Book" w:hAnsi="Gotham Book"/>
                <w:b/>
                <w:bCs/>
                <w:sz w:val="20"/>
                <w:szCs w:val="20"/>
              </w:rPr>
              <w:t>Name</w:t>
            </w:r>
          </w:p>
        </w:tc>
        <w:tc>
          <w:tcPr>
            <w:tcW w:w="1134" w:type="dxa"/>
            <w:tcBorders>
              <w:top w:val="double" w:sz="4" w:space="0" w:color="auto"/>
              <w:bottom w:val="single" w:sz="12" w:space="0" w:color="auto"/>
            </w:tcBorders>
            <w:vAlign w:val="center"/>
          </w:tcPr>
          <w:p w14:paraId="58DDCE32" w14:textId="77777777" w:rsidR="00CB2DAF" w:rsidRPr="00993AFF" w:rsidRDefault="00CB2DAF" w:rsidP="008B48BC">
            <w:pPr>
              <w:spacing w:after="0"/>
              <w:jc w:val="center"/>
              <w:rPr>
                <w:rFonts w:ascii="Gotham Book" w:hAnsi="Gotham Book"/>
                <w:b/>
                <w:bCs/>
                <w:sz w:val="20"/>
                <w:szCs w:val="20"/>
              </w:rPr>
            </w:pPr>
            <w:r w:rsidRPr="00993AFF">
              <w:rPr>
                <w:rFonts w:ascii="Gotham Book" w:hAnsi="Gotham Book"/>
                <w:b/>
                <w:bCs/>
                <w:sz w:val="20"/>
                <w:szCs w:val="20"/>
              </w:rPr>
              <w:t>Position (as in TECH-6)</w:t>
            </w:r>
          </w:p>
        </w:tc>
        <w:tc>
          <w:tcPr>
            <w:tcW w:w="1701" w:type="dxa"/>
            <w:tcBorders>
              <w:top w:val="double" w:sz="4" w:space="0" w:color="auto"/>
              <w:bottom w:val="single" w:sz="12" w:space="0" w:color="auto"/>
            </w:tcBorders>
            <w:vAlign w:val="center"/>
          </w:tcPr>
          <w:p w14:paraId="503C307A" w14:textId="77777777" w:rsidR="00CB2DAF" w:rsidRPr="00993AFF" w:rsidRDefault="00CB2DAF" w:rsidP="008B48BC">
            <w:pPr>
              <w:spacing w:after="0"/>
              <w:jc w:val="center"/>
              <w:rPr>
                <w:rFonts w:ascii="Gotham Book" w:hAnsi="Gotham Book"/>
                <w:b/>
                <w:bCs/>
                <w:sz w:val="20"/>
                <w:szCs w:val="20"/>
              </w:rPr>
            </w:pPr>
            <w:r w:rsidRPr="00993AFF">
              <w:rPr>
                <w:rFonts w:ascii="Gotham Book" w:hAnsi="Gotham Book"/>
                <w:b/>
                <w:bCs/>
                <w:sz w:val="20"/>
                <w:szCs w:val="20"/>
              </w:rPr>
              <w:t>Person-month Remuneration Rate</w:t>
            </w:r>
          </w:p>
        </w:tc>
        <w:tc>
          <w:tcPr>
            <w:tcW w:w="1711" w:type="dxa"/>
            <w:tcBorders>
              <w:top w:val="double" w:sz="4" w:space="0" w:color="auto"/>
              <w:bottom w:val="single" w:sz="12" w:space="0" w:color="auto"/>
            </w:tcBorders>
            <w:vAlign w:val="center"/>
          </w:tcPr>
          <w:p w14:paraId="301C89C5" w14:textId="77777777" w:rsidR="00CB2DAF" w:rsidRPr="00993AFF" w:rsidRDefault="00CB2DAF" w:rsidP="008B48BC">
            <w:pPr>
              <w:spacing w:after="0"/>
              <w:jc w:val="center"/>
              <w:rPr>
                <w:rFonts w:ascii="Gotham Book" w:hAnsi="Gotham Book"/>
                <w:b/>
                <w:bCs/>
                <w:sz w:val="20"/>
                <w:szCs w:val="20"/>
              </w:rPr>
            </w:pPr>
            <w:r w:rsidRPr="00993AFF">
              <w:rPr>
                <w:rFonts w:ascii="Gotham Book" w:hAnsi="Gotham Book"/>
                <w:b/>
                <w:bCs/>
                <w:sz w:val="20"/>
                <w:szCs w:val="20"/>
              </w:rPr>
              <w:t>Time Input in Person/Month</w:t>
            </w:r>
          </w:p>
          <w:p w14:paraId="51DE0F0D" w14:textId="77777777" w:rsidR="00CB2DAF" w:rsidRPr="00993AFF" w:rsidRDefault="00CB2DAF" w:rsidP="008B48BC">
            <w:pPr>
              <w:spacing w:after="0"/>
              <w:jc w:val="center"/>
              <w:rPr>
                <w:rFonts w:ascii="Gotham Book" w:hAnsi="Gotham Book"/>
                <w:sz w:val="20"/>
                <w:szCs w:val="20"/>
              </w:rPr>
            </w:pPr>
            <w:r w:rsidRPr="00993AFF">
              <w:rPr>
                <w:rFonts w:ascii="Gotham Book" w:hAnsi="Gotham Book"/>
                <w:sz w:val="20"/>
                <w:szCs w:val="20"/>
              </w:rPr>
              <w:t>(from TECH-6)</w:t>
            </w:r>
          </w:p>
        </w:tc>
        <w:tc>
          <w:tcPr>
            <w:tcW w:w="1110" w:type="dxa"/>
            <w:tcBorders>
              <w:top w:val="double" w:sz="4" w:space="0" w:color="auto"/>
              <w:bottom w:val="single" w:sz="12" w:space="0" w:color="auto"/>
            </w:tcBorders>
            <w:vAlign w:val="center"/>
          </w:tcPr>
          <w:p w14:paraId="4EF4404F" w14:textId="77777777" w:rsidR="00CB2DAF" w:rsidRPr="00993AFF" w:rsidRDefault="00CB2DAF" w:rsidP="008B48BC">
            <w:pPr>
              <w:spacing w:after="0"/>
              <w:rPr>
                <w:rFonts w:ascii="Gotham Book" w:hAnsi="Gotham Book"/>
                <w:sz w:val="20"/>
                <w:szCs w:val="20"/>
              </w:rPr>
            </w:pPr>
            <w:r w:rsidRPr="00993AFF">
              <w:rPr>
                <w:rFonts w:ascii="Gotham Book" w:hAnsi="Gotham Book"/>
                <w:sz w:val="20"/>
                <w:szCs w:val="20"/>
              </w:rPr>
              <w:t>{</w:t>
            </w:r>
            <w:r w:rsidRPr="00993AFF">
              <w:rPr>
                <w:rFonts w:ascii="Gotham Book" w:hAnsi="Gotham Book"/>
                <w:i/>
                <w:iCs/>
                <w:sz w:val="20"/>
                <w:szCs w:val="20"/>
              </w:rPr>
              <w:t>Currency # 1- as in FIN-2</w:t>
            </w:r>
            <w:r w:rsidRPr="00993AFF">
              <w:rPr>
                <w:rFonts w:ascii="Gotham Book" w:hAnsi="Gotham Book"/>
                <w:sz w:val="20"/>
                <w:szCs w:val="20"/>
              </w:rPr>
              <w:t>}</w:t>
            </w:r>
          </w:p>
        </w:tc>
        <w:tc>
          <w:tcPr>
            <w:tcW w:w="1190" w:type="dxa"/>
            <w:tcBorders>
              <w:top w:val="double" w:sz="4" w:space="0" w:color="auto"/>
              <w:bottom w:val="single" w:sz="12" w:space="0" w:color="auto"/>
            </w:tcBorders>
            <w:vAlign w:val="center"/>
          </w:tcPr>
          <w:p w14:paraId="0B5407B2" w14:textId="77777777" w:rsidR="00CB2DAF" w:rsidRPr="00993AFF" w:rsidRDefault="00CB2DAF" w:rsidP="008B48BC">
            <w:pPr>
              <w:spacing w:after="0"/>
              <w:rPr>
                <w:rFonts w:ascii="Gotham Book" w:hAnsi="Gotham Book"/>
                <w:sz w:val="20"/>
                <w:szCs w:val="20"/>
              </w:rPr>
            </w:pPr>
            <w:r w:rsidRPr="00993AFF">
              <w:rPr>
                <w:rFonts w:ascii="Gotham Book" w:hAnsi="Gotham Book"/>
                <w:sz w:val="20"/>
                <w:szCs w:val="20"/>
              </w:rPr>
              <w:t>{</w:t>
            </w:r>
            <w:r w:rsidRPr="00993AFF">
              <w:rPr>
                <w:rFonts w:ascii="Gotham Book" w:hAnsi="Gotham Book"/>
                <w:i/>
                <w:iCs/>
                <w:sz w:val="20"/>
                <w:szCs w:val="20"/>
              </w:rPr>
              <w:t>Currency # 2- as in FIN-2}</w:t>
            </w:r>
          </w:p>
        </w:tc>
        <w:tc>
          <w:tcPr>
            <w:tcW w:w="1440" w:type="dxa"/>
            <w:tcBorders>
              <w:top w:val="double" w:sz="4" w:space="0" w:color="auto"/>
              <w:bottom w:val="single" w:sz="12" w:space="0" w:color="auto"/>
            </w:tcBorders>
            <w:vAlign w:val="center"/>
          </w:tcPr>
          <w:p w14:paraId="31B7E7D8" w14:textId="77777777" w:rsidR="00CB2DAF" w:rsidRPr="00993AFF" w:rsidRDefault="00CB2DAF" w:rsidP="008B48BC">
            <w:pPr>
              <w:spacing w:after="0"/>
              <w:jc w:val="center"/>
              <w:rPr>
                <w:rFonts w:ascii="Gotham Book" w:hAnsi="Gotham Book"/>
                <w:sz w:val="20"/>
                <w:szCs w:val="20"/>
              </w:rPr>
            </w:pPr>
            <w:r w:rsidRPr="00993AFF">
              <w:rPr>
                <w:rFonts w:ascii="Gotham Book" w:hAnsi="Gotham Book"/>
                <w:i/>
                <w:iCs/>
                <w:sz w:val="20"/>
                <w:szCs w:val="20"/>
              </w:rPr>
              <w:t>{Currency# 3- as in FIN-2</w:t>
            </w:r>
            <w:r w:rsidRPr="00993AFF">
              <w:rPr>
                <w:rFonts w:ascii="Gotham Book" w:hAnsi="Gotham Book"/>
                <w:sz w:val="20"/>
                <w:szCs w:val="20"/>
              </w:rPr>
              <w:t>}</w:t>
            </w:r>
          </w:p>
        </w:tc>
        <w:tc>
          <w:tcPr>
            <w:tcW w:w="1260" w:type="dxa"/>
            <w:tcBorders>
              <w:top w:val="double" w:sz="4" w:space="0" w:color="auto"/>
              <w:bottom w:val="single" w:sz="12" w:space="0" w:color="auto"/>
            </w:tcBorders>
            <w:vAlign w:val="center"/>
          </w:tcPr>
          <w:p w14:paraId="77461B70" w14:textId="77777777" w:rsidR="00CB2DAF" w:rsidRPr="00993AFF" w:rsidRDefault="00CB2DAF" w:rsidP="008B48BC">
            <w:pPr>
              <w:spacing w:after="0"/>
              <w:jc w:val="center"/>
              <w:rPr>
                <w:rFonts w:ascii="Gotham Book" w:hAnsi="Gotham Book"/>
                <w:sz w:val="20"/>
                <w:szCs w:val="20"/>
              </w:rPr>
            </w:pPr>
            <w:r w:rsidRPr="00993AFF">
              <w:rPr>
                <w:rFonts w:ascii="Gotham Book" w:hAnsi="Gotham Book"/>
                <w:sz w:val="20"/>
                <w:szCs w:val="20"/>
              </w:rPr>
              <w:t>{</w:t>
            </w:r>
            <w:r w:rsidRPr="00993AFF">
              <w:rPr>
                <w:rFonts w:ascii="Gotham Book" w:hAnsi="Gotham Book"/>
                <w:i/>
                <w:iCs/>
                <w:sz w:val="20"/>
                <w:szCs w:val="20"/>
              </w:rPr>
              <w:t>Local Currency- as in FIN-2}</w:t>
            </w:r>
          </w:p>
        </w:tc>
      </w:tr>
      <w:tr w:rsidR="00CB2DAF" w:rsidRPr="00993AFF" w14:paraId="7116BFC4" w14:textId="77777777" w:rsidTr="00082BED">
        <w:trPr>
          <w:cantSplit/>
          <w:trHeight w:hRule="exact" w:val="777"/>
          <w:jc w:val="center"/>
        </w:trPr>
        <w:tc>
          <w:tcPr>
            <w:tcW w:w="619" w:type="dxa"/>
            <w:tcBorders>
              <w:top w:val="single" w:sz="12" w:space="0" w:color="auto"/>
              <w:right w:val="nil"/>
            </w:tcBorders>
          </w:tcPr>
          <w:p w14:paraId="6C072A74" w14:textId="77777777" w:rsidR="00CB2DAF" w:rsidRPr="00993AFF" w:rsidRDefault="00CB2DAF" w:rsidP="008B48BC">
            <w:pPr>
              <w:pStyle w:val="Header"/>
              <w:spacing w:after="0"/>
              <w:rPr>
                <w:rFonts w:ascii="Gotham Book" w:hAnsi="Gotham Book"/>
                <w:b/>
                <w:bCs/>
                <w:lang w:eastAsia="it-IT"/>
              </w:rPr>
            </w:pPr>
          </w:p>
        </w:tc>
        <w:tc>
          <w:tcPr>
            <w:tcW w:w="3194" w:type="dxa"/>
            <w:tcBorders>
              <w:top w:val="single" w:sz="12" w:space="0" w:color="auto"/>
              <w:right w:val="nil"/>
            </w:tcBorders>
            <w:vAlign w:val="bottom"/>
          </w:tcPr>
          <w:p w14:paraId="69F49EB9" w14:textId="77777777" w:rsidR="00CB2DAF" w:rsidRPr="00993AFF" w:rsidRDefault="00CB2DAF" w:rsidP="008B48BC">
            <w:pPr>
              <w:pStyle w:val="Header"/>
              <w:spacing w:after="0"/>
              <w:rPr>
                <w:rFonts w:ascii="Gotham Book" w:hAnsi="Gotham Book"/>
                <w:b/>
                <w:bCs/>
                <w:lang w:eastAsia="it-IT"/>
              </w:rPr>
            </w:pPr>
            <w:r w:rsidRPr="00993AFF">
              <w:rPr>
                <w:rFonts w:ascii="Gotham Book" w:hAnsi="Gotham Book"/>
                <w:b/>
                <w:bCs/>
                <w:lang w:eastAsia="it-IT"/>
              </w:rPr>
              <w:t>Key Experts</w:t>
            </w:r>
          </w:p>
          <w:p w14:paraId="6879FF56" w14:textId="77777777" w:rsidR="00CB2DAF" w:rsidRPr="00993AFF" w:rsidRDefault="00CB2DAF" w:rsidP="008B48BC">
            <w:pPr>
              <w:pStyle w:val="Header"/>
              <w:spacing w:after="0"/>
              <w:rPr>
                <w:rFonts w:ascii="Gotham Book" w:hAnsi="Gotham Book"/>
                <w:b/>
                <w:bCs/>
                <w:lang w:eastAsia="it-IT"/>
              </w:rPr>
            </w:pPr>
          </w:p>
        </w:tc>
        <w:tc>
          <w:tcPr>
            <w:tcW w:w="1134" w:type="dxa"/>
            <w:tcBorders>
              <w:top w:val="single" w:sz="12" w:space="0" w:color="auto"/>
              <w:left w:val="nil"/>
              <w:right w:val="nil"/>
            </w:tcBorders>
            <w:vAlign w:val="center"/>
          </w:tcPr>
          <w:p w14:paraId="2B45882B" w14:textId="77777777" w:rsidR="00CB2DAF" w:rsidRPr="00993AFF" w:rsidRDefault="00CB2DAF" w:rsidP="008B48BC">
            <w:pPr>
              <w:pStyle w:val="Header"/>
              <w:spacing w:after="0"/>
              <w:rPr>
                <w:rFonts w:ascii="Gotham Book" w:hAnsi="Gotham Book"/>
                <w:b/>
                <w:bCs/>
                <w:lang w:eastAsia="it-IT"/>
              </w:rPr>
            </w:pPr>
          </w:p>
        </w:tc>
        <w:tc>
          <w:tcPr>
            <w:tcW w:w="1701" w:type="dxa"/>
            <w:tcBorders>
              <w:top w:val="single" w:sz="12" w:space="0" w:color="auto"/>
              <w:left w:val="nil"/>
              <w:right w:val="nil"/>
            </w:tcBorders>
            <w:vAlign w:val="center"/>
          </w:tcPr>
          <w:p w14:paraId="2585B21D" w14:textId="77777777" w:rsidR="00CB2DAF" w:rsidRPr="00993AFF" w:rsidRDefault="00CB2DAF" w:rsidP="008B48BC">
            <w:pPr>
              <w:pStyle w:val="Header"/>
              <w:spacing w:after="0"/>
              <w:rPr>
                <w:rFonts w:ascii="Gotham Book" w:hAnsi="Gotham Book"/>
                <w:lang w:eastAsia="it-IT"/>
              </w:rPr>
            </w:pPr>
          </w:p>
        </w:tc>
        <w:tc>
          <w:tcPr>
            <w:tcW w:w="1711" w:type="dxa"/>
            <w:tcBorders>
              <w:top w:val="single" w:sz="12" w:space="0" w:color="auto"/>
              <w:left w:val="nil"/>
              <w:right w:val="nil"/>
            </w:tcBorders>
            <w:vAlign w:val="center"/>
          </w:tcPr>
          <w:p w14:paraId="150EC9DF" w14:textId="77777777" w:rsidR="00CB2DAF" w:rsidRPr="00993AFF" w:rsidRDefault="00CB2DAF" w:rsidP="008B48BC">
            <w:pPr>
              <w:pStyle w:val="Header"/>
              <w:spacing w:after="0"/>
              <w:rPr>
                <w:rFonts w:ascii="Gotham Book" w:hAnsi="Gotham Book"/>
                <w:lang w:eastAsia="it-IT"/>
              </w:rPr>
            </w:pPr>
          </w:p>
        </w:tc>
        <w:tc>
          <w:tcPr>
            <w:tcW w:w="1110" w:type="dxa"/>
            <w:tcBorders>
              <w:top w:val="single" w:sz="12" w:space="0" w:color="auto"/>
              <w:left w:val="nil"/>
              <w:right w:val="nil"/>
            </w:tcBorders>
            <w:vAlign w:val="center"/>
          </w:tcPr>
          <w:p w14:paraId="7363207D" w14:textId="77777777" w:rsidR="00CB2DAF" w:rsidRPr="00993AFF" w:rsidRDefault="00CB2DAF" w:rsidP="008B48BC">
            <w:pPr>
              <w:pStyle w:val="Header"/>
              <w:spacing w:after="0"/>
              <w:rPr>
                <w:rFonts w:ascii="Gotham Book" w:hAnsi="Gotham Book"/>
                <w:lang w:eastAsia="it-IT"/>
              </w:rPr>
            </w:pPr>
          </w:p>
        </w:tc>
        <w:tc>
          <w:tcPr>
            <w:tcW w:w="1190" w:type="dxa"/>
            <w:tcBorders>
              <w:top w:val="single" w:sz="12" w:space="0" w:color="auto"/>
              <w:left w:val="nil"/>
              <w:right w:val="nil"/>
            </w:tcBorders>
            <w:vAlign w:val="center"/>
          </w:tcPr>
          <w:p w14:paraId="3CE24941" w14:textId="77777777" w:rsidR="00CB2DAF" w:rsidRPr="00993AFF" w:rsidRDefault="00CB2DAF" w:rsidP="008B48BC">
            <w:pPr>
              <w:pStyle w:val="Header"/>
              <w:spacing w:after="0"/>
              <w:rPr>
                <w:rFonts w:ascii="Gotham Book" w:hAnsi="Gotham Book"/>
                <w:lang w:eastAsia="it-IT"/>
              </w:rPr>
            </w:pPr>
          </w:p>
        </w:tc>
        <w:tc>
          <w:tcPr>
            <w:tcW w:w="1440" w:type="dxa"/>
            <w:tcBorders>
              <w:top w:val="single" w:sz="12" w:space="0" w:color="auto"/>
              <w:left w:val="nil"/>
              <w:right w:val="nil"/>
            </w:tcBorders>
            <w:vAlign w:val="center"/>
          </w:tcPr>
          <w:p w14:paraId="5021278B" w14:textId="77777777" w:rsidR="00CB2DAF" w:rsidRPr="00993AFF" w:rsidRDefault="00CB2DAF" w:rsidP="008B48BC">
            <w:pPr>
              <w:pStyle w:val="Header"/>
              <w:spacing w:after="0"/>
              <w:rPr>
                <w:rFonts w:ascii="Gotham Book" w:hAnsi="Gotham Book"/>
                <w:lang w:eastAsia="it-IT"/>
              </w:rPr>
            </w:pPr>
          </w:p>
        </w:tc>
        <w:tc>
          <w:tcPr>
            <w:tcW w:w="1260" w:type="dxa"/>
            <w:tcBorders>
              <w:top w:val="single" w:sz="12" w:space="0" w:color="auto"/>
              <w:left w:val="nil"/>
            </w:tcBorders>
            <w:vAlign w:val="center"/>
          </w:tcPr>
          <w:p w14:paraId="22F6CCAD" w14:textId="77777777" w:rsidR="00CB2DAF" w:rsidRPr="00993AFF" w:rsidRDefault="00CB2DAF" w:rsidP="008B48BC">
            <w:pPr>
              <w:pStyle w:val="Header"/>
              <w:spacing w:after="0"/>
              <w:rPr>
                <w:rFonts w:ascii="Gotham Book" w:hAnsi="Gotham Book"/>
                <w:lang w:eastAsia="it-IT"/>
              </w:rPr>
            </w:pPr>
          </w:p>
        </w:tc>
      </w:tr>
      <w:tr w:rsidR="00CB2DAF" w:rsidRPr="00993AFF" w14:paraId="781D9671" w14:textId="77777777" w:rsidTr="00082BED">
        <w:trPr>
          <w:cantSplit/>
          <w:jc w:val="center"/>
        </w:trPr>
        <w:tc>
          <w:tcPr>
            <w:tcW w:w="619" w:type="dxa"/>
          </w:tcPr>
          <w:p w14:paraId="10C7C7E1" w14:textId="77777777" w:rsidR="00CB2DAF" w:rsidRPr="00993AFF" w:rsidRDefault="00CB2DAF" w:rsidP="008B48BC">
            <w:pPr>
              <w:pStyle w:val="Header"/>
              <w:spacing w:after="0"/>
              <w:rPr>
                <w:rFonts w:ascii="Gotham Book" w:hAnsi="Gotham Book"/>
                <w:lang w:eastAsia="it-IT"/>
              </w:rPr>
            </w:pPr>
            <w:r w:rsidRPr="00993AFF">
              <w:rPr>
                <w:rFonts w:ascii="Gotham Book" w:hAnsi="Gotham Book"/>
                <w:lang w:eastAsia="it-IT"/>
              </w:rPr>
              <w:t>K-1</w:t>
            </w:r>
          </w:p>
        </w:tc>
        <w:tc>
          <w:tcPr>
            <w:tcW w:w="3194" w:type="dxa"/>
            <w:vMerge w:val="restart"/>
            <w:vAlign w:val="center"/>
          </w:tcPr>
          <w:p w14:paraId="5B4BB803" w14:textId="77777777" w:rsidR="00CB2DAF" w:rsidRPr="00993AFF" w:rsidRDefault="00CB2DAF" w:rsidP="008B48BC">
            <w:pPr>
              <w:pStyle w:val="Header"/>
              <w:spacing w:after="0"/>
              <w:rPr>
                <w:rFonts w:ascii="Gotham Book" w:hAnsi="Gotham Book"/>
                <w:lang w:eastAsia="it-IT"/>
              </w:rPr>
            </w:pPr>
          </w:p>
        </w:tc>
        <w:tc>
          <w:tcPr>
            <w:tcW w:w="1134" w:type="dxa"/>
            <w:vMerge w:val="restart"/>
            <w:vAlign w:val="center"/>
          </w:tcPr>
          <w:p w14:paraId="02DF2A8D" w14:textId="77777777" w:rsidR="00CB2DAF" w:rsidRPr="00993AFF" w:rsidRDefault="00CB2DAF" w:rsidP="008B48BC">
            <w:pPr>
              <w:spacing w:after="0"/>
              <w:rPr>
                <w:rFonts w:ascii="Gotham Book" w:hAnsi="Gotham Book"/>
                <w:sz w:val="20"/>
                <w:szCs w:val="20"/>
              </w:rPr>
            </w:pPr>
          </w:p>
        </w:tc>
        <w:tc>
          <w:tcPr>
            <w:tcW w:w="1701" w:type="dxa"/>
            <w:tcBorders>
              <w:bottom w:val="dashSmallGap" w:sz="4" w:space="0" w:color="auto"/>
            </w:tcBorders>
            <w:tcMar>
              <w:left w:w="28" w:type="dxa"/>
            </w:tcMar>
            <w:vAlign w:val="center"/>
          </w:tcPr>
          <w:p w14:paraId="4670266F" w14:textId="77777777" w:rsidR="00CB2DAF" w:rsidRPr="00993AFF" w:rsidRDefault="00CB2DAF" w:rsidP="008B48BC">
            <w:pPr>
              <w:spacing w:after="0"/>
              <w:rPr>
                <w:rFonts w:ascii="Gotham Book" w:hAnsi="Gotham Book"/>
                <w:sz w:val="20"/>
                <w:szCs w:val="20"/>
              </w:rPr>
            </w:pPr>
            <w:r w:rsidRPr="00993AFF">
              <w:rPr>
                <w:rFonts w:ascii="Gotham Book" w:hAnsi="Gotham Book"/>
                <w:sz w:val="20"/>
                <w:szCs w:val="20"/>
              </w:rPr>
              <w:t>[</w:t>
            </w:r>
            <w:r w:rsidRPr="00993AFF">
              <w:rPr>
                <w:rFonts w:ascii="Gotham Book" w:hAnsi="Gotham Book"/>
                <w:i/>
                <w:iCs/>
                <w:sz w:val="20"/>
                <w:szCs w:val="20"/>
              </w:rPr>
              <w:t>Home</w:t>
            </w:r>
            <w:r w:rsidRPr="00993AFF">
              <w:rPr>
                <w:rFonts w:ascii="Gotham Book" w:hAnsi="Gotham Book"/>
                <w:sz w:val="20"/>
                <w:szCs w:val="20"/>
              </w:rPr>
              <w:t>]</w:t>
            </w:r>
          </w:p>
        </w:tc>
        <w:tc>
          <w:tcPr>
            <w:tcW w:w="1711" w:type="dxa"/>
            <w:tcBorders>
              <w:bottom w:val="dashSmallGap" w:sz="4" w:space="0" w:color="auto"/>
            </w:tcBorders>
            <w:vAlign w:val="center"/>
          </w:tcPr>
          <w:p w14:paraId="577F478B" w14:textId="77777777" w:rsidR="00CB2DAF" w:rsidRPr="00993AFF" w:rsidRDefault="00CB2DAF" w:rsidP="008B48BC">
            <w:pPr>
              <w:pStyle w:val="Header"/>
              <w:spacing w:after="0"/>
              <w:rPr>
                <w:rFonts w:ascii="Gotham Book" w:hAnsi="Gotham Book"/>
                <w:lang w:eastAsia="it-IT"/>
              </w:rPr>
            </w:pPr>
          </w:p>
        </w:tc>
        <w:tc>
          <w:tcPr>
            <w:tcW w:w="1110" w:type="dxa"/>
            <w:vAlign w:val="center"/>
          </w:tcPr>
          <w:p w14:paraId="48E87A75" w14:textId="77777777" w:rsidR="00CB2DAF" w:rsidRPr="00993AFF" w:rsidRDefault="00CB2DAF" w:rsidP="008B48BC">
            <w:pPr>
              <w:spacing w:after="0"/>
              <w:rPr>
                <w:rFonts w:ascii="Gotham Book" w:hAnsi="Gotham Book"/>
                <w:sz w:val="20"/>
                <w:szCs w:val="20"/>
              </w:rPr>
            </w:pPr>
          </w:p>
        </w:tc>
        <w:tc>
          <w:tcPr>
            <w:tcW w:w="1190" w:type="dxa"/>
            <w:vAlign w:val="center"/>
          </w:tcPr>
          <w:p w14:paraId="19AEC7FA" w14:textId="77777777" w:rsidR="00CB2DAF" w:rsidRPr="00993AFF" w:rsidRDefault="00CB2DAF" w:rsidP="008B48BC">
            <w:pPr>
              <w:spacing w:after="0"/>
              <w:rPr>
                <w:rFonts w:ascii="Gotham Book" w:hAnsi="Gotham Book"/>
                <w:sz w:val="20"/>
                <w:szCs w:val="20"/>
              </w:rPr>
            </w:pPr>
          </w:p>
        </w:tc>
        <w:tc>
          <w:tcPr>
            <w:tcW w:w="1440" w:type="dxa"/>
            <w:vAlign w:val="center"/>
          </w:tcPr>
          <w:p w14:paraId="613A83C1" w14:textId="77777777" w:rsidR="00CB2DAF" w:rsidRPr="00993AFF" w:rsidRDefault="00CB2DAF" w:rsidP="008B48BC">
            <w:pPr>
              <w:spacing w:after="0"/>
              <w:rPr>
                <w:rFonts w:ascii="Gotham Book" w:hAnsi="Gotham Book"/>
                <w:sz w:val="20"/>
                <w:szCs w:val="20"/>
              </w:rPr>
            </w:pPr>
          </w:p>
        </w:tc>
        <w:tc>
          <w:tcPr>
            <w:tcW w:w="1260" w:type="dxa"/>
            <w:shd w:val="thinDiagCross" w:color="auto" w:fill="auto"/>
            <w:vAlign w:val="center"/>
          </w:tcPr>
          <w:p w14:paraId="1CDD7D53" w14:textId="77777777" w:rsidR="00CB2DAF" w:rsidRPr="00993AFF" w:rsidRDefault="00CB2DAF" w:rsidP="008B48BC">
            <w:pPr>
              <w:spacing w:after="0"/>
              <w:rPr>
                <w:rFonts w:ascii="Gotham Book" w:hAnsi="Gotham Book"/>
                <w:sz w:val="20"/>
                <w:szCs w:val="20"/>
              </w:rPr>
            </w:pPr>
          </w:p>
        </w:tc>
      </w:tr>
      <w:tr w:rsidR="00CB2DAF" w:rsidRPr="00993AFF" w14:paraId="6B7A3D79" w14:textId="77777777" w:rsidTr="00082BED">
        <w:trPr>
          <w:cantSplit/>
          <w:jc w:val="center"/>
        </w:trPr>
        <w:tc>
          <w:tcPr>
            <w:tcW w:w="619" w:type="dxa"/>
          </w:tcPr>
          <w:p w14:paraId="22215D38" w14:textId="77777777" w:rsidR="00CB2DAF" w:rsidRPr="00993AFF" w:rsidRDefault="00CB2DAF" w:rsidP="008B48BC">
            <w:pPr>
              <w:pStyle w:val="Header"/>
              <w:spacing w:after="0"/>
              <w:rPr>
                <w:rFonts w:ascii="Gotham Book" w:hAnsi="Gotham Book"/>
                <w:lang w:eastAsia="it-IT"/>
              </w:rPr>
            </w:pPr>
          </w:p>
        </w:tc>
        <w:tc>
          <w:tcPr>
            <w:tcW w:w="3194" w:type="dxa"/>
            <w:vMerge/>
            <w:vAlign w:val="center"/>
          </w:tcPr>
          <w:p w14:paraId="75020408" w14:textId="77777777" w:rsidR="00CB2DAF" w:rsidRPr="00993AFF" w:rsidRDefault="00CB2DAF" w:rsidP="008B48BC">
            <w:pPr>
              <w:pStyle w:val="Header"/>
              <w:spacing w:after="0"/>
              <w:rPr>
                <w:rFonts w:ascii="Gotham Book" w:hAnsi="Gotham Book"/>
                <w:lang w:eastAsia="it-IT"/>
              </w:rPr>
            </w:pPr>
          </w:p>
        </w:tc>
        <w:tc>
          <w:tcPr>
            <w:tcW w:w="1134" w:type="dxa"/>
            <w:vMerge/>
            <w:vAlign w:val="center"/>
          </w:tcPr>
          <w:p w14:paraId="6961AD2D" w14:textId="77777777" w:rsidR="00CB2DAF" w:rsidRPr="00993AFF" w:rsidRDefault="00CB2DAF" w:rsidP="008B48BC">
            <w:pPr>
              <w:spacing w:after="0"/>
              <w:rPr>
                <w:rFonts w:ascii="Gotham Book" w:hAnsi="Gotham Book"/>
                <w:sz w:val="20"/>
                <w:szCs w:val="20"/>
              </w:rPr>
            </w:pPr>
          </w:p>
        </w:tc>
        <w:tc>
          <w:tcPr>
            <w:tcW w:w="1701" w:type="dxa"/>
            <w:tcBorders>
              <w:top w:val="dashSmallGap" w:sz="4" w:space="0" w:color="auto"/>
            </w:tcBorders>
            <w:tcMar>
              <w:left w:w="28" w:type="dxa"/>
            </w:tcMar>
            <w:vAlign w:val="center"/>
          </w:tcPr>
          <w:p w14:paraId="633D845E" w14:textId="77777777" w:rsidR="00CB2DAF" w:rsidRPr="00993AFF" w:rsidRDefault="00CB2DAF" w:rsidP="008B48BC">
            <w:pPr>
              <w:spacing w:after="0"/>
              <w:rPr>
                <w:rFonts w:ascii="Gotham Book" w:hAnsi="Gotham Book"/>
                <w:sz w:val="20"/>
                <w:szCs w:val="20"/>
              </w:rPr>
            </w:pPr>
            <w:r w:rsidRPr="00993AFF">
              <w:rPr>
                <w:rFonts w:ascii="Gotham Book" w:hAnsi="Gotham Book"/>
                <w:sz w:val="20"/>
                <w:szCs w:val="20"/>
              </w:rPr>
              <w:t>[</w:t>
            </w:r>
            <w:r w:rsidRPr="00993AFF">
              <w:rPr>
                <w:rFonts w:ascii="Gotham Book" w:hAnsi="Gotham Book"/>
                <w:i/>
                <w:iCs/>
                <w:sz w:val="20"/>
                <w:szCs w:val="20"/>
              </w:rPr>
              <w:t>Field</w:t>
            </w:r>
            <w:r w:rsidRPr="00993AFF">
              <w:rPr>
                <w:rFonts w:ascii="Gotham Book" w:hAnsi="Gotham Book"/>
                <w:sz w:val="20"/>
                <w:szCs w:val="20"/>
              </w:rPr>
              <w:t>]</w:t>
            </w:r>
          </w:p>
        </w:tc>
        <w:tc>
          <w:tcPr>
            <w:tcW w:w="1711" w:type="dxa"/>
            <w:tcBorders>
              <w:top w:val="dashSmallGap" w:sz="4" w:space="0" w:color="auto"/>
            </w:tcBorders>
            <w:vAlign w:val="center"/>
          </w:tcPr>
          <w:p w14:paraId="4A0BEF00" w14:textId="77777777" w:rsidR="00CB2DAF" w:rsidRPr="00993AFF" w:rsidRDefault="00CB2DAF" w:rsidP="008B48BC">
            <w:pPr>
              <w:pStyle w:val="Header"/>
              <w:spacing w:after="0"/>
              <w:rPr>
                <w:rFonts w:ascii="Gotham Book" w:hAnsi="Gotham Book"/>
                <w:lang w:eastAsia="it-IT"/>
              </w:rPr>
            </w:pPr>
          </w:p>
        </w:tc>
        <w:tc>
          <w:tcPr>
            <w:tcW w:w="1110" w:type="dxa"/>
            <w:shd w:val="thinDiagCross" w:color="auto" w:fill="auto"/>
            <w:vAlign w:val="center"/>
          </w:tcPr>
          <w:p w14:paraId="46DCBF92" w14:textId="77777777" w:rsidR="00CB2DAF" w:rsidRPr="00993AFF" w:rsidRDefault="00CB2DAF" w:rsidP="008B48BC">
            <w:pPr>
              <w:spacing w:after="0"/>
              <w:rPr>
                <w:rFonts w:ascii="Gotham Book" w:hAnsi="Gotham Book"/>
                <w:sz w:val="20"/>
                <w:szCs w:val="20"/>
              </w:rPr>
            </w:pPr>
          </w:p>
        </w:tc>
        <w:tc>
          <w:tcPr>
            <w:tcW w:w="1190" w:type="dxa"/>
            <w:shd w:val="thinDiagCross" w:color="auto" w:fill="auto"/>
            <w:vAlign w:val="center"/>
          </w:tcPr>
          <w:p w14:paraId="1DAE2573" w14:textId="77777777" w:rsidR="00CB2DAF" w:rsidRPr="00993AFF" w:rsidRDefault="00CB2DAF" w:rsidP="008B48BC">
            <w:pPr>
              <w:spacing w:after="0"/>
              <w:rPr>
                <w:rFonts w:ascii="Gotham Book" w:hAnsi="Gotham Book"/>
                <w:sz w:val="20"/>
                <w:szCs w:val="20"/>
              </w:rPr>
            </w:pPr>
          </w:p>
        </w:tc>
        <w:tc>
          <w:tcPr>
            <w:tcW w:w="1440" w:type="dxa"/>
            <w:shd w:val="thinDiagCross" w:color="auto" w:fill="auto"/>
            <w:vAlign w:val="center"/>
          </w:tcPr>
          <w:p w14:paraId="3CDF6559" w14:textId="77777777" w:rsidR="00CB2DAF" w:rsidRPr="00993AFF" w:rsidRDefault="00CB2DAF" w:rsidP="008B48BC">
            <w:pPr>
              <w:spacing w:after="0"/>
              <w:rPr>
                <w:rFonts w:ascii="Gotham Book" w:hAnsi="Gotham Book"/>
                <w:sz w:val="20"/>
                <w:szCs w:val="20"/>
              </w:rPr>
            </w:pPr>
          </w:p>
        </w:tc>
        <w:tc>
          <w:tcPr>
            <w:tcW w:w="1260" w:type="dxa"/>
            <w:vAlign w:val="center"/>
          </w:tcPr>
          <w:p w14:paraId="613FE67D" w14:textId="77777777" w:rsidR="00CB2DAF" w:rsidRPr="00993AFF" w:rsidRDefault="00CB2DAF" w:rsidP="008B48BC">
            <w:pPr>
              <w:spacing w:after="0"/>
              <w:rPr>
                <w:rFonts w:ascii="Gotham Book" w:hAnsi="Gotham Book"/>
                <w:sz w:val="20"/>
                <w:szCs w:val="20"/>
              </w:rPr>
            </w:pPr>
          </w:p>
        </w:tc>
      </w:tr>
      <w:tr w:rsidR="00CB2DAF" w:rsidRPr="00993AFF" w14:paraId="5E11DD08" w14:textId="77777777" w:rsidTr="00082BED">
        <w:trPr>
          <w:cantSplit/>
          <w:jc w:val="center"/>
        </w:trPr>
        <w:tc>
          <w:tcPr>
            <w:tcW w:w="619" w:type="dxa"/>
          </w:tcPr>
          <w:p w14:paraId="4B9532A8" w14:textId="77777777" w:rsidR="00CB2DAF" w:rsidRPr="00993AFF" w:rsidRDefault="00CB2DAF" w:rsidP="008B48BC">
            <w:pPr>
              <w:pStyle w:val="Header"/>
              <w:spacing w:after="0"/>
              <w:rPr>
                <w:rFonts w:ascii="Gotham Book" w:hAnsi="Gotham Book"/>
                <w:lang w:eastAsia="it-IT"/>
              </w:rPr>
            </w:pPr>
            <w:r w:rsidRPr="00993AFF">
              <w:rPr>
                <w:rFonts w:ascii="Gotham Book" w:hAnsi="Gotham Book"/>
                <w:lang w:eastAsia="it-IT"/>
              </w:rPr>
              <w:t>K-2</w:t>
            </w:r>
          </w:p>
        </w:tc>
        <w:tc>
          <w:tcPr>
            <w:tcW w:w="3194" w:type="dxa"/>
            <w:vMerge w:val="restart"/>
            <w:vAlign w:val="center"/>
          </w:tcPr>
          <w:p w14:paraId="35C53FDB" w14:textId="77777777" w:rsidR="00CB2DAF" w:rsidRPr="00993AFF" w:rsidRDefault="00CB2DAF" w:rsidP="008B48BC">
            <w:pPr>
              <w:pStyle w:val="Header"/>
              <w:spacing w:after="0"/>
              <w:rPr>
                <w:rFonts w:ascii="Gotham Book" w:hAnsi="Gotham Book"/>
                <w:lang w:eastAsia="it-IT"/>
              </w:rPr>
            </w:pPr>
          </w:p>
        </w:tc>
        <w:tc>
          <w:tcPr>
            <w:tcW w:w="1134" w:type="dxa"/>
            <w:vMerge w:val="restart"/>
            <w:vAlign w:val="center"/>
          </w:tcPr>
          <w:p w14:paraId="6B2F92D1" w14:textId="77777777" w:rsidR="00CB2DAF" w:rsidRPr="00993AFF" w:rsidRDefault="00CB2DAF" w:rsidP="008B48BC">
            <w:pPr>
              <w:spacing w:after="0"/>
              <w:rPr>
                <w:rFonts w:ascii="Gotham Book" w:hAnsi="Gotham Book"/>
                <w:sz w:val="20"/>
                <w:szCs w:val="20"/>
              </w:rPr>
            </w:pPr>
          </w:p>
        </w:tc>
        <w:tc>
          <w:tcPr>
            <w:tcW w:w="1701" w:type="dxa"/>
            <w:tcBorders>
              <w:bottom w:val="dashSmallGap" w:sz="4" w:space="0" w:color="auto"/>
            </w:tcBorders>
            <w:vAlign w:val="center"/>
          </w:tcPr>
          <w:p w14:paraId="1B204919" w14:textId="77777777" w:rsidR="00CB2DAF" w:rsidRPr="00993AFF" w:rsidRDefault="00CB2DAF" w:rsidP="008B48BC">
            <w:pPr>
              <w:spacing w:after="0"/>
              <w:rPr>
                <w:rFonts w:ascii="Gotham Book" w:hAnsi="Gotham Book"/>
                <w:sz w:val="20"/>
                <w:szCs w:val="20"/>
              </w:rPr>
            </w:pPr>
          </w:p>
        </w:tc>
        <w:tc>
          <w:tcPr>
            <w:tcW w:w="1711" w:type="dxa"/>
            <w:tcBorders>
              <w:bottom w:val="dashSmallGap" w:sz="4" w:space="0" w:color="auto"/>
            </w:tcBorders>
            <w:vAlign w:val="center"/>
          </w:tcPr>
          <w:p w14:paraId="40A11096" w14:textId="77777777" w:rsidR="00CB2DAF" w:rsidRPr="00993AFF" w:rsidRDefault="00CB2DAF" w:rsidP="008B48BC">
            <w:pPr>
              <w:pStyle w:val="Header"/>
              <w:spacing w:after="0"/>
              <w:rPr>
                <w:rFonts w:ascii="Gotham Book" w:hAnsi="Gotham Book"/>
                <w:lang w:eastAsia="it-IT"/>
              </w:rPr>
            </w:pPr>
          </w:p>
        </w:tc>
        <w:tc>
          <w:tcPr>
            <w:tcW w:w="1110" w:type="dxa"/>
            <w:vAlign w:val="center"/>
          </w:tcPr>
          <w:p w14:paraId="7E060F6C" w14:textId="77777777" w:rsidR="00CB2DAF" w:rsidRPr="00993AFF" w:rsidRDefault="00CB2DAF" w:rsidP="008B48BC">
            <w:pPr>
              <w:spacing w:after="0"/>
              <w:rPr>
                <w:rFonts w:ascii="Gotham Book" w:hAnsi="Gotham Book"/>
                <w:sz w:val="20"/>
                <w:szCs w:val="20"/>
              </w:rPr>
            </w:pPr>
          </w:p>
        </w:tc>
        <w:tc>
          <w:tcPr>
            <w:tcW w:w="1190" w:type="dxa"/>
            <w:vAlign w:val="center"/>
          </w:tcPr>
          <w:p w14:paraId="498AA6A2" w14:textId="77777777" w:rsidR="00CB2DAF" w:rsidRPr="00993AFF" w:rsidRDefault="00CB2DAF" w:rsidP="008B48BC">
            <w:pPr>
              <w:spacing w:after="0"/>
              <w:rPr>
                <w:rFonts w:ascii="Gotham Book" w:hAnsi="Gotham Book"/>
                <w:sz w:val="20"/>
                <w:szCs w:val="20"/>
              </w:rPr>
            </w:pPr>
          </w:p>
        </w:tc>
        <w:tc>
          <w:tcPr>
            <w:tcW w:w="1440" w:type="dxa"/>
            <w:vAlign w:val="center"/>
          </w:tcPr>
          <w:p w14:paraId="67276D31" w14:textId="77777777" w:rsidR="00CB2DAF" w:rsidRPr="00993AFF" w:rsidRDefault="00CB2DAF" w:rsidP="008B48BC">
            <w:pPr>
              <w:spacing w:after="0"/>
              <w:rPr>
                <w:rFonts w:ascii="Gotham Book" w:hAnsi="Gotham Book"/>
                <w:sz w:val="20"/>
                <w:szCs w:val="20"/>
              </w:rPr>
            </w:pPr>
          </w:p>
        </w:tc>
        <w:tc>
          <w:tcPr>
            <w:tcW w:w="1260" w:type="dxa"/>
            <w:shd w:val="thinDiagCross" w:color="auto" w:fill="auto"/>
            <w:vAlign w:val="center"/>
          </w:tcPr>
          <w:p w14:paraId="6E94D08E" w14:textId="77777777" w:rsidR="00CB2DAF" w:rsidRPr="00993AFF" w:rsidRDefault="00CB2DAF" w:rsidP="008B48BC">
            <w:pPr>
              <w:spacing w:after="0"/>
              <w:rPr>
                <w:rFonts w:ascii="Gotham Book" w:hAnsi="Gotham Book"/>
                <w:sz w:val="20"/>
                <w:szCs w:val="20"/>
              </w:rPr>
            </w:pPr>
          </w:p>
        </w:tc>
      </w:tr>
      <w:tr w:rsidR="00CB2DAF" w:rsidRPr="00993AFF" w14:paraId="3EB46DC0" w14:textId="77777777" w:rsidTr="00082BED">
        <w:trPr>
          <w:cantSplit/>
          <w:jc w:val="center"/>
        </w:trPr>
        <w:tc>
          <w:tcPr>
            <w:tcW w:w="619" w:type="dxa"/>
          </w:tcPr>
          <w:p w14:paraId="6E596913" w14:textId="77777777" w:rsidR="00CB2DAF" w:rsidRPr="00993AFF" w:rsidRDefault="00CB2DAF" w:rsidP="008B48BC">
            <w:pPr>
              <w:pStyle w:val="Header"/>
              <w:spacing w:after="0"/>
              <w:rPr>
                <w:rFonts w:ascii="Gotham Book" w:hAnsi="Gotham Book"/>
                <w:lang w:eastAsia="it-IT"/>
              </w:rPr>
            </w:pPr>
          </w:p>
        </w:tc>
        <w:tc>
          <w:tcPr>
            <w:tcW w:w="3194" w:type="dxa"/>
            <w:vMerge/>
            <w:vAlign w:val="center"/>
          </w:tcPr>
          <w:p w14:paraId="7720F0B0" w14:textId="77777777" w:rsidR="00CB2DAF" w:rsidRPr="00993AFF" w:rsidRDefault="00CB2DAF" w:rsidP="008B48BC">
            <w:pPr>
              <w:pStyle w:val="Header"/>
              <w:spacing w:after="0"/>
              <w:rPr>
                <w:rFonts w:ascii="Gotham Book" w:hAnsi="Gotham Book"/>
                <w:lang w:eastAsia="it-IT"/>
              </w:rPr>
            </w:pPr>
          </w:p>
        </w:tc>
        <w:tc>
          <w:tcPr>
            <w:tcW w:w="1134" w:type="dxa"/>
            <w:vMerge/>
            <w:vAlign w:val="center"/>
          </w:tcPr>
          <w:p w14:paraId="45BE9AA1" w14:textId="77777777" w:rsidR="00CB2DAF" w:rsidRPr="00993AFF" w:rsidRDefault="00CB2DAF" w:rsidP="008B48BC">
            <w:pPr>
              <w:spacing w:after="0"/>
              <w:rPr>
                <w:rFonts w:ascii="Gotham Book" w:hAnsi="Gotham Book"/>
                <w:sz w:val="20"/>
                <w:szCs w:val="20"/>
              </w:rPr>
            </w:pPr>
          </w:p>
        </w:tc>
        <w:tc>
          <w:tcPr>
            <w:tcW w:w="1701" w:type="dxa"/>
            <w:tcBorders>
              <w:top w:val="dashSmallGap" w:sz="4" w:space="0" w:color="auto"/>
            </w:tcBorders>
            <w:vAlign w:val="center"/>
          </w:tcPr>
          <w:p w14:paraId="3C3EF4B8" w14:textId="77777777" w:rsidR="00CB2DAF" w:rsidRPr="00993AFF" w:rsidRDefault="00CB2DAF" w:rsidP="008B48BC">
            <w:pPr>
              <w:spacing w:after="0"/>
              <w:rPr>
                <w:rFonts w:ascii="Gotham Book" w:hAnsi="Gotham Book"/>
                <w:sz w:val="20"/>
                <w:szCs w:val="20"/>
              </w:rPr>
            </w:pPr>
          </w:p>
        </w:tc>
        <w:tc>
          <w:tcPr>
            <w:tcW w:w="1711" w:type="dxa"/>
            <w:tcBorders>
              <w:top w:val="dashSmallGap" w:sz="4" w:space="0" w:color="auto"/>
            </w:tcBorders>
            <w:vAlign w:val="center"/>
          </w:tcPr>
          <w:p w14:paraId="563F15B4" w14:textId="77777777" w:rsidR="00CB2DAF" w:rsidRPr="00993AFF" w:rsidRDefault="00CB2DAF" w:rsidP="008B48BC">
            <w:pPr>
              <w:pStyle w:val="Header"/>
              <w:spacing w:after="0"/>
              <w:rPr>
                <w:rFonts w:ascii="Gotham Book" w:hAnsi="Gotham Book"/>
                <w:lang w:eastAsia="it-IT"/>
              </w:rPr>
            </w:pPr>
          </w:p>
        </w:tc>
        <w:tc>
          <w:tcPr>
            <w:tcW w:w="1110" w:type="dxa"/>
            <w:shd w:val="thinDiagCross" w:color="auto" w:fill="auto"/>
            <w:vAlign w:val="center"/>
          </w:tcPr>
          <w:p w14:paraId="4D307295" w14:textId="77777777" w:rsidR="00CB2DAF" w:rsidRPr="00993AFF" w:rsidRDefault="00CB2DAF" w:rsidP="008B48BC">
            <w:pPr>
              <w:spacing w:after="0"/>
              <w:rPr>
                <w:rFonts w:ascii="Gotham Book" w:hAnsi="Gotham Book"/>
                <w:sz w:val="20"/>
                <w:szCs w:val="20"/>
              </w:rPr>
            </w:pPr>
          </w:p>
        </w:tc>
        <w:tc>
          <w:tcPr>
            <w:tcW w:w="1190" w:type="dxa"/>
            <w:shd w:val="thinDiagCross" w:color="auto" w:fill="auto"/>
            <w:vAlign w:val="center"/>
          </w:tcPr>
          <w:p w14:paraId="56A88FF3" w14:textId="77777777" w:rsidR="00CB2DAF" w:rsidRPr="00993AFF" w:rsidRDefault="00CB2DAF" w:rsidP="008B48BC">
            <w:pPr>
              <w:spacing w:after="0"/>
              <w:rPr>
                <w:rFonts w:ascii="Gotham Book" w:hAnsi="Gotham Book"/>
                <w:sz w:val="20"/>
                <w:szCs w:val="20"/>
              </w:rPr>
            </w:pPr>
          </w:p>
        </w:tc>
        <w:tc>
          <w:tcPr>
            <w:tcW w:w="1440" w:type="dxa"/>
            <w:shd w:val="thinDiagCross" w:color="auto" w:fill="auto"/>
            <w:vAlign w:val="center"/>
          </w:tcPr>
          <w:p w14:paraId="1BA7449B" w14:textId="77777777" w:rsidR="00CB2DAF" w:rsidRPr="00993AFF" w:rsidRDefault="00CB2DAF" w:rsidP="008B48BC">
            <w:pPr>
              <w:spacing w:after="0"/>
              <w:rPr>
                <w:rFonts w:ascii="Gotham Book" w:hAnsi="Gotham Book"/>
                <w:sz w:val="20"/>
                <w:szCs w:val="20"/>
              </w:rPr>
            </w:pPr>
          </w:p>
        </w:tc>
        <w:tc>
          <w:tcPr>
            <w:tcW w:w="1260" w:type="dxa"/>
            <w:vAlign w:val="center"/>
          </w:tcPr>
          <w:p w14:paraId="7AFFB44A" w14:textId="77777777" w:rsidR="00CB2DAF" w:rsidRPr="00993AFF" w:rsidRDefault="00CB2DAF" w:rsidP="008B48BC">
            <w:pPr>
              <w:spacing w:after="0"/>
              <w:rPr>
                <w:rFonts w:ascii="Gotham Book" w:hAnsi="Gotham Book"/>
                <w:sz w:val="20"/>
                <w:szCs w:val="20"/>
              </w:rPr>
            </w:pPr>
          </w:p>
        </w:tc>
      </w:tr>
      <w:tr w:rsidR="00CB2DAF" w:rsidRPr="00993AFF" w14:paraId="0A4FCB0B" w14:textId="77777777" w:rsidTr="00082BED">
        <w:trPr>
          <w:trHeight w:hRule="exact" w:val="695"/>
          <w:jc w:val="center"/>
        </w:trPr>
        <w:tc>
          <w:tcPr>
            <w:tcW w:w="619" w:type="dxa"/>
            <w:tcBorders>
              <w:top w:val="single" w:sz="8" w:space="0" w:color="auto"/>
              <w:right w:val="nil"/>
            </w:tcBorders>
          </w:tcPr>
          <w:p w14:paraId="7A72D603" w14:textId="77777777" w:rsidR="00CB2DAF" w:rsidRPr="00993AFF" w:rsidRDefault="00CB2DAF" w:rsidP="008B48BC">
            <w:pPr>
              <w:pStyle w:val="Header"/>
              <w:spacing w:after="0"/>
              <w:rPr>
                <w:rFonts w:ascii="Gotham Book" w:hAnsi="Gotham Book"/>
                <w:b/>
                <w:bCs/>
                <w:lang w:eastAsia="it-IT"/>
              </w:rPr>
            </w:pPr>
          </w:p>
        </w:tc>
        <w:tc>
          <w:tcPr>
            <w:tcW w:w="3194" w:type="dxa"/>
            <w:tcBorders>
              <w:top w:val="single" w:sz="8" w:space="0" w:color="auto"/>
              <w:right w:val="nil"/>
            </w:tcBorders>
            <w:vAlign w:val="bottom"/>
          </w:tcPr>
          <w:p w14:paraId="2289266E" w14:textId="77777777" w:rsidR="00CB2DAF" w:rsidRPr="00993AFF" w:rsidRDefault="00CB2DAF" w:rsidP="008B48BC">
            <w:pPr>
              <w:pStyle w:val="Header"/>
              <w:spacing w:after="0"/>
              <w:rPr>
                <w:rFonts w:ascii="Gotham Book" w:hAnsi="Gotham Book"/>
                <w:b/>
                <w:bCs/>
                <w:lang w:eastAsia="it-IT"/>
              </w:rPr>
            </w:pPr>
            <w:r w:rsidRPr="00993AFF">
              <w:rPr>
                <w:rFonts w:ascii="Gotham Book" w:hAnsi="Gotham Book"/>
                <w:b/>
                <w:bCs/>
                <w:lang w:eastAsia="it-IT"/>
              </w:rPr>
              <w:t xml:space="preserve">Non-Key  Experts </w:t>
            </w:r>
          </w:p>
        </w:tc>
        <w:tc>
          <w:tcPr>
            <w:tcW w:w="1134" w:type="dxa"/>
            <w:tcBorders>
              <w:top w:val="single" w:sz="8" w:space="0" w:color="auto"/>
              <w:left w:val="nil"/>
              <w:right w:val="nil"/>
            </w:tcBorders>
            <w:vAlign w:val="center"/>
          </w:tcPr>
          <w:p w14:paraId="02940ED3" w14:textId="77777777" w:rsidR="00CB2DAF" w:rsidRPr="00993AFF" w:rsidRDefault="00CB2DAF" w:rsidP="008B48BC">
            <w:pPr>
              <w:pStyle w:val="Header"/>
              <w:spacing w:after="0"/>
              <w:rPr>
                <w:rFonts w:ascii="Gotham Book" w:hAnsi="Gotham Book"/>
                <w:lang w:eastAsia="it-IT"/>
              </w:rPr>
            </w:pPr>
          </w:p>
        </w:tc>
        <w:tc>
          <w:tcPr>
            <w:tcW w:w="1701" w:type="dxa"/>
            <w:tcBorders>
              <w:top w:val="single" w:sz="8" w:space="0" w:color="auto"/>
              <w:left w:val="nil"/>
              <w:right w:val="nil"/>
            </w:tcBorders>
            <w:vAlign w:val="center"/>
          </w:tcPr>
          <w:p w14:paraId="0509655C" w14:textId="77777777" w:rsidR="00CB2DAF" w:rsidRPr="00993AFF" w:rsidRDefault="00CB2DAF" w:rsidP="008B48BC">
            <w:pPr>
              <w:pStyle w:val="Header"/>
              <w:spacing w:after="0"/>
              <w:rPr>
                <w:rFonts w:ascii="Gotham Book" w:hAnsi="Gotham Book"/>
              </w:rPr>
            </w:pPr>
          </w:p>
        </w:tc>
        <w:tc>
          <w:tcPr>
            <w:tcW w:w="1711" w:type="dxa"/>
            <w:tcBorders>
              <w:top w:val="single" w:sz="8" w:space="0" w:color="auto"/>
              <w:left w:val="nil"/>
              <w:right w:val="nil"/>
            </w:tcBorders>
            <w:vAlign w:val="center"/>
          </w:tcPr>
          <w:p w14:paraId="54823072" w14:textId="77777777" w:rsidR="00CB2DAF" w:rsidRPr="00993AFF" w:rsidRDefault="00CB2DAF" w:rsidP="008B48BC">
            <w:pPr>
              <w:spacing w:after="0"/>
              <w:rPr>
                <w:rFonts w:ascii="Gotham Book" w:hAnsi="Gotham Book"/>
                <w:sz w:val="20"/>
                <w:szCs w:val="20"/>
              </w:rPr>
            </w:pPr>
          </w:p>
        </w:tc>
        <w:tc>
          <w:tcPr>
            <w:tcW w:w="1110" w:type="dxa"/>
            <w:tcBorders>
              <w:top w:val="single" w:sz="8" w:space="0" w:color="auto"/>
              <w:left w:val="nil"/>
              <w:right w:val="nil"/>
            </w:tcBorders>
            <w:vAlign w:val="center"/>
          </w:tcPr>
          <w:p w14:paraId="218974D3" w14:textId="77777777" w:rsidR="00CB2DAF" w:rsidRPr="00993AFF" w:rsidRDefault="00CB2DAF" w:rsidP="008B48BC">
            <w:pPr>
              <w:pStyle w:val="Header"/>
              <w:spacing w:after="0"/>
              <w:rPr>
                <w:rFonts w:ascii="Gotham Book" w:hAnsi="Gotham Book"/>
                <w:lang w:eastAsia="it-IT"/>
              </w:rPr>
            </w:pPr>
          </w:p>
        </w:tc>
        <w:tc>
          <w:tcPr>
            <w:tcW w:w="1190" w:type="dxa"/>
            <w:tcBorders>
              <w:top w:val="single" w:sz="8" w:space="0" w:color="auto"/>
              <w:left w:val="nil"/>
              <w:right w:val="nil"/>
            </w:tcBorders>
            <w:vAlign w:val="center"/>
          </w:tcPr>
          <w:p w14:paraId="31539107" w14:textId="77777777" w:rsidR="00CB2DAF" w:rsidRPr="00993AFF" w:rsidRDefault="00CB2DAF" w:rsidP="008B48BC">
            <w:pPr>
              <w:spacing w:after="0"/>
              <w:rPr>
                <w:rFonts w:ascii="Gotham Book" w:hAnsi="Gotham Book"/>
                <w:sz w:val="20"/>
                <w:szCs w:val="20"/>
              </w:rPr>
            </w:pPr>
          </w:p>
        </w:tc>
        <w:tc>
          <w:tcPr>
            <w:tcW w:w="1440" w:type="dxa"/>
            <w:tcBorders>
              <w:top w:val="single" w:sz="8" w:space="0" w:color="auto"/>
              <w:left w:val="nil"/>
              <w:right w:val="nil"/>
            </w:tcBorders>
            <w:vAlign w:val="center"/>
          </w:tcPr>
          <w:p w14:paraId="6DEF933B" w14:textId="77777777" w:rsidR="00CB2DAF" w:rsidRPr="00993AFF" w:rsidRDefault="00CB2DAF" w:rsidP="008B48BC">
            <w:pPr>
              <w:spacing w:after="0"/>
              <w:rPr>
                <w:rFonts w:ascii="Gotham Book" w:hAnsi="Gotham Book"/>
                <w:sz w:val="20"/>
                <w:szCs w:val="20"/>
              </w:rPr>
            </w:pPr>
          </w:p>
        </w:tc>
        <w:tc>
          <w:tcPr>
            <w:tcW w:w="1260" w:type="dxa"/>
            <w:tcBorders>
              <w:top w:val="single" w:sz="8" w:space="0" w:color="auto"/>
              <w:left w:val="nil"/>
            </w:tcBorders>
            <w:vAlign w:val="center"/>
          </w:tcPr>
          <w:p w14:paraId="1AF02889" w14:textId="77777777" w:rsidR="00CB2DAF" w:rsidRPr="00993AFF" w:rsidRDefault="00CB2DAF" w:rsidP="008B48BC">
            <w:pPr>
              <w:spacing w:after="0"/>
              <w:rPr>
                <w:rFonts w:ascii="Gotham Book" w:hAnsi="Gotham Book"/>
                <w:sz w:val="20"/>
                <w:szCs w:val="20"/>
              </w:rPr>
            </w:pPr>
          </w:p>
        </w:tc>
      </w:tr>
      <w:tr w:rsidR="00CB2DAF" w:rsidRPr="00993AFF" w14:paraId="30F35551" w14:textId="77777777" w:rsidTr="00082BED">
        <w:trPr>
          <w:cantSplit/>
          <w:jc w:val="center"/>
        </w:trPr>
        <w:tc>
          <w:tcPr>
            <w:tcW w:w="619" w:type="dxa"/>
          </w:tcPr>
          <w:p w14:paraId="322D0C1C" w14:textId="77777777" w:rsidR="00CB2DAF" w:rsidRPr="00993AFF" w:rsidRDefault="00CB2DAF" w:rsidP="008B48BC">
            <w:pPr>
              <w:pStyle w:val="Header"/>
              <w:spacing w:after="0"/>
              <w:rPr>
                <w:rFonts w:ascii="Gotham Book" w:hAnsi="Gotham Book"/>
                <w:lang w:eastAsia="it-IT"/>
              </w:rPr>
            </w:pPr>
            <w:r w:rsidRPr="00993AFF">
              <w:rPr>
                <w:rFonts w:ascii="Gotham Book" w:hAnsi="Gotham Book"/>
                <w:lang w:eastAsia="it-IT"/>
              </w:rPr>
              <w:t>N-1</w:t>
            </w:r>
          </w:p>
        </w:tc>
        <w:tc>
          <w:tcPr>
            <w:tcW w:w="3194" w:type="dxa"/>
            <w:vMerge w:val="restart"/>
            <w:vAlign w:val="center"/>
          </w:tcPr>
          <w:p w14:paraId="053660F9" w14:textId="77777777" w:rsidR="00CB2DAF" w:rsidRPr="00993AFF" w:rsidRDefault="00CB2DAF" w:rsidP="008B48BC">
            <w:pPr>
              <w:pStyle w:val="Header"/>
              <w:spacing w:after="0"/>
              <w:rPr>
                <w:rFonts w:ascii="Gotham Book" w:hAnsi="Gotham Book"/>
                <w:lang w:eastAsia="it-IT"/>
              </w:rPr>
            </w:pPr>
          </w:p>
        </w:tc>
        <w:tc>
          <w:tcPr>
            <w:tcW w:w="1134" w:type="dxa"/>
            <w:vMerge w:val="restart"/>
            <w:vAlign w:val="center"/>
          </w:tcPr>
          <w:p w14:paraId="1232D8EC" w14:textId="77777777" w:rsidR="00CB2DAF" w:rsidRPr="00993AFF" w:rsidRDefault="00CB2DAF" w:rsidP="008B48BC">
            <w:pPr>
              <w:pStyle w:val="Header"/>
              <w:spacing w:after="0"/>
              <w:rPr>
                <w:rFonts w:ascii="Gotham Book" w:hAnsi="Gotham Book"/>
                <w:lang w:eastAsia="it-IT"/>
              </w:rPr>
            </w:pPr>
          </w:p>
        </w:tc>
        <w:tc>
          <w:tcPr>
            <w:tcW w:w="1701" w:type="dxa"/>
            <w:tcBorders>
              <w:bottom w:val="dashSmallGap" w:sz="4" w:space="0" w:color="auto"/>
            </w:tcBorders>
            <w:tcMar>
              <w:left w:w="28" w:type="dxa"/>
            </w:tcMar>
            <w:vAlign w:val="center"/>
          </w:tcPr>
          <w:p w14:paraId="43B88C82" w14:textId="77777777" w:rsidR="00CB2DAF" w:rsidRPr="00993AFF" w:rsidRDefault="00CB2DAF" w:rsidP="008B48BC">
            <w:pPr>
              <w:spacing w:after="0"/>
              <w:rPr>
                <w:rFonts w:ascii="Gotham Book" w:hAnsi="Gotham Book"/>
                <w:sz w:val="20"/>
                <w:szCs w:val="20"/>
              </w:rPr>
            </w:pPr>
            <w:r w:rsidRPr="00993AFF">
              <w:rPr>
                <w:rFonts w:ascii="Gotham Book" w:hAnsi="Gotham Book"/>
                <w:sz w:val="20"/>
                <w:szCs w:val="20"/>
              </w:rPr>
              <w:t>[</w:t>
            </w:r>
            <w:r w:rsidRPr="00993AFF">
              <w:rPr>
                <w:rFonts w:ascii="Gotham Book" w:hAnsi="Gotham Book"/>
                <w:i/>
                <w:iCs/>
                <w:sz w:val="20"/>
                <w:szCs w:val="20"/>
              </w:rPr>
              <w:t>Home</w:t>
            </w:r>
            <w:r w:rsidRPr="00993AFF">
              <w:rPr>
                <w:rFonts w:ascii="Gotham Book" w:hAnsi="Gotham Book"/>
                <w:sz w:val="20"/>
                <w:szCs w:val="20"/>
              </w:rPr>
              <w:t>]</w:t>
            </w:r>
          </w:p>
        </w:tc>
        <w:tc>
          <w:tcPr>
            <w:tcW w:w="1711" w:type="dxa"/>
            <w:tcBorders>
              <w:bottom w:val="dashSmallGap" w:sz="4" w:space="0" w:color="auto"/>
            </w:tcBorders>
            <w:vAlign w:val="center"/>
          </w:tcPr>
          <w:p w14:paraId="19F3289A" w14:textId="77777777" w:rsidR="00CB2DAF" w:rsidRPr="00993AFF" w:rsidRDefault="00CB2DAF" w:rsidP="008B48BC">
            <w:pPr>
              <w:pStyle w:val="Header"/>
              <w:spacing w:after="0"/>
              <w:rPr>
                <w:rFonts w:ascii="Gotham Book" w:hAnsi="Gotham Book"/>
                <w:lang w:eastAsia="it-IT"/>
              </w:rPr>
            </w:pPr>
          </w:p>
        </w:tc>
        <w:tc>
          <w:tcPr>
            <w:tcW w:w="1110" w:type="dxa"/>
            <w:vMerge w:val="restart"/>
            <w:shd w:val="thinDiagCross" w:color="auto" w:fill="auto"/>
            <w:vAlign w:val="center"/>
          </w:tcPr>
          <w:p w14:paraId="20695977" w14:textId="77777777" w:rsidR="00CB2DAF" w:rsidRPr="00993AFF" w:rsidRDefault="00CB2DAF" w:rsidP="008B48BC">
            <w:pPr>
              <w:spacing w:after="0"/>
              <w:rPr>
                <w:rFonts w:ascii="Gotham Book" w:hAnsi="Gotham Book"/>
                <w:sz w:val="20"/>
                <w:szCs w:val="20"/>
              </w:rPr>
            </w:pPr>
          </w:p>
        </w:tc>
        <w:tc>
          <w:tcPr>
            <w:tcW w:w="1190" w:type="dxa"/>
            <w:vMerge w:val="restart"/>
            <w:shd w:val="thinDiagCross" w:color="auto" w:fill="auto"/>
            <w:vAlign w:val="center"/>
          </w:tcPr>
          <w:p w14:paraId="0499E295" w14:textId="77777777" w:rsidR="00CB2DAF" w:rsidRPr="00993AFF" w:rsidRDefault="00CB2DAF" w:rsidP="008B48BC">
            <w:pPr>
              <w:spacing w:after="0"/>
              <w:rPr>
                <w:rFonts w:ascii="Gotham Book" w:hAnsi="Gotham Book"/>
                <w:sz w:val="20"/>
                <w:szCs w:val="20"/>
              </w:rPr>
            </w:pPr>
          </w:p>
        </w:tc>
        <w:tc>
          <w:tcPr>
            <w:tcW w:w="1440" w:type="dxa"/>
            <w:vMerge w:val="restart"/>
            <w:shd w:val="thinDiagCross" w:color="auto" w:fill="auto"/>
            <w:vAlign w:val="center"/>
          </w:tcPr>
          <w:p w14:paraId="1E961206" w14:textId="77777777" w:rsidR="00CB2DAF" w:rsidRPr="00993AFF" w:rsidRDefault="00CB2DAF" w:rsidP="008B48BC">
            <w:pPr>
              <w:spacing w:after="0"/>
              <w:rPr>
                <w:rFonts w:ascii="Gotham Book" w:hAnsi="Gotham Book"/>
                <w:sz w:val="20"/>
                <w:szCs w:val="20"/>
              </w:rPr>
            </w:pPr>
          </w:p>
        </w:tc>
        <w:tc>
          <w:tcPr>
            <w:tcW w:w="1260" w:type="dxa"/>
            <w:vAlign w:val="center"/>
          </w:tcPr>
          <w:p w14:paraId="7E3E23E0" w14:textId="77777777" w:rsidR="00CB2DAF" w:rsidRPr="00993AFF" w:rsidRDefault="00CB2DAF" w:rsidP="008B48BC">
            <w:pPr>
              <w:spacing w:after="0"/>
              <w:rPr>
                <w:rFonts w:ascii="Gotham Book" w:hAnsi="Gotham Book"/>
                <w:sz w:val="20"/>
                <w:szCs w:val="20"/>
              </w:rPr>
            </w:pPr>
          </w:p>
        </w:tc>
      </w:tr>
      <w:tr w:rsidR="00CB2DAF" w:rsidRPr="00993AFF" w14:paraId="0807E27B" w14:textId="77777777" w:rsidTr="00082BED">
        <w:trPr>
          <w:cantSplit/>
          <w:jc w:val="center"/>
        </w:trPr>
        <w:tc>
          <w:tcPr>
            <w:tcW w:w="619" w:type="dxa"/>
          </w:tcPr>
          <w:p w14:paraId="021CD188" w14:textId="77777777" w:rsidR="00CB2DAF" w:rsidRPr="00993AFF" w:rsidRDefault="00CB2DAF" w:rsidP="008B48BC">
            <w:pPr>
              <w:pStyle w:val="Header"/>
              <w:spacing w:after="0"/>
              <w:rPr>
                <w:rFonts w:ascii="Gotham Book" w:hAnsi="Gotham Book"/>
                <w:lang w:eastAsia="it-IT"/>
              </w:rPr>
            </w:pPr>
            <w:r w:rsidRPr="00993AFF">
              <w:rPr>
                <w:rFonts w:ascii="Gotham Book" w:hAnsi="Gotham Book"/>
                <w:lang w:eastAsia="it-IT"/>
              </w:rPr>
              <w:t>N-2</w:t>
            </w:r>
          </w:p>
        </w:tc>
        <w:tc>
          <w:tcPr>
            <w:tcW w:w="3194" w:type="dxa"/>
            <w:vMerge/>
            <w:vAlign w:val="center"/>
          </w:tcPr>
          <w:p w14:paraId="269EFE5D" w14:textId="77777777" w:rsidR="00CB2DAF" w:rsidRPr="00993AFF" w:rsidRDefault="00CB2DAF" w:rsidP="008B48BC">
            <w:pPr>
              <w:pStyle w:val="Header"/>
              <w:spacing w:after="0"/>
              <w:rPr>
                <w:rFonts w:ascii="Gotham Book" w:hAnsi="Gotham Book"/>
                <w:lang w:eastAsia="it-IT"/>
              </w:rPr>
            </w:pPr>
          </w:p>
        </w:tc>
        <w:tc>
          <w:tcPr>
            <w:tcW w:w="1134" w:type="dxa"/>
            <w:vMerge/>
            <w:vAlign w:val="center"/>
          </w:tcPr>
          <w:p w14:paraId="3C90F2DB" w14:textId="77777777" w:rsidR="00CB2DAF" w:rsidRPr="00993AFF" w:rsidRDefault="00CB2DAF" w:rsidP="008B48BC">
            <w:pPr>
              <w:pStyle w:val="Header"/>
              <w:spacing w:after="0"/>
              <w:rPr>
                <w:rFonts w:ascii="Gotham Book" w:hAnsi="Gotham Book"/>
                <w:lang w:eastAsia="it-IT"/>
              </w:rPr>
            </w:pPr>
          </w:p>
        </w:tc>
        <w:tc>
          <w:tcPr>
            <w:tcW w:w="1701" w:type="dxa"/>
            <w:tcBorders>
              <w:top w:val="dashSmallGap" w:sz="4" w:space="0" w:color="auto"/>
            </w:tcBorders>
            <w:tcMar>
              <w:left w:w="28" w:type="dxa"/>
            </w:tcMar>
            <w:vAlign w:val="center"/>
          </w:tcPr>
          <w:p w14:paraId="1FC18777" w14:textId="77777777" w:rsidR="00CB2DAF" w:rsidRPr="00993AFF" w:rsidRDefault="00CB2DAF" w:rsidP="008B48BC">
            <w:pPr>
              <w:spacing w:after="0"/>
              <w:rPr>
                <w:rFonts w:ascii="Gotham Book" w:hAnsi="Gotham Book"/>
                <w:sz w:val="20"/>
                <w:szCs w:val="20"/>
              </w:rPr>
            </w:pPr>
            <w:r w:rsidRPr="00993AFF">
              <w:rPr>
                <w:rFonts w:ascii="Gotham Book" w:hAnsi="Gotham Book"/>
                <w:sz w:val="20"/>
                <w:szCs w:val="20"/>
              </w:rPr>
              <w:t>[</w:t>
            </w:r>
            <w:r w:rsidRPr="00993AFF">
              <w:rPr>
                <w:rFonts w:ascii="Gotham Book" w:hAnsi="Gotham Book"/>
                <w:i/>
                <w:iCs/>
                <w:sz w:val="20"/>
                <w:szCs w:val="20"/>
              </w:rPr>
              <w:t>Field</w:t>
            </w:r>
            <w:r w:rsidRPr="00993AFF">
              <w:rPr>
                <w:rFonts w:ascii="Gotham Book" w:hAnsi="Gotham Book"/>
                <w:sz w:val="20"/>
                <w:szCs w:val="20"/>
              </w:rPr>
              <w:t>]</w:t>
            </w:r>
          </w:p>
        </w:tc>
        <w:tc>
          <w:tcPr>
            <w:tcW w:w="1711" w:type="dxa"/>
            <w:tcBorders>
              <w:top w:val="dashSmallGap" w:sz="4" w:space="0" w:color="auto"/>
            </w:tcBorders>
            <w:vAlign w:val="center"/>
          </w:tcPr>
          <w:p w14:paraId="5E7693C8" w14:textId="77777777" w:rsidR="00CB2DAF" w:rsidRPr="00993AFF" w:rsidRDefault="00CB2DAF" w:rsidP="008B48BC">
            <w:pPr>
              <w:pStyle w:val="Header"/>
              <w:spacing w:after="0"/>
              <w:rPr>
                <w:rFonts w:ascii="Gotham Book" w:hAnsi="Gotham Book"/>
                <w:lang w:eastAsia="it-IT"/>
              </w:rPr>
            </w:pPr>
          </w:p>
        </w:tc>
        <w:tc>
          <w:tcPr>
            <w:tcW w:w="1110" w:type="dxa"/>
            <w:vMerge/>
            <w:shd w:val="thinDiagCross" w:color="auto" w:fill="auto"/>
            <w:vAlign w:val="center"/>
          </w:tcPr>
          <w:p w14:paraId="0610384D" w14:textId="77777777" w:rsidR="00CB2DAF" w:rsidRPr="00993AFF" w:rsidRDefault="00CB2DAF" w:rsidP="008B48BC">
            <w:pPr>
              <w:spacing w:after="0"/>
              <w:rPr>
                <w:rFonts w:ascii="Gotham Book" w:hAnsi="Gotham Book"/>
                <w:sz w:val="20"/>
                <w:szCs w:val="20"/>
              </w:rPr>
            </w:pPr>
          </w:p>
        </w:tc>
        <w:tc>
          <w:tcPr>
            <w:tcW w:w="1190" w:type="dxa"/>
            <w:vMerge/>
            <w:shd w:val="thinDiagCross" w:color="auto" w:fill="auto"/>
            <w:vAlign w:val="center"/>
          </w:tcPr>
          <w:p w14:paraId="374C90E1" w14:textId="77777777" w:rsidR="00CB2DAF" w:rsidRPr="00993AFF" w:rsidRDefault="00CB2DAF" w:rsidP="008B48BC">
            <w:pPr>
              <w:spacing w:after="0"/>
              <w:rPr>
                <w:rFonts w:ascii="Gotham Book" w:hAnsi="Gotham Book"/>
                <w:sz w:val="20"/>
                <w:szCs w:val="20"/>
              </w:rPr>
            </w:pPr>
          </w:p>
        </w:tc>
        <w:tc>
          <w:tcPr>
            <w:tcW w:w="1440" w:type="dxa"/>
            <w:vMerge/>
            <w:shd w:val="thinDiagCross" w:color="auto" w:fill="auto"/>
            <w:vAlign w:val="center"/>
          </w:tcPr>
          <w:p w14:paraId="0F5ED657" w14:textId="77777777" w:rsidR="00CB2DAF" w:rsidRPr="00993AFF" w:rsidRDefault="00CB2DAF" w:rsidP="008B48BC">
            <w:pPr>
              <w:spacing w:after="0"/>
              <w:rPr>
                <w:rFonts w:ascii="Gotham Book" w:hAnsi="Gotham Book"/>
                <w:sz w:val="20"/>
                <w:szCs w:val="20"/>
              </w:rPr>
            </w:pPr>
          </w:p>
        </w:tc>
        <w:tc>
          <w:tcPr>
            <w:tcW w:w="1260" w:type="dxa"/>
            <w:vAlign w:val="center"/>
          </w:tcPr>
          <w:p w14:paraId="44518FD6" w14:textId="77777777" w:rsidR="00CB2DAF" w:rsidRPr="00993AFF" w:rsidRDefault="00CB2DAF" w:rsidP="008B48BC">
            <w:pPr>
              <w:spacing w:after="0"/>
              <w:rPr>
                <w:rFonts w:ascii="Gotham Book" w:hAnsi="Gotham Book"/>
                <w:sz w:val="20"/>
                <w:szCs w:val="20"/>
              </w:rPr>
            </w:pPr>
          </w:p>
        </w:tc>
      </w:tr>
      <w:tr w:rsidR="00CB2DAF" w:rsidRPr="00993AFF" w14:paraId="5ACC8D19" w14:textId="77777777" w:rsidTr="00082BED">
        <w:trPr>
          <w:cantSplit/>
          <w:jc w:val="center"/>
        </w:trPr>
        <w:tc>
          <w:tcPr>
            <w:tcW w:w="619" w:type="dxa"/>
            <w:tcBorders>
              <w:bottom w:val="single" w:sz="8" w:space="0" w:color="auto"/>
            </w:tcBorders>
          </w:tcPr>
          <w:p w14:paraId="7485FA56" w14:textId="77777777" w:rsidR="00CB2DAF" w:rsidRPr="00993AFF" w:rsidRDefault="00CB2DAF" w:rsidP="008B48BC">
            <w:pPr>
              <w:pStyle w:val="Header"/>
              <w:spacing w:after="0"/>
              <w:rPr>
                <w:rFonts w:ascii="Gotham Book" w:hAnsi="Gotham Book"/>
                <w:lang w:eastAsia="it-IT"/>
              </w:rPr>
            </w:pPr>
          </w:p>
        </w:tc>
        <w:tc>
          <w:tcPr>
            <w:tcW w:w="3194" w:type="dxa"/>
            <w:vMerge/>
            <w:tcBorders>
              <w:bottom w:val="single" w:sz="8" w:space="0" w:color="auto"/>
            </w:tcBorders>
            <w:vAlign w:val="center"/>
          </w:tcPr>
          <w:p w14:paraId="52E1A9C1" w14:textId="77777777" w:rsidR="00CB2DAF" w:rsidRPr="00993AFF" w:rsidRDefault="00CB2DAF" w:rsidP="008B48BC">
            <w:pPr>
              <w:pStyle w:val="Header"/>
              <w:spacing w:after="0"/>
              <w:rPr>
                <w:rFonts w:ascii="Gotham Book" w:hAnsi="Gotham Book"/>
                <w:lang w:eastAsia="it-IT"/>
              </w:rPr>
            </w:pPr>
          </w:p>
        </w:tc>
        <w:tc>
          <w:tcPr>
            <w:tcW w:w="1134" w:type="dxa"/>
            <w:vMerge/>
            <w:tcBorders>
              <w:bottom w:val="single" w:sz="8" w:space="0" w:color="auto"/>
            </w:tcBorders>
            <w:vAlign w:val="center"/>
          </w:tcPr>
          <w:p w14:paraId="363A3C56" w14:textId="77777777" w:rsidR="00CB2DAF" w:rsidRPr="00993AFF" w:rsidRDefault="00CB2DAF" w:rsidP="008B48BC">
            <w:pPr>
              <w:spacing w:after="0"/>
              <w:rPr>
                <w:rFonts w:ascii="Gotham Book" w:hAnsi="Gotham Book"/>
                <w:sz w:val="20"/>
                <w:szCs w:val="20"/>
              </w:rPr>
            </w:pPr>
          </w:p>
        </w:tc>
        <w:tc>
          <w:tcPr>
            <w:tcW w:w="1701" w:type="dxa"/>
            <w:tcBorders>
              <w:top w:val="dashSmallGap" w:sz="4" w:space="0" w:color="auto"/>
              <w:bottom w:val="single" w:sz="8" w:space="0" w:color="auto"/>
            </w:tcBorders>
            <w:vAlign w:val="center"/>
          </w:tcPr>
          <w:p w14:paraId="7329864E" w14:textId="77777777" w:rsidR="00CB2DAF" w:rsidRPr="00993AFF" w:rsidRDefault="00CB2DAF" w:rsidP="008B48BC">
            <w:pPr>
              <w:spacing w:after="0"/>
              <w:rPr>
                <w:rFonts w:ascii="Gotham Book" w:hAnsi="Gotham Book"/>
                <w:sz w:val="20"/>
                <w:szCs w:val="20"/>
              </w:rPr>
            </w:pPr>
          </w:p>
        </w:tc>
        <w:tc>
          <w:tcPr>
            <w:tcW w:w="1711" w:type="dxa"/>
            <w:tcBorders>
              <w:top w:val="dashSmallGap" w:sz="4" w:space="0" w:color="auto"/>
              <w:bottom w:val="single" w:sz="8" w:space="0" w:color="auto"/>
            </w:tcBorders>
            <w:vAlign w:val="center"/>
          </w:tcPr>
          <w:p w14:paraId="1B126117" w14:textId="77777777" w:rsidR="00CB2DAF" w:rsidRPr="00993AFF" w:rsidRDefault="00CB2DAF" w:rsidP="008B48BC">
            <w:pPr>
              <w:pStyle w:val="Header"/>
              <w:spacing w:after="0"/>
              <w:rPr>
                <w:rFonts w:ascii="Gotham Book" w:hAnsi="Gotham Book"/>
                <w:lang w:eastAsia="it-IT"/>
              </w:rPr>
            </w:pPr>
          </w:p>
        </w:tc>
        <w:tc>
          <w:tcPr>
            <w:tcW w:w="1110" w:type="dxa"/>
            <w:vMerge/>
            <w:shd w:val="thinDiagCross" w:color="auto" w:fill="auto"/>
            <w:vAlign w:val="center"/>
          </w:tcPr>
          <w:p w14:paraId="2B23617C" w14:textId="77777777" w:rsidR="00CB2DAF" w:rsidRPr="00993AFF" w:rsidRDefault="00CB2DAF" w:rsidP="008B48BC">
            <w:pPr>
              <w:spacing w:after="0"/>
              <w:rPr>
                <w:rFonts w:ascii="Gotham Book" w:hAnsi="Gotham Book"/>
                <w:sz w:val="20"/>
                <w:szCs w:val="20"/>
              </w:rPr>
            </w:pPr>
          </w:p>
        </w:tc>
        <w:tc>
          <w:tcPr>
            <w:tcW w:w="1190" w:type="dxa"/>
            <w:vMerge/>
            <w:shd w:val="thinDiagCross" w:color="auto" w:fill="auto"/>
            <w:vAlign w:val="center"/>
          </w:tcPr>
          <w:p w14:paraId="075F9962" w14:textId="77777777" w:rsidR="00CB2DAF" w:rsidRPr="00993AFF" w:rsidRDefault="00CB2DAF" w:rsidP="008B48BC">
            <w:pPr>
              <w:spacing w:after="0"/>
              <w:rPr>
                <w:rFonts w:ascii="Gotham Book" w:hAnsi="Gotham Book"/>
                <w:sz w:val="20"/>
                <w:szCs w:val="20"/>
              </w:rPr>
            </w:pPr>
          </w:p>
        </w:tc>
        <w:tc>
          <w:tcPr>
            <w:tcW w:w="1440" w:type="dxa"/>
            <w:vMerge/>
            <w:shd w:val="thinDiagCross" w:color="auto" w:fill="auto"/>
            <w:vAlign w:val="center"/>
          </w:tcPr>
          <w:p w14:paraId="798BF514" w14:textId="77777777" w:rsidR="00CB2DAF" w:rsidRPr="00993AFF" w:rsidRDefault="00CB2DAF" w:rsidP="008B48BC">
            <w:pPr>
              <w:spacing w:after="0"/>
              <w:rPr>
                <w:rFonts w:ascii="Gotham Book" w:hAnsi="Gotham Book"/>
                <w:sz w:val="20"/>
                <w:szCs w:val="20"/>
              </w:rPr>
            </w:pPr>
          </w:p>
        </w:tc>
        <w:tc>
          <w:tcPr>
            <w:tcW w:w="1260" w:type="dxa"/>
            <w:tcBorders>
              <w:bottom w:val="single" w:sz="8" w:space="0" w:color="auto"/>
            </w:tcBorders>
            <w:vAlign w:val="center"/>
          </w:tcPr>
          <w:p w14:paraId="0945EE1D" w14:textId="77777777" w:rsidR="00CB2DAF" w:rsidRPr="00993AFF" w:rsidRDefault="00CB2DAF" w:rsidP="008B48BC">
            <w:pPr>
              <w:spacing w:after="0"/>
              <w:rPr>
                <w:rFonts w:ascii="Gotham Book" w:hAnsi="Gotham Book"/>
                <w:sz w:val="20"/>
                <w:szCs w:val="20"/>
              </w:rPr>
            </w:pPr>
          </w:p>
        </w:tc>
      </w:tr>
      <w:tr w:rsidR="00CB2DAF" w:rsidRPr="00993AFF" w14:paraId="0089590F" w14:textId="77777777" w:rsidTr="00082BED">
        <w:trPr>
          <w:trHeight w:hRule="exact" w:val="397"/>
          <w:jc w:val="center"/>
        </w:trPr>
        <w:tc>
          <w:tcPr>
            <w:tcW w:w="619" w:type="dxa"/>
            <w:tcBorders>
              <w:top w:val="single" w:sz="8" w:space="0" w:color="auto"/>
              <w:bottom w:val="double" w:sz="4" w:space="0" w:color="auto"/>
              <w:right w:val="nil"/>
            </w:tcBorders>
          </w:tcPr>
          <w:p w14:paraId="744DEB9E" w14:textId="77777777" w:rsidR="00CB2DAF" w:rsidRPr="00993AFF" w:rsidRDefault="00CB2DAF" w:rsidP="008B48BC">
            <w:pPr>
              <w:spacing w:after="0"/>
              <w:rPr>
                <w:rFonts w:ascii="Gotham Book" w:hAnsi="Gotham Book"/>
                <w:sz w:val="20"/>
                <w:szCs w:val="20"/>
              </w:rPr>
            </w:pPr>
          </w:p>
        </w:tc>
        <w:tc>
          <w:tcPr>
            <w:tcW w:w="3194" w:type="dxa"/>
            <w:tcBorders>
              <w:top w:val="single" w:sz="8" w:space="0" w:color="auto"/>
              <w:bottom w:val="double" w:sz="4" w:space="0" w:color="auto"/>
              <w:right w:val="nil"/>
            </w:tcBorders>
            <w:vAlign w:val="center"/>
          </w:tcPr>
          <w:p w14:paraId="6C55100C" w14:textId="77777777" w:rsidR="00CB2DAF" w:rsidRPr="00993AFF" w:rsidRDefault="00CB2DAF" w:rsidP="008B48BC">
            <w:pPr>
              <w:spacing w:after="0"/>
              <w:rPr>
                <w:rFonts w:ascii="Gotham Book" w:hAnsi="Gotham Book"/>
                <w:sz w:val="20"/>
                <w:szCs w:val="20"/>
              </w:rPr>
            </w:pPr>
          </w:p>
        </w:tc>
        <w:tc>
          <w:tcPr>
            <w:tcW w:w="1134" w:type="dxa"/>
            <w:tcBorders>
              <w:top w:val="single" w:sz="8" w:space="0" w:color="auto"/>
              <w:left w:val="nil"/>
              <w:bottom w:val="double" w:sz="4" w:space="0" w:color="auto"/>
              <w:right w:val="nil"/>
            </w:tcBorders>
            <w:vAlign w:val="center"/>
          </w:tcPr>
          <w:p w14:paraId="16557BBF" w14:textId="77777777" w:rsidR="00CB2DAF" w:rsidRPr="00993AFF" w:rsidRDefault="00CB2DAF" w:rsidP="008B48BC">
            <w:pPr>
              <w:spacing w:after="0"/>
              <w:rPr>
                <w:rFonts w:ascii="Gotham Book" w:hAnsi="Gotham Book"/>
                <w:sz w:val="20"/>
                <w:szCs w:val="20"/>
              </w:rPr>
            </w:pPr>
          </w:p>
        </w:tc>
        <w:tc>
          <w:tcPr>
            <w:tcW w:w="1701" w:type="dxa"/>
            <w:tcBorders>
              <w:top w:val="single" w:sz="8" w:space="0" w:color="auto"/>
              <w:left w:val="nil"/>
              <w:bottom w:val="double" w:sz="4" w:space="0" w:color="auto"/>
              <w:right w:val="nil"/>
            </w:tcBorders>
            <w:vAlign w:val="center"/>
          </w:tcPr>
          <w:p w14:paraId="68790AB4" w14:textId="77777777" w:rsidR="00CB2DAF" w:rsidRPr="00993AFF" w:rsidRDefault="00CB2DAF" w:rsidP="008B48BC">
            <w:pPr>
              <w:spacing w:after="0"/>
              <w:rPr>
                <w:rFonts w:ascii="Gotham Book" w:hAnsi="Gotham Book"/>
                <w:sz w:val="20"/>
                <w:szCs w:val="20"/>
              </w:rPr>
            </w:pPr>
          </w:p>
        </w:tc>
        <w:tc>
          <w:tcPr>
            <w:tcW w:w="1711" w:type="dxa"/>
            <w:tcBorders>
              <w:top w:val="single" w:sz="8" w:space="0" w:color="auto"/>
              <w:left w:val="nil"/>
              <w:bottom w:val="double" w:sz="4" w:space="0" w:color="auto"/>
            </w:tcBorders>
            <w:vAlign w:val="center"/>
          </w:tcPr>
          <w:p w14:paraId="069C7DB3" w14:textId="77777777" w:rsidR="00CB2DAF" w:rsidRPr="00993AFF" w:rsidRDefault="00CB2DAF" w:rsidP="008B48BC">
            <w:pPr>
              <w:spacing w:after="0"/>
              <w:rPr>
                <w:rFonts w:ascii="Gotham Book" w:hAnsi="Gotham Book"/>
                <w:sz w:val="20"/>
                <w:szCs w:val="20"/>
              </w:rPr>
            </w:pPr>
            <w:r w:rsidRPr="00993AFF">
              <w:rPr>
                <w:rFonts w:ascii="Gotham Book" w:hAnsi="Gotham Book"/>
                <w:sz w:val="20"/>
                <w:szCs w:val="20"/>
              </w:rPr>
              <w:t>Total Costs</w:t>
            </w:r>
          </w:p>
        </w:tc>
        <w:tc>
          <w:tcPr>
            <w:tcW w:w="1110" w:type="dxa"/>
            <w:tcBorders>
              <w:bottom w:val="double" w:sz="4" w:space="0" w:color="auto"/>
            </w:tcBorders>
            <w:vAlign w:val="center"/>
          </w:tcPr>
          <w:p w14:paraId="3C8EFB7E" w14:textId="77777777" w:rsidR="00CB2DAF" w:rsidRPr="00993AFF" w:rsidRDefault="00CB2DAF" w:rsidP="008B48BC">
            <w:pPr>
              <w:spacing w:after="0"/>
              <w:rPr>
                <w:rFonts w:ascii="Gotham Book" w:hAnsi="Gotham Book"/>
                <w:sz w:val="20"/>
                <w:szCs w:val="20"/>
              </w:rPr>
            </w:pPr>
          </w:p>
        </w:tc>
        <w:tc>
          <w:tcPr>
            <w:tcW w:w="1190" w:type="dxa"/>
            <w:tcBorders>
              <w:bottom w:val="double" w:sz="4" w:space="0" w:color="auto"/>
            </w:tcBorders>
            <w:vAlign w:val="center"/>
          </w:tcPr>
          <w:p w14:paraId="5452E4D8" w14:textId="77777777" w:rsidR="00CB2DAF" w:rsidRPr="00993AFF" w:rsidRDefault="00CB2DAF" w:rsidP="008B48BC">
            <w:pPr>
              <w:spacing w:after="0"/>
              <w:rPr>
                <w:rFonts w:ascii="Gotham Book" w:hAnsi="Gotham Book"/>
                <w:sz w:val="20"/>
                <w:szCs w:val="20"/>
              </w:rPr>
            </w:pPr>
          </w:p>
        </w:tc>
        <w:tc>
          <w:tcPr>
            <w:tcW w:w="1440" w:type="dxa"/>
            <w:tcBorders>
              <w:bottom w:val="double" w:sz="4" w:space="0" w:color="auto"/>
            </w:tcBorders>
            <w:vAlign w:val="center"/>
          </w:tcPr>
          <w:p w14:paraId="0B2204AB" w14:textId="77777777" w:rsidR="00CB2DAF" w:rsidRPr="00993AFF" w:rsidRDefault="00CB2DAF" w:rsidP="008B48BC">
            <w:pPr>
              <w:spacing w:after="0"/>
              <w:rPr>
                <w:rFonts w:ascii="Gotham Book" w:hAnsi="Gotham Book"/>
                <w:sz w:val="20"/>
                <w:szCs w:val="20"/>
              </w:rPr>
            </w:pPr>
          </w:p>
        </w:tc>
        <w:tc>
          <w:tcPr>
            <w:tcW w:w="1260" w:type="dxa"/>
            <w:tcBorders>
              <w:top w:val="single" w:sz="8" w:space="0" w:color="auto"/>
              <w:bottom w:val="double" w:sz="4" w:space="0" w:color="auto"/>
            </w:tcBorders>
            <w:vAlign w:val="center"/>
          </w:tcPr>
          <w:p w14:paraId="3319D190" w14:textId="77777777" w:rsidR="00CB2DAF" w:rsidRPr="00993AFF" w:rsidRDefault="00CB2DAF" w:rsidP="008B48BC">
            <w:pPr>
              <w:spacing w:after="0"/>
              <w:rPr>
                <w:rFonts w:ascii="Gotham Book" w:hAnsi="Gotham Book"/>
                <w:sz w:val="20"/>
                <w:szCs w:val="20"/>
              </w:rPr>
            </w:pPr>
          </w:p>
        </w:tc>
      </w:tr>
    </w:tbl>
    <w:p w14:paraId="678F1DCE" w14:textId="0AA0BD4D" w:rsidR="003328FA" w:rsidRPr="00B000FA" w:rsidRDefault="003328FA" w:rsidP="008B48BC">
      <w:pPr>
        <w:rPr>
          <w:rFonts w:ascii="Gotham Book" w:hAnsi="Gotham Book"/>
          <w:sz w:val="22"/>
        </w:rPr>
        <w:sectPr w:rsidR="003328FA" w:rsidRPr="00B000FA" w:rsidSect="00BC5B0F">
          <w:pgSz w:w="15840" w:h="12240" w:orient="landscape"/>
          <w:pgMar w:top="1440" w:right="1440" w:bottom="1440" w:left="1440" w:header="720" w:footer="720" w:gutter="0"/>
          <w:cols w:space="720"/>
          <w:docGrid w:linePitch="360"/>
        </w:sectPr>
      </w:pPr>
    </w:p>
    <w:p w14:paraId="05F701D5" w14:textId="31B1D8F2" w:rsidR="006F19F6" w:rsidRPr="00D857E4" w:rsidRDefault="006F19F6" w:rsidP="008B48BC">
      <w:pPr>
        <w:spacing w:after="160" w:line="259" w:lineRule="auto"/>
        <w:jc w:val="center"/>
        <w:rPr>
          <w:rFonts w:ascii="Gotham Book" w:hAnsi="Gotham Book"/>
          <w:b/>
          <w:sz w:val="28"/>
          <w:szCs w:val="28"/>
          <w:u w:val="single"/>
        </w:rPr>
      </w:pPr>
      <w:bookmarkStart w:id="128" w:name="_Toc70407736"/>
      <w:bookmarkStart w:id="129" w:name="_Toc172358988"/>
      <w:bookmarkStart w:id="130" w:name="_Toc157003760"/>
      <w:bookmarkEnd w:id="127"/>
      <w:r w:rsidRPr="00D857E4">
        <w:rPr>
          <w:rFonts w:ascii="Gotham Book" w:hAnsi="Gotham Book"/>
          <w:b/>
          <w:sz w:val="28"/>
          <w:szCs w:val="28"/>
          <w:u w:val="single"/>
        </w:rPr>
        <w:lastRenderedPageBreak/>
        <w:t>Appendix</w:t>
      </w:r>
      <w:bookmarkEnd w:id="128"/>
      <w:r w:rsidRPr="00D857E4">
        <w:rPr>
          <w:rFonts w:ascii="Gotham Book" w:hAnsi="Gotham Book"/>
          <w:b/>
          <w:sz w:val="28"/>
          <w:szCs w:val="28"/>
          <w:u w:val="single"/>
        </w:rPr>
        <w:t xml:space="preserve"> A</w:t>
      </w:r>
      <w:r w:rsidR="00CB2DAF" w:rsidRPr="00D857E4">
        <w:rPr>
          <w:rFonts w:ascii="Gotham Book" w:hAnsi="Gotham Book"/>
          <w:b/>
          <w:sz w:val="28"/>
          <w:szCs w:val="28"/>
          <w:u w:val="single"/>
        </w:rPr>
        <w:t xml:space="preserve">. </w:t>
      </w:r>
      <w:r w:rsidRPr="00D857E4">
        <w:rPr>
          <w:rFonts w:ascii="Gotham Book" w:hAnsi="Gotham Book"/>
          <w:b/>
          <w:sz w:val="28"/>
          <w:szCs w:val="28"/>
          <w:u w:val="single"/>
        </w:rPr>
        <w:t>Financial Negotiations</w:t>
      </w:r>
      <w:r w:rsidR="00CB2DAF" w:rsidRPr="00D857E4">
        <w:rPr>
          <w:rFonts w:ascii="Gotham Book" w:hAnsi="Gotham Book"/>
          <w:b/>
          <w:sz w:val="28"/>
          <w:szCs w:val="28"/>
          <w:u w:val="single"/>
        </w:rPr>
        <w:t xml:space="preserve"> - </w:t>
      </w:r>
      <w:r w:rsidRPr="00D857E4">
        <w:rPr>
          <w:rFonts w:ascii="Gotham Book" w:hAnsi="Gotham Book"/>
          <w:b/>
          <w:sz w:val="28"/>
          <w:szCs w:val="28"/>
          <w:u w:val="single"/>
        </w:rPr>
        <w:t>Breakdown of Remuneration Rates</w:t>
      </w:r>
      <w:bookmarkEnd w:id="129"/>
      <w:bookmarkEnd w:id="130"/>
    </w:p>
    <w:p w14:paraId="0EDC9861" w14:textId="77777777" w:rsidR="008B48BC" w:rsidRPr="00B000FA" w:rsidRDefault="008B48BC" w:rsidP="008B48BC">
      <w:pPr>
        <w:spacing w:after="160" w:line="259" w:lineRule="auto"/>
        <w:jc w:val="center"/>
        <w:rPr>
          <w:rFonts w:ascii="Gotham Book" w:hAnsi="Gotham Book"/>
          <w:b/>
          <w:sz w:val="22"/>
        </w:rPr>
      </w:pPr>
    </w:p>
    <w:p w14:paraId="700E0751" w14:textId="77777777" w:rsidR="006F19F6" w:rsidRPr="00B000FA" w:rsidRDefault="006F19F6" w:rsidP="00DC6DEB">
      <w:pPr>
        <w:pStyle w:val="BodyMost"/>
        <w:numPr>
          <w:ilvl w:val="0"/>
          <w:numId w:val="49"/>
        </w:numPr>
        <w:ind w:left="284"/>
        <w:rPr>
          <w:rFonts w:ascii="Gotham Book" w:eastAsia="Times New Roman" w:hAnsi="Gotham Book" w:cs="Times New Roman"/>
          <w:b/>
          <w:bCs/>
          <w:sz w:val="22"/>
        </w:rPr>
      </w:pPr>
      <w:r w:rsidRPr="00B000FA">
        <w:rPr>
          <w:rFonts w:ascii="Gotham Book" w:eastAsia="Times New Roman" w:hAnsi="Gotham Book" w:cs="Times New Roman"/>
          <w:b/>
          <w:bCs/>
          <w:sz w:val="22"/>
        </w:rPr>
        <w:t>Review of Remuneration Rates</w:t>
      </w:r>
    </w:p>
    <w:p w14:paraId="653B9E71" w14:textId="1E9DD0AC" w:rsidR="006F19F6" w:rsidRPr="00B000FA" w:rsidRDefault="006F19F6" w:rsidP="00DC6DEB">
      <w:pPr>
        <w:pStyle w:val="BodyMost"/>
        <w:numPr>
          <w:ilvl w:val="1"/>
          <w:numId w:val="49"/>
        </w:numPr>
        <w:jc w:val="both"/>
        <w:rPr>
          <w:rFonts w:ascii="Gotham Book" w:eastAsia="Times New Roman" w:hAnsi="Gotham Book" w:cs="Times New Roman"/>
          <w:sz w:val="22"/>
        </w:rPr>
      </w:pPr>
      <w:r w:rsidRPr="00B000FA">
        <w:rPr>
          <w:rFonts w:ascii="Gotham Book" w:eastAsia="Times New Roman" w:hAnsi="Gotham Book" w:cs="Times New Roman"/>
          <w:sz w:val="22"/>
        </w:rPr>
        <w:t>The remuneration rates are made up of salary or a base fee, social costs, overheads, profit, and any premium or allowance that may be paid for assignments away from headquarters or a home office.</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An attached Sample Form can be used to provide a breakdown of rates.</w:t>
      </w:r>
    </w:p>
    <w:p w14:paraId="6320CB6E" w14:textId="77777777" w:rsidR="005D1646" w:rsidRPr="00B000FA" w:rsidRDefault="006F19F6" w:rsidP="00DC6DEB">
      <w:pPr>
        <w:pStyle w:val="BodyMost"/>
        <w:numPr>
          <w:ilvl w:val="1"/>
          <w:numId w:val="49"/>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If the </w:t>
      </w:r>
      <w:r w:rsidR="00DF3344" w:rsidRPr="00B000FA">
        <w:rPr>
          <w:rFonts w:ascii="Gotham Book" w:eastAsia="Times New Roman" w:hAnsi="Gotham Book" w:cs="Times New Roman"/>
          <w:i/>
          <w:sz w:val="22"/>
        </w:rPr>
        <w:t>RFP</w:t>
      </w:r>
      <w:r w:rsidRPr="00B000FA">
        <w:rPr>
          <w:rFonts w:ascii="Gotham Book" w:eastAsia="Times New Roman" w:hAnsi="Gotham Book" w:cs="Times New Roman"/>
          <w:sz w:val="22"/>
        </w:rPr>
        <w:t xml:space="preserve"> requests submission of a technical proposal only, the Sample Form is used by the selected Consultant to prepare for the negotiations of the Contract. If the </w:t>
      </w:r>
      <w:r w:rsidR="00DF3344" w:rsidRPr="00B000FA">
        <w:rPr>
          <w:rFonts w:ascii="Gotham Book" w:eastAsia="Times New Roman" w:hAnsi="Gotham Book" w:cs="Times New Roman"/>
          <w:i/>
          <w:sz w:val="22"/>
        </w:rPr>
        <w:t>RFP</w:t>
      </w:r>
      <w:r w:rsidRPr="00B000FA">
        <w:rPr>
          <w:rFonts w:ascii="Gotham Book" w:eastAsia="Times New Roman" w:hAnsi="Gotham Book" w:cs="Times New Roman"/>
          <w:sz w:val="22"/>
        </w:rPr>
        <w:t xml:space="preserve"> requests submission of the financial proposal, the Sample Form shall be completed and attached to the Financial Form-3.</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Agreed (at the negotiations) breakdown sheets shall form part of the negotiated Contract and included in its Appendix D or C.</w:t>
      </w:r>
    </w:p>
    <w:p w14:paraId="359C9C57" w14:textId="77777777" w:rsidR="005D1646" w:rsidRPr="00B000FA" w:rsidRDefault="006F19F6" w:rsidP="00DC6DEB">
      <w:pPr>
        <w:pStyle w:val="BodyMost"/>
        <w:numPr>
          <w:ilvl w:val="1"/>
          <w:numId w:val="49"/>
        </w:numPr>
        <w:jc w:val="both"/>
        <w:rPr>
          <w:rFonts w:ascii="Gotham Book" w:eastAsia="Times New Roman" w:hAnsi="Gotham Book" w:cs="Times New Roman"/>
          <w:sz w:val="22"/>
        </w:rPr>
      </w:pPr>
      <w:r w:rsidRPr="00B000FA">
        <w:rPr>
          <w:rFonts w:ascii="Gotham Book" w:eastAsia="Times New Roman" w:hAnsi="Gotham Book" w:cs="Times New Roman"/>
          <w:sz w:val="22"/>
        </w:rPr>
        <w:t>At the negotiations the firm shall be prepared to disclose its audited financial statements for the last three years, to substantiate its rates, and accept that its proposed rates and other financial matters are subject to scrutiny.</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The Client is charged with the custody of government funds and is expected to exercise prudence in the expenditure of these funds.</w:t>
      </w:r>
    </w:p>
    <w:p w14:paraId="115B2AD7" w14:textId="1C3EF07D" w:rsidR="006F19F6" w:rsidRPr="00B000FA" w:rsidRDefault="006F19F6" w:rsidP="00DC6DEB">
      <w:pPr>
        <w:pStyle w:val="BodyMost"/>
        <w:numPr>
          <w:ilvl w:val="1"/>
          <w:numId w:val="49"/>
        </w:numPr>
        <w:jc w:val="both"/>
        <w:rPr>
          <w:rFonts w:ascii="Gotham Book" w:eastAsia="Times New Roman" w:hAnsi="Gotham Book" w:cs="Times New Roman"/>
          <w:sz w:val="22"/>
        </w:rPr>
      </w:pPr>
      <w:r w:rsidRPr="00B000FA">
        <w:rPr>
          <w:rFonts w:ascii="Gotham Book" w:eastAsia="Times New Roman" w:hAnsi="Gotham Book" w:cs="Times New Roman"/>
          <w:sz w:val="22"/>
        </w:rPr>
        <w:t>Rate details are discussed below:</w:t>
      </w:r>
    </w:p>
    <w:p w14:paraId="1B2A8FDD" w14:textId="77777777" w:rsidR="005D1646" w:rsidRPr="00B000FA" w:rsidRDefault="006F19F6" w:rsidP="00DC6DEB">
      <w:pPr>
        <w:pStyle w:val="BodyMost"/>
        <w:numPr>
          <w:ilvl w:val="0"/>
          <w:numId w:val="50"/>
        </w:numPr>
        <w:ind w:left="1276"/>
        <w:jc w:val="both"/>
        <w:rPr>
          <w:rFonts w:ascii="Gotham Book" w:eastAsia="Times New Roman" w:hAnsi="Gotham Book" w:cs="Times New Roman"/>
          <w:sz w:val="22"/>
        </w:rPr>
      </w:pPr>
      <w:r w:rsidRPr="00B000FA">
        <w:rPr>
          <w:rFonts w:ascii="Gotham Book" w:eastAsia="Times New Roman" w:hAnsi="Gotham Book" w:cs="Times New Roman"/>
          <w:sz w:val="22"/>
          <w:u w:val="single"/>
        </w:rPr>
        <w:t>Salary</w:t>
      </w:r>
      <w:r w:rsidRPr="00B000FA">
        <w:rPr>
          <w:rFonts w:ascii="Gotham Book" w:eastAsia="Times New Roman" w:hAnsi="Gotham Book" w:cs="Times New Roman"/>
          <w:sz w:val="22"/>
        </w:rPr>
        <w:t xml:space="preserve"> is the gross regular cash salary or fee paid to the individual in the firm’s home office.</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It shall not contain any premium for work away from headquarters or bonus (except where these are included by law or government regulations).</w:t>
      </w:r>
    </w:p>
    <w:p w14:paraId="6C07B846" w14:textId="77777777" w:rsidR="005D1646" w:rsidRPr="00B000FA" w:rsidRDefault="006F19F6" w:rsidP="00DC6DEB">
      <w:pPr>
        <w:pStyle w:val="BodyMost"/>
        <w:numPr>
          <w:ilvl w:val="0"/>
          <w:numId w:val="50"/>
        </w:numPr>
        <w:ind w:left="1276"/>
        <w:jc w:val="both"/>
        <w:rPr>
          <w:rFonts w:ascii="Gotham Book" w:eastAsia="Times New Roman" w:hAnsi="Gotham Book" w:cs="Times New Roman"/>
          <w:sz w:val="22"/>
        </w:rPr>
      </w:pPr>
      <w:r w:rsidRPr="00B000FA">
        <w:rPr>
          <w:rFonts w:ascii="Gotham Book" w:eastAsia="Times New Roman" w:hAnsi="Gotham Book" w:cs="Times New Roman"/>
          <w:sz w:val="22"/>
          <w:u w:val="single"/>
        </w:rPr>
        <w:t>Bonuses</w:t>
      </w:r>
      <w:r w:rsidRPr="00B000FA">
        <w:rPr>
          <w:rFonts w:ascii="Gotham Book" w:eastAsia="Times New Roman" w:hAnsi="Gotham Book" w:cs="Times New Roman"/>
          <w:sz w:val="22"/>
        </w:rPr>
        <w:t xml:space="preserve"> are normally paid out of profits.</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To avoid double counting, any bonuses shall not normally be included in the Salary and should be shown separately.</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Where the Consultant’s accounting system is such that the percentages of social costs and overheads are based on total revenue, including bonuses, those percentages shall be adjusted downward accordingly.</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Where national policy requires that 13 months’ pay be given for 12 months’ work, the profit element need not be adjusted downward.</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Any discussions on bonuses shall be supported by audited documentation, which shall be treated as confidential.</w:t>
      </w:r>
    </w:p>
    <w:p w14:paraId="4EF9238D" w14:textId="77777777" w:rsidR="005D1646" w:rsidRPr="00B000FA" w:rsidRDefault="006F19F6" w:rsidP="00DC6DEB">
      <w:pPr>
        <w:pStyle w:val="BodyMost"/>
        <w:numPr>
          <w:ilvl w:val="0"/>
          <w:numId w:val="50"/>
        </w:numPr>
        <w:ind w:left="1276"/>
        <w:jc w:val="both"/>
        <w:rPr>
          <w:rFonts w:ascii="Gotham Book" w:eastAsia="Times New Roman" w:hAnsi="Gotham Book" w:cs="Times New Roman"/>
          <w:sz w:val="22"/>
        </w:rPr>
      </w:pPr>
      <w:r w:rsidRPr="00B000FA">
        <w:rPr>
          <w:rFonts w:ascii="Gotham Book" w:eastAsia="Times New Roman" w:hAnsi="Gotham Book" w:cs="Times New Roman"/>
          <w:sz w:val="22"/>
          <w:u w:val="single"/>
        </w:rPr>
        <w:t>Social Charges</w:t>
      </w:r>
      <w:r w:rsidRPr="00B000FA">
        <w:rPr>
          <w:rFonts w:ascii="Gotham Book" w:eastAsia="Times New Roman" w:hAnsi="Gotham Book" w:cs="Times New Roman"/>
          <w:sz w:val="22"/>
        </w:rPr>
        <w:t xml:space="preserve"> are the costs of non-monetary benefits and may include, inter alia, social security (including pension, medical, and life insurance costs) and the cost of a paid sick and/or annual leave.</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In this regard, a paid leave during public holidays or an annual leave taken during an assignment if no Expert’s replacement has been provided is not considered social charges.</w:t>
      </w:r>
    </w:p>
    <w:p w14:paraId="6C4918B0" w14:textId="77777777" w:rsidR="005C43FD" w:rsidRPr="00B000FA" w:rsidRDefault="006F19F6" w:rsidP="00DC6DEB">
      <w:pPr>
        <w:pStyle w:val="BodyMost"/>
        <w:numPr>
          <w:ilvl w:val="0"/>
          <w:numId w:val="50"/>
        </w:numPr>
        <w:ind w:left="1276"/>
        <w:jc w:val="both"/>
        <w:rPr>
          <w:rFonts w:ascii="Gotham Book" w:eastAsia="Times New Roman" w:hAnsi="Gotham Book" w:cs="Times New Roman"/>
          <w:sz w:val="22"/>
        </w:rPr>
      </w:pPr>
      <w:r w:rsidRPr="00B000FA">
        <w:rPr>
          <w:rFonts w:ascii="Gotham Book" w:eastAsia="Times New Roman" w:hAnsi="Gotham Book" w:cs="Times New Roman"/>
          <w:sz w:val="22"/>
          <w:u w:val="single"/>
        </w:rPr>
        <w:lastRenderedPageBreak/>
        <w:t>Cost of Leave</w:t>
      </w:r>
      <w:r w:rsidRPr="00B000FA">
        <w:rPr>
          <w:rFonts w:ascii="Gotham Book" w:eastAsia="Times New Roman" w:hAnsi="Gotham Book" w:cs="Times New Roman"/>
          <w:sz w:val="22"/>
        </w:rPr>
        <w:t>. The principles of calculating the cost of total days leave per annum as a percentage of basic salary is normally calculated as follows:</w:t>
      </w:r>
    </w:p>
    <w:p w14:paraId="53DB8208" w14:textId="62D77E40" w:rsidR="006F19F6" w:rsidRPr="00B000FA" w:rsidRDefault="006F19F6" w:rsidP="005C43FD">
      <w:pPr>
        <w:pStyle w:val="BodyMost"/>
        <w:ind w:left="1276"/>
        <w:jc w:val="both"/>
        <w:rPr>
          <w:rFonts w:ascii="Gotham Book" w:eastAsia="Times New Roman" w:hAnsi="Gotham Book" w:cs="Times New Roman"/>
          <w:sz w:val="22"/>
        </w:rPr>
      </w:pPr>
      <w:r w:rsidRPr="00B000FA">
        <w:rPr>
          <w:rFonts w:ascii="Gotham Book" w:eastAsia="Times New Roman" w:hAnsi="Gotham Book" w:cs="Times New Roman"/>
          <w:sz w:val="22"/>
        </w:rPr>
        <w:t>Leave cost as percentage of salary =</w:t>
      </w:r>
      <w:r w:rsidR="005B3789" w:rsidRPr="00B000FA">
        <w:rPr>
          <w:rFonts w:ascii="Gotham Book" w:eastAsia="Times New Roman" w:hAnsi="Gotham Book" w:cs="Times New Roman"/>
          <w:sz w:val="22"/>
        </w:rPr>
        <w:t xml:space="preserve"> </w:t>
      </w:r>
      <w:r w:rsidR="008B48BC" w:rsidRPr="00B000FA">
        <w:rPr>
          <w:rFonts w:ascii="Gotham Book" w:eastAsia="Times New Roman" w:hAnsi="Gotham Book" w:cs="Times New Roman"/>
          <w:noProof/>
          <w:sz w:val="22"/>
        </w:rPr>
        <w:object w:dxaOrig="2120" w:dyaOrig="660" w14:anchorId="07048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pt;height:33.6pt" o:ole="" fillcolor="window">
            <v:imagedata r:id="rId19" o:title=""/>
          </v:shape>
          <o:OLEObject Type="Embed" ProgID="Equation.3" ShapeID="_x0000_i1025" DrawAspect="Content" ObjectID="_1814006946" r:id="rId20"/>
        </w:object>
      </w:r>
    </w:p>
    <w:p w14:paraId="271855F5" w14:textId="12EC2E43" w:rsidR="006F19F6" w:rsidRPr="00B000FA" w:rsidRDefault="006F19F6" w:rsidP="009A1FC5">
      <w:pPr>
        <w:pStyle w:val="BodyMost"/>
        <w:ind w:left="720"/>
        <w:rPr>
          <w:rFonts w:ascii="Gotham Book" w:eastAsia="Times New Roman" w:hAnsi="Gotham Book" w:cs="Times New Roman"/>
          <w:sz w:val="22"/>
        </w:rPr>
      </w:pPr>
      <w:r w:rsidRPr="00B000FA">
        <w:rPr>
          <w:rFonts w:ascii="Gotham Book" w:eastAsia="Times New Roman" w:hAnsi="Gotham Book" w:cs="Times New Roman"/>
          <w:sz w:val="22"/>
        </w:rPr>
        <w:t>Where w = weekends, ph = public holidays, v = vacation, and s = sick leave.</w:t>
      </w:r>
    </w:p>
    <w:p w14:paraId="6BA664CE" w14:textId="7CA119C9" w:rsidR="006F19F6" w:rsidRPr="00B000FA" w:rsidRDefault="006F19F6" w:rsidP="007B372B">
      <w:pPr>
        <w:pStyle w:val="BodyMost"/>
        <w:ind w:left="720"/>
        <w:rPr>
          <w:rFonts w:ascii="Gotham Book" w:eastAsia="Times New Roman" w:hAnsi="Gotham Book" w:cs="Times New Roman"/>
          <w:sz w:val="22"/>
        </w:rPr>
      </w:pPr>
      <w:r w:rsidRPr="00B000FA">
        <w:rPr>
          <w:rFonts w:ascii="Gotham Book" w:eastAsia="Times New Roman" w:hAnsi="Gotham Book" w:cs="Times New Roman"/>
          <w:sz w:val="22"/>
        </w:rPr>
        <w:t>Please note that leave can be considered as a social cost only if the Client is not charged for the leave taken.</w:t>
      </w:r>
    </w:p>
    <w:p w14:paraId="1A21193F" w14:textId="77777777" w:rsidR="007B372B" w:rsidRPr="00B000FA" w:rsidRDefault="006F19F6" w:rsidP="00DC6DEB">
      <w:pPr>
        <w:pStyle w:val="BodyMost"/>
        <w:numPr>
          <w:ilvl w:val="0"/>
          <w:numId w:val="50"/>
        </w:numPr>
        <w:jc w:val="both"/>
        <w:rPr>
          <w:rFonts w:ascii="Gotham Book" w:eastAsia="Times New Roman" w:hAnsi="Gotham Book" w:cs="Times New Roman"/>
          <w:sz w:val="22"/>
        </w:rPr>
      </w:pPr>
      <w:r w:rsidRPr="00B000FA">
        <w:rPr>
          <w:rFonts w:ascii="Gotham Book" w:eastAsia="Times New Roman" w:hAnsi="Gotham Book" w:cs="Times New Roman"/>
          <w:sz w:val="22"/>
          <w:u w:val="single"/>
        </w:rPr>
        <w:t>Overheads</w:t>
      </w:r>
      <w:r w:rsidRPr="00B000FA">
        <w:rPr>
          <w:rFonts w:ascii="Gotham Book" w:eastAsia="Times New Roman" w:hAnsi="Gotham Book" w:cs="Times New Roman"/>
          <w:sz w:val="22"/>
        </w:rPr>
        <w:t xml:space="preserve"> are the Consultant’s business costs that are not directly related to the execution of the assignment and shall not be reimbursed as separate items under the Contract. Typical items are home office costs (non-billable time, time of senior Consultant’s staff monitoring the project, rent of headquarters’ office, support staff, research, staff training, marketing, etc.), the cost of Consultant’s personnel not currently employed on revenue-earning projects, taxes on business activities,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The Client does not accept an add-on margin for social charges, overhead expenses, etc. for Experts who are not permanent employees of the Consultant.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In such case, the Consultant shall be entitled only to administrative costs and a fee on the monthly payments charged for sub-contracted Experts.</w:t>
      </w:r>
    </w:p>
    <w:p w14:paraId="2FCA91D0" w14:textId="77777777" w:rsidR="007B372B" w:rsidRPr="00B000FA" w:rsidRDefault="006F19F6" w:rsidP="00DC6DEB">
      <w:pPr>
        <w:pStyle w:val="BodyMost"/>
        <w:numPr>
          <w:ilvl w:val="0"/>
          <w:numId w:val="50"/>
        </w:numPr>
        <w:jc w:val="both"/>
        <w:rPr>
          <w:rFonts w:ascii="Gotham Book" w:eastAsia="Times New Roman" w:hAnsi="Gotham Book" w:cs="Times New Roman"/>
          <w:sz w:val="22"/>
        </w:rPr>
      </w:pPr>
      <w:r w:rsidRPr="00B000FA">
        <w:rPr>
          <w:rFonts w:ascii="Gotham Book" w:eastAsia="Times New Roman" w:hAnsi="Gotham Book" w:cs="Times New Roman"/>
          <w:sz w:val="22"/>
          <w:u w:val="single"/>
        </w:rPr>
        <w:t>Profit</w:t>
      </w:r>
      <w:r w:rsidRPr="00B000FA">
        <w:rPr>
          <w:rFonts w:ascii="Gotham Book" w:eastAsia="Times New Roman" w:hAnsi="Gotham Book" w:cs="Times New Roman"/>
          <w:sz w:val="22"/>
        </w:rPr>
        <w:t xml:space="preserve"> is normally based on the sum of the Salary, Social costs, and Overheads.</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If any bonuses paid on a regular basis are listed, a corresponding reduction shall be made in the profit amount. Profit shall not be allowed on travel or any other reimbursable expenses.</w:t>
      </w:r>
    </w:p>
    <w:p w14:paraId="3087B18A" w14:textId="0A13AC6D" w:rsidR="006F19F6" w:rsidRPr="00B000FA" w:rsidRDefault="006F19F6" w:rsidP="00DC6DEB">
      <w:pPr>
        <w:pStyle w:val="BodyMost"/>
        <w:numPr>
          <w:ilvl w:val="0"/>
          <w:numId w:val="50"/>
        </w:numPr>
        <w:jc w:val="both"/>
        <w:rPr>
          <w:rFonts w:ascii="Gotham Book" w:eastAsia="Times New Roman" w:hAnsi="Gotham Book" w:cs="Times New Roman"/>
          <w:sz w:val="22"/>
        </w:rPr>
      </w:pPr>
      <w:r w:rsidRPr="00B000FA">
        <w:rPr>
          <w:rFonts w:ascii="Gotham Book" w:eastAsia="Times New Roman" w:hAnsi="Gotham Book" w:cs="Times New Roman"/>
          <w:sz w:val="22"/>
          <w:u w:val="single"/>
        </w:rPr>
        <w:t>Away from Home Office Allowance or Premium or Subsistence Allowances</w:t>
      </w:r>
      <w:r w:rsidRPr="00B000FA">
        <w:rPr>
          <w:rFonts w:ascii="Gotham Book" w:eastAsia="Times New Roman" w:hAnsi="Gotham Book" w:cs="Times New Roman"/>
          <w:sz w:val="22"/>
        </w:rPr>
        <w:t>. Some Consultants pay allowances to Experts working away from headquarters or outside of the home office.</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Such allowances are calculated as a percentage of salary (or a fee) and shall not draw overheads or profit.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Sometimes, by law, such allowances may draw social costs.</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In this case, the amount of this social cost shall still be shown under social costs, with the net allowance shown separately.</w:t>
      </w:r>
    </w:p>
    <w:p w14:paraId="60B2C5FC" w14:textId="46AD3B02"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Acceptable (e.g., UNDP) standard rates for the particular country may be used as reference to determine subsistence allowances.</w:t>
      </w:r>
    </w:p>
    <w:p w14:paraId="212B93EB" w14:textId="77777777" w:rsidR="007B372B" w:rsidRPr="00B000FA" w:rsidRDefault="007B372B">
      <w:pPr>
        <w:spacing w:after="160" w:line="259" w:lineRule="auto"/>
        <w:rPr>
          <w:rFonts w:ascii="Gotham Book" w:eastAsia="Times New Roman" w:hAnsi="Gotham Book" w:cs="Times New Roman"/>
          <w:sz w:val="22"/>
        </w:rPr>
      </w:pPr>
      <w:r w:rsidRPr="00B000FA">
        <w:rPr>
          <w:rFonts w:ascii="Gotham Book" w:eastAsia="Times New Roman" w:hAnsi="Gotham Book" w:cs="Times New Roman"/>
          <w:sz w:val="22"/>
        </w:rPr>
        <w:br w:type="page"/>
      </w:r>
    </w:p>
    <w:p w14:paraId="45623FFE" w14:textId="09FBEFCF" w:rsidR="006F19F6" w:rsidRPr="001E35CB" w:rsidRDefault="006F19F6" w:rsidP="007B372B">
      <w:pPr>
        <w:pStyle w:val="BodyMost"/>
        <w:jc w:val="center"/>
        <w:rPr>
          <w:rFonts w:ascii="Gotham Book" w:eastAsia="Times New Roman" w:hAnsi="Gotham Book" w:cs="Times New Roman"/>
          <w:b/>
          <w:sz w:val="28"/>
          <w:szCs w:val="28"/>
        </w:rPr>
      </w:pPr>
      <w:r w:rsidRPr="001E35CB">
        <w:rPr>
          <w:rFonts w:ascii="Gotham Book" w:eastAsia="Times New Roman" w:hAnsi="Gotham Book" w:cs="Times New Roman"/>
          <w:b/>
          <w:sz w:val="28"/>
          <w:szCs w:val="28"/>
        </w:rPr>
        <w:lastRenderedPageBreak/>
        <w:t>Sample Form</w:t>
      </w:r>
    </w:p>
    <w:p w14:paraId="6CEB0A46" w14:textId="77777777" w:rsidR="007B372B" w:rsidRPr="00B000FA" w:rsidRDefault="007B372B" w:rsidP="006F19F6">
      <w:pPr>
        <w:pStyle w:val="BodyMost"/>
        <w:rPr>
          <w:rFonts w:ascii="Gotham Book" w:eastAsia="Times New Roman" w:hAnsi="Gotham Book" w:cs="Times New Roman"/>
          <w:sz w:val="22"/>
        </w:rPr>
      </w:pPr>
    </w:p>
    <w:p w14:paraId="653DDF3E" w14:textId="33C01976"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Consultant:</w:t>
      </w:r>
      <w:r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Pr="00B000FA">
        <w:rPr>
          <w:rFonts w:ascii="Gotham Book" w:eastAsia="Times New Roman" w:hAnsi="Gotham Book" w:cs="Times New Roman"/>
          <w:sz w:val="22"/>
        </w:rPr>
        <w:t>Country:</w:t>
      </w:r>
    </w:p>
    <w:p w14:paraId="11AA43EA" w14:textId="3A62B6F8"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Assignment:</w:t>
      </w:r>
      <w:r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Pr="00B000FA">
        <w:rPr>
          <w:rFonts w:ascii="Gotham Book" w:eastAsia="Times New Roman" w:hAnsi="Gotham Book" w:cs="Times New Roman"/>
          <w:sz w:val="22"/>
        </w:rPr>
        <w:t>Date:</w:t>
      </w:r>
    </w:p>
    <w:p w14:paraId="4BFC1B2F" w14:textId="77777777" w:rsidR="006F19F6" w:rsidRPr="00B000FA" w:rsidRDefault="006F19F6" w:rsidP="007B372B">
      <w:pPr>
        <w:pStyle w:val="BodyMost"/>
        <w:jc w:val="center"/>
        <w:rPr>
          <w:rFonts w:ascii="Gotham Book" w:eastAsia="Times New Roman" w:hAnsi="Gotham Book" w:cs="Times New Roman"/>
          <w:b/>
          <w:sz w:val="22"/>
        </w:rPr>
      </w:pPr>
      <w:r w:rsidRPr="00B000FA">
        <w:rPr>
          <w:rFonts w:ascii="Gotham Book" w:eastAsia="Times New Roman" w:hAnsi="Gotham Book" w:cs="Times New Roman"/>
          <w:b/>
          <w:sz w:val="22"/>
        </w:rPr>
        <w:t>Consultant’s Representations Regarding Costs and Charges</w:t>
      </w:r>
    </w:p>
    <w:p w14:paraId="382D8D6C" w14:textId="77777777" w:rsidR="007B372B" w:rsidRPr="00B000FA" w:rsidRDefault="007B372B" w:rsidP="006F19F6">
      <w:pPr>
        <w:pStyle w:val="BodyMost"/>
        <w:rPr>
          <w:rFonts w:ascii="Gotham Book" w:eastAsia="Times New Roman" w:hAnsi="Gotham Book" w:cs="Times New Roman"/>
          <w:sz w:val="22"/>
        </w:rPr>
      </w:pPr>
    </w:p>
    <w:p w14:paraId="21ABB63D" w14:textId="5C94166F" w:rsidR="006F19F6" w:rsidRPr="00B000FA" w:rsidRDefault="006F19F6" w:rsidP="007B372B">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We hereby confirm that:</w:t>
      </w:r>
    </w:p>
    <w:p w14:paraId="3051B022" w14:textId="4FB28DDB" w:rsidR="007B372B" w:rsidRPr="00B000FA" w:rsidRDefault="001E35CB" w:rsidP="001E35CB">
      <w:pPr>
        <w:pStyle w:val="BodyMost"/>
        <w:numPr>
          <w:ilvl w:val="0"/>
          <w:numId w:val="51"/>
        </w:numPr>
        <w:ind w:left="567" w:hanging="501"/>
        <w:jc w:val="both"/>
        <w:rPr>
          <w:rFonts w:ascii="Gotham Book" w:eastAsia="Times New Roman" w:hAnsi="Gotham Book" w:cs="Times New Roman"/>
          <w:sz w:val="22"/>
        </w:rPr>
      </w:pPr>
      <w:r>
        <w:rPr>
          <w:rFonts w:ascii="Gotham Book" w:eastAsia="Times New Roman" w:hAnsi="Gotham Book" w:cs="Times New Roman"/>
          <w:sz w:val="22"/>
        </w:rPr>
        <w:t>t</w:t>
      </w:r>
      <w:r w:rsidR="006F19F6" w:rsidRPr="00B000FA">
        <w:rPr>
          <w:rFonts w:ascii="Gotham Book" w:eastAsia="Times New Roman" w:hAnsi="Gotham Book" w:cs="Times New Roman"/>
          <w:sz w:val="22"/>
        </w:rPr>
        <w:t>he basic fees</w:t>
      </w:r>
      <w:r w:rsidR="005B3789" w:rsidRPr="00B000FA">
        <w:rPr>
          <w:rFonts w:ascii="Gotham Book" w:eastAsia="Times New Roman" w:hAnsi="Gotham Book" w:cs="Times New Roman"/>
          <w:sz w:val="22"/>
        </w:rPr>
        <w:t xml:space="preserve"> </w:t>
      </w:r>
      <w:r w:rsidR="006F19F6" w:rsidRPr="00B000FA">
        <w:rPr>
          <w:rFonts w:ascii="Gotham Book" w:eastAsia="Times New Roman" w:hAnsi="Gotham Book" w:cs="Times New Roman"/>
          <w:sz w:val="22"/>
        </w:rPr>
        <w:t>indicated in the attached table are taken from the firm’s payroll records and reflect the current</w:t>
      </w:r>
      <w:r w:rsidR="005B3789" w:rsidRPr="00B000FA">
        <w:rPr>
          <w:rFonts w:ascii="Gotham Book" w:eastAsia="Times New Roman" w:hAnsi="Gotham Book" w:cs="Times New Roman"/>
          <w:sz w:val="22"/>
        </w:rPr>
        <w:t xml:space="preserve"> </w:t>
      </w:r>
      <w:r w:rsidR="006F19F6" w:rsidRPr="00B000FA">
        <w:rPr>
          <w:rFonts w:ascii="Gotham Book" w:eastAsia="Times New Roman" w:hAnsi="Gotham Book" w:cs="Times New Roman"/>
          <w:sz w:val="22"/>
        </w:rPr>
        <w:t>rates of the Experts listed which have not been raised other than within the normal annual pay increase policy as applied to all the Consultant’s Experts</w:t>
      </w:r>
      <w:r w:rsidR="007B372B" w:rsidRPr="00B000FA">
        <w:rPr>
          <w:rFonts w:ascii="Gotham Book" w:eastAsia="Times New Roman" w:hAnsi="Gotham Book" w:cs="Times New Roman"/>
          <w:sz w:val="22"/>
        </w:rPr>
        <w:t>;</w:t>
      </w:r>
    </w:p>
    <w:p w14:paraId="27024BCE" w14:textId="5C58D7F7" w:rsidR="007B372B" w:rsidRPr="00B000FA" w:rsidRDefault="001E35CB" w:rsidP="001E35CB">
      <w:pPr>
        <w:pStyle w:val="BodyMost"/>
        <w:numPr>
          <w:ilvl w:val="0"/>
          <w:numId w:val="51"/>
        </w:numPr>
        <w:ind w:left="567" w:hanging="501"/>
        <w:jc w:val="both"/>
        <w:rPr>
          <w:rFonts w:ascii="Gotham Book" w:eastAsia="Times New Roman" w:hAnsi="Gotham Book" w:cs="Times New Roman"/>
          <w:sz w:val="22"/>
        </w:rPr>
      </w:pPr>
      <w:r>
        <w:rPr>
          <w:rFonts w:ascii="Gotham Book" w:eastAsia="Times New Roman" w:hAnsi="Gotham Book" w:cs="Times New Roman"/>
          <w:sz w:val="22"/>
        </w:rPr>
        <w:t>a</w:t>
      </w:r>
      <w:r w:rsidR="006F19F6" w:rsidRPr="00B000FA">
        <w:rPr>
          <w:rFonts w:ascii="Gotham Book" w:eastAsia="Times New Roman" w:hAnsi="Gotham Book" w:cs="Times New Roman"/>
          <w:sz w:val="22"/>
        </w:rPr>
        <w:t>ttached are true copies of the latest pay slips of the Experts listed</w:t>
      </w:r>
      <w:r w:rsidR="007B372B" w:rsidRPr="00B000FA">
        <w:rPr>
          <w:rFonts w:ascii="Gotham Book" w:eastAsia="Times New Roman" w:hAnsi="Gotham Book" w:cs="Times New Roman"/>
          <w:sz w:val="22"/>
        </w:rPr>
        <w:t>;</w:t>
      </w:r>
    </w:p>
    <w:p w14:paraId="3FF4CB26" w14:textId="14FFA6DF" w:rsidR="007B372B" w:rsidRPr="00B000FA" w:rsidRDefault="001E35CB" w:rsidP="001E35CB">
      <w:pPr>
        <w:pStyle w:val="BodyMost"/>
        <w:numPr>
          <w:ilvl w:val="0"/>
          <w:numId w:val="51"/>
        </w:numPr>
        <w:ind w:left="567" w:hanging="501"/>
        <w:jc w:val="both"/>
        <w:rPr>
          <w:rFonts w:ascii="Gotham Book" w:eastAsia="Times New Roman" w:hAnsi="Gotham Book" w:cs="Times New Roman"/>
          <w:sz w:val="22"/>
        </w:rPr>
      </w:pPr>
      <w:r>
        <w:rPr>
          <w:rFonts w:ascii="Gotham Book" w:eastAsia="Times New Roman" w:hAnsi="Gotham Book" w:cs="Times New Roman"/>
          <w:sz w:val="22"/>
        </w:rPr>
        <w:t>t</w:t>
      </w:r>
      <w:r w:rsidR="006F19F6" w:rsidRPr="00B000FA">
        <w:rPr>
          <w:rFonts w:ascii="Gotham Book" w:eastAsia="Times New Roman" w:hAnsi="Gotham Book" w:cs="Times New Roman"/>
          <w:sz w:val="22"/>
        </w:rPr>
        <w:t>he away-from-home office allowances indicated below are those that the Consultant has agreed to pay for this assignment to the Experts listed</w:t>
      </w:r>
      <w:r w:rsidR="007B372B" w:rsidRPr="00B000FA">
        <w:rPr>
          <w:rFonts w:ascii="Gotham Book" w:eastAsia="Times New Roman" w:hAnsi="Gotham Book" w:cs="Times New Roman"/>
          <w:sz w:val="22"/>
        </w:rPr>
        <w:t>;</w:t>
      </w:r>
    </w:p>
    <w:p w14:paraId="0DE43017" w14:textId="7268F827" w:rsidR="007B372B" w:rsidRPr="00B000FA" w:rsidRDefault="001E35CB" w:rsidP="001E35CB">
      <w:pPr>
        <w:pStyle w:val="BodyMost"/>
        <w:numPr>
          <w:ilvl w:val="0"/>
          <w:numId w:val="51"/>
        </w:numPr>
        <w:ind w:left="567" w:hanging="501"/>
        <w:jc w:val="both"/>
        <w:rPr>
          <w:rFonts w:ascii="Gotham Book" w:eastAsia="Times New Roman" w:hAnsi="Gotham Book" w:cs="Times New Roman"/>
          <w:sz w:val="22"/>
        </w:rPr>
      </w:pPr>
      <w:r>
        <w:rPr>
          <w:rFonts w:ascii="Gotham Book" w:eastAsia="Times New Roman" w:hAnsi="Gotham Book" w:cs="Times New Roman"/>
          <w:sz w:val="22"/>
        </w:rPr>
        <w:t>t</w:t>
      </w:r>
      <w:r w:rsidR="006F19F6" w:rsidRPr="00B000FA">
        <w:rPr>
          <w:rFonts w:ascii="Gotham Book" w:eastAsia="Times New Roman" w:hAnsi="Gotham Book" w:cs="Times New Roman"/>
          <w:sz w:val="22"/>
        </w:rPr>
        <w:t>he factors listed in the attached table for social charges and overhead are based on the firm’s average cost experiences for the latest three years as represented by the firm’s financial statements</w:t>
      </w:r>
      <w:r w:rsidR="007B372B" w:rsidRPr="00B000FA">
        <w:rPr>
          <w:rFonts w:ascii="Gotham Book" w:eastAsia="Times New Roman" w:hAnsi="Gotham Book" w:cs="Times New Roman"/>
          <w:sz w:val="22"/>
        </w:rPr>
        <w:t>;</w:t>
      </w:r>
      <w:r w:rsidR="00865368">
        <w:rPr>
          <w:rFonts w:ascii="Gotham Book" w:eastAsia="Times New Roman" w:hAnsi="Gotham Book" w:cs="Times New Roman"/>
          <w:sz w:val="22"/>
        </w:rPr>
        <w:t xml:space="preserve"> and</w:t>
      </w:r>
    </w:p>
    <w:p w14:paraId="18DF76BD" w14:textId="1B9D463E" w:rsidR="006F19F6" w:rsidRPr="00B000FA" w:rsidRDefault="001E35CB" w:rsidP="001E35CB">
      <w:pPr>
        <w:pStyle w:val="BodyMost"/>
        <w:numPr>
          <w:ilvl w:val="0"/>
          <w:numId w:val="51"/>
        </w:numPr>
        <w:ind w:left="567" w:hanging="501"/>
        <w:jc w:val="both"/>
        <w:rPr>
          <w:rFonts w:ascii="Gotham Book" w:eastAsia="Times New Roman" w:hAnsi="Gotham Book" w:cs="Times New Roman"/>
          <w:sz w:val="22"/>
        </w:rPr>
      </w:pPr>
      <w:r>
        <w:rPr>
          <w:rFonts w:ascii="Gotham Book" w:eastAsia="Times New Roman" w:hAnsi="Gotham Book" w:cs="Times New Roman"/>
          <w:sz w:val="22"/>
        </w:rPr>
        <w:t>s</w:t>
      </w:r>
      <w:r w:rsidR="006F19F6" w:rsidRPr="00B000FA">
        <w:rPr>
          <w:rFonts w:ascii="Gotham Book" w:eastAsia="Times New Roman" w:hAnsi="Gotham Book" w:cs="Times New Roman"/>
          <w:sz w:val="22"/>
        </w:rPr>
        <w:t>aid factors for overhead and social charges do not include any bonuses or other means of profit-sharing.</w:t>
      </w:r>
    </w:p>
    <w:p w14:paraId="4796CDCB" w14:textId="77777777" w:rsidR="007B372B" w:rsidRPr="00B000FA" w:rsidRDefault="007B372B" w:rsidP="007B372B">
      <w:pPr>
        <w:pStyle w:val="BodyMost"/>
        <w:jc w:val="both"/>
        <w:rPr>
          <w:rFonts w:ascii="Gotham Book" w:eastAsia="Times New Roman" w:hAnsi="Gotham Book" w:cs="Times New Roman"/>
          <w:i/>
          <w:iCs/>
          <w:sz w:val="22"/>
        </w:rPr>
      </w:pPr>
    </w:p>
    <w:p w14:paraId="45D7EF45" w14:textId="69CBE2A9" w:rsidR="007B372B" w:rsidRPr="00B000FA" w:rsidRDefault="0080260C" w:rsidP="0080260C">
      <w:pPr>
        <w:pStyle w:val="BodyMost"/>
        <w:spacing w:after="0"/>
        <w:jc w:val="both"/>
        <w:rPr>
          <w:rFonts w:ascii="Gotham Book" w:eastAsia="Times New Roman" w:hAnsi="Gotham Book" w:cs="Times New Roman"/>
          <w:i/>
          <w:iCs/>
          <w:sz w:val="22"/>
        </w:rPr>
      </w:pPr>
      <w:r>
        <w:rPr>
          <w:rFonts w:ascii="Gotham Book" w:eastAsia="Times New Roman" w:hAnsi="Gotham Book" w:cs="Times New Roman"/>
          <w:i/>
          <w:iCs/>
          <w:sz w:val="22"/>
        </w:rPr>
        <w:t>______________________</w:t>
      </w:r>
    </w:p>
    <w:p w14:paraId="4FDAFEE2" w14:textId="1F6376F9" w:rsidR="006F19F6" w:rsidRPr="00B000FA" w:rsidRDefault="006F19F6" w:rsidP="0080260C">
      <w:pPr>
        <w:pStyle w:val="BodyMost"/>
        <w:spacing w:after="0"/>
        <w:jc w:val="both"/>
        <w:rPr>
          <w:rFonts w:ascii="Gotham Book" w:eastAsia="Times New Roman" w:hAnsi="Gotham Book" w:cs="Times New Roman"/>
          <w:i/>
          <w:iCs/>
          <w:sz w:val="22"/>
        </w:rPr>
      </w:pPr>
      <w:r w:rsidRPr="00B000FA">
        <w:rPr>
          <w:rFonts w:ascii="Gotham Book" w:eastAsia="Times New Roman" w:hAnsi="Gotham Book" w:cs="Times New Roman"/>
          <w:i/>
          <w:iCs/>
          <w:sz w:val="22"/>
        </w:rPr>
        <w:t>[Name of Consultant]</w:t>
      </w:r>
    </w:p>
    <w:p w14:paraId="3AD72C02" w14:textId="77777777" w:rsidR="007B372B" w:rsidRDefault="007B372B" w:rsidP="006F19F6">
      <w:pPr>
        <w:pStyle w:val="BodyMost"/>
        <w:rPr>
          <w:rFonts w:ascii="Gotham Book" w:eastAsia="Times New Roman" w:hAnsi="Gotham Book" w:cs="Times New Roman"/>
          <w:sz w:val="22"/>
        </w:rPr>
      </w:pPr>
    </w:p>
    <w:p w14:paraId="740153B7" w14:textId="77777777" w:rsidR="0080260C" w:rsidRDefault="0080260C" w:rsidP="0080260C">
      <w:pPr>
        <w:pStyle w:val="BodyMost"/>
        <w:spacing w:after="0"/>
        <w:rPr>
          <w:rFonts w:ascii="Gotham Book" w:eastAsia="Times New Roman" w:hAnsi="Gotham Book" w:cs="Times New Roman"/>
          <w:sz w:val="22"/>
        </w:rPr>
      </w:pPr>
    </w:p>
    <w:p w14:paraId="5AE37430" w14:textId="15302B7F" w:rsidR="0080260C" w:rsidRPr="00B000FA" w:rsidRDefault="0080260C" w:rsidP="0080260C">
      <w:pPr>
        <w:pStyle w:val="BodyMost"/>
        <w:spacing w:after="0"/>
        <w:rPr>
          <w:rFonts w:ascii="Gotham Book" w:eastAsia="Times New Roman" w:hAnsi="Gotham Book" w:cs="Times New Roman"/>
          <w:sz w:val="22"/>
        </w:rPr>
      </w:pPr>
      <w:r>
        <w:rPr>
          <w:rFonts w:ascii="Gotham Book" w:eastAsia="Times New Roman" w:hAnsi="Gotham Book" w:cs="Times New Roman"/>
          <w:sz w:val="22"/>
        </w:rPr>
        <w:t>____________________________</w:t>
      </w:r>
      <w:r>
        <w:rPr>
          <w:rFonts w:ascii="Gotham Book" w:eastAsia="Times New Roman" w:hAnsi="Gotham Book" w:cs="Times New Roman"/>
          <w:sz w:val="22"/>
        </w:rPr>
        <w:tab/>
      </w:r>
      <w:r>
        <w:rPr>
          <w:rFonts w:ascii="Gotham Book" w:eastAsia="Times New Roman" w:hAnsi="Gotham Book" w:cs="Times New Roman"/>
          <w:sz w:val="22"/>
        </w:rPr>
        <w:tab/>
      </w:r>
      <w:r>
        <w:rPr>
          <w:rFonts w:ascii="Gotham Book" w:eastAsia="Times New Roman" w:hAnsi="Gotham Book" w:cs="Times New Roman"/>
          <w:sz w:val="22"/>
        </w:rPr>
        <w:tab/>
      </w:r>
      <w:r>
        <w:rPr>
          <w:rFonts w:ascii="Gotham Book" w:eastAsia="Times New Roman" w:hAnsi="Gotham Book" w:cs="Times New Roman"/>
          <w:sz w:val="22"/>
        </w:rPr>
        <w:tab/>
      </w:r>
      <w:r>
        <w:rPr>
          <w:rFonts w:ascii="Gotham Book" w:eastAsia="Times New Roman" w:hAnsi="Gotham Book" w:cs="Times New Roman"/>
          <w:sz w:val="22"/>
        </w:rPr>
        <w:tab/>
        <w:t>____________</w:t>
      </w:r>
    </w:p>
    <w:p w14:paraId="1F711638" w14:textId="187FC2AC" w:rsidR="006F19F6" w:rsidRPr="00B000FA" w:rsidRDefault="006F19F6" w:rsidP="0080260C">
      <w:pPr>
        <w:pStyle w:val="BodyMost"/>
        <w:spacing w:after="0"/>
        <w:rPr>
          <w:rFonts w:ascii="Gotham Book" w:eastAsia="Times New Roman" w:hAnsi="Gotham Book" w:cs="Times New Roman"/>
          <w:sz w:val="22"/>
        </w:rPr>
      </w:pPr>
      <w:r w:rsidRPr="00B000FA">
        <w:rPr>
          <w:rFonts w:ascii="Gotham Book" w:eastAsia="Times New Roman" w:hAnsi="Gotham Book" w:cs="Times New Roman"/>
          <w:sz w:val="22"/>
        </w:rPr>
        <w:t>Signature of Authorized Representative</w:t>
      </w:r>
      <w:r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007B372B" w:rsidRPr="00B000FA">
        <w:rPr>
          <w:rFonts w:ascii="Gotham Book" w:eastAsia="Times New Roman" w:hAnsi="Gotham Book" w:cs="Times New Roman"/>
          <w:sz w:val="22"/>
        </w:rPr>
        <w:tab/>
      </w:r>
      <w:r w:rsidRPr="00B000FA">
        <w:rPr>
          <w:rFonts w:ascii="Gotham Book" w:eastAsia="Times New Roman" w:hAnsi="Gotham Book" w:cs="Times New Roman"/>
          <w:sz w:val="22"/>
        </w:rPr>
        <w:t>Date</w:t>
      </w:r>
    </w:p>
    <w:p w14:paraId="3915BA0D" w14:textId="77777777" w:rsidR="0080260C" w:rsidRDefault="0080260C" w:rsidP="006F19F6">
      <w:pPr>
        <w:pStyle w:val="BodyMost"/>
        <w:rPr>
          <w:rFonts w:ascii="Gotham Book" w:eastAsia="Times New Roman" w:hAnsi="Gotham Book" w:cs="Times New Roman"/>
          <w:sz w:val="22"/>
        </w:rPr>
      </w:pPr>
    </w:p>
    <w:p w14:paraId="7CB05EC2" w14:textId="77777777" w:rsidR="0080260C" w:rsidRDefault="0080260C" w:rsidP="006F19F6">
      <w:pPr>
        <w:pStyle w:val="BodyMost"/>
        <w:rPr>
          <w:rFonts w:ascii="Gotham Book" w:eastAsia="Times New Roman" w:hAnsi="Gotham Book" w:cs="Times New Roman"/>
          <w:sz w:val="22"/>
        </w:rPr>
      </w:pPr>
    </w:p>
    <w:p w14:paraId="506E2E52" w14:textId="785C0172"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Name:</w:t>
      </w:r>
      <w:r w:rsidR="005C43FD" w:rsidRPr="00B000FA">
        <w:rPr>
          <w:rFonts w:ascii="Gotham Book" w:eastAsia="Times New Roman" w:hAnsi="Gotham Book" w:cs="Times New Roman"/>
          <w:sz w:val="22"/>
        </w:rPr>
        <w:t xml:space="preserve"> ________________</w:t>
      </w:r>
    </w:p>
    <w:p w14:paraId="2DF3E0AC" w14:textId="7C43F9E6"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Title:</w:t>
      </w:r>
      <w:r w:rsidR="005C43FD" w:rsidRPr="00B000FA">
        <w:rPr>
          <w:rFonts w:ascii="Gotham Book" w:eastAsia="Times New Roman" w:hAnsi="Gotham Book" w:cs="Times New Roman"/>
          <w:sz w:val="22"/>
        </w:rPr>
        <w:t xml:space="preserve"> _________________</w:t>
      </w:r>
    </w:p>
    <w:p w14:paraId="570A12C0" w14:textId="77777777" w:rsidR="00BC5B0F" w:rsidRPr="00B000FA" w:rsidRDefault="00BC5B0F">
      <w:pPr>
        <w:spacing w:after="160" w:line="259" w:lineRule="auto"/>
        <w:rPr>
          <w:rFonts w:ascii="Gotham Book" w:hAnsi="Gotham Book"/>
          <w:b/>
          <w:sz w:val="22"/>
        </w:rPr>
      </w:pPr>
      <w:bookmarkStart w:id="131" w:name="_Toc157003761"/>
      <w:r w:rsidRPr="00B000FA">
        <w:rPr>
          <w:rFonts w:ascii="Gotham Book" w:hAnsi="Gotham Book"/>
          <w:sz w:val="22"/>
        </w:rPr>
        <w:br w:type="page"/>
      </w:r>
    </w:p>
    <w:p w14:paraId="6C815E77" w14:textId="77777777" w:rsidR="00BC5B0F" w:rsidRPr="00B000FA" w:rsidRDefault="00BC5B0F" w:rsidP="003C5775">
      <w:pPr>
        <w:pStyle w:val="InlineHeader"/>
        <w:rPr>
          <w:rFonts w:ascii="Gotham Book" w:hAnsi="Gotham Book"/>
          <w:sz w:val="22"/>
        </w:rPr>
        <w:sectPr w:rsidR="00BC5B0F" w:rsidRPr="00B000FA" w:rsidSect="00BC5B0F">
          <w:pgSz w:w="12240" w:h="15840"/>
          <w:pgMar w:top="1440" w:right="1440" w:bottom="1440" w:left="1440" w:header="720" w:footer="720" w:gutter="0"/>
          <w:cols w:space="720"/>
          <w:docGrid w:linePitch="360"/>
        </w:sectPr>
      </w:pPr>
    </w:p>
    <w:p w14:paraId="07E1A81D" w14:textId="5534FAAB" w:rsidR="003C5775" w:rsidRPr="0080260C" w:rsidRDefault="003C5775" w:rsidP="00BC5B0F">
      <w:pPr>
        <w:pStyle w:val="InlineHeader"/>
        <w:jc w:val="center"/>
        <w:rPr>
          <w:rFonts w:ascii="Gotham Book" w:hAnsi="Gotham Book"/>
          <w:sz w:val="28"/>
          <w:szCs w:val="28"/>
        </w:rPr>
      </w:pPr>
      <w:r w:rsidRPr="0080260C">
        <w:rPr>
          <w:rFonts w:ascii="Gotham Book" w:hAnsi="Gotham Book"/>
          <w:sz w:val="28"/>
          <w:szCs w:val="28"/>
        </w:rPr>
        <w:lastRenderedPageBreak/>
        <w:t>Model Form I</w:t>
      </w:r>
      <w:bookmarkEnd w:id="131"/>
    </w:p>
    <w:p w14:paraId="7FFEFB00" w14:textId="5149A3AA" w:rsidR="006F19F6" w:rsidRPr="0080260C" w:rsidRDefault="006F19F6" w:rsidP="005074A9">
      <w:pPr>
        <w:pStyle w:val="BodyMost"/>
        <w:spacing w:after="0"/>
        <w:jc w:val="center"/>
        <w:rPr>
          <w:rFonts w:ascii="Gotham Book" w:eastAsia="Times New Roman" w:hAnsi="Gotham Book" w:cs="Times New Roman"/>
          <w:b/>
          <w:bCs/>
          <w:sz w:val="28"/>
          <w:szCs w:val="28"/>
        </w:rPr>
      </w:pPr>
      <w:r w:rsidRPr="0080260C">
        <w:rPr>
          <w:rFonts w:ascii="Gotham Book" w:eastAsia="Times New Roman" w:hAnsi="Gotham Book" w:cs="Times New Roman"/>
          <w:b/>
          <w:bCs/>
          <w:sz w:val="28"/>
          <w:szCs w:val="28"/>
        </w:rPr>
        <w:t>Consultant’s Representations Regarding Costs and Charges</w:t>
      </w:r>
    </w:p>
    <w:p w14:paraId="018F782E" w14:textId="6ECAF502" w:rsidR="00B3616A" w:rsidRPr="0080260C" w:rsidRDefault="005074A9" w:rsidP="005074A9">
      <w:pPr>
        <w:pStyle w:val="BodyMost"/>
        <w:spacing w:after="0"/>
        <w:jc w:val="center"/>
        <w:rPr>
          <w:rFonts w:ascii="Gotham Book" w:eastAsia="Times New Roman" w:hAnsi="Gotham Book" w:cs="Times New Roman"/>
          <w:b/>
          <w:bCs/>
          <w:sz w:val="28"/>
          <w:szCs w:val="28"/>
        </w:rPr>
      </w:pPr>
      <w:r w:rsidRPr="0080260C">
        <w:rPr>
          <w:rFonts w:ascii="Gotham Book" w:eastAsia="Times New Roman" w:hAnsi="Gotham Book" w:cs="Times New Roman"/>
          <w:b/>
          <w:bCs/>
          <w:sz w:val="28"/>
          <w:szCs w:val="28"/>
        </w:rPr>
        <w:t>(Expended form to FIN – 3 for QBS, CQS and SSS)</w:t>
      </w:r>
    </w:p>
    <w:p w14:paraId="0DFAAAF2" w14:textId="77777777" w:rsidR="0080260C" w:rsidRDefault="0080260C" w:rsidP="006F19F6">
      <w:pPr>
        <w:pStyle w:val="BodyMost"/>
        <w:rPr>
          <w:rFonts w:ascii="Gotham Book" w:eastAsia="Times New Roman" w:hAnsi="Gotham Book" w:cs="Times New Roman"/>
          <w:sz w:val="22"/>
        </w:rPr>
      </w:pPr>
    </w:p>
    <w:p w14:paraId="5CE7FA17" w14:textId="22AE2629" w:rsidR="00BC5B0F" w:rsidRPr="00B000FA" w:rsidRDefault="00BC5B0F"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[expressed in ___________ (insert name of the currency</w:t>
      </w:r>
      <w:r w:rsidRPr="00B000FA">
        <w:rPr>
          <w:rStyle w:val="FootnoteReference"/>
          <w:rFonts w:ascii="Gotham Book" w:eastAsia="Times New Roman" w:hAnsi="Gotham Book" w:cs="Times New Roman"/>
          <w:sz w:val="22"/>
        </w:rPr>
        <w:footnoteReference w:id="8"/>
      </w:r>
      <w:r w:rsidRPr="00B000FA">
        <w:rPr>
          <w:rFonts w:ascii="Gotham Book" w:eastAsia="Times New Roman" w:hAnsi="Gotham Book" w:cs="Times New Roman"/>
          <w:sz w:val="22"/>
        </w:rPr>
        <w:t>)]</w:t>
      </w: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19"/>
        <w:gridCol w:w="1134"/>
        <w:gridCol w:w="1560"/>
        <w:gridCol w:w="992"/>
        <w:gridCol w:w="1205"/>
        <w:gridCol w:w="1063"/>
        <w:gridCol w:w="850"/>
        <w:gridCol w:w="1276"/>
        <w:gridCol w:w="1631"/>
        <w:gridCol w:w="1701"/>
      </w:tblGrid>
      <w:tr w:rsidR="00BC5B0F" w:rsidRPr="0080260C" w14:paraId="1806DE58" w14:textId="77777777" w:rsidTr="003F0DF3">
        <w:trPr>
          <w:cantSplit/>
          <w:trHeight w:val="454"/>
          <w:jc w:val="center"/>
        </w:trPr>
        <w:tc>
          <w:tcPr>
            <w:tcW w:w="2253" w:type="dxa"/>
            <w:gridSpan w:val="2"/>
            <w:tcBorders>
              <w:top w:val="double" w:sz="4" w:space="0" w:color="auto"/>
              <w:bottom w:val="single" w:sz="6" w:space="0" w:color="auto"/>
              <w:right w:val="single" w:sz="6" w:space="0" w:color="auto"/>
            </w:tcBorders>
            <w:vAlign w:val="center"/>
          </w:tcPr>
          <w:p w14:paraId="2A0BCACA"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spacing w:val="-2"/>
                <w:sz w:val="20"/>
                <w:szCs w:val="20"/>
              </w:rPr>
              <w:t>Personnel</w:t>
            </w:r>
          </w:p>
        </w:tc>
        <w:tc>
          <w:tcPr>
            <w:tcW w:w="1560" w:type="dxa"/>
            <w:tcBorders>
              <w:top w:val="double" w:sz="4" w:space="0" w:color="auto"/>
              <w:left w:val="single" w:sz="6" w:space="0" w:color="auto"/>
              <w:bottom w:val="single" w:sz="6" w:space="0" w:color="auto"/>
              <w:right w:val="single" w:sz="6" w:space="0" w:color="auto"/>
            </w:tcBorders>
            <w:vAlign w:val="center"/>
          </w:tcPr>
          <w:p w14:paraId="216F765C"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spacing w:val="-2"/>
                <w:sz w:val="20"/>
                <w:szCs w:val="20"/>
              </w:rPr>
              <w:t>1</w:t>
            </w:r>
          </w:p>
        </w:tc>
        <w:tc>
          <w:tcPr>
            <w:tcW w:w="992" w:type="dxa"/>
            <w:tcBorders>
              <w:top w:val="double" w:sz="4" w:space="0" w:color="auto"/>
              <w:left w:val="single" w:sz="6" w:space="0" w:color="auto"/>
              <w:bottom w:val="single" w:sz="6" w:space="0" w:color="auto"/>
              <w:right w:val="single" w:sz="6" w:space="0" w:color="auto"/>
            </w:tcBorders>
            <w:vAlign w:val="center"/>
          </w:tcPr>
          <w:p w14:paraId="4C1C6C21"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spacing w:val="-2"/>
                <w:sz w:val="20"/>
                <w:szCs w:val="20"/>
              </w:rPr>
              <w:t>2</w:t>
            </w:r>
          </w:p>
        </w:tc>
        <w:tc>
          <w:tcPr>
            <w:tcW w:w="1205" w:type="dxa"/>
            <w:tcBorders>
              <w:top w:val="double" w:sz="4" w:space="0" w:color="auto"/>
              <w:left w:val="single" w:sz="6" w:space="0" w:color="auto"/>
              <w:bottom w:val="single" w:sz="6" w:space="0" w:color="auto"/>
              <w:right w:val="single" w:sz="6" w:space="0" w:color="auto"/>
            </w:tcBorders>
            <w:vAlign w:val="center"/>
          </w:tcPr>
          <w:p w14:paraId="796D1D7A" w14:textId="77777777" w:rsidR="00BC5B0F" w:rsidRPr="0080260C" w:rsidRDefault="00BC5B0F" w:rsidP="00BC5B0F">
            <w:pPr>
              <w:numPr>
                <w:ilvl w:val="12"/>
                <w:numId w:val="0"/>
              </w:numPr>
              <w:ind w:right="-83"/>
              <w:jc w:val="center"/>
              <w:rPr>
                <w:rFonts w:ascii="Gotham Book" w:hAnsi="Gotham Book"/>
                <w:spacing w:val="-2"/>
                <w:sz w:val="20"/>
                <w:szCs w:val="20"/>
              </w:rPr>
            </w:pPr>
            <w:r w:rsidRPr="0080260C">
              <w:rPr>
                <w:rFonts w:ascii="Gotham Book" w:hAnsi="Gotham Book"/>
                <w:spacing w:val="-2"/>
                <w:sz w:val="20"/>
                <w:szCs w:val="20"/>
              </w:rPr>
              <w:t>3</w:t>
            </w:r>
          </w:p>
        </w:tc>
        <w:tc>
          <w:tcPr>
            <w:tcW w:w="1063" w:type="dxa"/>
            <w:tcBorders>
              <w:top w:val="double" w:sz="4" w:space="0" w:color="auto"/>
              <w:left w:val="single" w:sz="6" w:space="0" w:color="auto"/>
              <w:bottom w:val="single" w:sz="6" w:space="0" w:color="auto"/>
              <w:right w:val="single" w:sz="6" w:space="0" w:color="auto"/>
            </w:tcBorders>
            <w:vAlign w:val="center"/>
          </w:tcPr>
          <w:p w14:paraId="6A10DC4F"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spacing w:val="-2"/>
                <w:sz w:val="20"/>
                <w:szCs w:val="20"/>
              </w:rPr>
              <w:t>4</w:t>
            </w:r>
          </w:p>
        </w:tc>
        <w:tc>
          <w:tcPr>
            <w:tcW w:w="850" w:type="dxa"/>
            <w:tcBorders>
              <w:top w:val="double" w:sz="4" w:space="0" w:color="auto"/>
              <w:left w:val="single" w:sz="6" w:space="0" w:color="auto"/>
              <w:bottom w:val="single" w:sz="6" w:space="0" w:color="auto"/>
              <w:right w:val="single" w:sz="6" w:space="0" w:color="auto"/>
            </w:tcBorders>
            <w:vAlign w:val="center"/>
          </w:tcPr>
          <w:p w14:paraId="23E0C0CE"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spacing w:val="-2"/>
                <w:sz w:val="20"/>
                <w:szCs w:val="20"/>
              </w:rPr>
              <w:t>5</w:t>
            </w:r>
          </w:p>
        </w:tc>
        <w:tc>
          <w:tcPr>
            <w:tcW w:w="1276" w:type="dxa"/>
            <w:tcBorders>
              <w:top w:val="double" w:sz="4" w:space="0" w:color="auto"/>
              <w:left w:val="single" w:sz="6" w:space="0" w:color="auto"/>
              <w:bottom w:val="single" w:sz="6" w:space="0" w:color="auto"/>
              <w:right w:val="single" w:sz="6" w:space="0" w:color="auto"/>
            </w:tcBorders>
            <w:vAlign w:val="center"/>
          </w:tcPr>
          <w:p w14:paraId="00516D37"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spacing w:val="-2"/>
                <w:sz w:val="20"/>
                <w:szCs w:val="20"/>
              </w:rPr>
              <w:t>6</w:t>
            </w:r>
          </w:p>
        </w:tc>
        <w:tc>
          <w:tcPr>
            <w:tcW w:w="1631" w:type="dxa"/>
            <w:tcBorders>
              <w:top w:val="double" w:sz="4" w:space="0" w:color="auto"/>
              <w:left w:val="single" w:sz="6" w:space="0" w:color="auto"/>
              <w:bottom w:val="single" w:sz="6" w:space="0" w:color="auto"/>
              <w:right w:val="single" w:sz="6" w:space="0" w:color="auto"/>
            </w:tcBorders>
            <w:vAlign w:val="center"/>
          </w:tcPr>
          <w:p w14:paraId="4ED78A4E"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spacing w:val="-2"/>
                <w:sz w:val="20"/>
                <w:szCs w:val="20"/>
              </w:rPr>
              <w:t>7</w:t>
            </w:r>
          </w:p>
        </w:tc>
        <w:tc>
          <w:tcPr>
            <w:tcW w:w="1701" w:type="dxa"/>
            <w:tcBorders>
              <w:top w:val="double" w:sz="4" w:space="0" w:color="auto"/>
              <w:left w:val="single" w:sz="6" w:space="0" w:color="auto"/>
              <w:bottom w:val="single" w:sz="6" w:space="0" w:color="auto"/>
            </w:tcBorders>
            <w:vAlign w:val="center"/>
          </w:tcPr>
          <w:p w14:paraId="3DE1BC70"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spacing w:val="-2"/>
                <w:sz w:val="20"/>
                <w:szCs w:val="20"/>
              </w:rPr>
              <w:t>8</w:t>
            </w:r>
          </w:p>
        </w:tc>
      </w:tr>
      <w:tr w:rsidR="00BC5B0F" w:rsidRPr="0080260C" w14:paraId="56324568" w14:textId="77777777" w:rsidTr="003F0DF3">
        <w:trPr>
          <w:trHeight w:val="907"/>
          <w:jc w:val="center"/>
        </w:trPr>
        <w:tc>
          <w:tcPr>
            <w:tcW w:w="1119" w:type="dxa"/>
            <w:tcBorders>
              <w:top w:val="single" w:sz="6" w:space="0" w:color="auto"/>
              <w:bottom w:val="double" w:sz="4" w:space="0" w:color="auto"/>
              <w:right w:val="single" w:sz="6" w:space="0" w:color="auto"/>
            </w:tcBorders>
            <w:vAlign w:val="center"/>
          </w:tcPr>
          <w:p w14:paraId="5A8C9EA6" w14:textId="77777777" w:rsidR="00BC5B0F" w:rsidRPr="0080260C" w:rsidRDefault="00BC5B0F" w:rsidP="008509B3">
            <w:pPr>
              <w:numPr>
                <w:ilvl w:val="12"/>
                <w:numId w:val="0"/>
              </w:numPr>
              <w:spacing w:after="0"/>
              <w:jc w:val="center"/>
              <w:rPr>
                <w:rFonts w:ascii="Gotham Book" w:hAnsi="Gotham Book"/>
                <w:spacing w:val="-2"/>
                <w:sz w:val="20"/>
                <w:szCs w:val="20"/>
              </w:rPr>
            </w:pPr>
            <w:r w:rsidRPr="0080260C">
              <w:rPr>
                <w:rFonts w:ascii="Gotham Book" w:hAnsi="Gotham Book"/>
                <w:spacing w:val="-2"/>
                <w:sz w:val="20"/>
                <w:szCs w:val="20"/>
              </w:rPr>
              <w:t>Name</w:t>
            </w:r>
          </w:p>
        </w:tc>
        <w:tc>
          <w:tcPr>
            <w:tcW w:w="1134" w:type="dxa"/>
            <w:tcBorders>
              <w:top w:val="single" w:sz="6" w:space="0" w:color="auto"/>
              <w:left w:val="single" w:sz="6" w:space="0" w:color="auto"/>
              <w:bottom w:val="double" w:sz="4" w:space="0" w:color="auto"/>
              <w:right w:val="single" w:sz="6" w:space="0" w:color="auto"/>
            </w:tcBorders>
            <w:vAlign w:val="center"/>
          </w:tcPr>
          <w:p w14:paraId="5FAF277C" w14:textId="77777777" w:rsidR="00BC5B0F" w:rsidRPr="0080260C" w:rsidRDefault="00BC5B0F" w:rsidP="008509B3">
            <w:pPr>
              <w:numPr>
                <w:ilvl w:val="12"/>
                <w:numId w:val="0"/>
              </w:numPr>
              <w:spacing w:after="0"/>
              <w:jc w:val="center"/>
              <w:rPr>
                <w:rFonts w:ascii="Gotham Book" w:hAnsi="Gotham Book"/>
                <w:spacing w:val="-2"/>
                <w:sz w:val="20"/>
                <w:szCs w:val="20"/>
              </w:rPr>
            </w:pPr>
            <w:r w:rsidRPr="0080260C">
              <w:rPr>
                <w:rFonts w:ascii="Gotham Book" w:hAnsi="Gotham Book"/>
                <w:spacing w:val="-2"/>
                <w:sz w:val="20"/>
                <w:szCs w:val="20"/>
              </w:rPr>
              <w:t>Position</w:t>
            </w:r>
          </w:p>
        </w:tc>
        <w:tc>
          <w:tcPr>
            <w:tcW w:w="1560" w:type="dxa"/>
            <w:tcBorders>
              <w:top w:val="single" w:sz="6" w:space="0" w:color="auto"/>
              <w:left w:val="single" w:sz="6" w:space="0" w:color="auto"/>
              <w:bottom w:val="double" w:sz="4" w:space="0" w:color="auto"/>
              <w:right w:val="single" w:sz="6" w:space="0" w:color="auto"/>
            </w:tcBorders>
            <w:vAlign w:val="center"/>
          </w:tcPr>
          <w:p w14:paraId="5D8AB070" w14:textId="70C32348" w:rsidR="00BC5B0F" w:rsidRPr="0080260C" w:rsidRDefault="00BC5B0F" w:rsidP="008509B3">
            <w:pPr>
              <w:numPr>
                <w:ilvl w:val="12"/>
                <w:numId w:val="0"/>
              </w:numPr>
              <w:spacing w:after="0"/>
              <w:jc w:val="center"/>
              <w:rPr>
                <w:rFonts w:ascii="Gotham Book" w:hAnsi="Gotham Book"/>
                <w:spacing w:val="-2"/>
                <w:sz w:val="20"/>
                <w:szCs w:val="20"/>
              </w:rPr>
            </w:pPr>
            <w:r w:rsidRPr="0080260C">
              <w:rPr>
                <w:rFonts w:ascii="Gotham Book" w:hAnsi="Gotham Book"/>
                <w:spacing w:val="-2"/>
                <w:sz w:val="20"/>
                <w:szCs w:val="20"/>
              </w:rPr>
              <w:t xml:space="preserve">Basic Remuneration </w:t>
            </w:r>
            <w:r w:rsidR="005E7413" w:rsidRPr="0080260C">
              <w:rPr>
                <w:rFonts w:ascii="Gotham Book" w:hAnsi="Gotham Book"/>
                <w:spacing w:val="-2"/>
                <w:sz w:val="20"/>
                <w:szCs w:val="20"/>
              </w:rPr>
              <w:t>Rate per</w:t>
            </w:r>
            <w:r w:rsidRPr="0080260C">
              <w:rPr>
                <w:rFonts w:ascii="Gotham Book" w:hAnsi="Gotham Book"/>
                <w:spacing w:val="-2"/>
                <w:sz w:val="20"/>
                <w:szCs w:val="20"/>
              </w:rPr>
              <w:t xml:space="preserve"> Working Month/Day/Year</w:t>
            </w:r>
          </w:p>
        </w:tc>
        <w:tc>
          <w:tcPr>
            <w:tcW w:w="992" w:type="dxa"/>
            <w:tcBorders>
              <w:top w:val="single" w:sz="6" w:space="0" w:color="auto"/>
              <w:left w:val="single" w:sz="6" w:space="0" w:color="auto"/>
              <w:bottom w:val="double" w:sz="4" w:space="0" w:color="auto"/>
              <w:right w:val="single" w:sz="6" w:space="0" w:color="auto"/>
            </w:tcBorders>
            <w:vAlign w:val="center"/>
          </w:tcPr>
          <w:p w14:paraId="2C9FA436" w14:textId="4B4C0F49" w:rsidR="00BC5B0F" w:rsidRPr="0080260C" w:rsidRDefault="00BC5B0F" w:rsidP="008509B3">
            <w:pPr>
              <w:numPr>
                <w:ilvl w:val="12"/>
                <w:numId w:val="0"/>
              </w:numPr>
              <w:spacing w:after="0"/>
              <w:jc w:val="center"/>
              <w:rPr>
                <w:rFonts w:ascii="Gotham Book" w:hAnsi="Gotham Book"/>
                <w:spacing w:val="-2"/>
                <w:sz w:val="20"/>
                <w:szCs w:val="20"/>
              </w:rPr>
            </w:pPr>
            <w:r w:rsidRPr="0080260C">
              <w:rPr>
                <w:rFonts w:ascii="Gotham Book" w:hAnsi="Gotham Book"/>
                <w:spacing w:val="-2"/>
                <w:sz w:val="20"/>
                <w:szCs w:val="20"/>
              </w:rPr>
              <w:t>Social Charges</w:t>
            </w:r>
            <w:r w:rsidR="003F4190" w:rsidRPr="0080260C">
              <w:rPr>
                <w:rStyle w:val="FootnoteReference"/>
                <w:rFonts w:ascii="Gotham Book" w:hAnsi="Gotham Book"/>
                <w:spacing w:val="-2"/>
                <w:szCs w:val="20"/>
              </w:rPr>
              <w:footnoteReference w:id="9"/>
            </w:r>
          </w:p>
        </w:tc>
        <w:tc>
          <w:tcPr>
            <w:tcW w:w="1205" w:type="dxa"/>
            <w:tcBorders>
              <w:top w:val="single" w:sz="6" w:space="0" w:color="auto"/>
              <w:left w:val="single" w:sz="6" w:space="0" w:color="auto"/>
              <w:bottom w:val="double" w:sz="4" w:space="0" w:color="auto"/>
              <w:right w:val="single" w:sz="6" w:space="0" w:color="auto"/>
            </w:tcBorders>
            <w:vAlign w:val="center"/>
          </w:tcPr>
          <w:p w14:paraId="036B7833" w14:textId="77777777" w:rsidR="00BC5B0F" w:rsidRPr="0080260C" w:rsidRDefault="00BC5B0F" w:rsidP="008509B3">
            <w:pPr>
              <w:numPr>
                <w:ilvl w:val="12"/>
                <w:numId w:val="0"/>
              </w:numPr>
              <w:spacing w:after="0"/>
              <w:ind w:right="-83"/>
              <w:jc w:val="center"/>
              <w:rPr>
                <w:rFonts w:ascii="Gotham Book" w:hAnsi="Gotham Book"/>
                <w:spacing w:val="-2"/>
                <w:sz w:val="20"/>
                <w:szCs w:val="20"/>
              </w:rPr>
            </w:pPr>
            <w:r w:rsidRPr="0080260C">
              <w:rPr>
                <w:rFonts w:ascii="Gotham Book" w:hAnsi="Gotham Book"/>
                <w:spacing w:val="-2"/>
                <w:sz w:val="20"/>
                <w:szCs w:val="20"/>
              </w:rPr>
              <w:t>Overhead</w:t>
            </w:r>
            <w:r w:rsidRPr="0080260C">
              <w:rPr>
                <w:rFonts w:ascii="Gotham Book" w:hAnsi="Gotham Book"/>
                <w:spacing w:val="-2"/>
                <w:sz w:val="20"/>
                <w:szCs w:val="20"/>
                <w:vertAlign w:val="superscript"/>
              </w:rPr>
              <w:t>1</w:t>
            </w:r>
          </w:p>
        </w:tc>
        <w:tc>
          <w:tcPr>
            <w:tcW w:w="1063" w:type="dxa"/>
            <w:tcBorders>
              <w:top w:val="single" w:sz="6" w:space="0" w:color="auto"/>
              <w:left w:val="single" w:sz="6" w:space="0" w:color="auto"/>
              <w:bottom w:val="double" w:sz="4" w:space="0" w:color="auto"/>
              <w:right w:val="single" w:sz="6" w:space="0" w:color="auto"/>
            </w:tcBorders>
            <w:vAlign w:val="center"/>
          </w:tcPr>
          <w:p w14:paraId="4CEEE211" w14:textId="77777777" w:rsidR="00BC5B0F" w:rsidRPr="0080260C" w:rsidRDefault="00BC5B0F" w:rsidP="008509B3">
            <w:pPr>
              <w:numPr>
                <w:ilvl w:val="12"/>
                <w:numId w:val="0"/>
              </w:numPr>
              <w:spacing w:after="0"/>
              <w:jc w:val="center"/>
              <w:rPr>
                <w:rFonts w:ascii="Gotham Book" w:hAnsi="Gotham Book"/>
                <w:spacing w:val="-2"/>
                <w:sz w:val="20"/>
                <w:szCs w:val="20"/>
              </w:rPr>
            </w:pPr>
            <w:r w:rsidRPr="0080260C">
              <w:rPr>
                <w:rFonts w:ascii="Gotham Book" w:hAnsi="Gotham Book"/>
                <w:spacing w:val="-2"/>
                <w:sz w:val="20"/>
                <w:szCs w:val="20"/>
              </w:rPr>
              <w:t>Subtotal</w:t>
            </w:r>
          </w:p>
        </w:tc>
        <w:tc>
          <w:tcPr>
            <w:tcW w:w="850" w:type="dxa"/>
            <w:tcBorders>
              <w:top w:val="single" w:sz="6" w:space="0" w:color="auto"/>
              <w:left w:val="single" w:sz="6" w:space="0" w:color="auto"/>
              <w:bottom w:val="double" w:sz="4" w:space="0" w:color="auto"/>
              <w:right w:val="single" w:sz="6" w:space="0" w:color="auto"/>
            </w:tcBorders>
            <w:vAlign w:val="center"/>
          </w:tcPr>
          <w:p w14:paraId="03638018" w14:textId="55BF7969" w:rsidR="00BC5B0F" w:rsidRPr="0080260C" w:rsidRDefault="00BC5B0F" w:rsidP="008509B3">
            <w:pPr>
              <w:numPr>
                <w:ilvl w:val="12"/>
                <w:numId w:val="0"/>
              </w:numPr>
              <w:spacing w:after="0"/>
              <w:jc w:val="center"/>
              <w:rPr>
                <w:rFonts w:ascii="Gotham Book" w:hAnsi="Gotham Book"/>
                <w:spacing w:val="-2"/>
                <w:sz w:val="20"/>
                <w:szCs w:val="20"/>
              </w:rPr>
            </w:pPr>
            <w:r w:rsidRPr="0080260C">
              <w:rPr>
                <w:rFonts w:ascii="Gotham Book" w:hAnsi="Gotham Book"/>
                <w:spacing w:val="-2"/>
                <w:sz w:val="20"/>
                <w:szCs w:val="20"/>
              </w:rPr>
              <w:t>Profit</w:t>
            </w:r>
            <w:r w:rsidR="003F4190" w:rsidRPr="0080260C">
              <w:rPr>
                <w:rStyle w:val="FootnoteReference"/>
                <w:rFonts w:ascii="Gotham Book" w:hAnsi="Gotham Book"/>
                <w:spacing w:val="-2"/>
                <w:szCs w:val="20"/>
              </w:rPr>
              <w:footnoteReference w:id="10"/>
            </w:r>
          </w:p>
        </w:tc>
        <w:tc>
          <w:tcPr>
            <w:tcW w:w="1276" w:type="dxa"/>
            <w:tcBorders>
              <w:top w:val="single" w:sz="6" w:space="0" w:color="auto"/>
              <w:left w:val="single" w:sz="6" w:space="0" w:color="auto"/>
              <w:bottom w:val="double" w:sz="4" w:space="0" w:color="auto"/>
              <w:right w:val="single" w:sz="6" w:space="0" w:color="auto"/>
            </w:tcBorders>
            <w:vAlign w:val="center"/>
          </w:tcPr>
          <w:p w14:paraId="1B35CB00" w14:textId="77777777" w:rsidR="00BC5B0F" w:rsidRPr="0080260C" w:rsidRDefault="00BC5B0F" w:rsidP="008509B3">
            <w:pPr>
              <w:numPr>
                <w:ilvl w:val="12"/>
                <w:numId w:val="0"/>
              </w:numPr>
              <w:spacing w:after="0"/>
              <w:jc w:val="center"/>
              <w:rPr>
                <w:rFonts w:ascii="Gotham Book" w:hAnsi="Gotham Book"/>
                <w:spacing w:val="-2"/>
                <w:sz w:val="20"/>
                <w:szCs w:val="20"/>
              </w:rPr>
            </w:pPr>
            <w:r w:rsidRPr="0080260C">
              <w:rPr>
                <w:rFonts w:ascii="Gotham Book" w:hAnsi="Gotham Book"/>
                <w:spacing w:val="-2"/>
                <w:sz w:val="20"/>
                <w:szCs w:val="20"/>
              </w:rPr>
              <w:t>Away from Home Office Allowance</w:t>
            </w:r>
          </w:p>
        </w:tc>
        <w:tc>
          <w:tcPr>
            <w:tcW w:w="1631" w:type="dxa"/>
            <w:tcBorders>
              <w:top w:val="single" w:sz="6" w:space="0" w:color="auto"/>
              <w:left w:val="single" w:sz="6" w:space="0" w:color="auto"/>
              <w:bottom w:val="double" w:sz="4" w:space="0" w:color="auto"/>
              <w:right w:val="single" w:sz="6" w:space="0" w:color="auto"/>
            </w:tcBorders>
            <w:vAlign w:val="center"/>
          </w:tcPr>
          <w:p w14:paraId="79B96DE7" w14:textId="77777777" w:rsidR="00BC5B0F" w:rsidRPr="0080260C" w:rsidRDefault="00BC5B0F" w:rsidP="008509B3">
            <w:pPr>
              <w:numPr>
                <w:ilvl w:val="12"/>
                <w:numId w:val="0"/>
              </w:numPr>
              <w:spacing w:after="0"/>
              <w:jc w:val="center"/>
              <w:rPr>
                <w:rFonts w:ascii="Gotham Book" w:hAnsi="Gotham Book"/>
                <w:spacing w:val="-2"/>
                <w:sz w:val="20"/>
                <w:szCs w:val="20"/>
              </w:rPr>
            </w:pPr>
            <w:r w:rsidRPr="0080260C">
              <w:rPr>
                <w:rFonts w:ascii="Gotham Book" w:hAnsi="Gotham Book"/>
                <w:spacing w:val="-2"/>
                <w:sz w:val="20"/>
                <w:szCs w:val="20"/>
              </w:rPr>
              <w:t>Proposed Fixed Rate per Working Month/Day/Hour</w:t>
            </w:r>
          </w:p>
        </w:tc>
        <w:tc>
          <w:tcPr>
            <w:tcW w:w="1701" w:type="dxa"/>
            <w:tcBorders>
              <w:top w:val="single" w:sz="6" w:space="0" w:color="auto"/>
              <w:left w:val="single" w:sz="6" w:space="0" w:color="auto"/>
              <w:bottom w:val="double" w:sz="4" w:space="0" w:color="auto"/>
            </w:tcBorders>
            <w:vAlign w:val="center"/>
          </w:tcPr>
          <w:p w14:paraId="59BA2BE1" w14:textId="77777777" w:rsidR="00BC5B0F" w:rsidRPr="0080260C" w:rsidRDefault="00BC5B0F" w:rsidP="008509B3">
            <w:pPr>
              <w:numPr>
                <w:ilvl w:val="12"/>
                <w:numId w:val="0"/>
              </w:numPr>
              <w:spacing w:after="0"/>
              <w:jc w:val="center"/>
              <w:rPr>
                <w:rFonts w:ascii="Gotham Book" w:hAnsi="Gotham Book"/>
                <w:spacing w:val="-2"/>
                <w:sz w:val="20"/>
                <w:szCs w:val="20"/>
              </w:rPr>
            </w:pPr>
            <w:r w:rsidRPr="0080260C">
              <w:rPr>
                <w:rFonts w:ascii="Gotham Book" w:hAnsi="Gotham Book"/>
                <w:spacing w:val="-2"/>
                <w:sz w:val="20"/>
                <w:szCs w:val="20"/>
              </w:rPr>
              <w:t>Proposed Fixed Rate per Working Month/Day/Hour</w:t>
            </w:r>
            <w:r w:rsidRPr="0080260C">
              <w:rPr>
                <w:rFonts w:ascii="Gotham Book" w:hAnsi="Gotham Book"/>
                <w:spacing w:val="-2"/>
                <w:sz w:val="20"/>
                <w:szCs w:val="20"/>
                <w:vertAlign w:val="superscript"/>
              </w:rPr>
              <w:t>1</w:t>
            </w:r>
          </w:p>
        </w:tc>
      </w:tr>
      <w:tr w:rsidR="00BC5B0F" w:rsidRPr="0080260C" w14:paraId="0724BB6E" w14:textId="77777777" w:rsidTr="003F0DF3">
        <w:trPr>
          <w:trHeight w:hRule="exact" w:val="397"/>
          <w:jc w:val="center"/>
        </w:trPr>
        <w:tc>
          <w:tcPr>
            <w:tcW w:w="2253" w:type="dxa"/>
            <w:gridSpan w:val="2"/>
            <w:tcBorders>
              <w:top w:val="double" w:sz="4" w:space="0" w:color="auto"/>
              <w:bottom w:val="single" w:sz="6" w:space="0" w:color="auto"/>
              <w:right w:val="single" w:sz="6" w:space="0" w:color="auto"/>
            </w:tcBorders>
            <w:vAlign w:val="center"/>
          </w:tcPr>
          <w:p w14:paraId="619D8B7C"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iCs/>
                <w:spacing w:val="-2"/>
                <w:sz w:val="20"/>
                <w:szCs w:val="20"/>
              </w:rPr>
              <w:t>Home Office</w:t>
            </w:r>
          </w:p>
        </w:tc>
        <w:tc>
          <w:tcPr>
            <w:tcW w:w="1560" w:type="dxa"/>
            <w:tcBorders>
              <w:top w:val="double" w:sz="4" w:space="0" w:color="auto"/>
              <w:left w:val="single" w:sz="6" w:space="0" w:color="auto"/>
              <w:bottom w:val="single" w:sz="6" w:space="0" w:color="auto"/>
              <w:right w:val="single" w:sz="6" w:space="0" w:color="auto"/>
            </w:tcBorders>
            <w:vAlign w:val="center"/>
          </w:tcPr>
          <w:p w14:paraId="73FCF2AE" w14:textId="77777777" w:rsidR="00BC5B0F" w:rsidRPr="0080260C" w:rsidRDefault="00BC5B0F" w:rsidP="00BC5B0F">
            <w:pPr>
              <w:numPr>
                <w:ilvl w:val="12"/>
                <w:numId w:val="0"/>
              </w:numPr>
              <w:jc w:val="center"/>
              <w:rPr>
                <w:rFonts w:ascii="Gotham Book" w:hAnsi="Gotham Book"/>
                <w:spacing w:val="-2"/>
                <w:sz w:val="20"/>
                <w:szCs w:val="20"/>
              </w:rPr>
            </w:pPr>
          </w:p>
        </w:tc>
        <w:tc>
          <w:tcPr>
            <w:tcW w:w="992" w:type="dxa"/>
            <w:tcBorders>
              <w:top w:val="double" w:sz="4" w:space="0" w:color="auto"/>
              <w:left w:val="single" w:sz="6" w:space="0" w:color="auto"/>
              <w:bottom w:val="single" w:sz="6" w:space="0" w:color="auto"/>
              <w:right w:val="single" w:sz="6" w:space="0" w:color="auto"/>
            </w:tcBorders>
            <w:vAlign w:val="center"/>
          </w:tcPr>
          <w:p w14:paraId="49F6E6DC" w14:textId="77777777" w:rsidR="00BC5B0F" w:rsidRPr="0080260C" w:rsidRDefault="00BC5B0F" w:rsidP="00BC5B0F">
            <w:pPr>
              <w:numPr>
                <w:ilvl w:val="12"/>
                <w:numId w:val="0"/>
              </w:numPr>
              <w:jc w:val="center"/>
              <w:rPr>
                <w:rFonts w:ascii="Gotham Book" w:hAnsi="Gotham Book"/>
                <w:spacing w:val="-2"/>
                <w:sz w:val="20"/>
                <w:szCs w:val="20"/>
              </w:rPr>
            </w:pPr>
          </w:p>
        </w:tc>
        <w:tc>
          <w:tcPr>
            <w:tcW w:w="1205" w:type="dxa"/>
            <w:tcBorders>
              <w:top w:val="double" w:sz="4" w:space="0" w:color="auto"/>
              <w:left w:val="single" w:sz="6" w:space="0" w:color="auto"/>
              <w:bottom w:val="single" w:sz="6" w:space="0" w:color="auto"/>
              <w:right w:val="single" w:sz="6" w:space="0" w:color="auto"/>
            </w:tcBorders>
            <w:vAlign w:val="center"/>
          </w:tcPr>
          <w:p w14:paraId="20036442" w14:textId="77777777" w:rsidR="00BC5B0F" w:rsidRPr="0080260C" w:rsidRDefault="00BC5B0F" w:rsidP="00BC5B0F">
            <w:pPr>
              <w:numPr>
                <w:ilvl w:val="12"/>
                <w:numId w:val="0"/>
              </w:numPr>
              <w:jc w:val="center"/>
              <w:rPr>
                <w:rFonts w:ascii="Gotham Book" w:hAnsi="Gotham Book"/>
                <w:spacing w:val="-2"/>
                <w:sz w:val="20"/>
                <w:szCs w:val="20"/>
              </w:rPr>
            </w:pPr>
          </w:p>
        </w:tc>
        <w:tc>
          <w:tcPr>
            <w:tcW w:w="1063" w:type="dxa"/>
            <w:tcBorders>
              <w:top w:val="double" w:sz="4" w:space="0" w:color="auto"/>
              <w:left w:val="single" w:sz="6" w:space="0" w:color="auto"/>
              <w:bottom w:val="single" w:sz="6" w:space="0" w:color="auto"/>
              <w:right w:val="single" w:sz="6" w:space="0" w:color="auto"/>
            </w:tcBorders>
            <w:vAlign w:val="center"/>
          </w:tcPr>
          <w:p w14:paraId="3D2A05C1" w14:textId="77777777" w:rsidR="00BC5B0F" w:rsidRPr="0080260C" w:rsidRDefault="00BC5B0F" w:rsidP="00BC5B0F">
            <w:pPr>
              <w:numPr>
                <w:ilvl w:val="12"/>
                <w:numId w:val="0"/>
              </w:numPr>
              <w:jc w:val="center"/>
              <w:rPr>
                <w:rFonts w:ascii="Gotham Book" w:hAnsi="Gotham Book"/>
                <w:spacing w:val="-2"/>
                <w:sz w:val="20"/>
                <w:szCs w:val="20"/>
              </w:rPr>
            </w:pPr>
          </w:p>
        </w:tc>
        <w:tc>
          <w:tcPr>
            <w:tcW w:w="850" w:type="dxa"/>
            <w:tcBorders>
              <w:top w:val="double" w:sz="4" w:space="0" w:color="auto"/>
              <w:left w:val="single" w:sz="6" w:space="0" w:color="auto"/>
              <w:bottom w:val="single" w:sz="6" w:space="0" w:color="auto"/>
              <w:right w:val="single" w:sz="6" w:space="0" w:color="auto"/>
            </w:tcBorders>
            <w:vAlign w:val="center"/>
          </w:tcPr>
          <w:p w14:paraId="102B856C" w14:textId="77777777" w:rsidR="00BC5B0F" w:rsidRPr="0080260C" w:rsidRDefault="00BC5B0F" w:rsidP="00BC5B0F">
            <w:pPr>
              <w:numPr>
                <w:ilvl w:val="12"/>
                <w:numId w:val="0"/>
              </w:numPr>
              <w:jc w:val="center"/>
              <w:rPr>
                <w:rFonts w:ascii="Gotham Book" w:hAnsi="Gotham Book"/>
                <w:spacing w:val="-2"/>
                <w:sz w:val="20"/>
                <w:szCs w:val="20"/>
              </w:rPr>
            </w:pPr>
          </w:p>
        </w:tc>
        <w:tc>
          <w:tcPr>
            <w:tcW w:w="1276" w:type="dxa"/>
            <w:tcBorders>
              <w:top w:val="double" w:sz="4" w:space="0" w:color="auto"/>
              <w:left w:val="single" w:sz="6" w:space="0" w:color="auto"/>
              <w:bottom w:val="single" w:sz="6" w:space="0" w:color="auto"/>
              <w:right w:val="single" w:sz="6" w:space="0" w:color="auto"/>
            </w:tcBorders>
            <w:vAlign w:val="center"/>
          </w:tcPr>
          <w:p w14:paraId="70AA3E92" w14:textId="77777777" w:rsidR="00BC5B0F" w:rsidRPr="0080260C" w:rsidRDefault="00BC5B0F" w:rsidP="00BC5B0F">
            <w:pPr>
              <w:numPr>
                <w:ilvl w:val="12"/>
                <w:numId w:val="0"/>
              </w:numPr>
              <w:jc w:val="center"/>
              <w:rPr>
                <w:rFonts w:ascii="Gotham Book" w:hAnsi="Gotham Book"/>
                <w:spacing w:val="-2"/>
                <w:sz w:val="20"/>
                <w:szCs w:val="20"/>
              </w:rPr>
            </w:pPr>
          </w:p>
        </w:tc>
        <w:tc>
          <w:tcPr>
            <w:tcW w:w="1631" w:type="dxa"/>
            <w:tcBorders>
              <w:top w:val="double" w:sz="4" w:space="0" w:color="auto"/>
              <w:left w:val="single" w:sz="6" w:space="0" w:color="auto"/>
              <w:bottom w:val="single" w:sz="6" w:space="0" w:color="auto"/>
              <w:right w:val="single" w:sz="6" w:space="0" w:color="auto"/>
            </w:tcBorders>
            <w:vAlign w:val="center"/>
          </w:tcPr>
          <w:p w14:paraId="4E2F6C09" w14:textId="77777777" w:rsidR="00BC5B0F" w:rsidRPr="0080260C" w:rsidRDefault="00BC5B0F" w:rsidP="00BC5B0F">
            <w:pPr>
              <w:numPr>
                <w:ilvl w:val="12"/>
                <w:numId w:val="0"/>
              </w:numPr>
              <w:jc w:val="center"/>
              <w:rPr>
                <w:rFonts w:ascii="Gotham Book" w:hAnsi="Gotham Book"/>
                <w:spacing w:val="-2"/>
                <w:sz w:val="20"/>
                <w:szCs w:val="20"/>
              </w:rPr>
            </w:pPr>
          </w:p>
        </w:tc>
        <w:tc>
          <w:tcPr>
            <w:tcW w:w="1701" w:type="dxa"/>
            <w:tcBorders>
              <w:top w:val="double" w:sz="4" w:space="0" w:color="auto"/>
              <w:left w:val="single" w:sz="6" w:space="0" w:color="auto"/>
              <w:bottom w:val="single" w:sz="6" w:space="0" w:color="auto"/>
            </w:tcBorders>
            <w:vAlign w:val="center"/>
          </w:tcPr>
          <w:p w14:paraId="0C507EFF" w14:textId="77777777" w:rsidR="00BC5B0F" w:rsidRPr="0080260C" w:rsidRDefault="00BC5B0F" w:rsidP="00BC5B0F">
            <w:pPr>
              <w:numPr>
                <w:ilvl w:val="12"/>
                <w:numId w:val="0"/>
              </w:numPr>
              <w:jc w:val="center"/>
              <w:rPr>
                <w:rFonts w:ascii="Gotham Book" w:hAnsi="Gotham Book"/>
                <w:spacing w:val="-2"/>
                <w:sz w:val="20"/>
                <w:szCs w:val="20"/>
              </w:rPr>
            </w:pPr>
          </w:p>
        </w:tc>
      </w:tr>
      <w:tr w:rsidR="00BC5B0F" w:rsidRPr="0080260C" w14:paraId="071F581A" w14:textId="77777777" w:rsidTr="003F0DF3">
        <w:trPr>
          <w:trHeight w:hRule="exact" w:val="397"/>
          <w:jc w:val="center"/>
        </w:trPr>
        <w:tc>
          <w:tcPr>
            <w:tcW w:w="1119" w:type="dxa"/>
            <w:tcBorders>
              <w:top w:val="single" w:sz="6" w:space="0" w:color="auto"/>
              <w:bottom w:val="single" w:sz="6" w:space="0" w:color="auto"/>
              <w:right w:val="single" w:sz="6" w:space="0" w:color="auto"/>
            </w:tcBorders>
            <w:vAlign w:val="center"/>
          </w:tcPr>
          <w:p w14:paraId="273726AE" w14:textId="77777777" w:rsidR="00BC5B0F" w:rsidRPr="0080260C" w:rsidRDefault="00BC5B0F" w:rsidP="00BC5B0F">
            <w:pPr>
              <w:numPr>
                <w:ilvl w:val="12"/>
                <w:numId w:val="0"/>
              </w:numPr>
              <w:jc w:val="center"/>
              <w:rPr>
                <w:rFonts w:ascii="Gotham Book" w:hAnsi="Gotham Book"/>
                <w:spacing w:val="-2"/>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09D3B223" w14:textId="77777777" w:rsidR="00BC5B0F" w:rsidRPr="0080260C" w:rsidRDefault="00BC5B0F" w:rsidP="00BC5B0F">
            <w:pPr>
              <w:numPr>
                <w:ilvl w:val="12"/>
                <w:numId w:val="0"/>
              </w:numPr>
              <w:jc w:val="center"/>
              <w:rPr>
                <w:rFonts w:ascii="Gotham Book" w:hAnsi="Gotham Book"/>
                <w:spacing w:val="-2"/>
                <w:sz w:val="20"/>
                <w:szCs w:val="20"/>
              </w:rPr>
            </w:pPr>
          </w:p>
        </w:tc>
        <w:tc>
          <w:tcPr>
            <w:tcW w:w="1560" w:type="dxa"/>
            <w:tcBorders>
              <w:top w:val="single" w:sz="6" w:space="0" w:color="auto"/>
              <w:left w:val="single" w:sz="6" w:space="0" w:color="auto"/>
              <w:bottom w:val="single" w:sz="6" w:space="0" w:color="auto"/>
              <w:right w:val="single" w:sz="6" w:space="0" w:color="auto"/>
            </w:tcBorders>
            <w:vAlign w:val="center"/>
          </w:tcPr>
          <w:p w14:paraId="1965A2C9" w14:textId="77777777" w:rsidR="00BC5B0F" w:rsidRPr="0080260C" w:rsidRDefault="00BC5B0F" w:rsidP="00BC5B0F">
            <w:pPr>
              <w:numPr>
                <w:ilvl w:val="12"/>
                <w:numId w:val="0"/>
              </w:numPr>
              <w:jc w:val="center"/>
              <w:rPr>
                <w:rFonts w:ascii="Gotham Book" w:hAnsi="Gotham Book"/>
                <w:spacing w:val="-2"/>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14:paraId="6B22CA17" w14:textId="77777777" w:rsidR="00BC5B0F" w:rsidRPr="0080260C" w:rsidRDefault="00BC5B0F" w:rsidP="00BC5B0F">
            <w:pPr>
              <w:numPr>
                <w:ilvl w:val="12"/>
                <w:numId w:val="0"/>
              </w:numPr>
              <w:jc w:val="center"/>
              <w:rPr>
                <w:rFonts w:ascii="Gotham Book" w:hAnsi="Gotham Book"/>
                <w:spacing w:val="-2"/>
                <w:sz w:val="20"/>
                <w:szCs w:val="20"/>
              </w:rPr>
            </w:pPr>
          </w:p>
        </w:tc>
        <w:tc>
          <w:tcPr>
            <w:tcW w:w="1205" w:type="dxa"/>
            <w:tcBorders>
              <w:top w:val="single" w:sz="6" w:space="0" w:color="auto"/>
              <w:left w:val="single" w:sz="6" w:space="0" w:color="auto"/>
              <w:bottom w:val="single" w:sz="6" w:space="0" w:color="auto"/>
              <w:right w:val="single" w:sz="6" w:space="0" w:color="auto"/>
            </w:tcBorders>
            <w:vAlign w:val="center"/>
          </w:tcPr>
          <w:p w14:paraId="30AFC2BA" w14:textId="77777777" w:rsidR="00BC5B0F" w:rsidRPr="0080260C" w:rsidRDefault="00BC5B0F" w:rsidP="00BC5B0F">
            <w:pPr>
              <w:numPr>
                <w:ilvl w:val="12"/>
                <w:numId w:val="0"/>
              </w:numPr>
              <w:jc w:val="center"/>
              <w:rPr>
                <w:rFonts w:ascii="Gotham Book" w:hAnsi="Gotham Book"/>
                <w:spacing w:val="-2"/>
                <w:sz w:val="20"/>
                <w:szCs w:val="20"/>
              </w:rPr>
            </w:pPr>
          </w:p>
        </w:tc>
        <w:tc>
          <w:tcPr>
            <w:tcW w:w="1063" w:type="dxa"/>
            <w:tcBorders>
              <w:top w:val="single" w:sz="6" w:space="0" w:color="auto"/>
              <w:left w:val="single" w:sz="6" w:space="0" w:color="auto"/>
              <w:bottom w:val="single" w:sz="6" w:space="0" w:color="auto"/>
              <w:right w:val="single" w:sz="6" w:space="0" w:color="auto"/>
            </w:tcBorders>
            <w:vAlign w:val="center"/>
          </w:tcPr>
          <w:p w14:paraId="61CE2279" w14:textId="77777777" w:rsidR="00BC5B0F" w:rsidRPr="0080260C" w:rsidRDefault="00BC5B0F" w:rsidP="00BC5B0F">
            <w:pPr>
              <w:numPr>
                <w:ilvl w:val="12"/>
                <w:numId w:val="0"/>
              </w:numPr>
              <w:jc w:val="center"/>
              <w:rPr>
                <w:rFonts w:ascii="Gotham Book" w:hAnsi="Gotham Book"/>
                <w:spacing w:val="-2"/>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14:paraId="3C0D720B" w14:textId="77777777" w:rsidR="00BC5B0F" w:rsidRPr="0080260C" w:rsidRDefault="00BC5B0F" w:rsidP="00BC5B0F">
            <w:pPr>
              <w:numPr>
                <w:ilvl w:val="12"/>
                <w:numId w:val="0"/>
              </w:numPr>
              <w:jc w:val="center"/>
              <w:rPr>
                <w:rFonts w:ascii="Gotham Book" w:hAnsi="Gotham Book"/>
                <w:spacing w:val="-2"/>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14:paraId="6ADCF406" w14:textId="77777777" w:rsidR="00BC5B0F" w:rsidRPr="0080260C" w:rsidRDefault="00BC5B0F" w:rsidP="00BC5B0F">
            <w:pPr>
              <w:numPr>
                <w:ilvl w:val="12"/>
                <w:numId w:val="0"/>
              </w:numPr>
              <w:jc w:val="center"/>
              <w:rPr>
                <w:rFonts w:ascii="Gotham Book" w:hAnsi="Gotham Book"/>
                <w:spacing w:val="-2"/>
                <w:sz w:val="20"/>
                <w:szCs w:val="20"/>
              </w:rPr>
            </w:pPr>
          </w:p>
        </w:tc>
        <w:tc>
          <w:tcPr>
            <w:tcW w:w="1631" w:type="dxa"/>
            <w:tcBorders>
              <w:top w:val="single" w:sz="6" w:space="0" w:color="auto"/>
              <w:left w:val="single" w:sz="6" w:space="0" w:color="auto"/>
              <w:bottom w:val="single" w:sz="6" w:space="0" w:color="auto"/>
              <w:right w:val="single" w:sz="6" w:space="0" w:color="auto"/>
            </w:tcBorders>
            <w:vAlign w:val="center"/>
          </w:tcPr>
          <w:p w14:paraId="398A76D4" w14:textId="77777777" w:rsidR="00BC5B0F" w:rsidRPr="0080260C" w:rsidRDefault="00BC5B0F" w:rsidP="00BC5B0F">
            <w:pPr>
              <w:numPr>
                <w:ilvl w:val="12"/>
                <w:numId w:val="0"/>
              </w:numPr>
              <w:jc w:val="center"/>
              <w:rPr>
                <w:rFonts w:ascii="Gotham Book" w:hAnsi="Gotham Book"/>
                <w:spacing w:val="-2"/>
                <w:sz w:val="20"/>
                <w:szCs w:val="20"/>
              </w:rPr>
            </w:pPr>
          </w:p>
        </w:tc>
        <w:tc>
          <w:tcPr>
            <w:tcW w:w="1701" w:type="dxa"/>
            <w:tcBorders>
              <w:top w:val="single" w:sz="6" w:space="0" w:color="auto"/>
              <w:left w:val="single" w:sz="6" w:space="0" w:color="auto"/>
              <w:bottom w:val="single" w:sz="6" w:space="0" w:color="auto"/>
            </w:tcBorders>
            <w:vAlign w:val="center"/>
          </w:tcPr>
          <w:p w14:paraId="0FFD652E" w14:textId="77777777" w:rsidR="00BC5B0F" w:rsidRPr="0080260C" w:rsidRDefault="00BC5B0F" w:rsidP="00BC5B0F">
            <w:pPr>
              <w:numPr>
                <w:ilvl w:val="12"/>
                <w:numId w:val="0"/>
              </w:numPr>
              <w:jc w:val="center"/>
              <w:rPr>
                <w:rFonts w:ascii="Gotham Book" w:hAnsi="Gotham Book"/>
                <w:spacing w:val="-2"/>
                <w:sz w:val="20"/>
                <w:szCs w:val="20"/>
              </w:rPr>
            </w:pPr>
          </w:p>
        </w:tc>
      </w:tr>
      <w:tr w:rsidR="00BC5B0F" w:rsidRPr="0080260C" w14:paraId="2342340B" w14:textId="77777777" w:rsidTr="003F0DF3">
        <w:trPr>
          <w:trHeight w:hRule="exact" w:val="397"/>
          <w:jc w:val="center"/>
        </w:trPr>
        <w:tc>
          <w:tcPr>
            <w:tcW w:w="1119" w:type="dxa"/>
            <w:tcBorders>
              <w:top w:val="single" w:sz="6" w:space="0" w:color="auto"/>
              <w:bottom w:val="single" w:sz="6" w:space="0" w:color="auto"/>
              <w:right w:val="single" w:sz="6" w:space="0" w:color="auto"/>
            </w:tcBorders>
            <w:vAlign w:val="center"/>
          </w:tcPr>
          <w:p w14:paraId="1FDFBA51" w14:textId="77777777" w:rsidR="00BC5B0F" w:rsidRPr="0080260C" w:rsidRDefault="00BC5B0F" w:rsidP="00BC5B0F">
            <w:pPr>
              <w:numPr>
                <w:ilvl w:val="12"/>
                <w:numId w:val="0"/>
              </w:numPr>
              <w:jc w:val="center"/>
              <w:rPr>
                <w:rFonts w:ascii="Gotham Book" w:hAnsi="Gotham Book"/>
                <w:spacing w:val="-2"/>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64FB7AF5" w14:textId="77777777" w:rsidR="00BC5B0F" w:rsidRPr="0080260C" w:rsidRDefault="00BC5B0F" w:rsidP="00BC5B0F">
            <w:pPr>
              <w:numPr>
                <w:ilvl w:val="12"/>
                <w:numId w:val="0"/>
              </w:numPr>
              <w:jc w:val="center"/>
              <w:rPr>
                <w:rFonts w:ascii="Gotham Book" w:hAnsi="Gotham Book"/>
                <w:spacing w:val="-2"/>
                <w:sz w:val="20"/>
                <w:szCs w:val="20"/>
              </w:rPr>
            </w:pPr>
          </w:p>
        </w:tc>
        <w:tc>
          <w:tcPr>
            <w:tcW w:w="1560" w:type="dxa"/>
            <w:tcBorders>
              <w:top w:val="single" w:sz="6" w:space="0" w:color="auto"/>
              <w:left w:val="single" w:sz="6" w:space="0" w:color="auto"/>
              <w:bottom w:val="single" w:sz="6" w:space="0" w:color="auto"/>
              <w:right w:val="single" w:sz="6" w:space="0" w:color="auto"/>
            </w:tcBorders>
            <w:vAlign w:val="center"/>
          </w:tcPr>
          <w:p w14:paraId="1EA8F86D" w14:textId="77777777" w:rsidR="00BC5B0F" w:rsidRPr="0080260C" w:rsidRDefault="00BC5B0F" w:rsidP="00BC5B0F">
            <w:pPr>
              <w:numPr>
                <w:ilvl w:val="12"/>
                <w:numId w:val="0"/>
              </w:numPr>
              <w:jc w:val="center"/>
              <w:rPr>
                <w:rFonts w:ascii="Gotham Book" w:hAnsi="Gotham Book"/>
                <w:spacing w:val="-2"/>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14:paraId="534F24E5" w14:textId="77777777" w:rsidR="00BC5B0F" w:rsidRPr="0080260C" w:rsidRDefault="00BC5B0F" w:rsidP="00BC5B0F">
            <w:pPr>
              <w:numPr>
                <w:ilvl w:val="12"/>
                <w:numId w:val="0"/>
              </w:numPr>
              <w:jc w:val="center"/>
              <w:rPr>
                <w:rFonts w:ascii="Gotham Book" w:hAnsi="Gotham Book"/>
                <w:spacing w:val="-2"/>
                <w:sz w:val="20"/>
                <w:szCs w:val="20"/>
              </w:rPr>
            </w:pPr>
          </w:p>
        </w:tc>
        <w:tc>
          <w:tcPr>
            <w:tcW w:w="1205" w:type="dxa"/>
            <w:tcBorders>
              <w:top w:val="single" w:sz="6" w:space="0" w:color="auto"/>
              <w:left w:val="single" w:sz="6" w:space="0" w:color="auto"/>
              <w:bottom w:val="single" w:sz="6" w:space="0" w:color="auto"/>
              <w:right w:val="single" w:sz="6" w:space="0" w:color="auto"/>
            </w:tcBorders>
            <w:vAlign w:val="center"/>
          </w:tcPr>
          <w:p w14:paraId="1E4740FB" w14:textId="77777777" w:rsidR="00BC5B0F" w:rsidRPr="0080260C" w:rsidRDefault="00BC5B0F" w:rsidP="00BC5B0F">
            <w:pPr>
              <w:numPr>
                <w:ilvl w:val="12"/>
                <w:numId w:val="0"/>
              </w:numPr>
              <w:jc w:val="center"/>
              <w:rPr>
                <w:rFonts w:ascii="Gotham Book" w:hAnsi="Gotham Book"/>
                <w:spacing w:val="-2"/>
                <w:sz w:val="20"/>
                <w:szCs w:val="20"/>
              </w:rPr>
            </w:pPr>
          </w:p>
        </w:tc>
        <w:tc>
          <w:tcPr>
            <w:tcW w:w="1063" w:type="dxa"/>
            <w:tcBorders>
              <w:top w:val="single" w:sz="6" w:space="0" w:color="auto"/>
              <w:left w:val="single" w:sz="6" w:space="0" w:color="auto"/>
              <w:bottom w:val="single" w:sz="6" w:space="0" w:color="auto"/>
              <w:right w:val="single" w:sz="6" w:space="0" w:color="auto"/>
            </w:tcBorders>
            <w:vAlign w:val="center"/>
          </w:tcPr>
          <w:p w14:paraId="2E94A438" w14:textId="77777777" w:rsidR="00BC5B0F" w:rsidRPr="0080260C" w:rsidRDefault="00BC5B0F" w:rsidP="00BC5B0F">
            <w:pPr>
              <w:numPr>
                <w:ilvl w:val="12"/>
                <w:numId w:val="0"/>
              </w:numPr>
              <w:jc w:val="center"/>
              <w:rPr>
                <w:rFonts w:ascii="Gotham Book" w:hAnsi="Gotham Book"/>
                <w:spacing w:val="-2"/>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14:paraId="176CB351" w14:textId="77777777" w:rsidR="00BC5B0F" w:rsidRPr="0080260C" w:rsidRDefault="00BC5B0F" w:rsidP="00BC5B0F">
            <w:pPr>
              <w:numPr>
                <w:ilvl w:val="12"/>
                <w:numId w:val="0"/>
              </w:numPr>
              <w:jc w:val="center"/>
              <w:rPr>
                <w:rFonts w:ascii="Gotham Book" w:hAnsi="Gotham Book"/>
                <w:spacing w:val="-2"/>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14:paraId="4027DC07" w14:textId="77777777" w:rsidR="00BC5B0F" w:rsidRPr="0080260C" w:rsidRDefault="00BC5B0F" w:rsidP="00BC5B0F">
            <w:pPr>
              <w:numPr>
                <w:ilvl w:val="12"/>
                <w:numId w:val="0"/>
              </w:numPr>
              <w:jc w:val="center"/>
              <w:rPr>
                <w:rFonts w:ascii="Gotham Book" w:hAnsi="Gotham Book"/>
                <w:spacing w:val="-2"/>
                <w:sz w:val="20"/>
                <w:szCs w:val="20"/>
              </w:rPr>
            </w:pPr>
          </w:p>
        </w:tc>
        <w:tc>
          <w:tcPr>
            <w:tcW w:w="1631" w:type="dxa"/>
            <w:tcBorders>
              <w:top w:val="single" w:sz="6" w:space="0" w:color="auto"/>
              <w:left w:val="single" w:sz="6" w:space="0" w:color="auto"/>
              <w:bottom w:val="single" w:sz="6" w:space="0" w:color="auto"/>
              <w:right w:val="single" w:sz="6" w:space="0" w:color="auto"/>
            </w:tcBorders>
            <w:vAlign w:val="center"/>
          </w:tcPr>
          <w:p w14:paraId="5430DBD2" w14:textId="77777777" w:rsidR="00BC5B0F" w:rsidRPr="0080260C" w:rsidRDefault="00BC5B0F" w:rsidP="00BC5B0F">
            <w:pPr>
              <w:numPr>
                <w:ilvl w:val="12"/>
                <w:numId w:val="0"/>
              </w:numPr>
              <w:jc w:val="center"/>
              <w:rPr>
                <w:rFonts w:ascii="Gotham Book" w:hAnsi="Gotham Book"/>
                <w:spacing w:val="-2"/>
                <w:sz w:val="20"/>
                <w:szCs w:val="20"/>
              </w:rPr>
            </w:pPr>
          </w:p>
        </w:tc>
        <w:tc>
          <w:tcPr>
            <w:tcW w:w="1701" w:type="dxa"/>
            <w:tcBorders>
              <w:top w:val="single" w:sz="6" w:space="0" w:color="auto"/>
              <w:left w:val="single" w:sz="6" w:space="0" w:color="auto"/>
              <w:bottom w:val="single" w:sz="6" w:space="0" w:color="auto"/>
            </w:tcBorders>
            <w:vAlign w:val="center"/>
          </w:tcPr>
          <w:p w14:paraId="716DFAFA" w14:textId="77777777" w:rsidR="00BC5B0F" w:rsidRPr="0080260C" w:rsidRDefault="00BC5B0F" w:rsidP="00BC5B0F">
            <w:pPr>
              <w:numPr>
                <w:ilvl w:val="12"/>
                <w:numId w:val="0"/>
              </w:numPr>
              <w:jc w:val="center"/>
              <w:rPr>
                <w:rFonts w:ascii="Gotham Book" w:hAnsi="Gotham Book"/>
                <w:spacing w:val="-2"/>
                <w:sz w:val="20"/>
                <w:szCs w:val="20"/>
              </w:rPr>
            </w:pPr>
          </w:p>
        </w:tc>
      </w:tr>
      <w:tr w:rsidR="00BC5B0F" w:rsidRPr="0080260C" w14:paraId="227B2336" w14:textId="77777777" w:rsidTr="003F0DF3">
        <w:trPr>
          <w:trHeight w:hRule="exact" w:val="397"/>
          <w:jc w:val="center"/>
        </w:trPr>
        <w:tc>
          <w:tcPr>
            <w:tcW w:w="2253" w:type="dxa"/>
            <w:gridSpan w:val="2"/>
            <w:tcBorders>
              <w:top w:val="single" w:sz="6" w:space="0" w:color="auto"/>
              <w:bottom w:val="single" w:sz="6" w:space="0" w:color="auto"/>
              <w:right w:val="single" w:sz="6" w:space="0" w:color="auto"/>
            </w:tcBorders>
            <w:vAlign w:val="center"/>
          </w:tcPr>
          <w:p w14:paraId="3DD36123" w14:textId="77777777" w:rsidR="00BC5B0F" w:rsidRPr="0080260C" w:rsidRDefault="00BC5B0F" w:rsidP="00BC5B0F">
            <w:pPr>
              <w:numPr>
                <w:ilvl w:val="12"/>
                <w:numId w:val="0"/>
              </w:numPr>
              <w:jc w:val="center"/>
              <w:rPr>
                <w:rFonts w:ascii="Gotham Book" w:hAnsi="Gotham Book"/>
                <w:spacing w:val="-2"/>
                <w:sz w:val="20"/>
                <w:szCs w:val="20"/>
              </w:rPr>
            </w:pPr>
            <w:r w:rsidRPr="0080260C">
              <w:rPr>
                <w:rFonts w:ascii="Gotham Book" w:hAnsi="Gotham Book"/>
                <w:iCs/>
                <w:spacing w:val="-2"/>
                <w:sz w:val="20"/>
                <w:szCs w:val="20"/>
              </w:rPr>
              <w:t>Client’s Country</w:t>
            </w:r>
          </w:p>
        </w:tc>
        <w:tc>
          <w:tcPr>
            <w:tcW w:w="1560" w:type="dxa"/>
            <w:tcBorders>
              <w:top w:val="single" w:sz="6" w:space="0" w:color="auto"/>
              <w:left w:val="single" w:sz="6" w:space="0" w:color="auto"/>
              <w:bottom w:val="single" w:sz="6" w:space="0" w:color="auto"/>
              <w:right w:val="single" w:sz="6" w:space="0" w:color="auto"/>
            </w:tcBorders>
            <w:vAlign w:val="center"/>
          </w:tcPr>
          <w:p w14:paraId="71425F11" w14:textId="77777777" w:rsidR="00BC5B0F" w:rsidRPr="0080260C" w:rsidRDefault="00BC5B0F" w:rsidP="00BC5B0F">
            <w:pPr>
              <w:numPr>
                <w:ilvl w:val="12"/>
                <w:numId w:val="0"/>
              </w:numPr>
              <w:jc w:val="center"/>
              <w:rPr>
                <w:rFonts w:ascii="Gotham Book" w:hAnsi="Gotham Book"/>
                <w:spacing w:val="-2"/>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14:paraId="1A4609D6" w14:textId="77777777" w:rsidR="00BC5B0F" w:rsidRPr="0080260C" w:rsidRDefault="00BC5B0F" w:rsidP="00BC5B0F">
            <w:pPr>
              <w:numPr>
                <w:ilvl w:val="12"/>
                <w:numId w:val="0"/>
              </w:numPr>
              <w:jc w:val="center"/>
              <w:rPr>
                <w:rFonts w:ascii="Gotham Book" w:hAnsi="Gotham Book"/>
                <w:spacing w:val="-2"/>
                <w:sz w:val="20"/>
                <w:szCs w:val="20"/>
              </w:rPr>
            </w:pPr>
          </w:p>
        </w:tc>
        <w:tc>
          <w:tcPr>
            <w:tcW w:w="1205" w:type="dxa"/>
            <w:tcBorders>
              <w:top w:val="single" w:sz="6" w:space="0" w:color="auto"/>
              <w:left w:val="single" w:sz="6" w:space="0" w:color="auto"/>
              <w:bottom w:val="single" w:sz="6" w:space="0" w:color="auto"/>
              <w:right w:val="single" w:sz="6" w:space="0" w:color="auto"/>
            </w:tcBorders>
            <w:vAlign w:val="center"/>
          </w:tcPr>
          <w:p w14:paraId="0BF4178F" w14:textId="77777777" w:rsidR="00BC5B0F" w:rsidRPr="0080260C" w:rsidRDefault="00BC5B0F" w:rsidP="00BC5B0F">
            <w:pPr>
              <w:numPr>
                <w:ilvl w:val="12"/>
                <w:numId w:val="0"/>
              </w:numPr>
              <w:jc w:val="center"/>
              <w:rPr>
                <w:rFonts w:ascii="Gotham Book" w:hAnsi="Gotham Book"/>
                <w:spacing w:val="-2"/>
                <w:sz w:val="20"/>
                <w:szCs w:val="20"/>
              </w:rPr>
            </w:pPr>
          </w:p>
        </w:tc>
        <w:tc>
          <w:tcPr>
            <w:tcW w:w="1063" w:type="dxa"/>
            <w:tcBorders>
              <w:top w:val="single" w:sz="6" w:space="0" w:color="auto"/>
              <w:left w:val="single" w:sz="6" w:space="0" w:color="auto"/>
              <w:bottom w:val="single" w:sz="6" w:space="0" w:color="auto"/>
              <w:right w:val="single" w:sz="6" w:space="0" w:color="auto"/>
            </w:tcBorders>
            <w:vAlign w:val="center"/>
          </w:tcPr>
          <w:p w14:paraId="2E3880FF" w14:textId="77777777" w:rsidR="00BC5B0F" w:rsidRPr="0080260C" w:rsidRDefault="00BC5B0F" w:rsidP="00BC5B0F">
            <w:pPr>
              <w:numPr>
                <w:ilvl w:val="12"/>
                <w:numId w:val="0"/>
              </w:numPr>
              <w:jc w:val="center"/>
              <w:rPr>
                <w:rFonts w:ascii="Gotham Book" w:hAnsi="Gotham Book"/>
                <w:spacing w:val="-2"/>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14:paraId="48B98B61" w14:textId="77777777" w:rsidR="00BC5B0F" w:rsidRPr="0080260C" w:rsidRDefault="00BC5B0F" w:rsidP="00BC5B0F">
            <w:pPr>
              <w:numPr>
                <w:ilvl w:val="12"/>
                <w:numId w:val="0"/>
              </w:numPr>
              <w:jc w:val="center"/>
              <w:rPr>
                <w:rFonts w:ascii="Gotham Book" w:hAnsi="Gotham Book"/>
                <w:spacing w:val="-2"/>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14:paraId="1124F2CA" w14:textId="77777777" w:rsidR="00BC5B0F" w:rsidRPr="0080260C" w:rsidRDefault="00BC5B0F" w:rsidP="00BC5B0F">
            <w:pPr>
              <w:numPr>
                <w:ilvl w:val="12"/>
                <w:numId w:val="0"/>
              </w:numPr>
              <w:jc w:val="center"/>
              <w:rPr>
                <w:rFonts w:ascii="Gotham Book" w:hAnsi="Gotham Book"/>
                <w:spacing w:val="-2"/>
                <w:sz w:val="20"/>
                <w:szCs w:val="20"/>
              </w:rPr>
            </w:pPr>
          </w:p>
        </w:tc>
        <w:tc>
          <w:tcPr>
            <w:tcW w:w="1631" w:type="dxa"/>
            <w:tcBorders>
              <w:top w:val="single" w:sz="6" w:space="0" w:color="auto"/>
              <w:left w:val="single" w:sz="6" w:space="0" w:color="auto"/>
              <w:bottom w:val="single" w:sz="6" w:space="0" w:color="auto"/>
              <w:right w:val="single" w:sz="6" w:space="0" w:color="auto"/>
            </w:tcBorders>
            <w:vAlign w:val="center"/>
          </w:tcPr>
          <w:p w14:paraId="5182EE19" w14:textId="77777777" w:rsidR="00BC5B0F" w:rsidRPr="0080260C" w:rsidRDefault="00BC5B0F" w:rsidP="00BC5B0F">
            <w:pPr>
              <w:numPr>
                <w:ilvl w:val="12"/>
                <w:numId w:val="0"/>
              </w:numPr>
              <w:jc w:val="center"/>
              <w:rPr>
                <w:rFonts w:ascii="Gotham Book" w:hAnsi="Gotham Book"/>
                <w:spacing w:val="-2"/>
                <w:sz w:val="20"/>
                <w:szCs w:val="20"/>
              </w:rPr>
            </w:pPr>
          </w:p>
        </w:tc>
        <w:tc>
          <w:tcPr>
            <w:tcW w:w="1701" w:type="dxa"/>
            <w:tcBorders>
              <w:top w:val="single" w:sz="6" w:space="0" w:color="auto"/>
              <w:left w:val="single" w:sz="6" w:space="0" w:color="auto"/>
              <w:bottom w:val="single" w:sz="6" w:space="0" w:color="auto"/>
            </w:tcBorders>
            <w:vAlign w:val="center"/>
          </w:tcPr>
          <w:p w14:paraId="26F51032" w14:textId="77777777" w:rsidR="00BC5B0F" w:rsidRPr="0080260C" w:rsidRDefault="00BC5B0F" w:rsidP="00BC5B0F">
            <w:pPr>
              <w:numPr>
                <w:ilvl w:val="12"/>
                <w:numId w:val="0"/>
              </w:numPr>
              <w:jc w:val="center"/>
              <w:rPr>
                <w:rFonts w:ascii="Gotham Book" w:hAnsi="Gotham Book"/>
                <w:spacing w:val="-2"/>
                <w:sz w:val="20"/>
                <w:szCs w:val="20"/>
              </w:rPr>
            </w:pPr>
          </w:p>
        </w:tc>
      </w:tr>
      <w:tr w:rsidR="00BC5B0F" w:rsidRPr="0080260C" w14:paraId="6A9482A4" w14:textId="77777777" w:rsidTr="003F0DF3">
        <w:trPr>
          <w:trHeight w:hRule="exact" w:val="397"/>
          <w:jc w:val="center"/>
        </w:trPr>
        <w:tc>
          <w:tcPr>
            <w:tcW w:w="1119" w:type="dxa"/>
            <w:tcBorders>
              <w:top w:val="single" w:sz="6" w:space="0" w:color="auto"/>
              <w:bottom w:val="single" w:sz="6" w:space="0" w:color="auto"/>
              <w:right w:val="single" w:sz="6" w:space="0" w:color="auto"/>
            </w:tcBorders>
            <w:vAlign w:val="center"/>
          </w:tcPr>
          <w:p w14:paraId="6902884F" w14:textId="77777777" w:rsidR="00BC5B0F" w:rsidRPr="0080260C" w:rsidRDefault="00BC5B0F" w:rsidP="00BC5B0F">
            <w:pPr>
              <w:numPr>
                <w:ilvl w:val="12"/>
                <w:numId w:val="0"/>
              </w:numPr>
              <w:jc w:val="center"/>
              <w:rPr>
                <w:rFonts w:ascii="Gotham Book" w:hAnsi="Gotham Book"/>
                <w:spacing w:val="-2"/>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213439A9" w14:textId="77777777" w:rsidR="00BC5B0F" w:rsidRPr="0080260C" w:rsidRDefault="00BC5B0F" w:rsidP="00BC5B0F">
            <w:pPr>
              <w:numPr>
                <w:ilvl w:val="12"/>
                <w:numId w:val="0"/>
              </w:numPr>
              <w:jc w:val="center"/>
              <w:rPr>
                <w:rFonts w:ascii="Gotham Book" w:hAnsi="Gotham Book"/>
                <w:spacing w:val="-2"/>
                <w:sz w:val="20"/>
                <w:szCs w:val="20"/>
              </w:rPr>
            </w:pPr>
          </w:p>
        </w:tc>
        <w:tc>
          <w:tcPr>
            <w:tcW w:w="1560" w:type="dxa"/>
            <w:tcBorders>
              <w:top w:val="single" w:sz="6" w:space="0" w:color="auto"/>
              <w:left w:val="single" w:sz="6" w:space="0" w:color="auto"/>
              <w:bottom w:val="single" w:sz="6" w:space="0" w:color="auto"/>
              <w:right w:val="single" w:sz="6" w:space="0" w:color="auto"/>
            </w:tcBorders>
            <w:vAlign w:val="center"/>
          </w:tcPr>
          <w:p w14:paraId="6B94BEA4" w14:textId="77777777" w:rsidR="00BC5B0F" w:rsidRPr="0080260C" w:rsidRDefault="00BC5B0F" w:rsidP="00BC5B0F">
            <w:pPr>
              <w:numPr>
                <w:ilvl w:val="12"/>
                <w:numId w:val="0"/>
              </w:numPr>
              <w:jc w:val="center"/>
              <w:rPr>
                <w:rFonts w:ascii="Gotham Book" w:hAnsi="Gotham Book"/>
                <w:spacing w:val="-2"/>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14:paraId="446286E6" w14:textId="77777777" w:rsidR="00BC5B0F" w:rsidRPr="0080260C" w:rsidRDefault="00BC5B0F" w:rsidP="00BC5B0F">
            <w:pPr>
              <w:numPr>
                <w:ilvl w:val="12"/>
                <w:numId w:val="0"/>
              </w:numPr>
              <w:jc w:val="center"/>
              <w:rPr>
                <w:rFonts w:ascii="Gotham Book" w:hAnsi="Gotham Book"/>
                <w:spacing w:val="-2"/>
                <w:sz w:val="20"/>
                <w:szCs w:val="20"/>
              </w:rPr>
            </w:pPr>
          </w:p>
        </w:tc>
        <w:tc>
          <w:tcPr>
            <w:tcW w:w="1205" w:type="dxa"/>
            <w:tcBorders>
              <w:top w:val="single" w:sz="6" w:space="0" w:color="auto"/>
              <w:left w:val="single" w:sz="6" w:space="0" w:color="auto"/>
              <w:bottom w:val="single" w:sz="6" w:space="0" w:color="auto"/>
              <w:right w:val="single" w:sz="6" w:space="0" w:color="auto"/>
            </w:tcBorders>
            <w:vAlign w:val="center"/>
          </w:tcPr>
          <w:p w14:paraId="12DDFFFF" w14:textId="77777777" w:rsidR="00BC5B0F" w:rsidRPr="0080260C" w:rsidRDefault="00BC5B0F" w:rsidP="00BC5B0F">
            <w:pPr>
              <w:numPr>
                <w:ilvl w:val="12"/>
                <w:numId w:val="0"/>
              </w:numPr>
              <w:jc w:val="center"/>
              <w:rPr>
                <w:rFonts w:ascii="Gotham Book" w:hAnsi="Gotham Book"/>
                <w:spacing w:val="-2"/>
                <w:sz w:val="20"/>
                <w:szCs w:val="20"/>
              </w:rPr>
            </w:pPr>
          </w:p>
        </w:tc>
        <w:tc>
          <w:tcPr>
            <w:tcW w:w="1063" w:type="dxa"/>
            <w:tcBorders>
              <w:top w:val="single" w:sz="6" w:space="0" w:color="auto"/>
              <w:left w:val="single" w:sz="6" w:space="0" w:color="auto"/>
              <w:bottom w:val="single" w:sz="6" w:space="0" w:color="auto"/>
              <w:right w:val="single" w:sz="6" w:space="0" w:color="auto"/>
            </w:tcBorders>
            <w:vAlign w:val="center"/>
          </w:tcPr>
          <w:p w14:paraId="69B29654" w14:textId="77777777" w:rsidR="00BC5B0F" w:rsidRPr="0080260C" w:rsidRDefault="00BC5B0F" w:rsidP="00BC5B0F">
            <w:pPr>
              <w:numPr>
                <w:ilvl w:val="12"/>
                <w:numId w:val="0"/>
              </w:numPr>
              <w:jc w:val="center"/>
              <w:rPr>
                <w:rFonts w:ascii="Gotham Book" w:hAnsi="Gotham Book"/>
                <w:spacing w:val="-2"/>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14:paraId="033DF34E" w14:textId="77777777" w:rsidR="00BC5B0F" w:rsidRPr="0080260C" w:rsidRDefault="00BC5B0F" w:rsidP="00BC5B0F">
            <w:pPr>
              <w:numPr>
                <w:ilvl w:val="12"/>
                <w:numId w:val="0"/>
              </w:numPr>
              <w:jc w:val="center"/>
              <w:rPr>
                <w:rFonts w:ascii="Gotham Book" w:hAnsi="Gotham Book"/>
                <w:spacing w:val="-2"/>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14:paraId="7AABA231" w14:textId="77777777" w:rsidR="00BC5B0F" w:rsidRPr="0080260C" w:rsidRDefault="00BC5B0F" w:rsidP="00BC5B0F">
            <w:pPr>
              <w:numPr>
                <w:ilvl w:val="12"/>
                <w:numId w:val="0"/>
              </w:numPr>
              <w:jc w:val="center"/>
              <w:rPr>
                <w:rFonts w:ascii="Gotham Book" w:hAnsi="Gotham Book"/>
                <w:spacing w:val="-2"/>
                <w:sz w:val="20"/>
                <w:szCs w:val="20"/>
              </w:rPr>
            </w:pPr>
          </w:p>
        </w:tc>
        <w:tc>
          <w:tcPr>
            <w:tcW w:w="1631" w:type="dxa"/>
            <w:tcBorders>
              <w:top w:val="single" w:sz="6" w:space="0" w:color="auto"/>
              <w:left w:val="single" w:sz="6" w:space="0" w:color="auto"/>
              <w:bottom w:val="single" w:sz="6" w:space="0" w:color="auto"/>
              <w:right w:val="single" w:sz="6" w:space="0" w:color="auto"/>
            </w:tcBorders>
            <w:vAlign w:val="center"/>
          </w:tcPr>
          <w:p w14:paraId="257A2E1C" w14:textId="77777777" w:rsidR="00BC5B0F" w:rsidRPr="0080260C" w:rsidRDefault="00BC5B0F" w:rsidP="00BC5B0F">
            <w:pPr>
              <w:numPr>
                <w:ilvl w:val="12"/>
                <w:numId w:val="0"/>
              </w:numPr>
              <w:jc w:val="center"/>
              <w:rPr>
                <w:rFonts w:ascii="Gotham Book" w:hAnsi="Gotham Book"/>
                <w:spacing w:val="-2"/>
                <w:sz w:val="20"/>
                <w:szCs w:val="20"/>
              </w:rPr>
            </w:pPr>
          </w:p>
        </w:tc>
        <w:tc>
          <w:tcPr>
            <w:tcW w:w="1701" w:type="dxa"/>
            <w:tcBorders>
              <w:top w:val="single" w:sz="6" w:space="0" w:color="auto"/>
              <w:left w:val="single" w:sz="6" w:space="0" w:color="auto"/>
              <w:bottom w:val="single" w:sz="6" w:space="0" w:color="auto"/>
            </w:tcBorders>
            <w:vAlign w:val="center"/>
          </w:tcPr>
          <w:p w14:paraId="5B47BFC3" w14:textId="77777777" w:rsidR="00BC5B0F" w:rsidRPr="0080260C" w:rsidRDefault="00BC5B0F" w:rsidP="00BC5B0F">
            <w:pPr>
              <w:numPr>
                <w:ilvl w:val="12"/>
                <w:numId w:val="0"/>
              </w:numPr>
              <w:jc w:val="center"/>
              <w:rPr>
                <w:rFonts w:ascii="Gotham Book" w:hAnsi="Gotham Book"/>
                <w:spacing w:val="-2"/>
                <w:sz w:val="20"/>
                <w:szCs w:val="20"/>
              </w:rPr>
            </w:pPr>
          </w:p>
        </w:tc>
      </w:tr>
      <w:tr w:rsidR="00BC5B0F" w:rsidRPr="0080260C" w14:paraId="0D081364" w14:textId="77777777" w:rsidTr="003F0DF3">
        <w:trPr>
          <w:trHeight w:hRule="exact" w:val="397"/>
          <w:jc w:val="center"/>
        </w:trPr>
        <w:tc>
          <w:tcPr>
            <w:tcW w:w="1119" w:type="dxa"/>
            <w:tcBorders>
              <w:top w:val="single" w:sz="6" w:space="0" w:color="auto"/>
              <w:bottom w:val="single" w:sz="6" w:space="0" w:color="auto"/>
              <w:right w:val="single" w:sz="6" w:space="0" w:color="auto"/>
            </w:tcBorders>
            <w:vAlign w:val="center"/>
          </w:tcPr>
          <w:p w14:paraId="5E64AF82" w14:textId="77777777" w:rsidR="00BC5B0F" w:rsidRPr="0080260C" w:rsidRDefault="00BC5B0F" w:rsidP="00BC5B0F">
            <w:pPr>
              <w:numPr>
                <w:ilvl w:val="12"/>
                <w:numId w:val="0"/>
              </w:numPr>
              <w:jc w:val="center"/>
              <w:rPr>
                <w:rFonts w:ascii="Gotham Book" w:hAnsi="Gotham Book"/>
                <w:spacing w:val="-2"/>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57ADF793" w14:textId="77777777" w:rsidR="00BC5B0F" w:rsidRPr="0080260C" w:rsidRDefault="00BC5B0F" w:rsidP="00BC5B0F">
            <w:pPr>
              <w:numPr>
                <w:ilvl w:val="12"/>
                <w:numId w:val="0"/>
              </w:numPr>
              <w:jc w:val="center"/>
              <w:rPr>
                <w:rFonts w:ascii="Gotham Book" w:hAnsi="Gotham Book"/>
                <w:spacing w:val="-2"/>
                <w:sz w:val="20"/>
                <w:szCs w:val="20"/>
              </w:rPr>
            </w:pPr>
          </w:p>
        </w:tc>
        <w:tc>
          <w:tcPr>
            <w:tcW w:w="1560" w:type="dxa"/>
            <w:tcBorders>
              <w:top w:val="single" w:sz="6" w:space="0" w:color="auto"/>
              <w:left w:val="single" w:sz="6" w:space="0" w:color="auto"/>
              <w:bottom w:val="single" w:sz="6" w:space="0" w:color="auto"/>
              <w:right w:val="single" w:sz="6" w:space="0" w:color="auto"/>
            </w:tcBorders>
            <w:vAlign w:val="center"/>
          </w:tcPr>
          <w:p w14:paraId="47FFAB14" w14:textId="77777777" w:rsidR="00BC5B0F" w:rsidRPr="0080260C" w:rsidRDefault="00BC5B0F" w:rsidP="00BC5B0F">
            <w:pPr>
              <w:numPr>
                <w:ilvl w:val="12"/>
                <w:numId w:val="0"/>
              </w:numPr>
              <w:jc w:val="center"/>
              <w:rPr>
                <w:rFonts w:ascii="Gotham Book" w:hAnsi="Gotham Book"/>
                <w:spacing w:val="-2"/>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14:paraId="3652EE97" w14:textId="77777777" w:rsidR="00BC5B0F" w:rsidRPr="0080260C" w:rsidRDefault="00BC5B0F" w:rsidP="00BC5B0F">
            <w:pPr>
              <w:numPr>
                <w:ilvl w:val="12"/>
                <w:numId w:val="0"/>
              </w:numPr>
              <w:jc w:val="center"/>
              <w:rPr>
                <w:rFonts w:ascii="Gotham Book" w:hAnsi="Gotham Book"/>
                <w:spacing w:val="-2"/>
                <w:sz w:val="20"/>
                <w:szCs w:val="20"/>
              </w:rPr>
            </w:pPr>
          </w:p>
        </w:tc>
        <w:tc>
          <w:tcPr>
            <w:tcW w:w="1205" w:type="dxa"/>
            <w:tcBorders>
              <w:top w:val="single" w:sz="6" w:space="0" w:color="auto"/>
              <w:left w:val="single" w:sz="6" w:space="0" w:color="auto"/>
              <w:bottom w:val="single" w:sz="6" w:space="0" w:color="auto"/>
              <w:right w:val="single" w:sz="6" w:space="0" w:color="auto"/>
            </w:tcBorders>
            <w:vAlign w:val="center"/>
          </w:tcPr>
          <w:p w14:paraId="2697E5E8" w14:textId="77777777" w:rsidR="00BC5B0F" w:rsidRPr="0080260C" w:rsidRDefault="00BC5B0F" w:rsidP="00BC5B0F">
            <w:pPr>
              <w:pStyle w:val="Header"/>
              <w:numPr>
                <w:ilvl w:val="12"/>
                <w:numId w:val="0"/>
              </w:numPr>
              <w:jc w:val="center"/>
              <w:rPr>
                <w:rFonts w:ascii="Gotham Book" w:hAnsi="Gotham Book"/>
                <w:spacing w:val="-2"/>
                <w:lang w:eastAsia="it-IT"/>
              </w:rPr>
            </w:pPr>
          </w:p>
        </w:tc>
        <w:tc>
          <w:tcPr>
            <w:tcW w:w="1063" w:type="dxa"/>
            <w:tcBorders>
              <w:top w:val="single" w:sz="6" w:space="0" w:color="auto"/>
              <w:left w:val="single" w:sz="6" w:space="0" w:color="auto"/>
              <w:bottom w:val="single" w:sz="6" w:space="0" w:color="auto"/>
              <w:right w:val="single" w:sz="6" w:space="0" w:color="auto"/>
            </w:tcBorders>
            <w:vAlign w:val="center"/>
          </w:tcPr>
          <w:p w14:paraId="2C5BC0F6" w14:textId="77777777" w:rsidR="00BC5B0F" w:rsidRPr="0080260C" w:rsidRDefault="00BC5B0F" w:rsidP="00BC5B0F">
            <w:pPr>
              <w:numPr>
                <w:ilvl w:val="12"/>
                <w:numId w:val="0"/>
              </w:numPr>
              <w:jc w:val="center"/>
              <w:rPr>
                <w:rFonts w:ascii="Gotham Book" w:hAnsi="Gotham Book"/>
                <w:spacing w:val="-2"/>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14:paraId="57066260" w14:textId="77777777" w:rsidR="00BC5B0F" w:rsidRPr="0080260C" w:rsidRDefault="00BC5B0F" w:rsidP="00BC5B0F">
            <w:pPr>
              <w:numPr>
                <w:ilvl w:val="12"/>
                <w:numId w:val="0"/>
              </w:numPr>
              <w:jc w:val="center"/>
              <w:rPr>
                <w:rFonts w:ascii="Gotham Book" w:hAnsi="Gotham Book"/>
                <w:spacing w:val="-2"/>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14:paraId="2AF8E1E1" w14:textId="77777777" w:rsidR="00BC5B0F" w:rsidRPr="0080260C" w:rsidRDefault="00BC5B0F" w:rsidP="00BC5B0F">
            <w:pPr>
              <w:numPr>
                <w:ilvl w:val="12"/>
                <w:numId w:val="0"/>
              </w:numPr>
              <w:jc w:val="center"/>
              <w:rPr>
                <w:rFonts w:ascii="Gotham Book" w:hAnsi="Gotham Book"/>
                <w:spacing w:val="-2"/>
                <w:sz w:val="20"/>
                <w:szCs w:val="20"/>
              </w:rPr>
            </w:pPr>
          </w:p>
        </w:tc>
        <w:tc>
          <w:tcPr>
            <w:tcW w:w="1631" w:type="dxa"/>
            <w:tcBorders>
              <w:top w:val="single" w:sz="6" w:space="0" w:color="auto"/>
              <w:left w:val="single" w:sz="6" w:space="0" w:color="auto"/>
              <w:bottom w:val="single" w:sz="6" w:space="0" w:color="auto"/>
              <w:right w:val="single" w:sz="6" w:space="0" w:color="auto"/>
            </w:tcBorders>
            <w:vAlign w:val="center"/>
          </w:tcPr>
          <w:p w14:paraId="28FE48E2" w14:textId="77777777" w:rsidR="00BC5B0F" w:rsidRPr="0080260C" w:rsidRDefault="00BC5B0F" w:rsidP="00BC5B0F">
            <w:pPr>
              <w:numPr>
                <w:ilvl w:val="12"/>
                <w:numId w:val="0"/>
              </w:numPr>
              <w:jc w:val="center"/>
              <w:rPr>
                <w:rFonts w:ascii="Gotham Book" w:hAnsi="Gotham Book"/>
                <w:spacing w:val="-2"/>
                <w:sz w:val="20"/>
                <w:szCs w:val="20"/>
              </w:rPr>
            </w:pPr>
          </w:p>
        </w:tc>
        <w:tc>
          <w:tcPr>
            <w:tcW w:w="1701" w:type="dxa"/>
            <w:tcBorders>
              <w:top w:val="single" w:sz="6" w:space="0" w:color="auto"/>
              <w:left w:val="single" w:sz="6" w:space="0" w:color="auto"/>
              <w:bottom w:val="single" w:sz="6" w:space="0" w:color="auto"/>
            </w:tcBorders>
            <w:vAlign w:val="center"/>
          </w:tcPr>
          <w:p w14:paraId="3E3EDF44" w14:textId="77777777" w:rsidR="00BC5B0F" w:rsidRPr="0080260C" w:rsidRDefault="00BC5B0F" w:rsidP="00BC5B0F">
            <w:pPr>
              <w:numPr>
                <w:ilvl w:val="12"/>
                <w:numId w:val="0"/>
              </w:numPr>
              <w:jc w:val="center"/>
              <w:rPr>
                <w:rFonts w:ascii="Gotham Book" w:hAnsi="Gotham Book"/>
                <w:spacing w:val="-2"/>
                <w:sz w:val="20"/>
                <w:szCs w:val="20"/>
              </w:rPr>
            </w:pPr>
          </w:p>
        </w:tc>
      </w:tr>
      <w:tr w:rsidR="00BC5B0F" w:rsidRPr="0080260C" w14:paraId="281AC9C7" w14:textId="77777777" w:rsidTr="003F0DF3">
        <w:trPr>
          <w:trHeight w:hRule="exact" w:val="397"/>
          <w:jc w:val="center"/>
        </w:trPr>
        <w:tc>
          <w:tcPr>
            <w:tcW w:w="1119" w:type="dxa"/>
            <w:tcBorders>
              <w:top w:val="single" w:sz="6" w:space="0" w:color="auto"/>
              <w:bottom w:val="single" w:sz="6" w:space="0" w:color="auto"/>
              <w:right w:val="single" w:sz="6" w:space="0" w:color="auto"/>
            </w:tcBorders>
            <w:vAlign w:val="center"/>
          </w:tcPr>
          <w:p w14:paraId="09DC9516" w14:textId="77777777" w:rsidR="00BC5B0F" w:rsidRPr="0080260C" w:rsidRDefault="00BC5B0F" w:rsidP="00BC5B0F">
            <w:pPr>
              <w:numPr>
                <w:ilvl w:val="12"/>
                <w:numId w:val="0"/>
              </w:numPr>
              <w:jc w:val="center"/>
              <w:rPr>
                <w:rFonts w:ascii="Gotham Book" w:hAnsi="Gotham Book"/>
                <w:spacing w:val="-2"/>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6E50117B" w14:textId="77777777" w:rsidR="00BC5B0F" w:rsidRPr="0080260C" w:rsidRDefault="00BC5B0F" w:rsidP="00BC5B0F">
            <w:pPr>
              <w:numPr>
                <w:ilvl w:val="12"/>
                <w:numId w:val="0"/>
              </w:numPr>
              <w:jc w:val="center"/>
              <w:rPr>
                <w:rFonts w:ascii="Gotham Book" w:hAnsi="Gotham Book"/>
                <w:spacing w:val="-2"/>
                <w:sz w:val="20"/>
                <w:szCs w:val="20"/>
              </w:rPr>
            </w:pPr>
          </w:p>
        </w:tc>
        <w:tc>
          <w:tcPr>
            <w:tcW w:w="1560" w:type="dxa"/>
            <w:tcBorders>
              <w:top w:val="single" w:sz="6" w:space="0" w:color="auto"/>
              <w:left w:val="single" w:sz="6" w:space="0" w:color="auto"/>
              <w:bottom w:val="single" w:sz="6" w:space="0" w:color="auto"/>
              <w:right w:val="single" w:sz="6" w:space="0" w:color="auto"/>
            </w:tcBorders>
            <w:vAlign w:val="center"/>
          </w:tcPr>
          <w:p w14:paraId="10BB8722" w14:textId="77777777" w:rsidR="00BC5B0F" w:rsidRPr="0080260C" w:rsidRDefault="00BC5B0F" w:rsidP="00BC5B0F">
            <w:pPr>
              <w:numPr>
                <w:ilvl w:val="12"/>
                <w:numId w:val="0"/>
              </w:numPr>
              <w:jc w:val="center"/>
              <w:rPr>
                <w:rFonts w:ascii="Gotham Book" w:hAnsi="Gotham Book"/>
                <w:spacing w:val="-2"/>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14:paraId="053BE91D" w14:textId="77777777" w:rsidR="00BC5B0F" w:rsidRPr="0080260C" w:rsidRDefault="00BC5B0F" w:rsidP="00BC5B0F">
            <w:pPr>
              <w:numPr>
                <w:ilvl w:val="12"/>
                <w:numId w:val="0"/>
              </w:numPr>
              <w:jc w:val="center"/>
              <w:rPr>
                <w:rFonts w:ascii="Gotham Book" w:hAnsi="Gotham Book"/>
                <w:spacing w:val="-2"/>
                <w:sz w:val="20"/>
                <w:szCs w:val="20"/>
              </w:rPr>
            </w:pPr>
          </w:p>
        </w:tc>
        <w:tc>
          <w:tcPr>
            <w:tcW w:w="1205" w:type="dxa"/>
            <w:tcBorders>
              <w:top w:val="single" w:sz="6" w:space="0" w:color="auto"/>
              <w:left w:val="single" w:sz="6" w:space="0" w:color="auto"/>
              <w:bottom w:val="single" w:sz="6" w:space="0" w:color="auto"/>
              <w:right w:val="single" w:sz="6" w:space="0" w:color="auto"/>
            </w:tcBorders>
            <w:vAlign w:val="center"/>
          </w:tcPr>
          <w:p w14:paraId="666AB521" w14:textId="77777777" w:rsidR="00BC5B0F" w:rsidRPr="0080260C" w:rsidRDefault="00BC5B0F" w:rsidP="00BC5B0F">
            <w:pPr>
              <w:pStyle w:val="Header"/>
              <w:numPr>
                <w:ilvl w:val="12"/>
                <w:numId w:val="0"/>
              </w:numPr>
              <w:jc w:val="center"/>
              <w:rPr>
                <w:rFonts w:ascii="Gotham Book" w:hAnsi="Gotham Book"/>
                <w:spacing w:val="-2"/>
                <w:lang w:eastAsia="it-IT"/>
              </w:rPr>
            </w:pPr>
          </w:p>
        </w:tc>
        <w:tc>
          <w:tcPr>
            <w:tcW w:w="1063" w:type="dxa"/>
            <w:tcBorders>
              <w:top w:val="single" w:sz="6" w:space="0" w:color="auto"/>
              <w:left w:val="single" w:sz="6" w:space="0" w:color="auto"/>
              <w:bottom w:val="single" w:sz="6" w:space="0" w:color="auto"/>
              <w:right w:val="single" w:sz="6" w:space="0" w:color="auto"/>
            </w:tcBorders>
            <w:vAlign w:val="center"/>
          </w:tcPr>
          <w:p w14:paraId="26B3AAA7" w14:textId="77777777" w:rsidR="00BC5B0F" w:rsidRPr="0080260C" w:rsidRDefault="00BC5B0F" w:rsidP="00BC5B0F">
            <w:pPr>
              <w:numPr>
                <w:ilvl w:val="12"/>
                <w:numId w:val="0"/>
              </w:numPr>
              <w:jc w:val="center"/>
              <w:rPr>
                <w:rFonts w:ascii="Gotham Book" w:hAnsi="Gotham Book"/>
                <w:spacing w:val="-2"/>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14:paraId="55A67F37" w14:textId="77777777" w:rsidR="00BC5B0F" w:rsidRPr="0080260C" w:rsidRDefault="00BC5B0F" w:rsidP="00BC5B0F">
            <w:pPr>
              <w:numPr>
                <w:ilvl w:val="12"/>
                <w:numId w:val="0"/>
              </w:numPr>
              <w:jc w:val="center"/>
              <w:rPr>
                <w:rFonts w:ascii="Gotham Book" w:hAnsi="Gotham Book"/>
                <w:spacing w:val="-2"/>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14:paraId="6F6B43CF" w14:textId="77777777" w:rsidR="00BC5B0F" w:rsidRPr="0080260C" w:rsidRDefault="00BC5B0F" w:rsidP="00BC5B0F">
            <w:pPr>
              <w:numPr>
                <w:ilvl w:val="12"/>
                <w:numId w:val="0"/>
              </w:numPr>
              <w:jc w:val="center"/>
              <w:rPr>
                <w:rFonts w:ascii="Gotham Book" w:hAnsi="Gotham Book"/>
                <w:spacing w:val="-2"/>
                <w:sz w:val="20"/>
                <w:szCs w:val="20"/>
              </w:rPr>
            </w:pPr>
          </w:p>
        </w:tc>
        <w:tc>
          <w:tcPr>
            <w:tcW w:w="1631" w:type="dxa"/>
            <w:tcBorders>
              <w:top w:val="single" w:sz="6" w:space="0" w:color="auto"/>
              <w:left w:val="single" w:sz="6" w:space="0" w:color="auto"/>
              <w:bottom w:val="single" w:sz="6" w:space="0" w:color="auto"/>
              <w:right w:val="single" w:sz="6" w:space="0" w:color="auto"/>
            </w:tcBorders>
            <w:vAlign w:val="center"/>
          </w:tcPr>
          <w:p w14:paraId="01154C72" w14:textId="77777777" w:rsidR="00BC5B0F" w:rsidRPr="0080260C" w:rsidRDefault="00BC5B0F" w:rsidP="00BC5B0F">
            <w:pPr>
              <w:numPr>
                <w:ilvl w:val="12"/>
                <w:numId w:val="0"/>
              </w:numPr>
              <w:jc w:val="center"/>
              <w:rPr>
                <w:rFonts w:ascii="Gotham Book" w:hAnsi="Gotham Book"/>
                <w:spacing w:val="-2"/>
                <w:sz w:val="20"/>
                <w:szCs w:val="20"/>
              </w:rPr>
            </w:pPr>
          </w:p>
        </w:tc>
        <w:tc>
          <w:tcPr>
            <w:tcW w:w="1701" w:type="dxa"/>
            <w:tcBorders>
              <w:top w:val="single" w:sz="6" w:space="0" w:color="auto"/>
              <w:left w:val="single" w:sz="6" w:space="0" w:color="auto"/>
              <w:bottom w:val="single" w:sz="6" w:space="0" w:color="auto"/>
            </w:tcBorders>
            <w:vAlign w:val="center"/>
          </w:tcPr>
          <w:p w14:paraId="292268CA" w14:textId="77777777" w:rsidR="00BC5B0F" w:rsidRPr="0080260C" w:rsidRDefault="00BC5B0F" w:rsidP="00BC5B0F">
            <w:pPr>
              <w:numPr>
                <w:ilvl w:val="12"/>
                <w:numId w:val="0"/>
              </w:numPr>
              <w:jc w:val="center"/>
              <w:rPr>
                <w:rFonts w:ascii="Gotham Book" w:hAnsi="Gotham Book"/>
                <w:spacing w:val="-2"/>
                <w:sz w:val="20"/>
                <w:szCs w:val="20"/>
              </w:rPr>
            </w:pPr>
          </w:p>
        </w:tc>
      </w:tr>
      <w:tr w:rsidR="00BC5B0F" w:rsidRPr="0080260C" w14:paraId="37F8CC84" w14:textId="77777777" w:rsidTr="003F0DF3">
        <w:trPr>
          <w:trHeight w:hRule="exact" w:val="464"/>
          <w:jc w:val="center"/>
        </w:trPr>
        <w:tc>
          <w:tcPr>
            <w:tcW w:w="1119" w:type="dxa"/>
            <w:tcBorders>
              <w:top w:val="single" w:sz="6" w:space="0" w:color="auto"/>
              <w:bottom w:val="double" w:sz="4" w:space="0" w:color="auto"/>
              <w:right w:val="single" w:sz="6" w:space="0" w:color="auto"/>
            </w:tcBorders>
            <w:vAlign w:val="center"/>
          </w:tcPr>
          <w:p w14:paraId="26BBA5B5" w14:textId="77777777" w:rsidR="00BC5B0F" w:rsidRPr="0080260C" w:rsidRDefault="00BC5B0F" w:rsidP="00BC5B0F">
            <w:pPr>
              <w:numPr>
                <w:ilvl w:val="12"/>
                <w:numId w:val="0"/>
              </w:numPr>
              <w:jc w:val="center"/>
              <w:rPr>
                <w:rFonts w:ascii="Gotham Book" w:hAnsi="Gotham Book"/>
                <w:i/>
                <w:spacing w:val="-2"/>
                <w:sz w:val="20"/>
                <w:szCs w:val="20"/>
              </w:rPr>
            </w:pPr>
          </w:p>
        </w:tc>
        <w:tc>
          <w:tcPr>
            <w:tcW w:w="1134" w:type="dxa"/>
            <w:tcBorders>
              <w:top w:val="single" w:sz="6" w:space="0" w:color="auto"/>
              <w:left w:val="single" w:sz="6" w:space="0" w:color="auto"/>
              <w:bottom w:val="double" w:sz="4" w:space="0" w:color="auto"/>
              <w:right w:val="single" w:sz="6" w:space="0" w:color="auto"/>
            </w:tcBorders>
            <w:vAlign w:val="center"/>
          </w:tcPr>
          <w:p w14:paraId="07D0DAC0" w14:textId="77777777" w:rsidR="00BC5B0F" w:rsidRPr="0080260C" w:rsidRDefault="00BC5B0F" w:rsidP="00BC5B0F">
            <w:pPr>
              <w:numPr>
                <w:ilvl w:val="12"/>
                <w:numId w:val="0"/>
              </w:numPr>
              <w:jc w:val="center"/>
              <w:rPr>
                <w:rFonts w:ascii="Gotham Book" w:hAnsi="Gotham Book"/>
                <w:i/>
                <w:spacing w:val="-2"/>
                <w:sz w:val="20"/>
                <w:szCs w:val="20"/>
              </w:rPr>
            </w:pPr>
          </w:p>
        </w:tc>
        <w:tc>
          <w:tcPr>
            <w:tcW w:w="1560" w:type="dxa"/>
            <w:tcBorders>
              <w:top w:val="single" w:sz="6" w:space="0" w:color="auto"/>
              <w:left w:val="single" w:sz="6" w:space="0" w:color="auto"/>
              <w:bottom w:val="double" w:sz="4" w:space="0" w:color="auto"/>
              <w:right w:val="single" w:sz="6" w:space="0" w:color="auto"/>
            </w:tcBorders>
            <w:vAlign w:val="center"/>
          </w:tcPr>
          <w:p w14:paraId="7264A63E" w14:textId="77777777" w:rsidR="00BC5B0F" w:rsidRPr="0080260C" w:rsidRDefault="00BC5B0F" w:rsidP="00BC5B0F">
            <w:pPr>
              <w:numPr>
                <w:ilvl w:val="12"/>
                <w:numId w:val="0"/>
              </w:numPr>
              <w:jc w:val="center"/>
              <w:rPr>
                <w:rFonts w:ascii="Gotham Book" w:hAnsi="Gotham Book"/>
                <w:i/>
                <w:spacing w:val="-2"/>
                <w:sz w:val="20"/>
                <w:szCs w:val="20"/>
              </w:rPr>
            </w:pPr>
          </w:p>
        </w:tc>
        <w:tc>
          <w:tcPr>
            <w:tcW w:w="992" w:type="dxa"/>
            <w:tcBorders>
              <w:top w:val="single" w:sz="6" w:space="0" w:color="auto"/>
              <w:left w:val="single" w:sz="6" w:space="0" w:color="auto"/>
              <w:bottom w:val="double" w:sz="4" w:space="0" w:color="auto"/>
              <w:right w:val="single" w:sz="6" w:space="0" w:color="auto"/>
            </w:tcBorders>
            <w:vAlign w:val="center"/>
          </w:tcPr>
          <w:p w14:paraId="1A4A7A58" w14:textId="77777777" w:rsidR="00BC5B0F" w:rsidRPr="0080260C" w:rsidRDefault="00BC5B0F" w:rsidP="00BC5B0F">
            <w:pPr>
              <w:numPr>
                <w:ilvl w:val="12"/>
                <w:numId w:val="0"/>
              </w:numPr>
              <w:jc w:val="center"/>
              <w:rPr>
                <w:rFonts w:ascii="Gotham Book" w:hAnsi="Gotham Book"/>
                <w:i/>
                <w:spacing w:val="-2"/>
                <w:sz w:val="20"/>
                <w:szCs w:val="20"/>
              </w:rPr>
            </w:pPr>
          </w:p>
        </w:tc>
        <w:tc>
          <w:tcPr>
            <w:tcW w:w="1205" w:type="dxa"/>
            <w:tcBorders>
              <w:top w:val="single" w:sz="6" w:space="0" w:color="auto"/>
              <w:left w:val="single" w:sz="6" w:space="0" w:color="auto"/>
              <w:bottom w:val="double" w:sz="4" w:space="0" w:color="auto"/>
              <w:right w:val="single" w:sz="6" w:space="0" w:color="auto"/>
            </w:tcBorders>
            <w:vAlign w:val="center"/>
          </w:tcPr>
          <w:p w14:paraId="36444DB9" w14:textId="77777777" w:rsidR="00BC5B0F" w:rsidRPr="0080260C" w:rsidRDefault="00BC5B0F" w:rsidP="00BC5B0F">
            <w:pPr>
              <w:numPr>
                <w:ilvl w:val="12"/>
                <w:numId w:val="0"/>
              </w:numPr>
              <w:jc w:val="center"/>
              <w:rPr>
                <w:rFonts w:ascii="Gotham Book" w:hAnsi="Gotham Book"/>
                <w:i/>
                <w:spacing w:val="-2"/>
                <w:sz w:val="20"/>
                <w:szCs w:val="20"/>
              </w:rPr>
            </w:pPr>
          </w:p>
        </w:tc>
        <w:tc>
          <w:tcPr>
            <w:tcW w:w="1063" w:type="dxa"/>
            <w:tcBorders>
              <w:top w:val="single" w:sz="6" w:space="0" w:color="auto"/>
              <w:left w:val="single" w:sz="6" w:space="0" w:color="auto"/>
              <w:bottom w:val="double" w:sz="4" w:space="0" w:color="auto"/>
              <w:right w:val="single" w:sz="6" w:space="0" w:color="auto"/>
            </w:tcBorders>
            <w:vAlign w:val="center"/>
          </w:tcPr>
          <w:p w14:paraId="75667E2E" w14:textId="77777777" w:rsidR="00BC5B0F" w:rsidRPr="0080260C" w:rsidRDefault="00BC5B0F" w:rsidP="00BC5B0F">
            <w:pPr>
              <w:numPr>
                <w:ilvl w:val="12"/>
                <w:numId w:val="0"/>
              </w:numPr>
              <w:jc w:val="center"/>
              <w:rPr>
                <w:rFonts w:ascii="Gotham Book" w:hAnsi="Gotham Book"/>
                <w:i/>
                <w:spacing w:val="-2"/>
                <w:sz w:val="20"/>
                <w:szCs w:val="20"/>
              </w:rPr>
            </w:pPr>
          </w:p>
        </w:tc>
        <w:tc>
          <w:tcPr>
            <w:tcW w:w="850" w:type="dxa"/>
            <w:tcBorders>
              <w:top w:val="single" w:sz="6" w:space="0" w:color="auto"/>
              <w:left w:val="single" w:sz="6" w:space="0" w:color="auto"/>
              <w:bottom w:val="double" w:sz="4" w:space="0" w:color="auto"/>
              <w:right w:val="single" w:sz="6" w:space="0" w:color="auto"/>
            </w:tcBorders>
            <w:vAlign w:val="center"/>
          </w:tcPr>
          <w:p w14:paraId="7803B1F4" w14:textId="77777777" w:rsidR="00BC5B0F" w:rsidRPr="0080260C" w:rsidRDefault="00BC5B0F" w:rsidP="00BC5B0F">
            <w:pPr>
              <w:numPr>
                <w:ilvl w:val="12"/>
                <w:numId w:val="0"/>
              </w:numPr>
              <w:jc w:val="center"/>
              <w:rPr>
                <w:rFonts w:ascii="Gotham Book" w:hAnsi="Gotham Book"/>
                <w:i/>
                <w:spacing w:val="-2"/>
                <w:sz w:val="20"/>
                <w:szCs w:val="20"/>
              </w:rPr>
            </w:pPr>
          </w:p>
        </w:tc>
        <w:tc>
          <w:tcPr>
            <w:tcW w:w="1276" w:type="dxa"/>
            <w:tcBorders>
              <w:top w:val="single" w:sz="6" w:space="0" w:color="auto"/>
              <w:left w:val="single" w:sz="6" w:space="0" w:color="auto"/>
              <w:bottom w:val="double" w:sz="4" w:space="0" w:color="auto"/>
              <w:right w:val="single" w:sz="6" w:space="0" w:color="auto"/>
            </w:tcBorders>
            <w:vAlign w:val="center"/>
          </w:tcPr>
          <w:p w14:paraId="40CED899" w14:textId="77777777" w:rsidR="00BC5B0F" w:rsidRPr="0080260C" w:rsidRDefault="00BC5B0F" w:rsidP="00BC5B0F">
            <w:pPr>
              <w:numPr>
                <w:ilvl w:val="12"/>
                <w:numId w:val="0"/>
              </w:numPr>
              <w:jc w:val="center"/>
              <w:rPr>
                <w:rFonts w:ascii="Gotham Book" w:hAnsi="Gotham Book"/>
                <w:i/>
                <w:spacing w:val="-2"/>
                <w:sz w:val="20"/>
                <w:szCs w:val="20"/>
              </w:rPr>
            </w:pPr>
          </w:p>
        </w:tc>
        <w:tc>
          <w:tcPr>
            <w:tcW w:w="1631" w:type="dxa"/>
            <w:tcBorders>
              <w:top w:val="single" w:sz="6" w:space="0" w:color="auto"/>
              <w:left w:val="single" w:sz="6" w:space="0" w:color="auto"/>
              <w:bottom w:val="double" w:sz="4" w:space="0" w:color="auto"/>
              <w:right w:val="single" w:sz="6" w:space="0" w:color="auto"/>
            </w:tcBorders>
            <w:vAlign w:val="center"/>
          </w:tcPr>
          <w:p w14:paraId="5A584244" w14:textId="77777777" w:rsidR="00BC5B0F" w:rsidRPr="0080260C" w:rsidRDefault="00BC5B0F" w:rsidP="00BC5B0F">
            <w:pPr>
              <w:numPr>
                <w:ilvl w:val="12"/>
                <w:numId w:val="0"/>
              </w:numPr>
              <w:jc w:val="center"/>
              <w:rPr>
                <w:rFonts w:ascii="Gotham Book" w:hAnsi="Gotham Book"/>
                <w:i/>
                <w:spacing w:val="-2"/>
                <w:sz w:val="20"/>
                <w:szCs w:val="20"/>
              </w:rPr>
            </w:pPr>
          </w:p>
        </w:tc>
        <w:tc>
          <w:tcPr>
            <w:tcW w:w="1701" w:type="dxa"/>
            <w:tcBorders>
              <w:top w:val="single" w:sz="6" w:space="0" w:color="auto"/>
              <w:left w:val="single" w:sz="6" w:space="0" w:color="auto"/>
              <w:bottom w:val="double" w:sz="4" w:space="0" w:color="auto"/>
            </w:tcBorders>
            <w:vAlign w:val="center"/>
          </w:tcPr>
          <w:p w14:paraId="06F31EFF" w14:textId="77777777" w:rsidR="00BC5B0F" w:rsidRPr="0080260C" w:rsidRDefault="00BC5B0F" w:rsidP="00BC5B0F">
            <w:pPr>
              <w:numPr>
                <w:ilvl w:val="12"/>
                <w:numId w:val="0"/>
              </w:numPr>
              <w:jc w:val="center"/>
              <w:rPr>
                <w:rFonts w:ascii="Gotham Book" w:hAnsi="Gotham Book"/>
                <w:i/>
                <w:spacing w:val="-2"/>
                <w:sz w:val="20"/>
                <w:szCs w:val="20"/>
              </w:rPr>
            </w:pPr>
          </w:p>
        </w:tc>
      </w:tr>
    </w:tbl>
    <w:p w14:paraId="3B8F04FE" w14:textId="40D2B836" w:rsidR="003F4190" w:rsidRPr="009E741E" w:rsidRDefault="003F4190" w:rsidP="003F4190">
      <w:pPr>
        <w:pStyle w:val="InlineHeader"/>
        <w:jc w:val="center"/>
        <w:rPr>
          <w:rFonts w:ascii="Gotham Book" w:hAnsi="Gotham Book"/>
          <w:sz w:val="28"/>
          <w:szCs w:val="28"/>
        </w:rPr>
      </w:pPr>
      <w:bookmarkStart w:id="132" w:name="_Toc313132069"/>
      <w:bookmarkStart w:id="133" w:name="_Toc157003762"/>
      <w:r w:rsidRPr="009E741E">
        <w:rPr>
          <w:rFonts w:ascii="Gotham Book" w:hAnsi="Gotham Book"/>
          <w:sz w:val="28"/>
          <w:szCs w:val="28"/>
        </w:rPr>
        <w:lastRenderedPageBreak/>
        <w:t>Form FIN - 4 Breakdown of Reimbursable Expenses</w:t>
      </w:r>
      <w:bookmarkEnd w:id="132"/>
      <w:bookmarkEnd w:id="133"/>
    </w:p>
    <w:p w14:paraId="52F3126B" w14:textId="47670842" w:rsidR="00BC5B0F" w:rsidRPr="00B000FA" w:rsidRDefault="003F4190" w:rsidP="003F4190">
      <w:pPr>
        <w:pStyle w:val="BodyMost"/>
        <w:tabs>
          <w:tab w:val="left" w:pos="1410"/>
        </w:tabs>
        <w:jc w:val="both"/>
        <w:rPr>
          <w:rFonts w:ascii="Gotham Book" w:eastAsia="Times New Roman" w:hAnsi="Gotham Book" w:cs="Times New Roman"/>
          <w:sz w:val="22"/>
        </w:rPr>
      </w:pPr>
      <w:r w:rsidRPr="00B000FA">
        <w:rPr>
          <w:rFonts w:ascii="Gotham Book" w:eastAsia="Times New Roman" w:hAnsi="Gotham Book" w:cs="Times New Roman"/>
          <w:sz w:val="22"/>
        </w:rPr>
        <w:t>When used for Lump-Sum contract assignment, information to be provided in this Form shall only be used to demonstrate the basis for calculation of the Contract ceiling amount, to calculate applicable taxes at contract negotiations and, if needed, to establish payments to the Consultant for possible additional services requested by the Client. This form shall not be used as a basis for payments under Lump-Sum contracts.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4"/>
        <w:gridCol w:w="2779"/>
        <w:gridCol w:w="1147"/>
        <w:gridCol w:w="838"/>
        <w:gridCol w:w="1134"/>
        <w:gridCol w:w="1531"/>
        <w:gridCol w:w="1531"/>
        <w:gridCol w:w="1531"/>
        <w:gridCol w:w="1531"/>
      </w:tblGrid>
      <w:tr w:rsidR="00BC5B0F" w:rsidRPr="009E741E" w14:paraId="572F988F" w14:textId="77777777" w:rsidTr="00BC5B0F">
        <w:trPr>
          <w:cantSplit/>
          <w:trHeight w:hRule="exact" w:val="454"/>
          <w:jc w:val="center"/>
        </w:trPr>
        <w:tc>
          <w:tcPr>
            <w:tcW w:w="12476" w:type="dxa"/>
            <w:gridSpan w:val="9"/>
            <w:tcBorders>
              <w:top w:val="double" w:sz="4" w:space="0" w:color="auto"/>
              <w:bottom w:val="double" w:sz="4" w:space="0" w:color="auto"/>
            </w:tcBorders>
            <w:vAlign w:val="center"/>
          </w:tcPr>
          <w:p w14:paraId="0D32212E" w14:textId="77777777" w:rsidR="00BC5B0F" w:rsidRPr="009E741E" w:rsidRDefault="00BC5B0F" w:rsidP="00BC5B0F">
            <w:pPr>
              <w:pStyle w:val="Header"/>
              <w:tabs>
                <w:tab w:val="right" w:pos="12070"/>
              </w:tabs>
              <w:rPr>
                <w:rFonts w:ascii="Gotham Book" w:hAnsi="Gotham Book"/>
                <w:u w:val="single"/>
              </w:rPr>
            </w:pPr>
            <w:r w:rsidRPr="009E741E">
              <w:rPr>
                <w:rFonts w:ascii="Gotham Book" w:hAnsi="Gotham Book"/>
                <w:b/>
                <w:bCs/>
              </w:rPr>
              <w:t>B. Reimbursable Expenses</w:t>
            </w:r>
            <w:r w:rsidRPr="009E741E">
              <w:rPr>
                <w:rFonts w:ascii="Gotham Book" w:hAnsi="Gotham Book"/>
                <w:u w:val="single"/>
              </w:rPr>
              <w:t xml:space="preserve"> </w:t>
            </w:r>
            <w:r w:rsidRPr="009E741E">
              <w:rPr>
                <w:rFonts w:ascii="Gotham Book" w:hAnsi="Gotham Book"/>
                <w:u w:val="single"/>
              </w:rPr>
              <w:tab/>
            </w:r>
          </w:p>
        </w:tc>
      </w:tr>
      <w:tr w:rsidR="00BC5B0F" w:rsidRPr="009E741E" w14:paraId="086B6843" w14:textId="77777777" w:rsidTr="00200E26">
        <w:trPr>
          <w:jc w:val="center"/>
        </w:trPr>
        <w:tc>
          <w:tcPr>
            <w:tcW w:w="454" w:type="dxa"/>
            <w:tcBorders>
              <w:top w:val="double" w:sz="4" w:space="0" w:color="auto"/>
              <w:bottom w:val="single" w:sz="12" w:space="0" w:color="auto"/>
            </w:tcBorders>
            <w:vAlign w:val="center"/>
          </w:tcPr>
          <w:p w14:paraId="57FC7E4A" w14:textId="77777777" w:rsidR="00BC5B0F" w:rsidRPr="009E741E" w:rsidRDefault="00BC5B0F" w:rsidP="00BC5B0F">
            <w:pPr>
              <w:spacing w:before="40" w:after="40"/>
              <w:jc w:val="center"/>
              <w:rPr>
                <w:rFonts w:ascii="Gotham Book" w:hAnsi="Gotham Book"/>
                <w:b/>
                <w:bCs/>
                <w:sz w:val="20"/>
                <w:szCs w:val="20"/>
              </w:rPr>
            </w:pPr>
            <w:r w:rsidRPr="009E741E">
              <w:rPr>
                <w:rFonts w:ascii="Gotham Book" w:hAnsi="Gotham Book"/>
                <w:b/>
                <w:bCs/>
                <w:sz w:val="20"/>
                <w:szCs w:val="20"/>
              </w:rPr>
              <w:t>N°</w:t>
            </w:r>
          </w:p>
        </w:tc>
        <w:tc>
          <w:tcPr>
            <w:tcW w:w="2779" w:type="dxa"/>
            <w:tcBorders>
              <w:top w:val="double" w:sz="4" w:space="0" w:color="auto"/>
              <w:bottom w:val="single" w:sz="12" w:space="0" w:color="auto"/>
            </w:tcBorders>
            <w:vAlign w:val="center"/>
          </w:tcPr>
          <w:p w14:paraId="0C85BCA5" w14:textId="77777777" w:rsidR="00BC5B0F" w:rsidRPr="009E741E" w:rsidRDefault="00BC5B0F" w:rsidP="00BC5B0F">
            <w:pPr>
              <w:spacing w:before="40" w:after="40"/>
              <w:jc w:val="center"/>
              <w:rPr>
                <w:rFonts w:ascii="Gotham Book" w:hAnsi="Gotham Book"/>
                <w:b/>
                <w:bCs/>
                <w:sz w:val="20"/>
                <w:szCs w:val="20"/>
              </w:rPr>
            </w:pPr>
            <w:r w:rsidRPr="009E741E">
              <w:rPr>
                <w:rFonts w:ascii="Gotham Book" w:hAnsi="Gotham Book"/>
                <w:b/>
                <w:bCs/>
                <w:sz w:val="20"/>
                <w:szCs w:val="20"/>
              </w:rPr>
              <w:t>Type of Reimbursable Expenses</w:t>
            </w:r>
          </w:p>
        </w:tc>
        <w:tc>
          <w:tcPr>
            <w:tcW w:w="1147" w:type="dxa"/>
            <w:tcBorders>
              <w:top w:val="double" w:sz="4" w:space="0" w:color="auto"/>
              <w:bottom w:val="single" w:sz="12" w:space="0" w:color="auto"/>
            </w:tcBorders>
            <w:vAlign w:val="center"/>
          </w:tcPr>
          <w:p w14:paraId="01A2BEAB" w14:textId="77777777" w:rsidR="00BC5B0F" w:rsidRPr="009E741E" w:rsidRDefault="00BC5B0F" w:rsidP="00BC5B0F">
            <w:pPr>
              <w:spacing w:before="40" w:after="40"/>
              <w:jc w:val="center"/>
              <w:rPr>
                <w:rFonts w:ascii="Gotham Book" w:hAnsi="Gotham Book"/>
                <w:b/>
                <w:bCs/>
                <w:sz w:val="20"/>
                <w:szCs w:val="20"/>
              </w:rPr>
            </w:pPr>
            <w:r w:rsidRPr="009E741E">
              <w:rPr>
                <w:rFonts w:ascii="Gotham Book" w:hAnsi="Gotham Book"/>
                <w:b/>
                <w:bCs/>
                <w:sz w:val="20"/>
                <w:szCs w:val="20"/>
              </w:rPr>
              <w:t>Unit</w:t>
            </w:r>
          </w:p>
        </w:tc>
        <w:tc>
          <w:tcPr>
            <w:tcW w:w="838" w:type="dxa"/>
            <w:tcBorders>
              <w:top w:val="double" w:sz="4" w:space="0" w:color="auto"/>
              <w:bottom w:val="single" w:sz="12" w:space="0" w:color="auto"/>
            </w:tcBorders>
            <w:vAlign w:val="center"/>
          </w:tcPr>
          <w:p w14:paraId="5B79467D" w14:textId="77777777" w:rsidR="00BC5B0F" w:rsidRPr="009E741E" w:rsidRDefault="00BC5B0F" w:rsidP="00BC5B0F">
            <w:pPr>
              <w:spacing w:before="40" w:after="40"/>
              <w:jc w:val="center"/>
              <w:rPr>
                <w:rFonts w:ascii="Gotham Book" w:hAnsi="Gotham Book"/>
                <w:b/>
                <w:bCs/>
                <w:sz w:val="20"/>
                <w:szCs w:val="20"/>
              </w:rPr>
            </w:pPr>
            <w:r w:rsidRPr="009E741E">
              <w:rPr>
                <w:rFonts w:ascii="Gotham Book" w:hAnsi="Gotham Book"/>
                <w:b/>
                <w:bCs/>
                <w:sz w:val="20"/>
                <w:szCs w:val="20"/>
              </w:rPr>
              <w:t>Unit Cost</w:t>
            </w:r>
          </w:p>
        </w:tc>
        <w:tc>
          <w:tcPr>
            <w:tcW w:w="1134" w:type="dxa"/>
            <w:tcBorders>
              <w:top w:val="double" w:sz="4" w:space="0" w:color="auto"/>
              <w:bottom w:val="single" w:sz="12" w:space="0" w:color="auto"/>
            </w:tcBorders>
            <w:vAlign w:val="center"/>
          </w:tcPr>
          <w:p w14:paraId="5692153B" w14:textId="77777777" w:rsidR="00BC5B0F" w:rsidRPr="009E741E" w:rsidRDefault="00BC5B0F" w:rsidP="00BC5B0F">
            <w:pPr>
              <w:spacing w:before="40" w:after="40"/>
              <w:jc w:val="center"/>
              <w:rPr>
                <w:rFonts w:ascii="Gotham Book" w:hAnsi="Gotham Book"/>
                <w:sz w:val="20"/>
                <w:szCs w:val="20"/>
              </w:rPr>
            </w:pPr>
            <w:r w:rsidRPr="009E741E">
              <w:rPr>
                <w:rFonts w:ascii="Gotham Book" w:hAnsi="Gotham Book"/>
                <w:b/>
                <w:bCs/>
                <w:sz w:val="20"/>
                <w:szCs w:val="20"/>
              </w:rPr>
              <w:t>Quantity</w:t>
            </w:r>
          </w:p>
        </w:tc>
        <w:tc>
          <w:tcPr>
            <w:tcW w:w="1531" w:type="dxa"/>
            <w:tcBorders>
              <w:top w:val="double" w:sz="4" w:space="0" w:color="auto"/>
              <w:bottom w:val="single" w:sz="12" w:space="0" w:color="auto"/>
            </w:tcBorders>
            <w:vAlign w:val="center"/>
          </w:tcPr>
          <w:p w14:paraId="3D456C59" w14:textId="77777777" w:rsidR="00BC5B0F" w:rsidRPr="009E741E" w:rsidRDefault="00BC5B0F" w:rsidP="00BC5B0F">
            <w:pPr>
              <w:spacing w:before="40" w:after="40"/>
              <w:rPr>
                <w:rFonts w:ascii="Gotham Book" w:hAnsi="Gotham Book"/>
                <w:sz w:val="20"/>
                <w:szCs w:val="20"/>
              </w:rPr>
            </w:pPr>
            <w:r w:rsidRPr="009E741E">
              <w:rPr>
                <w:rFonts w:ascii="Gotham Book" w:hAnsi="Gotham Book"/>
                <w:sz w:val="20"/>
                <w:szCs w:val="20"/>
              </w:rPr>
              <w:t>{</w:t>
            </w:r>
            <w:r w:rsidRPr="009E741E">
              <w:rPr>
                <w:rFonts w:ascii="Gotham Book" w:hAnsi="Gotham Book"/>
                <w:iCs/>
                <w:sz w:val="20"/>
                <w:szCs w:val="20"/>
              </w:rPr>
              <w:t>Currency # 1- as in FIN-2</w:t>
            </w:r>
            <w:r w:rsidRPr="009E741E">
              <w:rPr>
                <w:rFonts w:ascii="Gotham Book" w:hAnsi="Gotham Book"/>
                <w:sz w:val="20"/>
                <w:szCs w:val="20"/>
              </w:rPr>
              <w:t>}</w:t>
            </w:r>
          </w:p>
        </w:tc>
        <w:tc>
          <w:tcPr>
            <w:tcW w:w="1531" w:type="dxa"/>
            <w:tcBorders>
              <w:top w:val="double" w:sz="4" w:space="0" w:color="auto"/>
              <w:bottom w:val="single" w:sz="12" w:space="0" w:color="auto"/>
            </w:tcBorders>
            <w:vAlign w:val="center"/>
          </w:tcPr>
          <w:p w14:paraId="2B5A6C19" w14:textId="77777777" w:rsidR="00BC5B0F" w:rsidRPr="009E741E" w:rsidRDefault="00BC5B0F" w:rsidP="00BC5B0F">
            <w:pPr>
              <w:spacing w:before="40" w:after="40"/>
              <w:rPr>
                <w:rFonts w:ascii="Gotham Book" w:hAnsi="Gotham Book"/>
                <w:sz w:val="20"/>
                <w:szCs w:val="20"/>
              </w:rPr>
            </w:pPr>
            <w:r w:rsidRPr="009E741E">
              <w:rPr>
                <w:rFonts w:ascii="Gotham Book" w:hAnsi="Gotham Book"/>
                <w:sz w:val="20"/>
                <w:szCs w:val="20"/>
              </w:rPr>
              <w:t>{</w:t>
            </w:r>
            <w:r w:rsidRPr="009E741E">
              <w:rPr>
                <w:rFonts w:ascii="Gotham Book" w:hAnsi="Gotham Book"/>
                <w:iCs/>
                <w:sz w:val="20"/>
                <w:szCs w:val="20"/>
              </w:rPr>
              <w:t>Currency # 2- as in FIN-2}</w:t>
            </w:r>
          </w:p>
        </w:tc>
        <w:tc>
          <w:tcPr>
            <w:tcW w:w="1531" w:type="dxa"/>
            <w:tcBorders>
              <w:top w:val="double" w:sz="4" w:space="0" w:color="auto"/>
              <w:bottom w:val="single" w:sz="12" w:space="0" w:color="auto"/>
            </w:tcBorders>
            <w:vAlign w:val="center"/>
          </w:tcPr>
          <w:p w14:paraId="46F1C5C9" w14:textId="77777777" w:rsidR="00BC5B0F" w:rsidRPr="009E741E" w:rsidRDefault="00BC5B0F" w:rsidP="00BC5B0F">
            <w:pPr>
              <w:spacing w:before="40" w:after="40"/>
              <w:jc w:val="center"/>
              <w:rPr>
                <w:rFonts w:ascii="Gotham Book" w:hAnsi="Gotham Book"/>
                <w:sz w:val="20"/>
                <w:szCs w:val="20"/>
              </w:rPr>
            </w:pPr>
            <w:r w:rsidRPr="009E741E">
              <w:rPr>
                <w:rFonts w:ascii="Gotham Book" w:hAnsi="Gotham Book"/>
                <w:iCs/>
                <w:sz w:val="20"/>
                <w:szCs w:val="20"/>
              </w:rPr>
              <w:t>{Currency# 3- as in FIN-2</w:t>
            </w:r>
            <w:r w:rsidRPr="009E741E">
              <w:rPr>
                <w:rFonts w:ascii="Gotham Book" w:hAnsi="Gotham Book"/>
                <w:sz w:val="20"/>
                <w:szCs w:val="20"/>
              </w:rPr>
              <w:t>}</w:t>
            </w:r>
          </w:p>
        </w:tc>
        <w:tc>
          <w:tcPr>
            <w:tcW w:w="1531" w:type="dxa"/>
            <w:tcBorders>
              <w:top w:val="double" w:sz="4" w:space="0" w:color="auto"/>
              <w:bottom w:val="single" w:sz="12" w:space="0" w:color="auto"/>
            </w:tcBorders>
            <w:vAlign w:val="center"/>
          </w:tcPr>
          <w:p w14:paraId="443D8D88" w14:textId="77777777" w:rsidR="00BC5B0F" w:rsidRPr="009E741E" w:rsidRDefault="00BC5B0F" w:rsidP="00BC5B0F">
            <w:pPr>
              <w:spacing w:before="40" w:after="40"/>
              <w:jc w:val="center"/>
              <w:rPr>
                <w:rFonts w:ascii="Gotham Book" w:hAnsi="Gotham Book"/>
                <w:sz w:val="20"/>
                <w:szCs w:val="20"/>
              </w:rPr>
            </w:pPr>
            <w:r w:rsidRPr="009E741E">
              <w:rPr>
                <w:rFonts w:ascii="Gotham Book" w:hAnsi="Gotham Book"/>
                <w:sz w:val="20"/>
                <w:szCs w:val="20"/>
              </w:rPr>
              <w:t>{</w:t>
            </w:r>
            <w:r w:rsidRPr="009E741E">
              <w:rPr>
                <w:rFonts w:ascii="Gotham Book" w:hAnsi="Gotham Book"/>
                <w:iCs/>
                <w:sz w:val="20"/>
                <w:szCs w:val="20"/>
              </w:rPr>
              <w:t>Local Currency- as in FIN-2}</w:t>
            </w:r>
          </w:p>
        </w:tc>
      </w:tr>
      <w:tr w:rsidR="00BC5B0F" w:rsidRPr="009E741E" w14:paraId="5E5E3314" w14:textId="77777777" w:rsidTr="00200E26">
        <w:trPr>
          <w:trHeight w:hRule="exact" w:val="340"/>
          <w:jc w:val="center"/>
        </w:trPr>
        <w:tc>
          <w:tcPr>
            <w:tcW w:w="454" w:type="dxa"/>
            <w:tcBorders>
              <w:top w:val="single" w:sz="12" w:space="0" w:color="auto"/>
            </w:tcBorders>
            <w:vAlign w:val="center"/>
          </w:tcPr>
          <w:p w14:paraId="1B8B7B41" w14:textId="77777777" w:rsidR="00BC5B0F" w:rsidRPr="009E741E" w:rsidRDefault="00BC5B0F" w:rsidP="00E81FE6">
            <w:pPr>
              <w:pStyle w:val="Header"/>
              <w:spacing w:before="40" w:after="0"/>
              <w:rPr>
                <w:rFonts w:ascii="Gotham Book" w:hAnsi="Gotham Book"/>
                <w:lang w:eastAsia="it-IT"/>
              </w:rPr>
            </w:pPr>
          </w:p>
        </w:tc>
        <w:tc>
          <w:tcPr>
            <w:tcW w:w="2779" w:type="dxa"/>
            <w:tcBorders>
              <w:top w:val="single" w:sz="12" w:space="0" w:color="auto"/>
              <w:right w:val="single" w:sz="8" w:space="0" w:color="auto"/>
            </w:tcBorders>
            <w:vAlign w:val="center"/>
          </w:tcPr>
          <w:p w14:paraId="510426D5" w14:textId="77777777" w:rsidR="00BC5B0F" w:rsidRPr="009E741E" w:rsidRDefault="00BC5B0F" w:rsidP="00E81FE6">
            <w:pPr>
              <w:spacing w:after="0"/>
              <w:rPr>
                <w:rFonts w:ascii="Gotham Book" w:hAnsi="Gotham Book"/>
                <w:sz w:val="20"/>
                <w:szCs w:val="20"/>
              </w:rPr>
            </w:pPr>
            <w:r w:rsidRPr="009E741E">
              <w:rPr>
                <w:rFonts w:ascii="Gotham Book" w:hAnsi="Gotham Book"/>
                <w:sz w:val="20"/>
                <w:szCs w:val="20"/>
              </w:rPr>
              <w:t>{e.g., Per diem allowances**}</w:t>
            </w:r>
          </w:p>
        </w:tc>
        <w:tc>
          <w:tcPr>
            <w:tcW w:w="1147" w:type="dxa"/>
            <w:tcBorders>
              <w:top w:val="single" w:sz="12" w:space="0" w:color="auto"/>
              <w:left w:val="single" w:sz="8" w:space="0" w:color="auto"/>
              <w:right w:val="single" w:sz="8" w:space="0" w:color="auto"/>
            </w:tcBorders>
            <w:vAlign w:val="center"/>
          </w:tcPr>
          <w:p w14:paraId="27529864" w14:textId="77777777" w:rsidR="00BC5B0F" w:rsidRPr="009E741E" w:rsidRDefault="00BC5B0F" w:rsidP="00E81FE6">
            <w:pPr>
              <w:spacing w:before="40" w:after="0"/>
              <w:rPr>
                <w:rFonts w:ascii="Gotham Book" w:hAnsi="Gotham Book"/>
                <w:sz w:val="20"/>
                <w:szCs w:val="20"/>
              </w:rPr>
            </w:pPr>
            <w:r w:rsidRPr="009E741E">
              <w:rPr>
                <w:rFonts w:ascii="Gotham Book" w:hAnsi="Gotham Book"/>
                <w:sz w:val="20"/>
                <w:szCs w:val="20"/>
              </w:rPr>
              <w:t>{Day}</w:t>
            </w:r>
          </w:p>
        </w:tc>
        <w:tc>
          <w:tcPr>
            <w:tcW w:w="838" w:type="dxa"/>
            <w:tcBorders>
              <w:top w:val="single" w:sz="12" w:space="0" w:color="auto"/>
              <w:left w:val="single" w:sz="8" w:space="0" w:color="auto"/>
              <w:right w:val="single" w:sz="8" w:space="0" w:color="auto"/>
            </w:tcBorders>
            <w:vAlign w:val="center"/>
          </w:tcPr>
          <w:p w14:paraId="26ACF418" w14:textId="77777777" w:rsidR="00BC5B0F" w:rsidRPr="009E741E" w:rsidRDefault="00BC5B0F" w:rsidP="00E81FE6">
            <w:pPr>
              <w:spacing w:before="40" w:after="0"/>
              <w:jc w:val="center"/>
              <w:rPr>
                <w:rFonts w:ascii="Gotham Book" w:hAnsi="Gotham Book"/>
                <w:sz w:val="20"/>
                <w:szCs w:val="20"/>
              </w:rPr>
            </w:pPr>
          </w:p>
        </w:tc>
        <w:tc>
          <w:tcPr>
            <w:tcW w:w="1134" w:type="dxa"/>
            <w:tcBorders>
              <w:top w:val="single" w:sz="12" w:space="0" w:color="auto"/>
              <w:left w:val="single" w:sz="8" w:space="0" w:color="auto"/>
              <w:right w:val="single" w:sz="8" w:space="0" w:color="auto"/>
            </w:tcBorders>
            <w:vAlign w:val="center"/>
          </w:tcPr>
          <w:p w14:paraId="541D064C" w14:textId="77777777" w:rsidR="00BC5B0F" w:rsidRPr="009E741E" w:rsidRDefault="00BC5B0F" w:rsidP="00E81FE6">
            <w:pPr>
              <w:pStyle w:val="Header"/>
              <w:spacing w:before="40" w:after="0"/>
              <w:jc w:val="center"/>
              <w:rPr>
                <w:rFonts w:ascii="Gotham Book" w:hAnsi="Gotham Book"/>
                <w:lang w:eastAsia="it-IT"/>
              </w:rPr>
            </w:pPr>
          </w:p>
        </w:tc>
        <w:tc>
          <w:tcPr>
            <w:tcW w:w="1531" w:type="dxa"/>
            <w:tcBorders>
              <w:top w:val="single" w:sz="12" w:space="0" w:color="auto"/>
              <w:left w:val="single" w:sz="8" w:space="0" w:color="auto"/>
              <w:right w:val="single" w:sz="8" w:space="0" w:color="auto"/>
            </w:tcBorders>
            <w:vAlign w:val="center"/>
          </w:tcPr>
          <w:p w14:paraId="788779AF"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12" w:space="0" w:color="auto"/>
              <w:left w:val="single" w:sz="8" w:space="0" w:color="auto"/>
              <w:right w:val="single" w:sz="8" w:space="0" w:color="auto"/>
            </w:tcBorders>
            <w:vAlign w:val="center"/>
          </w:tcPr>
          <w:p w14:paraId="005413E2"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12" w:space="0" w:color="auto"/>
              <w:left w:val="single" w:sz="8" w:space="0" w:color="auto"/>
              <w:right w:val="single" w:sz="8" w:space="0" w:color="auto"/>
            </w:tcBorders>
            <w:vAlign w:val="center"/>
          </w:tcPr>
          <w:p w14:paraId="348B6865"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12" w:space="0" w:color="auto"/>
              <w:left w:val="single" w:sz="8" w:space="0" w:color="auto"/>
            </w:tcBorders>
            <w:vAlign w:val="center"/>
          </w:tcPr>
          <w:p w14:paraId="6330B35F" w14:textId="77777777" w:rsidR="00BC5B0F" w:rsidRPr="009E741E" w:rsidRDefault="00BC5B0F" w:rsidP="00E81FE6">
            <w:pPr>
              <w:spacing w:before="40" w:after="0"/>
              <w:jc w:val="center"/>
              <w:rPr>
                <w:rFonts w:ascii="Gotham Book" w:hAnsi="Gotham Book"/>
                <w:sz w:val="20"/>
                <w:szCs w:val="20"/>
              </w:rPr>
            </w:pPr>
          </w:p>
        </w:tc>
      </w:tr>
      <w:tr w:rsidR="00BC5B0F" w:rsidRPr="009E741E" w14:paraId="08DE16FF" w14:textId="77777777" w:rsidTr="00200E26">
        <w:trPr>
          <w:trHeight w:hRule="exact" w:val="631"/>
          <w:jc w:val="center"/>
        </w:trPr>
        <w:tc>
          <w:tcPr>
            <w:tcW w:w="454" w:type="dxa"/>
            <w:vAlign w:val="center"/>
          </w:tcPr>
          <w:p w14:paraId="5EDA71DC" w14:textId="77777777" w:rsidR="00BC5B0F" w:rsidRPr="009E741E" w:rsidRDefault="00BC5B0F" w:rsidP="00E81FE6">
            <w:pPr>
              <w:pStyle w:val="Header"/>
              <w:spacing w:before="40" w:after="0"/>
              <w:rPr>
                <w:rFonts w:ascii="Gotham Book" w:hAnsi="Gotham Book"/>
                <w:lang w:eastAsia="it-IT"/>
              </w:rPr>
            </w:pPr>
          </w:p>
        </w:tc>
        <w:tc>
          <w:tcPr>
            <w:tcW w:w="2779" w:type="dxa"/>
            <w:tcBorders>
              <w:right w:val="single" w:sz="8" w:space="0" w:color="auto"/>
            </w:tcBorders>
            <w:vAlign w:val="center"/>
          </w:tcPr>
          <w:p w14:paraId="7D4EFED4" w14:textId="77777777" w:rsidR="00BC5B0F" w:rsidRPr="009E741E" w:rsidRDefault="00BC5B0F" w:rsidP="00E81FE6">
            <w:pPr>
              <w:spacing w:after="0"/>
              <w:rPr>
                <w:rFonts w:ascii="Gotham Book" w:hAnsi="Gotham Book"/>
                <w:sz w:val="20"/>
                <w:szCs w:val="20"/>
              </w:rPr>
            </w:pPr>
            <w:r w:rsidRPr="009E741E">
              <w:rPr>
                <w:rFonts w:ascii="Gotham Book" w:hAnsi="Gotham Book"/>
                <w:sz w:val="20"/>
                <w:szCs w:val="20"/>
              </w:rPr>
              <w:t>{e.g., International flights}</w:t>
            </w:r>
          </w:p>
        </w:tc>
        <w:tc>
          <w:tcPr>
            <w:tcW w:w="1147" w:type="dxa"/>
            <w:tcBorders>
              <w:left w:val="single" w:sz="8" w:space="0" w:color="auto"/>
              <w:bottom w:val="single" w:sz="8" w:space="0" w:color="auto"/>
              <w:right w:val="single" w:sz="8" w:space="0" w:color="auto"/>
            </w:tcBorders>
            <w:vAlign w:val="center"/>
          </w:tcPr>
          <w:p w14:paraId="5A92F929" w14:textId="77777777" w:rsidR="00BC5B0F" w:rsidRPr="009E741E" w:rsidRDefault="00BC5B0F" w:rsidP="00E81FE6">
            <w:pPr>
              <w:pStyle w:val="Header"/>
              <w:spacing w:before="40" w:after="0"/>
              <w:rPr>
                <w:rFonts w:ascii="Gotham Book" w:hAnsi="Gotham Book"/>
              </w:rPr>
            </w:pPr>
            <w:r w:rsidRPr="009E741E">
              <w:rPr>
                <w:rFonts w:ascii="Gotham Book" w:hAnsi="Gotham Book"/>
                <w:lang w:eastAsia="it-IT"/>
              </w:rPr>
              <w:t>{Ticket}</w:t>
            </w:r>
          </w:p>
        </w:tc>
        <w:tc>
          <w:tcPr>
            <w:tcW w:w="838" w:type="dxa"/>
            <w:tcBorders>
              <w:left w:val="single" w:sz="8" w:space="0" w:color="auto"/>
              <w:bottom w:val="single" w:sz="8" w:space="0" w:color="auto"/>
              <w:right w:val="single" w:sz="8" w:space="0" w:color="auto"/>
            </w:tcBorders>
            <w:vAlign w:val="center"/>
          </w:tcPr>
          <w:p w14:paraId="536D7455" w14:textId="77777777" w:rsidR="00BC5B0F" w:rsidRPr="009E741E" w:rsidRDefault="00BC5B0F" w:rsidP="00E81FE6">
            <w:pPr>
              <w:spacing w:before="40" w:after="0"/>
              <w:jc w:val="center"/>
              <w:rPr>
                <w:rFonts w:ascii="Gotham Book" w:hAnsi="Gotham Book"/>
                <w:sz w:val="20"/>
                <w:szCs w:val="20"/>
              </w:rPr>
            </w:pPr>
          </w:p>
        </w:tc>
        <w:tc>
          <w:tcPr>
            <w:tcW w:w="1134" w:type="dxa"/>
            <w:tcBorders>
              <w:left w:val="single" w:sz="8" w:space="0" w:color="auto"/>
              <w:bottom w:val="single" w:sz="8" w:space="0" w:color="auto"/>
              <w:right w:val="single" w:sz="8" w:space="0" w:color="auto"/>
            </w:tcBorders>
            <w:vAlign w:val="center"/>
          </w:tcPr>
          <w:p w14:paraId="2914C3F0" w14:textId="77777777" w:rsidR="00BC5B0F" w:rsidRPr="009E741E" w:rsidRDefault="00BC5B0F" w:rsidP="00E81FE6">
            <w:pPr>
              <w:pStyle w:val="Header"/>
              <w:spacing w:before="40" w:after="0"/>
              <w:jc w:val="center"/>
              <w:rPr>
                <w:rFonts w:ascii="Gotham Book" w:hAnsi="Gotham Book"/>
                <w:lang w:eastAsia="it-IT"/>
              </w:rPr>
            </w:pPr>
          </w:p>
        </w:tc>
        <w:tc>
          <w:tcPr>
            <w:tcW w:w="1531" w:type="dxa"/>
            <w:tcBorders>
              <w:left w:val="single" w:sz="8" w:space="0" w:color="auto"/>
              <w:bottom w:val="single" w:sz="8" w:space="0" w:color="auto"/>
              <w:right w:val="single" w:sz="8" w:space="0" w:color="auto"/>
            </w:tcBorders>
            <w:vAlign w:val="center"/>
          </w:tcPr>
          <w:p w14:paraId="1CAD869C" w14:textId="77777777" w:rsidR="00BC5B0F" w:rsidRPr="009E741E" w:rsidRDefault="00BC5B0F" w:rsidP="00E81FE6">
            <w:pPr>
              <w:spacing w:before="40" w:after="0"/>
              <w:jc w:val="center"/>
              <w:rPr>
                <w:rFonts w:ascii="Gotham Book" w:hAnsi="Gotham Book"/>
                <w:sz w:val="20"/>
                <w:szCs w:val="20"/>
              </w:rPr>
            </w:pPr>
          </w:p>
        </w:tc>
        <w:tc>
          <w:tcPr>
            <w:tcW w:w="1531" w:type="dxa"/>
            <w:tcBorders>
              <w:left w:val="single" w:sz="8" w:space="0" w:color="auto"/>
              <w:bottom w:val="single" w:sz="8" w:space="0" w:color="auto"/>
              <w:right w:val="single" w:sz="8" w:space="0" w:color="auto"/>
            </w:tcBorders>
            <w:vAlign w:val="center"/>
          </w:tcPr>
          <w:p w14:paraId="4811DFE5" w14:textId="77777777" w:rsidR="00BC5B0F" w:rsidRPr="009E741E" w:rsidRDefault="00BC5B0F" w:rsidP="00E81FE6">
            <w:pPr>
              <w:spacing w:before="40" w:after="0"/>
              <w:jc w:val="center"/>
              <w:rPr>
                <w:rFonts w:ascii="Gotham Book" w:hAnsi="Gotham Book"/>
                <w:sz w:val="20"/>
                <w:szCs w:val="20"/>
              </w:rPr>
            </w:pPr>
          </w:p>
        </w:tc>
        <w:tc>
          <w:tcPr>
            <w:tcW w:w="1531" w:type="dxa"/>
            <w:tcBorders>
              <w:left w:val="single" w:sz="8" w:space="0" w:color="auto"/>
              <w:bottom w:val="single" w:sz="8" w:space="0" w:color="auto"/>
              <w:right w:val="single" w:sz="8" w:space="0" w:color="auto"/>
            </w:tcBorders>
            <w:vAlign w:val="center"/>
          </w:tcPr>
          <w:p w14:paraId="70C72A22" w14:textId="77777777" w:rsidR="00BC5B0F" w:rsidRPr="009E741E" w:rsidRDefault="00BC5B0F" w:rsidP="00E81FE6">
            <w:pPr>
              <w:spacing w:before="40" w:after="0"/>
              <w:jc w:val="center"/>
              <w:rPr>
                <w:rFonts w:ascii="Gotham Book" w:hAnsi="Gotham Book"/>
                <w:sz w:val="20"/>
                <w:szCs w:val="20"/>
              </w:rPr>
            </w:pPr>
          </w:p>
        </w:tc>
        <w:tc>
          <w:tcPr>
            <w:tcW w:w="1531" w:type="dxa"/>
            <w:tcBorders>
              <w:left w:val="single" w:sz="8" w:space="0" w:color="auto"/>
              <w:bottom w:val="single" w:sz="8" w:space="0" w:color="auto"/>
            </w:tcBorders>
            <w:vAlign w:val="center"/>
          </w:tcPr>
          <w:p w14:paraId="23A8414E" w14:textId="77777777" w:rsidR="00BC5B0F" w:rsidRPr="009E741E" w:rsidRDefault="00BC5B0F" w:rsidP="00E81FE6">
            <w:pPr>
              <w:spacing w:before="40" w:after="0"/>
              <w:jc w:val="center"/>
              <w:rPr>
                <w:rFonts w:ascii="Gotham Book" w:hAnsi="Gotham Book"/>
                <w:sz w:val="20"/>
                <w:szCs w:val="20"/>
              </w:rPr>
            </w:pPr>
          </w:p>
        </w:tc>
      </w:tr>
      <w:tr w:rsidR="00BC5B0F" w:rsidRPr="009E741E" w14:paraId="3955FA1E" w14:textId="77777777" w:rsidTr="00200E26">
        <w:trPr>
          <w:trHeight w:hRule="exact" w:val="542"/>
          <w:jc w:val="center"/>
        </w:trPr>
        <w:tc>
          <w:tcPr>
            <w:tcW w:w="454" w:type="dxa"/>
            <w:tcBorders>
              <w:top w:val="single" w:sz="8" w:space="0" w:color="auto"/>
            </w:tcBorders>
            <w:vAlign w:val="center"/>
          </w:tcPr>
          <w:p w14:paraId="4B24D6F4" w14:textId="77777777" w:rsidR="00BC5B0F" w:rsidRPr="009E741E" w:rsidRDefault="00BC5B0F" w:rsidP="00E81FE6">
            <w:pPr>
              <w:pStyle w:val="Header"/>
              <w:spacing w:before="40" w:after="0"/>
              <w:rPr>
                <w:rFonts w:ascii="Gotham Book" w:hAnsi="Gotham Book"/>
                <w:lang w:eastAsia="it-IT"/>
              </w:rPr>
            </w:pPr>
          </w:p>
        </w:tc>
        <w:tc>
          <w:tcPr>
            <w:tcW w:w="2779" w:type="dxa"/>
            <w:tcBorders>
              <w:top w:val="single" w:sz="8" w:space="0" w:color="auto"/>
            </w:tcBorders>
            <w:vAlign w:val="center"/>
          </w:tcPr>
          <w:p w14:paraId="5F572FD2" w14:textId="77777777" w:rsidR="00BC5B0F" w:rsidRPr="009E741E" w:rsidRDefault="00BC5B0F" w:rsidP="00E81FE6">
            <w:pPr>
              <w:spacing w:after="0"/>
              <w:rPr>
                <w:rFonts w:ascii="Gotham Book" w:hAnsi="Gotham Book"/>
                <w:sz w:val="20"/>
                <w:szCs w:val="20"/>
              </w:rPr>
            </w:pPr>
            <w:r w:rsidRPr="009E741E">
              <w:rPr>
                <w:rFonts w:ascii="Gotham Book" w:hAnsi="Gotham Book"/>
                <w:sz w:val="20"/>
                <w:szCs w:val="20"/>
              </w:rPr>
              <w:t xml:space="preserve">{e.g., In/out airport transportation} </w:t>
            </w:r>
          </w:p>
        </w:tc>
        <w:tc>
          <w:tcPr>
            <w:tcW w:w="1147" w:type="dxa"/>
            <w:tcBorders>
              <w:top w:val="single" w:sz="8" w:space="0" w:color="auto"/>
            </w:tcBorders>
            <w:vAlign w:val="center"/>
          </w:tcPr>
          <w:p w14:paraId="2ED27BAF" w14:textId="77777777" w:rsidR="00BC5B0F" w:rsidRPr="009E741E" w:rsidRDefault="00BC5B0F" w:rsidP="00E81FE6">
            <w:pPr>
              <w:pStyle w:val="Header"/>
              <w:spacing w:before="40" w:after="0"/>
              <w:rPr>
                <w:rFonts w:ascii="Gotham Book" w:hAnsi="Gotham Book"/>
                <w:lang w:eastAsia="it-IT"/>
              </w:rPr>
            </w:pPr>
            <w:r w:rsidRPr="009E741E">
              <w:rPr>
                <w:rFonts w:ascii="Gotham Book" w:hAnsi="Gotham Book"/>
                <w:lang w:eastAsia="it-IT"/>
              </w:rPr>
              <w:t>{Trip}</w:t>
            </w:r>
          </w:p>
        </w:tc>
        <w:tc>
          <w:tcPr>
            <w:tcW w:w="838" w:type="dxa"/>
            <w:tcBorders>
              <w:top w:val="single" w:sz="8" w:space="0" w:color="auto"/>
            </w:tcBorders>
            <w:vAlign w:val="center"/>
          </w:tcPr>
          <w:p w14:paraId="5BDFADBB" w14:textId="77777777" w:rsidR="00BC5B0F" w:rsidRPr="009E741E" w:rsidRDefault="00BC5B0F" w:rsidP="00E81FE6">
            <w:pPr>
              <w:spacing w:before="40" w:after="0"/>
              <w:jc w:val="center"/>
              <w:rPr>
                <w:rFonts w:ascii="Gotham Book" w:hAnsi="Gotham Book"/>
                <w:sz w:val="20"/>
                <w:szCs w:val="20"/>
              </w:rPr>
            </w:pPr>
          </w:p>
        </w:tc>
        <w:tc>
          <w:tcPr>
            <w:tcW w:w="1134" w:type="dxa"/>
            <w:tcBorders>
              <w:top w:val="single" w:sz="8" w:space="0" w:color="auto"/>
            </w:tcBorders>
            <w:vAlign w:val="center"/>
          </w:tcPr>
          <w:p w14:paraId="2F18D1E0"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bottom w:val="single" w:sz="8" w:space="0" w:color="auto"/>
            </w:tcBorders>
            <w:vAlign w:val="center"/>
          </w:tcPr>
          <w:p w14:paraId="66384A46"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bottom w:val="single" w:sz="8" w:space="0" w:color="auto"/>
            </w:tcBorders>
            <w:vAlign w:val="center"/>
          </w:tcPr>
          <w:p w14:paraId="18865FB6"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bottom w:val="single" w:sz="8" w:space="0" w:color="auto"/>
            </w:tcBorders>
            <w:vAlign w:val="center"/>
          </w:tcPr>
          <w:p w14:paraId="76127B64"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3E14A6F6" w14:textId="77777777" w:rsidR="00BC5B0F" w:rsidRPr="009E741E" w:rsidRDefault="00BC5B0F" w:rsidP="00E81FE6">
            <w:pPr>
              <w:spacing w:before="40" w:after="0"/>
              <w:jc w:val="center"/>
              <w:rPr>
                <w:rFonts w:ascii="Gotham Book" w:hAnsi="Gotham Book"/>
                <w:sz w:val="20"/>
                <w:szCs w:val="20"/>
              </w:rPr>
            </w:pPr>
          </w:p>
        </w:tc>
      </w:tr>
      <w:tr w:rsidR="00BC5B0F" w:rsidRPr="009E741E" w14:paraId="4273CA2F" w14:textId="77777777" w:rsidTr="00200E26">
        <w:trPr>
          <w:jc w:val="center"/>
        </w:trPr>
        <w:tc>
          <w:tcPr>
            <w:tcW w:w="454" w:type="dxa"/>
            <w:tcBorders>
              <w:top w:val="single" w:sz="8" w:space="0" w:color="auto"/>
            </w:tcBorders>
            <w:vAlign w:val="center"/>
          </w:tcPr>
          <w:p w14:paraId="32692711" w14:textId="77777777" w:rsidR="00BC5B0F" w:rsidRPr="009E741E" w:rsidRDefault="00BC5B0F" w:rsidP="00E81FE6">
            <w:pPr>
              <w:spacing w:before="40" w:after="0"/>
              <w:rPr>
                <w:rFonts w:ascii="Gotham Book" w:hAnsi="Gotham Book"/>
                <w:sz w:val="20"/>
                <w:szCs w:val="20"/>
              </w:rPr>
            </w:pPr>
          </w:p>
        </w:tc>
        <w:tc>
          <w:tcPr>
            <w:tcW w:w="2779" w:type="dxa"/>
            <w:tcBorders>
              <w:bottom w:val="single" w:sz="8" w:space="0" w:color="auto"/>
            </w:tcBorders>
            <w:tcMar>
              <w:right w:w="28" w:type="dxa"/>
            </w:tcMar>
            <w:vAlign w:val="center"/>
          </w:tcPr>
          <w:p w14:paraId="070C8CAC" w14:textId="77777777" w:rsidR="00BC5B0F" w:rsidRPr="009E741E" w:rsidRDefault="00BC5B0F" w:rsidP="00E81FE6">
            <w:pPr>
              <w:spacing w:after="0"/>
              <w:rPr>
                <w:rFonts w:ascii="Gotham Book" w:hAnsi="Gotham Book"/>
                <w:sz w:val="20"/>
                <w:szCs w:val="20"/>
              </w:rPr>
            </w:pPr>
            <w:r w:rsidRPr="009E741E">
              <w:rPr>
                <w:rFonts w:ascii="Gotham Book" w:hAnsi="Gotham Book"/>
                <w:sz w:val="20"/>
                <w:szCs w:val="20"/>
              </w:rPr>
              <w:t xml:space="preserve">{e.g., Communication costs between </w:t>
            </w:r>
            <w:r w:rsidRPr="009E741E">
              <w:rPr>
                <w:rFonts w:ascii="Gotham Book" w:hAnsi="Gotham Book"/>
                <w:iCs/>
                <w:sz w:val="20"/>
                <w:szCs w:val="20"/>
              </w:rPr>
              <w:t>Insert place</w:t>
            </w:r>
            <w:r w:rsidRPr="009E741E">
              <w:rPr>
                <w:rFonts w:ascii="Gotham Book" w:hAnsi="Gotham Book"/>
                <w:sz w:val="20"/>
                <w:szCs w:val="20"/>
              </w:rPr>
              <w:t xml:space="preserve"> and </w:t>
            </w:r>
            <w:r w:rsidRPr="009E741E">
              <w:rPr>
                <w:rFonts w:ascii="Gotham Book" w:hAnsi="Gotham Book"/>
                <w:iCs/>
                <w:sz w:val="20"/>
                <w:szCs w:val="20"/>
              </w:rPr>
              <w:t>Insert place</w:t>
            </w:r>
            <w:r w:rsidRPr="009E741E">
              <w:rPr>
                <w:rFonts w:ascii="Gotham Book" w:hAnsi="Gotham Book"/>
                <w:sz w:val="20"/>
                <w:szCs w:val="20"/>
              </w:rPr>
              <w:t>}</w:t>
            </w:r>
          </w:p>
        </w:tc>
        <w:tc>
          <w:tcPr>
            <w:tcW w:w="1147" w:type="dxa"/>
            <w:tcBorders>
              <w:bottom w:val="single" w:sz="8" w:space="0" w:color="auto"/>
            </w:tcBorders>
            <w:vAlign w:val="center"/>
          </w:tcPr>
          <w:p w14:paraId="077D5FA1" w14:textId="77777777" w:rsidR="00BC5B0F" w:rsidRPr="009E741E" w:rsidRDefault="00BC5B0F" w:rsidP="00E81FE6">
            <w:pPr>
              <w:spacing w:before="40" w:after="0"/>
              <w:jc w:val="center"/>
              <w:rPr>
                <w:rFonts w:ascii="Gotham Book" w:hAnsi="Gotham Book"/>
                <w:sz w:val="20"/>
                <w:szCs w:val="20"/>
              </w:rPr>
            </w:pPr>
          </w:p>
        </w:tc>
        <w:tc>
          <w:tcPr>
            <w:tcW w:w="838" w:type="dxa"/>
            <w:tcBorders>
              <w:top w:val="single" w:sz="8" w:space="0" w:color="auto"/>
              <w:bottom w:val="single" w:sz="8" w:space="0" w:color="auto"/>
            </w:tcBorders>
            <w:vAlign w:val="center"/>
          </w:tcPr>
          <w:p w14:paraId="6FCA5F5A" w14:textId="77777777" w:rsidR="00BC5B0F" w:rsidRPr="009E741E" w:rsidRDefault="00BC5B0F" w:rsidP="00E81FE6">
            <w:pPr>
              <w:spacing w:before="40" w:after="0"/>
              <w:jc w:val="center"/>
              <w:rPr>
                <w:rFonts w:ascii="Gotham Book" w:hAnsi="Gotham Book"/>
                <w:sz w:val="20"/>
                <w:szCs w:val="20"/>
              </w:rPr>
            </w:pPr>
          </w:p>
        </w:tc>
        <w:tc>
          <w:tcPr>
            <w:tcW w:w="1134" w:type="dxa"/>
            <w:tcBorders>
              <w:top w:val="single" w:sz="8" w:space="0" w:color="auto"/>
              <w:bottom w:val="single" w:sz="8" w:space="0" w:color="auto"/>
            </w:tcBorders>
            <w:vAlign w:val="center"/>
          </w:tcPr>
          <w:p w14:paraId="41B904EB"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71FE83B5" w14:textId="77777777" w:rsidR="00BC5B0F" w:rsidRPr="009E741E" w:rsidRDefault="00BC5B0F" w:rsidP="00E81FE6">
            <w:pPr>
              <w:pStyle w:val="Header"/>
              <w:spacing w:before="40" w:after="0"/>
              <w:jc w:val="center"/>
              <w:rPr>
                <w:rFonts w:ascii="Gotham Book" w:hAnsi="Gotham Book"/>
                <w:lang w:eastAsia="it-IT"/>
              </w:rPr>
            </w:pPr>
          </w:p>
        </w:tc>
        <w:tc>
          <w:tcPr>
            <w:tcW w:w="1531" w:type="dxa"/>
            <w:tcBorders>
              <w:top w:val="single" w:sz="8" w:space="0" w:color="auto"/>
            </w:tcBorders>
            <w:vAlign w:val="center"/>
          </w:tcPr>
          <w:p w14:paraId="4C0FBCE0"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12CDBC9D"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79C98156" w14:textId="77777777" w:rsidR="00BC5B0F" w:rsidRPr="009E741E" w:rsidRDefault="00BC5B0F" w:rsidP="00E81FE6">
            <w:pPr>
              <w:spacing w:before="40" w:after="0"/>
              <w:jc w:val="center"/>
              <w:rPr>
                <w:rFonts w:ascii="Gotham Book" w:hAnsi="Gotham Book"/>
                <w:sz w:val="20"/>
                <w:szCs w:val="20"/>
              </w:rPr>
            </w:pPr>
          </w:p>
        </w:tc>
      </w:tr>
      <w:tr w:rsidR="00BC5B0F" w:rsidRPr="009E741E" w14:paraId="4B686EDE" w14:textId="77777777" w:rsidTr="00200E26">
        <w:trPr>
          <w:trHeight w:hRule="exact" w:val="340"/>
          <w:jc w:val="center"/>
        </w:trPr>
        <w:tc>
          <w:tcPr>
            <w:tcW w:w="454" w:type="dxa"/>
            <w:tcBorders>
              <w:top w:val="single" w:sz="8" w:space="0" w:color="auto"/>
            </w:tcBorders>
            <w:vAlign w:val="center"/>
          </w:tcPr>
          <w:p w14:paraId="6F205659" w14:textId="77777777" w:rsidR="00BC5B0F" w:rsidRPr="009E741E" w:rsidRDefault="00BC5B0F" w:rsidP="00E81FE6">
            <w:pPr>
              <w:spacing w:before="40" w:after="0"/>
              <w:rPr>
                <w:rFonts w:ascii="Gotham Book" w:hAnsi="Gotham Book"/>
                <w:sz w:val="20"/>
                <w:szCs w:val="20"/>
              </w:rPr>
            </w:pPr>
          </w:p>
        </w:tc>
        <w:tc>
          <w:tcPr>
            <w:tcW w:w="2779" w:type="dxa"/>
            <w:tcBorders>
              <w:top w:val="single" w:sz="8" w:space="0" w:color="auto"/>
            </w:tcBorders>
            <w:tcMar>
              <w:right w:w="28" w:type="dxa"/>
            </w:tcMar>
            <w:vAlign w:val="center"/>
          </w:tcPr>
          <w:p w14:paraId="469D760A" w14:textId="77777777" w:rsidR="00BC5B0F" w:rsidRPr="009E741E" w:rsidRDefault="00BC5B0F" w:rsidP="00E81FE6">
            <w:pPr>
              <w:spacing w:after="0"/>
              <w:rPr>
                <w:rFonts w:ascii="Gotham Book" w:hAnsi="Gotham Book"/>
                <w:sz w:val="20"/>
                <w:szCs w:val="20"/>
              </w:rPr>
            </w:pPr>
            <w:r w:rsidRPr="009E741E">
              <w:rPr>
                <w:rFonts w:ascii="Gotham Book" w:hAnsi="Gotham Book"/>
                <w:sz w:val="20"/>
                <w:szCs w:val="20"/>
              </w:rPr>
              <w:t>{ e.g., reproduction of reports}</w:t>
            </w:r>
          </w:p>
        </w:tc>
        <w:tc>
          <w:tcPr>
            <w:tcW w:w="1147" w:type="dxa"/>
            <w:tcBorders>
              <w:top w:val="single" w:sz="8" w:space="0" w:color="auto"/>
              <w:bottom w:val="single" w:sz="8" w:space="0" w:color="auto"/>
            </w:tcBorders>
            <w:vAlign w:val="center"/>
          </w:tcPr>
          <w:p w14:paraId="21C63214" w14:textId="77777777" w:rsidR="00BC5B0F" w:rsidRPr="009E741E" w:rsidRDefault="00BC5B0F" w:rsidP="00E81FE6">
            <w:pPr>
              <w:spacing w:before="40" w:after="0"/>
              <w:jc w:val="center"/>
              <w:rPr>
                <w:rFonts w:ascii="Gotham Book" w:hAnsi="Gotham Book"/>
                <w:sz w:val="20"/>
                <w:szCs w:val="20"/>
              </w:rPr>
            </w:pPr>
          </w:p>
        </w:tc>
        <w:tc>
          <w:tcPr>
            <w:tcW w:w="838" w:type="dxa"/>
            <w:tcBorders>
              <w:top w:val="single" w:sz="8" w:space="0" w:color="auto"/>
              <w:bottom w:val="single" w:sz="8" w:space="0" w:color="auto"/>
            </w:tcBorders>
            <w:vAlign w:val="center"/>
          </w:tcPr>
          <w:p w14:paraId="4B7BF7F1" w14:textId="77777777" w:rsidR="00BC5B0F" w:rsidRPr="009E741E" w:rsidRDefault="00BC5B0F" w:rsidP="00E81FE6">
            <w:pPr>
              <w:spacing w:before="40" w:after="0"/>
              <w:jc w:val="center"/>
              <w:rPr>
                <w:rFonts w:ascii="Gotham Book" w:hAnsi="Gotham Book"/>
                <w:sz w:val="20"/>
                <w:szCs w:val="20"/>
              </w:rPr>
            </w:pPr>
          </w:p>
        </w:tc>
        <w:tc>
          <w:tcPr>
            <w:tcW w:w="1134" w:type="dxa"/>
            <w:tcBorders>
              <w:top w:val="single" w:sz="8" w:space="0" w:color="auto"/>
              <w:bottom w:val="single" w:sz="8" w:space="0" w:color="auto"/>
            </w:tcBorders>
            <w:vAlign w:val="center"/>
          </w:tcPr>
          <w:p w14:paraId="6DE3A7BF"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51A74A5D" w14:textId="77777777" w:rsidR="00BC5B0F" w:rsidRPr="009E741E" w:rsidRDefault="00BC5B0F" w:rsidP="00E81FE6">
            <w:pPr>
              <w:pStyle w:val="Header"/>
              <w:spacing w:before="40" w:after="0"/>
              <w:jc w:val="center"/>
              <w:rPr>
                <w:rFonts w:ascii="Gotham Book" w:hAnsi="Gotham Book"/>
                <w:lang w:eastAsia="it-IT"/>
              </w:rPr>
            </w:pPr>
          </w:p>
        </w:tc>
        <w:tc>
          <w:tcPr>
            <w:tcW w:w="1531" w:type="dxa"/>
            <w:tcBorders>
              <w:top w:val="single" w:sz="8" w:space="0" w:color="auto"/>
            </w:tcBorders>
            <w:vAlign w:val="center"/>
          </w:tcPr>
          <w:p w14:paraId="19DCB4EB"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43155AC3"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2547B7F1" w14:textId="77777777" w:rsidR="00BC5B0F" w:rsidRPr="009E741E" w:rsidRDefault="00BC5B0F" w:rsidP="00E81FE6">
            <w:pPr>
              <w:spacing w:before="40" w:after="0"/>
              <w:jc w:val="center"/>
              <w:rPr>
                <w:rFonts w:ascii="Gotham Book" w:hAnsi="Gotham Book"/>
                <w:sz w:val="20"/>
                <w:szCs w:val="20"/>
              </w:rPr>
            </w:pPr>
          </w:p>
        </w:tc>
      </w:tr>
      <w:tr w:rsidR="00BC5B0F" w:rsidRPr="009E741E" w14:paraId="4CBFE0D2" w14:textId="77777777" w:rsidTr="00200E26">
        <w:trPr>
          <w:jc w:val="center"/>
        </w:trPr>
        <w:tc>
          <w:tcPr>
            <w:tcW w:w="454" w:type="dxa"/>
            <w:tcBorders>
              <w:top w:val="single" w:sz="8" w:space="0" w:color="auto"/>
            </w:tcBorders>
            <w:vAlign w:val="center"/>
          </w:tcPr>
          <w:p w14:paraId="00721E15" w14:textId="77777777" w:rsidR="00BC5B0F" w:rsidRPr="009E741E" w:rsidRDefault="00BC5B0F" w:rsidP="00E81FE6">
            <w:pPr>
              <w:spacing w:before="40" w:after="0"/>
              <w:rPr>
                <w:rFonts w:ascii="Gotham Book" w:hAnsi="Gotham Book"/>
                <w:sz w:val="20"/>
                <w:szCs w:val="20"/>
              </w:rPr>
            </w:pPr>
          </w:p>
        </w:tc>
        <w:tc>
          <w:tcPr>
            <w:tcW w:w="2779" w:type="dxa"/>
            <w:tcBorders>
              <w:top w:val="single" w:sz="8" w:space="0" w:color="auto"/>
            </w:tcBorders>
            <w:tcMar>
              <w:right w:w="28" w:type="dxa"/>
            </w:tcMar>
            <w:vAlign w:val="center"/>
          </w:tcPr>
          <w:p w14:paraId="34F8C087" w14:textId="77777777" w:rsidR="00BC5B0F" w:rsidRPr="009E741E" w:rsidRDefault="00BC5B0F" w:rsidP="00E81FE6">
            <w:pPr>
              <w:pStyle w:val="Header"/>
              <w:spacing w:after="0"/>
              <w:rPr>
                <w:rFonts w:ascii="Gotham Book" w:hAnsi="Gotham Book"/>
                <w:lang w:eastAsia="it-IT"/>
              </w:rPr>
            </w:pPr>
            <w:r w:rsidRPr="009E741E">
              <w:rPr>
                <w:rFonts w:ascii="Gotham Book" w:hAnsi="Gotham Book"/>
                <w:lang w:eastAsia="it-IT"/>
              </w:rPr>
              <w:t>{e.g., Office rent}</w:t>
            </w:r>
          </w:p>
        </w:tc>
        <w:tc>
          <w:tcPr>
            <w:tcW w:w="1147" w:type="dxa"/>
            <w:tcBorders>
              <w:top w:val="single" w:sz="8" w:space="0" w:color="auto"/>
              <w:bottom w:val="single" w:sz="8" w:space="0" w:color="auto"/>
            </w:tcBorders>
            <w:vAlign w:val="center"/>
          </w:tcPr>
          <w:p w14:paraId="45FEDE06" w14:textId="77777777" w:rsidR="00BC5B0F" w:rsidRPr="009E741E" w:rsidRDefault="00BC5B0F" w:rsidP="00E81FE6">
            <w:pPr>
              <w:spacing w:before="40" w:after="0"/>
              <w:jc w:val="center"/>
              <w:rPr>
                <w:rFonts w:ascii="Gotham Book" w:hAnsi="Gotham Book"/>
                <w:sz w:val="20"/>
                <w:szCs w:val="20"/>
              </w:rPr>
            </w:pPr>
          </w:p>
        </w:tc>
        <w:tc>
          <w:tcPr>
            <w:tcW w:w="838" w:type="dxa"/>
            <w:tcBorders>
              <w:top w:val="single" w:sz="8" w:space="0" w:color="auto"/>
              <w:bottom w:val="single" w:sz="8" w:space="0" w:color="auto"/>
            </w:tcBorders>
            <w:vAlign w:val="center"/>
          </w:tcPr>
          <w:p w14:paraId="5D986F7F" w14:textId="77777777" w:rsidR="00BC5B0F" w:rsidRPr="009E741E" w:rsidRDefault="00BC5B0F" w:rsidP="00E81FE6">
            <w:pPr>
              <w:spacing w:before="40" w:after="0"/>
              <w:jc w:val="center"/>
              <w:rPr>
                <w:rFonts w:ascii="Gotham Book" w:hAnsi="Gotham Book"/>
                <w:sz w:val="20"/>
                <w:szCs w:val="20"/>
              </w:rPr>
            </w:pPr>
          </w:p>
        </w:tc>
        <w:tc>
          <w:tcPr>
            <w:tcW w:w="1134" w:type="dxa"/>
            <w:tcBorders>
              <w:top w:val="single" w:sz="8" w:space="0" w:color="auto"/>
              <w:bottom w:val="single" w:sz="8" w:space="0" w:color="auto"/>
            </w:tcBorders>
            <w:vAlign w:val="center"/>
          </w:tcPr>
          <w:p w14:paraId="3BFA3F17"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0A533B09" w14:textId="77777777" w:rsidR="00BC5B0F" w:rsidRPr="009E741E" w:rsidRDefault="00BC5B0F" w:rsidP="00E81FE6">
            <w:pPr>
              <w:pStyle w:val="Header"/>
              <w:spacing w:before="40" w:after="0"/>
              <w:jc w:val="center"/>
              <w:rPr>
                <w:rFonts w:ascii="Gotham Book" w:hAnsi="Gotham Book"/>
                <w:lang w:eastAsia="it-IT"/>
              </w:rPr>
            </w:pPr>
          </w:p>
        </w:tc>
        <w:tc>
          <w:tcPr>
            <w:tcW w:w="1531" w:type="dxa"/>
            <w:tcBorders>
              <w:top w:val="single" w:sz="8" w:space="0" w:color="auto"/>
            </w:tcBorders>
            <w:vAlign w:val="center"/>
          </w:tcPr>
          <w:p w14:paraId="360C8E67"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1ABFDFDC"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4DFBB79D" w14:textId="77777777" w:rsidR="00BC5B0F" w:rsidRPr="009E741E" w:rsidRDefault="00BC5B0F" w:rsidP="00E81FE6">
            <w:pPr>
              <w:spacing w:before="40" w:after="0"/>
              <w:jc w:val="center"/>
              <w:rPr>
                <w:rFonts w:ascii="Gotham Book" w:hAnsi="Gotham Book"/>
                <w:sz w:val="20"/>
                <w:szCs w:val="20"/>
              </w:rPr>
            </w:pPr>
          </w:p>
        </w:tc>
      </w:tr>
      <w:tr w:rsidR="00BC5B0F" w:rsidRPr="009E741E" w14:paraId="0856B90B" w14:textId="77777777" w:rsidTr="00200E26">
        <w:trPr>
          <w:trHeight w:hRule="exact" w:val="340"/>
          <w:jc w:val="center"/>
        </w:trPr>
        <w:tc>
          <w:tcPr>
            <w:tcW w:w="454" w:type="dxa"/>
            <w:tcBorders>
              <w:top w:val="single" w:sz="8" w:space="0" w:color="auto"/>
            </w:tcBorders>
            <w:vAlign w:val="center"/>
          </w:tcPr>
          <w:p w14:paraId="7820A982" w14:textId="77777777" w:rsidR="00BC5B0F" w:rsidRPr="009E741E" w:rsidRDefault="00BC5B0F" w:rsidP="00E81FE6">
            <w:pPr>
              <w:spacing w:before="40" w:after="0"/>
              <w:rPr>
                <w:rFonts w:ascii="Gotham Book" w:hAnsi="Gotham Book"/>
                <w:sz w:val="20"/>
                <w:szCs w:val="20"/>
              </w:rPr>
            </w:pPr>
          </w:p>
        </w:tc>
        <w:tc>
          <w:tcPr>
            <w:tcW w:w="2779" w:type="dxa"/>
            <w:tcBorders>
              <w:top w:val="single" w:sz="8" w:space="0" w:color="auto"/>
            </w:tcBorders>
            <w:vAlign w:val="center"/>
          </w:tcPr>
          <w:p w14:paraId="1813DC89" w14:textId="77777777" w:rsidR="00BC5B0F" w:rsidRPr="009E741E" w:rsidRDefault="00BC5B0F" w:rsidP="00E81FE6">
            <w:pPr>
              <w:pStyle w:val="Header"/>
              <w:spacing w:after="0"/>
              <w:rPr>
                <w:rFonts w:ascii="Gotham Book" w:hAnsi="Gotham Book"/>
              </w:rPr>
            </w:pPr>
            <w:r w:rsidRPr="009E741E">
              <w:rPr>
                <w:rFonts w:ascii="Gotham Book" w:hAnsi="Gotham Book"/>
              </w:rPr>
              <w:t>....................................</w:t>
            </w:r>
          </w:p>
        </w:tc>
        <w:tc>
          <w:tcPr>
            <w:tcW w:w="1147" w:type="dxa"/>
            <w:tcBorders>
              <w:top w:val="single" w:sz="8" w:space="0" w:color="auto"/>
            </w:tcBorders>
            <w:vAlign w:val="center"/>
          </w:tcPr>
          <w:p w14:paraId="4D00346F" w14:textId="77777777" w:rsidR="00BC5B0F" w:rsidRPr="009E741E" w:rsidRDefault="00BC5B0F" w:rsidP="00E81FE6">
            <w:pPr>
              <w:spacing w:before="40" w:after="0"/>
              <w:jc w:val="center"/>
              <w:rPr>
                <w:rFonts w:ascii="Gotham Book" w:hAnsi="Gotham Book"/>
                <w:sz w:val="20"/>
                <w:szCs w:val="20"/>
              </w:rPr>
            </w:pPr>
          </w:p>
        </w:tc>
        <w:tc>
          <w:tcPr>
            <w:tcW w:w="838" w:type="dxa"/>
            <w:tcBorders>
              <w:top w:val="single" w:sz="8" w:space="0" w:color="auto"/>
            </w:tcBorders>
            <w:vAlign w:val="center"/>
          </w:tcPr>
          <w:p w14:paraId="1BE856CD" w14:textId="77777777" w:rsidR="00BC5B0F" w:rsidRPr="009E741E" w:rsidRDefault="00BC5B0F" w:rsidP="00E81FE6">
            <w:pPr>
              <w:spacing w:before="40" w:after="0"/>
              <w:jc w:val="center"/>
              <w:rPr>
                <w:rFonts w:ascii="Gotham Book" w:hAnsi="Gotham Book"/>
                <w:sz w:val="20"/>
                <w:szCs w:val="20"/>
              </w:rPr>
            </w:pPr>
          </w:p>
        </w:tc>
        <w:tc>
          <w:tcPr>
            <w:tcW w:w="1134" w:type="dxa"/>
            <w:tcBorders>
              <w:top w:val="single" w:sz="8" w:space="0" w:color="auto"/>
            </w:tcBorders>
            <w:vAlign w:val="center"/>
          </w:tcPr>
          <w:p w14:paraId="3B56AD19"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073B5B85" w14:textId="77777777" w:rsidR="00BC5B0F" w:rsidRPr="009E741E" w:rsidRDefault="00BC5B0F" w:rsidP="00E81FE6">
            <w:pPr>
              <w:pStyle w:val="Header"/>
              <w:spacing w:before="40" w:after="0"/>
              <w:jc w:val="center"/>
              <w:rPr>
                <w:rFonts w:ascii="Gotham Book" w:hAnsi="Gotham Book"/>
                <w:lang w:eastAsia="it-IT"/>
              </w:rPr>
            </w:pPr>
          </w:p>
        </w:tc>
        <w:tc>
          <w:tcPr>
            <w:tcW w:w="1531" w:type="dxa"/>
            <w:tcBorders>
              <w:top w:val="single" w:sz="8" w:space="0" w:color="auto"/>
            </w:tcBorders>
            <w:vAlign w:val="center"/>
          </w:tcPr>
          <w:p w14:paraId="0B32C314"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35728DDD"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06B92896" w14:textId="77777777" w:rsidR="00BC5B0F" w:rsidRPr="009E741E" w:rsidRDefault="00BC5B0F" w:rsidP="00E81FE6">
            <w:pPr>
              <w:spacing w:before="40" w:after="0"/>
              <w:jc w:val="center"/>
              <w:rPr>
                <w:rFonts w:ascii="Gotham Book" w:hAnsi="Gotham Book"/>
                <w:sz w:val="20"/>
                <w:szCs w:val="20"/>
              </w:rPr>
            </w:pPr>
          </w:p>
        </w:tc>
      </w:tr>
      <w:tr w:rsidR="00BC5B0F" w:rsidRPr="009E741E" w14:paraId="4B4CE62C" w14:textId="77777777" w:rsidTr="00200E26">
        <w:trPr>
          <w:jc w:val="center"/>
        </w:trPr>
        <w:tc>
          <w:tcPr>
            <w:tcW w:w="454" w:type="dxa"/>
            <w:tcBorders>
              <w:top w:val="single" w:sz="8" w:space="0" w:color="auto"/>
            </w:tcBorders>
            <w:vAlign w:val="center"/>
          </w:tcPr>
          <w:p w14:paraId="02059778" w14:textId="77777777" w:rsidR="00BC5B0F" w:rsidRPr="009E741E" w:rsidRDefault="00BC5B0F" w:rsidP="00E81FE6">
            <w:pPr>
              <w:spacing w:before="40" w:after="0"/>
              <w:rPr>
                <w:rFonts w:ascii="Gotham Book" w:hAnsi="Gotham Book"/>
                <w:sz w:val="20"/>
                <w:szCs w:val="20"/>
              </w:rPr>
            </w:pPr>
          </w:p>
        </w:tc>
        <w:tc>
          <w:tcPr>
            <w:tcW w:w="2779" w:type="dxa"/>
            <w:tcBorders>
              <w:top w:val="single" w:sz="8" w:space="0" w:color="auto"/>
            </w:tcBorders>
            <w:tcMar>
              <w:right w:w="57" w:type="dxa"/>
            </w:tcMar>
            <w:vAlign w:val="center"/>
          </w:tcPr>
          <w:p w14:paraId="2B907A1D" w14:textId="77777777" w:rsidR="00BC5B0F" w:rsidRPr="009E741E" w:rsidRDefault="00BC5B0F" w:rsidP="00E81FE6">
            <w:pPr>
              <w:pStyle w:val="Header"/>
              <w:spacing w:after="0"/>
              <w:rPr>
                <w:rFonts w:ascii="Gotham Book" w:hAnsi="Gotham Book"/>
                <w:lang w:eastAsia="it-IT"/>
              </w:rPr>
            </w:pPr>
            <w:r w:rsidRPr="009E741E">
              <w:rPr>
                <w:rFonts w:ascii="Gotham Book" w:hAnsi="Gotham Book"/>
              </w:rPr>
              <w:t>{Training of the Client’s personnel – if required in TOR}</w:t>
            </w:r>
          </w:p>
        </w:tc>
        <w:tc>
          <w:tcPr>
            <w:tcW w:w="1147" w:type="dxa"/>
            <w:tcBorders>
              <w:top w:val="single" w:sz="8" w:space="0" w:color="auto"/>
              <w:bottom w:val="single" w:sz="8" w:space="0" w:color="auto"/>
            </w:tcBorders>
            <w:vAlign w:val="center"/>
          </w:tcPr>
          <w:p w14:paraId="60A961C2" w14:textId="77777777" w:rsidR="00BC5B0F" w:rsidRPr="009E741E" w:rsidRDefault="00BC5B0F" w:rsidP="00E81FE6">
            <w:pPr>
              <w:spacing w:before="40" w:after="0"/>
              <w:jc w:val="center"/>
              <w:rPr>
                <w:rFonts w:ascii="Gotham Book" w:hAnsi="Gotham Book"/>
                <w:sz w:val="20"/>
                <w:szCs w:val="20"/>
              </w:rPr>
            </w:pPr>
          </w:p>
        </w:tc>
        <w:tc>
          <w:tcPr>
            <w:tcW w:w="838" w:type="dxa"/>
            <w:tcBorders>
              <w:top w:val="single" w:sz="8" w:space="0" w:color="auto"/>
              <w:bottom w:val="single" w:sz="8" w:space="0" w:color="auto"/>
            </w:tcBorders>
            <w:vAlign w:val="center"/>
          </w:tcPr>
          <w:p w14:paraId="5D183B4C" w14:textId="77777777" w:rsidR="00BC5B0F" w:rsidRPr="009E741E" w:rsidRDefault="00BC5B0F" w:rsidP="00E81FE6">
            <w:pPr>
              <w:spacing w:before="40" w:after="0"/>
              <w:jc w:val="center"/>
              <w:rPr>
                <w:rFonts w:ascii="Gotham Book" w:hAnsi="Gotham Book"/>
                <w:sz w:val="20"/>
                <w:szCs w:val="20"/>
              </w:rPr>
            </w:pPr>
          </w:p>
        </w:tc>
        <w:tc>
          <w:tcPr>
            <w:tcW w:w="1134" w:type="dxa"/>
            <w:tcBorders>
              <w:top w:val="single" w:sz="8" w:space="0" w:color="auto"/>
              <w:bottom w:val="single" w:sz="8" w:space="0" w:color="auto"/>
            </w:tcBorders>
            <w:vAlign w:val="center"/>
          </w:tcPr>
          <w:p w14:paraId="05A7BB10"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0EC0103C" w14:textId="77777777" w:rsidR="00BC5B0F" w:rsidRPr="009E741E" w:rsidRDefault="00BC5B0F" w:rsidP="00E81FE6">
            <w:pPr>
              <w:pStyle w:val="Header"/>
              <w:spacing w:before="40" w:after="0"/>
              <w:jc w:val="center"/>
              <w:rPr>
                <w:rFonts w:ascii="Gotham Book" w:hAnsi="Gotham Book"/>
                <w:lang w:eastAsia="it-IT"/>
              </w:rPr>
            </w:pPr>
          </w:p>
        </w:tc>
        <w:tc>
          <w:tcPr>
            <w:tcW w:w="1531" w:type="dxa"/>
            <w:tcBorders>
              <w:top w:val="single" w:sz="8" w:space="0" w:color="auto"/>
            </w:tcBorders>
            <w:vAlign w:val="center"/>
          </w:tcPr>
          <w:p w14:paraId="793B82D8"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7B178962" w14:textId="77777777" w:rsidR="00BC5B0F" w:rsidRPr="009E741E" w:rsidRDefault="00BC5B0F" w:rsidP="00E81FE6">
            <w:pPr>
              <w:spacing w:before="40" w:after="0"/>
              <w:jc w:val="center"/>
              <w:rPr>
                <w:rFonts w:ascii="Gotham Book" w:hAnsi="Gotham Book"/>
                <w:sz w:val="20"/>
                <w:szCs w:val="20"/>
              </w:rPr>
            </w:pPr>
          </w:p>
        </w:tc>
        <w:tc>
          <w:tcPr>
            <w:tcW w:w="1531" w:type="dxa"/>
            <w:tcBorders>
              <w:top w:val="single" w:sz="8" w:space="0" w:color="auto"/>
            </w:tcBorders>
            <w:vAlign w:val="center"/>
          </w:tcPr>
          <w:p w14:paraId="50FE6A9D" w14:textId="77777777" w:rsidR="00BC5B0F" w:rsidRPr="009E741E" w:rsidRDefault="00BC5B0F" w:rsidP="00E81FE6">
            <w:pPr>
              <w:spacing w:before="40" w:after="0"/>
              <w:jc w:val="center"/>
              <w:rPr>
                <w:rFonts w:ascii="Gotham Book" w:hAnsi="Gotham Book"/>
                <w:sz w:val="20"/>
                <w:szCs w:val="20"/>
              </w:rPr>
            </w:pPr>
          </w:p>
        </w:tc>
      </w:tr>
      <w:tr w:rsidR="00BC5B0F" w:rsidRPr="009E741E" w14:paraId="663CEC28" w14:textId="77777777" w:rsidTr="00BC5B0F">
        <w:trPr>
          <w:cantSplit/>
          <w:trHeight w:hRule="exact" w:val="397"/>
          <w:jc w:val="center"/>
        </w:trPr>
        <w:tc>
          <w:tcPr>
            <w:tcW w:w="6352" w:type="dxa"/>
            <w:gridSpan w:val="5"/>
            <w:tcBorders>
              <w:top w:val="single" w:sz="8" w:space="0" w:color="auto"/>
              <w:bottom w:val="double" w:sz="4" w:space="0" w:color="auto"/>
            </w:tcBorders>
            <w:vAlign w:val="center"/>
          </w:tcPr>
          <w:p w14:paraId="6026F75B" w14:textId="77777777" w:rsidR="00BC5B0F" w:rsidRPr="009E741E" w:rsidRDefault="00BC5B0F" w:rsidP="00BC5B0F">
            <w:pPr>
              <w:pStyle w:val="Header"/>
              <w:tabs>
                <w:tab w:val="right" w:pos="5949"/>
              </w:tabs>
              <w:rPr>
                <w:rFonts w:ascii="Gotham Book" w:hAnsi="Gotham Book"/>
                <w:lang w:eastAsia="it-IT"/>
              </w:rPr>
            </w:pPr>
            <w:r w:rsidRPr="009E741E">
              <w:rPr>
                <w:rFonts w:ascii="Gotham Book" w:hAnsi="Gotham Book"/>
                <w:lang w:eastAsia="it-IT"/>
              </w:rPr>
              <w:tab/>
              <w:t>Total Costs</w:t>
            </w:r>
          </w:p>
          <w:p w14:paraId="51EC41F0" w14:textId="77777777" w:rsidR="00BC5B0F" w:rsidRPr="009E741E" w:rsidRDefault="00BC5B0F" w:rsidP="00BC5B0F">
            <w:pPr>
              <w:pStyle w:val="Header"/>
              <w:tabs>
                <w:tab w:val="right" w:pos="5949"/>
              </w:tabs>
              <w:rPr>
                <w:rFonts w:ascii="Gotham Book" w:hAnsi="Gotham Book"/>
                <w:lang w:eastAsia="it-IT"/>
              </w:rPr>
            </w:pPr>
          </w:p>
        </w:tc>
        <w:tc>
          <w:tcPr>
            <w:tcW w:w="1531" w:type="dxa"/>
            <w:tcBorders>
              <w:top w:val="single" w:sz="8" w:space="0" w:color="auto"/>
              <w:bottom w:val="double" w:sz="4" w:space="0" w:color="auto"/>
            </w:tcBorders>
            <w:vAlign w:val="center"/>
          </w:tcPr>
          <w:p w14:paraId="6FAA72E5" w14:textId="77777777" w:rsidR="00BC5B0F" w:rsidRPr="009E741E" w:rsidRDefault="00BC5B0F" w:rsidP="00BC5B0F">
            <w:pPr>
              <w:jc w:val="center"/>
              <w:rPr>
                <w:rFonts w:ascii="Gotham Book" w:hAnsi="Gotham Book"/>
                <w:sz w:val="20"/>
                <w:szCs w:val="20"/>
              </w:rPr>
            </w:pPr>
          </w:p>
        </w:tc>
        <w:tc>
          <w:tcPr>
            <w:tcW w:w="1531" w:type="dxa"/>
            <w:tcBorders>
              <w:top w:val="single" w:sz="8" w:space="0" w:color="auto"/>
              <w:bottom w:val="double" w:sz="4" w:space="0" w:color="auto"/>
            </w:tcBorders>
            <w:vAlign w:val="center"/>
          </w:tcPr>
          <w:p w14:paraId="7906ABCE" w14:textId="77777777" w:rsidR="00BC5B0F" w:rsidRPr="009E741E" w:rsidRDefault="00BC5B0F" w:rsidP="00BC5B0F">
            <w:pPr>
              <w:jc w:val="center"/>
              <w:rPr>
                <w:rFonts w:ascii="Gotham Book" w:hAnsi="Gotham Book"/>
                <w:sz w:val="20"/>
                <w:szCs w:val="20"/>
              </w:rPr>
            </w:pPr>
          </w:p>
        </w:tc>
        <w:tc>
          <w:tcPr>
            <w:tcW w:w="1531" w:type="dxa"/>
            <w:tcBorders>
              <w:top w:val="single" w:sz="8" w:space="0" w:color="auto"/>
              <w:bottom w:val="double" w:sz="4" w:space="0" w:color="auto"/>
            </w:tcBorders>
            <w:vAlign w:val="center"/>
          </w:tcPr>
          <w:p w14:paraId="0FF9FE57" w14:textId="77777777" w:rsidR="00BC5B0F" w:rsidRPr="009E741E" w:rsidRDefault="00BC5B0F" w:rsidP="00BC5B0F">
            <w:pPr>
              <w:jc w:val="center"/>
              <w:rPr>
                <w:rFonts w:ascii="Gotham Book" w:hAnsi="Gotham Book"/>
                <w:sz w:val="20"/>
                <w:szCs w:val="20"/>
              </w:rPr>
            </w:pPr>
          </w:p>
        </w:tc>
        <w:tc>
          <w:tcPr>
            <w:tcW w:w="1531" w:type="dxa"/>
            <w:tcBorders>
              <w:top w:val="single" w:sz="8" w:space="0" w:color="auto"/>
              <w:bottom w:val="double" w:sz="4" w:space="0" w:color="auto"/>
            </w:tcBorders>
            <w:vAlign w:val="center"/>
          </w:tcPr>
          <w:p w14:paraId="049F16DE" w14:textId="77777777" w:rsidR="00BC5B0F" w:rsidRPr="009E741E" w:rsidRDefault="00BC5B0F" w:rsidP="00BC5B0F">
            <w:pPr>
              <w:jc w:val="center"/>
              <w:rPr>
                <w:rFonts w:ascii="Gotham Book" w:hAnsi="Gotham Book"/>
                <w:sz w:val="20"/>
                <w:szCs w:val="20"/>
              </w:rPr>
            </w:pPr>
          </w:p>
        </w:tc>
      </w:tr>
    </w:tbl>
    <w:p w14:paraId="09B9E026" w14:textId="77777777" w:rsidR="00BC5B0F" w:rsidRPr="00B000FA" w:rsidRDefault="00BC5B0F" w:rsidP="00BC5B0F">
      <w:pPr>
        <w:pStyle w:val="BodyMost"/>
        <w:tabs>
          <w:tab w:val="left" w:pos="1410"/>
        </w:tabs>
        <w:rPr>
          <w:rFonts w:ascii="Gotham Book" w:eastAsia="Times New Roman" w:hAnsi="Gotham Book" w:cs="Times New Roman"/>
          <w:sz w:val="22"/>
        </w:rPr>
      </w:pPr>
    </w:p>
    <w:p w14:paraId="1141806F" w14:textId="20B29959" w:rsidR="00BC5B0F" w:rsidRPr="00B000FA" w:rsidRDefault="003F4190" w:rsidP="00BC5B0F">
      <w:pPr>
        <w:tabs>
          <w:tab w:val="left" w:pos="1410"/>
        </w:tabs>
        <w:rPr>
          <w:rFonts w:ascii="Gotham Book" w:hAnsi="Gotham Book"/>
          <w:sz w:val="22"/>
        </w:rPr>
        <w:sectPr w:rsidR="00BC5B0F" w:rsidRPr="00B000FA" w:rsidSect="00BC5B0F">
          <w:pgSz w:w="15840" w:h="12240" w:orient="landscape"/>
          <w:pgMar w:top="1440" w:right="1440" w:bottom="1440" w:left="1440" w:header="720" w:footer="720" w:gutter="0"/>
          <w:cols w:space="720"/>
          <w:docGrid w:linePitch="360"/>
        </w:sectPr>
      </w:pPr>
      <w:r w:rsidRPr="00200E26">
        <w:rPr>
          <w:rFonts w:ascii="Gotham Book" w:hAnsi="Gotham Book"/>
          <w:b/>
          <w:bCs/>
          <w:sz w:val="22"/>
        </w:rPr>
        <w:t>Legend</w:t>
      </w:r>
      <w:r w:rsidRPr="00B000FA">
        <w:rPr>
          <w:rFonts w:ascii="Gotham Book" w:hAnsi="Gotham Book"/>
          <w:sz w:val="22"/>
        </w:rPr>
        <w:t>: “Per diem allowance” is paid for each night the expert is required by the Contract to be away from his/her usual place of residence. Client can set up a ceiling.</w:t>
      </w:r>
    </w:p>
    <w:p w14:paraId="46FC1FEA" w14:textId="34781D28" w:rsidR="006F19F6" w:rsidRPr="00262BE0" w:rsidRDefault="006F19F6" w:rsidP="00A75076">
      <w:pPr>
        <w:pStyle w:val="HeadingSections"/>
        <w:rPr>
          <w:rFonts w:ascii="Gotham Book" w:hAnsi="Gotham Book"/>
          <w:color w:val="auto"/>
          <w:sz w:val="36"/>
          <w:szCs w:val="36"/>
        </w:rPr>
      </w:pPr>
      <w:bookmarkStart w:id="134" w:name="_Toc313132070"/>
      <w:bookmarkStart w:id="135" w:name="_Toc157003763"/>
      <w:bookmarkStart w:id="136" w:name="_Toc193195773"/>
      <w:r w:rsidRPr="00262BE0">
        <w:rPr>
          <w:rFonts w:ascii="Gotham Book" w:hAnsi="Gotham Book"/>
          <w:color w:val="auto"/>
          <w:sz w:val="36"/>
          <w:szCs w:val="36"/>
        </w:rPr>
        <w:lastRenderedPageBreak/>
        <w:t>Section 5</w:t>
      </w:r>
      <w:r w:rsidR="00064EC5" w:rsidRPr="00262BE0">
        <w:rPr>
          <w:rFonts w:ascii="Gotham Book" w:hAnsi="Gotham Book"/>
          <w:color w:val="auto"/>
          <w:sz w:val="36"/>
          <w:szCs w:val="36"/>
        </w:rPr>
        <w:t xml:space="preserve">. </w:t>
      </w:r>
      <w:r w:rsidRPr="00262BE0">
        <w:rPr>
          <w:rFonts w:ascii="Gotham Book" w:hAnsi="Gotham Book"/>
          <w:color w:val="auto"/>
          <w:sz w:val="36"/>
          <w:szCs w:val="36"/>
        </w:rPr>
        <w:t>Eligible Countries</w:t>
      </w:r>
      <w:bookmarkEnd w:id="134"/>
      <w:bookmarkEnd w:id="135"/>
      <w:bookmarkEnd w:id="136"/>
    </w:p>
    <w:p w14:paraId="04084535" w14:textId="77777777" w:rsidR="00A75076" w:rsidRPr="00B000FA" w:rsidRDefault="00A75076" w:rsidP="00064EC5">
      <w:pPr>
        <w:pStyle w:val="BodyMost"/>
        <w:jc w:val="both"/>
        <w:rPr>
          <w:rFonts w:ascii="Gotham Book" w:eastAsia="Times New Roman" w:hAnsi="Gotham Book" w:cs="Times New Roman"/>
          <w:b/>
          <w:bCs/>
          <w:sz w:val="22"/>
        </w:rPr>
      </w:pPr>
    </w:p>
    <w:p w14:paraId="51611C76" w14:textId="0DBC1898" w:rsidR="006F19F6" w:rsidRPr="00B000FA" w:rsidRDefault="001E6A4F" w:rsidP="00064EC5">
      <w:pPr>
        <w:pStyle w:val="BodyMost"/>
        <w:jc w:val="both"/>
        <w:rPr>
          <w:rFonts w:ascii="Gotham Book" w:eastAsia="Times New Roman" w:hAnsi="Gotham Book" w:cs="Times New Roman"/>
          <w:b/>
          <w:bCs/>
          <w:sz w:val="22"/>
        </w:rPr>
      </w:pPr>
      <w:r w:rsidRPr="00B000FA">
        <w:rPr>
          <w:rFonts w:ascii="Gotham Book" w:eastAsia="Times New Roman" w:hAnsi="Gotham Book" w:cs="Times New Roman"/>
          <w:b/>
          <w:bCs/>
          <w:sz w:val="22"/>
        </w:rPr>
        <w:t xml:space="preserve">In reference to </w:t>
      </w:r>
      <w:r w:rsidR="004020A1" w:rsidRPr="00B000FA">
        <w:rPr>
          <w:rFonts w:ascii="Gotham Book" w:eastAsia="Times New Roman" w:hAnsi="Gotham Book" w:cs="Times New Roman"/>
          <w:b/>
          <w:bCs/>
          <w:sz w:val="22"/>
        </w:rPr>
        <w:t xml:space="preserve">ITC 6.3.2, </w:t>
      </w:r>
      <w:r w:rsidR="004020A1" w:rsidRPr="00B000FA">
        <w:rPr>
          <w:rFonts w:ascii="Gotham Book" w:eastAsia="Times New Roman" w:hAnsi="Gotham Book" w:cs="Times New Roman"/>
          <w:sz w:val="22"/>
        </w:rPr>
        <w:t>for the information of shortlisted Consultants, at the present time firms, goods</w:t>
      </w:r>
      <w:r w:rsidR="00861613" w:rsidRPr="00B000FA">
        <w:rPr>
          <w:rFonts w:ascii="Gotham Book" w:eastAsia="Times New Roman" w:hAnsi="Gotham Book" w:cs="Times New Roman"/>
          <w:sz w:val="22"/>
        </w:rPr>
        <w:t xml:space="preserve"> and services from the following countries are excluded from this selection:</w:t>
      </w:r>
    </w:p>
    <w:p w14:paraId="37D0209B" w14:textId="08186A0F" w:rsidR="006F19F6" w:rsidRPr="00B000FA" w:rsidRDefault="006F19F6" w:rsidP="00064EC5">
      <w:pPr>
        <w:pStyle w:val="BodyMost"/>
        <w:rPr>
          <w:rFonts w:ascii="Gotham Book" w:eastAsia="Times New Roman" w:hAnsi="Gotham Book" w:cs="Times New Roman"/>
          <w:sz w:val="22"/>
        </w:rPr>
      </w:pPr>
      <w:r w:rsidRPr="00B000FA">
        <w:rPr>
          <w:rFonts w:ascii="Gotham Book" w:eastAsia="Times New Roman" w:hAnsi="Gotham Book" w:cs="Times New Roman"/>
          <w:sz w:val="22"/>
        </w:rPr>
        <w:t>Under</w:t>
      </w:r>
      <w:r w:rsidR="005B3789" w:rsidRPr="00B000FA">
        <w:rPr>
          <w:rFonts w:ascii="Gotham Book" w:eastAsia="Times New Roman" w:hAnsi="Gotham Book" w:cs="Times New Roman"/>
          <w:sz w:val="22"/>
        </w:rPr>
        <w:t xml:space="preserve"> </w:t>
      </w:r>
      <w:r w:rsidR="00064EC5" w:rsidRPr="00B000FA">
        <w:rPr>
          <w:rFonts w:ascii="Gotham Book" w:eastAsia="Times New Roman" w:hAnsi="Gotham Book" w:cs="Times New Roman"/>
          <w:sz w:val="22"/>
        </w:rPr>
        <w:t>ITC 6</w:t>
      </w:r>
      <w:r w:rsidR="00E61D06" w:rsidRPr="00B000FA">
        <w:rPr>
          <w:rFonts w:ascii="Gotham Book" w:eastAsia="Times New Roman" w:hAnsi="Gotham Book" w:cs="Times New Roman"/>
          <w:sz w:val="22"/>
        </w:rPr>
        <w:t>.3 2 (a)</w:t>
      </w:r>
      <w:r w:rsidR="00064EC5" w:rsidRPr="00B000FA">
        <w:rPr>
          <w:rFonts w:ascii="Gotham Book" w:eastAsia="Times New Roman" w:hAnsi="Gotham Book" w:cs="Times New Roman"/>
          <w:sz w:val="22"/>
        </w:rPr>
        <w:t xml:space="preserve">: ________ </w:t>
      </w:r>
      <w:r w:rsidRPr="00B000FA">
        <w:rPr>
          <w:rFonts w:ascii="Gotham Book" w:eastAsia="Times New Roman" w:hAnsi="Gotham Book" w:cs="Times New Roman"/>
          <w:sz w:val="22"/>
        </w:rPr>
        <w:t>[insert a list of the countries following approval by the Fund to apply the restriction or state “none”]</w:t>
      </w:r>
    </w:p>
    <w:p w14:paraId="738A2EEC" w14:textId="77777777" w:rsidR="005F7B0E" w:rsidRPr="00B000FA" w:rsidRDefault="00064EC5" w:rsidP="00064EC5">
      <w:pPr>
        <w:pStyle w:val="BodyMost"/>
        <w:rPr>
          <w:rFonts w:ascii="Gotham Book" w:eastAsia="Times New Roman" w:hAnsi="Gotham Book" w:cs="Times New Roman"/>
          <w:sz w:val="22"/>
        </w:rPr>
      </w:pPr>
      <w:r w:rsidRPr="00B000FA">
        <w:rPr>
          <w:rFonts w:ascii="Gotham Book" w:eastAsia="Times New Roman" w:hAnsi="Gotham Book" w:cs="Times New Roman"/>
          <w:sz w:val="22"/>
        </w:rPr>
        <w:t>Under ITC 6</w:t>
      </w:r>
      <w:r w:rsidR="00E61D06" w:rsidRPr="00B000FA">
        <w:rPr>
          <w:rFonts w:ascii="Gotham Book" w:eastAsia="Times New Roman" w:hAnsi="Gotham Book" w:cs="Times New Roman"/>
          <w:sz w:val="22"/>
        </w:rPr>
        <w:t>.3.3 (b)</w:t>
      </w:r>
      <w:r w:rsidRPr="00B000FA">
        <w:rPr>
          <w:rFonts w:ascii="Gotham Book" w:eastAsia="Times New Roman" w:hAnsi="Gotham Book" w:cs="Times New Roman"/>
          <w:sz w:val="22"/>
        </w:rPr>
        <w:t xml:space="preserve">: ___________ </w:t>
      </w:r>
      <w:r w:rsidR="006F19F6" w:rsidRPr="00B000FA">
        <w:rPr>
          <w:rFonts w:ascii="Gotham Book" w:eastAsia="Times New Roman" w:hAnsi="Gotham Book" w:cs="Times New Roman"/>
          <w:sz w:val="22"/>
        </w:rPr>
        <w:t>[insert a list of the countries following approval by the Fund to apply the restriction or state “none”]</w:t>
      </w:r>
    </w:p>
    <w:p w14:paraId="1F1DC5DC" w14:textId="77777777" w:rsidR="00880811" w:rsidRPr="00B000FA" w:rsidRDefault="00880811" w:rsidP="00064EC5">
      <w:pPr>
        <w:pStyle w:val="BodyMost"/>
        <w:rPr>
          <w:rFonts w:ascii="Gotham Book" w:eastAsia="Times New Roman" w:hAnsi="Gotham Book" w:cs="Times New Roman"/>
          <w:sz w:val="22"/>
        </w:rPr>
      </w:pPr>
    </w:p>
    <w:p w14:paraId="2B5A310C" w14:textId="59BFE2A8" w:rsidR="006F19F6" w:rsidRPr="00B000FA" w:rsidRDefault="00880811" w:rsidP="00064EC5">
      <w:pPr>
        <w:pStyle w:val="BodyMost"/>
        <w:rPr>
          <w:rFonts w:ascii="Gotham Book" w:eastAsia="Times New Roman" w:hAnsi="Gotham Book" w:cs="Times New Roman"/>
          <w:b/>
          <w:bCs/>
          <w:i/>
          <w:iCs/>
          <w:sz w:val="22"/>
        </w:rPr>
      </w:pPr>
      <w:r w:rsidRPr="00B000FA">
        <w:rPr>
          <w:rFonts w:ascii="Gotham Book" w:eastAsia="Times New Roman" w:hAnsi="Gotham Book" w:cs="Times New Roman"/>
          <w:b/>
          <w:bCs/>
          <w:i/>
          <w:iCs/>
          <w:sz w:val="22"/>
        </w:rPr>
        <w:t>EXCEPTIONS: I</w:t>
      </w:r>
      <w:r w:rsidR="00297A53" w:rsidRPr="00B000FA">
        <w:rPr>
          <w:rFonts w:ascii="Gotham Book" w:eastAsia="Times New Roman" w:hAnsi="Gotham Book" w:cs="Times New Roman"/>
          <w:b/>
          <w:bCs/>
          <w:i/>
          <w:iCs/>
          <w:sz w:val="22"/>
        </w:rPr>
        <w:t xml:space="preserve">n the case of co-financed Projects, the Fund </w:t>
      </w:r>
      <w:r w:rsidR="00163DFC" w:rsidRPr="00B000FA">
        <w:rPr>
          <w:rFonts w:ascii="Gotham Book" w:eastAsia="Times New Roman" w:hAnsi="Gotham Book" w:cs="Times New Roman"/>
          <w:b/>
          <w:bCs/>
          <w:i/>
          <w:iCs/>
          <w:sz w:val="22"/>
        </w:rPr>
        <w:t xml:space="preserve">may agree to adopt </w:t>
      </w:r>
      <w:r w:rsidR="00FF3294" w:rsidRPr="00B000FA">
        <w:rPr>
          <w:rFonts w:ascii="Gotham Book" w:eastAsia="Times New Roman" w:hAnsi="Gotham Book" w:cs="Times New Roman"/>
          <w:b/>
          <w:bCs/>
          <w:i/>
          <w:iCs/>
          <w:sz w:val="22"/>
        </w:rPr>
        <w:t xml:space="preserve">restrictions </w:t>
      </w:r>
      <w:r w:rsidR="00E97DA5" w:rsidRPr="00B000FA">
        <w:rPr>
          <w:rFonts w:ascii="Gotham Book" w:eastAsia="Times New Roman" w:hAnsi="Gotham Book" w:cs="Times New Roman"/>
          <w:b/>
          <w:bCs/>
          <w:i/>
          <w:iCs/>
          <w:sz w:val="22"/>
        </w:rPr>
        <w:t xml:space="preserve">imposed by other </w:t>
      </w:r>
      <w:r w:rsidR="004029DD" w:rsidRPr="00B000FA">
        <w:rPr>
          <w:rFonts w:ascii="Gotham Book" w:eastAsia="Times New Roman" w:hAnsi="Gotham Book" w:cs="Times New Roman"/>
          <w:b/>
          <w:bCs/>
          <w:i/>
          <w:iCs/>
          <w:sz w:val="22"/>
        </w:rPr>
        <w:t>co-financer</w:t>
      </w:r>
      <w:r w:rsidR="004666BE" w:rsidRPr="00B000FA">
        <w:rPr>
          <w:rFonts w:ascii="Gotham Book" w:eastAsia="Times New Roman" w:hAnsi="Gotham Book" w:cs="Times New Roman"/>
          <w:b/>
          <w:bCs/>
          <w:i/>
          <w:iCs/>
          <w:sz w:val="22"/>
        </w:rPr>
        <w:t xml:space="preserve"> (s)</w:t>
      </w:r>
      <w:r w:rsidR="00E97DA5" w:rsidRPr="00B000FA">
        <w:rPr>
          <w:rFonts w:ascii="Gotham Book" w:eastAsia="Times New Roman" w:hAnsi="Gotham Book" w:cs="Times New Roman"/>
          <w:b/>
          <w:bCs/>
          <w:i/>
          <w:iCs/>
          <w:sz w:val="22"/>
        </w:rPr>
        <w:t xml:space="preserve"> in addition to </w:t>
      </w:r>
      <w:r w:rsidR="004448CB" w:rsidRPr="00B000FA">
        <w:rPr>
          <w:rFonts w:ascii="Gotham Book" w:eastAsia="Times New Roman" w:hAnsi="Gotham Book" w:cs="Times New Roman"/>
          <w:b/>
          <w:bCs/>
          <w:i/>
          <w:iCs/>
          <w:sz w:val="22"/>
        </w:rPr>
        <w:t>ITC 6.3.2</w:t>
      </w:r>
      <w:r w:rsidR="004666BE" w:rsidRPr="00B000FA">
        <w:rPr>
          <w:rFonts w:ascii="Gotham Book" w:eastAsia="Times New Roman" w:hAnsi="Gotham Book" w:cs="Times New Roman"/>
          <w:b/>
          <w:bCs/>
          <w:i/>
          <w:iCs/>
          <w:sz w:val="22"/>
        </w:rPr>
        <w:t>.</w:t>
      </w:r>
      <w:r w:rsidR="006F19F6" w:rsidRPr="00B000FA">
        <w:rPr>
          <w:rFonts w:ascii="Gotham Book" w:eastAsia="Times New Roman" w:hAnsi="Gotham Book" w:cs="Times New Roman"/>
          <w:b/>
          <w:bCs/>
          <w:i/>
          <w:iCs/>
          <w:sz w:val="22"/>
        </w:rPr>
        <w:br w:type="page"/>
      </w:r>
    </w:p>
    <w:p w14:paraId="3E1870CD" w14:textId="05DBAF26" w:rsidR="006F19F6" w:rsidRPr="00262BE0" w:rsidRDefault="006F19F6" w:rsidP="00A75076">
      <w:pPr>
        <w:pStyle w:val="HeadingSections"/>
        <w:rPr>
          <w:rFonts w:ascii="Gotham Book" w:hAnsi="Gotham Book"/>
          <w:color w:val="auto"/>
          <w:sz w:val="36"/>
          <w:szCs w:val="36"/>
        </w:rPr>
      </w:pPr>
      <w:bookmarkStart w:id="137" w:name="_Toc313132073"/>
      <w:bookmarkStart w:id="138" w:name="_Toc157003764"/>
      <w:bookmarkStart w:id="139" w:name="_Toc193195774"/>
      <w:r w:rsidRPr="00262BE0">
        <w:rPr>
          <w:rFonts w:ascii="Gotham Book" w:hAnsi="Gotham Book"/>
          <w:color w:val="auto"/>
          <w:sz w:val="36"/>
          <w:szCs w:val="36"/>
        </w:rPr>
        <w:lastRenderedPageBreak/>
        <w:t>Section 6</w:t>
      </w:r>
      <w:r w:rsidR="00064EC5" w:rsidRPr="00262BE0">
        <w:rPr>
          <w:rFonts w:ascii="Gotham Book" w:hAnsi="Gotham Book"/>
          <w:color w:val="auto"/>
          <w:sz w:val="36"/>
          <w:szCs w:val="36"/>
        </w:rPr>
        <w:t xml:space="preserve">. </w:t>
      </w:r>
      <w:r w:rsidR="00251E32">
        <w:rPr>
          <w:rFonts w:ascii="Gotham Book" w:hAnsi="Gotham Book"/>
          <w:color w:val="auto"/>
          <w:sz w:val="36"/>
          <w:szCs w:val="36"/>
        </w:rPr>
        <w:t>Corrupt and Fraud</w:t>
      </w:r>
      <w:r w:rsidR="00A94717">
        <w:rPr>
          <w:rFonts w:ascii="Gotham Book" w:hAnsi="Gotham Book"/>
          <w:color w:val="auto"/>
          <w:sz w:val="36"/>
          <w:szCs w:val="36"/>
        </w:rPr>
        <w:t>ulent Practices</w:t>
      </w:r>
      <w:bookmarkEnd w:id="137"/>
      <w:bookmarkEnd w:id="138"/>
      <w:bookmarkEnd w:id="139"/>
    </w:p>
    <w:p w14:paraId="2EE0A623" w14:textId="61A9DC45" w:rsidR="00777D2A" w:rsidRPr="005E7413" w:rsidRDefault="006B13EB" w:rsidP="00777D2A">
      <w:pPr>
        <w:pStyle w:val="BodyMost"/>
        <w:jc w:val="center"/>
        <w:rPr>
          <w:rFonts w:ascii="Gotham Book" w:hAnsi="Gotham Book"/>
          <w:sz w:val="22"/>
        </w:rPr>
      </w:pPr>
      <w:r w:rsidRPr="005E7413">
        <w:rPr>
          <w:rFonts w:ascii="Gotham Book" w:hAnsi="Gotham Book"/>
          <w:sz w:val="22"/>
        </w:rPr>
        <w:t xml:space="preserve">(This Section 6, </w:t>
      </w:r>
      <w:r w:rsidR="00084AAB" w:rsidRPr="005E7413">
        <w:rPr>
          <w:rFonts w:ascii="Gotham Book" w:hAnsi="Gotham Book"/>
          <w:sz w:val="22"/>
        </w:rPr>
        <w:t>C</w:t>
      </w:r>
      <w:r w:rsidR="00A94717" w:rsidRPr="005E7413">
        <w:rPr>
          <w:rFonts w:ascii="Gotham Book" w:hAnsi="Gotham Book"/>
          <w:sz w:val="22"/>
        </w:rPr>
        <w:t xml:space="preserve">orrupt and </w:t>
      </w:r>
      <w:r w:rsidR="00777D2A" w:rsidRPr="005E7413">
        <w:rPr>
          <w:rFonts w:ascii="Gotham Book" w:hAnsi="Gotham Book"/>
          <w:sz w:val="22"/>
        </w:rPr>
        <w:t>Fraud</w:t>
      </w:r>
      <w:r w:rsidR="00A94717" w:rsidRPr="005E7413">
        <w:rPr>
          <w:rFonts w:ascii="Gotham Book" w:hAnsi="Gotham Book"/>
          <w:sz w:val="22"/>
        </w:rPr>
        <w:t>ulent Practices</w:t>
      </w:r>
      <w:r w:rsidRPr="005E7413">
        <w:rPr>
          <w:rFonts w:ascii="Gotham Book" w:hAnsi="Gotham Book"/>
          <w:sz w:val="22"/>
        </w:rPr>
        <w:t xml:space="preserve"> </w:t>
      </w:r>
      <w:r w:rsidRPr="005E7413">
        <w:rPr>
          <w:rFonts w:ascii="Gotham Book" w:hAnsi="Gotham Book"/>
          <w:sz w:val="22"/>
          <w:u w:val="single"/>
        </w:rPr>
        <w:t>shall not</w:t>
      </w:r>
      <w:r w:rsidRPr="005E7413">
        <w:rPr>
          <w:rFonts w:ascii="Gotham Book" w:hAnsi="Gotham Book"/>
          <w:sz w:val="22"/>
        </w:rPr>
        <w:t xml:space="preserve"> be modified)</w:t>
      </w:r>
    </w:p>
    <w:p w14:paraId="1E559F63" w14:textId="77777777" w:rsidR="00777D2A" w:rsidRPr="00B000FA" w:rsidRDefault="00777D2A" w:rsidP="00290F04">
      <w:pPr>
        <w:pStyle w:val="BodyMost"/>
        <w:numPr>
          <w:ilvl w:val="0"/>
          <w:numId w:val="132"/>
        </w:numPr>
        <w:ind w:left="426"/>
        <w:jc w:val="both"/>
        <w:rPr>
          <w:rFonts w:ascii="Gotham Book" w:hAnsi="Gotham Book"/>
          <w:sz w:val="22"/>
        </w:rPr>
      </w:pPr>
      <w:r w:rsidRPr="00B000FA">
        <w:rPr>
          <w:rFonts w:ascii="Gotham Book" w:hAnsi="Gotham Book"/>
          <w:b/>
          <w:bCs/>
          <w:sz w:val="22"/>
        </w:rPr>
        <w:t>Purpose</w:t>
      </w:r>
    </w:p>
    <w:p w14:paraId="55D063D1" w14:textId="4E3F51DA" w:rsidR="00777D2A" w:rsidRPr="00B000FA" w:rsidRDefault="009E0F04" w:rsidP="00290F04">
      <w:pPr>
        <w:pStyle w:val="BodyMost"/>
        <w:numPr>
          <w:ilvl w:val="1"/>
          <w:numId w:val="132"/>
        </w:numPr>
        <w:ind w:left="426" w:hanging="426"/>
        <w:jc w:val="both"/>
        <w:rPr>
          <w:rFonts w:ascii="Gotham Book" w:hAnsi="Gotham Book"/>
          <w:sz w:val="22"/>
        </w:rPr>
      </w:pPr>
      <w:r w:rsidRPr="00B000FA">
        <w:rPr>
          <w:rFonts w:ascii="Gotham Book" w:hAnsi="Gotham Book"/>
          <w:sz w:val="22"/>
        </w:rPr>
        <w:t xml:space="preserve">The </w:t>
      </w:r>
      <w:r w:rsidR="007B7F38">
        <w:rPr>
          <w:rFonts w:ascii="Gotham Book" w:hAnsi="Gotham Book"/>
          <w:sz w:val="22"/>
        </w:rPr>
        <w:t xml:space="preserve">Anti-Corruption Procedures </w:t>
      </w:r>
      <w:r w:rsidR="00E210F3">
        <w:rPr>
          <w:rFonts w:ascii="Gotham Book" w:hAnsi="Gotham Book"/>
          <w:sz w:val="22"/>
        </w:rPr>
        <w:t xml:space="preserve">including Guidelines on Procurement Integrity and this </w:t>
      </w:r>
      <w:r w:rsidR="009842FE">
        <w:rPr>
          <w:rFonts w:ascii="Gotham Book" w:hAnsi="Gotham Book"/>
          <w:sz w:val="22"/>
        </w:rPr>
        <w:t xml:space="preserve">annex apply with respect to </w:t>
      </w:r>
      <w:r w:rsidR="00777D2A" w:rsidRPr="00B000FA">
        <w:rPr>
          <w:rFonts w:ascii="Gotham Book" w:hAnsi="Gotham Book"/>
          <w:sz w:val="22"/>
        </w:rPr>
        <w:t xml:space="preserve">procurement under </w:t>
      </w:r>
      <w:r w:rsidR="00877D8B" w:rsidRPr="00B000FA">
        <w:rPr>
          <w:rFonts w:ascii="Gotham Book" w:hAnsi="Gotham Book"/>
          <w:sz w:val="22"/>
        </w:rPr>
        <w:t xml:space="preserve">the </w:t>
      </w:r>
      <w:r w:rsidR="00777D2A" w:rsidRPr="00B000FA">
        <w:rPr>
          <w:rFonts w:ascii="Gotham Book" w:hAnsi="Gotham Book"/>
          <w:sz w:val="22"/>
        </w:rPr>
        <w:t>Fund</w:t>
      </w:r>
      <w:r w:rsidR="00877D8B" w:rsidRPr="00B000FA">
        <w:rPr>
          <w:rFonts w:ascii="Gotham Book" w:hAnsi="Gotham Book"/>
          <w:sz w:val="22"/>
        </w:rPr>
        <w:t>’s</w:t>
      </w:r>
      <w:r w:rsidR="00777D2A" w:rsidRPr="00B000FA">
        <w:rPr>
          <w:rFonts w:ascii="Gotham Book" w:hAnsi="Gotham Book"/>
          <w:sz w:val="22"/>
        </w:rPr>
        <w:t xml:space="preserve"> Project </w:t>
      </w:r>
      <w:r w:rsidR="00FB37C3">
        <w:rPr>
          <w:rFonts w:ascii="Gotham Book" w:hAnsi="Gotham Book"/>
          <w:sz w:val="22"/>
        </w:rPr>
        <w:t>f</w:t>
      </w:r>
      <w:r w:rsidR="00777D2A" w:rsidRPr="00B000FA">
        <w:rPr>
          <w:rFonts w:ascii="Gotham Book" w:hAnsi="Gotham Book"/>
          <w:sz w:val="22"/>
        </w:rPr>
        <w:t>inancing operations.</w:t>
      </w:r>
    </w:p>
    <w:p w14:paraId="36923460" w14:textId="77777777" w:rsidR="00777D2A" w:rsidRPr="00B000FA" w:rsidRDefault="00777D2A" w:rsidP="00290F04">
      <w:pPr>
        <w:pStyle w:val="BodyMost"/>
        <w:numPr>
          <w:ilvl w:val="0"/>
          <w:numId w:val="132"/>
        </w:numPr>
        <w:ind w:left="426"/>
        <w:jc w:val="both"/>
        <w:rPr>
          <w:rFonts w:ascii="Gotham Book" w:hAnsi="Gotham Book"/>
          <w:sz w:val="22"/>
        </w:rPr>
      </w:pPr>
      <w:r w:rsidRPr="00B000FA">
        <w:rPr>
          <w:rFonts w:ascii="Gotham Book" w:hAnsi="Gotham Book"/>
          <w:b/>
          <w:bCs/>
          <w:sz w:val="22"/>
        </w:rPr>
        <w:t>Requirements</w:t>
      </w:r>
    </w:p>
    <w:p w14:paraId="21F00C7C" w14:textId="02D0015E" w:rsidR="00777D2A" w:rsidRPr="00B000FA" w:rsidRDefault="0012003C" w:rsidP="00290F04">
      <w:pPr>
        <w:pStyle w:val="BodyMost"/>
        <w:numPr>
          <w:ilvl w:val="1"/>
          <w:numId w:val="132"/>
        </w:numPr>
        <w:ind w:left="426" w:hanging="437"/>
        <w:jc w:val="both"/>
        <w:rPr>
          <w:rFonts w:ascii="Gotham Book" w:hAnsi="Gotham Book"/>
          <w:sz w:val="22"/>
        </w:rPr>
      </w:pPr>
      <w:r w:rsidRPr="00B000FA">
        <w:rPr>
          <w:rFonts w:ascii="Gotham Book" w:hAnsi="Gotham Book"/>
          <w:sz w:val="22"/>
        </w:rPr>
        <w:t xml:space="preserve">The </w:t>
      </w:r>
      <w:r w:rsidR="00FB37C3">
        <w:rPr>
          <w:rFonts w:ascii="Gotham Book" w:hAnsi="Gotham Book"/>
          <w:sz w:val="22"/>
        </w:rPr>
        <w:t xml:space="preserve">Fund </w:t>
      </w:r>
      <w:r w:rsidR="00777D2A" w:rsidRPr="00B000FA">
        <w:rPr>
          <w:rFonts w:ascii="Gotham Book" w:hAnsi="Gotham Book"/>
          <w:sz w:val="22"/>
        </w:rPr>
        <w:t>requires that Beneficiaries</w:t>
      </w:r>
      <w:r w:rsidR="00AE49D9">
        <w:rPr>
          <w:rFonts w:ascii="Gotham Book" w:hAnsi="Gotham Book"/>
          <w:sz w:val="22"/>
        </w:rPr>
        <w:t xml:space="preserve"> as well as </w:t>
      </w:r>
      <w:r w:rsidR="00527FE9">
        <w:rPr>
          <w:rFonts w:ascii="Gotham Book" w:hAnsi="Gotham Book"/>
          <w:sz w:val="22"/>
        </w:rPr>
        <w:t>f</w:t>
      </w:r>
      <w:r w:rsidR="00AE49D9">
        <w:rPr>
          <w:rFonts w:ascii="Gotham Book" w:hAnsi="Gotham Book"/>
          <w:sz w:val="22"/>
        </w:rPr>
        <w:t xml:space="preserve">irms, </w:t>
      </w:r>
      <w:r w:rsidR="00527FE9">
        <w:rPr>
          <w:rFonts w:ascii="Gotham Book" w:hAnsi="Gotham Book"/>
          <w:sz w:val="22"/>
        </w:rPr>
        <w:t>c</w:t>
      </w:r>
      <w:r w:rsidR="00527FE9" w:rsidRPr="007C121D">
        <w:rPr>
          <w:rFonts w:ascii="Gotham Book" w:hAnsi="Gotham Book"/>
          <w:sz w:val="22"/>
        </w:rPr>
        <w:t xml:space="preserve">ontractors and their agents </w:t>
      </w:r>
      <w:r w:rsidR="00527FE9" w:rsidRPr="007C121D">
        <w:rPr>
          <w:rFonts w:ascii="Gotham Book" w:hAnsi="Gotham Book"/>
          <w:sz w:val="22"/>
          <w:highlight w:val="white"/>
        </w:rPr>
        <w:t>(whether declared or not), sub-contractors, sub-consultants, service providers or Suppliers, and any personnel</w:t>
      </w:r>
      <w:r w:rsidR="00527FE9" w:rsidRPr="007C121D">
        <w:rPr>
          <w:rFonts w:ascii="Gotham Book" w:hAnsi="Gotham Book"/>
          <w:sz w:val="22"/>
        </w:rPr>
        <w:t>, observe the highest standard of ethics during the selection and execution of Fund financed contracts</w:t>
      </w:r>
      <w:r w:rsidR="00527FE9" w:rsidRPr="007C121D">
        <w:rPr>
          <w:rStyle w:val="FootnoteReference"/>
          <w:rFonts w:ascii="Gotham Book" w:hAnsi="Gotham Book"/>
          <w:sz w:val="22"/>
        </w:rPr>
        <w:footnoteReference w:id="11"/>
      </w:r>
      <w:r w:rsidR="00527FE9" w:rsidRPr="007C121D">
        <w:rPr>
          <w:rFonts w:ascii="Gotham Book" w:hAnsi="Gotham Book"/>
          <w:sz w:val="22"/>
        </w:rPr>
        <w:t xml:space="preserve">. In pursuance of this policy, </w:t>
      </w:r>
      <w:r w:rsidR="00527FE9" w:rsidRPr="007C121D">
        <w:rPr>
          <w:rFonts w:ascii="Gotham Book" w:hAnsi="Gotham Book"/>
          <w:sz w:val="22"/>
          <w:highlight w:val="white"/>
        </w:rPr>
        <w:t xml:space="preserve">the requirements of Fund’s </w:t>
      </w:r>
      <w:r w:rsidR="00527FE9" w:rsidRPr="007C121D">
        <w:rPr>
          <w:rFonts w:ascii="Gotham Book" w:hAnsi="Gotham Book"/>
          <w:i/>
          <w:sz w:val="22"/>
          <w:highlight w:val="white"/>
        </w:rPr>
        <w:t>Anti-Corruption Guidelines on Preventing and Combating Fraud and Corruption in Fund Financed Projects</w:t>
      </w:r>
      <w:r w:rsidR="00527FE9" w:rsidRPr="007C121D">
        <w:rPr>
          <w:rFonts w:ascii="Gotham Book" w:hAnsi="Gotham Book"/>
          <w:sz w:val="22"/>
          <w:highlight w:val="white"/>
        </w:rPr>
        <w:t xml:space="preserve"> </w:t>
      </w:r>
      <w:r w:rsidR="00527FE9" w:rsidRPr="007C121D">
        <w:rPr>
          <w:rFonts w:ascii="Gotham Book" w:hAnsi="Gotham Book"/>
          <w:sz w:val="22"/>
        </w:rPr>
        <w:t xml:space="preserve">and sanctions procedures </w:t>
      </w:r>
      <w:r w:rsidR="00527FE9" w:rsidRPr="007C121D">
        <w:rPr>
          <w:rFonts w:ascii="Gotham Book" w:hAnsi="Gotham Book"/>
          <w:sz w:val="22"/>
          <w:highlight w:val="white"/>
        </w:rPr>
        <w:t>shall be observed at all times</w:t>
      </w:r>
      <w:r w:rsidR="00777D2A" w:rsidRPr="00B000FA">
        <w:rPr>
          <w:rFonts w:ascii="Gotham Book" w:hAnsi="Gotham Book"/>
          <w:sz w:val="22"/>
        </w:rPr>
        <w:t>.</w:t>
      </w:r>
    </w:p>
    <w:p w14:paraId="7D9B4949" w14:textId="0F9A0D8D" w:rsidR="008413D6" w:rsidRPr="00B000FA" w:rsidRDefault="00777D2A" w:rsidP="00290F04">
      <w:pPr>
        <w:pStyle w:val="BodyMost"/>
        <w:numPr>
          <w:ilvl w:val="1"/>
          <w:numId w:val="132"/>
        </w:numPr>
        <w:ind w:left="426" w:hanging="437"/>
        <w:jc w:val="both"/>
        <w:rPr>
          <w:rFonts w:ascii="Gotham Book" w:hAnsi="Gotham Book"/>
          <w:sz w:val="22"/>
        </w:rPr>
      </w:pPr>
      <w:r w:rsidRPr="00B000FA">
        <w:rPr>
          <w:rFonts w:ascii="Gotham Book" w:hAnsi="Gotham Book"/>
          <w:sz w:val="22"/>
        </w:rPr>
        <w:t xml:space="preserve">To this end, </w:t>
      </w:r>
      <w:r w:rsidR="00C32695" w:rsidRPr="00B000FA">
        <w:rPr>
          <w:rFonts w:ascii="Gotham Book" w:hAnsi="Gotham Book"/>
          <w:sz w:val="22"/>
        </w:rPr>
        <w:t xml:space="preserve">the </w:t>
      </w:r>
      <w:r w:rsidRPr="00B000FA">
        <w:rPr>
          <w:rFonts w:ascii="Gotham Book" w:hAnsi="Gotham Book"/>
          <w:sz w:val="22"/>
        </w:rPr>
        <w:t>Fund</w:t>
      </w:r>
      <w:r w:rsidR="008413D6" w:rsidRPr="00B000FA">
        <w:rPr>
          <w:rFonts w:ascii="Gotham Book" w:hAnsi="Gotham Book"/>
          <w:sz w:val="22"/>
        </w:rPr>
        <w:t>:</w:t>
      </w:r>
    </w:p>
    <w:p w14:paraId="111BC113" w14:textId="24069CE9" w:rsidR="00777D2A" w:rsidRPr="00B000FA" w:rsidRDefault="00777D2A" w:rsidP="00290F04">
      <w:pPr>
        <w:pStyle w:val="BodyMost"/>
        <w:numPr>
          <w:ilvl w:val="0"/>
          <w:numId w:val="135"/>
        </w:numPr>
        <w:ind w:left="993" w:hanging="567"/>
        <w:jc w:val="both"/>
        <w:rPr>
          <w:rFonts w:ascii="Gotham Book" w:hAnsi="Gotham Book"/>
          <w:sz w:val="22"/>
        </w:rPr>
      </w:pPr>
      <w:r w:rsidRPr="00B000FA">
        <w:rPr>
          <w:rFonts w:ascii="Gotham Book" w:hAnsi="Gotham Book"/>
          <w:sz w:val="22"/>
        </w:rPr>
        <w:t>defines, for the purposes of this provision, the terms set forth below as follows:</w:t>
      </w:r>
    </w:p>
    <w:p w14:paraId="1E4CA761" w14:textId="77777777" w:rsidR="007A4419" w:rsidRPr="00B000FA" w:rsidRDefault="00777D2A" w:rsidP="00B33052">
      <w:pPr>
        <w:pStyle w:val="BodyMost"/>
        <w:numPr>
          <w:ilvl w:val="0"/>
          <w:numId w:val="142"/>
        </w:numPr>
        <w:ind w:left="1560" w:hanging="502"/>
        <w:jc w:val="both"/>
        <w:rPr>
          <w:rFonts w:ascii="Gotham Book" w:hAnsi="Gotham Book"/>
          <w:b/>
          <w:bCs/>
          <w:sz w:val="22"/>
        </w:rPr>
      </w:pPr>
      <w:r w:rsidRPr="00B000FA">
        <w:rPr>
          <w:rFonts w:ascii="Gotham Book" w:hAnsi="Gotham Book"/>
          <w:b/>
          <w:bCs/>
          <w:sz w:val="22"/>
        </w:rPr>
        <w:t xml:space="preserve">Corrupt Practice </w:t>
      </w:r>
      <w:r w:rsidRPr="00B000FA">
        <w:rPr>
          <w:rFonts w:ascii="Gotham Book" w:hAnsi="Gotham Book"/>
          <w:bCs/>
          <w:sz w:val="22"/>
        </w:rPr>
        <w:t xml:space="preserve">is </w:t>
      </w:r>
      <w:r w:rsidR="004A7D5F" w:rsidRPr="00B000FA">
        <w:rPr>
          <w:rFonts w:ascii="Gotham Book" w:hAnsi="Gotham Book"/>
          <w:bCs/>
          <w:sz w:val="22"/>
        </w:rPr>
        <w:t xml:space="preserve">the </w:t>
      </w:r>
      <w:r w:rsidR="002065D7" w:rsidRPr="00B000FA">
        <w:rPr>
          <w:rFonts w:ascii="Gotham Book" w:hAnsi="Gotham Book"/>
          <w:bCs/>
          <w:sz w:val="22"/>
        </w:rPr>
        <w:t xml:space="preserve">offering, </w:t>
      </w:r>
      <w:r w:rsidR="0036247E" w:rsidRPr="00B000FA">
        <w:rPr>
          <w:rFonts w:ascii="Gotham Book" w:hAnsi="Gotham Book"/>
          <w:sz w:val="22"/>
        </w:rPr>
        <w:t>giving, receiving, or soliciting, directly or indirectly, of anything of value to influence improperly the actions of another party</w:t>
      </w:r>
      <w:r w:rsidR="009F2AEE" w:rsidRPr="00B000FA">
        <w:rPr>
          <w:rFonts w:ascii="Gotham Book" w:hAnsi="Gotham Book"/>
          <w:b/>
          <w:bCs/>
          <w:sz w:val="22"/>
        </w:rPr>
        <w:t>;</w:t>
      </w:r>
    </w:p>
    <w:p w14:paraId="314C191C" w14:textId="77777777" w:rsidR="007A4419" w:rsidRPr="00B000FA" w:rsidRDefault="00777D2A" w:rsidP="00B33052">
      <w:pPr>
        <w:pStyle w:val="BodyMost"/>
        <w:numPr>
          <w:ilvl w:val="0"/>
          <w:numId w:val="142"/>
        </w:numPr>
        <w:ind w:left="1560" w:hanging="502"/>
        <w:jc w:val="both"/>
        <w:rPr>
          <w:rFonts w:ascii="Gotham Book" w:hAnsi="Gotham Book"/>
          <w:b/>
          <w:bCs/>
          <w:sz w:val="22"/>
        </w:rPr>
      </w:pPr>
      <w:r w:rsidRPr="00B000FA">
        <w:rPr>
          <w:rFonts w:ascii="Gotham Book" w:hAnsi="Gotham Book"/>
          <w:b/>
          <w:bCs/>
          <w:sz w:val="22"/>
        </w:rPr>
        <w:t xml:space="preserve">Fraudulent Practice </w:t>
      </w:r>
      <w:r w:rsidRPr="00B000FA">
        <w:rPr>
          <w:rFonts w:ascii="Gotham Book" w:hAnsi="Gotham Book"/>
          <w:sz w:val="22"/>
        </w:rPr>
        <w:t>is any act or omission, including misrepresentation, that knowingly or recklessly misleads, or attempts to mislead, a party to obtain financial or other benefit or to avoid an obligation</w:t>
      </w:r>
      <w:r w:rsidR="00E203CC" w:rsidRPr="00B000FA">
        <w:rPr>
          <w:rFonts w:ascii="Gotham Book" w:hAnsi="Gotham Book"/>
          <w:b/>
          <w:bCs/>
          <w:sz w:val="22"/>
        </w:rPr>
        <w:t>;</w:t>
      </w:r>
    </w:p>
    <w:p w14:paraId="3E1CE8DE" w14:textId="77777777" w:rsidR="007A4419" w:rsidRPr="00B000FA" w:rsidRDefault="00777D2A" w:rsidP="00B33052">
      <w:pPr>
        <w:pStyle w:val="BodyMost"/>
        <w:numPr>
          <w:ilvl w:val="0"/>
          <w:numId w:val="142"/>
        </w:numPr>
        <w:ind w:left="1560" w:hanging="502"/>
        <w:jc w:val="both"/>
        <w:rPr>
          <w:rFonts w:ascii="Gotham Book" w:hAnsi="Gotham Book"/>
          <w:b/>
          <w:bCs/>
          <w:sz w:val="22"/>
        </w:rPr>
      </w:pPr>
      <w:r w:rsidRPr="00B000FA">
        <w:rPr>
          <w:rFonts w:ascii="Gotham Book" w:hAnsi="Gotham Book"/>
          <w:b/>
          <w:bCs/>
          <w:sz w:val="22"/>
        </w:rPr>
        <w:t xml:space="preserve">Collusive Practice </w:t>
      </w:r>
      <w:r w:rsidRPr="00B000FA">
        <w:rPr>
          <w:rFonts w:ascii="Gotham Book" w:hAnsi="Gotham Book"/>
          <w:sz w:val="22"/>
        </w:rPr>
        <w:t>is an arrangement between two or more parties designed to achieve an improper purpose, including to influence improperly the actions of another party</w:t>
      </w:r>
      <w:r w:rsidR="00E203CC" w:rsidRPr="00B000FA">
        <w:rPr>
          <w:rFonts w:ascii="Gotham Book" w:hAnsi="Gotham Book"/>
          <w:b/>
          <w:bCs/>
          <w:sz w:val="22"/>
        </w:rPr>
        <w:t>;</w:t>
      </w:r>
    </w:p>
    <w:p w14:paraId="554A9D1B" w14:textId="77777777" w:rsidR="007A4419" w:rsidRPr="00B000FA" w:rsidRDefault="00777D2A" w:rsidP="00B33052">
      <w:pPr>
        <w:pStyle w:val="BodyMost"/>
        <w:numPr>
          <w:ilvl w:val="0"/>
          <w:numId w:val="142"/>
        </w:numPr>
        <w:ind w:left="1560" w:hanging="502"/>
        <w:jc w:val="both"/>
        <w:rPr>
          <w:rFonts w:ascii="Gotham Book" w:hAnsi="Gotham Book"/>
          <w:b/>
          <w:bCs/>
          <w:sz w:val="22"/>
        </w:rPr>
      </w:pPr>
      <w:r w:rsidRPr="00B000FA">
        <w:rPr>
          <w:rFonts w:ascii="Gotham Book" w:hAnsi="Gotham Book"/>
          <w:b/>
          <w:bCs/>
          <w:sz w:val="22"/>
        </w:rPr>
        <w:t>Coercive Practice</w:t>
      </w:r>
      <w:r w:rsidRPr="00B000FA">
        <w:rPr>
          <w:rFonts w:ascii="Gotham Book" w:hAnsi="Gotham Book"/>
          <w:sz w:val="22"/>
        </w:rPr>
        <w:t xml:space="preserve"> is impairing or harming, or threatening to impair or harm, directly or indirectly, any party or the property of the party to influence improperly the actions of a party</w:t>
      </w:r>
      <w:r w:rsidR="00C201E2" w:rsidRPr="00B000FA">
        <w:rPr>
          <w:rFonts w:ascii="Gotham Book" w:hAnsi="Gotham Book"/>
          <w:b/>
          <w:bCs/>
          <w:sz w:val="22"/>
        </w:rPr>
        <w:t>;</w:t>
      </w:r>
    </w:p>
    <w:p w14:paraId="046AC5A5" w14:textId="3ACC93B0" w:rsidR="00777D2A" w:rsidRPr="00B000FA" w:rsidRDefault="00777D2A" w:rsidP="00B33052">
      <w:pPr>
        <w:pStyle w:val="BodyMost"/>
        <w:numPr>
          <w:ilvl w:val="0"/>
          <w:numId w:val="142"/>
        </w:numPr>
        <w:ind w:left="1560" w:hanging="502"/>
        <w:jc w:val="both"/>
        <w:rPr>
          <w:rFonts w:ascii="Gotham Book" w:hAnsi="Gotham Book"/>
          <w:b/>
          <w:bCs/>
          <w:sz w:val="22"/>
        </w:rPr>
      </w:pPr>
      <w:r w:rsidRPr="00B000FA">
        <w:rPr>
          <w:rFonts w:ascii="Gotham Book" w:hAnsi="Gotham Book"/>
          <w:b/>
          <w:bCs/>
          <w:sz w:val="22"/>
        </w:rPr>
        <w:t xml:space="preserve">Obstructive Practice </w:t>
      </w:r>
      <w:r w:rsidRPr="00B000FA">
        <w:rPr>
          <w:rFonts w:ascii="Gotham Book" w:hAnsi="Gotham Book"/>
          <w:sz w:val="22"/>
        </w:rPr>
        <w:t>is</w:t>
      </w:r>
      <w:r w:rsidR="0076290A" w:rsidRPr="00B000FA">
        <w:rPr>
          <w:rFonts w:ascii="Gotham Book" w:hAnsi="Gotham Book"/>
          <w:sz w:val="22"/>
        </w:rPr>
        <w:t xml:space="preserve"> </w:t>
      </w:r>
      <w:r w:rsidRPr="00B000FA">
        <w:rPr>
          <w:rFonts w:ascii="Gotham Book" w:hAnsi="Gotham Book"/>
          <w:sz w:val="22"/>
        </w:rPr>
        <w:t>deliberately destroying, falsifying, altering, or concealing of evidence material to the investigation</w:t>
      </w:r>
      <w:r w:rsidR="00581618" w:rsidRPr="00B000FA">
        <w:rPr>
          <w:rFonts w:ascii="Gotham Book" w:hAnsi="Gotham Book"/>
          <w:sz w:val="22"/>
        </w:rPr>
        <w:t>; or</w:t>
      </w:r>
      <w:r w:rsidR="00B32A0C" w:rsidRPr="00B000FA">
        <w:rPr>
          <w:rFonts w:ascii="Gotham Book" w:hAnsi="Gotham Book"/>
          <w:sz w:val="22"/>
        </w:rPr>
        <w:t xml:space="preserve"> </w:t>
      </w:r>
      <w:r w:rsidRPr="00B000FA">
        <w:rPr>
          <w:rFonts w:ascii="Gotham Book" w:hAnsi="Gotham Book"/>
          <w:sz w:val="22"/>
        </w:rPr>
        <w:t xml:space="preserve">making false statements to investigators in order to materially impede </w:t>
      </w:r>
      <w:r w:rsidR="00210752" w:rsidRPr="00B000FA">
        <w:rPr>
          <w:rFonts w:ascii="Gotham Book" w:hAnsi="Gotham Book"/>
          <w:sz w:val="22"/>
        </w:rPr>
        <w:t>the</w:t>
      </w:r>
      <w:r w:rsidRPr="00B000FA">
        <w:rPr>
          <w:rFonts w:ascii="Gotham Book" w:hAnsi="Gotham Book"/>
          <w:sz w:val="22"/>
        </w:rPr>
        <w:t xml:space="preserve"> Fund </w:t>
      </w:r>
      <w:r w:rsidRPr="00B000FA">
        <w:rPr>
          <w:rFonts w:ascii="Gotham Book" w:hAnsi="Gotham Book"/>
          <w:sz w:val="22"/>
        </w:rPr>
        <w:lastRenderedPageBreak/>
        <w:t>investigation into allegations of a corrupt, fraudulent, coercive, or collusive practice</w:t>
      </w:r>
      <w:r w:rsidR="00180943" w:rsidRPr="00B000FA">
        <w:rPr>
          <w:rFonts w:ascii="Gotham Book" w:hAnsi="Gotham Book"/>
          <w:sz w:val="22"/>
        </w:rPr>
        <w:t>; and</w:t>
      </w:r>
      <w:r w:rsidR="00B32A0C" w:rsidRPr="00B000FA">
        <w:rPr>
          <w:rFonts w:ascii="Gotham Book" w:hAnsi="Gotham Book"/>
          <w:sz w:val="22"/>
        </w:rPr>
        <w:t>/</w:t>
      </w:r>
      <w:r w:rsidR="00180943" w:rsidRPr="00B000FA">
        <w:rPr>
          <w:rFonts w:ascii="Gotham Book" w:hAnsi="Gotham Book"/>
          <w:sz w:val="22"/>
        </w:rPr>
        <w:t>or</w:t>
      </w:r>
      <w:r w:rsidR="00B32A0C" w:rsidRPr="00B000FA">
        <w:rPr>
          <w:rFonts w:ascii="Gotham Book" w:hAnsi="Gotham Book"/>
          <w:sz w:val="22"/>
        </w:rPr>
        <w:t xml:space="preserve"> </w:t>
      </w:r>
      <w:r w:rsidRPr="00B000FA">
        <w:rPr>
          <w:rFonts w:ascii="Gotham Book" w:hAnsi="Gotham Book"/>
          <w:sz w:val="22"/>
        </w:rPr>
        <w:t>threatening, harassing, or intimidating any party to prevent it from disclosing its knowledge of matters relevant to the investigation or from pursuing the investigation</w:t>
      </w:r>
      <w:r w:rsidR="00500F7A" w:rsidRPr="00B000FA">
        <w:rPr>
          <w:rFonts w:ascii="Gotham Book" w:hAnsi="Gotham Book"/>
          <w:sz w:val="22"/>
        </w:rPr>
        <w:t>; or</w:t>
      </w:r>
      <w:r w:rsidR="00F872DF" w:rsidRPr="00B000FA">
        <w:rPr>
          <w:rFonts w:ascii="Gotham Book" w:hAnsi="Gotham Book"/>
          <w:sz w:val="22"/>
        </w:rPr>
        <w:t xml:space="preserve"> </w:t>
      </w:r>
      <w:r w:rsidR="0076290A" w:rsidRPr="00B000FA">
        <w:rPr>
          <w:rFonts w:ascii="Gotham Book" w:hAnsi="Gotham Book"/>
          <w:sz w:val="22"/>
        </w:rPr>
        <w:t xml:space="preserve">an </w:t>
      </w:r>
      <w:r w:rsidRPr="00B000FA">
        <w:rPr>
          <w:rFonts w:ascii="Gotham Book" w:hAnsi="Gotham Book"/>
          <w:sz w:val="22"/>
        </w:rPr>
        <w:t xml:space="preserve">acts intended to materially impede the exercise of </w:t>
      </w:r>
      <w:r w:rsidR="00500F7A" w:rsidRPr="00B000FA">
        <w:rPr>
          <w:rFonts w:ascii="Gotham Book" w:hAnsi="Gotham Book"/>
          <w:sz w:val="22"/>
        </w:rPr>
        <w:t xml:space="preserve">the </w:t>
      </w:r>
      <w:r w:rsidRPr="00B000FA">
        <w:rPr>
          <w:rFonts w:ascii="Gotham Book" w:hAnsi="Gotham Book"/>
          <w:sz w:val="22"/>
        </w:rPr>
        <w:t>Fund’s inspection and audit rights provided for under sub-paragraph (e) below.</w:t>
      </w:r>
    </w:p>
    <w:p w14:paraId="540FE5BA" w14:textId="6C0E1A95" w:rsidR="007A4419" w:rsidRPr="00B000FA" w:rsidRDefault="001C5227" w:rsidP="000B47B6">
      <w:pPr>
        <w:pStyle w:val="BodyMost"/>
        <w:numPr>
          <w:ilvl w:val="0"/>
          <w:numId w:val="135"/>
        </w:numPr>
        <w:ind w:left="993" w:hanging="502"/>
        <w:jc w:val="both"/>
        <w:rPr>
          <w:rFonts w:ascii="Gotham Book" w:hAnsi="Gotham Book"/>
          <w:sz w:val="22"/>
        </w:rPr>
      </w:pPr>
      <w:r>
        <w:rPr>
          <w:rFonts w:ascii="Gotham Book" w:hAnsi="Gotham Book"/>
          <w:sz w:val="22"/>
        </w:rPr>
        <w:t>Will r</w:t>
      </w:r>
      <w:r w:rsidR="00777D2A" w:rsidRPr="00B000FA">
        <w:rPr>
          <w:rFonts w:ascii="Gotham Book" w:hAnsi="Gotham Book"/>
          <w:sz w:val="22"/>
        </w:rPr>
        <w:t xml:space="preserve">eject a proposal for award if </w:t>
      </w:r>
      <w:r w:rsidR="00592206" w:rsidRPr="00B000FA">
        <w:rPr>
          <w:rFonts w:ascii="Gotham Book" w:hAnsi="Gotham Book"/>
          <w:sz w:val="22"/>
        </w:rPr>
        <w:t xml:space="preserve">the </w:t>
      </w:r>
      <w:r w:rsidR="00777D2A" w:rsidRPr="00B000FA">
        <w:rPr>
          <w:rFonts w:ascii="Gotham Book" w:hAnsi="Gotham Book"/>
          <w:sz w:val="22"/>
        </w:rPr>
        <w:t>Fund determines that the firm or individual recommended for award, any of its personnel, or its agents, or its sub-consultants, sub-contractors, service providers, suppliers and/or their employees, has, directly or indirectly, engaged in corrupt, fraudulent, collusive, coercive, or obstructive practices in competing for the contract in question</w:t>
      </w:r>
      <w:r w:rsidR="00B025AC" w:rsidRPr="00B000FA">
        <w:rPr>
          <w:rFonts w:ascii="Gotham Book" w:hAnsi="Gotham Book"/>
          <w:sz w:val="22"/>
        </w:rPr>
        <w:t>;</w:t>
      </w:r>
    </w:p>
    <w:p w14:paraId="18337278" w14:textId="77777777" w:rsidR="007A4419" w:rsidRPr="00B000FA" w:rsidRDefault="00777D2A" w:rsidP="000B47B6">
      <w:pPr>
        <w:pStyle w:val="BodyMost"/>
        <w:numPr>
          <w:ilvl w:val="0"/>
          <w:numId w:val="135"/>
        </w:numPr>
        <w:ind w:left="993" w:hanging="502"/>
        <w:jc w:val="both"/>
        <w:rPr>
          <w:rFonts w:ascii="Gotham Book" w:hAnsi="Gotham Book"/>
          <w:sz w:val="22"/>
        </w:rPr>
      </w:pPr>
      <w:r w:rsidRPr="00B000FA">
        <w:rPr>
          <w:rFonts w:ascii="Gotham Book" w:hAnsi="Gotham Book"/>
          <w:sz w:val="22"/>
        </w:rPr>
        <w:t xml:space="preserve">In addition to the legal remedies set out in the relevant Legal Agreement, may take other appropriate actions, including declaring mis-procurement, if </w:t>
      </w:r>
      <w:r w:rsidR="00CD5015" w:rsidRPr="00B000FA">
        <w:rPr>
          <w:rFonts w:ascii="Gotham Book" w:hAnsi="Gotham Book"/>
          <w:sz w:val="22"/>
        </w:rPr>
        <w:t xml:space="preserve">the </w:t>
      </w:r>
      <w:r w:rsidRPr="00B000FA">
        <w:rPr>
          <w:rFonts w:ascii="Gotham Book" w:hAnsi="Gotham Book"/>
          <w:sz w:val="22"/>
        </w:rPr>
        <w:t xml:space="preserve">Fund determines, at any time, that representatives of the Beneficiary or of a recipient of any part of the proceeds of the loan engaged in corrupt, fraudulent, collusive, coercive, or obstructive practices during the procurement process, selection and/or execution of the contract in question, without the Beneficiary having taken timely and appropriate action satisfactory to </w:t>
      </w:r>
      <w:r w:rsidR="00CD5015" w:rsidRPr="00B000FA">
        <w:rPr>
          <w:rFonts w:ascii="Gotham Book" w:hAnsi="Gotham Book"/>
          <w:sz w:val="22"/>
        </w:rPr>
        <w:t xml:space="preserve">the </w:t>
      </w:r>
      <w:r w:rsidRPr="00B000FA">
        <w:rPr>
          <w:rFonts w:ascii="Gotham Book" w:hAnsi="Gotham Book"/>
          <w:sz w:val="22"/>
        </w:rPr>
        <w:t xml:space="preserve">Fund to address such practices when they occur, including by failing to inform </w:t>
      </w:r>
      <w:r w:rsidR="007D5819" w:rsidRPr="00B000FA">
        <w:rPr>
          <w:rFonts w:ascii="Gotham Book" w:hAnsi="Gotham Book"/>
          <w:sz w:val="22"/>
        </w:rPr>
        <w:t xml:space="preserve">the </w:t>
      </w:r>
      <w:r w:rsidRPr="00B000FA">
        <w:rPr>
          <w:rFonts w:ascii="Gotham Book" w:hAnsi="Gotham Book"/>
          <w:sz w:val="22"/>
        </w:rPr>
        <w:t>Fund in a timely manner at the time they knew of the practices</w:t>
      </w:r>
      <w:r w:rsidR="007D5819" w:rsidRPr="00B000FA">
        <w:rPr>
          <w:rFonts w:ascii="Gotham Book" w:hAnsi="Gotham Book"/>
          <w:sz w:val="22"/>
        </w:rPr>
        <w:t>;</w:t>
      </w:r>
    </w:p>
    <w:p w14:paraId="30FF9FF0" w14:textId="77777777" w:rsidR="007A4419" w:rsidRPr="00B000FA" w:rsidRDefault="003E3C36" w:rsidP="000B47B6">
      <w:pPr>
        <w:pStyle w:val="BodyMost"/>
        <w:numPr>
          <w:ilvl w:val="0"/>
          <w:numId w:val="135"/>
        </w:numPr>
        <w:ind w:left="993" w:hanging="502"/>
        <w:jc w:val="both"/>
        <w:rPr>
          <w:rFonts w:ascii="Gotham Book" w:hAnsi="Gotham Book"/>
          <w:sz w:val="22"/>
        </w:rPr>
      </w:pPr>
      <w:r w:rsidRPr="00B000FA">
        <w:rPr>
          <w:rFonts w:ascii="Gotham Book" w:hAnsi="Gotham Book"/>
          <w:sz w:val="22"/>
        </w:rPr>
        <w:t>P</w:t>
      </w:r>
      <w:r w:rsidR="00777D2A" w:rsidRPr="00B000FA">
        <w:rPr>
          <w:rFonts w:ascii="Gotham Book" w:hAnsi="Gotham Book"/>
          <w:sz w:val="22"/>
        </w:rPr>
        <w:t xml:space="preserve">ursuant to </w:t>
      </w:r>
      <w:r w:rsidR="008D6EDA" w:rsidRPr="00B000FA">
        <w:rPr>
          <w:rFonts w:ascii="Gotham Book" w:hAnsi="Gotham Book"/>
          <w:sz w:val="22"/>
        </w:rPr>
        <w:t xml:space="preserve">the </w:t>
      </w:r>
      <w:r w:rsidR="00777D2A" w:rsidRPr="00B000FA">
        <w:rPr>
          <w:rFonts w:ascii="Gotham Book" w:hAnsi="Gotham Book"/>
          <w:sz w:val="22"/>
        </w:rPr>
        <w:t xml:space="preserve">Fund’s </w:t>
      </w:r>
      <w:r w:rsidR="008D6EDA" w:rsidRPr="00B000FA">
        <w:rPr>
          <w:rFonts w:ascii="Gotham Book" w:hAnsi="Gotham Book"/>
          <w:i/>
          <w:iCs/>
          <w:sz w:val="22"/>
        </w:rPr>
        <w:t>Sanction policy and r</w:t>
      </w:r>
      <w:r w:rsidR="00777D2A" w:rsidRPr="00B000FA">
        <w:rPr>
          <w:rFonts w:ascii="Gotham Book" w:hAnsi="Gotham Book"/>
          <w:i/>
          <w:iCs/>
          <w:sz w:val="22"/>
        </w:rPr>
        <w:t>elated Procedures</w:t>
      </w:r>
      <w:r w:rsidR="00777D2A" w:rsidRPr="00B000FA">
        <w:rPr>
          <w:rFonts w:ascii="Gotham Book" w:hAnsi="Gotham Book"/>
          <w:sz w:val="22"/>
        </w:rPr>
        <w:t xml:space="preserve"> any firm or individual, </w:t>
      </w:r>
      <w:r w:rsidR="00B22F96" w:rsidRPr="00B000FA">
        <w:rPr>
          <w:rFonts w:ascii="Gotham Book" w:hAnsi="Gotham Book"/>
          <w:sz w:val="22"/>
        </w:rPr>
        <w:t>either indefinitely or for a stated period of time, including by publicly declaring such firm or individual ineligible (i) to be awarded or otherwise benefit from the Fund-financed contract, financially or in any other manner;</w:t>
      </w:r>
      <w:r w:rsidR="00B22F96" w:rsidRPr="00B000FA">
        <w:rPr>
          <w:rFonts w:ascii="Gotham Book" w:hAnsi="Gotham Book"/>
          <w:sz w:val="22"/>
          <w:vertAlign w:val="superscript"/>
        </w:rPr>
        <w:footnoteReference w:id="12"/>
      </w:r>
      <w:r w:rsidR="00B22F96" w:rsidRPr="00B000FA">
        <w:rPr>
          <w:rFonts w:ascii="Gotham Book" w:hAnsi="Gotham Book"/>
          <w:sz w:val="22"/>
        </w:rPr>
        <w:t xml:space="preserve"> (ii) to be a nominated</w:t>
      </w:r>
      <w:r w:rsidR="00B22F96" w:rsidRPr="00B000FA">
        <w:rPr>
          <w:rFonts w:ascii="Gotham Book" w:hAnsi="Gotham Book"/>
          <w:sz w:val="22"/>
          <w:vertAlign w:val="superscript"/>
        </w:rPr>
        <w:footnoteReference w:id="13"/>
      </w:r>
      <w:r w:rsidR="00B22F96" w:rsidRPr="00B000FA">
        <w:rPr>
          <w:rFonts w:ascii="Gotham Book" w:hAnsi="Gotham Book"/>
          <w:sz w:val="22"/>
        </w:rPr>
        <w:t xml:space="preserve"> sub-contractor, consultant, manufacturer or supplier, or service provider of an otherwise eligible firm being awarded </w:t>
      </w:r>
      <w:r w:rsidR="003D3ADC" w:rsidRPr="00B000FA">
        <w:rPr>
          <w:rFonts w:ascii="Gotham Book" w:hAnsi="Gotham Book"/>
          <w:sz w:val="22"/>
        </w:rPr>
        <w:t>Fund</w:t>
      </w:r>
      <w:r w:rsidR="00B22F96" w:rsidRPr="00B000FA">
        <w:rPr>
          <w:rFonts w:ascii="Gotham Book" w:hAnsi="Gotham Book"/>
          <w:sz w:val="22"/>
        </w:rPr>
        <w:t xml:space="preserve">-financed contract; and (iii) to receive the proceeds of any loan made by the </w:t>
      </w:r>
      <w:r w:rsidR="003D3ADC" w:rsidRPr="00B000FA">
        <w:rPr>
          <w:rFonts w:ascii="Gotham Book" w:hAnsi="Gotham Book"/>
          <w:sz w:val="22"/>
        </w:rPr>
        <w:t>Fund</w:t>
      </w:r>
      <w:r w:rsidR="00B22F96" w:rsidRPr="00B000FA">
        <w:rPr>
          <w:rFonts w:ascii="Gotham Book" w:hAnsi="Gotham Book"/>
          <w:sz w:val="22"/>
        </w:rPr>
        <w:t xml:space="preserve"> or otherwise to participate further in the preparation or implementation of any </w:t>
      </w:r>
      <w:r w:rsidR="003D3ADC" w:rsidRPr="00B000FA">
        <w:rPr>
          <w:rFonts w:ascii="Gotham Book" w:hAnsi="Gotham Book"/>
          <w:sz w:val="22"/>
        </w:rPr>
        <w:t>Fund</w:t>
      </w:r>
      <w:r w:rsidR="00B22F96" w:rsidRPr="00B000FA">
        <w:rPr>
          <w:rFonts w:ascii="Gotham Book" w:hAnsi="Gotham Book"/>
          <w:sz w:val="22"/>
        </w:rPr>
        <w:t>-financed project</w:t>
      </w:r>
      <w:r w:rsidR="003D3ADC" w:rsidRPr="00B000FA">
        <w:rPr>
          <w:rFonts w:ascii="Gotham Book" w:hAnsi="Gotham Book"/>
          <w:sz w:val="22"/>
        </w:rPr>
        <w:t>;</w:t>
      </w:r>
    </w:p>
    <w:p w14:paraId="4AAC4156" w14:textId="5FC5594C" w:rsidR="006F19F6" w:rsidRPr="00B000FA" w:rsidRDefault="00777D2A" w:rsidP="000B47B6">
      <w:pPr>
        <w:pStyle w:val="BodyMost"/>
        <w:numPr>
          <w:ilvl w:val="0"/>
          <w:numId w:val="135"/>
        </w:numPr>
        <w:ind w:left="993" w:hanging="502"/>
        <w:jc w:val="both"/>
        <w:rPr>
          <w:rFonts w:ascii="Gotham Book" w:hAnsi="Gotham Book"/>
          <w:sz w:val="22"/>
        </w:rPr>
      </w:pPr>
      <w:r w:rsidRPr="00B000FA">
        <w:rPr>
          <w:rFonts w:ascii="Gotham Book" w:hAnsi="Gotham Book"/>
          <w:sz w:val="22"/>
        </w:rPr>
        <w:lastRenderedPageBreak/>
        <w:t xml:space="preserve">Requires that a clause be included in request for proposals documents and in contracts financed by </w:t>
      </w:r>
      <w:r w:rsidR="0012021E" w:rsidRPr="00B000FA">
        <w:rPr>
          <w:rFonts w:ascii="Gotham Book" w:hAnsi="Gotham Book"/>
          <w:sz w:val="22"/>
        </w:rPr>
        <w:t xml:space="preserve">the </w:t>
      </w:r>
      <w:r w:rsidRPr="00B000FA">
        <w:rPr>
          <w:rFonts w:ascii="Gotham Book" w:hAnsi="Gotham Book"/>
          <w:sz w:val="22"/>
        </w:rPr>
        <w:t xml:space="preserve">Fund, requiring </w:t>
      </w:r>
      <w:r w:rsidR="00CF32F9" w:rsidRPr="00B000FA">
        <w:rPr>
          <w:rFonts w:ascii="Gotham Book" w:hAnsi="Gotham Book"/>
          <w:sz w:val="22"/>
        </w:rPr>
        <w:t>(i) bidders (</w:t>
      </w:r>
      <w:r w:rsidRPr="00B000FA">
        <w:rPr>
          <w:rFonts w:ascii="Gotham Book" w:hAnsi="Gotham Book"/>
          <w:sz w:val="22"/>
        </w:rPr>
        <w:t>applicants/proposers</w:t>
      </w:r>
      <w:r w:rsidR="00CF32F9" w:rsidRPr="00B000FA">
        <w:rPr>
          <w:rFonts w:ascii="Gotham Book" w:hAnsi="Gotham Book"/>
          <w:sz w:val="22"/>
        </w:rPr>
        <w:t xml:space="preserve">), </w:t>
      </w:r>
      <w:r w:rsidR="00B4546C" w:rsidRPr="00B000FA">
        <w:rPr>
          <w:rFonts w:ascii="Gotham Book" w:hAnsi="Gotham Book"/>
          <w:sz w:val="22"/>
        </w:rPr>
        <w:t>consultants</w:t>
      </w:r>
      <w:r w:rsidRPr="00B000FA">
        <w:rPr>
          <w:rFonts w:ascii="Gotham Book" w:hAnsi="Gotham Book"/>
          <w:sz w:val="22"/>
        </w:rPr>
        <w:t>,</w:t>
      </w:r>
      <w:r w:rsidR="00076729" w:rsidRPr="00B000FA">
        <w:rPr>
          <w:rFonts w:ascii="Gotham Book" w:hAnsi="Gotham Book"/>
          <w:sz w:val="22"/>
        </w:rPr>
        <w:t xml:space="preserve"> contractor, supplier,</w:t>
      </w:r>
      <w:r w:rsidRPr="00B000FA">
        <w:rPr>
          <w:rFonts w:ascii="Gotham Book" w:hAnsi="Gotham Book"/>
          <w:sz w:val="22"/>
        </w:rPr>
        <w:t xml:space="preserve"> agents, personnel, permit </w:t>
      </w:r>
      <w:r w:rsidR="00134227" w:rsidRPr="00B000FA">
        <w:rPr>
          <w:rFonts w:ascii="Gotham Book" w:hAnsi="Gotham Book"/>
          <w:sz w:val="22"/>
        </w:rPr>
        <w:t xml:space="preserve">the </w:t>
      </w:r>
      <w:r w:rsidRPr="00B000FA">
        <w:rPr>
          <w:rFonts w:ascii="Gotham Book" w:hAnsi="Gotham Book"/>
          <w:sz w:val="22"/>
        </w:rPr>
        <w:t>Fund to inspect</w:t>
      </w:r>
      <w:r w:rsidR="00F32745" w:rsidRPr="00B000FA">
        <w:rPr>
          <w:rStyle w:val="FootnoteReference"/>
          <w:rFonts w:ascii="Gotham Book" w:hAnsi="Gotham Book"/>
          <w:b/>
          <w:bCs/>
          <w:sz w:val="22"/>
        </w:rPr>
        <w:footnoteReference w:id="14"/>
      </w:r>
      <w:r w:rsidRPr="00B000FA">
        <w:rPr>
          <w:rFonts w:ascii="Gotham Book" w:hAnsi="Gotham Book"/>
          <w:sz w:val="22"/>
        </w:rPr>
        <w:t xml:space="preserve"> all accounts, records and other documents relating to the procurement process, selection and/or contract execution, and to have them audited by auditors appointed by </w:t>
      </w:r>
      <w:r w:rsidR="004835E4" w:rsidRPr="00B000FA">
        <w:rPr>
          <w:rFonts w:ascii="Gotham Book" w:hAnsi="Gotham Book"/>
          <w:sz w:val="22"/>
        </w:rPr>
        <w:t xml:space="preserve">the </w:t>
      </w:r>
      <w:r w:rsidRPr="00B000FA">
        <w:rPr>
          <w:rFonts w:ascii="Gotham Book" w:hAnsi="Gotham Book"/>
          <w:sz w:val="22"/>
        </w:rPr>
        <w:t>Fund.</w:t>
      </w:r>
      <w:r w:rsidR="006F19F6" w:rsidRPr="00B000FA">
        <w:rPr>
          <w:rFonts w:ascii="Gotham Book" w:eastAsia="Times New Roman" w:hAnsi="Gotham Book" w:cs="Times New Roman"/>
          <w:i/>
          <w:iCs/>
          <w:sz w:val="22"/>
        </w:rPr>
        <w:br w:type="page"/>
      </w:r>
    </w:p>
    <w:p w14:paraId="4D536A6A" w14:textId="7EA7AA0B" w:rsidR="006F19F6" w:rsidRPr="00262BE0" w:rsidRDefault="006F19F6" w:rsidP="00A75076">
      <w:pPr>
        <w:pStyle w:val="HeadingSections"/>
        <w:rPr>
          <w:rFonts w:ascii="Gotham Book" w:hAnsi="Gotham Book"/>
          <w:color w:val="auto"/>
          <w:sz w:val="36"/>
          <w:szCs w:val="36"/>
        </w:rPr>
      </w:pPr>
      <w:bookmarkStart w:id="140" w:name="_Toc265495742"/>
      <w:bookmarkStart w:id="141" w:name="_Toc313132074"/>
      <w:bookmarkStart w:id="142" w:name="_Toc157003765"/>
      <w:bookmarkStart w:id="143" w:name="_Toc193195775"/>
      <w:r w:rsidRPr="00262BE0">
        <w:rPr>
          <w:rFonts w:ascii="Gotham Book" w:hAnsi="Gotham Book"/>
          <w:color w:val="auto"/>
          <w:sz w:val="36"/>
          <w:szCs w:val="36"/>
        </w:rPr>
        <w:lastRenderedPageBreak/>
        <w:t>Section 7</w:t>
      </w:r>
      <w:r w:rsidR="00064EC5" w:rsidRPr="00262BE0">
        <w:rPr>
          <w:rFonts w:ascii="Gotham Book" w:hAnsi="Gotham Book"/>
          <w:color w:val="auto"/>
          <w:sz w:val="36"/>
          <w:szCs w:val="36"/>
        </w:rPr>
        <w:t xml:space="preserve">. </w:t>
      </w:r>
      <w:r w:rsidRPr="00262BE0">
        <w:rPr>
          <w:rFonts w:ascii="Gotham Book" w:hAnsi="Gotham Book"/>
          <w:color w:val="auto"/>
          <w:sz w:val="36"/>
          <w:szCs w:val="36"/>
        </w:rPr>
        <w:t>Terms of Reference</w:t>
      </w:r>
      <w:bookmarkEnd w:id="140"/>
      <w:bookmarkEnd w:id="141"/>
      <w:bookmarkEnd w:id="142"/>
      <w:bookmarkEnd w:id="143"/>
    </w:p>
    <w:p w14:paraId="01337624" w14:textId="22540A9B" w:rsidR="00766403" w:rsidRPr="00B000FA" w:rsidRDefault="00766403" w:rsidP="00064EC5">
      <w:pPr>
        <w:pStyle w:val="InlineHeader"/>
        <w:jc w:val="center"/>
        <w:rPr>
          <w:rFonts w:ascii="Gotham Book" w:hAnsi="Gotham Book"/>
          <w:sz w:val="22"/>
        </w:rPr>
      </w:pPr>
      <w:r w:rsidRPr="00B000FA">
        <w:rPr>
          <w:rFonts w:ascii="Gotham Book" w:hAnsi="Gotham Book"/>
          <w:sz w:val="22"/>
        </w:rPr>
        <w:t>(Sample outline)</w:t>
      </w:r>
    </w:p>
    <w:p w14:paraId="6F9B7A3F" w14:textId="048A2465" w:rsidR="002277D9" w:rsidRPr="00B000FA" w:rsidRDefault="0093572C" w:rsidP="00064EC5">
      <w:pPr>
        <w:pStyle w:val="BodyMost"/>
        <w:jc w:val="both"/>
        <w:rPr>
          <w:rFonts w:ascii="Gotham Book" w:eastAsia="Times New Roman" w:hAnsi="Gotham Book" w:cs="Times New Roman"/>
          <w:i/>
          <w:iCs/>
          <w:sz w:val="22"/>
        </w:rPr>
      </w:pPr>
      <w:r w:rsidRPr="00B000FA">
        <w:rPr>
          <w:rFonts w:ascii="Gotham Book" w:eastAsia="Times New Roman" w:hAnsi="Gotham Book" w:cs="Times New Roman"/>
          <w:i/>
          <w:iCs/>
          <w:sz w:val="22"/>
        </w:rPr>
        <w:t>[</w:t>
      </w:r>
      <w:r w:rsidR="002277D9" w:rsidRPr="00B000FA">
        <w:rPr>
          <w:rFonts w:ascii="Gotham Book" w:eastAsia="Times New Roman" w:hAnsi="Gotham Book" w:cs="Times New Roman"/>
          <w:i/>
          <w:iCs/>
          <w:sz w:val="22"/>
        </w:rPr>
        <w:t>This Section describes the scope of services, objectives, goals, specific tasks required to implement the assignment, and relevant background information; provides details on the required qualifications of the key experts; and lists the expected deliverables. This Section shall not be used to contradict provisions in Section 2.</w:t>
      </w:r>
      <w:r w:rsidRPr="00B000FA">
        <w:rPr>
          <w:rFonts w:ascii="Gotham Book" w:eastAsia="Times New Roman" w:hAnsi="Gotham Book" w:cs="Times New Roman"/>
          <w:i/>
          <w:iCs/>
          <w:sz w:val="22"/>
        </w:rPr>
        <w:t>]</w:t>
      </w:r>
    </w:p>
    <w:p w14:paraId="00BD7225" w14:textId="776F7BDB" w:rsidR="00766403" w:rsidRPr="00B000FA" w:rsidRDefault="00766403" w:rsidP="00290F04">
      <w:pPr>
        <w:pStyle w:val="BodyMost"/>
        <w:numPr>
          <w:ilvl w:val="0"/>
          <w:numId w:val="125"/>
        </w:numPr>
        <w:ind w:left="426"/>
        <w:jc w:val="both"/>
        <w:rPr>
          <w:rFonts w:ascii="Gotham Book" w:eastAsia="Times New Roman" w:hAnsi="Gotham Book" w:cs="Times New Roman"/>
          <w:b/>
          <w:iCs/>
          <w:sz w:val="22"/>
        </w:rPr>
      </w:pPr>
      <w:r w:rsidRPr="00B000FA">
        <w:rPr>
          <w:rFonts w:ascii="Gotham Book" w:eastAsia="Times New Roman" w:hAnsi="Gotham Book" w:cs="Times New Roman"/>
          <w:b/>
          <w:iCs/>
          <w:sz w:val="22"/>
        </w:rPr>
        <w:t>Background _______________</w:t>
      </w:r>
    </w:p>
    <w:p w14:paraId="7A26DD21" w14:textId="0411CB1E" w:rsidR="00766403" w:rsidRPr="00B000FA" w:rsidRDefault="00766403" w:rsidP="00290F04">
      <w:pPr>
        <w:pStyle w:val="BodyMost"/>
        <w:numPr>
          <w:ilvl w:val="0"/>
          <w:numId w:val="125"/>
        </w:numPr>
        <w:ind w:left="426"/>
        <w:jc w:val="both"/>
        <w:rPr>
          <w:rFonts w:ascii="Gotham Book" w:eastAsia="Times New Roman" w:hAnsi="Gotham Book" w:cs="Times New Roman"/>
          <w:b/>
          <w:iCs/>
          <w:sz w:val="22"/>
        </w:rPr>
      </w:pPr>
      <w:r w:rsidRPr="00B000FA">
        <w:rPr>
          <w:rFonts w:ascii="Gotham Book" w:eastAsia="Times New Roman" w:hAnsi="Gotham Book" w:cs="Times New Roman"/>
          <w:b/>
          <w:iCs/>
          <w:sz w:val="22"/>
        </w:rPr>
        <w:t>Objective(s) of the Assignment __________________</w:t>
      </w:r>
    </w:p>
    <w:p w14:paraId="5C8AB6E8" w14:textId="6E68B67C" w:rsidR="00766403" w:rsidRPr="00B000FA" w:rsidRDefault="00766403" w:rsidP="00290F04">
      <w:pPr>
        <w:pStyle w:val="BodyMost"/>
        <w:numPr>
          <w:ilvl w:val="0"/>
          <w:numId w:val="125"/>
        </w:numPr>
        <w:ind w:left="426"/>
        <w:jc w:val="both"/>
        <w:rPr>
          <w:rFonts w:ascii="Gotham Book" w:eastAsia="Times New Roman" w:hAnsi="Gotham Book" w:cs="Times New Roman"/>
          <w:b/>
          <w:iCs/>
          <w:sz w:val="22"/>
        </w:rPr>
      </w:pPr>
      <w:r w:rsidRPr="00B000FA">
        <w:rPr>
          <w:rFonts w:ascii="Gotham Book" w:eastAsia="Times New Roman" w:hAnsi="Gotham Book" w:cs="Times New Roman"/>
          <w:b/>
          <w:iCs/>
          <w:sz w:val="22"/>
        </w:rPr>
        <w:t>Scope of Services, Task (components) and Expected Deliverables</w:t>
      </w:r>
    </w:p>
    <w:p w14:paraId="018FD404" w14:textId="1248F5CA" w:rsidR="00766403" w:rsidRPr="00B000FA" w:rsidRDefault="007F0962" w:rsidP="00290F04">
      <w:pPr>
        <w:pStyle w:val="BodyMost"/>
        <w:numPr>
          <w:ilvl w:val="1"/>
          <w:numId w:val="125"/>
        </w:numPr>
        <w:jc w:val="both"/>
        <w:rPr>
          <w:rFonts w:ascii="Gotham Book" w:eastAsia="Times New Roman" w:hAnsi="Gotham Book" w:cs="Times New Roman"/>
          <w:i/>
          <w:sz w:val="22"/>
        </w:rPr>
      </w:pPr>
      <w:r w:rsidRPr="00B000FA">
        <w:rPr>
          <w:rFonts w:ascii="Gotham Book" w:eastAsia="Times New Roman" w:hAnsi="Gotham Book" w:cs="Times New Roman"/>
          <w:i/>
          <w:sz w:val="22"/>
        </w:rPr>
        <w:t>….. [provide basic parameters of contemplated services]</w:t>
      </w:r>
    </w:p>
    <w:p w14:paraId="09F90930" w14:textId="783E8A34" w:rsidR="001E57A8" w:rsidRPr="00B000FA" w:rsidRDefault="007F0962" w:rsidP="00290F04">
      <w:pPr>
        <w:pStyle w:val="BodyMost"/>
        <w:numPr>
          <w:ilvl w:val="1"/>
          <w:numId w:val="125"/>
        </w:numPr>
        <w:jc w:val="both"/>
        <w:rPr>
          <w:rFonts w:ascii="Gotham Book" w:eastAsia="Times New Roman" w:hAnsi="Gotham Book" w:cs="Times New Roman"/>
          <w:i/>
          <w:sz w:val="22"/>
        </w:rPr>
      </w:pPr>
      <w:r w:rsidRPr="00B000FA">
        <w:rPr>
          <w:rFonts w:ascii="Gotham Book" w:eastAsia="Times New Roman" w:hAnsi="Gotham Book" w:cs="Times New Roman"/>
          <w:i/>
          <w:sz w:val="22"/>
        </w:rPr>
        <w:t xml:space="preserve">….. </w:t>
      </w:r>
      <w:r w:rsidR="001E57A8" w:rsidRPr="00B000FA">
        <w:rPr>
          <w:rFonts w:ascii="Gotham Book" w:eastAsia="Times New Roman" w:hAnsi="Gotham Book" w:cs="Times New Roman"/>
          <w:i/>
          <w:sz w:val="22"/>
        </w:rPr>
        <w:t>[indicate if downstream work is required]</w:t>
      </w:r>
    </w:p>
    <w:p w14:paraId="14334E0F" w14:textId="1F064A65" w:rsidR="001E57A8" w:rsidRPr="00B000FA" w:rsidRDefault="00465C29" w:rsidP="00290F04">
      <w:pPr>
        <w:pStyle w:val="BodyMost"/>
        <w:numPr>
          <w:ilvl w:val="1"/>
          <w:numId w:val="125"/>
        </w:numPr>
        <w:jc w:val="both"/>
        <w:rPr>
          <w:rFonts w:ascii="Gotham Book" w:eastAsia="Times New Roman" w:hAnsi="Gotham Book" w:cs="Times New Roman"/>
          <w:iCs/>
          <w:sz w:val="22"/>
        </w:rPr>
      </w:pPr>
      <w:r w:rsidRPr="00B000FA">
        <w:rPr>
          <w:rFonts w:ascii="Gotham Book" w:eastAsia="Times New Roman" w:hAnsi="Gotham Book" w:cs="Times New Roman"/>
          <w:i/>
          <w:sz w:val="22"/>
        </w:rPr>
        <w:t xml:space="preserve">……. </w:t>
      </w:r>
      <w:r w:rsidR="001E57A8" w:rsidRPr="00B000FA">
        <w:rPr>
          <w:rFonts w:ascii="Gotham Book" w:eastAsia="Times New Roman" w:hAnsi="Gotham Book" w:cs="Times New Roman"/>
          <w:i/>
          <w:sz w:val="22"/>
        </w:rPr>
        <w:t>[indicate if training is a specific component of the assignment</w:t>
      </w:r>
      <w:r w:rsidR="001E57A8" w:rsidRPr="00B000FA">
        <w:rPr>
          <w:rFonts w:ascii="Gotham Book" w:eastAsia="Times New Roman" w:hAnsi="Gotham Book" w:cs="Times New Roman"/>
          <w:iCs/>
          <w:sz w:val="22"/>
        </w:rPr>
        <w:t>]</w:t>
      </w:r>
    </w:p>
    <w:p w14:paraId="16F7BD50" w14:textId="0EB36AC7" w:rsidR="00766403" w:rsidRPr="00B000FA" w:rsidRDefault="00F01922" w:rsidP="00290F04">
      <w:pPr>
        <w:pStyle w:val="BodyMost"/>
        <w:numPr>
          <w:ilvl w:val="1"/>
          <w:numId w:val="125"/>
        </w:numPr>
        <w:jc w:val="both"/>
        <w:rPr>
          <w:rFonts w:ascii="Gotham Book" w:eastAsia="Times New Roman" w:hAnsi="Gotham Book" w:cs="Times New Roman"/>
          <w:iCs/>
          <w:sz w:val="22"/>
        </w:rPr>
      </w:pPr>
      <w:r w:rsidRPr="00B000FA">
        <w:rPr>
          <w:rFonts w:ascii="Gotham Book" w:eastAsia="Times New Roman" w:hAnsi="Gotham Book" w:cs="Times New Roman"/>
          <w:iCs/>
          <w:sz w:val="22"/>
        </w:rPr>
        <w:t>…</w:t>
      </w:r>
      <w:r w:rsidR="001E57A8" w:rsidRPr="00B000FA">
        <w:rPr>
          <w:rFonts w:ascii="Gotham Book" w:eastAsia="Times New Roman" w:hAnsi="Gotham Book" w:cs="Times New Roman"/>
          <w:iCs/>
          <w:sz w:val="22"/>
        </w:rPr>
        <w:t>[</w:t>
      </w:r>
      <w:r w:rsidR="001E57A8" w:rsidRPr="00B000FA">
        <w:rPr>
          <w:rFonts w:ascii="Gotham Book" w:eastAsia="Times New Roman" w:hAnsi="Gotham Book" w:cs="Times New Roman"/>
          <w:b/>
          <w:bCs/>
          <w:iCs/>
          <w:sz w:val="22"/>
        </w:rPr>
        <w:t>Note to the Client</w:t>
      </w:r>
      <w:r w:rsidR="00CC7C01" w:rsidRPr="00B000FA">
        <w:rPr>
          <w:rFonts w:ascii="Gotham Book" w:eastAsia="Times New Roman" w:hAnsi="Gotham Book" w:cs="Times New Roman"/>
          <w:b/>
          <w:bCs/>
          <w:iCs/>
          <w:sz w:val="22"/>
        </w:rPr>
        <w:t>]</w:t>
      </w:r>
      <w:r w:rsidR="001E57A8" w:rsidRPr="00B000FA">
        <w:rPr>
          <w:rFonts w:ascii="Gotham Book" w:eastAsia="Times New Roman" w:hAnsi="Gotham Book" w:cs="Times New Roman"/>
          <w:iCs/>
          <w:sz w:val="22"/>
        </w:rPr>
        <w:t xml:space="preserve">: </w:t>
      </w:r>
      <w:r w:rsidR="001E57A8" w:rsidRPr="00B000FA">
        <w:rPr>
          <w:rFonts w:ascii="Gotham Book" w:hAnsi="Gotham Book"/>
          <w:i/>
          <w:sz w:val="22"/>
        </w:rPr>
        <w:t xml:space="preserve">If  </w:t>
      </w:r>
      <w:r w:rsidR="00C45908" w:rsidRPr="00B000FA">
        <w:rPr>
          <w:rFonts w:ascii="Gotham Book" w:hAnsi="Gotham Book"/>
          <w:i/>
          <w:sz w:val="22"/>
        </w:rPr>
        <w:t xml:space="preserve">applicable, for ESHS, the </w:t>
      </w:r>
      <w:r w:rsidR="009F45F2" w:rsidRPr="00B000FA">
        <w:rPr>
          <w:rFonts w:ascii="Gotham Book" w:hAnsi="Gotham Book"/>
          <w:i/>
          <w:sz w:val="22"/>
        </w:rPr>
        <w:t>scope</w:t>
      </w:r>
      <w:r w:rsidR="00C45908" w:rsidRPr="00B000FA">
        <w:rPr>
          <w:rFonts w:ascii="Gotham Book" w:hAnsi="Gotham Book"/>
          <w:i/>
          <w:sz w:val="22"/>
        </w:rPr>
        <w:t xml:space="preserve"> of the services of the Consultants should be based on the following: (insert: as applicable)</w:t>
      </w:r>
      <w:r w:rsidR="001E57A8" w:rsidRPr="00B000FA">
        <w:rPr>
          <w:rFonts w:ascii="Gotham Book" w:hAnsi="Gotham Book"/>
          <w:i/>
          <w:sz w:val="22"/>
        </w:rPr>
        <w:t xml:space="preserve">. </w:t>
      </w:r>
    </w:p>
    <w:p w14:paraId="3860A95D" w14:textId="7FADA75F" w:rsidR="00766403" w:rsidRPr="00B000FA" w:rsidRDefault="00766403" w:rsidP="00290F04">
      <w:pPr>
        <w:pStyle w:val="BodyMost"/>
        <w:numPr>
          <w:ilvl w:val="0"/>
          <w:numId w:val="125"/>
        </w:numPr>
        <w:ind w:left="426"/>
        <w:jc w:val="both"/>
        <w:rPr>
          <w:rFonts w:ascii="Gotham Book" w:eastAsia="Times New Roman" w:hAnsi="Gotham Book" w:cs="Times New Roman"/>
          <w:b/>
          <w:iCs/>
          <w:sz w:val="22"/>
        </w:rPr>
      </w:pPr>
      <w:r w:rsidRPr="00B000FA">
        <w:rPr>
          <w:rFonts w:ascii="Gotham Book" w:eastAsia="Times New Roman" w:hAnsi="Gotham Book" w:cs="Times New Roman"/>
          <w:b/>
          <w:iCs/>
          <w:sz w:val="22"/>
        </w:rPr>
        <w:t xml:space="preserve">Team Composition and </w:t>
      </w:r>
      <w:r w:rsidR="009F45F2" w:rsidRPr="00B000FA">
        <w:rPr>
          <w:rFonts w:ascii="Gotham Book" w:eastAsia="Times New Roman" w:hAnsi="Gotham Book" w:cs="Times New Roman"/>
          <w:b/>
          <w:iCs/>
          <w:sz w:val="22"/>
        </w:rPr>
        <w:t>Qualification</w:t>
      </w:r>
      <w:r w:rsidRPr="00B000FA">
        <w:rPr>
          <w:rFonts w:ascii="Gotham Book" w:eastAsia="Times New Roman" w:hAnsi="Gotham Book" w:cs="Times New Roman"/>
          <w:b/>
          <w:iCs/>
          <w:sz w:val="22"/>
        </w:rPr>
        <w:t xml:space="preserve"> Requirements for the Key Experts (and any other requirements which will be used for evaluating the Key Experts under Data Sheet 21.1 of the ITC)</w:t>
      </w:r>
    </w:p>
    <w:p w14:paraId="579C8E66" w14:textId="41D522EA" w:rsidR="00EA5BB4" w:rsidRPr="00B000FA" w:rsidRDefault="00EA5BB4" w:rsidP="00C572CC">
      <w:pPr>
        <w:ind w:left="426"/>
        <w:jc w:val="both"/>
        <w:rPr>
          <w:rFonts w:ascii="Gotham Book" w:hAnsi="Gotham Book"/>
          <w:bCs/>
          <w:i/>
          <w:iCs/>
          <w:spacing w:val="-2"/>
          <w:sz w:val="22"/>
        </w:rPr>
      </w:pPr>
      <w:r w:rsidRPr="00B000FA">
        <w:rPr>
          <w:rFonts w:ascii="Gotham Book" w:hAnsi="Gotham Book"/>
          <w:b/>
          <w:i/>
          <w:sz w:val="22"/>
        </w:rPr>
        <w:t xml:space="preserve">[Note to Client: </w:t>
      </w:r>
      <w:bookmarkStart w:id="144" w:name="_Hlk26106047"/>
      <w:r w:rsidRPr="00B000FA">
        <w:rPr>
          <w:rFonts w:ascii="Gotham Book" w:hAnsi="Gotham Book"/>
          <w:b/>
          <w:i/>
          <w:sz w:val="22"/>
        </w:rPr>
        <w:t xml:space="preserve">Include among the required Key Experts, experts </w:t>
      </w:r>
      <w:r w:rsidRPr="00B000FA">
        <w:rPr>
          <w:rFonts w:ascii="Gotham Book" w:hAnsi="Gotham Book"/>
          <w:i/>
          <w:sz w:val="22"/>
        </w:rPr>
        <w:t xml:space="preserve">with sufficient qualifications and experience to supervise </w:t>
      </w:r>
      <w:r w:rsidR="002411DD" w:rsidRPr="00B000FA">
        <w:rPr>
          <w:rFonts w:ascii="Gotham Book" w:hAnsi="Gotham Book"/>
          <w:i/>
          <w:sz w:val="22"/>
        </w:rPr>
        <w:t>Environmental</w:t>
      </w:r>
      <w:r w:rsidR="008060DE">
        <w:rPr>
          <w:rFonts w:ascii="Gotham Book" w:hAnsi="Gotham Book"/>
          <w:i/>
          <w:sz w:val="22"/>
        </w:rPr>
        <w:t>,</w:t>
      </w:r>
      <w:r w:rsidR="002411DD" w:rsidRPr="00B000FA">
        <w:rPr>
          <w:rFonts w:ascii="Gotham Book" w:hAnsi="Gotham Book"/>
          <w:i/>
          <w:sz w:val="22"/>
        </w:rPr>
        <w:t xml:space="preserve"> </w:t>
      </w:r>
      <w:r w:rsidRPr="00B000FA">
        <w:rPr>
          <w:rFonts w:ascii="Gotham Book" w:hAnsi="Gotham Book"/>
          <w:i/>
          <w:sz w:val="22"/>
        </w:rPr>
        <w:t>Social</w:t>
      </w:r>
      <w:r w:rsidR="008060DE">
        <w:rPr>
          <w:rFonts w:ascii="Gotham Book" w:hAnsi="Gotham Book"/>
          <w:i/>
          <w:sz w:val="22"/>
        </w:rPr>
        <w:t xml:space="preserve"> and Health &amp; Safety</w:t>
      </w:r>
      <w:r w:rsidRPr="00B000FA">
        <w:rPr>
          <w:rFonts w:ascii="Gotham Book" w:hAnsi="Gotham Book"/>
          <w:i/>
          <w:sz w:val="22"/>
        </w:rPr>
        <w:t xml:space="preserve"> obligations of the Contractor. </w:t>
      </w:r>
      <w:r w:rsidRPr="00B000FA">
        <w:rPr>
          <w:rFonts w:ascii="Gotham Book" w:hAnsi="Gotham Book"/>
          <w:bCs/>
          <w:i/>
          <w:iCs/>
          <w:spacing w:val="-2"/>
          <w:sz w:val="22"/>
        </w:rPr>
        <w:t xml:space="preserve">Where a Project SEA risks are assessed to be </w:t>
      </w:r>
      <w:r w:rsidRPr="00B000FA">
        <w:rPr>
          <w:rFonts w:ascii="Gotham Book" w:hAnsi="Gotham Book"/>
          <w:i/>
          <w:sz w:val="22"/>
        </w:rPr>
        <w:t>substantial</w:t>
      </w:r>
      <w:r w:rsidRPr="00B000FA">
        <w:rPr>
          <w:rFonts w:ascii="Gotham Book" w:hAnsi="Gotham Book"/>
          <w:bCs/>
          <w:i/>
          <w:iCs/>
          <w:spacing w:val="-2"/>
          <w:sz w:val="22"/>
        </w:rPr>
        <w:t xml:space="preserve"> or high, Key Experts shall include an expert(s) with relevant experience in addressing sexual exploitation, sexual abuse and sexual harassment cases</w:t>
      </w:r>
      <w:bookmarkEnd w:id="144"/>
      <w:r w:rsidRPr="00B000FA">
        <w:rPr>
          <w:rFonts w:ascii="Gotham Book" w:hAnsi="Gotham Book"/>
          <w:bCs/>
          <w:i/>
          <w:iCs/>
          <w:spacing w:val="-2"/>
          <w:sz w:val="22"/>
        </w:rPr>
        <w:t>.</w:t>
      </w:r>
      <w:r w:rsidR="002411DD" w:rsidRPr="00B000FA">
        <w:rPr>
          <w:rFonts w:ascii="Gotham Book" w:hAnsi="Gotham Book"/>
          <w:bCs/>
          <w:i/>
          <w:iCs/>
          <w:spacing w:val="-2"/>
          <w:sz w:val="22"/>
        </w:rPr>
        <w:t>]</w:t>
      </w:r>
      <w:r w:rsidRPr="00B000FA">
        <w:rPr>
          <w:rFonts w:ascii="Gotham Book" w:hAnsi="Gotham Book"/>
          <w:bCs/>
          <w:i/>
          <w:iCs/>
          <w:spacing w:val="-2"/>
          <w:sz w:val="22"/>
        </w:rPr>
        <w:t xml:space="preserve">  </w:t>
      </w:r>
    </w:p>
    <w:p w14:paraId="07F29C69" w14:textId="0568D98C" w:rsidR="00766403" w:rsidRPr="00B000FA" w:rsidRDefault="00EA5BB4" w:rsidP="00B10494">
      <w:pPr>
        <w:ind w:firstLine="426"/>
        <w:jc w:val="both"/>
        <w:rPr>
          <w:rFonts w:ascii="Gotham Book" w:hAnsi="Gotham Book"/>
          <w:sz w:val="22"/>
        </w:rPr>
      </w:pPr>
      <w:r w:rsidRPr="00B000FA">
        <w:rPr>
          <w:rFonts w:ascii="Gotham Book" w:hAnsi="Gotham Book"/>
          <w:i/>
          <w:sz w:val="22"/>
        </w:rPr>
        <w:t>The same expert positions should be included for evaluation in ITC</w:t>
      </w:r>
      <w:r w:rsidR="00B10494" w:rsidRPr="00B000FA">
        <w:rPr>
          <w:rFonts w:ascii="Gotham Book" w:hAnsi="Gotham Book"/>
          <w:sz w:val="22"/>
        </w:rPr>
        <w:t xml:space="preserve"> 21.1]. </w:t>
      </w:r>
    </w:p>
    <w:p w14:paraId="76A7142D" w14:textId="10759CA8" w:rsidR="00766403" w:rsidRPr="00B000FA" w:rsidRDefault="00766403" w:rsidP="00290F04">
      <w:pPr>
        <w:pStyle w:val="BodyMost"/>
        <w:numPr>
          <w:ilvl w:val="0"/>
          <w:numId w:val="125"/>
        </w:numPr>
        <w:ind w:left="426"/>
        <w:jc w:val="both"/>
        <w:rPr>
          <w:rFonts w:ascii="Gotham Book" w:eastAsia="Times New Roman" w:hAnsi="Gotham Book" w:cs="Times New Roman"/>
          <w:b/>
          <w:iCs/>
          <w:sz w:val="22"/>
        </w:rPr>
      </w:pPr>
      <w:r w:rsidRPr="00B000FA">
        <w:rPr>
          <w:rFonts w:ascii="Gotham Book" w:eastAsia="Times New Roman" w:hAnsi="Gotham Book" w:cs="Times New Roman"/>
          <w:b/>
          <w:iCs/>
          <w:sz w:val="22"/>
        </w:rPr>
        <w:t>Reporting Requirements and Time Schedule for Deliverables</w:t>
      </w:r>
      <w:r w:rsidR="00B10494" w:rsidRPr="00B000FA">
        <w:rPr>
          <w:rFonts w:ascii="Gotham Book" w:eastAsia="Times New Roman" w:hAnsi="Gotham Book" w:cs="Times New Roman"/>
          <w:b/>
          <w:iCs/>
          <w:sz w:val="22"/>
        </w:rPr>
        <w:t xml:space="preserve"> [at minimum, list the following]</w:t>
      </w:r>
      <w:r w:rsidRPr="00B000FA">
        <w:rPr>
          <w:rFonts w:ascii="Gotham Book" w:eastAsia="Times New Roman" w:hAnsi="Gotham Book" w:cs="Times New Roman"/>
          <w:b/>
          <w:iCs/>
          <w:sz w:val="22"/>
        </w:rPr>
        <w:t xml:space="preserve"> </w:t>
      </w:r>
    </w:p>
    <w:p w14:paraId="2874F79F" w14:textId="77777777" w:rsidR="002411DD" w:rsidRPr="00B000FA" w:rsidRDefault="002411DD" w:rsidP="006E3211">
      <w:pPr>
        <w:pStyle w:val="BodyMost"/>
        <w:numPr>
          <w:ilvl w:val="0"/>
          <w:numId w:val="128"/>
        </w:numPr>
        <w:ind w:left="993" w:hanging="502"/>
        <w:jc w:val="both"/>
        <w:rPr>
          <w:rFonts w:ascii="Gotham Book" w:eastAsia="Times New Roman" w:hAnsi="Gotham Book" w:cs="Times New Roman"/>
          <w:i/>
          <w:iCs/>
          <w:sz w:val="22"/>
        </w:rPr>
      </w:pPr>
      <w:r w:rsidRPr="00B000FA">
        <w:rPr>
          <w:rFonts w:ascii="Gotham Book" w:eastAsia="Times New Roman" w:hAnsi="Gotham Book" w:cs="Times New Roman"/>
          <w:i/>
          <w:iCs/>
          <w:sz w:val="22"/>
        </w:rPr>
        <w:t>format frequency, and contents of reports;</w:t>
      </w:r>
    </w:p>
    <w:p w14:paraId="1931C835" w14:textId="77777777" w:rsidR="002411DD" w:rsidRPr="00B000FA" w:rsidRDefault="002411DD" w:rsidP="006E3211">
      <w:pPr>
        <w:pStyle w:val="BodyMost"/>
        <w:numPr>
          <w:ilvl w:val="0"/>
          <w:numId w:val="128"/>
        </w:numPr>
        <w:ind w:left="993" w:hanging="502"/>
        <w:jc w:val="both"/>
        <w:rPr>
          <w:rFonts w:ascii="Gotham Book" w:eastAsia="Times New Roman" w:hAnsi="Gotham Book" w:cs="Times New Roman"/>
          <w:i/>
          <w:iCs/>
          <w:sz w:val="22"/>
        </w:rPr>
      </w:pPr>
      <w:r w:rsidRPr="00B000FA">
        <w:rPr>
          <w:rFonts w:ascii="Gotham Book" w:hAnsi="Gotham Book"/>
          <w:i/>
          <w:sz w:val="22"/>
        </w:rPr>
        <w:t>number of copies, and requirements to electronic submission (or on CD ROM). Final reports shall be delivered in CD ROM in addition to the specified number of hard copies;</w:t>
      </w:r>
    </w:p>
    <w:p w14:paraId="0846B985" w14:textId="77777777" w:rsidR="002411DD" w:rsidRPr="00B000FA" w:rsidRDefault="002411DD" w:rsidP="006E3211">
      <w:pPr>
        <w:pStyle w:val="BodyMost"/>
        <w:numPr>
          <w:ilvl w:val="0"/>
          <w:numId w:val="128"/>
        </w:numPr>
        <w:ind w:left="993" w:hanging="502"/>
        <w:jc w:val="both"/>
        <w:rPr>
          <w:rFonts w:ascii="Gotham Book" w:eastAsia="Times New Roman" w:hAnsi="Gotham Book" w:cs="Times New Roman"/>
          <w:i/>
          <w:iCs/>
          <w:sz w:val="22"/>
        </w:rPr>
      </w:pPr>
      <w:r w:rsidRPr="00B000FA">
        <w:rPr>
          <w:rFonts w:ascii="Gotham Book" w:hAnsi="Gotham Book"/>
          <w:i/>
          <w:sz w:val="22"/>
        </w:rPr>
        <w:t>dates of submission;</w:t>
      </w:r>
    </w:p>
    <w:p w14:paraId="2C0C5757" w14:textId="39302D4D" w:rsidR="002411DD" w:rsidRPr="00B000FA" w:rsidRDefault="002411DD" w:rsidP="006E3211">
      <w:pPr>
        <w:pStyle w:val="BodyMost"/>
        <w:numPr>
          <w:ilvl w:val="0"/>
          <w:numId w:val="128"/>
        </w:numPr>
        <w:ind w:left="993" w:hanging="502"/>
        <w:jc w:val="both"/>
        <w:rPr>
          <w:rFonts w:ascii="Gotham Book" w:eastAsia="Times New Roman" w:hAnsi="Gotham Book" w:cs="Times New Roman"/>
          <w:i/>
          <w:iCs/>
          <w:sz w:val="22"/>
        </w:rPr>
      </w:pPr>
      <w:r w:rsidRPr="00B000FA">
        <w:rPr>
          <w:rFonts w:ascii="Gotham Book" w:hAnsi="Gotham Book"/>
          <w:i/>
          <w:sz w:val="22"/>
        </w:rPr>
        <w:t>persons (indicate names, titles, submission address) to receive them; etc.</w:t>
      </w:r>
    </w:p>
    <w:p w14:paraId="707F6830" w14:textId="054BB56A" w:rsidR="002411DD" w:rsidRPr="00B000FA" w:rsidRDefault="002411DD" w:rsidP="00C572CC">
      <w:pPr>
        <w:numPr>
          <w:ilvl w:val="12"/>
          <w:numId w:val="0"/>
        </w:numPr>
        <w:ind w:firstLine="349"/>
        <w:jc w:val="both"/>
        <w:rPr>
          <w:rFonts w:ascii="Gotham Book" w:hAnsi="Gotham Book"/>
          <w:b/>
          <w:i/>
          <w:sz w:val="22"/>
        </w:rPr>
      </w:pPr>
      <w:bookmarkStart w:id="145" w:name="_Hlk123916722"/>
      <w:r w:rsidRPr="00B000FA">
        <w:rPr>
          <w:rFonts w:ascii="Gotham Book" w:hAnsi="Gotham Book"/>
          <w:b/>
          <w:i/>
          <w:sz w:val="22"/>
        </w:rPr>
        <w:lastRenderedPageBreak/>
        <w:t>[</w:t>
      </w:r>
      <w:r w:rsidR="005C4E39" w:rsidRPr="00B000FA">
        <w:rPr>
          <w:rFonts w:ascii="Gotham Book" w:hAnsi="Gotham Book"/>
          <w:b/>
          <w:i/>
          <w:sz w:val="22"/>
        </w:rPr>
        <w:t>if applicable, i</w:t>
      </w:r>
      <w:r w:rsidRPr="00B000FA">
        <w:rPr>
          <w:rFonts w:ascii="Gotham Book" w:hAnsi="Gotham Book"/>
          <w:b/>
          <w:i/>
          <w:sz w:val="22"/>
        </w:rPr>
        <w:t>nclude ES</w:t>
      </w:r>
      <w:r w:rsidR="008060DE">
        <w:rPr>
          <w:rFonts w:ascii="Gotham Book" w:hAnsi="Gotham Book"/>
          <w:b/>
          <w:i/>
          <w:sz w:val="22"/>
        </w:rPr>
        <w:t>HS</w:t>
      </w:r>
      <w:r w:rsidRPr="00B000FA">
        <w:rPr>
          <w:rFonts w:ascii="Gotham Book" w:hAnsi="Gotham Book"/>
          <w:b/>
          <w:i/>
          <w:sz w:val="22"/>
        </w:rPr>
        <w:t xml:space="preserve"> reporting</w:t>
      </w:r>
      <w:r w:rsidR="005C4E39" w:rsidRPr="00B000FA">
        <w:rPr>
          <w:rFonts w:ascii="Gotham Book" w:hAnsi="Gotham Book"/>
          <w:b/>
          <w:i/>
          <w:sz w:val="22"/>
        </w:rPr>
        <w:t xml:space="preserve"> requirements</w:t>
      </w:r>
      <w:r w:rsidRPr="00B000FA">
        <w:rPr>
          <w:rFonts w:ascii="Gotham Book" w:hAnsi="Gotham Book"/>
          <w:b/>
          <w:i/>
          <w:sz w:val="22"/>
        </w:rPr>
        <w:t>]</w:t>
      </w:r>
    </w:p>
    <w:bookmarkEnd w:id="145"/>
    <w:p w14:paraId="62FA0050" w14:textId="0B689BDB" w:rsidR="00112B2D" w:rsidRPr="00B000FA" w:rsidRDefault="00112B2D" w:rsidP="00290F04">
      <w:pPr>
        <w:pStyle w:val="ListParagraph"/>
        <w:numPr>
          <w:ilvl w:val="12"/>
          <w:numId w:val="129"/>
        </w:numPr>
        <w:spacing w:after="0"/>
        <w:jc w:val="both"/>
        <w:rPr>
          <w:rFonts w:ascii="Gotham Book" w:hAnsi="Gotham Book"/>
          <w:b/>
          <w:i/>
          <w:sz w:val="22"/>
          <w:szCs w:val="22"/>
        </w:rPr>
      </w:pPr>
    </w:p>
    <w:p w14:paraId="013F0F4D" w14:textId="1ADA3370" w:rsidR="00766403" w:rsidRPr="00B000FA" w:rsidRDefault="00766403" w:rsidP="00290F04">
      <w:pPr>
        <w:pStyle w:val="BodyMost"/>
        <w:numPr>
          <w:ilvl w:val="0"/>
          <w:numId w:val="125"/>
        </w:numPr>
        <w:ind w:left="426"/>
        <w:jc w:val="both"/>
        <w:rPr>
          <w:rFonts w:ascii="Gotham Book" w:eastAsia="Times New Roman" w:hAnsi="Gotham Book" w:cs="Times New Roman"/>
          <w:b/>
          <w:iCs/>
          <w:sz w:val="22"/>
        </w:rPr>
      </w:pPr>
      <w:r w:rsidRPr="00B000FA">
        <w:rPr>
          <w:rFonts w:ascii="Gotham Book" w:eastAsia="Times New Roman" w:hAnsi="Gotham Book" w:cs="Times New Roman"/>
          <w:b/>
          <w:iCs/>
          <w:sz w:val="22"/>
        </w:rPr>
        <w:t xml:space="preserve">Client’s Input and Counterpart Personnel </w:t>
      </w:r>
    </w:p>
    <w:p w14:paraId="3FF41C44" w14:textId="5A083B4A" w:rsidR="00112B2D" w:rsidRPr="006E3211" w:rsidRDefault="00112B2D" w:rsidP="006E3211">
      <w:pPr>
        <w:pStyle w:val="BodyMost"/>
        <w:numPr>
          <w:ilvl w:val="0"/>
          <w:numId w:val="167"/>
        </w:numPr>
        <w:ind w:left="993" w:hanging="426"/>
        <w:jc w:val="both"/>
        <w:rPr>
          <w:rFonts w:ascii="Gotham Book" w:eastAsia="Times New Roman" w:hAnsi="Gotham Book" w:cs="Times New Roman"/>
          <w:sz w:val="22"/>
        </w:rPr>
      </w:pPr>
      <w:r w:rsidRPr="006E3211">
        <w:rPr>
          <w:rFonts w:ascii="Gotham Book" w:eastAsia="Times New Roman" w:hAnsi="Gotham Book" w:cs="Times New Roman"/>
          <w:sz w:val="22"/>
        </w:rPr>
        <w:t xml:space="preserve">Services, facilities and property </w:t>
      </w:r>
      <w:r w:rsidR="000E27EB" w:rsidRPr="006E3211">
        <w:rPr>
          <w:rFonts w:ascii="Gotham Book" w:eastAsia="Times New Roman" w:hAnsi="Gotham Book" w:cs="Times New Roman"/>
          <w:sz w:val="22"/>
        </w:rPr>
        <w:t>to be</w:t>
      </w:r>
      <w:r w:rsidRPr="006E3211">
        <w:rPr>
          <w:rFonts w:ascii="Gotham Book" w:eastAsia="Times New Roman" w:hAnsi="Gotham Book" w:cs="Times New Roman"/>
          <w:sz w:val="22"/>
        </w:rPr>
        <w:t xml:space="preserve"> made available to the Consult by the Client: _______________ [list/specify]</w:t>
      </w:r>
    </w:p>
    <w:p w14:paraId="375ACF4F" w14:textId="3F770727" w:rsidR="00766403" w:rsidRPr="006E3211" w:rsidRDefault="00112B2D" w:rsidP="006E3211">
      <w:pPr>
        <w:pStyle w:val="BodyMost"/>
        <w:numPr>
          <w:ilvl w:val="0"/>
          <w:numId w:val="167"/>
        </w:numPr>
        <w:ind w:left="993" w:hanging="426"/>
        <w:jc w:val="both"/>
        <w:rPr>
          <w:rFonts w:ascii="Gotham Book" w:eastAsia="Times New Roman" w:hAnsi="Gotham Book" w:cs="Times New Roman"/>
          <w:sz w:val="22"/>
        </w:rPr>
      </w:pPr>
      <w:r w:rsidRPr="006E3211">
        <w:rPr>
          <w:rFonts w:ascii="Gotham Book" w:eastAsia="Times New Roman" w:hAnsi="Gotham Book" w:cs="Times New Roman"/>
          <w:sz w:val="22"/>
        </w:rPr>
        <w:t>Professional and support counterpart personnel to be assigned by the Client to the Consultant’s team: ________________ [list/specify]</w:t>
      </w:r>
    </w:p>
    <w:p w14:paraId="21FF3CD7" w14:textId="0CABB17F" w:rsidR="00766403" w:rsidRPr="00B000FA" w:rsidRDefault="00766403" w:rsidP="00290F04">
      <w:pPr>
        <w:pStyle w:val="BodyMost"/>
        <w:numPr>
          <w:ilvl w:val="0"/>
          <w:numId w:val="125"/>
        </w:numPr>
        <w:ind w:left="426"/>
        <w:jc w:val="both"/>
        <w:rPr>
          <w:rFonts w:ascii="Gotham Book" w:eastAsia="Times New Roman" w:hAnsi="Gotham Book" w:cs="Times New Roman"/>
          <w:iCs/>
          <w:sz w:val="22"/>
        </w:rPr>
      </w:pPr>
      <w:r w:rsidRPr="00B000FA">
        <w:rPr>
          <w:rFonts w:ascii="Gotham Book" w:eastAsia="Times New Roman" w:hAnsi="Gotham Book" w:cs="Times New Roman"/>
          <w:iCs/>
          <w:sz w:val="22"/>
        </w:rPr>
        <w:t>Any other items to be added _____</w:t>
      </w:r>
    </w:p>
    <w:p w14:paraId="216A2A23" w14:textId="0B309EB5" w:rsidR="00F01922" w:rsidRPr="00B000FA" w:rsidRDefault="00F01922">
      <w:pPr>
        <w:spacing w:after="160" w:line="259" w:lineRule="auto"/>
        <w:rPr>
          <w:rFonts w:ascii="Gotham Book" w:hAnsi="Gotham Book"/>
          <w:b/>
          <w:sz w:val="22"/>
        </w:rPr>
      </w:pPr>
    </w:p>
    <w:p w14:paraId="46ED3C20" w14:textId="10BF5F9D" w:rsidR="006F19F6" w:rsidRPr="00B000FA" w:rsidRDefault="006F19F6" w:rsidP="00082853">
      <w:pPr>
        <w:pStyle w:val="BodyMost"/>
        <w:rPr>
          <w:rFonts w:ascii="Gotham Book" w:eastAsia="Times New Roman" w:hAnsi="Gotham Book" w:cs="Times New Roman"/>
          <w:sz w:val="22"/>
        </w:rPr>
      </w:pPr>
      <w:r w:rsidRPr="00B000FA">
        <w:rPr>
          <w:rFonts w:ascii="Gotham Book" w:eastAsia="Times New Roman" w:hAnsi="Gotham Book" w:cs="Times New Roman"/>
          <w:sz w:val="22"/>
        </w:rPr>
        <w:br w:type="page"/>
      </w:r>
    </w:p>
    <w:p w14:paraId="34F07C65" w14:textId="77777777" w:rsidR="00436765" w:rsidRPr="004714EE" w:rsidRDefault="006F19F6" w:rsidP="00CC1367">
      <w:pPr>
        <w:pStyle w:val="HeadingPARTItoIII"/>
        <w:rPr>
          <w:rFonts w:ascii="Gotham Book" w:hAnsi="Gotham Book"/>
          <w:color w:val="auto"/>
          <w:sz w:val="40"/>
          <w:szCs w:val="40"/>
        </w:rPr>
      </w:pPr>
      <w:bookmarkStart w:id="146" w:name="_Toc313132076"/>
      <w:bookmarkStart w:id="147" w:name="_Toc193195776"/>
      <w:bookmarkStart w:id="148" w:name="_Toc157003766"/>
      <w:bookmarkStart w:id="149" w:name="_Toc265495743"/>
      <w:r w:rsidRPr="004714EE">
        <w:rPr>
          <w:rFonts w:ascii="Gotham Book" w:hAnsi="Gotham Book"/>
          <w:color w:val="auto"/>
          <w:sz w:val="40"/>
          <w:szCs w:val="40"/>
        </w:rPr>
        <w:lastRenderedPageBreak/>
        <w:t>PART II</w:t>
      </w:r>
      <w:bookmarkEnd w:id="146"/>
      <w:bookmarkEnd w:id="147"/>
    </w:p>
    <w:p w14:paraId="55F4DE5E" w14:textId="77777777" w:rsidR="00681B00" w:rsidRPr="00262BE0" w:rsidRDefault="00436765" w:rsidP="00CC1367">
      <w:pPr>
        <w:pStyle w:val="HeadingSections"/>
        <w:rPr>
          <w:rFonts w:ascii="Gotham Book" w:hAnsi="Gotham Book"/>
          <w:color w:val="auto"/>
          <w:sz w:val="36"/>
          <w:szCs w:val="36"/>
        </w:rPr>
      </w:pPr>
      <w:bookmarkStart w:id="150" w:name="_Toc193195777"/>
      <w:r w:rsidRPr="00262BE0">
        <w:rPr>
          <w:rFonts w:ascii="Gotham Book" w:hAnsi="Gotham Book"/>
          <w:color w:val="auto"/>
          <w:sz w:val="36"/>
          <w:szCs w:val="36"/>
        </w:rPr>
        <w:t xml:space="preserve">Section 8. </w:t>
      </w:r>
      <w:r w:rsidR="006F19F6" w:rsidRPr="00262BE0">
        <w:rPr>
          <w:rFonts w:ascii="Gotham Book" w:hAnsi="Gotham Book"/>
          <w:color w:val="auto"/>
          <w:sz w:val="36"/>
          <w:szCs w:val="36"/>
        </w:rPr>
        <w:t>Conditions of Contract and Contract Forms</w:t>
      </w:r>
      <w:bookmarkEnd w:id="148"/>
      <w:bookmarkEnd w:id="150"/>
      <w:r w:rsidR="00561F73" w:rsidRPr="00262BE0">
        <w:rPr>
          <w:rFonts w:ascii="Gotham Book" w:hAnsi="Gotham Book"/>
          <w:color w:val="auto"/>
          <w:sz w:val="36"/>
          <w:szCs w:val="36"/>
        </w:rPr>
        <w:t xml:space="preserve"> </w:t>
      </w:r>
    </w:p>
    <w:p w14:paraId="5AA67C31" w14:textId="77777777" w:rsidR="00681B00" w:rsidRPr="00B000FA" w:rsidRDefault="00681B00" w:rsidP="00CC1367">
      <w:pPr>
        <w:pStyle w:val="HeadingSections"/>
        <w:rPr>
          <w:rFonts w:ascii="Gotham Book" w:hAnsi="Gotham Book"/>
          <w:b w:val="0"/>
          <w:bCs/>
          <w:color w:val="auto"/>
          <w:sz w:val="22"/>
          <w:szCs w:val="22"/>
        </w:rPr>
      </w:pPr>
    </w:p>
    <w:p w14:paraId="06C98C5E" w14:textId="7DF3C3B5" w:rsidR="00561F73" w:rsidRPr="00506762" w:rsidRDefault="001E6DF7" w:rsidP="00506762">
      <w:pPr>
        <w:jc w:val="center"/>
        <w:rPr>
          <w:rFonts w:ascii="Gotham Book" w:hAnsi="Gotham Book"/>
          <w:b/>
          <w:bCs/>
          <w:sz w:val="28"/>
          <w:szCs w:val="28"/>
        </w:rPr>
      </w:pPr>
      <w:r w:rsidRPr="00506762">
        <w:rPr>
          <w:rFonts w:ascii="Gotham Book" w:hAnsi="Gotham Book"/>
          <w:b/>
          <w:bCs/>
          <w:sz w:val="28"/>
          <w:szCs w:val="28"/>
        </w:rPr>
        <w:t>Forward</w:t>
      </w:r>
    </w:p>
    <w:p w14:paraId="5F98FD46" w14:textId="1FFE61B8" w:rsidR="001E6DF7" w:rsidRPr="00B000FA" w:rsidRDefault="006F19F6" w:rsidP="00DC6DEB">
      <w:pPr>
        <w:pStyle w:val="BodyMost"/>
        <w:numPr>
          <w:ilvl w:val="0"/>
          <w:numId w:val="52"/>
        </w:numPr>
        <w:ind w:left="426"/>
        <w:jc w:val="both"/>
        <w:rPr>
          <w:rFonts w:ascii="Gotham Book" w:eastAsia="Times New Roman" w:hAnsi="Gotham Book" w:cs="Times New Roman"/>
          <w:sz w:val="22"/>
        </w:rPr>
      </w:pPr>
      <w:r w:rsidRPr="00B000FA">
        <w:rPr>
          <w:rFonts w:ascii="Gotham Book" w:eastAsia="Times New Roman" w:hAnsi="Gotham Book" w:cs="Times New Roman"/>
          <w:sz w:val="22"/>
        </w:rPr>
        <w:t>Part II includes two types of standard Contract forms for Consulting Services (a Time-Based Contract and a Lump-Sum Contract).</w:t>
      </w:r>
      <w:bookmarkEnd w:id="149"/>
    </w:p>
    <w:p w14:paraId="08617A31" w14:textId="32E9D12A" w:rsidR="001E6DF7" w:rsidRPr="00B000FA" w:rsidRDefault="006F19F6" w:rsidP="00DC6DEB">
      <w:pPr>
        <w:pStyle w:val="BodyMost"/>
        <w:numPr>
          <w:ilvl w:val="0"/>
          <w:numId w:val="52"/>
        </w:numPr>
        <w:ind w:left="426"/>
        <w:jc w:val="both"/>
        <w:rPr>
          <w:rFonts w:ascii="Gotham Book" w:eastAsia="Times New Roman" w:hAnsi="Gotham Book" w:cs="Times New Roman"/>
          <w:sz w:val="22"/>
        </w:rPr>
      </w:pPr>
      <w:r w:rsidRPr="00B000FA">
        <w:rPr>
          <w:rFonts w:ascii="Gotham Book" w:eastAsia="Times New Roman" w:hAnsi="Gotham Book" w:cs="Times New Roman"/>
          <w:b/>
          <w:bCs/>
          <w:sz w:val="22"/>
        </w:rPr>
        <w:t>Time-Based Contract</w:t>
      </w:r>
      <w:r w:rsidR="003036AC"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This type of contract is appropriate when it is difficult to define or fix the scope and the duration of the services, either because they are related to activities carried out by others for which the completion period may vary, or because the input of the consultants required for attaining the objectives of the assignment is difficult to assess. In time-based contracts the Consultant provides services on a timed basis according to quality specifications, and Consultant’s remuneration is determined on the basis of the time actually spent by the Consultant in carrying out the Services and is based on</w:t>
      </w:r>
      <w:r w:rsidR="003036AC" w:rsidRPr="00B000FA">
        <w:rPr>
          <w:rFonts w:ascii="Gotham Book" w:eastAsia="Times New Roman" w:hAnsi="Gotham Book" w:cs="Times New Roman"/>
          <w:sz w:val="22"/>
        </w:rPr>
        <w:t>:</w:t>
      </w:r>
      <w:r w:rsidRPr="00B000FA">
        <w:rPr>
          <w:rFonts w:ascii="Gotham Book" w:eastAsia="Times New Roman" w:hAnsi="Gotham Book" w:cs="Times New Roman"/>
          <w:sz w:val="22"/>
        </w:rPr>
        <w:t xml:space="preserve"> (i) agreed upon unit rates for the Consultant’s experts multiplied by the actual time spent by the expe</w:t>
      </w:r>
      <w:r w:rsidR="003036AC" w:rsidRPr="00B000FA">
        <w:rPr>
          <w:rFonts w:ascii="Gotham Book" w:eastAsia="Times New Roman" w:hAnsi="Gotham Book" w:cs="Times New Roman"/>
          <w:sz w:val="22"/>
        </w:rPr>
        <w:t>rts in executing the assignment;</w:t>
      </w:r>
      <w:r w:rsidRPr="00B000FA">
        <w:rPr>
          <w:rFonts w:ascii="Gotham Book" w:eastAsia="Times New Roman" w:hAnsi="Gotham Book" w:cs="Times New Roman"/>
          <w:sz w:val="22"/>
        </w:rPr>
        <w:t xml:space="preserve"> and (ii) reimbursable expenses using actual expenses and/or agreed unit prices. This type of contract requires the Client to closely supervise the Consultant and to be involved in the daily execution of the assignment.</w:t>
      </w:r>
    </w:p>
    <w:p w14:paraId="00D242E8" w14:textId="31C7E489" w:rsidR="001E6DF7" w:rsidRPr="00B000FA" w:rsidRDefault="006F19F6" w:rsidP="00DC6DEB">
      <w:pPr>
        <w:pStyle w:val="BodyMost"/>
        <w:numPr>
          <w:ilvl w:val="0"/>
          <w:numId w:val="52"/>
        </w:numPr>
        <w:ind w:left="426"/>
        <w:jc w:val="both"/>
        <w:rPr>
          <w:rFonts w:ascii="Gotham Book" w:eastAsia="Times New Roman" w:hAnsi="Gotham Book" w:cs="Times New Roman"/>
          <w:sz w:val="22"/>
        </w:rPr>
      </w:pPr>
      <w:r w:rsidRPr="00B000FA">
        <w:rPr>
          <w:rFonts w:ascii="Gotham Book" w:eastAsia="Times New Roman" w:hAnsi="Gotham Book" w:cs="Times New Roman"/>
          <w:b/>
          <w:bCs/>
          <w:sz w:val="22"/>
        </w:rPr>
        <w:t>Lump-Sum Contract</w:t>
      </w:r>
      <w:r w:rsidR="00292F86"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This type of contract is used mainly for assignments in which the scope and the duration of the Services and the required output of the Consultant are clearly defined. Payments are linked to outputs (deliverables) such as reports, drawings, bill of quantities, bidding documents, or software programs. Lump-sum contracts are easier to administer because they operate on the principle of a fixed price for a fixed scope, and payments are due on clearly specified outputs and milestones. Nevertheless, quality control of the Consultant’s outputs by the Client is paramount. Lump-sum contracts are typically used in cases in which Biodata Technical Proposals are used, and also in straight-forward cases in which Simplified Technical Proposals are used.</w:t>
      </w:r>
    </w:p>
    <w:p w14:paraId="25B42393" w14:textId="7CF79899" w:rsidR="002726D8" w:rsidRPr="00B000FA" w:rsidRDefault="006F19F6" w:rsidP="00DC6DEB">
      <w:pPr>
        <w:pStyle w:val="BodyMost"/>
        <w:numPr>
          <w:ilvl w:val="0"/>
          <w:numId w:val="52"/>
        </w:numPr>
        <w:ind w:left="426"/>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templates are designed for use in assignments with consulting firms and shall not be used for </w:t>
      </w:r>
      <w:r w:rsidR="00022D65" w:rsidRPr="00B000FA">
        <w:rPr>
          <w:rFonts w:ascii="Gotham Book" w:eastAsia="Times New Roman" w:hAnsi="Gotham Book" w:cs="Times New Roman"/>
          <w:sz w:val="22"/>
        </w:rPr>
        <w:t>contracting</w:t>
      </w:r>
      <w:r w:rsidRPr="00B000FA">
        <w:rPr>
          <w:rFonts w:ascii="Gotham Book" w:eastAsia="Times New Roman" w:hAnsi="Gotham Book" w:cs="Times New Roman"/>
          <w:sz w:val="22"/>
        </w:rPr>
        <w:t xml:space="preserve"> individual experts. These standard Contract forms are to be used for complex and/or large value assignments, and/or for contracts above </w:t>
      </w:r>
      <w:r w:rsidR="00292F86" w:rsidRPr="00B000FA">
        <w:rPr>
          <w:rFonts w:ascii="Gotham Book" w:eastAsia="Times New Roman" w:hAnsi="Gotham Book" w:cs="Times New Roman"/>
          <w:sz w:val="22"/>
        </w:rPr>
        <w:t>US$ 200,000 equivalent or more unless otherwise agreed by the Fund.</w:t>
      </w:r>
    </w:p>
    <w:p w14:paraId="60EA2D34" w14:textId="77777777" w:rsidR="001E6DF7" w:rsidRPr="00B000FA" w:rsidRDefault="001E6DF7">
      <w:pPr>
        <w:spacing w:after="160" w:line="259" w:lineRule="auto"/>
        <w:rPr>
          <w:rFonts w:ascii="Gotham Book" w:hAnsi="Gotham Book"/>
          <w:b/>
          <w:sz w:val="22"/>
        </w:rPr>
      </w:pPr>
      <w:bookmarkStart w:id="151" w:name="_Toc157003768"/>
      <w:r w:rsidRPr="00B000FA">
        <w:rPr>
          <w:rFonts w:ascii="Gotham Book" w:hAnsi="Gotham Book"/>
          <w:sz w:val="22"/>
        </w:rPr>
        <w:br w:type="page"/>
      </w:r>
    </w:p>
    <w:bookmarkEnd w:id="151"/>
    <w:p w14:paraId="2A9337F3" w14:textId="77777777" w:rsidR="006F19F6" w:rsidRPr="00B000FA" w:rsidRDefault="006F19F6" w:rsidP="006F19F6">
      <w:pPr>
        <w:pStyle w:val="BodyMost"/>
        <w:rPr>
          <w:rFonts w:ascii="Gotham Book" w:eastAsia="Times New Roman" w:hAnsi="Gotham Book" w:cs="Times New Roman"/>
          <w:sz w:val="22"/>
        </w:rPr>
      </w:pPr>
    </w:p>
    <w:p w14:paraId="47505EE0" w14:textId="3A05DF36" w:rsidR="00292F86" w:rsidRPr="000B47B6" w:rsidRDefault="00292F86" w:rsidP="000A7433">
      <w:pPr>
        <w:pStyle w:val="CoverPageMainTitle"/>
        <w:spacing w:before="0" w:after="0"/>
        <w:rPr>
          <w:rFonts w:ascii="Gotham Book" w:hAnsi="Gotham Book"/>
          <w:sz w:val="40"/>
          <w:szCs w:val="40"/>
        </w:rPr>
      </w:pPr>
      <w:r w:rsidRPr="000B47B6">
        <w:rPr>
          <w:rFonts w:ascii="Gotham Book" w:hAnsi="Gotham Book"/>
          <w:sz w:val="40"/>
          <w:szCs w:val="40"/>
        </w:rPr>
        <w:t>Time-</w:t>
      </w:r>
      <w:r w:rsidR="0039672B">
        <w:rPr>
          <w:rFonts w:ascii="Gotham Book" w:hAnsi="Gotham Book"/>
          <w:sz w:val="40"/>
          <w:szCs w:val="40"/>
        </w:rPr>
        <w:t>B</w:t>
      </w:r>
      <w:r w:rsidRPr="000B47B6">
        <w:rPr>
          <w:rFonts w:ascii="Gotham Book" w:hAnsi="Gotham Book"/>
          <w:sz w:val="40"/>
          <w:szCs w:val="40"/>
        </w:rPr>
        <w:t xml:space="preserve">ased </w:t>
      </w:r>
      <w:r w:rsidR="0082354A">
        <w:rPr>
          <w:rFonts w:ascii="Gotham Book" w:hAnsi="Gotham Book"/>
          <w:sz w:val="40"/>
          <w:szCs w:val="40"/>
        </w:rPr>
        <w:t>F</w:t>
      </w:r>
      <w:r w:rsidRPr="000B47B6">
        <w:rPr>
          <w:rFonts w:ascii="Gotham Book" w:hAnsi="Gotham Book"/>
          <w:sz w:val="40"/>
          <w:szCs w:val="40"/>
        </w:rPr>
        <w:t xml:space="preserve">orm of </w:t>
      </w:r>
      <w:r w:rsidR="0082354A">
        <w:rPr>
          <w:rFonts w:ascii="Gotham Book" w:hAnsi="Gotham Book"/>
          <w:sz w:val="40"/>
          <w:szCs w:val="40"/>
        </w:rPr>
        <w:t>C</w:t>
      </w:r>
      <w:r w:rsidRPr="000B47B6">
        <w:rPr>
          <w:rFonts w:ascii="Gotham Book" w:hAnsi="Gotham Book"/>
          <w:sz w:val="40"/>
          <w:szCs w:val="40"/>
        </w:rPr>
        <w:t>ontract</w:t>
      </w:r>
    </w:p>
    <w:p w14:paraId="572521FA" w14:textId="77777777" w:rsidR="00725CE0" w:rsidRDefault="00725CE0" w:rsidP="000A7433">
      <w:pPr>
        <w:pStyle w:val="CoverPageMainTitle"/>
        <w:spacing w:before="0" w:after="0"/>
        <w:rPr>
          <w:rFonts w:ascii="Gotham Book" w:hAnsi="Gotham Book"/>
          <w:sz w:val="48"/>
          <w:szCs w:val="48"/>
        </w:rPr>
      </w:pPr>
    </w:p>
    <w:p w14:paraId="4037C8BE" w14:textId="782FA6F6" w:rsidR="002726D8" w:rsidRPr="00725CE0" w:rsidRDefault="006F19F6" w:rsidP="000A7433">
      <w:pPr>
        <w:pStyle w:val="CoverPageMainTitle"/>
        <w:spacing w:before="0" w:after="0"/>
        <w:rPr>
          <w:rFonts w:ascii="Gotham Book" w:hAnsi="Gotham Book"/>
          <w:sz w:val="48"/>
          <w:szCs w:val="48"/>
        </w:rPr>
      </w:pPr>
      <w:r w:rsidRPr="00725CE0">
        <w:rPr>
          <w:rFonts w:ascii="Gotham Book" w:hAnsi="Gotham Book"/>
          <w:sz w:val="48"/>
          <w:szCs w:val="48"/>
        </w:rPr>
        <w:t>STANDARD FORM OF CONTRACT</w:t>
      </w:r>
      <w:bookmarkStart w:id="152" w:name="_Toc313132079"/>
    </w:p>
    <w:p w14:paraId="7D5288B1" w14:textId="77777777" w:rsidR="000A7433" w:rsidRPr="00B000FA" w:rsidRDefault="000A7433" w:rsidP="002726D8">
      <w:pPr>
        <w:pStyle w:val="CoverPageMainTitle"/>
        <w:spacing w:before="240"/>
        <w:rPr>
          <w:rFonts w:ascii="Gotham Book" w:hAnsi="Gotham Book"/>
          <w:sz w:val="22"/>
          <w:szCs w:val="22"/>
        </w:rPr>
      </w:pPr>
    </w:p>
    <w:p w14:paraId="3C6726A8" w14:textId="77777777" w:rsidR="000A7433" w:rsidRPr="00B000FA" w:rsidRDefault="000A7433" w:rsidP="002726D8">
      <w:pPr>
        <w:pStyle w:val="CoverPageMainTitle"/>
        <w:spacing w:before="240"/>
        <w:rPr>
          <w:rFonts w:ascii="Gotham Book" w:hAnsi="Gotham Book"/>
          <w:sz w:val="22"/>
          <w:szCs w:val="22"/>
        </w:rPr>
      </w:pPr>
    </w:p>
    <w:p w14:paraId="5C5289E5" w14:textId="77777777" w:rsidR="000A7433" w:rsidRPr="00B000FA" w:rsidRDefault="000A7433" w:rsidP="002726D8">
      <w:pPr>
        <w:pStyle w:val="CoverPageMainTitle"/>
        <w:spacing w:before="240"/>
        <w:rPr>
          <w:rFonts w:ascii="Gotham Book" w:hAnsi="Gotham Book"/>
          <w:sz w:val="22"/>
          <w:szCs w:val="22"/>
        </w:rPr>
      </w:pPr>
    </w:p>
    <w:p w14:paraId="12CFCDAB" w14:textId="60E3F7C7" w:rsidR="006F19F6" w:rsidRPr="00725CE0" w:rsidRDefault="006F19F6" w:rsidP="002726D8">
      <w:pPr>
        <w:pStyle w:val="CoverPageMainTitle"/>
        <w:spacing w:before="240"/>
        <w:rPr>
          <w:rFonts w:ascii="Gotham Book" w:hAnsi="Gotham Book"/>
          <w:sz w:val="48"/>
          <w:szCs w:val="48"/>
        </w:rPr>
      </w:pPr>
      <w:r w:rsidRPr="00725CE0">
        <w:rPr>
          <w:rFonts w:ascii="Gotham Book" w:hAnsi="Gotham Book"/>
          <w:sz w:val="48"/>
          <w:szCs w:val="48"/>
        </w:rPr>
        <w:t>Consult</w:t>
      </w:r>
      <w:r w:rsidR="005A425B">
        <w:rPr>
          <w:rFonts w:ascii="Gotham Book" w:hAnsi="Gotham Book"/>
          <w:sz w:val="48"/>
          <w:szCs w:val="48"/>
        </w:rPr>
        <w:t>ant’s</w:t>
      </w:r>
      <w:r w:rsidRPr="00725CE0">
        <w:rPr>
          <w:rFonts w:ascii="Gotham Book" w:hAnsi="Gotham Book"/>
          <w:sz w:val="48"/>
          <w:szCs w:val="48"/>
        </w:rPr>
        <w:t xml:space="preserve"> Services</w:t>
      </w:r>
      <w:bookmarkEnd w:id="152"/>
    </w:p>
    <w:p w14:paraId="4911E58C" w14:textId="46EEF6E5" w:rsidR="006F19F6" w:rsidRPr="00725CE0" w:rsidRDefault="002726D8" w:rsidP="002726D8">
      <w:pPr>
        <w:pStyle w:val="BodyMost"/>
        <w:jc w:val="center"/>
        <w:rPr>
          <w:rFonts w:ascii="Gotham Book" w:hAnsi="Gotham Book"/>
          <w:i/>
          <w:iCs/>
          <w:sz w:val="48"/>
          <w:szCs w:val="48"/>
        </w:rPr>
      </w:pPr>
      <w:r w:rsidRPr="00725CE0">
        <w:rPr>
          <w:rFonts w:ascii="Gotham Book" w:hAnsi="Gotham Book"/>
          <w:i/>
          <w:iCs/>
          <w:sz w:val="48"/>
          <w:szCs w:val="48"/>
        </w:rPr>
        <w:t>[</w:t>
      </w:r>
      <w:r w:rsidR="006F19F6" w:rsidRPr="00725CE0">
        <w:rPr>
          <w:rFonts w:ascii="Gotham Book" w:hAnsi="Gotham Book"/>
          <w:i/>
          <w:iCs/>
          <w:sz w:val="48"/>
          <w:szCs w:val="48"/>
        </w:rPr>
        <w:t>Time-Based</w:t>
      </w:r>
      <w:r w:rsidRPr="00725CE0">
        <w:rPr>
          <w:rFonts w:ascii="Gotham Book" w:hAnsi="Gotham Book"/>
          <w:i/>
          <w:iCs/>
          <w:sz w:val="48"/>
          <w:szCs w:val="48"/>
        </w:rPr>
        <w:t>]</w:t>
      </w:r>
    </w:p>
    <w:p w14:paraId="6095EEE7" w14:textId="72FB038F" w:rsidR="002726D8" w:rsidRPr="00B000FA" w:rsidRDefault="002726D8">
      <w:pPr>
        <w:spacing w:after="160" w:line="259" w:lineRule="auto"/>
        <w:rPr>
          <w:rFonts w:ascii="Gotham Book" w:eastAsia="Times New Roman" w:hAnsi="Gotham Book" w:cs="Times New Roman"/>
          <w:sz w:val="22"/>
        </w:rPr>
      </w:pPr>
      <w:bookmarkStart w:id="153" w:name="_Toc313132080"/>
      <w:r w:rsidRPr="00B000FA">
        <w:rPr>
          <w:rFonts w:ascii="Gotham Book" w:eastAsia="Times New Roman" w:hAnsi="Gotham Book" w:cs="Times New Roman"/>
          <w:sz w:val="22"/>
        </w:rPr>
        <w:br w:type="page"/>
      </w:r>
    </w:p>
    <w:p w14:paraId="72AB5490" w14:textId="024D01B4" w:rsidR="006F19F6" w:rsidRPr="00725CE0" w:rsidRDefault="00681B00" w:rsidP="00DA514F">
      <w:pPr>
        <w:pStyle w:val="BodyMost"/>
        <w:jc w:val="center"/>
        <w:rPr>
          <w:rFonts w:ascii="Gotham Book" w:hAnsi="Gotham Book"/>
          <w:b/>
          <w:bCs/>
          <w:sz w:val="36"/>
          <w:szCs w:val="36"/>
        </w:rPr>
      </w:pPr>
      <w:bookmarkStart w:id="154" w:name="Time_based"/>
      <w:bookmarkEnd w:id="153"/>
      <w:r w:rsidRPr="00725CE0">
        <w:rPr>
          <w:rFonts w:ascii="Gotham Book" w:hAnsi="Gotham Book"/>
          <w:b/>
          <w:bCs/>
          <w:sz w:val="36"/>
          <w:szCs w:val="36"/>
        </w:rPr>
        <w:lastRenderedPageBreak/>
        <w:t xml:space="preserve">Table of </w:t>
      </w:r>
      <w:r w:rsidR="00322DEC" w:rsidRPr="00725CE0">
        <w:rPr>
          <w:rFonts w:ascii="Gotham Book" w:hAnsi="Gotham Book"/>
          <w:b/>
          <w:bCs/>
          <w:sz w:val="36"/>
          <w:szCs w:val="36"/>
        </w:rPr>
        <w:t>Contents</w:t>
      </w:r>
    </w:p>
    <w:p w14:paraId="35CD841C" w14:textId="027B8DFF" w:rsidR="0045671A" w:rsidRPr="00851DE0" w:rsidRDefault="000457D6">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r w:rsidRPr="00E13CF2">
        <w:rPr>
          <w:rFonts w:ascii="Gotham Book" w:eastAsia="Times New Roman" w:hAnsi="Gotham Book" w:cs="Times New Roman"/>
          <w:sz w:val="22"/>
          <w:szCs w:val="22"/>
        </w:rPr>
        <w:fldChar w:fldCharType="begin"/>
      </w:r>
      <w:r w:rsidRPr="00E13CF2">
        <w:rPr>
          <w:rFonts w:ascii="Gotham Book" w:eastAsia="Times New Roman" w:hAnsi="Gotham Book" w:cs="Times New Roman"/>
          <w:sz w:val="22"/>
          <w:szCs w:val="22"/>
        </w:rPr>
        <w:instrText xml:space="preserve"> TOC \h \z \t "A2-Heading 1,1,A2-Heading 2,2,A2-Heading 3,3" </w:instrText>
      </w:r>
      <w:r w:rsidRPr="00E13CF2">
        <w:rPr>
          <w:rFonts w:ascii="Gotham Book" w:eastAsia="Times New Roman" w:hAnsi="Gotham Book" w:cs="Times New Roman"/>
          <w:sz w:val="22"/>
          <w:szCs w:val="22"/>
        </w:rPr>
        <w:fldChar w:fldCharType="separate"/>
      </w:r>
      <w:hyperlink w:anchor="_Toc193196180" w:history="1">
        <w:r w:rsidR="0045671A" w:rsidRPr="00851DE0">
          <w:rPr>
            <w:rStyle w:val="Hyperlink"/>
            <w:rFonts w:ascii="Gotham Book" w:hAnsi="Gotham Book"/>
            <w:noProof/>
            <w:sz w:val="22"/>
            <w:szCs w:val="22"/>
          </w:rPr>
          <w:t>I.</w:t>
        </w:r>
        <w:r w:rsidR="0045671A" w:rsidRPr="00851DE0">
          <w:rPr>
            <w:rFonts w:ascii="Gotham Book" w:eastAsiaTheme="minorEastAsia" w:hAnsi="Gotham Book" w:cstheme="minorBidi"/>
            <w:b w:val="0"/>
            <w:bCs w:val="0"/>
            <w:caps w:val="0"/>
            <w:noProof/>
            <w:kern w:val="2"/>
            <w:sz w:val="22"/>
            <w:szCs w:val="22"/>
            <w14:ligatures w14:val="standardContextual"/>
          </w:rPr>
          <w:tab/>
        </w:r>
        <w:r w:rsidR="0045671A" w:rsidRPr="00851DE0">
          <w:rPr>
            <w:rStyle w:val="Hyperlink"/>
            <w:rFonts w:ascii="Gotham Book" w:hAnsi="Gotham Book"/>
            <w:caps w:val="0"/>
            <w:noProof/>
            <w:sz w:val="22"/>
            <w:szCs w:val="22"/>
          </w:rPr>
          <w:t>Form of Contract</w:t>
        </w:r>
        <w:r w:rsidR="0045671A" w:rsidRPr="00851DE0">
          <w:rPr>
            <w:rFonts w:ascii="Gotham Book" w:hAnsi="Gotham Book"/>
            <w:noProof/>
            <w:webHidden/>
            <w:sz w:val="22"/>
            <w:szCs w:val="22"/>
          </w:rPr>
          <w:tab/>
        </w:r>
        <w:r w:rsidR="0045671A" w:rsidRPr="00851DE0">
          <w:rPr>
            <w:rFonts w:ascii="Gotham Book" w:hAnsi="Gotham Book"/>
            <w:noProof/>
            <w:webHidden/>
            <w:sz w:val="22"/>
            <w:szCs w:val="22"/>
          </w:rPr>
          <w:fldChar w:fldCharType="begin"/>
        </w:r>
        <w:r w:rsidR="0045671A" w:rsidRPr="00851DE0">
          <w:rPr>
            <w:rFonts w:ascii="Gotham Book" w:hAnsi="Gotham Book"/>
            <w:noProof/>
            <w:webHidden/>
            <w:sz w:val="22"/>
            <w:szCs w:val="22"/>
          </w:rPr>
          <w:instrText xml:space="preserve"> PAGEREF _Toc193196180 \h </w:instrText>
        </w:r>
        <w:r w:rsidR="0045671A" w:rsidRPr="00851DE0">
          <w:rPr>
            <w:rFonts w:ascii="Gotham Book" w:hAnsi="Gotham Book"/>
            <w:noProof/>
            <w:webHidden/>
            <w:sz w:val="22"/>
            <w:szCs w:val="22"/>
          </w:rPr>
        </w:r>
        <w:r w:rsidR="0045671A" w:rsidRPr="00851DE0">
          <w:rPr>
            <w:rFonts w:ascii="Gotham Book" w:hAnsi="Gotham Book"/>
            <w:noProof/>
            <w:webHidden/>
            <w:sz w:val="22"/>
            <w:szCs w:val="22"/>
          </w:rPr>
          <w:fldChar w:fldCharType="separate"/>
        </w:r>
        <w:r w:rsidR="0093724C">
          <w:rPr>
            <w:rFonts w:ascii="Gotham Book" w:hAnsi="Gotham Book"/>
            <w:noProof/>
            <w:webHidden/>
            <w:sz w:val="22"/>
            <w:szCs w:val="22"/>
          </w:rPr>
          <w:t>96</w:t>
        </w:r>
        <w:r w:rsidR="0045671A" w:rsidRPr="00851DE0">
          <w:rPr>
            <w:rFonts w:ascii="Gotham Book" w:hAnsi="Gotham Book"/>
            <w:noProof/>
            <w:webHidden/>
            <w:sz w:val="22"/>
            <w:szCs w:val="22"/>
          </w:rPr>
          <w:fldChar w:fldCharType="end"/>
        </w:r>
      </w:hyperlink>
    </w:p>
    <w:p w14:paraId="28520615" w14:textId="66FF915F" w:rsidR="0045671A" w:rsidRPr="00851DE0" w:rsidRDefault="0045671A">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6181" w:history="1">
        <w:r w:rsidRPr="00851DE0">
          <w:rPr>
            <w:rStyle w:val="Hyperlink"/>
            <w:rFonts w:ascii="Gotham Book" w:hAnsi="Gotham Book"/>
            <w:noProof/>
            <w:sz w:val="22"/>
            <w:szCs w:val="22"/>
          </w:rPr>
          <w:t>II.</w:t>
        </w:r>
        <w:r w:rsidRPr="00851DE0">
          <w:rPr>
            <w:rFonts w:ascii="Gotham Book" w:eastAsiaTheme="minorEastAsia" w:hAnsi="Gotham Book" w:cstheme="minorBidi"/>
            <w:b w:val="0"/>
            <w:bCs w:val="0"/>
            <w:caps w:val="0"/>
            <w:noProof/>
            <w:kern w:val="2"/>
            <w:sz w:val="22"/>
            <w:szCs w:val="22"/>
            <w14:ligatures w14:val="standardContextual"/>
          </w:rPr>
          <w:tab/>
        </w:r>
        <w:r w:rsidRPr="00851DE0">
          <w:rPr>
            <w:rStyle w:val="Hyperlink"/>
            <w:rFonts w:ascii="Gotham Book" w:hAnsi="Gotham Book"/>
            <w:caps w:val="0"/>
            <w:noProof/>
            <w:sz w:val="22"/>
            <w:szCs w:val="22"/>
          </w:rPr>
          <w:t>General Conditions of Contract</w:t>
        </w:r>
        <w:r w:rsidRPr="00851DE0">
          <w:rPr>
            <w:rFonts w:ascii="Gotham Book" w:hAnsi="Gotham Book"/>
            <w:noProof/>
            <w:webHidden/>
            <w:sz w:val="22"/>
            <w:szCs w:val="22"/>
          </w:rPr>
          <w:tab/>
        </w:r>
        <w:r w:rsidRPr="00851DE0">
          <w:rPr>
            <w:rFonts w:ascii="Gotham Book" w:hAnsi="Gotham Book"/>
            <w:noProof/>
            <w:webHidden/>
            <w:sz w:val="22"/>
            <w:szCs w:val="22"/>
          </w:rPr>
          <w:fldChar w:fldCharType="begin"/>
        </w:r>
        <w:r w:rsidRPr="00851DE0">
          <w:rPr>
            <w:rFonts w:ascii="Gotham Book" w:hAnsi="Gotham Book"/>
            <w:noProof/>
            <w:webHidden/>
            <w:sz w:val="22"/>
            <w:szCs w:val="22"/>
          </w:rPr>
          <w:instrText xml:space="preserve"> PAGEREF _Toc193196181 \h </w:instrText>
        </w:r>
        <w:r w:rsidRPr="00851DE0">
          <w:rPr>
            <w:rFonts w:ascii="Gotham Book" w:hAnsi="Gotham Book"/>
            <w:noProof/>
            <w:webHidden/>
            <w:sz w:val="22"/>
            <w:szCs w:val="22"/>
          </w:rPr>
        </w:r>
        <w:r w:rsidRPr="00851DE0">
          <w:rPr>
            <w:rFonts w:ascii="Gotham Book" w:hAnsi="Gotham Book"/>
            <w:noProof/>
            <w:webHidden/>
            <w:sz w:val="22"/>
            <w:szCs w:val="22"/>
          </w:rPr>
          <w:fldChar w:fldCharType="separate"/>
        </w:r>
        <w:r w:rsidR="0093724C">
          <w:rPr>
            <w:rFonts w:ascii="Gotham Book" w:hAnsi="Gotham Book"/>
            <w:noProof/>
            <w:webHidden/>
            <w:sz w:val="22"/>
            <w:szCs w:val="22"/>
          </w:rPr>
          <w:t>99</w:t>
        </w:r>
        <w:r w:rsidRPr="00851DE0">
          <w:rPr>
            <w:rFonts w:ascii="Gotham Book" w:hAnsi="Gotham Book"/>
            <w:noProof/>
            <w:webHidden/>
            <w:sz w:val="22"/>
            <w:szCs w:val="22"/>
          </w:rPr>
          <w:fldChar w:fldCharType="end"/>
        </w:r>
      </w:hyperlink>
    </w:p>
    <w:p w14:paraId="6DC01A49" w14:textId="3AC1E21E" w:rsidR="0045671A" w:rsidRPr="00851DE0" w:rsidRDefault="0045671A">
      <w:pPr>
        <w:pStyle w:val="TOC2"/>
        <w:rPr>
          <w:rFonts w:eastAsiaTheme="minorEastAsia" w:cstheme="minorBidi"/>
          <w:b w:val="0"/>
          <w:kern w:val="2"/>
          <w14:ligatures w14:val="standardContextual"/>
        </w:rPr>
      </w:pPr>
      <w:hyperlink w:anchor="_Toc193196182" w:history="1">
        <w:r w:rsidRPr="00851DE0">
          <w:rPr>
            <w:rStyle w:val="Hyperlink"/>
          </w:rPr>
          <w:t>A.</w:t>
        </w:r>
        <w:r w:rsidRPr="00851DE0">
          <w:rPr>
            <w:rFonts w:eastAsiaTheme="minorEastAsia" w:cstheme="minorBidi"/>
            <w:b w:val="0"/>
            <w:kern w:val="2"/>
            <w14:ligatures w14:val="standardContextual"/>
          </w:rPr>
          <w:tab/>
        </w:r>
        <w:r w:rsidRPr="00851DE0">
          <w:rPr>
            <w:rStyle w:val="Hyperlink"/>
          </w:rPr>
          <w:t>General Provisions</w:t>
        </w:r>
        <w:r w:rsidRPr="00851DE0">
          <w:rPr>
            <w:webHidden/>
          </w:rPr>
          <w:tab/>
        </w:r>
        <w:r w:rsidRPr="00851DE0">
          <w:rPr>
            <w:webHidden/>
          </w:rPr>
          <w:fldChar w:fldCharType="begin"/>
        </w:r>
        <w:r w:rsidRPr="00851DE0">
          <w:rPr>
            <w:webHidden/>
          </w:rPr>
          <w:instrText xml:space="preserve"> PAGEREF _Toc193196182 \h </w:instrText>
        </w:r>
        <w:r w:rsidRPr="00851DE0">
          <w:rPr>
            <w:webHidden/>
          </w:rPr>
        </w:r>
        <w:r w:rsidRPr="00851DE0">
          <w:rPr>
            <w:webHidden/>
          </w:rPr>
          <w:fldChar w:fldCharType="separate"/>
        </w:r>
        <w:r w:rsidR="0093724C">
          <w:rPr>
            <w:webHidden/>
          </w:rPr>
          <w:t>99</w:t>
        </w:r>
        <w:r w:rsidRPr="00851DE0">
          <w:rPr>
            <w:webHidden/>
          </w:rPr>
          <w:fldChar w:fldCharType="end"/>
        </w:r>
      </w:hyperlink>
    </w:p>
    <w:p w14:paraId="7DBD475F" w14:textId="685E0589"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83" w:history="1">
        <w:r w:rsidRPr="00851DE0">
          <w:rPr>
            <w:rStyle w:val="Hyperlink"/>
            <w:rFonts w:ascii="Gotham Book" w:hAnsi="Gotham Book"/>
            <w:i w:val="0"/>
            <w:iCs w:val="0"/>
            <w:noProof/>
            <w:sz w:val="22"/>
            <w:szCs w:val="22"/>
          </w:rPr>
          <w:t>1.</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Definitions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_Toc193196183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99</w:t>
        </w:r>
        <w:r w:rsidRPr="00851DE0">
          <w:rPr>
            <w:rFonts w:ascii="Gotham Book" w:hAnsi="Gotham Book"/>
            <w:i w:val="0"/>
            <w:iCs w:val="0"/>
            <w:noProof/>
            <w:webHidden/>
            <w:sz w:val="22"/>
            <w:szCs w:val="22"/>
          </w:rPr>
          <w:fldChar w:fldCharType="end"/>
        </w:r>
      </w:hyperlink>
    </w:p>
    <w:p w14:paraId="6167F43B" w14:textId="051B6F15"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84" w:history="1">
        <w:r w:rsidRPr="00851DE0">
          <w:rPr>
            <w:rStyle w:val="Hyperlink"/>
            <w:rFonts w:ascii="Gotham Book" w:hAnsi="Gotham Book"/>
            <w:i w:val="0"/>
            <w:iCs w:val="0"/>
            <w:noProof/>
            <w:sz w:val="22"/>
            <w:szCs w:val="22"/>
          </w:rPr>
          <w:t>2.</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Relationship between the Parties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_Toc193196184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101</w:t>
        </w:r>
        <w:r w:rsidRPr="00851DE0">
          <w:rPr>
            <w:rFonts w:ascii="Gotham Book" w:hAnsi="Gotham Book"/>
            <w:i w:val="0"/>
            <w:iCs w:val="0"/>
            <w:noProof/>
            <w:webHidden/>
            <w:sz w:val="22"/>
            <w:szCs w:val="22"/>
          </w:rPr>
          <w:fldChar w:fldCharType="end"/>
        </w:r>
      </w:hyperlink>
    </w:p>
    <w:p w14:paraId="6C116AD9" w14:textId="60C4BF9D"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85" w:history="1">
        <w:r w:rsidRPr="00851DE0">
          <w:rPr>
            <w:rStyle w:val="Hyperlink"/>
            <w:rFonts w:ascii="Gotham Book" w:hAnsi="Gotham Book"/>
            <w:i w:val="0"/>
            <w:iCs w:val="0"/>
            <w:noProof/>
            <w:sz w:val="22"/>
            <w:szCs w:val="22"/>
          </w:rPr>
          <w:t>3.</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Law Governing Contract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_Toc193196185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101</w:t>
        </w:r>
        <w:r w:rsidRPr="00851DE0">
          <w:rPr>
            <w:rFonts w:ascii="Gotham Book" w:hAnsi="Gotham Book"/>
            <w:i w:val="0"/>
            <w:iCs w:val="0"/>
            <w:noProof/>
            <w:webHidden/>
            <w:sz w:val="22"/>
            <w:szCs w:val="22"/>
          </w:rPr>
          <w:fldChar w:fldCharType="end"/>
        </w:r>
      </w:hyperlink>
    </w:p>
    <w:p w14:paraId="733D0ADA" w14:textId="1D07D8AF"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86" w:history="1">
        <w:r w:rsidRPr="00851DE0">
          <w:rPr>
            <w:rStyle w:val="Hyperlink"/>
            <w:rFonts w:ascii="Gotham Book" w:hAnsi="Gotham Book"/>
            <w:i w:val="0"/>
            <w:iCs w:val="0"/>
            <w:noProof/>
            <w:sz w:val="22"/>
            <w:szCs w:val="22"/>
          </w:rPr>
          <w:t>4.</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Language</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_Toc193196186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101</w:t>
        </w:r>
        <w:r w:rsidRPr="00851DE0">
          <w:rPr>
            <w:rFonts w:ascii="Gotham Book" w:hAnsi="Gotham Book"/>
            <w:i w:val="0"/>
            <w:iCs w:val="0"/>
            <w:noProof/>
            <w:webHidden/>
            <w:sz w:val="22"/>
            <w:szCs w:val="22"/>
          </w:rPr>
          <w:fldChar w:fldCharType="end"/>
        </w:r>
      </w:hyperlink>
    </w:p>
    <w:p w14:paraId="07D64F80" w14:textId="7E93E349"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87" w:history="1">
        <w:r w:rsidRPr="00851DE0">
          <w:rPr>
            <w:rStyle w:val="Hyperlink"/>
            <w:rFonts w:ascii="Gotham Book" w:hAnsi="Gotham Book"/>
            <w:i w:val="0"/>
            <w:iCs w:val="0"/>
            <w:noProof/>
            <w:sz w:val="22"/>
            <w:szCs w:val="22"/>
          </w:rPr>
          <w:t>5.</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Headings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_Toc193196187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101</w:t>
        </w:r>
        <w:r w:rsidRPr="00851DE0">
          <w:rPr>
            <w:rFonts w:ascii="Gotham Book" w:hAnsi="Gotham Book"/>
            <w:i w:val="0"/>
            <w:iCs w:val="0"/>
            <w:noProof/>
            <w:webHidden/>
            <w:sz w:val="22"/>
            <w:szCs w:val="22"/>
          </w:rPr>
          <w:fldChar w:fldCharType="end"/>
        </w:r>
      </w:hyperlink>
    </w:p>
    <w:p w14:paraId="43B4902E" w14:textId="6DE43950"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88" w:history="1">
        <w:r w:rsidRPr="00851DE0">
          <w:rPr>
            <w:rStyle w:val="Hyperlink"/>
            <w:rFonts w:ascii="Gotham Book" w:hAnsi="Gotham Book"/>
            <w:i w:val="0"/>
            <w:iCs w:val="0"/>
            <w:noProof/>
            <w:sz w:val="22"/>
            <w:szCs w:val="22"/>
          </w:rPr>
          <w:t>6.</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Communications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_Toc193196188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102</w:t>
        </w:r>
        <w:r w:rsidRPr="00851DE0">
          <w:rPr>
            <w:rFonts w:ascii="Gotham Book" w:hAnsi="Gotham Book"/>
            <w:i w:val="0"/>
            <w:iCs w:val="0"/>
            <w:noProof/>
            <w:webHidden/>
            <w:sz w:val="22"/>
            <w:szCs w:val="22"/>
          </w:rPr>
          <w:fldChar w:fldCharType="end"/>
        </w:r>
      </w:hyperlink>
    </w:p>
    <w:p w14:paraId="010C14C6" w14:textId="75C80ED4"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89" w:history="1">
        <w:r w:rsidRPr="00851DE0">
          <w:rPr>
            <w:rStyle w:val="Hyperlink"/>
            <w:rFonts w:ascii="Gotham Book" w:hAnsi="Gotham Book"/>
            <w:i w:val="0"/>
            <w:iCs w:val="0"/>
            <w:noProof/>
            <w:sz w:val="22"/>
            <w:szCs w:val="22"/>
          </w:rPr>
          <w:t>7.</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Location</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_Toc193196189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102</w:t>
        </w:r>
        <w:r w:rsidRPr="00851DE0">
          <w:rPr>
            <w:rFonts w:ascii="Gotham Book" w:hAnsi="Gotham Book"/>
            <w:i w:val="0"/>
            <w:iCs w:val="0"/>
            <w:noProof/>
            <w:webHidden/>
            <w:sz w:val="22"/>
            <w:szCs w:val="22"/>
          </w:rPr>
          <w:fldChar w:fldCharType="end"/>
        </w:r>
      </w:hyperlink>
    </w:p>
    <w:p w14:paraId="47859E29" w14:textId="3E2AE33A"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90" w:history="1">
        <w:r w:rsidRPr="00851DE0">
          <w:rPr>
            <w:rStyle w:val="Hyperlink"/>
            <w:rFonts w:ascii="Gotham Book" w:hAnsi="Gotham Book"/>
            <w:i w:val="0"/>
            <w:iCs w:val="0"/>
            <w:noProof/>
            <w:sz w:val="22"/>
            <w:szCs w:val="22"/>
          </w:rPr>
          <w:t>8.</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Authority of Member in Charge</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_Toc193196190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102</w:t>
        </w:r>
        <w:r w:rsidRPr="00851DE0">
          <w:rPr>
            <w:rFonts w:ascii="Gotham Book" w:hAnsi="Gotham Book"/>
            <w:i w:val="0"/>
            <w:iCs w:val="0"/>
            <w:noProof/>
            <w:webHidden/>
            <w:sz w:val="22"/>
            <w:szCs w:val="22"/>
          </w:rPr>
          <w:fldChar w:fldCharType="end"/>
        </w:r>
      </w:hyperlink>
    </w:p>
    <w:p w14:paraId="6C116781" w14:textId="7943CA83"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91" w:history="1">
        <w:r w:rsidRPr="00851DE0">
          <w:rPr>
            <w:rStyle w:val="Hyperlink"/>
            <w:rFonts w:ascii="Gotham Book" w:hAnsi="Gotham Book"/>
            <w:i w:val="0"/>
            <w:iCs w:val="0"/>
            <w:noProof/>
            <w:sz w:val="22"/>
            <w:szCs w:val="22"/>
          </w:rPr>
          <w:t>9.</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Authorized Representative</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_Toc193196191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102</w:t>
        </w:r>
        <w:r w:rsidRPr="00851DE0">
          <w:rPr>
            <w:rFonts w:ascii="Gotham Book" w:hAnsi="Gotham Book"/>
            <w:i w:val="0"/>
            <w:iCs w:val="0"/>
            <w:noProof/>
            <w:webHidden/>
            <w:sz w:val="22"/>
            <w:szCs w:val="22"/>
          </w:rPr>
          <w:fldChar w:fldCharType="end"/>
        </w:r>
      </w:hyperlink>
    </w:p>
    <w:p w14:paraId="72BCB8A5" w14:textId="47DCA22F"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92" w:history="1">
        <w:r w:rsidRPr="00851DE0">
          <w:rPr>
            <w:rStyle w:val="Hyperlink"/>
            <w:rFonts w:ascii="Gotham Book" w:hAnsi="Gotham Book"/>
            <w:i w:val="0"/>
            <w:iCs w:val="0"/>
            <w:noProof/>
            <w:sz w:val="22"/>
            <w:szCs w:val="22"/>
          </w:rPr>
          <w:t>10.</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Sanctionable Practice</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_Toc193196192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102</w:t>
        </w:r>
        <w:r w:rsidRPr="00851DE0">
          <w:rPr>
            <w:rFonts w:ascii="Gotham Book" w:hAnsi="Gotham Book"/>
            <w:i w:val="0"/>
            <w:iCs w:val="0"/>
            <w:noProof/>
            <w:webHidden/>
            <w:sz w:val="22"/>
            <w:szCs w:val="22"/>
          </w:rPr>
          <w:fldChar w:fldCharType="end"/>
        </w:r>
      </w:hyperlink>
    </w:p>
    <w:p w14:paraId="4D048AA7" w14:textId="122E1328" w:rsidR="0045671A" w:rsidRPr="00851DE0" w:rsidRDefault="0045671A">
      <w:pPr>
        <w:pStyle w:val="TOC2"/>
        <w:rPr>
          <w:rFonts w:eastAsiaTheme="minorEastAsia" w:cstheme="minorBidi"/>
          <w:b w:val="0"/>
          <w:kern w:val="2"/>
          <w14:ligatures w14:val="standardContextual"/>
        </w:rPr>
      </w:pPr>
      <w:hyperlink w:anchor="_Toc193196193" w:history="1">
        <w:r w:rsidRPr="00851DE0">
          <w:rPr>
            <w:rStyle w:val="Hyperlink"/>
          </w:rPr>
          <w:t>B.</w:t>
        </w:r>
        <w:r w:rsidRPr="00851DE0">
          <w:rPr>
            <w:rFonts w:eastAsiaTheme="minorEastAsia" w:cstheme="minorBidi"/>
            <w:b w:val="0"/>
            <w:kern w:val="2"/>
            <w14:ligatures w14:val="standardContextual"/>
          </w:rPr>
          <w:tab/>
        </w:r>
        <w:r w:rsidRPr="00851DE0">
          <w:rPr>
            <w:rStyle w:val="Hyperlink"/>
          </w:rPr>
          <w:t>Commencement, Completion, Modification and Termination of Contract</w:t>
        </w:r>
        <w:r w:rsidRPr="00851DE0">
          <w:rPr>
            <w:webHidden/>
          </w:rPr>
          <w:tab/>
        </w:r>
        <w:r w:rsidRPr="00851DE0">
          <w:rPr>
            <w:webHidden/>
          </w:rPr>
          <w:fldChar w:fldCharType="begin"/>
        </w:r>
        <w:r w:rsidRPr="00851DE0">
          <w:rPr>
            <w:webHidden/>
          </w:rPr>
          <w:instrText xml:space="preserve"> PAGEREF _Toc193196193 \h </w:instrText>
        </w:r>
        <w:r w:rsidRPr="00851DE0">
          <w:rPr>
            <w:webHidden/>
          </w:rPr>
        </w:r>
        <w:r w:rsidRPr="00851DE0">
          <w:rPr>
            <w:webHidden/>
          </w:rPr>
          <w:fldChar w:fldCharType="separate"/>
        </w:r>
        <w:r w:rsidR="0093724C">
          <w:rPr>
            <w:webHidden/>
          </w:rPr>
          <w:t>103</w:t>
        </w:r>
        <w:r w:rsidRPr="00851DE0">
          <w:rPr>
            <w:webHidden/>
          </w:rPr>
          <w:fldChar w:fldCharType="end"/>
        </w:r>
      </w:hyperlink>
    </w:p>
    <w:p w14:paraId="4247F41F" w14:textId="3271459E"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94" w:history="1">
        <w:r w:rsidRPr="00851DE0">
          <w:rPr>
            <w:rStyle w:val="Hyperlink"/>
            <w:rFonts w:ascii="Gotham Book" w:hAnsi="Gotham Book"/>
            <w:i w:val="0"/>
            <w:iCs w:val="0"/>
            <w:noProof/>
            <w:sz w:val="22"/>
            <w:szCs w:val="22"/>
          </w:rPr>
          <w:t>11.</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Effectiveness of Contract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_Toc193196194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103</w:t>
        </w:r>
        <w:r w:rsidRPr="00851DE0">
          <w:rPr>
            <w:rFonts w:ascii="Gotham Book" w:hAnsi="Gotham Book"/>
            <w:i w:val="0"/>
            <w:iCs w:val="0"/>
            <w:noProof/>
            <w:webHidden/>
            <w:sz w:val="22"/>
            <w:szCs w:val="22"/>
          </w:rPr>
          <w:fldChar w:fldCharType="end"/>
        </w:r>
      </w:hyperlink>
    </w:p>
    <w:p w14:paraId="5D6D1FBA" w14:textId="190BB06C"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95" w:history="1">
        <w:r w:rsidRPr="00851DE0">
          <w:rPr>
            <w:rStyle w:val="Hyperlink"/>
            <w:rFonts w:ascii="Gotham Book" w:hAnsi="Gotham Book"/>
            <w:i w:val="0"/>
            <w:iCs w:val="0"/>
            <w:noProof/>
            <w:sz w:val="22"/>
            <w:szCs w:val="22"/>
          </w:rPr>
          <w:t>12.</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Termination of Contract for Failure to Become Effective</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_Toc193196195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103</w:t>
        </w:r>
        <w:r w:rsidRPr="00851DE0">
          <w:rPr>
            <w:rFonts w:ascii="Gotham Book" w:hAnsi="Gotham Book"/>
            <w:i w:val="0"/>
            <w:iCs w:val="0"/>
            <w:noProof/>
            <w:webHidden/>
            <w:sz w:val="22"/>
            <w:szCs w:val="22"/>
          </w:rPr>
          <w:fldChar w:fldCharType="end"/>
        </w:r>
      </w:hyperlink>
    </w:p>
    <w:p w14:paraId="3E6713F0" w14:textId="5A1898BC"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96" w:history="1">
        <w:r w:rsidRPr="00851DE0">
          <w:rPr>
            <w:rStyle w:val="Hyperlink"/>
            <w:rFonts w:ascii="Gotham Book" w:hAnsi="Gotham Book"/>
            <w:i w:val="0"/>
            <w:iCs w:val="0"/>
            <w:noProof/>
            <w:sz w:val="22"/>
            <w:szCs w:val="22"/>
          </w:rPr>
          <w:t>13.</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Commencement of Services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_Toc193196196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103</w:t>
        </w:r>
        <w:r w:rsidRPr="00851DE0">
          <w:rPr>
            <w:rFonts w:ascii="Gotham Book" w:hAnsi="Gotham Book"/>
            <w:i w:val="0"/>
            <w:iCs w:val="0"/>
            <w:noProof/>
            <w:webHidden/>
            <w:sz w:val="22"/>
            <w:szCs w:val="22"/>
          </w:rPr>
          <w:fldChar w:fldCharType="end"/>
        </w:r>
      </w:hyperlink>
    </w:p>
    <w:p w14:paraId="1374B136" w14:textId="60167759"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97" w:history="1">
        <w:r w:rsidRPr="00851DE0">
          <w:rPr>
            <w:rStyle w:val="Hyperlink"/>
            <w:rFonts w:ascii="Gotham Book" w:hAnsi="Gotham Book"/>
            <w:i w:val="0"/>
            <w:iCs w:val="0"/>
            <w:noProof/>
            <w:sz w:val="22"/>
            <w:szCs w:val="22"/>
          </w:rPr>
          <w:t>14.</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Expiration of Contract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_Toc193196197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103</w:t>
        </w:r>
        <w:r w:rsidRPr="00851DE0">
          <w:rPr>
            <w:rFonts w:ascii="Gotham Book" w:hAnsi="Gotham Book"/>
            <w:i w:val="0"/>
            <w:iCs w:val="0"/>
            <w:noProof/>
            <w:webHidden/>
            <w:sz w:val="22"/>
            <w:szCs w:val="22"/>
          </w:rPr>
          <w:fldChar w:fldCharType="end"/>
        </w:r>
      </w:hyperlink>
    </w:p>
    <w:p w14:paraId="7EBF21FB" w14:textId="286BBAB1"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98" w:history="1">
        <w:r w:rsidRPr="00851DE0">
          <w:rPr>
            <w:rStyle w:val="Hyperlink"/>
            <w:rFonts w:ascii="Gotham Book" w:hAnsi="Gotham Book"/>
            <w:i w:val="0"/>
            <w:iCs w:val="0"/>
            <w:noProof/>
            <w:sz w:val="22"/>
            <w:szCs w:val="22"/>
          </w:rPr>
          <w:t>15.</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Entire Agreement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_Toc193196198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103</w:t>
        </w:r>
        <w:r w:rsidRPr="00851DE0">
          <w:rPr>
            <w:rFonts w:ascii="Gotham Book" w:hAnsi="Gotham Book"/>
            <w:i w:val="0"/>
            <w:iCs w:val="0"/>
            <w:noProof/>
            <w:webHidden/>
            <w:sz w:val="22"/>
            <w:szCs w:val="22"/>
          </w:rPr>
          <w:fldChar w:fldCharType="end"/>
        </w:r>
      </w:hyperlink>
    </w:p>
    <w:p w14:paraId="05879153" w14:textId="5800895B"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199" w:history="1">
        <w:r w:rsidRPr="00851DE0">
          <w:rPr>
            <w:rStyle w:val="Hyperlink"/>
            <w:rFonts w:ascii="Gotham Book" w:hAnsi="Gotham Book"/>
            <w:i w:val="0"/>
            <w:iCs w:val="0"/>
            <w:noProof/>
            <w:sz w:val="22"/>
            <w:szCs w:val="22"/>
          </w:rPr>
          <w:t>16.</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Modifications or Variations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_Toc193196199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103</w:t>
        </w:r>
        <w:r w:rsidRPr="00851DE0">
          <w:rPr>
            <w:rFonts w:ascii="Gotham Book" w:hAnsi="Gotham Book"/>
            <w:i w:val="0"/>
            <w:iCs w:val="0"/>
            <w:noProof/>
            <w:webHidden/>
            <w:sz w:val="22"/>
            <w:szCs w:val="22"/>
          </w:rPr>
          <w:fldChar w:fldCharType="end"/>
        </w:r>
      </w:hyperlink>
    </w:p>
    <w:p w14:paraId="3CDEC96F" w14:textId="1AE8B6A3"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00" w:history="1">
        <w:r w:rsidRPr="00851DE0">
          <w:rPr>
            <w:rStyle w:val="Hyperlink"/>
            <w:rFonts w:ascii="Gotham Book" w:hAnsi="Gotham Book"/>
            <w:i w:val="0"/>
            <w:iCs w:val="0"/>
            <w:noProof/>
            <w:sz w:val="22"/>
            <w:szCs w:val="22"/>
          </w:rPr>
          <w:t>17.</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Force Majeure</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_Toc193196200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104</w:t>
        </w:r>
        <w:r w:rsidRPr="00851DE0">
          <w:rPr>
            <w:rFonts w:ascii="Gotham Book" w:hAnsi="Gotham Book"/>
            <w:i w:val="0"/>
            <w:iCs w:val="0"/>
            <w:noProof/>
            <w:webHidden/>
            <w:sz w:val="22"/>
            <w:szCs w:val="22"/>
          </w:rPr>
          <w:fldChar w:fldCharType="end"/>
        </w:r>
      </w:hyperlink>
    </w:p>
    <w:p w14:paraId="49E28E93" w14:textId="36197FB6"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01" w:history="1">
        <w:r w:rsidRPr="00851DE0">
          <w:rPr>
            <w:rStyle w:val="Hyperlink"/>
            <w:rFonts w:ascii="Gotham Book" w:hAnsi="Gotham Book"/>
            <w:i w:val="0"/>
            <w:iCs w:val="0"/>
            <w:noProof/>
            <w:sz w:val="22"/>
            <w:szCs w:val="22"/>
          </w:rPr>
          <w:t>18.</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Suspension</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_Toc193196201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105</w:t>
        </w:r>
        <w:r w:rsidRPr="00851DE0">
          <w:rPr>
            <w:rFonts w:ascii="Gotham Book" w:hAnsi="Gotham Book"/>
            <w:i w:val="0"/>
            <w:iCs w:val="0"/>
            <w:noProof/>
            <w:webHidden/>
            <w:sz w:val="22"/>
            <w:szCs w:val="22"/>
          </w:rPr>
          <w:fldChar w:fldCharType="end"/>
        </w:r>
      </w:hyperlink>
    </w:p>
    <w:p w14:paraId="138482C9" w14:textId="7A4C0C80"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02" w:history="1">
        <w:r w:rsidRPr="00851DE0">
          <w:rPr>
            <w:rStyle w:val="Hyperlink"/>
            <w:rFonts w:ascii="Gotham Book" w:hAnsi="Gotham Book"/>
            <w:i w:val="0"/>
            <w:iCs w:val="0"/>
            <w:noProof/>
            <w:sz w:val="22"/>
            <w:szCs w:val="22"/>
          </w:rPr>
          <w:t>19.</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Termination</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_Toc193196202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105</w:t>
        </w:r>
        <w:r w:rsidRPr="00851DE0">
          <w:rPr>
            <w:rFonts w:ascii="Gotham Book" w:hAnsi="Gotham Book"/>
            <w:i w:val="0"/>
            <w:iCs w:val="0"/>
            <w:noProof/>
            <w:webHidden/>
            <w:sz w:val="22"/>
            <w:szCs w:val="22"/>
          </w:rPr>
          <w:fldChar w:fldCharType="end"/>
        </w:r>
      </w:hyperlink>
    </w:p>
    <w:p w14:paraId="5D9A0347" w14:textId="5C1E230C" w:rsidR="0045671A" w:rsidRPr="00851DE0" w:rsidRDefault="0045671A">
      <w:pPr>
        <w:pStyle w:val="TOC2"/>
        <w:rPr>
          <w:rFonts w:eastAsiaTheme="minorEastAsia" w:cstheme="minorBidi"/>
          <w:b w:val="0"/>
          <w:kern w:val="2"/>
          <w14:ligatures w14:val="standardContextual"/>
        </w:rPr>
      </w:pPr>
      <w:hyperlink w:anchor="_Toc193196203" w:history="1">
        <w:r w:rsidRPr="00851DE0">
          <w:rPr>
            <w:rStyle w:val="Hyperlink"/>
          </w:rPr>
          <w:t>C.</w:t>
        </w:r>
        <w:r w:rsidRPr="00851DE0">
          <w:rPr>
            <w:rFonts w:eastAsiaTheme="minorEastAsia" w:cstheme="minorBidi"/>
            <w:b w:val="0"/>
            <w:kern w:val="2"/>
            <w14:ligatures w14:val="standardContextual"/>
          </w:rPr>
          <w:tab/>
        </w:r>
        <w:r w:rsidRPr="00851DE0">
          <w:rPr>
            <w:rStyle w:val="Hyperlink"/>
          </w:rPr>
          <w:t>Obligation of the Consultant</w:t>
        </w:r>
        <w:r w:rsidRPr="00851DE0">
          <w:rPr>
            <w:webHidden/>
          </w:rPr>
          <w:tab/>
        </w:r>
        <w:r w:rsidRPr="00851DE0">
          <w:rPr>
            <w:webHidden/>
          </w:rPr>
          <w:fldChar w:fldCharType="begin"/>
        </w:r>
        <w:r w:rsidRPr="00851DE0">
          <w:rPr>
            <w:webHidden/>
          </w:rPr>
          <w:instrText xml:space="preserve"> PAGEREF _Toc193196203 \h </w:instrText>
        </w:r>
        <w:r w:rsidRPr="00851DE0">
          <w:rPr>
            <w:webHidden/>
          </w:rPr>
        </w:r>
        <w:r w:rsidRPr="00851DE0">
          <w:rPr>
            <w:webHidden/>
          </w:rPr>
          <w:fldChar w:fldCharType="separate"/>
        </w:r>
        <w:r w:rsidR="0093724C">
          <w:rPr>
            <w:webHidden/>
          </w:rPr>
          <w:t>108</w:t>
        </w:r>
        <w:r w:rsidRPr="00851DE0">
          <w:rPr>
            <w:webHidden/>
          </w:rPr>
          <w:fldChar w:fldCharType="end"/>
        </w:r>
      </w:hyperlink>
    </w:p>
    <w:p w14:paraId="787CA5B6" w14:textId="51176AD2"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04" w:history="1">
        <w:r w:rsidRPr="00851DE0">
          <w:rPr>
            <w:rStyle w:val="Hyperlink"/>
            <w:rFonts w:ascii="Gotham Book" w:hAnsi="Gotham Book"/>
            <w:i w:val="0"/>
            <w:iCs w:val="0"/>
            <w:noProof/>
            <w:sz w:val="22"/>
            <w:szCs w:val="22"/>
          </w:rPr>
          <w:t>20.</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General</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_Toc193196204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108</w:t>
        </w:r>
        <w:r w:rsidRPr="00851DE0">
          <w:rPr>
            <w:rFonts w:ascii="Gotham Book" w:hAnsi="Gotham Book"/>
            <w:i w:val="0"/>
            <w:iCs w:val="0"/>
            <w:noProof/>
            <w:webHidden/>
            <w:sz w:val="22"/>
            <w:szCs w:val="22"/>
          </w:rPr>
          <w:fldChar w:fldCharType="end"/>
        </w:r>
      </w:hyperlink>
    </w:p>
    <w:p w14:paraId="60EE3F09" w14:textId="1BC1C7B8"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05" w:history="1">
        <w:r w:rsidRPr="00851DE0">
          <w:rPr>
            <w:rStyle w:val="Hyperlink"/>
            <w:rFonts w:ascii="Gotham Book" w:hAnsi="Gotham Book"/>
            <w:i w:val="0"/>
            <w:iCs w:val="0"/>
            <w:noProof/>
            <w:sz w:val="22"/>
            <w:szCs w:val="22"/>
          </w:rPr>
          <w:t>21.</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Conflict of Interest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_Toc193196205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109</w:t>
        </w:r>
        <w:r w:rsidRPr="00851DE0">
          <w:rPr>
            <w:rFonts w:ascii="Gotham Book" w:hAnsi="Gotham Book"/>
            <w:i w:val="0"/>
            <w:iCs w:val="0"/>
            <w:noProof/>
            <w:webHidden/>
            <w:sz w:val="22"/>
            <w:szCs w:val="22"/>
          </w:rPr>
          <w:fldChar w:fldCharType="end"/>
        </w:r>
      </w:hyperlink>
    </w:p>
    <w:p w14:paraId="2EF5294B" w14:textId="49CC8A54"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06" w:history="1">
        <w:r w:rsidRPr="00851DE0">
          <w:rPr>
            <w:rStyle w:val="Hyperlink"/>
            <w:rFonts w:ascii="Gotham Book" w:hAnsi="Gotham Book"/>
            <w:i w:val="0"/>
            <w:iCs w:val="0"/>
            <w:noProof/>
            <w:sz w:val="22"/>
            <w:szCs w:val="22"/>
          </w:rPr>
          <w:t>22.</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Confidentiality</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_Toc193196206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111</w:t>
        </w:r>
        <w:r w:rsidRPr="00851DE0">
          <w:rPr>
            <w:rFonts w:ascii="Gotham Book" w:hAnsi="Gotham Book"/>
            <w:i w:val="0"/>
            <w:iCs w:val="0"/>
            <w:noProof/>
            <w:webHidden/>
            <w:sz w:val="22"/>
            <w:szCs w:val="22"/>
          </w:rPr>
          <w:fldChar w:fldCharType="end"/>
        </w:r>
      </w:hyperlink>
    </w:p>
    <w:p w14:paraId="0E3DE0BD" w14:textId="23390152"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07" w:history="1">
        <w:r w:rsidRPr="00851DE0">
          <w:rPr>
            <w:rStyle w:val="Hyperlink"/>
            <w:rFonts w:ascii="Gotham Book" w:hAnsi="Gotham Book"/>
            <w:i w:val="0"/>
            <w:iCs w:val="0"/>
            <w:noProof/>
            <w:sz w:val="22"/>
            <w:szCs w:val="22"/>
          </w:rPr>
          <w:t>23.</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Liability of the Consultant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_Toc193196207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111</w:t>
        </w:r>
        <w:r w:rsidRPr="00851DE0">
          <w:rPr>
            <w:rFonts w:ascii="Gotham Book" w:hAnsi="Gotham Book"/>
            <w:i w:val="0"/>
            <w:iCs w:val="0"/>
            <w:noProof/>
            <w:webHidden/>
            <w:sz w:val="22"/>
            <w:szCs w:val="22"/>
          </w:rPr>
          <w:fldChar w:fldCharType="end"/>
        </w:r>
      </w:hyperlink>
    </w:p>
    <w:p w14:paraId="76E378DD" w14:textId="2600EB53"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08" w:history="1">
        <w:r w:rsidRPr="00851DE0">
          <w:rPr>
            <w:rStyle w:val="Hyperlink"/>
            <w:rFonts w:ascii="Gotham Book" w:hAnsi="Gotham Book"/>
            <w:i w:val="0"/>
            <w:iCs w:val="0"/>
            <w:noProof/>
            <w:sz w:val="22"/>
            <w:szCs w:val="22"/>
          </w:rPr>
          <w:t>24.</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Insurance to be taken out by the Consultant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_Toc193196208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111</w:t>
        </w:r>
        <w:r w:rsidRPr="00851DE0">
          <w:rPr>
            <w:rFonts w:ascii="Gotham Book" w:hAnsi="Gotham Book"/>
            <w:i w:val="0"/>
            <w:iCs w:val="0"/>
            <w:noProof/>
            <w:webHidden/>
            <w:sz w:val="22"/>
            <w:szCs w:val="22"/>
          </w:rPr>
          <w:fldChar w:fldCharType="end"/>
        </w:r>
      </w:hyperlink>
    </w:p>
    <w:p w14:paraId="0FA0BE0F" w14:textId="0A620D20"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09" w:history="1">
        <w:r w:rsidRPr="00851DE0">
          <w:rPr>
            <w:rStyle w:val="Hyperlink"/>
            <w:rFonts w:ascii="Gotham Book" w:hAnsi="Gotham Book"/>
            <w:i w:val="0"/>
            <w:iCs w:val="0"/>
            <w:noProof/>
            <w:sz w:val="22"/>
            <w:szCs w:val="22"/>
          </w:rPr>
          <w:t>25.</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Accounting, Inspection and Auditing</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_Toc193196209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111</w:t>
        </w:r>
        <w:r w:rsidRPr="00851DE0">
          <w:rPr>
            <w:rFonts w:ascii="Gotham Book" w:hAnsi="Gotham Book"/>
            <w:i w:val="0"/>
            <w:iCs w:val="0"/>
            <w:noProof/>
            <w:webHidden/>
            <w:sz w:val="22"/>
            <w:szCs w:val="22"/>
          </w:rPr>
          <w:fldChar w:fldCharType="end"/>
        </w:r>
      </w:hyperlink>
    </w:p>
    <w:p w14:paraId="24A7FE06" w14:textId="480BC169"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10" w:history="1">
        <w:r w:rsidRPr="00851DE0">
          <w:rPr>
            <w:rStyle w:val="Hyperlink"/>
            <w:rFonts w:ascii="Gotham Book" w:hAnsi="Gotham Book"/>
            <w:i w:val="0"/>
            <w:iCs w:val="0"/>
            <w:noProof/>
            <w:sz w:val="22"/>
            <w:szCs w:val="22"/>
          </w:rPr>
          <w:t>26.</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Reporting</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_Toc193196210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112</w:t>
        </w:r>
        <w:r w:rsidRPr="00851DE0">
          <w:rPr>
            <w:rFonts w:ascii="Gotham Book" w:hAnsi="Gotham Book"/>
            <w:i w:val="0"/>
            <w:iCs w:val="0"/>
            <w:noProof/>
            <w:webHidden/>
            <w:sz w:val="22"/>
            <w:szCs w:val="22"/>
          </w:rPr>
          <w:fldChar w:fldCharType="end"/>
        </w:r>
      </w:hyperlink>
    </w:p>
    <w:p w14:paraId="5BC8E4F9" w14:textId="6E1FD999"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11" w:history="1">
        <w:r w:rsidRPr="00851DE0">
          <w:rPr>
            <w:rStyle w:val="Hyperlink"/>
            <w:rFonts w:ascii="Gotham Book" w:hAnsi="Gotham Book"/>
            <w:i w:val="0"/>
            <w:iCs w:val="0"/>
            <w:noProof/>
            <w:sz w:val="22"/>
            <w:szCs w:val="22"/>
          </w:rPr>
          <w:t>27.</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Proprietary Rights of the Client in Reports and Records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_Toc193196211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112</w:t>
        </w:r>
        <w:r w:rsidRPr="00851DE0">
          <w:rPr>
            <w:rFonts w:ascii="Gotham Book" w:hAnsi="Gotham Book"/>
            <w:i w:val="0"/>
            <w:iCs w:val="0"/>
            <w:noProof/>
            <w:webHidden/>
            <w:sz w:val="22"/>
            <w:szCs w:val="22"/>
          </w:rPr>
          <w:fldChar w:fldCharType="end"/>
        </w:r>
      </w:hyperlink>
    </w:p>
    <w:p w14:paraId="45051885" w14:textId="2D0CB13C"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12" w:history="1">
        <w:r w:rsidRPr="00851DE0">
          <w:rPr>
            <w:rStyle w:val="Hyperlink"/>
            <w:rFonts w:ascii="Gotham Book" w:hAnsi="Gotham Book"/>
            <w:i w:val="0"/>
            <w:iCs w:val="0"/>
            <w:noProof/>
            <w:sz w:val="22"/>
            <w:szCs w:val="22"/>
          </w:rPr>
          <w:t>28.</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Equipment, Vehicles and Materials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_Toc193196212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112</w:t>
        </w:r>
        <w:r w:rsidRPr="00851DE0">
          <w:rPr>
            <w:rFonts w:ascii="Gotham Book" w:hAnsi="Gotham Book"/>
            <w:i w:val="0"/>
            <w:iCs w:val="0"/>
            <w:noProof/>
            <w:webHidden/>
            <w:sz w:val="22"/>
            <w:szCs w:val="22"/>
          </w:rPr>
          <w:fldChar w:fldCharType="end"/>
        </w:r>
      </w:hyperlink>
    </w:p>
    <w:p w14:paraId="6F8A8E04" w14:textId="79FED146" w:rsidR="0045671A" w:rsidRPr="00851DE0" w:rsidRDefault="0045671A">
      <w:pPr>
        <w:pStyle w:val="TOC2"/>
        <w:rPr>
          <w:rFonts w:eastAsiaTheme="minorEastAsia" w:cstheme="minorBidi"/>
          <w:b w:val="0"/>
          <w:kern w:val="2"/>
          <w14:ligatures w14:val="standardContextual"/>
        </w:rPr>
      </w:pPr>
      <w:hyperlink w:anchor="_Toc193196213" w:history="1">
        <w:r w:rsidRPr="00851DE0">
          <w:rPr>
            <w:rStyle w:val="Hyperlink"/>
          </w:rPr>
          <w:t>D.</w:t>
        </w:r>
        <w:r w:rsidRPr="00851DE0">
          <w:rPr>
            <w:rFonts w:eastAsiaTheme="minorEastAsia" w:cstheme="minorBidi"/>
            <w:b w:val="0"/>
            <w:kern w:val="2"/>
            <w14:ligatures w14:val="standardContextual"/>
          </w:rPr>
          <w:tab/>
        </w:r>
        <w:r w:rsidRPr="00851DE0">
          <w:rPr>
            <w:rStyle w:val="Hyperlink"/>
          </w:rPr>
          <w:t>Consultant’s Experts and Sub-Consultants</w:t>
        </w:r>
        <w:r w:rsidRPr="00851DE0">
          <w:rPr>
            <w:webHidden/>
          </w:rPr>
          <w:tab/>
        </w:r>
        <w:r w:rsidRPr="00851DE0">
          <w:rPr>
            <w:webHidden/>
          </w:rPr>
          <w:fldChar w:fldCharType="begin"/>
        </w:r>
        <w:r w:rsidRPr="00851DE0">
          <w:rPr>
            <w:webHidden/>
          </w:rPr>
          <w:instrText xml:space="preserve"> PAGEREF _Toc193196213 \h </w:instrText>
        </w:r>
        <w:r w:rsidRPr="00851DE0">
          <w:rPr>
            <w:webHidden/>
          </w:rPr>
        </w:r>
        <w:r w:rsidRPr="00851DE0">
          <w:rPr>
            <w:webHidden/>
          </w:rPr>
          <w:fldChar w:fldCharType="separate"/>
        </w:r>
        <w:r w:rsidR="0093724C">
          <w:rPr>
            <w:webHidden/>
          </w:rPr>
          <w:t>113</w:t>
        </w:r>
        <w:r w:rsidRPr="00851DE0">
          <w:rPr>
            <w:webHidden/>
          </w:rPr>
          <w:fldChar w:fldCharType="end"/>
        </w:r>
      </w:hyperlink>
    </w:p>
    <w:p w14:paraId="31771847" w14:textId="48F0AB49"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14" w:history="1">
        <w:r w:rsidRPr="00851DE0">
          <w:rPr>
            <w:rStyle w:val="Hyperlink"/>
            <w:rFonts w:ascii="Gotham Book" w:hAnsi="Gotham Book"/>
            <w:i w:val="0"/>
            <w:iCs w:val="0"/>
            <w:noProof/>
            <w:sz w:val="22"/>
            <w:szCs w:val="22"/>
          </w:rPr>
          <w:t>29.</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Description of Key Experts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_Toc193196214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113</w:t>
        </w:r>
        <w:r w:rsidRPr="00851DE0">
          <w:rPr>
            <w:rFonts w:ascii="Gotham Book" w:hAnsi="Gotham Book"/>
            <w:i w:val="0"/>
            <w:iCs w:val="0"/>
            <w:noProof/>
            <w:webHidden/>
            <w:sz w:val="22"/>
            <w:szCs w:val="22"/>
          </w:rPr>
          <w:fldChar w:fldCharType="end"/>
        </w:r>
      </w:hyperlink>
    </w:p>
    <w:p w14:paraId="40EB3A21" w14:textId="0074FCAE"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15" w:history="1">
        <w:r w:rsidRPr="00851DE0">
          <w:rPr>
            <w:rStyle w:val="Hyperlink"/>
            <w:rFonts w:ascii="Gotham Book" w:hAnsi="Gotham Book"/>
            <w:i w:val="0"/>
            <w:iCs w:val="0"/>
            <w:noProof/>
            <w:sz w:val="22"/>
            <w:szCs w:val="22"/>
          </w:rPr>
          <w:t>30.</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Replacement of Key experts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_Toc193196215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113</w:t>
        </w:r>
        <w:r w:rsidRPr="00851DE0">
          <w:rPr>
            <w:rFonts w:ascii="Gotham Book" w:hAnsi="Gotham Book"/>
            <w:i w:val="0"/>
            <w:iCs w:val="0"/>
            <w:noProof/>
            <w:webHidden/>
            <w:sz w:val="22"/>
            <w:szCs w:val="22"/>
          </w:rPr>
          <w:fldChar w:fldCharType="end"/>
        </w:r>
      </w:hyperlink>
    </w:p>
    <w:p w14:paraId="1B21D1C4" w14:textId="75F76D95"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16" w:history="1">
        <w:r w:rsidRPr="00851DE0">
          <w:rPr>
            <w:rStyle w:val="Hyperlink"/>
            <w:rFonts w:ascii="Gotham Book" w:hAnsi="Gotham Book"/>
            <w:i w:val="0"/>
            <w:iCs w:val="0"/>
            <w:noProof/>
            <w:sz w:val="22"/>
            <w:szCs w:val="22"/>
          </w:rPr>
          <w:t>31.</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Approval of Additional Key Experts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_Toc193196216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114</w:t>
        </w:r>
        <w:r w:rsidRPr="00851DE0">
          <w:rPr>
            <w:rFonts w:ascii="Gotham Book" w:hAnsi="Gotham Book"/>
            <w:i w:val="0"/>
            <w:iCs w:val="0"/>
            <w:noProof/>
            <w:webHidden/>
            <w:sz w:val="22"/>
            <w:szCs w:val="22"/>
          </w:rPr>
          <w:fldChar w:fldCharType="end"/>
        </w:r>
      </w:hyperlink>
    </w:p>
    <w:p w14:paraId="7B791481" w14:textId="5468090A"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17" w:history="1">
        <w:r w:rsidRPr="00851DE0">
          <w:rPr>
            <w:rStyle w:val="Hyperlink"/>
            <w:rFonts w:ascii="Gotham Book" w:hAnsi="Gotham Book"/>
            <w:i w:val="0"/>
            <w:iCs w:val="0"/>
            <w:noProof/>
            <w:sz w:val="22"/>
            <w:szCs w:val="22"/>
          </w:rPr>
          <w:t>32.</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Removal of Experts or Sub-consultant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_Toc193196217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114</w:t>
        </w:r>
        <w:r w:rsidRPr="00851DE0">
          <w:rPr>
            <w:rFonts w:ascii="Gotham Book" w:hAnsi="Gotham Book"/>
            <w:i w:val="0"/>
            <w:iCs w:val="0"/>
            <w:noProof/>
            <w:webHidden/>
            <w:sz w:val="22"/>
            <w:szCs w:val="22"/>
          </w:rPr>
          <w:fldChar w:fldCharType="end"/>
        </w:r>
      </w:hyperlink>
    </w:p>
    <w:p w14:paraId="6F14A3ED" w14:textId="5BD6BA04"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18" w:history="1">
        <w:r w:rsidRPr="00851DE0">
          <w:rPr>
            <w:rStyle w:val="Hyperlink"/>
            <w:rFonts w:ascii="Gotham Book" w:hAnsi="Gotham Book"/>
            <w:i w:val="0"/>
            <w:iCs w:val="0"/>
            <w:noProof/>
            <w:sz w:val="22"/>
            <w:szCs w:val="22"/>
          </w:rPr>
          <w:t>33.</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Replacement/ Removable of Experts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_Toc193196218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114</w:t>
        </w:r>
        <w:r w:rsidRPr="00851DE0">
          <w:rPr>
            <w:rFonts w:ascii="Gotham Book" w:hAnsi="Gotham Book"/>
            <w:i w:val="0"/>
            <w:iCs w:val="0"/>
            <w:noProof/>
            <w:webHidden/>
            <w:sz w:val="22"/>
            <w:szCs w:val="22"/>
          </w:rPr>
          <w:fldChar w:fldCharType="end"/>
        </w:r>
      </w:hyperlink>
    </w:p>
    <w:p w14:paraId="05E1C019" w14:textId="58BFEB5B"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19" w:history="1">
        <w:r w:rsidRPr="00851DE0">
          <w:rPr>
            <w:rStyle w:val="Hyperlink"/>
            <w:rFonts w:ascii="Gotham Book" w:hAnsi="Gotham Book"/>
            <w:i w:val="0"/>
            <w:iCs w:val="0"/>
            <w:noProof/>
            <w:sz w:val="22"/>
            <w:szCs w:val="22"/>
          </w:rPr>
          <w:t>34.</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Working Hours, Overtime, Leave, etc.</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_Toc193196219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115</w:t>
        </w:r>
        <w:r w:rsidRPr="00851DE0">
          <w:rPr>
            <w:rFonts w:ascii="Gotham Book" w:hAnsi="Gotham Book"/>
            <w:i w:val="0"/>
            <w:iCs w:val="0"/>
            <w:noProof/>
            <w:webHidden/>
            <w:sz w:val="22"/>
            <w:szCs w:val="22"/>
          </w:rPr>
          <w:fldChar w:fldCharType="end"/>
        </w:r>
      </w:hyperlink>
    </w:p>
    <w:p w14:paraId="40934271" w14:textId="15DDBE4F" w:rsidR="0045671A" w:rsidRPr="00851DE0" w:rsidRDefault="0045671A">
      <w:pPr>
        <w:pStyle w:val="TOC2"/>
        <w:rPr>
          <w:rFonts w:eastAsiaTheme="minorEastAsia" w:cstheme="minorBidi"/>
          <w:b w:val="0"/>
          <w:kern w:val="2"/>
          <w14:ligatures w14:val="standardContextual"/>
        </w:rPr>
      </w:pPr>
      <w:hyperlink w:anchor="_Toc193196220" w:history="1">
        <w:r w:rsidRPr="00851DE0">
          <w:rPr>
            <w:rStyle w:val="Hyperlink"/>
          </w:rPr>
          <w:t>E.</w:t>
        </w:r>
        <w:r w:rsidRPr="00851DE0">
          <w:rPr>
            <w:rFonts w:eastAsiaTheme="minorEastAsia" w:cstheme="minorBidi"/>
            <w:b w:val="0"/>
            <w:kern w:val="2"/>
            <w14:ligatures w14:val="standardContextual"/>
          </w:rPr>
          <w:tab/>
        </w:r>
        <w:r w:rsidRPr="00851DE0">
          <w:rPr>
            <w:rStyle w:val="Hyperlink"/>
          </w:rPr>
          <w:t>Obligation of the Client</w:t>
        </w:r>
        <w:r w:rsidRPr="00851DE0">
          <w:rPr>
            <w:webHidden/>
          </w:rPr>
          <w:tab/>
        </w:r>
        <w:r w:rsidRPr="00851DE0">
          <w:rPr>
            <w:webHidden/>
          </w:rPr>
          <w:fldChar w:fldCharType="begin"/>
        </w:r>
        <w:r w:rsidRPr="00851DE0">
          <w:rPr>
            <w:webHidden/>
          </w:rPr>
          <w:instrText xml:space="preserve"> PAGEREF _Toc193196220 \h </w:instrText>
        </w:r>
        <w:r w:rsidRPr="00851DE0">
          <w:rPr>
            <w:webHidden/>
          </w:rPr>
        </w:r>
        <w:r w:rsidRPr="00851DE0">
          <w:rPr>
            <w:webHidden/>
          </w:rPr>
          <w:fldChar w:fldCharType="separate"/>
        </w:r>
        <w:r w:rsidR="0093724C">
          <w:rPr>
            <w:webHidden/>
          </w:rPr>
          <w:t>115</w:t>
        </w:r>
        <w:r w:rsidRPr="00851DE0">
          <w:rPr>
            <w:webHidden/>
          </w:rPr>
          <w:fldChar w:fldCharType="end"/>
        </w:r>
      </w:hyperlink>
    </w:p>
    <w:p w14:paraId="6C68CE34" w14:textId="3A107D90"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21" w:history="1">
        <w:r w:rsidRPr="00851DE0">
          <w:rPr>
            <w:rStyle w:val="Hyperlink"/>
            <w:rFonts w:ascii="Gotham Book" w:hAnsi="Gotham Book"/>
            <w:i w:val="0"/>
            <w:iCs w:val="0"/>
            <w:noProof/>
            <w:sz w:val="22"/>
            <w:szCs w:val="22"/>
          </w:rPr>
          <w:t>35.</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Assistance and Exemptions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_Toc193196221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115</w:t>
        </w:r>
        <w:r w:rsidRPr="00851DE0">
          <w:rPr>
            <w:rFonts w:ascii="Gotham Book" w:hAnsi="Gotham Book"/>
            <w:i w:val="0"/>
            <w:iCs w:val="0"/>
            <w:noProof/>
            <w:webHidden/>
            <w:sz w:val="22"/>
            <w:szCs w:val="22"/>
          </w:rPr>
          <w:fldChar w:fldCharType="end"/>
        </w:r>
      </w:hyperlink>
    </w:p>
    <w:p w14:paraId="0BBB82FA" w14:textId="18D90834"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22" w:history="1">
        <w:r w:rsidRPr="00851DE0">
          <w:rPr>
            <w:rStyle w:val="Hyperlink"/>
            <w:rFonts w:ascii="Gotham Book" w:hAnsi="Gotham Book"/>
            <w:i w:val="0"/>
            <w:iCs w:val="0"/>
            <w:noProof/>
            <w:sz w:val="22"/>
            <w:szCs w:val="22"/>
          </w:rPr>
          <w:t>36.</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Access to Project Site</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_Toc193196222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116</w:t>
        </w:r>
        <w:r w:rsidRPr="00851DE0">
          <w:rPr>
            <w:rFonts w:ascii="Gotham Book" w:hAnsi="Gotham Book"/>
            <w:i w:val="0"/>
            <w:iCs w:val="0"/>
            <w:noProof/>
            <w:webHidden/>
            <w:sz w:val="22"/>
            <w:szCs w:val="22"/>
          </w:rPr>
          <w:fldChar w:fldCharType="end"/>
        </w:r>
      </w:hyperlink>
    </w:p>
    <w:p w14:paraId="339C5B75" w14:textId="360DC217"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23" w:history="1">
        <w:r w:rsidRPr="00851DE0">
          <w:rPr>
            <w:rStyle w:val="Hyperlink"/>
            <w:rFonts w:ascii="Gotham Book" w:hAnsi="Gotham Book"/>
            <w:i w:val="0"/>
            <w:iCs w:val="0"/>
            <w:noProof/>
            <w:sz w:val="22"/>
            <w:szCs w:val="22"/>
          </w:rPr>
          <w:t>37.</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Change in the Applicable Law Related to Taxes and Duties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_Toc193196223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116</w:t>
        </w:r>
        <w:r w:rsidRPr="00851DE0">
          <w:rPr>
            <w:rFonts w:ascii="Gotham Book" w:hAnsi="Gotham Book"/>
            <w:i w:val="0"/>
            <w:iCs w:val="0"/>
            <w:noProof/>
            <w:webHidden/>
            <w:sz w:val="22"/>
            <w:szCs w:val="22"/>
          </w:rPr>
          <w:fldChar w:fldCharType="end"/>
        </w:r>
      </w:hyperlink>
    </w:p>
    <w:p w14:paraId="106D588B" w14:textId="326BFC8B"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24" w:history="1">
        <w:r w:rsidRPr="00851DE0">
          <w:rPr>
            <w:rStyle w:val="Hyperlink"/>
            <w:rFonts w:ascii="Gotham Book" w:hAnsi="Gotham Book"/>
            <w:i w:val="0"/>
            <w:iCs w:val="0"/>
            <w:noProof/>
            <w:sz w:val="22"/>
            <w:szCs w:val="22"/>
          </w:rPr>
          <w:t>38.</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Services, Facilities and Property of the Client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_Toc193196224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117</w:t>
        </w:r>
        <w:r w:rsidRPr="00851DE0">
          <w:rPr>
            <w:rFonts w:ascii="Gotham Book" w:hAnsi="Gotham Book"/>
            <w:i w:val="0"/>
            <w:iCs w:val="0"/>
            <w:noProof/>
            <w:webHidden/>
            <w:sz w:val="22"/>
            <w:szCs w:val="22"/>
          </w:rPr>
          <w:fldChar w:fldCharType="end"/>
        </w:r>
      </w:hyperlink>
    </w:p>
    <w:p w14:paraId="4DEA9972" w14:textId="49804C9B"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25" w:history="1">
        <w:r w:rsidRPr="00851DE0">
          <w:rPr>
            <w:rStyle w:val="Hyperlink"/>
            <w:rFonts w:ascii="Gotham Book" w:hAnsi="Gotham Book"/>
            <w:i w:val="0"/>
            <w:iCs w:val="0"/>
            <w:noProof/>
            <w:sz w:val="22"/>
            <w:szCs w:val="22"/>
          </w:rPr>
          <w:t>39.</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Counterpart Personnel</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_Toc193196225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117</w:t>
        </w:r>
        <w:r w:rsidRPr="00851DE0">
          <w:rPr>
            <w:rFonts w:ascii="Gotham Book" w:hAnsi="Gotham Book"/>
            <w:i w:val="0"/>
            <w:iCs w:val="0"/>
            <w:noProof/>
            <w:webHidden/>
            <w:sz w:val="22"/>
            <w:szCs w:val="22"/>
          </w:rPr>
          <w:fldChar w:fldCharType="end"/>
        </w:r>
      </w:hyperlink>
    </w:p>
    <w:p w14:paraId="3C0D9929" w14:textId="725F8619"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26" w:history="1">
        <w:r w:rsidRPr="00851DE0">
          <w:rPr>
            <w:rStyle w:val="Hyperlink"/>
            <w:rFonts w:ascii="Gotham Book" w:hAnsi="Gotham Book"/>
            <w:i w:val="0"/>
            <w:iCs w:val="0"/>
            <w:noProof/>
            <w:sz w:val="22"/>
            <w:szCs w:val="22"/>
          </w:rPr>
          <w:t>40.</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Payment Obligation</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_Toc193196226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117</w:t>
        </w:r>
        <w:r w:rsidRPr="00851DE0">
          <w:rPr>
            <w:rFonts w:ascii="Gotham Book" w:hAnsi="Gotham Book"/>
            <w:i w:val="0"/>
            <w:iCs w:val="0"/>
            <w:noProof/>
            <w:webHidden/>
            <w:sz w:val="22"/>
            <w:szCs w:val="22"/>
          </w:rPr>
          <w:fldChar w:fldCharType="end"/>
        </w:r>
      </w:hyperlink>
    </w:p>
    <w:p w14:paraId="70B97F33" w14:textId="36563F38" w:rsidR="0045671A" w:rsidRPr="00851DE0" w:rsidRDefault="0045671A">
      <w:pPr>
        <w:pStyle w:val="TOC2"/>
        <w:rPr>
          <w:rFonts w:eastAsiaTheme="minorEastAsia" w:cstheme="minorBidi"/>
          <w:b w:val="0"/>
          <w:kern w:val="2"/>
          <w14:ligatures w14:val="standardContextual"/>
        </w:rPr>
      </w:pPr>
      <w:hyperlink w:anchor="_Toc193196227" w:history="1">
        <w:r w:rsidRPr="00851DE0">
          <w:rPr>
            <w:rStyle w:val="Hyperlink"/>
          </w:rPr>
          <w:t>F.</w:t>
        </w:r>
        <w:r w:rsidRPr="00851DE0">
          <w:rPr>
            <w:rFonts w:eastAsiaTheme="minorEastAsia" w:cstheme="minorBidi"/>
            <w:b w:val="0"/>
            <w:kern w:val="2"/>
            <w14:ligatures w14:val="standardContextual"/>
          </w:rPr>
          <w:tab/>
        </w:r>
        <w:r w:rsidRPr="00851DE0">
          <w:rPr>
            <w:rStyle w:val="Hyperlink"/>
          </w:rPr>
          <w:t>Payment to the Consultant</w:t>
        </w:r>
        <w:r w:rsidRPr="00851DE0">
          <w:rPr>
            <w:webHidden/>
          </w:rPr>
          <w:tab/>
        </w:r>
        <w:r w:rsidRPr="00851DE0">
          <w:rPr>
            <w:webHidden/>
          </w:rPr>
          <w:fldChar w:fldCharType="begin"/>
        </w:r>
        <w:r w:rsidRPr="00851DE0">
          <w:rPr>
            <w:webHidden/>
          </w:rPr>
          <w:instrText xml:space="preserve"> PAGEREF _Toc193196227 \h </w:instrText>
        </w:r>
        <w:r w:rsidRPr="00851DE0">
          <w:rPr>
            <w:webHidden/>
          </w:rPr>
        </w:r>
        <w:r w:rsidRPr="00851DE0">
          <w:rPr>
            <w:webHidden/>
          </w:rPr>
          <w:fldChar w:fldCharType="separate"/>
        </w:r>
        <w:r w:rsidR="0093724C">
          <w:rPr>
            <w:webHidden/>
          </w:rPr>
          <w:t>118</w:t>
        </w:r>
        <w:r w:rsidRPr="00851DE0">
          <w:rPr>
            <w:webHidden/>
          </w:rPr>
          <w:fldChar w:fldCharType="end"/>
        </w:r>
      </w:hyperlink>
    </w:p>
    <w:p w14:paraId="1751C868" w14:textId="706AB78B"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28" w:history="1">
        <w:r w:rsidRPr="00851DE0">
          <w:rPr>
            <w:rStyle w:val="Hyperlink"/>
            <w:rFonts w:ascii="Gotham Book" w:hAnsi="Gotham Book"/>
            <w:i w:val="0"/>
            <w:iCs w:val="0"/>
            <w:noProof/>
            <w:sz w:val="22"/>
            <w:szCs w:val="22"/>
          </w:rPr>
          <w:t>41.</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Ceiling Amount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_Toc193196228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118</w:t>
        </w:r>
        <w:r w:rsidRPr="00851DE0">
          <w:rPr>
            <w:rFonts w:ascii="Gotham Book" w:hAnsi="Gotham Book"/>
            <w:i w:val="0"/>
            <w:iCs w:val="0"/>
            <w:noProof/>
            <w:webHidden/>
            <w:sz w:val="22"/>
            <w:szCs w:val="22"/>
          </w:rPr>
          <w:fldChar w:fldCharType="end"/>
        </w:r>
      </w:hyperlink>
    </w:p>
    <w:p w14:paraId="37820171" w14:textId="12BCED1E"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29" w:history="1">
        <w:r w:rsidRPr="00851DE0">
          <w:rPr>
            <w:rStyle w:val="Hyperlink"/>
            <w:rFonts w:ascii="Gotham Book" w:hAnsi="Gotham Book"/>
            <w:i w:val="0"/>
            <w:iCs w:val="0"/>
            <w:noProof/>
            <w:sz w:val="22"/>
            <w:szCs w:val="22"/>
          </w:rPr>
          <w:t>42.</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Remuneration and Reimbursable Expenses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_Toc193196229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118</w:t>
        </w:r>
        <w:r w:rsidRPr="00851DE0">
          <w:rPr>
            <w:rFonts w:ascii="Gotham Book" w:hAnsi="Gotham Book"/>
            <w:i w:val="0"/>
            <w:iCs w:val="0"/>
            <w:noProof/>
            <w:webHidden/>
            <w:sz w:val="22"/>
            <w:szCs w:val="22"/>
          </w:rPr>
          <w:fldChar w:fldCharType="end"/>
        </w:r>
      </w:hyperlink>
    </w:p>
    <w:p w14:paraId="117E26B8" w14:textId="049676B6"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30" w:history="1">
        <w:r w:rsidRPr="00851DE0">
          <w:rPr>
            <w:rStyle w:val="Hyperlink"/>
            <w:rFonts w:ascii="Gotham Book" w:hAnsi="Gotham Book"/>
            <w:i w:val="0"/>
            <w:iCs w:val="0"/>
            <w:noProof/>
            <w:sz w:val="22"/>
            <w:szCs w:val="22"/>
          </w:rPr>
          <w:t>43.</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Taxes and Duties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_Toc193196230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119</w:t>
        </w:r>
        <w:r w:rsidRPr="00851DE0">
          <w:rPr>
            <w:rFonts w:ascii="Gotham Book" w:hAnsi="Gotham Book"/>
            <w:i w:val="0"/>
            <w:iCs w:val="0"/>
            <w:noProof/>
            <w:webHidden/>
            <w:sz w:val="22"/>
            <w:szCs w:val="22"/>
          </w:rPr>
          <w:fldChar w:fldCharType="end"/>
        </w:r>
      </w:hyperlink>
    </w:p>
    <w:p w14:paraId="2FA00C14" w14:textId="21137191"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31" w:history="1">
        <w:r w:rsidRPr="00851DE0">
          <w:rPr>
            <w:rStyle w:val="Hyperlink"/>
            <w:rFonts w:ascii="Gotham Book" w:hAnsi="Gotham Book"/>
            <w:i w:val="0"/>
            <w:iCs w:val="0"/>
            <w:noProof/>
            <w:sz w:val="22"/>
            <w:szCs w:val="22"/>
          </w:rPr>
          <w:t>44.</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Currency of Payment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_Toc193196231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119</w:t>
        </w:r>
        <w:r w:rsidRPr="00851DE0">
          <w:rPr>
            <w:rFonts w:ascii="Gotham Book" w:hAnsi="Gotham Book"/>
            <w:i w:val="0"/>
            <w:iCs w:val="0"/>
            <w:noProof/>
            <w:webHidden/>
            <w:sz w:val="22"/>
            <w:szCs w:val="22"/>
          </w:rPr>
          <w:fldChar w:fldCharType="end"/>
        </w:r>
      </w:hyperlink>
    </w:p>
    <w:p w14:paraId="29FC2DB0" w14:textId="34E9D538"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32" w:history="1">
        <w:r w:rsidRPr="00851DE0">
          <w:rPr>
            <w:rStyle w:val="Hyperlink"/>
            <w:rFonts w:ascii="Gotham Book" w:hAnsi="Gotham Book"/>
            <w:i w:val="0"/>
            <w:iCs w:val="0"/>
            <w:noProof/>
            <w:sz w:val="22"/>
            <w:szCs w:val="22"/>
          </w:rPr>
          <w:t>45.</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Mode of Billing and Payment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_Toc193196232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119</w:t>
        </w:r>
        <w:r w:rsidRPr="00851DE0">
          <w:rPr>
            <w:rFonts w:ascii="Gotham Book" w:hAnsi="Gotham Book"/>
            <w:i w:val="0"/>
            <w:iCs w:val="0"/>
            <w:noProof/>
            <w:webHidden/>
            <w:sz w:val="22"/>
            <w:szCs w:val="22"/>
          </w:rPr>
          <w:fldChar w:fldCharType="end"/>
        </w:r>
      </w:hyperlink>
    </w:p>
    <w:p w14:paraId="4A718B49" w14:textId="31BBF80B"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33" w:history="1">
        <w:r w:rsidRPr="00851DE0">
          <w:rPr>
            <w:rStyle w:val="Hyperlink"/>
            <w:rFonts w:ascii="Gotham Book" w:hAnsi="Gotham Book"/>
            <w:i w:val="0"/>
            <w:iCs w:val="0"/>
            <w:noProof/>
            <w:sz w:val="22"/>
            <w:szCs w:val="22"/>
          </w:rPr>
          <w:t>46.</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Interest on Delayed payment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_Toc193196233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121</w:t>
        </w:r>
        <w:r w:rsidRPr="00851DE0">
          <w:rPr>
            <w:rFonts w:ascii="Gotham Book" w:hAnsi="Gotham Book"/>
            <w:i w:val="0"/>
            <w:iCs w:val="0"/>
            <w:noProof/>
            <w:webHidden/>
            <w:sz w:val="22"/>
            <w:szCs w:val="22"/>
          </w:rPr>
          <w:fldChar w:fldCharType="end"/>
        </w:r>
      </w:hyperlink>
    </w:p>
    <w:p w14:paraId="00F93AE7" w14:textId="6FF8E9EC" w:rsidR="0045671A" w:rsidRPr="00851DE0" w:rsidRDefault="0045671A">
      <w:pPr>
        <w:pStyle w:val="TOC2"/>
        <w:rPr>
          <w:rFonts w:eastAsiaTheme="minorEastAsia" w:cstheme="minorBidi"/>
          <w:b w:val="0"/>
          <w:kern w:val="2"/>
          <w14:ligatures w14:val="standardContextual"/>
        </w:rPr>
      </w:pPr>
      <w:hyperlink w:anchor="_Toc193196234" w:history="1">
        <w:r w:rsidRPr="00851DE0">
          <w:rPr>
            <w:rStyle w:val="Hyperlink"/>
          </w:rPr>
          <w:t>G.</w:t>
        </w:r>
        <w:r w:rsidRPr="00851DE0">
          <w:rPr>
            <w:rFonts w:eastAsiaTheme="minorEastAsia" w:cstheme="minorBidi"/>
            <w:b w:val="0"/>
            <w:kern w:val="2"/>
            <w14:ligatures w14:val="standardContextual"/>
          </w:rPr>
          <w:tab/>
        </w:r>
        <w:r w:rsidRPr="00851DE0">
          <w:rPr>
            <w:rStyle w:val="Hyperlink"/>
          </w:rPr>
          <w:t>Fairness and Good Faith</w:t>
        </w:r>
        <w:r w:rsidRPr="00851DE0">
          <w:rPr>
            <w:webHidden/>
          </w:rPr>
          <w:tab/>
        </w:r>
        <w:r w:rsidRPr="00851DE0">
          <w:rPr>
            <w:webHidden/>
          </w:rPr>
          <w:fldChar w:fldCharType="begin"/>
        </w:r>
        <w:r w:rsidRPr="00851DE0">
          <w:rPr>
            <w:webHidden/>
          </w:rPr>
          <w:instrText xml:space="preserve"> PAGEREF _Toc193196234 \h </w:instrText>
        </w:r>
        <w:r w:rsidRPr="00851DE0">
          <w:rPr>
            <w:webHidden/>
          </w:rPr>
        </w:r>
        <w:r w:rsidRPr="00851DE0">
          <w:rPr>
            <w:webHidden/>
          </w:rPr>
          <w:fldChar w:fldCharType="separate"/>
        </w:r>
        <w:r w:rsidR="0093724C">
          <w:rPr>
            <w:webHidden/>
          </w:rPr>
          <w:t>121</w:t>
        </w:r>
        <w:r w:rsidRPr="00851DE0">
          <w:rPr>
            <w:webHidden/>
          </w:rPr>
          <w:fldChar w:fldCharType="end"/>
        </w:r>
      </w:hyperlink>
    </w:p>
    <w:p w14:paraId="7455590D" w14:textId="2C6C80BC"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35" w:history="1">
        <w:r w:rsidRPr="00851DE0">
          <w:rPr>
            <w:rStyle w:val="Hyperlink"/>
            <w:rFonts w:ascii="Gotham Book" w:hAnsi="Gotham Book"/>
            <w:i w:val="0"/>
            <w:iCs w:val="0"/>
            <w:noProof/>
            <w:sz w:val="22"/>
            <w:szCs w:val="22"/>
          </w:rPr>
          <w:t>47.</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Good Faith</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_Toc193196235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121</w:t>
        </w:r>
        <w:r w:rsidRPr="00851DE0">
          <w:rPr>
            <w:rFonts w:ascii="Gotham Book" w:hAnsi="Gotham Book"/>
            <w:i w:val="0"/>
            <w:iCs w:val="0"/>
            <w:noProof/>
            <w:webHidden/>
            <w:sz w:val="22"/>
            <w:szCs w:val="22"/>
          </w:rPr>
          <w:fldChar w:fldCharType="end"/>
        </w:r>
      </w:hyperlink>
    </w:p>
    <w:p w14:paraId="09463D37" w14:textId="0A6B6B74" w:rsidR="0045671A" w:rsidRPr="00851DE0" w:rsidRDefault="0045671A">
      <w:pPr>
        <w:pStyle w:val="TOC2"/>
        <w:rPr>
          <w:rFonts w:eastAsiaTheme="minorEastAsia" w:cstheme="minorBidi"/>
          <w:b w:val="0"/>
          <w:kern w:val="2"/>
          <w14:ligatures w14:val="standardContextual"/>
        </w:rPr>
      </w:pPr>
      <w:hyperlink w:anchor="_Toc193196236" w:history="1">
        <w:r w:rsidRPr="00851DE0">
          <w:rPr>
            <w:rStyle w:val="Hyperlink"/>
          </w:rPr>
          <w:t>H.</w:t>
        </w:r>
        <w:r w:rsidRPr="00851DE0">
          <w:rPr>
            <w:rFonts w:eastAsiaTheme="minorEastAsia" w:cstheme="minorBidi"/>
            <w:b w:val="0"/>
            <w:kern w:val="2"/>
            <w14:ligatures w14:val="standardContextual"/>
          </w:rPr>
          <w:tab/>
        </w:r>
        <w:r w:rsidRPr="00851DE0">
          <w:rPr>
            <w:rStyle w:val="Hyperlink"/>
          </w:rPr>
          <w:t>Settlement of Disputes</w:t>
        </w:r>
        <w:r w:rsidRPr="00851DE0">
          <w:rPr>
            <w:webHidden/>
          </w:rPr>
          <w:tab/>
        </w:r>
        <w:r w:rsidRPr="00851DE0">
          <w:rPr>
            <w:webHidden/>
          </w:rPr>
          <w:fldChar w:fldCharType="begin"/>
        </w:r>
        <w:r w:rsidRPr="00851DE0">
          <w:rPr>
            <w:webHidden/>
          </w:rPr>
          <w:instrText xml:space="preserve"> PAGEREF _Toc193196236 \h </w:instrText>
        </w:r>
        <w:r w:rsidRPr="00851DE0">
          <w:rPr>
            <w:webHidden/>
          </w:rPr>
        </w:r>
        <w:r w:rsidRPr="00851DE0">
          <w:rPr>
            <w:webHidden/>
          </w:rPr>
          <w:fldChar w:fldCharType="separate"/>
        </w:r>
        <w:r w:rsidR="0093724C">
          <w:rPr>
            <w:webHidden/>
          </w:rPr>
          <w:t>121</w:t>
        </w:r>
        <w:r w:rsidRPr="00851DE0">
          <w:rPr>
            <w:webHidden/>
          </w:rPr>
          <w:fldChar w:fldCharType="end"/>
        </w:r>
      </w:hyperlink>
    </w:p>
    <w:p w14:paraId="66A71ECD" w14:textId="3C978DCE"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37" w:history="1">
        <w:r w:rsidRPr="00851DE0">
          <w:rPr>
            <w:rStyle w:val="Hyperlink"/>
            <w:rFonts w:ascii="Gotham Book" w:hAnsi="Gotham Book"/>
            <w:i w:val="0"/>
            <w:iCs w:val="0"/>
            <w:noProof/>
            <w:sz w:val="22"/>
            <w:szCs w:val="22"/>
          </w:rPr>
          <w:t>48.</w:t>
        </w:r>
        <w:r w:rsidRPr="00851DE0">
          <w:rPr>
            <w:rFonts w:ascii="Gotham Book" w:eastAsiaTheme="minorEastAsia" w:hAnsi="Gotham Book" w:cstheme="minorBidi"/>
            <w:i w:val="0"/>
            <w:iCs w:val="0"/>
            <w:noProof/>
            <w:kern w:val="2"/>
            <w:sz w:val="22"/>
            <w:szCs w:val="22"/>
            <w14:ligatures w14:val="standardContextual"/>
          </w:rPr>
          <w:tab/>
        </w:r>
        <w:r w:rsidRPr="00851DE0">
          <w:rPr>
            <w:rStyle w:val="Hyperlink"/>
            <w:rFonts w:ascii="Gotham Book" w:hAnsi="Gotham Book"/>
            <w:i w:val="0"/>
            <w:iCs w:val="0"/>
            <w:noProof/>
            <w:sz w:val="22"/>
            <w:szCs w:val="22"/>
          </w:rPr>
          <w:t>Amicable Settlement</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_Toc193196237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121</w:t>
        </w:r>
        <w:r w:rsidRPr="00851DE0">
          <w:rPr>
            <w:rFonts w:ascii="Gotham Book" w:hAnsi="Gotham Book"/>
            <w:i w:val="0"/>
            <w:iCs w:val="0"/>
            <w:noProof/>
            <w:webHidden/>
            <w:sz w:val="22"/>
            <w:szCs w:val="22"/>
          </w:rPr>
          <w:fldChar w:fldCharType="end"/>
        </w:r>
      </w:hyperlink>
    </w:p>
    <w:p w14:paraId="345584AD" w14:textId="1FE271DC" w:rsidR="0045671A" w:rsidRPr="00851DE0" w:rsidRDefault="0045671A">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6238" w:history="1">
        <w:r w:rsidRPr="00851DE0">
          <w:rPr>
            <w:rStyle w:val="Hyperlink"/>
            <w:rFonts w:ascii="Gotham Book" w:hAnsi="Gotham Book"/>
            <w:noProof/>
            <w:sz w:val="22"/>
            <w:szCs w:val="22"/>
          </w:rPr>
          <w:t>III.</w:t>
        </w:r>
        <w:r w:rsidRPr="00851DE0">
          <w:rPr>
            <w:rFonts w:ascii="Gotham Book" w:eastAsiaTheme="minorEastAsia" w:hAnsi="Gotham Book" w:cstheme="minorBidi"/>
            <w:b w:val="0"/>
            <w:bCs w:val="0"/>
            <w:caps w:val="0"/>
            <w:noProof/>
            <w:kern w:val="2"/>
            <w:sz w:val="22"/>
            <w:szCs w:val="22"/>
            <w14:ligatures w14:val="standardContextual"/>
          </w:rPr>
          <w:tab/>
        </w:r>
        <w:r w:rsidRPr="00851DE0">
          <w:rPr>
            <w:rStyle w:val="Hyperlink"/>
            <w:rFonts w:ascii="Gotham Book" w:hAnsi="Gotham Book"/>
            <w:caps w:val="0"/>
            <w:noProof/>
            <w:sz w:val="22"/>
            <w:szCs w:val="22"/>
          </w:rPr>
          <w:t>Special Conditions of Contract</w:t>
        </w:r>
        <w:r w:rsidRPr="00851DE0">
          <w:rPr>
            <w:rFonts w:ascii="Gotham Book" w:hAnsi="Gotham Book"/>
            <w:noProof/>
            <w:webHidden/>
            <w:sz w:val="22"/>
            <w:szCs w:val="22"/>
          </w:rPr>
          <w:tab/>
        </w:r>
        <w:r w:rsidRPr="00851DE0">
          <w:rPr>
            <w:rFonts w:ascii="Gotham Book" w:hAnsi="Gotham Book"/>
            <w:noProof/>
            <w:webHidden/>
            <w:sz w:val="22"/>
            <w:szCs w:val="22"/>
          </w:rPr>
          <w:fldChar w:fldCharType="begin"/>
        </w:r>
        <w:r w:rsidRPr="00851DE0">
          <w:rPr>
            <w:rFonts w:ascii="Gotham Book" w:hAnsi="Gotham Book"/>
            <w:noProof/>
            <w:webHidden/>
            <w:sz w:val="22"/>
            <w:szCs w:val="22"/>
          </w:rPr>
          <w:instrText xml:space="preserve"> PAGEREF _Toc193196238 \h </w:instrText>
        </w:r>
        <w:r w:rsidRPr="00851DE0">
          <w:rPr>
            <w:rFonts w:ascii="Gotham Book" w:hAnsi="Gotham Book"/>
            <w:noProof/>
            <w:webHidden/>
            <w:sz w:val="22"/>
            <w:szCs w:val="22"/>
          </w:rPr>
        </w:r>
        <w:r w:rsidRPr="00851DE0">
          <w:rPr>
            <w:rFonts w:ascii="Gotham Book" w:hAnsi="Gotham Book"/>
            <w:noProof/>
            <w:webHidden/>
            <w:sz w:val="22"/>
            <w:szCs w:val="22"/>
          </w:rPr>
          <w:fldChar w:fldCharType="separate"/>
        </w:r>
        <w:r w:rsidR="0093724C">
          <w:rPr>
            <w:rFonts w:ascii="Gotham Book" w:hAnsi="Gotham Book"/>
            <w:noProof/>
            <w:webHidden/>
            <w:sz w:val="22"/>
            <w:szCs w:val="22"/>
          </w:rPr>
          <w:t>126</w:t>
        </w:r>
        <w:r w:rsidRPr="00851DE0">
          <w:rPr>
            <w:rFonts w:ascii="Gotham Book" w:hAnsi="Gotham Book"/>
            <w:noProof/>
            <w:webHidden/>
            <w:sz w:val="22"/>
            <w:szCs w:val="22"/>
          </w:rPr>
          <w:fldChar w:fldCharType="end"/>
        </w:r>
      </w:hyperlink>
    </w:p>
    <w:p w14:paraId="4FCFB165" w14:textId="48BFC20B" w:rsidR="0045671A" w:rsidRPr="00851DE0" w:rsidRDefault="0045671A">
      <w:pPr>
        <w:pStyle w:val="TOC1"/>
        <w:tabs>
          <w:tab w:val="left" w:pos="720"/>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6239" w:history="1">
        <w:r w:rsidRPr="00851DE0">
          <w:rPr>
            <w:rStyle w:val="Hyperlink"/>
            <w:rFonts w:ascii="Gotham Book" w:hAnsi="Gotham Book"/>
            <w:noProof/>
            <w:sz w:val="22"/>
            <w:szCs w:val="22"/>
          </w:rPr>
          <w:t>IV.</w:t>
        </w:r>
        <w:r w:rsidRPr="00851DE0">
          <w:rPr>
            <w:rFonts w:ascii="Gotham Book" w:eastAsiaTheme="minorEastAsia" w:hAnsi="Gotham Book" w:cstheme="minorBidi"/>
            <w:b w:val="0"/>
            <w:bCs w:val="0"/>
            <w:caps w:val="0"/>
            <w:noProof/>
            <w:kern w:val="2"/>
            <w:sz w:val="22"/>
            <w:szCs w:val="22"/>
            <w14:ligatures w14:val="standardContextual"/>
          </w:rPr>
          <w:tab/>
        </w:r>
        <w:r w:rsidRPr="00851DE0">
          <w:rPr>
            <w:rStyle w:val="Hyperlink"/>
            <w:rFonts w:ascii="Gotham Book" w:hAnsi="Gotham Book"/>
            <w:caps w:val="0"/>
            <w:noProof/>
            <w:sz w:val="22"/>
            <w:szCs w:val="22"/>
          </w:rPr>
          <w:t>Appendices</w:t>
        </w:r>
        <w:r w:rsidRPr="00851DE0">
          <w:rPr>
            <w:rFonts w:ascii="Gotham Book" w:hAnsi="Gotham Book"/>
            <w:noProof/>
            <w:webHidden/>
            <w:sz w:val="22"/>
            <w:szCs w:val="22"/>
          </w:rPr>
          <w:tab/>
        </w:r>
        <w:r w:rsidRPr="00851DE0">
          <w:rPr>
            <w:rFonts w:ascii="Gotham Book" w:hAnsi="Gotham Book"/>
            <w:noProof/>
            <w:webHidden/>
            <w:sz w:val="22"/>
            <w:szCs w:val="22"/>
          </w:rPr>
          <w:fldChar w:fldCharType="begin"/>
        </w:r>
        <w:r w:rsidRPr="00851DE0">
          <w:rPr>
            <w:rFonts w:ascii="Gotham Book" w:hAnsi="Gotham Book"/>
            <w:noProof/>
            <w:webHidden/>
            <w:sz w:val="22"/>
            <w:szCs w:val="22"/>
          </w:rPr>
          <w:instrText xml:space="preserve"> PAGEREF _Toc193196239 \h </w:instrText>
        </w:r>
        <w:r w:rsidRPr="00851DE0">
          <w:rPr>
            <w:rFonts w:ascii="Gotham Book" w:hAnsi="Gotham Book"/>
            <w:noProof/>
            <w:webHidden/>
            <w:sz w:val="22"/>
            <w:szCs w:val="22"/>
          </w:rPr>
        </w:r>
        <w:r w:rsidRPr="00851DE0">
          <w:rPr>
            <w:rFonts w:ascii="Gotham Book" w:hAnsi="Gotham Book"/>
            <w:noProof/>
            <w:webHidden/>
            <w:sz w:val="22"/>
            <w:szCs w:val="22"/>
          </w:rPr>
          <w:fldChar w:fldCharType="separate"/>
        </w:r>
        <w:r w:rsidR="0093724C">
          <w:rPr>
            <w:rFonts w:ascii="Gotham Book" w:hAnsi="Gotham Book"/>
            <w:noProof/>
            <w:webHidden/>
            <w:sz w:val="22"/>
            <w:szCs w:val="22"/>
          </w:rPr>
          <w:t>141</w:t>
        </w:r>
        <w:r w:rsidRPr="00851DE0">
          <w:rPr>
            <w:rFonts w:ascii="Gotham Book" w:hAnsi="Gotham Book"/>
            <w:noProof/>
            <w:webHidden/>
            <w:sz w:val="22"/>
            <w:szCs w:val="22"/>
          </w:rPr>
          <w:fldChar w:fldCharType="end"/>
        </w:r>
      </w:hyperlink>
    </w:p>
    <w:p w14:paraId="6DD553A5" w14:textId="05D4EFC1"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40" w:history="1">
        <w:r w:rsidRPr="00851DE0">
          <w:rPr>
            <w:rStyle w:val="Hyperlink"/>
            <w:rFonts w:ascii="Gotham Book" w:hAnsi="Gotham Book"/>
            <w:i w:val="0"/>
            <w:iCs w:val="0"/>
            <w:noProof/>
            <w:sz w:val="22"/>
            <w:szCs w:val="22"/>
          </w:rPr>
          <w:t>Appendix A - Terms of Reference</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_Toc193196240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141</w:t>
        </w:r>
        <w:r w:rsidRPr="00851DE0">
          <w:rPr>
            <w:rFonts w:ascii="Gotham Book" w:hAnsi="Gotham Book"/>
            <w:i w:val="0"/>
            <w:iCs w:val="0"/>
            <w:noProof/>
            <w:webHidden/>
            <w:sz w:val="22"/>
            <w:szCs w:val="22"/>
          </w:rPr>
          <w:fldChar w:fldCharType="end"/>
        </w:r>
      </w:hyperlink>
    </w:p>
    <w:p w14:paraId="2BF6C69F" w14:textId="3F4E2A3C"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41" w:history="1">
        <w:r w:rsidRPr="00851DE0">
          <w:rPr>
            <w:rStyle w:val="Hyperlink"/>
            <w:rFonts w:ascii="Gotham Book" w:hAnsi="Gotham Book"/>
            <w:i w:val="0"/>
            <w:iCs w:val="0"/>
            <w:noProof/>
            <w:sz w:val="22"/>
            <w:szCs w:val="22"/>
          </w:rPr>
          <w:t>Appendix B - Key Experts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_Toc193196241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141</w:t>
        </w:r>
        <w:r w:rsidRPr="00851DE0">
          <w:rPr>
            <w:rFonts w:ascii="Gotham Book" w:hAnsi="Gotham Book"/>
            <w:i w:val="0"/>
            <w:iCs w:val="0"/>
            <w:noProof/>
            <w:webHidden/>
            <w:sz w:val="22"/>
            <w:szCs w:val="22"/>
          </w:rPr>
          <w:fldChar w:fldCharType="end"/>
        </w:r>
      </w:hyperlink>
    </w:p>
    <w:p w14:paraId="352E87F8" w14:textId="71873B0E"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42" w:history="1">
        <w:r w:rsidRPr="00851DE0">
          <w:rPr>
            <w:rStyle w:val="Hyperlink"/>
            <w:rFonts w:ascii="Gotham Book" w:hAnsi="Gotham Book"/>
            <w:i w:val="0"/>
            <w:iCs w:val="0"/>
            <w:noProof/>
            <w:sz w:val="22"/>
            <w:szCs w:val="22"/>
          </w:rPr>
          <w:t>Appendix C – Remuneration Cost Estimates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_Toc193196242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141</w:t>
        </w:r>
        <w:r w:rsidRPr="00851DE0">
          <w:rPr>
            <w:rFonts w:ascii="Gotham Book" w:hAnsi="Gotham Book"/>
            <w:i w:val="0"/>
            <w:iCs w:val="0"/>
            <w:noProof/>
            <w:webHidden/>
            <w:sz w:val="22"/>
            <w:szCs w:val="22"/>
          </w:rPr>
          <w:fldChar w:fldCharType="end"/>
        </w:r>
      </w:hyperlink>
    </w:p>
    <w:p w14:paraId="55231680" w14:textId="285D3ACB"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43" w:history="1">
        <w:r w:rsidRPr="00851DE0">
          <w:rPr>
            <w:rStyle w:val="Hyperlink"/>
            <w:rFonts w:ascii="Gotham Book" w:hAnsi="Gotham Book"/>
            <w:i w:val="0"/>
            <w:iCs w:val="0"/>
            <w:noProof/>
            <w:sz w:val="22"/>
            <w:szCs w:val="22"/>
          </w:rPr>
          <w:t>Appendix D - Reimbursable Expenses Cost Estimates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_Toc193196243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144</w:t>
        </w:r>
        <w:r w:rsidRPr="00851DE0">
          <w:rPr>
            <w:rFonts w:ascii="Gotham Book" w:hAnsi="Gotham Book"/>
            <w:i w:val="0"/>
            <w:iCs w:val="0"/>
            <w:noProof/>
            <w:webHidden/>
            <w:sz w:val="22"/>
            <w:szCs w:val="22"/>
          </w:rPr>
          <w:fldChar w:fldCharType="end"/>
        </w:r>
      </w:hyperlink>
    </w:p>
    <w:p w14:paraId="3E230B6F" w14:textId="2C77DCB5" w:rsidR="0045671A" w:rsidRPr="00851DE0" w:rsidRDefault="0045671A">
      <w:pPr>
        <w:pStyle w:val="TOC3"/>
        <w:rPr>
          <w:rFonts w:ascii="Gotham Book" w:eastAsiaTheme="minorEastAsia" w:hAnsi="Gotham Book" w:cstheme="minorBidi"/>
          <w:i w:val="0"/>
          <w:iCs w:val="0"/>
          <w:noProof/>
          <w:kern w:val="2"/>
          <w:sz w:val="22"/>
          <w:szCs w:val="22"/>
          <w14:ligatures w14:val="standardContextual"/>
        </w:rPr>
      </w:pPr>
      <w:hyperlink w:anchor="_Toc193196244" w:history="1">
        <w:r w:rsidRPr="00851DE0">
          <w:rPr>
            <w:rStyle w:val="Hyperlink"/>
            <w:rFonts w:ascii="Gotham Book" w:hAnsi="Gotham Book"/>
            <w:i w:val="0"/>
            <w:iCs w:val="0"/>
            <w:noProof/>
            <w:sz w:val="22"/>
            <w:szCs w:val="22"/>
          </w:rPr>
          <w:t>Appendix E - Form of Advance Payment Guarantee</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_Toc193196244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145</w:t>
        </w:r>
        <w:r w:rsidRPr="00851DE0">
          <w:rPr>
            <w:rFonts w:ascii="Gotham Book" w:hAnsi="Gotham Book"/>
            <w:i w:val="0"/>
            <w:iCs w:val="0"/>
            <w:noProof/>
            <w:webHidden/>
            <w:sz w:val="22"/>
            <w:szCs w:val="22"/>
          </w:rPr>
          <w:fldChar w:fldCharType="end"/>
        </w:r>
      </w:hyperlink>
    </w:p>
    <w:p w14:paraId="617A807B" w14:textId="700D6D95" w:rsidR="0045671A" w:rsidRDefault="0045671A">
      <w:pPr>
        <w:pStyle w:val="TOC3"/>
        <w:rPr>
          <w:rFonts w:eastAsiaTheme="minorEastAsia" w:cstheme="minorBidi"/>
          <w:i w:val="0"/>
          <w:iCs w:val="0"/>
          <w:noProof/>
          <w:kern w:val="2"/>
          <w:sz w:val="24"/>
          <w:szCs w:val="24"/>
          <w14:ligatures w14:val="standardContextual"/>
        </w:rPr>
      </w:pPr>
      <w:hyperlink w:anchor="_Toc193196245" w:history="1">
        <w:r w:rsidRPr="00851DE0">
          <w:rPr>
            <w:rStyle w:val="Hyperlink"/>
            <w:rFonts w:ascii="Gotham Book" w:hAnsi="Gotham Book"/>
            <w:i w:val="0"/>
            <w:iCs w:val="0"/>
            <w:noProof/>
            <w:sz w:val="22"/>
            <w:szCs w:val="22"/>
          </w:rPr>
          <w:t>Appendix F - Code of Conduct (ESHS)</w:t>
        </w:r>
        <w:r w:rsidRPr="00851DE0">
          <w:rPr>
            <w:rFonts w:ascii="Gotham Book" w:hAnsi="Gotham Book"/>
            <w:i w:val="0"/>
            <w:iCs w:val="0"/>
            <w:noProof/>
            <w:webHidden/>
            <w:sz w:val="22"/>
            <w:szCs w:val="22"/>
          </w:rPr>
          <w:tab/>
        </w:r>
        <w:r w:rsidRPr="00851DE0">
          <w:rPr>
            <w:rFonts w:ascii="Gotham Book" w:hAnsi="Gotham Book"/>
            <w:i w:val="0"/>
            <w:iCs w:val="0"/>
            <w:noProof/>
            <w:webHidden/>
            <w:sz w:val="22"/>
            <w:szCs w:val="22"/>
          </w:rPr>
          <w:fldChar w:fldCharType="begin"/>
        </w:r>
        <w:r w:rsidRPr="00851DE0">
          <w:rPr>
            <w:rFonts w:ascii="Gotham Book" w:hAnsi="Gotham Book"/>
            <w:i w:val="0"/>
            <w:iCs w:val="0"/>
            <w:noProof/>
            <w:webHidden/>
            <w:sz w:val="22"/>
            <w:szCs w:val="22"/>
          </w:rPr>
          <w:instrText xml:space="preserve"> PAGEREF _Toc193196245 \h </w:instrText>
        </w:r>
        <w:r w:rsidRPr="00851DE0">
          <w:rPr>
            <w:rFonts w:ascii="Gotham Book" w:hAnsi="Gotham Book"/>
            <w:i w:val="0"/>
            <w:iCs w:val="0"/>
            <w:noProof/>
            <w:webHidden/>
            <w:sz w:val="22"/>
            <w:szCs w:val="22"/>
          </w:rPr>
        </w:r>
        <w:r w:rsidRPr="00851DE0">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147</w:t>
        </w:r>
        <w:r w:rsidRPr="00851DE0">
          <w:rPr>
            <w:rFonts w:ascii="Gotham Book" w:hAnsi="Gotham Book"/>
            <w:i w:val="0"/>
            <w:iCs w:val="0"/>
            <w:noProof/>
            <w:webHidden/>
            <w:sz w:val="22"/>
            <w:szCs w:val="22"/>
          </w:rPr>
          <w:fldChar w:fldCharType="end"/>
        </w:r>
      </w:hyperlink>
    </w:p>
    <w:p w14:paraId="4859E6E9" w14:textId="339FE2C0" w:rsidR="006F19F6" w:rsidRPr="00034E68" w:rsidRDefault="000457D6" w:rsidP="00C93C2F">
      <w:pPr>
        <w:pStyle w:val="BodyMost"/>
        <w:spacing w:line="360" w:lineRule="auto"/>
        <w:jc w:val="both"/>
        <w:rPr>
          <w:rFonts w:ascii="Gotham Book" w:eastAsia="Times New Roman" w:hAnsi="Gotham Book" w:cs="Times New Roman"/>
          <w:sz w:val="22"/>
        </w:rPr>
      </w:pPr>
      <w:r w:rsidRPr="00E13CF2">
        <w:rPr>
          <w:rFonts w:ascii="Gotham Book" w:eastAsia="Times New Roman" w:hAnsi="Gotham Book" w:cs="Times New Roman"/>
          <w:sz w:val="22"/>
        </w:rPr>
        <w:fldChar w:fldCharType="end"/>
      </w:r>
      <w:r w:rsidR="006F19F6" w:rsidRPr="00034E68">
        <w:rPr>
          <w:rFonts w:ascii="Gotham Book" w:eastAsia="Times New Roman" w:hAnsi="Gotham Book" w:cs="Times New Roman"/>
          <w:sz w:val="22"/>
        </w:rPr>
        <w:br w:type="page"/>
      </w:r>
    </w:p>
    <w:p w14:paraId="3BFC4A51" w14:textId="65E3F66B" w:rsidR="006F19F6" w:rsidRPr="00022383" w:rsidRDefault="006F19F6" w:rsidP="00DA514F">
      <w:pPr>
        <w:pStyle w:val="BodyMost"/>
        <w:jc w:val="center"/>
        <w:rPr>
          <w:rFonts w:ascii="Gotham Book" w:hAnsi="Gotham Book"/>
          <w:b/>
          <w:bCs/>
          <w:sz w:val="32"/>
          <w:szCs w:val="32"/>
        </w:rPr>
      </w:pPr>
      <w:bookmarkStart w:id="155" w:name="_Toc313132082"/>
      <w:bookmarkStart w:id="156" w:name="_Toc313367028"/>
      <w:bookmarkStart w:id="157" w:name="_Toc350746349"/>
      <w:bookmarkStart w:id="158" w:name="_Hlk156840602"/>
      <w:r w:rsidRPr="00022383">
        <w:rPr>
          <w:rFonts w:ascii="Gotham Book" w:hAnsi="Gotham Book"/>
          <w:b/>
          <w:bCs/>
          <w:sz w:val="32"/>
          <w:szCs w:val="32"/>
        </w:rPr>
        <w:lastRenderedPageBreak/>
        <w:t>Contract for Consulting Services</w:t>
      </w:r>
      <w:bookmarkEnd w:id="155"/>
      <w:bookmarkEnd w:id="156"/>
    </w:p>
    <w:p w14:paraId="75715730" w14:textId="248FC973" w:rsidR="00DA514F" w:rsidRPr="00022383" w:rsidRDefault="00DA514F" w:rsidP="00DA514F">
      <w:pPr>
        <w:pStyle w:val="BodyMost"/>
        <w:jc w:val="center"/>
        <w:rPr>
          <w:rFonts w:ascii="Gotham Book" w:hAnsi="Gotham Book"/>
          <w:b/>
          <w:bCs/>
          <w:sz w:val="32"/>
          <w:szCs w:val="32"/>
        </w:rPr>
      </w:pPr>
      <w:r w:rsidRPr="00022383">
        <w:rPr>
          <w:rFonts w:ascii="Gotham Book" w:hAnsi="Gotham Book"/>
          <w:b/>
          <w:bCs/>
          <w:sz w:val="32"/>
          <w:szCs w:val="32"/>
        </w:rPr>
        <w:t xml:space="preserve">Time-Based </w:t>
      </w:r>
    </w:p>
    <w:p w14:paraId="3B301752" w14:textId="1D462832" w:rsidR="00DA514F" w:rsidRPr="00B000FA" w:rsidRDefault="00DA514F" w:rsidP="00DA514F">
      <w:pPr>
        <w:pStyle w:val="BodyMost"/>
        <w:jc w:val="center"/>
        <w:rPr>
          <w:rFonts w:ascii="Gotham Book" w:hAnsi="Gotham Book"/>
          <w:b/>
          <w:bCs/>
          <w:sz w:val="22"/>
        </w:rPr>
      </w:pPr>
    </w:p>
    <w:p w14:paraId="2780D152" w14:textId="28E82408" w:rsidR="00DA514F" w:rsidRPr="00022383" w:rsidRDefault="00DA514F" w:rsidP="00DA514F">
      <w:pPr>
        <w:pStyle w:val="BodyMost"/>
        <w:rPr>
          <w:rFonts w:ascii="Gotham Book" w:hAnsi="Gotham Book"/>
          <w:b/>
          <w:bCs/>
          <w:sz w:val="28"/>
          <w:szCs w:val="28"/>
        </w:rPr>
      </w:pPr>
      <w:r w:rsidRPr="00022383">
        <w:rPr>
          <w:rFonts w:ascii="Gotham Book" w:hAnsi="Gotham Book"/>
          <w:b/>
          <w:bCs/>
          <w:sz w:val="28"/>
          <w:szCs w:val="28"/>
        </w:rPr>
        <w:t>Project Name: _______________________</w:t>
      </w:r>
    </w:p>
    <w:p w14:paraId="6CBB01CC" w14:textId="3D7BB577" w:rsidR="00DA514F" w:rsidRPr="00022383" w:rsidRDefault="00DA514F" w:rsidP="00DA514F">
      <w:pPr>
        <w:pStyle w:val="BodyMost"/>
        <w:rPr>
          <w:rFonts w:ascii="Gotham Book" w:hAnsi="Gotham Book"/>
          <w:b/>
          <w:bCs/>
          <w:sz w:val="28"/>
          <w:szCs w:val="28"/>
        </w:rPr>
      </w:pPr>
      <w:r w:rsidRPr="00022383">
        <w:rPr>
          <w:rFonts w:ascii="Gotham Book" w:hAnsi="Gotham Book"/>
          <w:b/>
          <w:bCs/>
          <w:sz w:val="28"/>
          <w:szCs w:val="28"/>
        </w:rPr>
        <w:t>Financing No.: _______________________</w:t>
      </w:r>
    </w:p>
    <w:p w14:paraId="4DED7CA8" w14:textId="5FFEEEC0" w:rsidR="00DA514F" w:rsidRPr="00022383" w:rsidRDefault="00DA514F" w:rsidP="00DA514F">
      <w:pPr>
        <w:pStyle w:val="BodyMost"/>
        <w:rPr>
          <w:rFonts w:ascii="Gotham Book" w:hAnsi="Gotham Book"/>
          <w:b/>
          <w:bCs/>
          <w:sz w:val="28"/>
          <w:szCs w:val="28"/>
        </w:rPr>
      </w:pPr>
      <w:r w:rsidRPr="00022383">
        <w:rPr>
          <w:rFonts w:ascii="Gotham Book" w:hAnsi="Gotham Book"/>
          <w:b/>
          <w:bCs/>
          <w:sz w:val="28"/>
          <w:szCs w:val="28"/>
        </w:rPr>
        <w:t>Assignment Title: _____________________</w:t>
      </w:r>
    </w:p>
    <w:p w14:paraId="521A1CB5" w14:textId="4C15C9BA" w:rsidR="00DA514F" w:rsidRPr="00022383" w:rsidRDefault="00DA514F" w:rsidP="00DA514F">
      <w:pPr>
        <w:pStyle w:val="BodyMost"/>
        <w:rPr>
          <w:rFonts w:ascii="Gotham Book" w:hAnsi="Gotham Book"/>
          <w:b/>
          <w:bCs/>
          <w:sz w:val="28"/>
          <w:szCs w:val="28"/>
        </w:rPr>
      </w:pPr>
      <w:r w:rsidRPr="00022383">
        <w:rPr>
          <w:rFonts w:ascii="Gotham Book" w:hAnsi="Gotham Book"/>
          <w:b/>
          <w:bCs/>
          <w:sz w:val="28"/>
          <w:szCs w:val="28"/>
        </w:rPr>
        <w:t>Contract No.: ________________________</w:t>
      </w:r>
    </w:p>
    <w:p w14:paraId="7AE8B723" w14:textId="37B0E8B2" w:rsidR="00DA514F" w:rsidRPr="00B000FA" w:rsidRDefault="00DA514F" w:rsidP="00DA514F">
      <w:pPr>
        <w:pStyle w:val="BodyMost"/>
        <w:rPr>
          <w:rFonts w:ascii="Gotham Book" w:hAnsi="Gotham Book"/>
          <w:b/>
          <w:bCs/>
          <w:sz w:val="22"/>
        </w:rPr>
      </w:pPr>
    </w:p>
    <w:p w14:paraId="18DBC5F7" w14:textId="079C48E8" w:rsidR="00DA514F" w:rsidRPr="00022383" w:rsidRDefault="00DA514F" w:rsidP="00DA514F">
      <w:pPr>
        <w:pStyle w:val="BodyMost"/>
        <w:jc w:val="center"/>
        <w:rPr>
          <w:rFonts w:ascii="Gotham Book" w:hAnsi="Gotham Book"/>
          <w:b/>
          <w:bCs/>
          <w:sz w:val="28"/>
          <w:szCs w:val="28"/>
        </w:rPr>
      </w:pPr>
      <w:r w:rsidRPr="00022383">
        <w:rPr>
          <w:rFonts w:ascii="Gotham Book" w:hAnsi="Gotham Book"/>
          <w:b/>
          <w:bCs/>
          <w:sz w:val="28"/>
          <w:szCs w:val="28"/>
        </w:rPr>
        <w:t>between</w:t>
      </w:r>
    </w:p>
    <w:p w14:paraId="702F824F" w14:textId="11B39B6D" w:rsidR="00DA514F" w:rsidRPr="00022383" w:rsidRDefault="00DA514F" w:rsidP="00DA514F">
      <w:pPr>
        <w:pStyle w:val="BodyMost"/>
        <w:spacing w:after="0"/>
        <w:jc w:val="center"/>
        <w:rPr>
          <w:rFonts w:ascii="Gotham Book" w:hAnsi="Gotham Book"/>
          <w:b/>
          <w:bCs/>
          <w:sz w:val="28"/>
          <w:szCs w:val="28"/>
        </w:rPr>
      </w:pPr>
      <w:r w:rsidRPr="00022383">
        <w:rPr>
          <w:rFonts w:ascii="Gotham Book" w:hAnsi="Gotham Book"/>
          <w:b/>
          <w:bCs/>
          <w:sz w:val="28"/>
          <w:szCs w:val="28"/>
        </w:rPr>
        <w:t>__________________________________</w:t>
      </w:r>
    </w:p>
    <w:p w14:paraId="5D44ECBB" w14:textId="11489DD2" w:rsidR="00DA514F" w:rsidRPr="00022383" w:rsidRDefault="00DA514F" w:rsidP="00DA514F">
      <w:pPr>
        <w:pStyle w:val="BodyMost"/>
        <w:spacing w:after="0"/>
        <w:jc w:val="center"/>
        <w:rPr>
          <w:rFonts w:ascii="Gotham Book" w:hAnsi="Gotham Book"/>
          <w:b/>
          <w:bCs/>
          <w:i/>
          <w:iCs/>
          <w:szCs w:val="24"/>
        </w:rPr>
      </w:pPr>
      <w:r w:rsidRPr="00022383">
        <w:rPr>
          <w:rFonts w:ascii="Gotham Book" w:hAnsi="Gotham Book"/>
          <w:b/>
          <w:bCs/>
          <w:i/>
          <w:iCs/>
          <w:szCs w:val="24"/>
        </w:rPr>
        <w:t>[Name of the Client]</w:t>
      </w:r>
    </w:p>
    <w:p w14:paraId="57E9861F" w14:textId="7D6F24EC" w:rsidR="00DA514F" w:rsidRPr="00022383" w:rsidRDefault="00DA514F" w:rsidP="00DA514F">
      <w:pPr>
        <w:pStyle w:val="BodyMost"/>
        <w:jc w:val="center"/>
        <w:rPr>
          <w:rFonts w:ascii="Gotham Book" w:hAnsi="Gotham Book"/>
          <w:b/>
          <w:bCs/>
          <w:sz w:val="28"/>
          <w:szCs w:val="28"/>
        </w:rPr>
      </w:pPr>
    </w:p>
    <w:p w14:paraId="2BE85A7C" w14:textId="5B53CAC2" w:rsidR="00DA514F" w:rsidRPr="00022383" w:rsidRDefault="00DA514F" w:rsidP="00DA514F">
      <w:pPr>
        <w:pStyle w:val="BodyMost"/>
        <w:jc w:val="center"/>
        <w:rPr>
          <w:rFonts w:ascii="Gotham Book" w:hAnsi="Gotham Book"/>
          <w:b/>
          <w:bCs/>
          <w:sz w:val="28"/>
          <w:szCs w:val="28"/>
        </w:rPr>
      </w:pPr>
    </w:p>
    <w:p w14:paraId="3896629F" w14:textId="135DD8FA" w:rsidR="00DA514F" w:rsidRPr="00022383" w:rsidRDefault="00DA514F" w:rsidP="00DA514F">
      <w:pPr>
        <w:pStyle w:val="BodyMost"/>
        <w:jc w:val="center"/>
        <w:rPr>
          <w:rFonts w:ascii="Gotham Book" w:hAnsi="Gotham Book"/>
          <w:b/>
          <w:bCs/>
          <w:sz w:val="28"/>
          <w:szCs w:val="28"/>
        </w:rPr>
      </w:pPr>
      <w:r w:rsidRPr="00022383">
        <w:rPr>
          <w:rFonts w:ascii="Gotham Book" w:hAnsi="Gotham Book"/>
          <w:b/>
          <w:bCs/>
          <w:sz w:val="28"/>
          <w:szCs w:val="28"/>
        </w:rPr>
        <w:t>and</w:t>
      </w:r>
    </w:p>
    <w:p w14:paraId="25B8188D" w14:textId="622EA875" w:rsidR="00DA514F" w:rsidRPr="00022383" w:rsidRDefault="00DA514F" w:rsidP="00DA514F">
      <w:pPr>
        <w:pStyle w:val="BodyMost"/>
        <w:spacing w:after="0"/>
        <w:jc w:val="center"/>
        <w:rPr>
          <w:rFonts w:ascii="Gotham Book" w:hAnsi="Gotham Book"/>
          <w:b/>
          <w:bCs/>
          <w:sz w:val="28"/>
          <w:szCs w:val="28"/>
        </w:rPr>
      </w:pPr>
      <w:r w:rsidRPr="00022383">
        <w:rPr>
          <w:rFonts w:ascii="Gotham Book" w:hAnsi="Gotham Book"/>
          <w:b/>
          <w:bCs/>
          <w:sz w:val="28"/>
          <w:szCs w:val="28"/>
        </w:rPr>
        <w:t>__________________________________</w:t>
      </w:r>
    </w:p>
    <w:p w14:paraId="4C5CD235" w14:textId="4A86C64D" w:rsidR="00DA514F" w:rsidRPr="00022383" w:rsidRDefault="00DA514F" w:rsidP="00DA514F">
      <w:pPr>
        <w:pStyle w:val="BodyMost"/>
        <w:spacing w:after="0"/>
        <w:jc w:val="center"/>
        <w:rPr>
          <w:rFonts w:ascii="Gotham Book" w:hAnsi="Gotham Book"/>
          <w:b/>
          <w:bCs/>
          <w:i/>
          <w:iCs/>
          <w:szCs w:val="24"/>
        </w:rPr>
      </w:pPr>
      <w:r w:rsidRPr="00022383">
        <w:rPr>
          <w:rFonts w:ascii="Gotham Book" w:hAnsi="Gotham Book"/>
          <w:b/>
          <w:bCs/>
          <w:i/>
          <w:iCs/>
          <w:szCs w:val="24"/>
        </w:rPr>
        <w:t>[Name of the Consultant]</w:t>
      </w:r>
    </w:p>
    <w:p w14:paraId="12F84074" w14:textId="267B3055" w:rsidR="00DA514F" w:rsidRPr="00022383" w:rsidRDefault="00DA514F" w:rsidP="00DA514F">
      <w:pPr>
        <w:pStyle w:val="BodyMost"/>
        <w:jc w:val="center"/>
        <w:rPr>
          <w:rFonts w:ascii="Gotham Book" w:hAnsi="Gotham Book"/>
          <w:b/>
          <w:bCs/>
          <w:sz w:val="28"/>
          <w:szCs w:val="28"/>
        </w:rPr>
      </w:pPr>
    </w:p>
    <w:p w14:paraId="5EF9F449" w14:textId="40457776" w:rsidR="00DA514F" w:rsidRPr="00022383" w:rsidRDefault="00DA514F" w:rsidP="00DA514F">
      <w:pPr>
        <w:pStyle w:val="BodyMost"/>
        <w:jc w:val="center"/>
        <w:rPr>
          <w:rFonts w:ascii="Gotham Book" w:hAnsi="Gotham Book"/>
          <w:b/>
          <w:bCs/>
          <w:sz w:val="28"/>
          <w:szCs w:val="28"/>
        </w:rPr>
      </w:pPr>
      <w:r w:rsidRPr="00022383">
        <w:rPr>
          <w:rFonts w:ascii="Gotham Book" w:hAnsi="Gotham Book"/>
          <w:b/>
          <w:bCs/>
          <w:sz w:val="28"/>
          <w:szCs w:val="28"/>
        </w:rPr>
        <w:t>Date: ___________________________</w:t>
      </w:r>
    </w:p>
    <w:p w14:paraId="7E5BAB80" w14:textId="77777777" w:rsidR="009A73C9" w:rsidRPr="00B000FA" w:rsidRDefault="009A73C9" w:rsidP="006F19F6">
      <w:pPr>
        <w:pStyle w:val="BodyMost"/>
        <w:rPr>
          <w:rFonts w:ascii="Gotham Book" w:eastAsia="Times New Roman" w:hAnsi="Gotham Book" w:cs="Times New Roman"/>
          <w:sz w:val="22"/>
        </w:rPr>
      </w:pPr>
    </w:p>
    <w:p w14:paraId="0105AD2F" w14:textId="77777777" w:rsidR="001E6DF7" w:rsidRPr="00B000FA" w:rsidRDefault="001E6DF7">
      <w:pPr>
        <w:spacing w:after="160" w:line="259" w:lineRule="auto"/>
        <w:rPr>
          <w:rFonts w:ascii="Gotham Book" w:hAnsi="Gotham Book"/>
          <w:b/>
          <w:bCs/>
          <w:sz w:val="22"/>
        </w:rPr>
      </w:pPr>
      <w:bookmarkStart w:id="159" w:name="_Toc350746351"/>
      <w:bookmarkStart w:id="160" w:name="_Toc350849371"/>
      <w:bookmarkStart w:id="161" w:name="_Toc351343668"/>
      <w:bookmarkStart w:id="162" w:name="_Toc300746741"/>
      <w:bookmarkStart w:id="163" w:name="_Toc313132086"/>
      <w:bookmarkStart w:id="164" w:name="_Toc5702450"/>
      <w:bookmarkEnd w:id="157"/>
      <w:r w:rsidRPr="00B000FA">
        <w:rPr>
          <w:rFonts w:ascii="Gotham Book" w:hAnsi="Gotham Book"/>
          <w:b/>
          <w:bCs/>
          <w:sz w:val="22"/>
        </w:rPr>
        <w:br w:type="page"/>
      </w:r>
    </w:p>
    <w:p w14:paraId="26D26E1E" w14:textId="1A202B6A" w:rsidR="006F19F6" w:rsidRPr="00022383" w:rsidRDefault="006F19F6" w:rsidP="00B35FA8">
      <w:pPr>
        <w:pStyle w:val="A2-Heading1"/>
        <w:numPr>
          <w:ilvl w:val="0"/>
          <w:numId w:val="146"/>
        </w:numPr>
        <w:ind w:left="426" w:hanging="426"/>
        <w:rPr>
          <w:rFonts w:ascii="Gotham Book" w:hAnsi="Gotham Book"/>
          <w:sz w:val="36"/>
          <w:szCs w:val="36"/>
        </w:rPr>
      </w:pPr>
      <w:bookmarkStart w:id="165" w:name="_Toc193196180"/>
      <w:r w:rsidRPr="00022383">
        <w:rPr>
          <w:rFonts w:ascii="Gotham Book" w:hAnsi="Gotham Book"/>
          <w:sz w:val="36"/>
          <w:szCs w:val="36"/>
        </w:rPr>
        <w:lastRenderedPageBreak/>
        <w:t>Form of Contract</w:t>
      </w:r>
      <w:bookmarkEnd w:id="159"/>
      <w:bookmarkEnd w:id="160"/>
      <w:bookmarkEnd w:id="161"/>
      <w:bookmarkEnd w:id="162"/>
      <w:bookmarkEnd w:id="163"/>
      <w:bookmarkEnd w:id="164"/>
      <w:bookmarkEnd w:id="165"/>
    </w:p>
    <w:p w14:paraId="1569F8A3" w14:textId="77777777" w:rsidR="00CC48BD" w:rsidRPr="00B000FA" w:rsidRDefault="00CC48BD" w:rsidP="001E6DF7">
      <w:pPr>
        <w:pStyle w:val="BodyMost"/>
        <w:jc w:val="center"/>
        <w:rPr>
          <w:rFonts w:ascii="Gotham Book" w:eastAsia="Times New Roman" w:hAnsi="Gotham Book" w:cs="Times New Roman"/>
          <w:b/>
          <w:bCs/>
          <w:sz w:val="22"/>
        </w:rPr>
      </w:pPr>
      <w:bookmarkStart w:id="166" w:name="_Toc313132087"/>
      <w:bookmarkStart w:id="167" w:name="_Toc313367033"/>
    </w:p>
    <w:p w14:paraId="71D73F26" w14:textId="2091D375" w:rsidR="006F19F6" w:rsidRPr="00022383" w:rsidRDefault="006F19F6" w:rsidP="001E6DF7">
      <w:pPr>
        <w:pStyle w:val="BodyMost"/>
        <w:jc w:val="center"/>
        <w:rPr>
          <w:rFonts w:ascii="Gotham Book" w:eastAsia="Times New Roman" w:hAnsi="Gotham Book" w:cs="Times New Roman"/>
          <w:b/>
          <w:bCs/>
          <w:sz w:val="28"/>
          <w:szCs w:val="28"/>
        </w:rPr>
      </w:pPr>
      <w:r w:rsidRPr="00022383">
        <w:rPr>
          <w:rFonts w:ascii="Gotham Book" w:eastAsia="Times New Roman" w:hAnsi="Gotham Book" w:cs="Times New Roman"/>
          <w:b/>
          <w:bCs/>
          <w:sz w:val="28"/>
          <w:szCs w:val="28"/>
        </w:rPr>
        <w:t>Time-Based</w:t>
      </w:r>
      <w:bookmarkEnd w:id="166"/>
      <w:bookmarkEnd w:id="167"/>
    </w:p>
    <w:p w14:paraId="699E953B" w14:textId="2F67E6EA" w:rsidR="006F19F6" w:rsidRPr="00B000FA" w:rsidRDefault="0093572C" w:rsidP="007758D3">
      <w:pPr>
        <w:pStyle w:val="BodyMost"/>
        <w:jc w:val="center"/>
        <w:rPr>
          <w:rFonts w:ascii="Gotham Book" w:eastAsia="Times New Roman" w:hAnsi="Gotham Book" w:cs="Times New Roman"/>
          <w:i/>
          <w:iCs/>
          <w:sz w:val="22"/>
        </w:rPr>
      </w:pPr>
      <w:r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Text in brackets [ ] is optional; all notes should be deleted in the final text</w:t>
      </w:r>
      <w:r w:rsidRPr="00B000FA">
        <w:rPr>
          <w:rFonts w:ascii="Gotham Book" w:eastAsia="Times New Roman" w:hAnsi="Gotham Book" w:cs="Times New Roman"/>
          <w:i/>
          <w:iCs/>
          <w:sz w:val="22"/>
        </w:rPr>
        <w:t>]</w:t>
      </w:r>
    </w:p>
    <w:p w14:paraId="03CFDF2A" w14:textId="77777777" w:rsidR="006F19F6" w:rsidRPr="00B000FA" w:rsidRDefault="006F19F6" w:rsidP="001E6DF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This </w:t>
      </w:r>
      <w:r w:rsidRPr="00B000FA">
        <w:rPr>
          <w:rFonts w:ascii="Gotham Book" w:eastAsia="Times New Roman" w:hAnsi="Gotham Book" w:cs="Times New Roman"/>
          <w:b/>
          <w:sz w:val="22"/>
        </w:rPr>
        <w:t>CONTRACT</w:t>
      </w:r>
      <w:r w:rsidRPr="00B000FA">
        <w:rPr>
          <w:rFonts w:ascii="Gotham Book" w:eastAsia="Times New Roman" w:hAnsi="Gotham Book" w:cs="Times New Roman"/>
          <w:sz w:val="22"/>
        </w:rPr>
        <w:t xml:space="preserve"> (hereinafter called the “Contract”) is made the [number] day of the month of [month], [year], between, on the one hand, [name of Beneficiary] and, on the other hand, [name of Consultant] (hereinafter called the “Consultant”).</w:t>
      </w:r>
    </w:p>
    <w:p w14:paraId="58B102DB" w14:textId="3F234806" w:rsidR="006F19F6" w:rsidRPr="00B000FA" w:rsidRDefault="006F19F6" w:rsidP="001E6DF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[Note: If the Consultant consist of more than one entity, the above should be partially amended to read as follows: “</w:t>
      </w:r>
      <w:r w:rsidR="00792915" w:rsidRPr="00B000FA">
        <w:rPr>
          <w:rFonts w:ascii="Gotham Book" w:eastAsia="Times New Roman" w:hAnsi="Gotham Book" w:cs="Times New Roman"/>
          <w:sz w:val="22"/>
        </w:rPr>
        <w:t xml:space="preserve">___________________ </w:t>
      </w:r>
      <w:r w:rsidRPr="00B000FA">
        <w:rPr>
          <w:rFonts w:ascii="Gotham Book" w:eastAsia="Times New Roman" w:hAnsi="Gotham Book" w:cs="Times New Roman"/>
          <w:sz w:val="22"/>
        </w:rPr>
        <w:t>(hereinafter called the “Client”) and, on the other hand, a Joint Venture (name of the JV) consisting of the following entities, each member of which will be jointly and severally liable to the Client for all the Consultant’s obligations under this Contract, namely, [name of member] and [name of member] (hereinafter called the “Consultant”).]</w:t>
      </w:r>
    </w:p>
    <w:p w14:paraId="19C77908" w14:textId="77777777" w:rsidR="006F19F6" w:rsidRPr="00B000FA" w:rsidRDefault="006F19F6" w:rsidP="001E6DF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[Note: For each Consultant, add the legal status and country of incorporation as well as address]</w:t>
      </w:r>
    </w:p>
    <w:p w14:paraId="147AE9D9" w14:textId="77777777" w:rsidR="006F19F6" w:rsidRPr="00B000FA" w:rsidRDefault="006F19F6" w:rsidP="001E6DF7">
      <w:pPr>
        <w:pStyle w:val="BodyMost"/>
        <w:jc w:val="both"/>
        <w:rPr>
          <w:rFonts w:ascii="Gotham Book" w:eastAsia="Times New Roman" w:hAnsi="Gotham Book" w:cs="Times New Roman"/>
          <w:b/>
          <w:bCs/>
          <w:sz w:val="22"/>
        </w:rPr>
      </w:pPr>
      <w:bookmarkStart w:id="168" w:name="_Toc313132088"/>
      <w:bookmarkStart w:id="169" w:name="_Toc313367034"/>
      <w:r w:rsidRPr="00B000FA">
        <w:rPr>
          <w:rFonts w:ascii="Gotham Book" w:eastAsia="Times New Roman" w:hAnsi="Gotham Book" w:cs="Times New Roman"/>
          <w:b/>
          <w:bCs/>
          <w:sz w:val="22"/>
        </w:rPr>
        <w:t>WHEREAS</w:t>
      </w:r>
      <w:bookmarkEnd w:id="168"/>
      <w:bookmarkEnd w:id="169"/>
    </w:p>
    <w:p w14:paraId="190AF382" w14:textId="77777777" w:rsidR="002D62A5" w:rsidRPr="00B000FA" w:rsidRDefault="006F19F6" w:rsidP="00F16C5A">
      <w:pPr>
        <w:pStyle w:val="BodyMost"/>
        <w:numPr>
          <w:ilvl w:val="0"/>
          <w:numId w:val="5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The Client has requested the Consultant to provide certain consulting services as defined in this Contract (hereinafter called the “Services”)</w:t>
      </w:r>
      <w:r w:rsidR="002D62A5" w:rsidRPr="00B000FA">
        <w:rPr>
          <w:rFonts w:ascii="Gotham Book" w:eastAsia="Times New Roman" w:hAnsi="Gotham Book" w:cs="Times New Roman"/>
          <w:sz w:val="22"/>
        </w:rPr>
        <w:t>;</w:t>
      </w:r>
    </w:p>
    <w:p w14:paraId="338D8E58" w14:textId="77777777" w:rsidR="002D62A5" w:rsidRPr="00B000FA" w:rsidRDefault="006F19F6" w:rsidP="00F16C5A">
      <w:pPr>
        <w:pStyle w:val="BodyMost"/>
        <w:numPr>
          <w:ilvl w:val="0"/>
          <w:numId w:val="5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The Consultant, having represented to the Client that it has the required professional skills, expertise and technical resources, has agreed to provide the Services on the terms and conditions set forth in this Contract</w:t>
      </w:r>
      <w:r w:rsidR="002D62A5" w:rsidRPr="00B000FA">
        <w:rPr>
          <w:rFonts w:ascii="Gotham Book" w:eastAsia="Times New Roman" w:hAnsi="Gotham Book" w:cs="Times New Roman"/>
          <w:sz w:val="22"/>
        </w:rPr>
        <w:t>;</w:t>
      </w:r>
    </w:p>
    <w:p w14:paraId="1E468BA7" w14:textId="62DF9587" w:rsidR="006F19F6" w:rsidRPr="00B000FA" w:rsidRDefault="006F19F6" w:rsidP="00F16C5A">
      <w:pPr>
        <w:pStyle w:val="BodyMost"/>
        <w:numPr>
          <w:ilvl w:val="0"/>
          <w:numId w:val="53"/>
        </w:numPr>
        <w:ind w:left="567" w:hanging="501"/>
        <w:jc w:val="both"/>
        <w:rPr>
          <w:rFonts w:ascii="Gotham Book" w:eastAsia="Times New Roman" w:hAnsi="Gotham Book" w:cs="Times New Roman"/>
          <w:sz w:val="22"/>
        </w:rPr>
      </w:pPr>
      <w:r w:rsidRPr="00B000FA">
        <w:rPr>
          <w:rFonts w:ascii="Gotham Book" w:eastAsia="Times New Roman" w:hAnsi="Gotham Book" w:cs="Times New Roman"/>
          <w:sz w:val="22"/>
        </w:rPr>
        <w:t>The Client has received [or has applied for] financing from</w:t>
      </w:r>
      <w:r w:rsidR="00F5603A" w:rsidRPr="00B000FA">
        <w:rPr>
          <w:rFonts w:ascii="Gotham Book" w:eastAsia="Times New Roman" w:hAnsi="Gotham Book" w:cs="Times New Roman"/>
          <w:sz w:val="22"/>
        </w:rPr>
        <w:t xml:space="preserve"> the Fund</w:t>
      </w:r>
      <w:r w:rsidRPr="00B000FA">
        <w:rPr>
          <w:rFonts w:ascii="Gotham Book" w:eastAsia="Times New Roman" w:hAnsi="Gotham Book" w:cs="Times New Roman"/>
          <w:sz w:val="22"/>
        </w:rPr>
        <w:t xml:space="preserve"> toward the cost of the Services and intends to apply a portion of the proceeds of this financing to eligible payments under this Contract, it being understood that (i) payments by the </w:t>
      </w:r>
      <w:r w:rsidR="002D62A5" w:rsidRPr="00B000FA">
        <w:rPr>
          <w:rFonts w:ascii="Gotham Book" w:eastAsia="Times New Roman" w:hAnsi="Gotham Book" w:cs="Times New Roman"/>
          <w:sz w:val="22"/>
        </w:rPr>
        <w:t>Fund</w:t>
      </w:r>
      <w:r w:rsidRPr="00B000FA">
        <w:rPr>
          <w:rFonts w:ascii="Gotham Book" w:eastAsia="Times New Roman" w:hAnsi="Gotham Book" w:cs="Times New Roman"/>
          <w:sz w:val="22"/>
        </w:rPr>
        <w:t xml:space="preserve"> will be made only at the request of the Client and upon approval by the </w:t>
      </w:r>
      <w:r w:rsidR="002D62A5" w:rsidRPr="00B000FA">
        <w:rPr>
          <w:rFonts w:ascii="Gotham Book" w:eastAsia="Times New Roman" w:hAnsi="Gotham Book" w:cs="Times New Roman"/>
          <w:sz w:val="22"/>
        </w:rPr>
        <w:t>Fund</w:t>
      </w:r>
      <w:r w:rsidRPr="00B000FA">
        <w:rPr>
          <w:rFonts w:ascii="Gotham Book" w:eastAsia="Times New Roman" w:hAnsi="Gotham Book" w:cs="Times New Roman"/>
          <w:sz w:val="22"/>
        </w:rPr>
        <w:t>; and (ii) such payments will be subject, in all respects, to the terms and conditions of the financing agreement</w:t>
      </w:r>
      <w:r w:rsidR="0069500E" w:rsidRPr="00B000FA">
        <w:rPr>
          <w:rFonts w:ascii="Gotham Book" w:eastAsia="Times New Roman" w:hAnsi="Gotham Book" w:cs="Times New Roman"/>
          <w:sz w:val="22"/>
        </w:rPr>
        <w:t xml:space="preserve">, </w:t>
      </w:r>
      <w:r w:rsidR="0069500E" w:rsidRPr="00B000FA">
        <w:rPr>
          <w:rFonts w:ascii="Gotham Book" w:hAnsi="Gotham Book"/>
          <w:sz w:val="22"/>
        </w:rPr>
        <w:t>including prohibitions of withdrawal from the [loan/grant] account for the purpose of any payment to persons or entities, or for any import of goods, if such payment or import, to the knowledge of the Fund, is prohibited by the decision of the United Nations Security council taken under Chapter VII of the Charter of the United Nations; and (iii) no party other than the Beneficiary shall derive any rights from the [loan/grant] agreement or have any claim to the [loan/grant] proceeds</w:t>
      </w:r>
      <w:r w:rsidRPr="00B000FA">
        <w:rPr>
          <w:rFonts w:ascii="Gotham Book" w:eastAsia="Times New Roman" w:hAnsi="Gotham Book" w:cs="Times New Roman"/>
          <w:sz w:val="22"/>
        </w:rPr>
        <w:t>;</w:t>
      </w:r>
    </w:p>
    <w:p w14:paraId="136835ED" w14:textId="77777777" w:rsidR="006F19F6" w:rsidRPr="00B000FA" w:rsidRDefault="006F19F6" w:rsidP="001E6DF7">
      <w:pPr>
        <w:pStyle w:val="BodyMost"/>
        <w:jc w:val="both"/>
        <w:rPr>
          <w:rFonts w:ascii="Gotham Book" w:eastAsia="Times New Roman" w:hAnsi="Gotham Book" w:cs="Times New Roman"/>
          <w:sz w:val="22"/>
        </w:rPr>
      </w:pPr>
      <w:r w:rsidRPr="00B000FA">
        <w:rPr>
          <w:rFonts w:ascii="Gotham Book" w:eastAsia="Times New Roman" w:hAnsi="Gotham Book" w:cs="Times New Roman"/>
          <w:b/>
          <w:bCs/>
          <w:sz w:val="22"/>
        </w:rPr>
        <w:t>NOW THEREFORE</w:t>
      </w:r>
      <w:r w:rsidRPr="00B000FA">
        <w:rPr>
          <w:rFonts w:ascii="Gotham Book" w:eastAsia="Times New Roman" w:hAnsi="Gotham Book" w:cs="Times New Roman"/>
          <w:sz w:val="22"/>
        </w:rPr>
        <w:t xml:space="preserve"> the parties hereto hereby agree as follows:</w:t>
      </w:r>
    </w:p>
    <w:p w14:paraId="1FE977AD" w14:textId="0FE46D18" w:rsidR="006F19F6" w:rsidRPr="00B000FA" w:rsidRDefault="006F19F6" w:rsidP="00F16C5A">
      <w:pPr>
        <w:pStyle w:val="BodyMost"/>
        <w:numPr>
          <w:ilvl w:val="0"/>
          <w:numId w:val="54"/>
        </w:numPr>
        <w:ind w:left="284"/>
        <w:jc w:val="both"/>
        <w:rPr>
          <w:rFonts w:ascii="Gotham Book" w:eastAsia="Times New Roman" w:hAnsi="Gotham Book" w:cs="Times New Roman"/>
          <w:sz w:val="22"/>
        </w:rPr>
      </w:pPr>
      <w:r w:rsidRPr="00B000FA">
        <w:rPr>
          <w:rFonts w:ascii="Gotham Book" w:eastAsia="Times New Roman" w:hAnsi="Gotham Book" w:cs="Times New Roman"/>
          <w:sz w:val="22"/>
        </w:rPr>
        <w:t>The following documents attached hereto shall be deemed to form an integral part of this Contract:</w:t>
      </w:r>
    </w:p>
    <w:p w14:paraId="76C9A575" w14:textId="09890AB4" w:rsidR="00E33D91" w:rsidRPr="00B000FA" w:rsidRDefault="006F19F6" w:rsidP="00F16C5A">
      <w:pPr>
        <w:pStyle w:val="BodyMost"/>
        <w:numPr>
          <w:ilvl w:val="0"/>
          <w:numId w:val="55"/>
        </w:numPr>
        <w:ind w:left="851" w:hanging="491"/>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The General Conditions of Contract (including Attachment 1 “Fund</w:t>
      </w:r>
      <w:r w:rsidR="00202C56">
        <w:rPr>
          <w:rFonts w:ascii="Gotham Book" w:eastAsia="Times New Roman" w:hAnsi="Gotham Book" w:cs="Times New Roman"/>
          <w:sz w:val="22"/>
        </w:rPr>
        <w:t xml:space="preserve">’s </w:t>
      </w:r>
      <w:r w:rsidR="00D74208">
        <w:rPr>
          <w:rFonts w:ascii="Gotham Book" w:eastAsia="Times New Roman" w:hAnsi="Gotham Book" w:cs="Times New Roman"/>
          <w:sz w:val="22"/>
        </w:rPr>
        <w:t>Corrupt and Fraudulent</w:t>
      </w:r>
      <w:r w:rsidRPr="00B000FA">
        <w:rPr>
          <w:rFonts w:ascii="Gotham Book" w:eastAsia="Times New Roman" w:hAnsi="Gotham Book" w:cs="Times New Roman"/>
          <w:sz w:val="22"/>
        </w:rPr>
        <w:t xml:space="preserve"> Practices)</w:t>
      </w:r>
      <w:r w:rsidR="00E33D91" w:rsidRPr="00B000FA">
        <w:rPr>
          <w:rFonts w:ascii="Gotham Book" w:eastAsia="Times New Roman" w:hAnsi="Gotham Book" w:cs="Times New Roman"/>
          <w:sz w:val="22"/>
        </w:rPr>
        <w:t>;</w:t>
      </w:r>
    </w:p>
    <w:p w14:paraId="4AD732E1" w14:textId="77777777" w:rsidR="00E33D91" w:rsidRPr="00B000FA" w:rsidRDefault="006F19F6" w:rsidP="00F16C5A">
      <w:pPr>
        <w:pStyle w:val="BodyMost"/>
        <w:numPr>
          <w:ilvl w:val="0"/>
          <w:numId w:val="55"/>
        </w:numPr>
        <w:ind w:left="851" w:hanging="491"/>
        <w:jc w:val="both"/>
        <w:rPr>
          <w:rFonts w:ascii="Gotham Book" w:eastAsia="Times New Roman" w:hAnsi="Gotham Book" w:cs="Times New Roman"/>
          <w:sz w:val="22"/>
        </w:rPr>
      </w:pPr>
      <w:r w:rsidRPr="00B000FA">
        <w:rPr>
          <w:rFonts w:ascii="Gotham Book" w:eastAsia="Times New Roman" w:hAnsi="Gotham Book" w:cs="Times New Roman"/>
          <w:sz w:val="22"/>
        </w:rPr>
        <w:t>The Special Conditions of Contract</w:t>
      </w:r>
      <w:r w:rsidR="00E33D91" w:rsidRPr="00B000FA">
        <w:rPr>
          <w:rFonts w:ascii="Gotham Book" w:eastAsia="Times New Roman" w:hAnsi="Gotham Book" w:cs="Times New Roman"/>
          <w:sz w:val="22"/>
        </w:rPr>
        <w:t>;</w:t>
      </w:r>
    </w:p>
    <w:p w14:paraId="7984AC09" w14:textId="4117D871" w:rsidR="006F19F6" w:rsidRPr="00B000FA" w:rsidRDefault="006F19F6" w:rsidP="00F16C5A">
      <w:pPr>
        <w:pStyle w:val="BodyMost"/>
        <w:numPr>
          <w:ilvl w:val="0"/>
          <w:numId w:val="55"/>
        </w:numPr>
        <w:ind w:left="851" w:hanging="491"/>
        <w:jc w:val="both"/>
        <w:rPr>
          <w:rFonts w:ascii="Gotham Book" w:eastAsia="Times New Roman" w:hAnsi="Gotham Book" w:cs="Times New Roman"/>
          <w:sz w:val="22"/>
        </w:rPr>
      </w:pPr>
      <w:r w:rsidRPr="00B000FA">
        <w:rPr>
          <w:rFonts w:ascii="Gotham Book" w:eastAsia="Times New Roman" w:hAnsi="Gotham Book" w:cs="Times New Roman"/>
          <w:sz w:val="22"/>
        </w:rPr>
        <w:t>Appendices:</w:t>
      </w:r>
    </w:p>
    <w:p w14:paraId="71C8CB47" w14:textId="12560DED" w:rsidR="006F19F6" w:rsidRPr="00B000FA" w:rsidRDefault="00E33D91" w:rsidP="001E6DF7">
      <w:pPr>
        <w:pStyle w:val="BodyMost"/>
        <w:ind w:left="1440"/>
        <w:jc w:val="both"/>
        <w:rPr>
          <w:rFonts w:ascii="Gotham Book" w:eastAsia="Times New Roman" w:hAnsi="Gotham Book" w:cs="Times New Roman"/>
          <w:sz w:val="22"/>
        </w:rPr>
      </w:pPr>
      <w:bookmarkStart w:id="170" w:name="_Toc313132089"/>
      <w:bookmarkStart w:id="171" w:name="_Toc313367035"/>
      <w:r w:rsidRPr="00B000FA">
        <w:rPr>
          <w:rFonts w:ascii="Gotham Book" w:eastAsia="Times New Roman" w:hAnsi="Gotham Book" w:cs="Times New Roman"/>
          <w:sz w:val="22"/>
        </w:rPr>
        <w:t xml:space="preserve">Appendix A: </w:t>
      </w:r>
      <w:r w:rsidR="006F19F6" w:rsidRPr="00B000FA">
        <w:rPr>
          <w:rFonts w:ascii="Gotham Book" w:eastAsia="Times New Roman" w:hAnsi="Gotham Book" w:cs="Times New Roman"/>
          <w:sz w:val="22"/>
        </w:rPr>
        <w:t>Terms of Reference</w:t>
      </w:r>
      <w:bookmarkEnd w:id="170"/>
      <w:bookmarkEnd w:id="171"/>
    </w:p>
    <w:p w14:paraId="3F2B664B" w14:textId="3ED22B5E" w:rsidR="006F19F6" w:rsidRPr="00B000FA" w:rsidRDefault="00E33D91" w:rsidP="001E6DF7">
      <w:pPr>
        <w:pStyle w:val="BodyMost"/>
        <w:ind w:left="1440"/>
        <w:jc w:val="both"/>
        <w:rPr>
          <w:rFonts w:ascii="Gotham Book" w:eastAsia="Times New Roman" w:hAnsi="Gotham Book" w:cs="Times New Roman"/>
          <w:sz w:val="22"/>
        </w:rPr>
      </w:pPr>
      <w:r w:rsidRPr="00B000FA">
        <w:rPr>
          <w:rFonts w:ascii="Gotham Book" w:eastAsia="Times New Roman" w:hAnsi="Gotham Book" w:cs="Times New Roman"/>
          <w:sz w:val="22"/>
        </w:rPr>
        <w:t xml:space="preserve">Appendix B: </w:t>
      </w:r>
      <w:r w:rsidR="006F19F6" w:rsidRPr="00B000FA">
        <w:rPr>
          <w:rFonts w:ascii="Gotham Book" w:eastAsia="Times New Roman" w:hAnsi="Gotham Book" w:cs="Times New Roman"/>
          <w:sz w:val="22"/>
        </w:rPr>
        <w:t>Key Experts</w:t>
      </w:r>
    </w:p>
    <w:p w14:paraId="7F001CB1" w14:textId="3FD0309C" w:rsidR="006F19F6" w:rsidRPr="00B000FA" w:rsidRDefault="00E33D91" w:rsidP="001E6DF7">
      <w:pPr>
        <w:pStyle w:val="BodyMost"/>
        <w:ind w:left="1440"/>
        <w:jc w:val="both"/>
        <w:rPr>
          <w:rFonts w:ascii="Gotham Book" w:eastAsia="Times New Roman" w:hAnsi="Gotham Book" w:cs="Times New Roman"/>
          <w:sz w:val="22"/>
        </w:rPr>
      </w:pPr>
      <w:r w:rsidRPr="00B000FA">
        <w:rPr>
          <w:rFonts w:ascii="Gotham Book" w:eastAsia="Times New Roman" w:hAnsi="Gotham Book" w:cs="Times New Roman"/>
          <w:sz w:val="22"/>
        </w:rPr>
        <w:t xml:space="preserve">Appendix C: </w:t>
      </w:r>
      <w:r w:rsidR="006F19F6" w:rsidRPr="00B000FA">
        <w:rPr>
          <w:rFonts w:ascii="Gotham Book" w:eastAsia="Times New Roman" w:hAnsi="Gotham Book" w:cs="Times New Roman"/>
          <w:sz w:val="22"/>
        </w:rPr>
        <w:t>Remuneration Cost Estimates</w:t>
      </w:r>
    </w:p>
    <w:p w14:paraId="42599D26" w14:textId="59BDC164" w:rsidR="006F19F6" w:rsidRPr="00B000FA" w:rsidRDefault="00E33D91" w:rsidP="001E6DF7">
      <w:pPr>
        <w:pStyle w:val="BodyMost"/>
        <w:ind w:left="1440"/>
        <w:jc w:val="both"/>
        <w:rPr>
          <w:rFonts w:ascii="Gotham Book" w:eastAsia="Times New Roman" w:hAnsi="Gotham Book" w:cs="Times New Roman"/>
          <w:sz w:val="22"/>
        </w:rPr>
      </w:pPr>
      <w:r w:rsidRPr="00B000FA">
        <w:rPr>
          <w:rFonts w:ascii="Gotham Book" w:eastAsia="Times New Roman" w:hAnsi="Gotham Book" w:cs="Times New Roman"/>
          <w:sz w:val="22"/>
        </w:rPr>
        <w:t>Appendix D: Reimbursable</w:t>
      </w:r>
      <w:r w:rsidR="006F19F6" w:rsidRPr="00B000FA">
        <w:rPr>
          <w:rFonts w:ascii="Gotham Book" w:eastAsia="Times New Roman" w:hAnsi="Gotham Book" w:cs="Times New Roman"/>
          <w:sz w:val="22"/>
        </w:rPr>
        <w:t xml:space="preserve"> Cost Estimates</w:t>
      </w:r>
    </w:p>
    <w:p w14:paraId="02EE958C" w14:textId="56E2D7C4" w:rsidR="006F19F6" w:rsidRPr="00B000FA" w:rsidRDefault="00E33D91" w:rsidP="001E6DF7">
      <w:pPr>
        <w:pStyle w:val="BodyMost"/>
        <w:ind w:left="1440"/>
        <w:jc w:val="both"/>
        <w:rPr>
          <w:rFonts w:ascii="Gotham Book" w:eastAsia="Times New Roman" w:hAnsi="Gotham Book" w:cs="Times New Roman"/>
          <w:sz w:val="22"/>
        </w:rPr>
      </w:pPr>
      <w:r w:rsidRPr="00B000FA">
        <w:rPr>
          <w:rFonts w:ascii="Gotham Book" w:eastAsia="Times New Roman" w:hAnsi="Gotham Book" w:cs="Times New Roman"/>
          <w:sz w:val="22"/>
        </w:rPr>
        <w:t xml:space="preserve">Appendix E: </w:t>
      </w:r>
      <w:r w:rsidR="006F19F6" w:rsidRPr="00B000FA">
        <w:rPr>
          <w:rFonts w:ascii="Gotham Book" w:eastAsia="Times New Roman" w:hAnsi="Gotham Book" w:cs="Times New Roman"/>
          <w:sz w:val="22"/>
        </w:rPr>
        <w:t>Form of Advance Payment Guarantee</w:t>
      </w:r>
    </w:p>
    <w:p w14:paraId="15EBCE10" w14:textId="2EE7F6EF" w:rsidR="006F19F6" w:rsidRPr="00B000FA" w:rsidRDefault="006F19F6" w:rsidP="001E6DF7">
      <w:pPr>
        <w:pStyle w:val="BodyMost"/>
        <w:ind w:left="1440"/>
        <w:jc w:val="both"/>
        <w:rPr>
          <w:rFonts w:ascii="Gotham Book" w:eastAsia="Times New Roman" w:hAnsi="Gotham Book" w:cs="Times New Roman"/>
          <w:sz w:val="22"/>
        </w:rPr>
      </w:pPr>
      <w:r w:rsidRPr="00B000FA">
        <w:rPr>
          <w:rFonts w:ascii="Gotham Book" w:eastAsia="Times New Roman" w:hAnsi="Gotham Book" w:cs="Times New Roman"/>
          <w:sz w:val="22"/>
        </w:rPr>
        <w:t>Appendix F</w:t>
      </w:r>
      <w:r w:rsidR="002C0D08">
        <w:rPr>
          <w:rFonts w:ascii="Gotham Book" w:eastAsia="Times New Roman" w:hAnsi="Gotham Book" w:cs="Times New Roman"/>
          <w:sz w:val="22"/>
        </w:rPr>
        <w:t>:</w:t>
      </w:r>
      <w:r w:rsidRPr="00B000FA">
        <w:rPr>
          <w:rFonts w:ascii="Gotham Book" w:eastAsia="Times New Roman" w:hAnsi="Gotham Book" w:cs="Times New Roman"/>
          <w:sz w:val="22"/>
        </w:rPr>
        <w:t xml:space="preserve"> </w:t>
      </w:r>
      <w:r w:rsidRPr="002C0D08">
        <w:rPr>
          <w:rFonts w:ascii="Gotham Book" w:eastAsia="Times New Roman" w:hAnsi="Gotham Book" w:cs="Times New Roman"/>
          <w:i/>
          <w:iCs/>
          <w:sz w:val="22"/>
        </w:rPr>
        <w:t>[ONLY IF APPLICABLE]</w:t>
      </w:r>
      <w:r w:rsidRPr="00B000FA">
        <w:rPr>
          <w:rFonts w:ascii="Gotham Book" w:eastAsia="Times New Roman" w:hAnsi="Gotham Book" w:cs="Times New Roman"/>
          <w:sz w:val="22"/>
        </w:rPr>
        <w:t xml:space="preserve"> Code of Conduct (ESHS) [</w:t>
      </w:r>
      <w:r w:rsidRPr="001229CF">
        <w:rPr>
          <w:rFonts w:ascii="Gotham Book" w:eastAsia="Times New Roman" w:hAnsi="Gotham Book" w:cs="Times New Roman"/>
          <w:i/>
          <w:iCs/>
          <w:sz w:val="22"/>
        </w:rPr>
        <w:t>Note to Client: to be included only if applicable for supervision of civil works contracts</w:t>
      </w:r>
      <w:r w:rsidRPr="00B000FA">
        <w:rPr>
          <w:rFonts w:ascii="Gotham Book" w:eastAsia="Times New Roman" w:hAnsi="Gotham Book" w:cs="Times New Roman"/>
          <w:sz w:val="22"/>
        </w:rPr>
        <w:t>]</w:t>
      </w:r>
    </w:p>
    <w:p w14:paraId="124D0A1E" w14:textId="61F7580B" w:rsidR="006F19F6" w:rsidRPr="00B000FA" w:rsidRDefault="006F19F6" w:rsidP="001E6DF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In the event of any inconsistency between the documents, the following order of precedence shall prevail: the Special Conditions of Contract; the General Conditions of Contract, including Attachment 1; Appendix A; Appendix B; Appendix C and Appendix D; Appendix E; and [</w:t>
      </w:r>
      <w:r w:rsidRPr="001229CF">
        <w:rPr>
          <w:rFonts w:ascii="Gotham Book" w:eastAsia="Times New Roman" w:hAnsi="Gotham Book" w:cs="Times New Roman"/>
          <w:i/>
          <w:iCs/>
          <w:sz w:val="22"/>
        </w:rPr>
        <w:t>if applicable</w:t>
      </w:r>
      <w:r w:rsidR="002C0D08">
        <w:rPr>
          <w:rFonts w:ascii="Gotham Book" w:eastAsia="Times New Roman" w:hAnsi="Gotham Book" w:cs="Times New Roman"/>
          <w:i/>
          <w:iCs/>
          <w:sz w:val="22"/>
        </w:rPr>
        <w:t xml:space="preserve"> - </w:t>
      </w:r>
      <w:r w:rsidRPr="001229CF">
        <w:rPr>
          <w:rFonts w:ascii="Gotham Book" w:eastAsia="Times New Roman" w:hAnsi="Gotham Book" w:cs="Times New Roman"/>
          <w:i/>
          <w:iCs/>
          <w:sz w:val="22"/>
        </w:rPr>
        <w:t>Appendix F</w:t>
      </w:r>
      <w:r w:rsidRPr="00B000FA">
        <w:rPr>
          <w:rFonts w:ascii="Gotham Book" w:eastAsia="Times New Roman" w:hAnsi="Gotham Book" w:cs="Times New Roman"/>
          <w:sz w:val="22"/>
        </w:rPr>
        <w:t>]. Any reference to this Contract shall include, where the context permits, a reference to its Appendices.</w:t>
      </w:r>
    </w:p>
    <w:p w14:paraId="3089E443" w14:textId="065E104D" w:rsidR="006F19F6" w:rsidRPr="00B000FA" w:rsidRDefault="006F19F6" w:rsidP="00F16C5A">
      <w:pPr>
        <w:pStyle w:val="BodyMost"/>
        <w:numPr>
          <w:ilvl w:val="0"/>
          <w:numId w:val="54"/>
        </w:numPr>
        <w:ind w:left="426"/>
        <w:jc w:val="both"/>
        <w:rPr>
          <w:rFonts w:ascii="Gotham Book" w:eastAsia="Times New Roman" w:hAnsi="Gotham Book" w:cs="Times New Roman"/>
          <w:sz w:val="22"/>
        </w:rPr>
      </w:pPr>
      <w:r w:rsidRPr="00B000FA">
        <w:rPr>
          <w:rFonts w:ascii="Gotham Book" w:eastAsia="Times New Roman" w:hAnsi="Gotham Book" w:cs="Times New Roman"/>
          <w:sz w:val="22"/>
        </w:rPr>
        <w:t>The mutual rights and obligations of the Client and the Consultant shall be as set forth in the Contract, in particular:</w:t>
      </w:r>
    </w:p>
    <w:p w14:paraId="5039DACC" w14:textId="77777777" w:rsidR="00E33D91" w:rsidRPr="00B000FA" w:rsidRDefault="006F19F6" w:rsidP="00F16C5A">
      <w:pPr>
        <w:pStyle w:val="BodyMost"/>
        <w:numPr>
          <w:ilvl w:val="0"/>
          <w:numId w:val="56"/>
        </w:numPr>
        <w:ind w:left="851" w:hanging="491"/>
        <w:jc w:val="both"/>
        <w:rPr>
          <w:rFonts w:ascii="Gotham Book" w:eastAsia="Times New Roman" w:hAnsi="Gotham Book" w:cs="Times New Roman"/>
          <w:sz w:val="22"/>
        </w:rPr>
      </w:pPr>
      <w:r w:rsidRPr="00B000FA">
        <w:rPr>
          <w:rFonts w:ascii="Gotham Book" w:eastAsia="Times New Roman" w:hAnsi="Gotham Book" w:cs="Times New Roman"/>
          <w:sz w:val="22"/>
        </w:rPr>
        <w:t>The Consultant shall carry out the Services in accordance with the provisions of the Contract; and</w:t>
      </w:r>
    </w:p>
    <w:p w14:paraId="59C6DD11" w14:textId="29EBA586" w:rsidR="006F19F6" w:rsidRPr="00B000FA" w:rsidRDefault="006F19F6" w:rsidP="00F16C5A">
      <w:pPr>
        <w:pStyle w:val="BodyMost"/>
        <w:numPr>
          <w:ilvl w:val="0"/>
          <w:numId w:val="56"/>
        </w:numPr>
        <w:ind w:left="851" w:hanging="491"/>
        <w:jc w:val="both"/>
        <w:rPr>
          <w:rFonts w:ascii="Gotham Book" w:eastAsia="Times New Roman" w:hAnsi="Gotham Book" w:cs="Times New Roman"/>
          <w:sz w:val="22"/>
        </w:rPr>
      </w:pPr>
      <w:r w:rsidRPr="00B000FA">
        <w:rPr>
          <w:rFonts w:ascii="Gotham Book" w:eastAsia="Times New Roman" w:hAnsi="Gotham Book" w:cs="Times New Roman"/>
          <w:sz w:val="22"/>
        </w:rPr>
        <w:t>The Client shall make payments to the Consultant in accordance with the provisions of the Contract.</w:t>
      </w:r>
    </w:p>
    <w:p w14:paraId="3D1BCC76" w14:textId="77777777" w:rsidR="006F19F6" w:rsidRPr="00B000FA" w:rsidRDefault="006F19F6" w:rsidP="001E6DF7">
      <w:pPr>
        <w:pStyle w:val="BodyMost"/>
        <w:jc w:val="both"/>
        <w:rPr>
          <w:rFonts w:ascii="Gotham Book" w:eastAsia="Times New Roman" w:hAnsi="Gotham Book" w:cs="Times New Roman"/>
          <w:sz w:val="22"/>
        </w:rPr>
      </w:pPr>
      <w:r w:rsidRPr="00B000FA">
        <w:rPr>
          <w:rFonts w:ascii="Gotham Book" w:eastAsia="Times New Roman" w:hAnsi="Gotham Book" w:cs="Times New Roman"/>
          <w:b/>
          <w:bCs/>
          <w:sz w:val="22"/>
        </w:rPr>
        <w:t>IN WITNESS WHEREOF</w:t>
      </w:r>
      <w:r w:rsidRPr="00B000FA">
        <w:rPr>
          <w:rFonts w:ascii="Gotham Book" w:eastAsia="Times New Roman" w:hAnsi="Gotham Book" w:cs="Times New Roman"/>
          <w:sz w:val="22"/>
        </w:rPr>
        <w:t>, the Parties hereto have caused this Contract to be signed in their respective names as of the day and year first above written.</w:t>
      </w:r>
    </w:p>
    <w:p w14:paraId="6F406830" w14:textId="77777777" w:rsidR="00E33D91" w:rsidRPr="00B000FA" w:rsidRDefault="00E33D91" w:rsidP="001E6DF7">
      <w:pPr>
        <w:pStyle w:val="BodyMost"/>
        <w:jc w:val="both"/>
        <w:rPr>
          <w:rFonts w:ascii="Gotham Book" w:eastAsia="Times New Roman" w:hAnsi="Gotham Book" w:cs="Times New Roman"/>
          <w:sz w:val="22"/>
        </w:rPr>
      </w:pPr>
      <w:bookmarkStart w:id="172" w:name="_Toc313132090"/>
      <w:bookmarkStart w:id="173" w:name="_Toc313367036"/>
    </w:p>
    <w:p w14:paraId="6E7FAB4C" w14:textId="71956C3A" w:rsidR="006F19F6" w:rsidRPr="00B000FA" w:rsidRDefault="006F19F6" w:rsidP="001E6DF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 and on behalf of [</w:t>
      </w:r>
      <w:r w:rsidRPr="00B000FA">
        <w:rPr>
          <w:rFonts w:ascii="Gotham Book" w:eastAsia="Times New Roman" w:hAnsi="Gotham Book" w:cs="Times New Roman"/>
          <w:i/>
          <w:sz w:val="22"/>
        </w:rPr>
        <w:t>Name of Client</w:t>
      </w:r>
      <w:r w:rsidRPr="00B000FA">
        <w:rPr>
          <w:rFonts w:ascii="Gotham Book" w:eastAsia="Times New Roman" w:hAnsi="Gotham Book" w:cs="Times New Roman"/>
          <w:sz w:val="22"/>
        </w:rPr>
        <w:t>]</w:t>
      </w:r>
      <w:bookmarkEnd w:id="172"/>
      <w:bookmarkEnd w:id="173"/>
    </w:p>
    <w:p w14:paraId="0C65CFFB" w14:textId="299B6E1E" w:rsidR="007758D3" w:rsidRPr="00B000FA" w:rsidRDefault="007758D3" w:rsidP="001E6DF7">
      <w:pPr>
        <w:pStyle w:val="BodyMost"/>
        <w:jc w:val="both"/>
        <w:rPr>
          <w:rFonts w:ascii="Gotham Book" w:eastAsia="Times New Roman" w:hAnsi="Gotham Book" w:cs="Times New Roman"/>
          <w:sz w:val="22"/>
        </w:rPr>
      </w:pPr>
    </w:p>
    <w:p w14:paraId="4ADC2D2B" w14:textId="77777777" w:rsidR="007758D3" w:rsidRPr="00B000FA" w:rsidRDefault="007758D3" w:rsidP="001E6DF7">
      <w:pPr>
        <w:pStyle w:val="BodyMost"/>
        <w:jc w:val="both"/>
        <w:rPr>
          <w:rFonts w:ascii="Gotham Book" w:eastAsia="Times New Roman" w:hAnsi="Gotham Book" w:cs="Times New Roman"/>
          <w:sz w:val="22"/>
        </w:rPr>
      </w:pPr>
    </w:p>
    <w:p w14:paraId="13E702AC" w14:textId="6E54BCF3" w:rsidR="00E33D91" w:rsidRPr="00B000FA" w:rsidRDefault="007758D3" w:rsidP="007758D3">
      <w:pPr>
        <w:pStyle w:val="BodyMost"/>
        <w:spacing w:after="0"/>
        <w:jc w:val="both"/>
        <w:rPr>
          <w:rFonts w:ascii="Gotham Book" w:eastAsia="Times New Roman" w:hAnsi="Gotham Book" w:cs="Times New Roman"/>
          <w:sz w:val="22"/>
        </w:rPr>
      </w:pPr>
      <w:r w:rsidRPr="00B000FA">
        <w:rPr>
          <w:rFonts w:ascii="Gotham Book" w:eastAsia="Times New Roman" w:hAnsi="Gotham Book" w:cs="Times New Roman"/>
          <w:sz w:val="22"/>
        </w:rPr>
        <w:t>__________________________________________</w:t>
      </w:r>
    </w:p>
    <w:p w14:paraId="32DB7A0C" w14:textId="343943B3" w:rsidR="006F19F6" w:rsidRPr="00B000FA" w:rsidRDefault="006F19F6" w:rsidP="007758D3">
      <w:pPr>
        <w:pStyle w:val="BodyMost"/>
        <w:spacing w:after="0"/>
        <w:jc w:val="both"/>
        <w:rPr>
          <w:rFonts w:ascii="Gotham Book" w:eastAsia="Times New Roman" w:hAnsi="Gotham Book" w:cs="Times New Roman"/>
          <w:i/>
          <w:sz w:val="22"/>
        </w:rPr>
      </w:pPr>
      <w:r w:rsidRPr="00B000FA">
        <w:rPr>
          <w:rFonts w:ascii="Gotham Book" w:eastAsia="Times New Roman" w:hAnsi="Gotham Book" w:cs="Times New Roman"/>
          <w:i/>
          <w:sz w:val="22"/>
        </w:rPr>
        <w:t>[Authorized Representative of the Client—name, title and signature]</w:t>
      </w:r>
    </w:p>
    <w:p w14:paraId="435D72A7" w14:textId="77777777" w:rsidR="00E33D91" w:rsidRPr="00B000FA" w:rsidRDefault="00E33D91" w:rsidP="001E6DF7">
      <w:pPr>
        <w:pStyle w:val="BodyMost"/>
        <w:jc w:val="both"/>
        <w:rPr>
          <w:rFonts w:ascii="Gotham Book" w:eastAsia="Times New Roman" w:hAnsi="Gotham Book" w:cs="Times New Roman"/>
          <w:sz w:val="22"/>
        </w:rPr>
      </w:pPr>
      <w:bookmarkStart w:id="174" w:name="_Toc313132091"/>
      <w:bookmarkStart w:id="175" w:name="_Toc313367037"/>
    </w:p>
    <w:p w14:paraId="3AFDFAAD" w14:textId="77777777" w:rsidR="007758D3" w:rsidRPr="00B000FA" w:rsidRDefault="007758D3" w:rsidP="001E6DF7">
      <w:pPr>
        <w:pStyle w:val="BodyMost"/>
        <w:jc w:val="both"/>
        <w:rPr>
          <w:rFonts w:ascii="Gotham Book" w:eastAsia="Times New Roman" w:hAnsi="Gotham Book" w:cs="Times New Roman"/>
          <w:sz w:val="22"/>
        </w:rPr>
      </w:pPr>
    </w:p>
    <w:p w14:paraId="28E5E684" w14:textId="59A6EC2F" w:rsidR="006F19F6" w:rsidRPr="00B000FA" w:rsidRDefault="006F19F6" w:rsidP="001E6DF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 and on behalf of [Name of Consultant or Name of a Joint Venture]</w:t>
      </w:r>
      <w:bookmarkEnd w:id="174"/>
      <w:bookmarkEnd w:id="175"/>
    </w:p>
    <w:p w14:paraId="73BFA675" w14:textId="1E584CA6" w:rsidR="007758D3" w:rsidRPr="00B000FA" w:rsidRDefault="007758D3" w:rsidP="001E6DF7">
      <w:pPr>
        <w:pStyle w:val="BodyMost"/>
        <w:jc w:val="both"/>
        <w:rPr>
          <w:rFonts w:ascii="Gotham Book" w:eastAsia="Times New Roman" w:hAnsi="Gotham Book" w:cs="Times New Roman"/>
          <w:sz w:val="22"/>
        </w:rPr>
      </w:pPr>
    </w:p>
    <w:p w14:paraId="3C8145BC" w14:textId="77777777" w:rsidR="007758D3" w:rsidRPr="00B000FA" w:rsidRDefault="007758D3" w:rsidP="001E6DF7">
      <w:pPr>
        <w:pStyle w:val="BodyMost"/>
        <w:jc w:val="both"/>
        <w:rPr>
          <w:rFonts w:ascii="Gotham Book" w:eastAsia="Times New Roman" w:hAnsi="Gotham Book" w:cs="Times New Roman"/>
          <w:sz w:val="22"/>
        </w:rPr>
      </w:pPr>
    </w:p>
    <w:p w14:paraId="38706B41" w14:textId="6DB12480" w:rsidR="00E33D91" w:rsidRPr="00B000FA" w:rsidRDefault="007758D3" w:rsidP="007758D3">
      <w:pPr>
        <w:pStyle w:val="BodyMost"/>
        <w:spacing w:after="0"/>
        <w:jc w:val="both"/>
        <w:rPr>
          <w:rFonts w:ascii="Gotham Book" w:eastAsia="Times New Roman" w:hAnsi="Gotham Book" w:cs="Times New Roman"/>
          <w:sz w:val="22"/>
        </w:rPr>
      </w:pPr>
      <w:r w:rsidRPr="00B000FA">
        <w:rPr>
          <w:rFonts w:ascii="Gotham Book" w:eastAsia="Times New Roman" w:hAnsi="Gotham Book" w:cs="Times New Roman"/>
          <w:sz w:val="22"/>
        </w:rPr>
        <w:t>___________________________________________</w:t>
      </w:r>
    </w:p>
    <w:p w14:paraId="16C92CB9" w14:textId="077F446B" w:rsidR="006F19F6" w:rsidRPr="00B000FA" w:rsidRDefault="006F19F6" w:rsidP="007758D3">
      <w:pPr>
        <w:pStyle w:val="BodyMost"/>
        <w:spacing w:after="0"/>
        <w:jc w:val="both"/>
        <w:rPr>
          <w:rFonts w:ascii="Gotham Book" w:eastAsia="Times New Roman" w:hAnsi="Gotham Book" w:cs="Times New Roman"/>
          <w:i/>
          <w:sz w:val="22"/>
        </w:rPr>
      </w:pPr>
      <w:r w:rsidRPr="00B000FA">
        <w:rPr>
          <w:rFonts w:ascii="Gotham Book" w:eastAsia="Times New Roman" w:hAnsi="Gotham Book" w:cs="Times New Roman"/>
          <w:i/>
          <w:sz w:val="22"/>
        </w:rPr>
        <w:t>[Authorized Representative of the Consultant—name and signature]</w:t>
      </w:r>
    </w:p>
    <w:p w14:paraId="2A7261E0" w14:textId="77777777" w:rsidR="007758D3" w:rsidRPr="00B000FA" w:rsidRDefault="007758D3" w:rsidP="001E6DF7">
      <w:pPr>
        <w:pStyle w:val="BodyMost"/>
        <w:jc w:val="both"/>
        <w:rPr>
          <w:rFonts w:ascii="Gotham Book" w:eastAsia="Times New Roman" w:hAnsi="Gotham Book" w:cs="Times New Roman"/>
          <w:sz w:val="22"/>
        </w:rPr>
      </w:pPr>
    </w:p>
    <w:p w14:paraId="3EC575B8" w14:textId="70A2E4A2" w:rsidR="006F19F6" w:rsidRPr="00B000FA" w:rsidRDefault="006F19F6" w:rsidP="001E6DF7">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t>[Note: For a joint venture, either all members shall sign or only the lead member, in which case the power of attorney to sign on behalf of all members shall be attached.</w:t>
      </w:r>
      <w:r w:rsidR="007758D3" w:rsidRPr="00B000FA">
        <w:rPr>
          <w:rFonts w:ascii="Gotham Book" w:eastAsia="Times New Roman" w:hAnsi="Gotham Book" w:cs="Times New Roman"/>
          <w:i/>
          <w:sz w:val="22"/>
        </w:rPr>
        <w:t>]</w:t>
      </w:r>
    </w:p>
    <w:p w14:paraId="3841FCBF" w14:textId="77777777" w:rsidR="006F19F6" w:rsidRPr="00B000FA" w:rsidRDefault="006F19F6" w:rsidP="001E6DF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 and on behalf of each of the members of the Consultant [insert the name of the Joint Venture]</w:t>
      </w:r>
    </w:p>
    <w:p w14:paraId="426D2442" w14:textId="77777777" w:rsidR="00E33D91" w:rsidRPr="00B000FA" w:rsidRDefault="00E33D91" w:rsidP="001E6DF7">
      <w:pPr>
        <w:pStyle w:val="BodyMost"/>
        <w:jc w:val="both"/>
        <w:rPr>
          <w:rFonts w:ascii="Gotham Book" w:eastAsia="Times New Roman" w:hAnsi="Gotham Book" w:cs="Times New Roman"/>
          <w:sz w:val="22"/>
        </w:rPr>
      </w:pPr>
    </w:p>
    <w:p w14:paraId="5689EA40" w14:textId="4CF6B1A5" w:rsidR="006F19F6" w:rsidRPr="00B000FA" w:rsidRDefault="006F19F6" w:rsidP="001E6DF7">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t>[Name of the lead member]</w:t>
      </w:r>
    </w:p>
    <w:p w14:paraId="2F09F7B6" w14:textId="61955B00" w:rsidR="007758D3" w:rsidRPr="00B000FA" w:rsidRDefault="007758D3" w:rsidP="001E6DF7">
      <w:pPr>
        <w:pStyle w:val="BodyMost"/>
        <w:jc w:val="both"/>
        <w:rPr>
          <w:rFonts w:ascii="Gotham Book" w:eastAsia="Times New Roman" w:hAnsi="Gotham Book" w:cs="Times New Roman"/>
          <w:sz w:val="22"/>
        </w:rPr>
      </w:pPr>
    </w:p>
    <w:p w14:paraId="39D10B02" w14:textId="77777777" w:rsidR="007758D3" w:rsidRPr="00B000FA" w:rsidRDefault="007758D3" w:rsidP="001E6DF7">
      <w:pPr>
        <w:pStyle w:val="BodyMost"/>
        <w:jc w:val="both"/>
        <w:rPr>
          <w:rFonts w:ascii="Gotham Book" w:eastAsia="Times New Roman" w:hAnsi="Gotham Book" w:cs="Times New Roman"/>
          <w:sz w:val="22"/>
        </w:rPr>
      </w:pPr>
    </w:p>
    <w:p w14:paraId="101CA629" w14:textId="41B4C7CC" w:rsidR="00E33D91" w:rsidRPr="00B000FA" w:rsidRDefault="007758D3" w:rsidP="007758D3">
      <w:pPr>
        <w:pStyle w:val="BodyMost"/>
        <w:spacing w:after="0"/>
        <w:jc w:val="both"/>
        <w:rPr>
          <w:rFonts w:ascii="Gotham Book" w:eastAsia="Times New Roman" w:hAnsi="Gotham Book" w:cs="Times New Roman"/>
          <w:sz w:val="22"/>
        </w:rPr>
      </w:pPr>
      <w:r w:rsidRPr="00B000FA">
        <w:rPr>
          <w:rFonts w:ascii="Gotham Book" w:eastAsia="Times New Roman" w:hAnsi="Gotham Book" w:cs="Times New Roman"/>
          <w:sz w:val="22"/>
        </w:rPr>
        <w:t>_________________________________________</w:t>
      </w:r>
    </w:p>
    <w:p w14:paraId="03EC824E" w14:textId="34508575" w:rsidR="006F19F6" w:rsidRPr="00B000FA" w:rsidRDefault="006F19F6" w:rsidP="007758D3">
      <w:pPr>
        <w:pStyle w:val="BodyMost"/>
        <w:spacing w:after="0"/>
        <w:jc w:val="both"/>
        <w:rPr>
          <w:rFonts w:ascii="Gotham Book" w:eastAsia="Times New Roman" w:hAnsi="Gotham Book" w:cs="Times New Roman"/>
          <w:i/>
          <w:sz w:val="22"/>
        </w:rPr>
      </w:pPr>
      <w:r w:rsidRPr="00B000FA">
        <w:rPr>
          <w:rFonts w:ascii="Gotham Book" w:eastAsia="Times New Roman" w:hAnsi="Gotham Book" w:cs="Times New Roman"/>
          <w:i/>
          <w:sz w:val="22"/>
        </w:rPr>
        <w:t>[Authorized Representative on behalf of a Joint Venture]</w:t>
      </w:r>
    </w:p>
    <w:p w14:paraId="71348D34" w14:textId="77777777" w:rsidR="007758D3" w:rsidRPr="00B000FA" w:rsidRDefault="007758D3" w:rsidP="001E6DF7">
      <w:pPr>
        <w:pStyle w:val="BodyMost"/>
        <w:jc w:val="both"/>
        <w:rPr>
          <w:rFonts w:ascii="Gotham Book" w:eastAsia="Times New Roman" w:hAnsi="Gotham Book" w:cs="Times New Roman"/>
          <w:i/>
          <w:sz w:val="22"/>
        </w:rPr>
      </w:pPr>
    </w:p>
    <w:p w14:paraId="234F90C7" w14:textId="3D57ED3A" w:rsidR="006F19F6" w:rsidRPr="00B000FA" w:rsidRDefault="006F19F6" w:rsidP="001E6DF7">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t>[add signature blocks for each member if all are signing]</w:t>
      </w:r>
    </w:p>
    <w:p w14:paraId="0367158C" w14:textId="24B25ACD" w:rsidR="00924663" w:rsidRPr="00B000FA" w:rsidRDefault="00924663" w:rsidP="001E6DF7">
      <w:pPr>
        <w:spacing w:after="160" w:line="259" w:lineRule="auto"/>
        <w:jc w:val="both"/>
        <w:rPr>
          <w:rFonts w:ascii="Gotham Book" w:hAnsi="Gotham Book"/>
          <w:b/>
          <w:sz w:val="22"/>
        </w:rPr>
      </w:pPr>
      <w:bookmarkStart w:id="176" w:name="_Toc350746353"/>
      <w:bookmarkStart w:id="177" w:name="_Toc350849372"/>
      <w:bookmarkStart w:id="178" w:name="_Toc351343669"/>
      <w:bookmarkStart w:id="179" w:name="_Toc300746742"/>
      <w:bookmarkStart w:id="180" w:name="_Toc313132092"/>
      <w:bookmarkStart w:id="181" w:name="_Toc5702451"/>
      <w:r w:rsidRPr="00B000FA">
        <w:rPr>
          <w:rFonts w:ascii="Gotham Book" w:hAnsi="Gotham Book"/>
          <w:sz w:val="22"/>
        </w:rPr>
        <w:br w:type="page"/>
      </w:r>
    </w:p>
    <w:p w14:paraId="27E1FCB3" w14:textId="660A08A5" w:rsidR="00E33D91" w:rsidRPr="003E0C73" w:rsidRDefault="006F19F6" w:rsidP="00B35FA8">
      <w:pPr>
        <w:pStyle w:val="A2-Heading1"/>
        <w:numPr>
          <w:ilvl w:val="0"/>
          <w:numId w:val="146"/>
        </w:numPr>
        <w:ind w:left="567" w:hanging="578"/>
        <w:rPr>
          <w:rFonts w:ascii="Gotham Book" w:hAnsi="Gotham Book"/>
          <w:sz w:val="36"/>
          <w:szCs w:val="36"/>
        </w:rPr>
      </w:pPr>
      <w:bookmarkStart w:id="182" w:name="_Toc193196181"/>
      <w:r w:rsidRPr="003E0C73">
        <w:rPr>
          <w:rFonts w:ascii="Gotham Book" w:hAnsi="Gotham Book"/>
          <w:sz w:val="36"/>
          <w:szCs w:val="36"/>
        </w:rPr>
        <w:lastRenderedPageBreak/>
        <w:t>General Conditions of Contract</w:t>
      </w:r>
      <w:bookmarkEnd w:id="176"/>
      <w:bookmarkEnd w:id="177"/>
      <w:bookmarkEnd w:id="178"/>
      <w:bookmarkEnd w:id="179"/>
      <w:bookmarkEnd w:id="180"/>
      <w:bookmarkEnd w:id="181"/>
      <w:bookmarkEnd w:id="182"/>
    </w:p>
    <w:p w14:paraId="43822617" w14:textId="77777777" w:rsidR="00A31126" w:rsidRPr="00B000FA" w:rsidRDefault="00A31126" w:rsidP="00A31126">
      <w:pPr>
        <w:pStyle w:val="A2-Heading2"/>
        <w:tabs>
          <w:tab w:val="clear" w:pos="360"/>
        </w:tabs>
        <w:ind w:left="1080" w:firstLine="0"/>
        <w:jc w:val="left"/>
        <w:rPr>
          <w:rFonts w:ascii="Gotham Book" w:hAnsi="Gotham Book"/>
          <w:sz w:val="22"/>
          <w:szCs w:val="22"/>
        </w:rPr>
      </w:pPr>
    </w:p>
    <w:p w14:paraId="0FC6FC37" w14:textId="0C877437" w:rsidR="001767D2" w:rsidRPr="00D54958" w:rsidRDefault="001767D2" w:rsidP="00A31126">
      <w:pPr>
        <w:pStyle w:val="A2-Heading2"/>
        <w:numPr>
          <w:ilvl w:val="0"/>
          <w:numId w:val="158"/>
        </w:numPr>
        <w:rPr>
          <w:rFonts w:ascii="Gotham Book" w:hAnsi="Gotham Book"/>
          <w:sz w:val="28"/>
          <w:szCs w:val="28"/>
        </w:rPr>
      </w:pPr>
      <w:bookmarkStart w:id="183" w:name="_Toc193196182"/>
      <w:r w:rsidRPr="00D54958">
        <w:rPr>
          <w:rFonts w:ascii="Gotham Book" w:hAnsi="Gotham Book"/>
          <w:sz w:val="28"/>
          <w:szCs w:val="28"/>
        </w:rPr>
        <w:t>General Provisions</w:t>
      </w:r>
      <w:bookmarkEnd w:id="1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6900"/>
      </w:tblGrid>
      <w:tr w:rsidR="00A96B62" w:rsidRPr="00B000FA" w14:paraId="778A384C" w14:textId="77777777" w:rsidTr="004714EE">
        <w:tc>
          <w:tcPr>
            <w:tcW w:w="2460" w:type="dxa"/>
          </w:tcPr>
          <w:p w14:paraId="063FDB09" w14:textId="00B39CA3" w:rsidR="00A96B62" w:rsidRPr="00B000FA" w:rsidRDefault="00A96B62" w:rsidP="009D49E3">
            <w:pPr>
              <w:pStyle w:val="A2-Heading3"/>
              <w:ind w:left="318" w:hanging="318"/>
              <w:rPr>
                <w:rFonts w:ascii="Gotham Book" w:hAnsi="Gotham Book"/>
                <w:sz w:val="22"/>
                <w:szCs w:val="22"/>
              </w:rPr>
            </w:pPr>
            <w:bookmarkStart w:id="184" w:name="_Toc193196183"/>
            <w:r w:rsidRPr="00B000FA">
              <w:rPr>
                <w:rFonts w:ascii="Gotham Book" w:hAnsi="Gotham Book"/>
                <w:sz w:val="22"/>
                <w:szCs w:val="22"/>
              </w:rPr>
              <w:t>Definitions</w:t>
            </w:r>
            <w:bookmarkEnd w:id="184"/>
          </w:p>
        </w:tc>
        <w:tc>
          <w:tcPr>
            <w:tcW w:w="6900" w:type="dxa"/>
          </w:tcPr>
          <w:p w14:paraId="7DDB46D6" w14:textId="1E790535" w:rsidR="00A96B62" w:rsidRPr="00B000FA" w:rsidRDefault="008635E8" w:rsidP="00F16C5A">
            <w:pPr>
              <w:pStyle w:val="BodyMost"/>
              <w:numPr>
                <w:ilvl w:val="1"/>
                <w:numId w:val="57"/>
              </w:numPr>
              <w:ind w:left="602" w:hanging="538"/>
              <w:jc w:val="both"/>
              <w:rPr>
                <w:rFonts w:ascii="Gotham Book" w:hAnsi="Gotham Book"/>
                <w:sz w:val="22"/>
              </w:rPr>
            </w:pPr>
            <w:r w:rsidRPr="00B000FA">
              <w:rPr>
                <w:rFonts w:ascii="Gotham Book" w:hAnsi="Gotham Book"/>
                <w:bCs/>
                <w:sz w:val="22"/>
              </w:rPr>
              <w:t>U</w:t>
            </w:r>
            <w:r w:rsidR="00A96B62" w:rsidRPr="00B000FA">
              <w:rPr>
                <w:rFonts w:ascii="Gotham Book" w:hAnsi="Gotham Book"/>
                <w:bCs/>
                <w:sz w:val="22"/>
              </w:rPr>
              <w:t xml:space="preserve">nless </w:t>
            </w:r>
            <w:r w:rsidR="00A96B62" w:rsidRPr="00B000FA">
              <w:rPr>
                <w:rFonts w:ascii="Gotham Book" w:hAnsi="Gotham Book"/>
                <w:sz w:val="22"/>
              </w:rPr>
              <w:t>the context otherwise requires, the following terms whenever used in this Contract have the following meanings:</w:t>
            </w:r>
          </w:p>
          <w:p w14:paraId="41261F64" w14:textId="3EB799C1"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Applicable Guidelines</w:t>
            </w:r>
            <w:r w:rsidR="0025518B" w:rsidRPr="00B000FA">
              <w:rPr>
                <w:rFonts w:ascii="Gotham Book" w:hAnsi="Gotham Book"/>
                <w:sz w:val="22"/>
              </w:rPr>
              <w:t xml:space="preserve"> </w:t>
            </w:r>
            <w:r w:rsidRPr="00B000FA">
              <w:rPr>
                <w:rFonts w:ascii="Gotham Book" w:hAnsi="Gotham Book"/>
                <w:sz w:val="22"/>
              </w:rPr>
              <w:t xml:space="preserve">means the </w:t>
            </w:r>
            <w:r w:rsidR="0025518B" w:rsidRPr="00B000FA">
              <w:rPr>
                <w:rFonts w:ascii="Gotham Book" w:hAnsi="Gotham Book"/>
                <w:sz w:val="22"/>
              </w:rPr>
              <w:t xml:space="preserve">Funds </w:t>
            </w:r>
            <w:r w:rsidRPr="00B000FA">
              <w:rPr>
                <w:rFonts w:ascii="Gotham Book" w:hAnsi="Gotham Book"/>
                <w:sz w:val="22"/>
              </w:rPr>
              <w:t xml:space="preserve">“Principles for Procurement of Goods, Works and Services (____)” (‘Principles’) and/or the Procedures for Procurement of Consultant Services dated [______], as the context permits, as required by the </w:t>
            </w:r>
            <w:r w:rsidR="0025518B" w:rsidRPr="00B000FA">
              <w:rPr>
                <w:rFonts w:ascii="Gotham Book" w:hAnsi="Gotham Book"/>
                <w:sz w:val="22"/>
              </w:rPr>
              <w:t xml:space="preserve">Fund </w:t>
            </w:r>
            <w:r w:rsidRPr="00B000FA">
              <w:rPr>
                <w:rFonts w:ascii="Gotham Book" w:hAnsi="Gotham Book"/>
                <w:sz w:val="22"/>
              </w:rPr>
              <w:t>providing financing to the Beneficiary.</w:t>
            </w:r>
          </w:p>
          <w:p w14:paraId="2F58988D" w14:textId="77777777"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Applicable Law</w:t>
            </w:r>
            <w:r w:rsidR="0025518B" w:rsidRPr="00B000FA">
              <w:rPr>
                <w:rFonts w:ascii="Gotham Book" w:hAnsi="Gotham Book"/>
                <w:sz w:val="22"/>
              </w:rPr>
              <w:t xml:space="preserve"> </w:t>
            </w:r>
            <w:r w:rsidRPr="00B000FA">
              <w:rPr>
                <w:rFonts w:ascii="Gotham Book" w:hAnsi="Gotham Book"/>
                <w:sz w:val="22"/>
              </w:rPr>
              <w:t xml:space="preserve">means the laws and any other instruments having the force of law in the Client’s country, or in such other country as may be specified in the </w:t>
            </w:r>
            <w:r w:rsidRPr="00B000FA">
              <w:rPr>
                <w:rFonts w:ascii="Gotham Book" w:hAnsi="Gotham Book"/>
                <w:b/>
                <w:sz w:val="22"/>
              </w:rPr>
              <w:t>Special Conditions of Contract (SCC)</w:t>
            </w:r>
            <w:r w:rsidRPr="00B000FA">
              <w:rPr>
                <w:rFonts w:ascii="Gotham Book" w:hAnsi="Gotham Book"/>
                <w:sz w:val="22"/>
              </w:rPr>
              <w:t>, as they may be issued and in force from time to time.</w:t>
            </w:r>
          </w:p>
          <w:p w14:paraId="3D457B97" w14:textId="20471DD5"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Beneficiary</w:t>
            </w:r>
            <w:r w:rsidR="0025518B" w:rsidRPr="00B000FA">
              <w:rPr>
                <w:rFonts w:ascii="Gotham Book" w:hAnsi="Gotham Book"/>
                <w:sz w:val="22"/>
              </w:rPr>
              <w:t xml:space="preserve"> </w:t>
            </w:r>
            <w:r w:rsidRPr="00B000FA">
              <w:rPr>
                <w:rFonts w:ascii="Gotham Book" w:hAnsi="Gotham Book"/>
                <w:sz w:val="22"/>
              </w:rPr>
              <w:t xml:space="preserve">means the Government, Government agency or other entity that signs the financing agreement with </w:t>
            </w:r>
            <w:r w:rsidR="0025518B" w:rsidRPr="00B000FA">
              <w:rPr>
                <w:rFonts w:ascii="Gotham Book" w:hAnsi="Gotham Book"/>
                <w:sz w:val="22"/>
              </w:rPr>
              <w:t>the Fund</w:t>
            </w:r>
            <w:r w:rsidRPr="00B000FA">
              <w:rPr>
                <w:rFonts w:ascii="Gotham Book" w:hAnsi="Gotham Book"/>
                <w:sz w:val="22"/>
              </w:rPr>
              <w:t>.</w:t>
            </w:r>
          </w:p>
          <w:p w14:paraId="2CD18BC7" w14:textId="77777777"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Client</w:t>
            </w:r>
            <w:r w:rsidR="0025518B" w:rsidRPr="00B000FA">
              <w:rPr>
                <w:rFonts w:ascii="Gotham Book" w:hAnsi="Gotham Book"/>
                <w:sz w:val="22"/>
              </w:rPr>
              <w:t xml:space="preserve"> </w:t>
            </w:r>
            <w:r w:rsidRPr="00B000FA">
              <w:rPr>
                <w:rFonts w:ascii="Gotham Book" w:hAnsi="Gotham Book"/>
                <w:sz w:val="22"/>
              </w:rPr>
              <w:t>means the executing agency that signs the Contract for the Services with the Selected Consultant.</w:t>
            </w:r>
          </w:p>
          <w:p w14:paraId="5443BE47" w14:textId="77777777"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Consultant</w:t>
            </w:r>
            <w:r w:rsidR="0025518B" w:rsidRPr="00B000FA">
              <w:rPr>
                <w:rFonts w:ascii="Gotham Book" w:hAnsi="Gotham Book"/>
                <w:sz w:val="22"/>
              </w:rPr>
              <w:t xml:space="preserve"> </w:t>
            </w:r>
            <w:r w:rsidRPr="00B000FA">
              <w:rPr>
                <w:rFonts w:ascii="Gotham Book" w:hAnsi="Gotham Book"/>
                <w:sz w:val="22"/>
              </w:rPr>
              <w:t>refers to a firm (either corporate or otherwise) or other entity or organization primarily engaged in the business of providing specialist advice (including guidance and training) of a predominantly intellectual nature that is selected by the Client to provide the Services under the signed Contract.</w:t>
            </w:r>
          </w:p>
          <w:p w14:paraId="3F42CE67" w14:textId="1DE6E916"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Contract</w:t>
            </w:r>
            <w:r w:rsidR="00B52997" w:rsidRPr="00B000FA">
              <w:rPr>
                <w:rFonts w:ascii="Gotham Book" w:hAnsi="Gotham Book"/>
                <w:sz w:val="22"/>
              </w:rPr>
              <w:t xml:space="preserve"> </w:t>
            </w:r>
            <w:r w:rsidRPr="00B000FA">
              <w:rPr>
                <w:rFonts w:ascii="Gotham Book" w:hAnsi="Gotham Book"/>
                <w:sz w:val="22"/>
              </w:rPr>
              <w:t>means the legally binding written agreement signed between the Client and the Consultant and which includes all the attached documents listed in Form of Contract (the General Conditions (GCC), the Special Conditions (SCC), and the Appendices).</w:t>
            </w:r>
          </w:p>
          <w:p w14:paraId="36165E86" w14:textId="451DA3D7"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lastRenderedPageBreak/>
              <w:t>Day</w:t>
            </w:r>
            <w:r w:rsidR="00B52997" w:rsidRPr="00B000FA">
              <w:rPr>
                <w:rFonts w:ascii="Gotham Book" w:hAnsi="Gotham Book"/>
                <w:sz w:val="22"/>
              </w:rPr>
              <w:t xml:space="preserve"> </w:t>
            </w:r>
            <w:r w:rsidRPr="00B000FA">
              <w:rPr>
                <w:rFonts w:ascii="Gotham Book" w:hAnsi="Gotham Book"/>
                <w:sz w:val="22"/>
              </w:rPr>
              <w:t>means a working day unless indicated otherwise.</w:t>
            </w:r>
          </w:p>
          <w:p w14:paraId="01928CEB" w14:textId="635024DB"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Effective Date</w:t>
            </w:r>
            <w:r w:rsidR="00B52997" w:rsidRPr="00B000FA">
              <w:rPr>
                <w:rFonts w:ascii="Gotham Book" w:hAnsi="Gotham Book"/>
                <w:sz w:val="22"/>
              </w:rPr>
              <w:t xml:space="preserve"> </w:t>
            </w:r>
            <w:r w:rsidRPr="00B000FA">
              <w:rPr>
                <w:rFonts w:ascii="Gotham Book" w:hAnsi="Gotham Book"/>
                <w:sz w:val="22"/>
              </w:rPr>
              <w:t xml:space="preserve">means the date on which this Contract comes into force and effect pursuant to Clause GCC </w:t>
            </w:r>
            <w:r w:rsidR="002117D2" w:rsidRPr="00B000FA">
              <w:rPr>
                <w:rFonts w:ascii="Gotham Book" w:hAnsi="Gotham Book"/>
                <w:sz w:val="22"/>
              </w:rPr>
              <w:t>11</w:t>
            </w:r>
            <w:r w:rsidRPr="00B000FA">
              <w:rPr>
                <w:rFonts w:ascii="Gotham Book" w:hAnsi="Gotham Book"/>
                <w:sz w:val="22"/>
              </w:rPr>
              <w:t>.</w:t>
            </w:r>
          </w:p>
          <w:p w14:paraId="5BFF30DD" w14:textId="0F2F0221"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Experts</w:t>
            </w:r>
            <w:r w:rsidR="00B52997" w:rsidRPr="00B000FA">
              <w:rPr>
                <w:rFonts w:ascii="Gotham Book" w:hAnsi="Gotham Book"/>
                <w:sz w:val="22"/>
              </w:rPr>
              <w:t xml:space="preserve"> </w:t>
            </w:r>
            <w:r w:rsidRPr="00B000FA">
              <w:rPr>
                <w:rFonts w:ascii="Gotham Book" w:hAnsi="Gotham Book"/>
                <w:sz w:val="22"/>
              </w:rPr>
              <w:t>means, collectively, Key Experts, Non-Key Experts, or any other personnel of the Consultant, Sub-consultant or JV member(s) assigned by the Consultant to perform the Services or any part thereof under the Contract.</w:t>
            </w:r>
          </w:p>
          <w:p w14:paraId="49284993" w14:textId="5D026E3D"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Foreign Currency</w:t>
            </w:r>
            <w:r w:rsidR="00B52997" w:rsidRPr="00B000FA">
              <w:rPr>
                <w:rFonts w:ascii="Gotham Book" w:hAnsi="Gotham Book"/>
                <w:sz w:val="22"/>
              </w:rPr>
              <w:t xml:space="preserve"> </w:t>
            </w:r>
            <w:r w:rsidRPr="00B000FA">
              <w:rPr>
                <w:rFonts w:ascii="Gotham Book" w:hAnsi="Gotham Book"/>
                <w:sz w:val="22"/>
              </w:rPr>
              <w:t>means any currency other than the currency of the Client’s country.</w:t>
            </w:r>
          </w:p>
          <w:p w14:paraId="414C1498" w14:textId="439A0118" w:rsidR="00CA1B2A" w:rsidRPr="00B000FA" w:rsidRDefault="00CA1B2A"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 xml:space="preserve">Fund </w:t>
            </w:r>
            <w:r w:rsidRPr="00B000FA">
              <w:rPr>
                <w:rFonts w:ascii="Gotham Book" w:hAnsi="Gotham Book"/>
                <w:bCs/>
                <w:sz w:val="22"/>
              </w:rPr>
              <w:t xml:space="preserve">means the financier who is financing this contract as </w:t>
            </w:r>
            <w:r w:rsidRPr="00B000FA">
              <w:rPr>
                <w:rFonts w:ascii="Gotham Book" w:hAnsi="Gotham Book"/>
                <w:b/>
                <w:bCs/>
                <w:sz w:val="22"/>
              </w:rPr>
              <w:t>specified in SCC</w:t>
            </w:r>
            <w:r w:rsidRPr="00B000FA">
              <w:rPr>
                <w:rFonts w:ascii="Gotham Book" w:hAnsi="Gotham Book"/>
                <w:bCs/>
                <w:sz w:val="22"/>
              </w:rPr>
              <w:t xml:space="preserve">. </w:t>
            </w:r>
          </w:p>
          <w:p w14:paraId="523A948F" w14:textId="26B493D8"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GCC</w:t>
            </w:r>
            <w:r w:rsidR="00B52997" w:rsidRPr="00B000FA">
              <w:rPr>
                <w:rFonts w:ascii="Gotham Book" w:hAnsi="Gotham Book"/>
                <w:sz w:val="22"/>
              </w:rPr>
              <w:t xml:space="preserve"> </w:t>
            </w:r>
            <w:r w:rsidRPr="00B000FA">
              <w:rPr>
                <w:rFonts w:ascii="Gotham Book" w:hAnsi="Gotham Book"/>
                <w:sz w:val="22"/>
              </w:rPr>
              <w:t>means these General Conditions of Contract.</w:t>
            </w:r>
          </w:p>
          <w:p w14:paraId="7FE361DF" w14:textId="161BEBF6"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Government</w:t>
            </w:r>
            <w:r w:rsidR="00B52997" w:rsidRPr="00B000FA">
              <w:rPr>
                <w:rFonts w:ascii="Gotham Book" w:hAnsi="Gotham Book"/>
                <w:sz w:val="22"/>
              </w:rPr>
              <w:t xml:space="preserve"> </w:t>
            </w:r>
            <w:r w:rsidRPr="00B000FA">
              <w:rPr>
                <w:rFonts w:ascii="Gotham Book" w:hAnsi="Gotham Book"/>
                <w:sz w:val="22"/>
              </w:rPr>
              <w:t>means the government of the Client’s country.</w:t>
            </w:r>
          </w:p>
          <w:p w14:paraId="04280A75" w14:textId="41EFF767"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Joint Venture (JV)</w:t>
            </w:r>
            <w:r w:rsidR="00B52997" w:rsidRPr="00B000FA">
              <w:rPr>
                <w:rFonts w:ascii="Gotham Book" w:hAnsi="Gotham Book"/>
                <w:sz w:val="22"/>
              </w:rPr>
              <w:t xml:space="preserve"> </w:t>
            </w:r>
            <w:r w:rsidRPr="00B000FA">
              <w:rPr>
                <w:rFonts w:ascii="Gotham Book" w:hAnsi="Gotham Book"/>
                <w:sz w:val="22"/>
              </w:rPr>
              <w:t>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Client for the performance of the Contract.</w:t>
            </w:r>
          </w:p>
          <w:p w14:paraId="1AB12D55" w14:textId="524DFCEA"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Key Expert(s)</w:t>
            </w:r>
            <w:r w:rsidR="00B52997" w:rsidRPr="00B000FA">
              <w:rPr>
                <w:rFonts w:ascii="Gotham Book" w:hAnsi="Gotham Book"/>
                <w:sz w:val="22"/>
              </w:rPr>
              <w:t xml:space="preserve"> </w:t>
            </w:r>
            <w:r w:rsidRPr="00B000FA">
              <w:rPr>
                <w:rFonts w:ascii="Gotham Book" w:hAnsi="Gotham Book"/>
                <w:sz w:val="22"/>
              </w:rPr>
              <w:t>means an individual professional whose skills, qualifications, knowledge and experience are critical to the performance of the Services under the Contract and whose Curricula Vitae (CV) was taken into account in the technical evaluation of the Consultant’s proposal.</w:t>
            </w:r>
          </w:p>
          <w:p w14:paraId="0AA03A93" w14:textId="7E9BFDF4"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Local Currency</w:t>
            </w:r>
            <w:r w:rsidR="00B52997" w:rsidRPr="00B000FA">
              <w:rPr>
                <w:rFonts w:ascii="Gotham Book" w:hAnsi="Gotham Book"/>
                <w:sz w:val="22"/>
              </w:rPr>
              <w:t xml:space="preserve"> </w:t>
            </w:r>
            <w:r w:rsidRPr="00B000FA">
              <w:rPr>
                <w:rFonts w:ascii="Gotham Book" w:hAnsi="Gotham Book"/>
                <w:sz w:val="22"/>
              </w:rPr>
              <w:t>means the currency of the Client’s country.</w:t>
            </w:r>
          </w:p>
          <w:p w14:paraId="3923BE46" w14:textId="2AFFE02D"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Non-Key Expert(s)</w:t>
            </w:r>
            <w:r w:rsidR="00B52997" w:rsidRPr="00B000FA">
              <w:rPr>
                <w:rFonts w:ascii="Gotham Book" w:hAnsi="Gotham Book"/>
                <w:sz w:val="22"/>
              </w:rPr>
              <w:t xml:space="preserve"> </w:t>
            </w:r>
            <w:r w:rsidRPr="00B000FA">
              <w:rPr>
                <w:rFonts w:ascii="Gotham Book" w:hAnsi="Gotham Book"/>
                <w:sz w:val="22"/>
              </w:rPr>
              <w:t>means an individual professional provided by the Consultant or its Sub-consultant to perform the Services or any part thereof under the Contract.</w:t>
            </w:r>
          </w:p>
          <w:p w14:paraId="1FC6EDD4" w14:textId="66DD7C91"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lastRenderedPageBreak/>
              <w:t>Party</w:t>
            </w:r>
            <w:r w:rsidR="00B52997" w:rsidRPr="00B000FA">
              <w:rPr>
                <w:rFonts w:ascii="Gotham Book" w:hAnsi="Gotham Book"/>
                <w:sz w:val="22"/>
              </w:rPr>
              <w:t xml:space="preserve"> </w:t>
            </w:r>
            <w:r w:rsidRPr="00B000FA">
              <w:rPr>
                <w:rFonts w:ascii="Gotham Book" w:hAnsi="Gotham Book"/>
                <w:sz w:val="22"/>
              </w:rPr>
              <w:t>means the Client or the Consultant, as the case may be, and “Parties” means both of them.</w:t>
            </w:r>
          </w:p>
          <w:p w14:paraId="7C5EBE6A" w14:textId="1A7B59E1"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SCC</w:t>
            </w:r>
            <w:r w:rsidR="00B52997" w:rsidRPr="00B000FA">
              <w:rPr>
                <w:rFonts w:ascii="Gotham Book" w:hAnsi="Gotham Book"/>
                <w:sz w:val="22"/>
              </w:rPr>
              <w:t xml:space="preserve"> </w:t>
            </w:r>
            <w:r w:rsidRPr="00B000FA">
              <w:rPr>
                <w:rFonts w:ascii="Gotham Book" w:hAnsi="Gotham Book"/>
                <w:sz w:val="22"/>
              </w:rPr>
              <w:t>means the Special Conditions of Contract by which the GCC may be amended or supplemented but not over-written.</w:t>
            </w:r>
          </w:p>
          <w:p w14:paraId="525462CA" w14:textId="1775D2C7"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Services</w:t>
            </w:r>
            <w:r w:rsidR="00BE6B4E" w:rsidRPr="00B000FA">
              <w:rPr>
                <w:rFonts w:ascii="Gotham Book" w:hAnsi="Gotham Book"/>
                <w:sz w:val="22"/>
              </w:rPr>
              <w:t xml:space="preserve"> </w:t>
            </w:r>
            <w:r w:rsidRPr="00B000FA">
              <w:rPr>
                <w:rFonts w:ascii="Gotham Book" w:hAnsi="Gotham Book"/>
                <w:sz w:val="22"/>
              </w:rPr>
              <w:t>means the work to be performed by the Consultant pursuant to this Contract.</w:t>
            </w:r>
          </w:p>
          <w:p w14:paraId="1A7FE8E2" w14:textId="69FF8E48"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Sub-consultants</w:t>
            </w:r>
            <w:r w:rsidR="00BE6B4E" w:rsidRPr="00B000FA">
              <w:rPr>
                <w:rFonts w:ascii="Gotham Book" w:hAnsi="Gotham Book"/>
                <w:sz w:val="22"/>
              </w:rPr>
              <w:t xml:space="preserve"> </w:t>
            </w:r>
            <w:r w:rsidRPr="00B000FA">
              <w:rPr>
                <w:rFonts w:ascii="Gotham Book" w:hAnsi="Gotham Book"/>
                <w:sz w:val="22"/>
              </w:rPr>
              <w:t>means an entity to whom/which the Consultant subcontracts any part of the Services related to consultant work while remaining solely liable for the execution of the Contract.</w:t>
            </w:r>
          </w:p>
          <w:p w14:paraId="5CEEEA51" w14:textId="73B258A3" w:rsidR="0025518B"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Sub-contractors</w:t>
            </w:r>
            <w:r w:rsidR="00BE6B4E" w:rsidRPr="00B000FA">
              <w:rPr>
                <w:rFonts w:ascii="Gotham Book" w:hAnsi="Gotham Book"/>
                <w:sz w:val="22"/>
              </w:rPr>
              <w:t xml:space="preserve"> </w:t>
            </w:r>
            <w:r w:rsidRPr="00B000FA">
              <w:rPr>
                <w:rFonts w:ascii="Gotham Book" w:hAnsi="Gotham Book"/>
                <w:sz w:val="22"/>
              </w:rPr>
              <w:t>means an entity to whom/which the Consultant subcontracts any part of the Services related to work other than consultant work while remaining solely liable for the execution of the Contract.</w:t>
            </w:r>
          </w:p>
          <w:p w14:paraId="5AC2A03D" w14:textId="13E762CF" w:rsidR="00A96B62" w:rsidRPr="00B000FA" w:rsidRDefault="00A96B62" w:rsidP="00F16C5A">
            <w:pPr>
              <w:pStyle w:val="BodyMost"/>
              <w:numPr>
                <w:ilvl w:val="0"/>
                <w:numId w:val="58"/>
              </w:numPr>
              <w:ind w:left="1169" w:hanging="502"/>
              <w:jc w:val="both"/>
              <w:rPr>
                <w:rFonts w:ascii="Gotham Book" w:hAnsi="Gotham Book"/>
                <w:sz w:val="22"/>
              </w:rPr>
            </w:pPr>
            <w:r w:rsidRPr="00B000FA">
              <w:rPr>
                <w:rFonts w:ascii="Gotham Book" w:hAnsi="Gotham Book"/>
                <w:b/>
                <w:bCs/>
                <w:sz w:val="22"/>
              </w:rPr>
              <w:t>Third Party</w:t>
            </w:r>
            <w:r w:rsidR="00BE6B4E" w:rsidRPr="00B000FA">
              <w:rPr>
                <w:rFonts w:ascii="Gotham Book" w:hAnsi="Gotham Book"/>
                <w:sz w:val="22"/>
              </w:rPr>
              <w:t xml:space="preserve"> </w:t>
            </w:r>
            <w:r w:rsidRPr="00B000FA">
              <w:rPr>
                <w:rFonts w:ascii="Gotham Book" w:hAnsi="Gotham Book"/>
                <w:sz w:val="22"/>
              </w:rPr>
              <w:t>means any person or entity other than the Government, the Client, the Consultant, a Sub-consultant, or a Sub-contractor.</w:t>
            </w:r>
          </w:p>
        </w:tc>
      </w:tr>
      <w:tr w:rsidR="00A96B62" w:rsidRPr="00B000FA" w14:paraId="477685ED" w14:textId="77777777" w:rsidTr="004714EE">
        <w:tc>
          <w:tcPr>
            <w:tcW w:w="2460" w:type="dxa"/>
          </w:tcPr>
          <w:p w14:paraId="50865948" w14:textId="7E5A650A" w:rsidR="00A96B62" w:rsidRPr="00B000FA" w:rsidRDefault="008635E8" w:rsidP="003E6DA9">
            <w:pPr>
              <w:pStyle w:val="A2-Heading3"/>
              <w:tabs>
                <w:tab w:val="clear" w:pos="540"/>
                <w:tab w:val="left" w:pos="318"/>
              </w:tabs>
              <w:ind w:left="318" w:hanging="318"/>
              <w:rPr>
                <w:rFonts w:ascii="Gotham Book" w:hAnsi="Gotham Book"/>
                <w:b w:val="0"/>
                <w:bCs w:val="0"/>
                <w:sz w:val="22"/>
                <w:szCs w:val="22"/>
              </w:rPr>
            </w:pPr>
            <w:bookmarkStart w:id="185" w:name="_Toc193196184"/>
            <w:r w:rsidRPr="00B000FA">
              <w:rPr>
                <w:rFonts w:ascii="Gotham Book" w:hAnsi="Gotham Book"/>
                <w:sz w:val="22"/>
                <w:szCs w:val="22"/>
              </w:rPr>
              <w:lastRenderedPageBreak/>
              <w:t>Relationship between the Parties</w:t>
            </w:r>
            <w:bookmarkEnd w:id="185"/>
            <w:r w:rsidRPr="00B000FA">
              <w:rPr>
                <w:rFonts w:ascii="Gotham Book" w:hAnsi="Gotham Book"/>
                <w:sz w:val="22"/>
                <w:szCs w:val="22"/>
              </w:rPr>
              <w:t xml:space="preserve"> </w:t>
            </w:r>
          </w:p>
        </w:tc>
        <w:tc>
          <w:tcPr>
            <w:tcW w:w="6900" w:type="dxa"/>
          </w:tcPr>
          <w:p w14:paraId="4D1C0848" w14:textId="4BCBE35B" w:rsidR="00A96B62" w:rsidRPr="00B000FA" w:rsidRDefault="008635E8" w:rsidP="00C00A90">
            <w:pPr>
              <w:pStyle w:val="BodyMost"/>
              <w:numPr>
                <w:ilvl w:val="1"/>
                <w:numId w:val="2"/>
              </w:numPr>
              <w:jc w:val="both"/>
              <w:rPr>
                <w:rFonts w:ascii="Gotham Book" w:hAnsi="Gotham Book"/>
                <w:bCs/>
                <w:sz w:val="22"/>
              </w:rPr>
            </w:pPr>
            <w:r w:rsidRPr="00B000FA">
              <w:rPr>
                <w:rFonts w:ascii="Gotham Book" w:hAnsi="Gotham Book"/>
                <w:bCs/>
                <w:sz w:val="22"/>
              </w:rPr>
              <w:t xml:space="preserve">Nothing </w:t>
            </w:r>
            <w:r w:rsidRPr="00B000FA">
              <w:rPr>
                <w:rFonts w:ascii="Gotham Book" w:hAnsi="Gotham Book"/>
                <w:sz w:val="22"/>
              </w:rPr>
              <w:t>contained herein shall be construed as establishing a relationship of master and servant or of principal and agent as between the Client and the Consultant. The Consultant, subject to this Contract, has complete charge of the Experts and Sub-consultants, if any, performing the Services and shall be fully responsible for the Services performed by them or on their behalf hereunder.</w:t>
            </w:r>
          </w:p>
        </w:tc>
      </w:tr>
      <w:tr w:rsidR="008635E8" w:rsidRPr="00B000FA" w14:paraId="4E4DB0A6" w14:textId="77777777" w:rsidTr="004714EE">
        <w:tc>
          <w:tcPr>
            <w:tcW w:w="2460" w:type="dxa"/>
          </w:tcPr>
          <w:p w14:paraId="3D2D9174" w14:textId="18C74BEF" w:rsidR="008635E8" w:rsidRPr="00B000FA" w:rsidRDefault="008635E8" w:rsidP="003E6DA9">
            <w:pPr>
              <w:pStyle w:val="A2-Heading3"/>
              <w:tabs>
                <w:tab w:val="clear" w:pos="540"/>
                <w:tab w:val="left" w:pos="318"/>
              </w:tabs>
              <w:ind w:left="318" w:hanging="318"/>
              <w:rPr>
                <w:rFonts w:ascii="Gotham Book" w:hAnsi="Gotham Book"/>
                <w:sz w:val="22"/>
                <w:szCs w:val="22"/>
              </w:rPr>
            </w:pPr>
            <w:bookmarkStart w:id="186" w:name="_Toc193196185"/>
            <w:r w:rsidRPr="00B000FA">
              <w:rPr>
                <w:rFonts w:ascii="Gotham Book" w:hAnsi="Gotham Book"/>
                <w:sz w:val="22"/>
                <w:szCs w:val="22"/>
              </w:rPr>
              <w:t>Law Governing Contract</w:t>
            </w:r>
            <w:bookmarkEnd w:id="186"/>
          </w:p>
        </w:tc>
        <w:tc>
          <w:tcPr>
            <w:tcW w:w="6900" w:type="dxa"/>
          </w:tcPr>
          <w:p w14:paraId="1831EC94" w14:textId="39B1946F" w:rsidR="008635E8" w:rsidRPr="00B000FA" w:rsidRDefault="008635E8" w:rsidP="00C00A90">
            <w:pPr>
              <w:pStyle w:val="BodyMost"/>
              <w:numPr>
                <w:ilvl w:val="1"/>
                <w:numId w:val="2"/>
              </w:numPr>
              <w:ind w:left="602" w:hanging="538"/>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Contract, its meaning and interpretation, and the relation between the Parties shall be governed by the Applicable Law.</w:t>
            </w:r>
          </w:p>
        </w:tc>
      </w:tr>
      <w:tr w:rsidR="008635E8" w:rsidRPr="00B000FA" w14:paraId="51B70981" w14:textId="77777777" w:rsidTr="004714EE">
        <w:tc>
          <w:tcPr>
            <w:tcW w:w="2460" w:type="dxa"/>
          </w:tcPr>
          <w:p w14:paraId="174AD8EC" w14:textId="3F304730" w:rsidR="008635E8" w:rsidRPr="00B000FA" w:rsidRDefault="008635E8" w:rsidP="003E6DA9">
            <w:pPr>
              <w:pStyle w:val="A2-Heading3"/>
              <w:tabs>
                <w:tab w:val="clear" w:pos="540"/>
                <w:tab w:val="left" w:pos="318"/>
              </w:tabs>
              <w:ind w:left="318" w:hanging="318"/>
              <w:rPr>
                <w:rFonts w:ascii="Gotham Book" w:hAnsi="Gotham Book"/>
                <w:sz w:val="22"/>
                <w:szCs w:val="22"/>
              </w:rPr>
            </w:pPr>
            <w:bookmarkStart w:id="187" w:name="_Toc193196186"/>
            <w:r w:rsidRPr="00B000FA">
              <w:rPr>
                <w:rFonts w:ascii="Gotham Book" w:hAnsi="Gotham Book"/>
                <w:sz w:val="22"/>
                <w:szCs w:val="22"/>
              </w:rPr>
              <w:t>Language</w:t>
            </w:r>
            <w:bookmarkEnd w:id="187"/>
            <w:r w:rsidRPr="00B000FA">
              <w:rPr>
                <w:rFonts w:ascii="Gotham Book" w:hAnsi="Gotham Book"/>
                <w:sz w:val="22"/>
                <w:szCs w:val="22"/>
              </w:rPr>
              <w:t xml:space="preserve"> </w:t>
            </w:r>
          </w:p>
        </w:tc>
        <w:tc>
          <w:tcPr>
            <w:tcW w:w="6900" w:type="dxa"/>
          </w:tcPr>
          <w:p w14:paraId="2D708BFC" w14:textId="734FA919" w:rsidR="008635E8" w:rsidRPr="00B000FA" w:rsidRDefault="008635E8" w:rsidP="00C00A90">
            <w:pPr>
              <w:pStyle w:val="BodyMost"/>
              <w:numPr>
                <w:ilvl w:val="1"/>
                <w:numId w:val="2"/>
              </w:numPr>
              <w:ind w:left="602" w:hanging="538"/>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 xml:space="preserve">Contract has been executed in the language </w:t>
            </w:r>
            <w:r w:rsidRPr="00B000FA">
              <w:rPr>
                <w:rFonts w:ascii="Gotham Book" w:hAnsi="Gotham Book"/>
                <w:b/>
                <w:sz w:val="22"/>
              </w:rPr>
              <w:t>specified in the SCC</w:t>
            </w:r>
            <w:r w:rsidRPr="00B000FA">
              <w:rPr>
                <w:rFonts w:ascii="Gotham Book" w:hAnsi="Gotham Book"/>
                <w:sz w:val="22"/>
              </w:rPr>
              <w:t>, which shall be the binding and controlling language for all matters relating to the meaning or interpretation of this Contract.</w:t>
            </w:r>
          </w:p>
        </w:tc>
      </w:tr>
      <w:tr w:rsidR="008635E8" w:rsidRPr="00B000FA" w14:paraId="2BB1682B" w14:textId="77777777" w:rsidTr="004714EE">
        <w:tc>
          <w:tcPr>
            <w:tcW w:w="2460" w:type="dxa"/>
          </w:tcPr>
          <w:p w14:paraId="7D6453C2" w14:textId="044993BD" w:rsidR="008635E8" w:rsidRPr="00B000FA" w:rsidRDefault="008635E8" w:rsidP="003E6DA9">
            <w:pPr>
              <w:pStyle w:val="A2-Heading3"/>
              <w:tabs>
                <w:tab w:val="clear" w:pos="540"/>
                <w:tab w:val="left" w:pos="318"/>
              </w:tabs>
              <w:ind w:left="318" w:hanging="318"/>
              <w:rPr>
                <w:rFonts w:ascii="Gotham Book" w:hAnsi="Gotham Book"/>
                <w:b w:val="0"/>
                <w:bCs w:val="0"/>
                <w:sz w:val="22"/>
                <w:szCs w:val="22"/>
              </w:rPr>
            </w:pPr>
            <w:bookmarkStart w:id="188" w:name="_Toc193196187"/>
            <w:r w:rsidRPr="00B000FA">
              <w:rPr>
                <w:rFonts w:ascii="Gotham Book" w:hAnsi="Gotham Book"/>
                <w:sz w:val="22"/>
                <w:szCs w:val="22"/>
              </w:rPr>
              <w:t>Headings</w:t>
            </w:r>
            <w:bookmarkEnd w:id="188"/>
            <w:r w:rsidRPr="00B000FA">
              <w:rPr>
                <w:rFonts w:ascii="Gotham Book" w:hAnsi="Gotham Book"/>
                <w:sz w:val="22"/>
                <w:szCs w:val="22"/>
              </w:rPr>
              <w:t xml:space="preserve"> </w:t>
            </w:r>
          </w:p>
        </w:tc>
        <w:tc>
          <w:tcPr>
            <w:tcW w:w="6900" w:type="dxa"/>
          </w:tcPr>
          <w:p w14:paraId="0CEE43F3" w14:textId="246D59D1" w:rsidR="008635E8" w:rsidRPr="00B000FA" w:rsidRDefault="008635E8" w:rsidP="00C00A90">
            <w:pPr>
              <w:pStyle w:val="BodyMost"/>
              <w:numPr>
                <w:ilvl w:val="1"/>
                <w:numId w:val="2"/>
              </w:numPr>
              <w:ind w:left="602" w:hanging="538"/>
              <w:jc w:val="both"/>
              <w:rPr>
                <w:rFonts w:ascii="Gotham Book" w:hAnsi="Gotham Book"/>
                <w:bCs/>
                <w:sz w:val="22"/>
              </w:rPr>
            </w:pPr>
            <w:r w:rsidRPr="00B000FA">
              <w:rPr>
                <w:rFonts w:ascii="Gotham Book" w:hAnsi="Gotham Book"/>
                <w:bCs/>
                <w:sz w:val="22"/>
              </w:rPr>
              <w:t>The heading shall not limit, alter or affect the meaning of this Contract.</w:t>
            </w:r>
          </w:p>
        </w:tc>
      </w:tr>
      <w:tr w:rsidR="008635E8" w:rsidRPr="00B000FA" w14:paraId="345738E6" w14:textId="77777777" w:rsidTr="004714EE">
        <w:tc>
          <w:tcPr>
            <w:tcW w:w="2460" w:type="dxa"/>
          </w:tcPr>
          <w:p w14:paraId="1B663380" w14:textId="75C807E2" w:rsidR="008635E8" w:rsidRPr="00B000FA" w:rsidRDefault="008635E8" w:rsidP="00090666">
            <w:pPr>
              <w:pStyle w:val="A2-Heading3"/>
              <w:tabs>
                <w:tab w:val="clear" w:pos="540"/>
                <w:tab w:val="left" w:pos="318"/>
              </w:tabs>
              <w:ind w:left="539" w:hanging="539"/>
              <w:rPr>
                <w:rFonts w:ascii="Gotham Book" w:hAnsi="Gotham Book"/>
                <w:b w:val="0"/>
                <w:bCs w:val="0"/>
                <w:sz w:val="22"/>
                <w:szCs w:val="22"/>
              </w:rPr>
            </w:pPr>
            <w:bookmarkStart w:id="189" w:name="_Toc193196188"/>
            <w:r w:rsidRPr="00B000FA">
              <w:rPr>
                <w:rFonts w:ascii="Gotham Book" w:hAnsi="Gotham Book"/>
                <w:sz w:val="22"/>
                <w:szCs w:val="22"/>
              </w:rPr>
              <w:lastRenderedPageBreak/>
              <w:t>Communications</w:t>
            </w:r>
            <w:bookmarkEnd w:id="189"/>
          </w:p>
        </w:tc>
        <w:tc>
          <w:tcPr>
            <w:tcW w:w="6900" w:type="dxa"/>
          </w:tcPr>
          <w:p w14:paraId="12AA55E3" w14:textId="77777777" w:rsidR="008635E8" w:rsidRPr="00B000FA" w:rsidRDefault="008635E8" w:rsidP="00C00A90">
            <w:pPr>
              <w:pStyle w:val="BodyMost"/>
              <w:numPr>
                <w:ilvl w:val="1"/>
                <w:numId w:val="2"/>
              </w:numPr>
              <w:ind w:left="602" w:hanging="538"/>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 xml:space="preserve">communication required or permitted to be given or made pursuant to this Contract shall be in writing in the language specified in Clause GCC 4. Any such notice, request or consent shall be deemed to have been given or made when delivered in person to an authorized representative of the Party to whom the communication is addressed, or when sent to such Party at the address </w:t>
            </w:r>
            <w:r w:rsidRPr="00B000FA">
              <w:rPr>
                <w:rFonts w:ascii="Gotham Book" w:hAnsi="Gotham Book"/>
                <w:b/>
                <w:sz w:val="22"/>
              </w:rPr>
              <w:t>specified in the SCC</w:t>
            </w:r>
            <w:r w:rsidRPr="00B000FA">
              <w:rPr>
                <w:rFonts w:ascii="Gotham Book" w:hAnsi="Gotham Book"/>
                <w:sz w:val="22"/>
              </w:rPr>
              <w:t>.</w:t>
            </w:r>
          </w:p>
          <w:p w14:paraId="3AD2641B" w14:textId="275F9466" w:rsidR="008635E8" w:rsidRPr="00B000FA" w:rsidRDefault="008635E8" w:rsidP="00C00A90">
            <w:pPr>
              <w:pStyle w:val="BodyMost"/>
              <w:numPr>
                <w:ilvl w:val="1"/>
                <w:numId w:val="2"/>
              </w:numPr>
              <w:ind w:left="602" w:hanging="538"/>
              <w:jc w:val="both"/>
              <w:rPr>
                <w:rFonts w:ascii="Gotham Book" w:hAnsi="Gotham Book"/>
                <w:bCs/>
                <w:sz w:val="22"/>
              </w:rPr>
            </w:pPr>
            <w:r w:rsidRPr="00B000FA">
              <w:rPr>
                <w:rFonts w:ascii="Gotham Book" w:hAnsi="Gotham Book"/>
                <w:bCs/>
                <w:sz w:val="22"/>
              </w:rPr>
              <w:t xml:space="preserve">A </w:t>
            </w:r>
            <w:r w:rsidRPr="00B000FA">
              <w:rPr>
                <w:rFonts w:ascii="Gotham Book" w:hAnsi="Gotham Book"/>
                <w:sz w:val="22"/>
              </w:rPr>
              <w:t xml:space="preserve">Party may change its address for notice hereunder by giving the other Party any communication of such change to the address </w:t>
            </w:r>
            <w:r w:rsidRPr="00B000FA">
              <w:rPr>
                <w:rFonts w:ascii="Gotham Book" w:hAnsi="Gotham Book"/>
                <w:b/>
                <w:sz w:val="22"/>
              </w:rPr>
              <w:t>specified in the SCC</w:t>
            </w:r>
            <w:r w:rsidRPr="00B000FA">
              <w:rPr>
                <w:rFonts w:ascii="Gotham Book" w:hAnsi="Gotham Book"/>
                <w:sz w:val="22"/>
              </w:rPr>
              <w:t>.</w:t>
            </w:r>
          </w:p>
        </w:tc>
      </w:tr>
      <w:tr w:rsidR="008635E8" w:rsidRPr="00B000FA" w14:paraId="0E280FDE" w14:textId="77777777" w:rsidTr="004714EE">
        <w:tc>
          <w:tcPr>
            <w:tcW w:w="2460" w:type="dxa"/>
          </w:tcPr>
          <w:p w14:paraId="15EBC5C7" w14:textId="7A575D73" w:rsidR="008635E8" w:rsidRPr="00B000FA" w:rsidRDefault="008635E8" w:rsidP="003E6DA9">
            <w:pPr>
              <w:pStyle w:val="A2-Heading3"/>
              <w:tabs>
                <w:tab w:val="clear" w:pos="540"/>
                <w:tab w:val="left" w:pos="318"/>
              </w:tabs>
              <w:ind w:left="318" w:hanging="318"/>
              <w:rPr>
                <w:rFonts w:ascii="Gotham Book" w:hAnsi="Gotham Book"/>
                <w:b w:val="0"/>
                <w:bCs w:val="0"/>
                <w:sz w:val="22"/>
                <w:szCs w:val="22"/>
              </w:rPr>
            </w:pPr>
            <w:bookmarkStart w:id="190" w:name="_Toc193196189"/>
            <w:r w:rsidRPr="00B000FA">
              <w:rPr>
                <w:rFonts w:ascii="Gotham Book" w:hAnsi="Gotham Book"/>
                <w:sz w:val="22"/>
                <w:szCs w:val="22"/>
              </w:rPr>
              <w:t>Location</w:t>
            </w:r>
            <w:bookmarkEnd w:id="190"/>
            <w:r w:rsidRPr="00B000FA">
              <w:rPr>
                <w:rFonts w:ascii="Gotham Book" w:hAnsi="Gotham Book"/>
                <w:sz w:val="22"/>
                <w:szCs w:val="22"/>
              </w:rPr>
              <w:t xml:space="preserve"> </w:t>
            </w:r>
          </w:p>
        </w:tc>
        <w:tc>
          <w:tcPr>
            <w:tcW w:w="6900" w:type="dxa"/>
          </w:tcPr>
          <w:p w14:paraId="110F2C6D" w14:textId="55B82282" w:rsidR="008635E8" w:rsidRPr="00B000FA" w:rsidRDefault="001A61C0" w:rsidP="00C00A90">
            <w:pPr>
              <w:pStyle w:val="BodyMost"/>
              <w:numPr>
                <w:ilvl w:val="1"/>
                <w:numId w:val="2"/>
              </w:numPr>
              <w:ind w:left="602"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Services shall be performed at such locations as are specified in Appendix A hereto and, where the location of a particular task is not so specified, at such locations, whether in the Government’s country or elsewhere, as the Client may approve.</w:t>
            </w:r>
          </w:p>
        </w:tc>
      </w:tr>
      <w:tr w:rsidR="001A61C0" w:rsidRPr="00B000FA" w14:paraId="3EAFB3E3" w14:textId="77777777" w:rsidTr="004714EE">
        <w:tc>
          <w:tcPr>
            <w:tcW w:w="2460" w:type="dxa"/>
          </w:tcPr>
          <w:p w14:paraId="2C5A1234" w14:textId="27D17FD2" w:rsidR="001A61C0" w:rsidRPr="00B000FA" w:rsidRDefault="001A61C0" w:rsidP="003E6DA9">
            <w:pPr>
              <w:pStyle w:val="A2-Heading3"/>
              <w:tabs>
                <w:tab w:val="clear" w:pos="540"/>
                <w:tab w:val="left" w:pos="318"/>
              </w:tabs>
              <w:ind w:left="318" w:hanging="318"/>
              <w:rPr>
                <w:rFonts w:ascii="Gotham Book" w:hAnsi="Gotham Book"/>
                <w:b w:val="0"/>
                <w:bCs w:val="0"/>
                <w:sz w:val="22"/>
                <w:szCs w:val="22"/>
              </w:rPr>
            </w:pPr>
            <w:bookmarkStart w:id="191" w:name="_Toc193196190"/>
            <w:r w:rsidRPr="00B000FA">
              <w:rPr>
                <w:rFonts w:ascii="Gotham Book" w:hAnsi="Gotham Book"/>
                <w:sz w:val="22"/>
                <w:szCs w:val="22"/>
              </w:rPr>
              <w:t>Authority of Member in Charge</w:t>
            </w:r>
            <w:bookmarkEnd w:id="191"/>
          </w:p>
        </w:tc>
        <w:tc>
          <w:tcPr>
            <w:tcW w:w="6900" w:type="dxa"/>
          </w:tcPr>
          <w:p w14:paraId="1679188E" w14:textId="31CCEC70" w:rsidR="001A61C0" w:rsidRPr="00B000FA" w:rsidRDefault="001A61C0" w:rsidP="00C00A90">
            <w:pPr>
              <w:pStyle w:val="BodyMost"/>
              <w:numPr>
                <w:ilvl w:val="1"/>
                <w:numId w:val="2"/>
              </w:numPr>
              <w:ind w:left="602" w:hanging="538"/>
              <w:jc w:val="both"/>
              <w:rPr>
                <w:rFonts w:ascii="Gotham Book" w:hAnsi="Gotham Book"/>
                <w:bCs/>
                <w:sz w:val="22"/>
              </w:rPr>
            </w:pPr>
            <w:r w:rsidRPr="00B000FA">
              <w:rPr>
                <w:rFonts w:ascii="Gotham Book" w:hAnsi="Gotham Book"/>
                <w:bCs/>
                <w:sz w:val="22"/>
              </w:rPr>
              <w:t xml:space="preserve">In </w:t>
            </w:r>
            <w:r w:rsidRPr="00B000FA">
              <w:rPr>
                <w:rFonts w:ascii="Gotham Book" w:hAnsi="Gotham Book"/>
                <w:sz w:val="22"/>
              </w:rPr>
              <w:t xml:space="preserve">case the Consultant is a Joint Venture, the members hereby authorize the member </w:t>
            </w:r>
            <w:r w:rsidRPr="00B000FA">
              <w:rPr>
                <w:rFonts w:ascii="Gotham Book" w:hAnsi="Gotham Book"/>
                <w:b/>
                <w:sz w:val="22"/>
              </w:rPr>
              <w:t>specified in the SCC</w:t>
            </w:r>
            <w:r w:rsidRPr="00B000FA">
              <w:rPr>
                <w:rFonts w:ascii="Gotham Book" w:hAnsi="Gotham Book"/>
                <w:sz w:val="22"/>
              </w:rPr>
              <w:t xml:space="preserve"> to act on their behalf in exercising all the Consultant’s rights and obligations towards the Client under this Contract, including without limitation the receiving of instructions and payments from the Client.</w:t>
            </w:r>
          </w:p>
        </w:tc>
      </w:tr>
      <w:tr w:rsidR="001A61C0" w:rsidRPr="00B000FA" w14:paraId="043DD1DB" w14:textId="77777777" w:rsidTr="004714EE">
        <w:tc>
          <w:tcPr>
            <w:tcW w:w="2460" w:type="dxa"/>
          </w:tcPr>
          <w:p w14:paraId="30E5B682" w14:textId="1E88D1BC" w:rsidR="001A61C0" w:rsidRPr="00B000FA" w:rsidRDefault="001A61C0" w:rsidP="003E6DA9">
            <w:pPr>
              <w:pStyle w:val="A2-Heading3"/>
              <w:tabs>
                <w:tab w:val="clear" w:pos="540"/>
                <w:tab w:val="left" w:pos="318"/>
              </w:tabs>
              <w:ind w:left="318" w:hanging="318"/>
              <w:rPr>
                <w:rFonts w:ascii="Gotham Book" w:hAnsi="Gotham Book"/>
                <w:b w:val="0"/>
                <w:bCs w:val="0"/>
                <w:sz w:val="22"/>
                <w:szCs w:val="22"/>
              </w:rPr>
            </w:pPr>
            <w:bookmarkStart w:id="192" w:name="_Toc193196191"/>
            <w:r w:rsidRPr="00B000FA">
              <w:rPr>
                <w:rFonts w:ascii="Gotham Book" w:hAnsi="Gotham Book"/>
                <w:sz w:val="22"/>
                <w:szCs w:val="22"/>
              </w:rPr>
              <w:t>Authorized Representative</w:t>
            </w:r>
            <w:bookmarkEnd w:id="192"/>
            <w:r w:rsidRPr="00B000FA">
              <w:rPr>
                <w:rFonts w:ascii="Gotham Book" w:hAnsi="Gotham Book"/>
                <w:sz w:val="22"/>
                <w:szCs w:val="22"/>
              </w:rPr>
              <w:t xml:space="preserve"> </w:t>
            </w:r>
          </w:p>
        </w:tc>
        <w:tc>
          <w:tcPr>
            <w:tcW w:w="6900" w:type="dxa"/>
          </w:tcPr>
          <w:p w14:paraId="779758FD" w14:textId="2C5881BA" w:rsidR="001A61C0" w:rsidRPr="00B000FA" w:rsidRDefault="001A61C0" w:rsidP="00C00A90">
            <w:pPr>
              <w:pStyle w:val="BodyMost"/>
              <w:numPr>
                <w:ilvl w:val="1"/>
                <w:numId w:val="2"/>
              </w:numPr>
              <w:ind w:left="602" w:hanging="538"/>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 xml:space="preserve">action required or permitted to be taken, and any document required or permitted to be executed under this Contract by the Client or the Consultant may be taken or executed by the officials </w:t>
            </w:r>
            <w:r w:rsidRPr="00B000FA">
              <w:rPr>
                <w:rFonts w:ascii="Gotham Book" w:hAnsi="Gotham Book"/>
                <w:b/>
                <w:sz w:val="22"/>
              </w:rPr>
              <w:t>specified in the SCC</w:t>
            </w:r>
            <w:r w:rsidRPr="00B000FA">
              <w:rPr>
                <w:rFonts w:ascii="Gotham Book" w:hAnsi="Gotham Book"/>
                <w:sz w:val="22"/>
              </w:rPr>
              <w:t>.</w:t>
            </w:r>
          </w:p>
        </w:tc>
      </w:tr>
      <w:tr w:rsidR="001A61C0" w:rsidRPr="00B000FA" w14:paraId="1193ED80" w14:textId="77777777" w:rsidTr="004714EE">
        <w:tc>
          <w:tcPr>
            <w:tcW w:w="2460" w:type="dxa"/>
          </w:tcPr>
          <w:p w14:paraId="0B3A1127" w14:textId="5B51ABAB" w:rsidR="001A61C0" w:rsidRPr="00B000FA" w:rsidRDefault="001A61C0" w:rsidP="003E6DA9">
            <w:pPr>
              <w:pStyle w:val="A2-Heading3"/>
              <w:tabs>
                <w:tab w:val="clear" w:pos="540"/>
                <w:tab w:val="left" w:pos="318"/>
              </w:tabs>
              <w:ind w:left="318" w:hanging="318"/>
              <w:rPr>
                <w:rFonts w:ascii="Gotham Book" w:hAnsi="Gotham Book"/>
                <w:b w:val="0"/>
                <w:bCs w:val="0"/>
                <w:sz w:val="22"/>
                <w:szCs w:val="22"/>
              </w:rPr>
            </w:pPr>
            <w:r w:rsidRPr="00B000FA">
              <w:rPr>
                <w:rFonts w:ascii="Gotham Book" w:hAnsi="Gotham Book"/>
                <w:sz w:val="22"/>
                <w:szCs w:val="22"/>
              </w:rPr>
              <w:t xml:space="preserve"> </w:t>
            </w:r>
            <w:bookmarkStart w:id="193" w:name="_Toc193196192"/>
            <w:r w:rsidRPr="00B000FA">
              <w:rPr>
                <w:rFonts w:ascii="Gotham Book" w:hAnsi="Gotham Book"/>
                <w:sz w:val="22"/>
                <w:szCs w:val="22"/>
              </w:rPr>
              <w:t>Sanctionable Practice</w:t>
            </w:r>
            <w:bookmarkEnd w:id="193"/>
            <w:r w:rsidRPr="00B000FA">
              <w:rPr>
                <w:rFonts w:ascii="Gotham Book" w:hAnsi="Gotham Book"/>
                <w:sz w:val="22"/>
                <w:szCs w:val="22"/>
              </w:rPr>
              <w:t xml:space="preserve"> </w:t>
            </w:r>
          </w:p>
        </w:tc>
        <w:tc>
          <w:tcPr>
            <w:tcW w:w="6900" w:type="dxa"/>
          </w:tcPr>
          <w:p w14:paraId="4DB0C575" w14:textId="3AF685EC" w:rsidR="001A61C0" w:rsidRPr="00B000FA" w:rsidRDefault="001A61C0" w:rsidP="00C00A90">
            <w:pPr>
              <w:pStyle w:val="BodyMost"/>
              <w:numPr>
                <w:ilvl w:val="1"/>
                <w:numId w:val="2"/>
              </w:numPr>
              <w:ind w:left="602" w:hanging="538"/>
              <w:jc w:val="both"/>
              <w:rPr>
                <w:rFonts w:ascii="Gotham Book" w:hAnsi="Gotham Book"/>
                <w:bCs/>
                <w:sz w:val="22"/>
              </w:rPr>
            </w:pPr>
            <w:r w:rsidRPr="00B000FA">
              <w:rPr>
                <w:rFonts w:ascii="Gotham Book" w:hAnsi="Gotham Book"/>
                <w:bCs/>
                <w:sz w:val="22"/>
              </w:rPr>
              <w:t xml:space="preserve">The Fund </w:t>
            </w:r>
            <w:r w:rsidRPr="00B000FA">
              <w:rPr>
                <w:rFonts w:ascii="Gotham Book" w:hAnsi="Gotham Book"/>
                <w:sz w:val="22"/>
              </w:rPr>
              <w:t xml:space="preserve">requires compliance with its </w:t>
            </w:r>
            <w:r w:rsidR="00EF6EC4">
              <w:rPr>
                <w:rFonts w:ascii="Gotham Book" w:hAnsi="Gotham Book"/>
                <w:sz w:val="22"/>
              </w:rPr>
              <w:t xml:space="preserve">Anti-Corruption Procedures including Guidelines on Procurement </w:t>
            </w:r>
            <w:r w:rsidR="00B06A79">
              <w:rPr>
                <w:rFonts w:ascii="Gotham Book" w:hAnsi="Gotham Book"/>
                <w:sz w:val="22"/>
              </w:rPr>
              <w:t xml:space="preserve">Integrity </w:t>
            </w:r>
            <w:r w:rsidRPr="00B000FA">
              <w:rPr>
                <w:rFonts w:ascii="Gotham Book" w:hAnsi="Gotham Book"/>
                <w:sz w:val="22"/>
              </w:rPr>
              <w:t>a</w:t>
            </w:r>
            <w:r w:rsidR="0084217E" w:rsidRPr="00B000FA">
              <w:rPr>
                <w:rFonts w:ascii="Gotham Book" w:hAnsi="Gotham Book"/>
                <w:sz w:val="22"/>
              </w:rPr>
              <w:t xml:space="preserve">nd </w:t>
            </w:r>
            <w:r w:rsidRPr="00B000FA">
              <w:rPr>
                <w:rFonts w:ascii="Gotham Book" w:hAnsi="Gotham Book"/>
                <w:b/>
                <w:sz w:val="22"/>
              </w:rPr>
              <w:t>Attachment 1</w:t>
            </w:r>
            <w:r w:rsidRPr="00B000FA">
              <w:rPr>
                <w:rFonts w:ascii="Gotham Book" w:hAnsi="Gotham Book"/>
                <w:sz w:val="22"/>
              </w:rPr>
              <w:t xml:space="preserve"> to the GCC.</w:t>
            </w:r>
          </w:p>
        </w:tc>
      </w:tr>
      <w:tr w:rsidR="001A61C0" w:rsidRPr="00B000FA" w14:paraId="366FE7EE" w14:textId="77777777" w:rsidTr="004714EE">
        <w:tc>
          <w:tcPr>
            <w:tcW w:w="2460" w:type="dxa"/>
          </w:tcPr>
          <w:p w14:paraId="79AFD973" w14:textId="7B2FAD86" w:rsidR="001A61C0" w:rsidRPr="00B000FA" w:rsidRDefault="001A61C0" w:rsidP="003E6DA9">
            <w:pPr>
              <w:pStyle w:val="BodyMost"/>
              <w:numPr>
                <w:ilvl w:val="0"/>
                <w:numId w:val="59"/>
              </w:numPr>
              <w:ind w:left="601"/>
              <w:rPr>
                <w:rFonts w:ascii="Gotham Book" w:hAnsi="Gotham Book"/>
                <w:b/>
                <w:bCs/>
                <w:sz w:val="22"/>
              </w:rPr>
            </w:pPr>
            <w:r w:rsidRPr="00B000FA">
              <w:rPr>
                <w:rFonts w:ascii="Gotham Book" w:hAnsi="Gotham Book"/>
                <w:b/>
                <w:bCs/>
                <w:sz w:val="22"/>
              </w:rPr>
              <w:t>Commissions and Fees</w:t>
            </w:r>
          </w:p>
        </w:tc>
        <w:tc>
          <w:tcPr>
            <w:tcW w:w="6900" w:type="dxa"/>
          </w:tcPr>
          <w:p w14:paraId="165417C4" w14:textId="77777777" w:rsidR="00BE5440" w:rsidRPr="00911AFB" w:rsidRDefault="001A61C0" w:rsidP="00BE5440">
            <w:pPr>
              <w:pStyle w:val="BodyMost"/>
              <w:numPr>
                <w:ilvl w:val="1"/>
                <w:numId w:val="2"/>
              </w:numPr>
              <w:ind w:left="602"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Client requires the Consultant to disclose any commissions, gratuities or fees that may have been paid or are to be paid to agents or any other party with respect to the selection process or execution of the Contract. The information disclosed must include at least the name and address of the agent or the other party, the amount and currency, and the purpose of the commission, gratuity or fee. Failure to disclose such commissions, gratuities or fees may result in termination of the Contract and/or sanctions by the Fund.</w:t>
            </w:r>
          </w:p>
          <w:p w14:paraId="6A360BCF" w14:textId="79A68F08" w:rsidR="00911AFB" w:rsidRPr="00B000FA" w:rsidRDefault="00911AFB" w:rsidP="00911AFB">
            <w:pPr>
              <w:pStyle w:val="BodyMost"/>
              <w:ind w:left="602"/>
              <w:jc w:val="both"/>
              <w:rPr>
                <w:rFonts w:ascii="Gotham Book" w:hAnsi="Gotham Book"/>
                <w:bCs/>
                <w:sz w:val="22"/>
              </w:rPr>
            </w:pPr>
          </w:p>
        </w:tc>
      </w:tr>
    </w:tbl>
    <w:p w14:paraId="01B98EBE" w14:textId="5C12E092" w:rsidR="004B65A0" w:rsidRPr="003E6DA9" w:rsidRDefault="004B65A0" w:rsidP="00845564">
      <w:pPr>
        <w:pStyle w:val="A2-Heading2"/>
        <w:numPr>
          <w:ilvl w:val="0"/>
          <w:numId w:val="158"/>
        </w:numPr>
        <w:rPr>
          <w:rFonts w:ascii="Gotham Book" w:hAnsi="Gotham Book"/>
          <w:sz w:val="28"/>
          <w:szCs w:val="28"/>
        </w:rPr>
      </w:pPr>
      <w:bookmarkStart w:id="194" w:name="_Toc193196193"/>
      <w:bookmarkStart w:id="195" w:name="_Toc313132152"/>
      <w:bookmarkStart w:id="196" w:name="_Toc313367098"/>
      <w:bookmarkStart w:id="197" w:name="_Toc351343745"/>
      <w:r w:rsidRPr="003E6DA9">
        <w:rPr>
          <w:rFonts w:ascii="Gotham Book" w:hAnsi="Gotham Book"/>
          <w:sz w:val="28"/>
          <w:szCs w:val="28"/>
        </w:rPr>
        <w:lastRenderedPageBreak/>
        <w:t>Commencement, Completion, Modification and Termination of Contract</w:t>
      </w:r>
      <w:bookmarkEnd w:id="1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4B65A0" w:rsidRPr="00B000FA" w14:paraId="78B65E79" w14:textId="77777777" w:rsidTr="004714EE">
        <w:tc>
          <w:tcPr>
            <w:tcW w:w="2608" w:type="dxa"/>
          </w:tcPr>
          <w:p w14:paraId="176F53B8" w14:textId="77777777" w:rsidR="004B65A0" w:rsidRPr="00B000FA" w:rsidRDefault="004B65A0" w:rsidP="00251813">
            <w:pPr>
              <w:pStyle w:val="A2-Heading3"/>
              <w:tabs>
                <w:tab w:val="clear" w:pos="540"/>
                <w:tab w:val="left" w:pos="318"/>
              </w:tabs>
              <w:ind w:left="318" w:hanging="318"/>
              <w:rPr>
                <w:rFonts w:ascii="Gotham Book" w:hAnsi="Gotham Book"/>
                <w:b w:val="0"/>
                <w:bCs w:val="0"/>
                <w:sz w:val="22"/>
                <w:szCs w:val="22"/>
              </w:rPr>
            </w:pPr>
            <w:bookmarkStart w:id="198" w:name="_Toc193196194"/>
            <w:r w:rsidRPr="00B000FA">
              <w:rPr>
                <w:rFonts w:ascii="Gotham Book" w:hAnsi="Gotham Book"/>
                <w:sz w:val="22"/>
                <w:szCs w:val="22"/>
              </w:rPr>
              <w:t>Effectiveness of Contract</w:t>
            </w:r>
            <w:bookmarkEnd w:id="198"/>
            <w:r w:rsidRPr="00B000FA">
              <w:rPr>
                <w:rFonts w:ascii="Gotham Book" w:hAnsi="Gotham Book"/>
                <w:sz w:val="22"/>
                <w:szCs w:val="22"/>
              </w:rPr>
              <w:t xml:space="preserve"> </w:t>
            </w:r>
          </w:p>
        </w:tc>
        <w:tc>
          <w:tcPr>
            <w:tcW w:w="6752" w:type="dxa"/>
          </w:tcPr>
          <w:p w14:paraId="24EB7A0F"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 xml:space="preserve">Contract shall come into force and effect on the date (the “Effective Date”) of the Client’s notice to the Consultant instructing the Consultant to begin carrying out the Services. This notice shall confirm that the effectiveness conditions, if any, </w:t>
            </w:r>
            <w:r w:rsidRPr="00B000FA">
              <w:rPr>
                <w:rFonts w:ascii="Gotham Book" w:hAnsi="Gotham Book"/>
                <w:b/>
                <w:sz w:val="22"/>
              </w:rPr>
              <w:t>listed in the SCC</w:t>
            </w:r>
            <w:r w:rsidRPr="00B000FA">
              <w:rPr>
                <w:rFonts w:ascii="Gotham Book" w:hAnsi="Gotham Book"/>
                <w:sz w:val="22"/>
              </w:rPr>
              <w:t xml:space="preserve"> have been met.</w:t>
            </w:r>
          </w:p>
        </w:tc>
      </w:tr>
      <w:tr w:rsidR="004B65A0" w:rsidRPr="00B000FA" w14:paraId="6796713E" w14:textId="77777777" w:rsidTr="004714EE">
        <w:tc>
          <w:tcPr>
            <w:tcW w:w="2608" w:type="dxa"/>
          </w:tcPr>
          <w:p w14:paraId="07533DAC" w14:textId="60E692A3" w:rsidR="004B65A0" w:rsidRPr="00B000FA" w:rsidRDefault="004B65A0" w:rsidP="00251813">
            <w:pPr>
              <w:pStyle w:val="A2-Heading3"/>
              <w:tabs>
                <w:tab w:val="clear" w:pos="540"/>
                <w:tab w:val="left" w:pos="318"/>
              </w:tabs>
              <w:ind w:left="318" w:hanging="318"/>
              <w:rPr>
                <w:rFonts w:ascii="Gotham Book" w:hAnsi="Gotham Book"/>
                <w:b w:val="0"/>
                <w:bCs w:val="0"/>
                <w:sz w:val="22"/>
                <w:szCs w:val="22"/>
              </w:rPr>
            </w:pPr>
            <w:bookmarkStart w:id="199" w:name="_Toc193196195"/>
            <w:r w:rsidRPr="00B000FA">
              <w:rPr>
                <w:rFonts w:ascii="Gotham Book" w:hAnsi="Gotham Book"/>
                <w:sz w:val="22"/>
                <w:szCs w:val="22"/>
              </w:rPr>
              <w:t>Termination of Contract for Failure to Become Effective</w:t>
            </w:r>
            <w:bookmarkEnd w:id="199"/>
          </w:p>
        </w:tc>
        <w:tc>
          <w:tcPr>
            <w:tcW w:w="6752" w:type="dxa"/>
          </w:tcPr>
          <w:p w14:paraId="1F71B0C0"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If </w:t>
            </w:r>
            <w:r w:rsidRPr="00B000FA">
              <w:rPr>
                <w:rFonts w:ascii="Gotham Book" w:hAnsi="Gotham Book"/>
                <w:sz w:val="22"/>
              </w:rPr>
              <w:t xml:space="preserve">this Contract has not become effective within such time period after the date of Contract signature as </w:t>
            </w:r>
            <w:r w:rsidRPr="00B000FA">
              <w:rPr>
                <w:rFonts w:ascii="Gotham Book" w:hAnsi="Gotham Book"/>
                <w:b/>
                <w:sz w:val="22"/>
              </w:rPr>
              <w:t>specified in the SCC</w:t>
            </w:r>
            <w:r w:rsidRPr="00B000FA">
              <w:rPr>
                <w:rFonts w:ascii="Gotham Book" w:hAnsi="Gotham Book"/>
                <w:sz w:val="22"/>
              </w:rPr>
              <w:t>, either Party may, by not less than twenty two (22) days written notice to the other Party, declare this Contract to be null and void, and in the event of such a declaration by either Party, neither Party shall have any claim against the other Party with respect hereto.</w:t>
            </w:r>
          </w:p>
        </w:tc>
      </w:tr>
      <w:tr w:rsidR="004B65A0" w:rsidRPr="00B000FA" w14:paraId="32061F6E" w14:textId="77777777" w:rsidTr="004714EE">
        <w:tc>
          <w:tcPr>
            <w:tcW w:w="2608" w:type="dxa"/>
          </w:tcPr>
          <w:p w14:paraId="118339E8" w14:textId="21CD6D4B" w:rsidR="004B65A0" w:rsidRPr="00B000FA" w:rsidRDefault="004B65A0" w:rsidP="00251813">
            <w:pPr>
              <w:pStyle w:val="A2-Heading3"/>
              <w:tabs>
                <w:tab w:val="clear" w:pos="540"/>
                <w:tab w:val="left" w:pos="318"/>
              </w:tabs>
              <w:ind w:left="318" w:hanging="318"/>
              <w:rPr>
                <w:rFonts w:ascii="Gotham Book" w:hAnsi="Gotham Book"/>
                <w:b w:val="0"/>
                <w:bCs w:val="0"/>
                <w:sz w:val="22"/>
                <w:szCs w:val="22"/>
              </w:rPr>
            </w:pPr>
            <w:bookmarkStart w:id="200" w:name="_Toc193196196"/>
            <w:r w:rsidRPr="00B000FA">
              <w:rPr>
                <w:rFonts w:ascii="Gotham Book" w:hAnsi="Gotham Book"/>
                <w:sz w:val="22"/>
                <w:szCs w:val="22"/>
              </w:rPr>
              <w:t>Commencement of Services</w:t>
            </w:r>
            <w:bookmarkEnd w:id="200"/>
            <w:r w:rsidRPr="00B000FA">
              <w:rPr>
                <w:rFonts w:ascii="Gotham Book" w:hAnsi="Gotham Book"/>
                <w:sz w:val="22"/>
                <w:szCs w:val="22"/>
              </w:rPr>
              <w:t xml:space="preserve"> </w:t>
            </w:r>
          </w:p>
        </w:tc>
        <w:tc>
          <w:tcPr>
            <w:tcW w:w="6752" w:type="dxa"/>
          </w:tcPr>
          <w:p w14:paraId="72513FB6"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Consultant shall confirm the availability of Key Experts and begin carrying out the Services not later than the number of days after the Effective Date </w:t>
            </w:r>
            <w:r w:rsidRPr="00B000FA">
              <w:rPr>
                <w:rFonts w:ascii="Gotham Book" w:hAnsi="Gotham Book"/>
                <w:b/>
                <w:sz w:val="22"/>
              </w:rPr>
              <w:t>specified in the SCC</w:t>
            </w:r>
            <w:r w:rsidRPr="00B000FA">
              <w:rPr>
                <w:rFonts w:ascii="Gotham Book" w:hAnsi="Gotham Book"/>
                <w:sz w:val="22"/>
              </w:rPr>
              <w:t>.</w:t>
            </w:r>
          </w:p>
        </w:tc>
      </w:tr>
      <w:tr w:rsidR="004B65A0" w:rsidRPr="00B000FA" w14:paraId="42172954" w14:textId="77777777" w:rsidTr="004714EE">
        <w:tc>
          <w:tcPr>
            <w:tcW w:w="2608" w:type="dxa"/>
          </w:tcPr>
          <w:p w14:paraId="2FF0919C" w14:textId="7E26DB52" w:rsidR="004B65A0" w:rsidRPr="00B000FA" w:rsidRDefault="004B65A0" w:rsidP="00251813">
            <w:pPr>
              <w:pStyle w:val="A2-Heading3"/>
              <w:tabs>
                <w:tab w:val="clear" w:pos="540"/>
                <w:tab w:val="left" w:pos="318"/>
              </w:tabs>
              <w:ind w:left="318" w:hanging="318"/>
              <w:rPr>
                <w:rFonts w:ascii="Gotham Book" w:hAnsi="Gotham Book"/>
                <w:b w:val="0"/>
                <w:bCs w:val="0"/>
                <w:sz w:val="22"/>
                <w:szCs w:val="22"/>
              </w:rPr>
            </w:pPr>
            <w:bookmarkStart w:id="201" w:name="_Toc193196197"/>
            <w:r w:rsidRPr="00B000FA">
              <w:rPr>
                <w:rFonts w:ascii="Gotham Book" w:hAnsi="Gotham Book"/>
                <w:sz w:val="22"/>
                <w:szCs w:val="22"/>
              </w:rPr>
              <w:t>Expiration of Contract</w:t>
            </w:r>
            <w:bookmarkEnd w:id="201"/>
          </w:p>
        </w:tc>
        <w:tc>
          <w:tcPr>
            <w:tcW w:w="6752" w:type="dxa"/>
          </w:tcPr>
          <w:p w14:paraId="3B0ECE8F"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Unless </w:t>
            </w:r>
            <w:r w:rsidRPr="00B000FA">
              <w:rPr>
                <w:rFonts w:ascii="Gotham Book" w:hAnsi="Gotham Book"/>
                <w:sz w:val="22"/>
              </w:rPr>
              <w:t>terminated earlier pursuant to Clause GCC 19 hereof, this Contract shall expire at the end of such time period after the Effective Date as specified in the SCC.</w:t>
            </w:r>
          </w:p>
        </w:tc>
      </w:tr>
      <w:tr w:rsidR="004B65A0" w:rsidRPr="00B000FA" w14:paraId="314CDFC6" w14:textId="77777777" w:rsidTr="004714EE">
        <w:tc>
          <w:tcPr>
            <w:tcW w:w="2608" w:type="dxa"/>
          </w:tcPr>
          <w:p w14:paraId="0D994C24" w14:textId="3170F9C2" w:rsidR="004B65A0" w:rsidRPr="00B000FA" w:rsidRDefault="004B65A0" w:rsidP="00251813">
            <w:pPr>
              <w:pStyle w:val="A2-Heading3"/>
              <w:tabs>
                <w:tab w:val="clear" w:pos="540"/>
                <w:tab w:val="left" w:pos="318"/>
              </w:tabs>
              <w:ind w:left="539" w:hanging="539"/>
              <w:rPr>
                <w:rFonts w:ascii="Gotham Book" w:hAnsi="Gotham Book"/>
                <w:b w:val="0"/>
                <w:bCs w:val="0"/>
                <w:sz w:val="22"/>
                <w:szCs w:val="22"/>
              </w:rPr>
            </w:pPr>
            <w:bookmarkStart w:id="202" w:name="_Toc193196198"/>
            <w:r w:rsidRPr="00B000FA">
              <w:rPr>
                <w:rFonts w:ascii="Gotham Book" w:hAnsi="Gotham Book"/>
                <w:sz w:val="22"/>
                <w:szCs w:val="22"/>
              </w:rPr>
              <w:t>Entire Agreement</w:t>
            </w:r>
            <w:bookmarkEnd w:id="202"/>
            <w:r w:rsidRPr="00B000FA">
              <w:rPr>
                <w:rFonts w:ascii="Gotham Book" w:hAnsi="Gotham Book"/>
                <w:sz w:val="22"/>
                <w:szCs w:val="22"/>
              </w:rPr>
              <w:t xml:space="preserve"> </w:t>
            </w:r>
          </w:p>
        </w:tc>
        <w:tc>
          <w:tcPr>
            <w:tcW w:w="6752" w:type="dxa"/>
          </w:tcPr>
          <w:p w14:paraId="4D0AC5A3"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Contract contains all covenants, stipulations and provisions agreed by the Parties. No agent or representative of either Party has authority to make, and the Parties shall not be bound by or be liable for, any statement, representation, promise or agreement not set forth herein.</w:t>
            </w:r>
          </w:p>
        </w:tc>
      </w:tr>
      <w:tr w:rsidR="004B65A0" w:rsidRPr="00B000FA" w14:paraId="4E74FB22" w14:textId="77777777" w:rsidTr="004714EE">
        <w:tc>
          <w:tcPr>
            <w:tcW w:w="2608" w:type="dxa"/>
          </w:tcPr>
          <w:p w14:paraId="6D31756F" w14:textId="6FEB5739" w:rsidR="004B65A0" w:rsidRPr="00B000FA" w:rsidRDefault="004B65A0" w:rsidP="00251813">
            <w:pPr>
              <w:pStyle w:val="A2-Heading3"/>
              <w:tabs>
                <w:tab w:val="clear" w:pos="540"/>
                <w:tab w:val="left" w:pos="318"/>
              </w:tabs>
              <w:ind w:left="318" w:hanging="318"/>
              <w:rPr>
                <w:rFonts w:ascii="Gotham Book" w:hAnsi="Gotham Book"/>
                <w:b w:val="0"/>
                <w:bCs w:val="0"/>
                <w:sz w:val="22"/>
                <w:szCs w:val="22"/>
              </w:rPr>
            </w:pPr>
            <w:bookmarkStart w:id="203" w:name="_Toc193196199"/>
            <w:r w:rsidRPr="00B000FA">
              <w:rPr>
                <w:rFonts w:ascii="Gotham Book" w:hAnsi="Gotham Book"/>
                <w:sz w:val="22"/>
                <w:szCs w:val="22"/>
              </w:rPr>
              <w:t>Modifications or Variations</w:t>
            </w:r>
            <w:bookmarkEnd w:id="203"/>
            <w:r w:rsidRPr="00B000FA">
              <w:rPr>
                <w:rFonts w:ascii="Gotham Book" w:hAnsi="Gotham Book"/>
                <w:sz w:val="22"/>
                <w:szCs w:val="22"/>
              </w:rPr>
              <w:t xml:space="preserve"> </w:t>
            </w:r>
          </w:p>
        </w:tc>
        <w:tc>
          <w:tcPr>
            <w:tcW w:w="6752" w:type="dxa"/>
          </w:tcPr>
          <w:p w14:paraId="1D73209B"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 xml:space="preserve">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 </w:t>
            </w:r>
          </w:p>
          <w:p w14:paraId="64B6A8C2"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sz w:val="22"/>
              </w:rPr>
              <w:t>In cases of substantial modifications or variations, the prior written consent of the Fund Member is required.</w:t>
            </w:r>
          </w:p>
        </w:tc>
      </w:tr>
      <w:tr w:rsidR="004B65A0" w:rsidRPr="00B000FA" w14:paraId="1438CBA3" w14:textId="77777777" w:rsidTr="004714EE">
        <w:tc>
          <w:tcPr>
            <w:tcW w:w="2608" w:type="dxa"/>
          </w:tcPr>
          <w:p w14:paraId="78D32D53" w14:textId="16793982" w:rsidR="004B65A0" w:rsidRPr="00B000FA" w:rsidRDefault="004B65A0" w:rsidP="00251813">
            <w:pPr>
              <w:pStyle w:val="A2-Heading3"/>
              <w:tabs>
                <w:tab w:val="clear" w:pos="540"/>
                <w:tab w:val="left" w:pos="318"/>
              </w:tabs>
              <w:ind w:left="539" w:hanging="539"/>
              <w:rPr>
                <w:rFonts w:ascii="Gotham Book" w:hAnsi="Gotham Book"/>
                <w:b w:val="0"/>
                <w:bCs w:val="0"/>
                <w:sz w:val="22"/>
                <w:szCs w:val="22"/>
              </w:rPr>
            </w:pPr>
            <w:bookmarkStart w:id="204" w:name="_Toc193196200"/>
            <w:r w:rsidRPr="00B000FA">
              <w:rPr>
                <w:rFonts w:ascii="Gotham Book" w:hAnsi="Gotham Book"/>
                <w:sz w:val="22"/>
                <w:szCs w:val="22"/>
              </w:rPr>
              <w:lastRenderedPageBreak/>
              <w:t>Force Majeure</w:t>
            </w:r>
            <w:bookmarkEnd w:id="204"/>
            <w:r w:rsidRPr="00B000FA">
              <w:rPr>
                <w:rFonts w:ascii="Gotham Book" w:hAnsi="Gotham Book"/>
                <w:sz w:val="22"/>
                <w:szCs w:val="22"/>
              </w:rPr>
              <w:t xml:space="preserve"> </w:t>
            </w:r>
          </w:p>
        </w:tc>
        <w:tc>
          <w:tcPr>
            <w:tcW w:w="6752" w:type="dxa"/>
          </w:tcPr>
          <w:p w14:paraId="587ED185" w14:textId="77777777" w:rsidR="004B65A0" w:rsidRPr="00B000FA" w:rsidRDefault="004B65A0" w:rsidP="00B168AC">
            <w:pPr>
              <w:pStyle w:val="BodyMost"/>
              <w:ind w:left="602"/>
              <w:jc w:val="both"/>
              <w:rPr>
                <w:rFonts w:ascii="Gotham Book" w:hAnsi="Gotham Book"/>
                <w:bCs/>
                <w:sz w:val="22"/>
              </w:rPr>
            </w:pPr>
          </w:p>
        </w:tc>
      </w:tr>
      <w:tr w:rsidR="004B65A0" w:rsidRPr="00B000FA" w14:paraId="5BEB72F7" w14:textId="77777777" w:rsidTr="004714EE">
        <w:tc>
          <w:tcPr>
            <w:tcW w:w="2608" w:type="dxa"/>
          </w:tcPr>
          <w:p w14:paraId="61E8EA67" w14:textId="77777777" w:rsidR="004B65A0" w:rsidRPr="00B000FA" w:rsidRDefault="004B65A0" w:rsidP="00F16C5A">
            <w:pPr>
              <w:pStyle w:val="BodyMost"/>
              <w:numPr>
                <w:ilvl w:val="0"/>
                <w:numId w:val="60"/>
              </w:numPr>
              <w:ind w:left="457"/>
              <w:rPr>
                <w:rFonts w:ascii="Gotham Book" w:hAnsi="Gotham Book"/>
                <w:b/>
                <w:bCs/>
                <w:sz w:val="22"/>
              </w:rPr>
            </w:pPr>
            <w:r w:rsidRPr="00B000FA">
              <w:rPr>
                <w:rFonts w:ascii="Gotham Book" w:hAnsi="Gotham Book"/>
                <w:b/>
                <w:bCs/>
                <w:sz w:val="22"/>
              </w:rPr>
              <w:t xml:space="preserve">Definition </w:t>
            </w:r>
          </w:p>
        </w:tc>
        <w:tc>
          <w:tcPr>
            <w:tcW w:w="6752" w:type="dxa"/>
          </w:tcPr>
          <w:p w14:paraId="3F75687B"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For </w:t>
            </w:r>
            <w:r w:rsidRPr="00B000FA">
              <w:rPr>
                <w:rFonts w:ascii="Gotham Book" w:hAnsi="Gotham Book"/>
                <w:sz w:val="22"/>
              </w:rPr>
              <w:t>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16360237"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Force </w:t>
            </w:r>
            <w:r w:rsidRPr="00B000FA">
              <w:rPr>
                <w:rFonts w:ascii="Gotham Book" w:hAnsi="Gotham Book"/>
                <w:sz w:val="22"/>
              </w:rPr>
              <w:t>Majeure shall not include (i) any event which is caused by the negligence or intentional action of a Party or such Party’s Experts, Sub-consultants or agents or employees, nor (ii) any event which a diligent Party could reasonably have been expected to both take into account at the time of the conclusion of this Contract, and avoid or overcome in the carrying out of its obligations hereunder.</w:t>
            </w:r>
          </w:p>
          <w:p w14:paraId="30FFAF0E"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sz w:val="22"/>
              </w:rPr>
              <w:t>Force Majeure shall not include insufficiency of funds or failure to make any payment required hereunder.</w:t>
            </w:r>
          </w:p>
        </w:tc>
      </w:tr>
      <w:tr w:rsidR="004B65A0" w:rsidRPr="00B000FA" w14:paraId="5E53BDED" w14:textId="77777777" w:rsidTr="004714EE">
        <w:tc>
          <w:tcPr>
            <w:tcW w:w="2608" w:type="dxa"/>
          </w:tcPr>
          <w:p w14:paraId="72A6677C" w14:textId="77777777" w:rsidR="004B65A0" w:rsidRPr="00B000FA" w:rsidRDefault="004B65A0" w:rsidP="00F16C5A">
            <w:pPr>
              <w:pStyle w:val="BodyMost"/>
              <w:numPr>
                <w:ilvl w:val="0"/>
                <w:numId w:val="60"/>
              </w:numPr>
              <w:ind w:left="456"/>
              <w:rPr>
                <w:rFonts w:ascii="Gotham Book" w:hAnsi="Gotham Book"/>
                <w:b/>
                <w:bCs/>
                <w:sz w:val="22"/>
              </w:rPr>
            </w:pPr>
            <w:r w:rsidRPr="00B000FA">
              <w:rPr>
                <w:rFonts w:ascii="Gotham Book" w:hAnsi="Gotham Book"/>
                <w:b/>
                <w:bCs/>
                <w:sz w:val="22"/>
              </w:rPr>
              <w:t xml:space="preserve">No Breach of Contract </w:t>
            </w:r>
          </w:p>
        </w:tc>
        <w:tc>
          <w:tcPr>
            <w:tcW w:w="6752" w:type="dxa"/>
          </w:tcPr>
          <w:p w14:paraId="74DD069D"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failure of a Party to fulfil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w:t>
            </w:r>
          </w:p>
        </w:tc>
      </w:tr>
      <w:tr w:rsidR="004B65A0" w:rsidRPr="00B000FA" w14:paraId="14EE9869" w14:textId="77777777" w:rsidTr="004714EE">
        <w:tc>
          <w:tcPr>
            <w:tcW w:w="2608" w:type="dxa"/>
          </w:tcPr>
          <w:p w14:paraId="4DAA27E8" w14:textId="77777777" w:rsidR="004B65A0" w:rsidRPr="00B000FA" w:rsidRDefault="004B65A0" w:rsidP="00F16C5A">
            <w:pPr>
              <w:pStyle w:val="BodyMost"/>
              <w:numPr>
                <w:ilvl w:val="0"/>
                <w:numId w:val="60"/>
              </w:numPr>
              <w:ind w:left="456"/>
              <w:rPr>
                <w:rFonts w:ascii="Gotham Book" w:hAnsi="Gotham Book"/>
                <w:b/>
                <w:bCs/>
                <w:sz w:val="22"/>
              </w:rPr>
            </w:pPr>
            <w:r w:rsidRPr="00B000FA">
              <w:rPr>
                <w:rFonts w:ascii="Gotham Book" w:hAnsi="Gotham Book"/>
                <w:b/>
                <w:bCs/>
                <w:sz w:val="22"/>
              </w:rPr>
              <w:t>Measures to be Taken</w:t>
            </w:r>
          </w:p>
        </w:tc>
        <w:tc>
          <w:tcPr>
            <w:tcW w:w="6752" w:type="dxa"/>
          </w:tcPr>
          <w:p w14:paraId="13C9BDF5"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A </w:t>
            </w:r>
            <w:r w:rsidRPr="00B000FA">
              <w:rPr>
                <w:rFonts w:ascii="Gotham Book" w:hAnsi="Gotham Book"/>
                <w:sz w:val="22"/>
              </w:rPr>
              <w:t>Party affected by an event of Force Majeure shall continue to perform its obligations under the Contract as far as is reasonably practicable and shall take all reasonable measures to minimize the consequences of any event of Force Majeure.</w:t>
            </w:r>
          </w:p>
          <w:p w14:paraId="3D892F34"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sz w:val="22"/>
              </w:rPr>
              <w:t xml:space="preserve">A Party affected by an event of Force Majeure shall notify the other Party of such event as soon as possible, and in any case not later than fourteen (14) calendar days following the occurrence of such event, providing evidence of the nature and cause of such </w:t>
            </w:r>
            <w:r w:rsidRPr="00B000FA">
              <w:rPr>
                <w:rFonts w:ascii="Gotham Book" w:hAnsi="Gotham Book"/>
                <w:sz w:val="22"/>
              </w:rPr>
              <w:lastRenderedPageBreak/>
              <w:t>event, and shall similarly give written notice of the restoration of normal conditions as soon as possible.</w:t>
            </w:r>
          </w:p>
          <w:p w14:paraId="52E4B781"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sz w:val="22"/>
              </w:rPr>
              <w:t>Any period within which a Party shall, pursuant to this Contract, complete any action or task, shall be extended for a period equal to the time during which such Party was unable to perform such action as a result of Force Majeure.</w:t>
            </w:r>
          </w:p>
          <w:p w14:paraId="2B60B2FF"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sz w:val="22"/>
              </w:rPr>
              <w:t>During the period of their inability to perform the Services as a result of an event of Force Majeure, the Consultant, upon instructions by the Client, shall either:</w:t>
            </w:r>
          </w:p>
          <w:p w14:paraId="37BFA007" w14:textId="7D5EC66A" w:rsidR="004B65A0" w:rsidRPr="00B000FA" w:rsidRDefault="00911AFB" w:rsidP="001D601E">
            <w:pPr>
              <w:pStyle w:val="BodyMost"/>
              <w:numPr>
                <w:ilvl w:val="0"/>
                <w:numId w:val="61"/>
              </w:numPr>
              <w:ind w:left="1116" w:hanging="451"/>
              <w:jc w:val="both"/>
              <w:rPr>
                <w:rFonts w:ascii="Gotham Book" w:hAnsi="Gotham Book"/>
                <w:bCs/>
                <w:sz w:val="22"/>
              </w:rPr>
            </w:pPr>
            <w:r>
              <w:rPr>
                <w:rFonts w:ascii="Gotham Book" w:hAnsi="Gotham Book"/>
                <w:bCs/>
                <w:sz w:val="22"/>
              </w:rPr>
              <w:t>d</w:t>
            </w:r>
            <w:r w:rsidR="004B65A0" w:rsidRPr="00B000FA">
              <w:rPr>
                <w:rFonts w:ascii="Gotham Book" w:hAnsi="Gotham Book"/>
                <w:bCs/>
                <w:sz w:val="22"/>
              </w:rPr>
              <w:t xml:space="preserve">emobilize, </w:t>
            </w:r>
            <w:r w:rsidR="004B65A0" w:rsidRPr="00B000FA">
              <w:rPr>
                <w:rFonts w:ascii="Gotham Book" w:hAnsi="Gotham Book"/>
                <w:sz w:val="22"/>
              </w:rPr>
              <w:t xml:space="preserve">in which case the Consultant shall be reimbursed for additional costs they reasonably and necessarily incurred, and, if required by the Client, in reactivating the Services; or </w:t>
            </w:r>
          </w:p>
          <w:p w14:paraId="4D6AF9A5" w14:textId="603CA2B0" w:rsidR="004B65A0" w:rsidRPr="00B000FA" w:rsidRDefault="00911AFB" w:rsidP="001D601E">
            <w:pPr>
              <w:pStyle w:val="BodyMost"/>
              <w:numPr>
                <w:ilvl w:val="0"/>
                <w:numId w:val="61"/>
              </w:numPr>
              <w:ind w:left="1116" w:hanging="451"/>
              <w:jc w:val="both"/>
              <w:rPr>
                <w:rFonts w:ascii="Gotham Book" w:hAnsi="Gotham Book"/>
                <w:bCs/>
                <w:sz w:val="22"/>
              </w:rPr>
            </w:pPr>
            <w:r>
              <w:rPr>
                <w:rFonts w:ascii="Gotham Book" w:hAnsi="Gotham Book"/>
                <w:bCs/>
                <w:sz w:val="22"/>
              </w:rPr>
              <w:t>c</w:t>
            </w:r>
            <w:r w:rsidR="004B65A0" w:rsidRPr="00B000FA">
              <w:rPr>
                <w:rFonts w:ascii="Gotham Book" w:hAnsi="Gotham Book"/>
                <w:bCs/>
                <w:sz w:val="22"/>
              </w:rPr>
              <w:t xml:space="preserve">ontinue </w:t>
            </w:r>
            <w:r w:rsidR="004B65A0" w:rsidRPr="00B000FA">
              <w:rPr>
                <w:rFonts w:ascii="Gotham Book" w:hAnsi="Gotham Book"/>
                <w:sz w:val="22"/>
              </w:rPr>
              <w:t>with the Services to the extent reasonably possible, in which case the Consultant shall continue to be paid under the terms of this Contract and be reimbursed for additional costs reasonably and necessarily incurred.</w:t>
            </w:r>
          </w:p>
          <w:p w14:paraId="1BF80543"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sz w:val="22"/>
              </w:rPr>
              <w:t>In the case of disagreement between the Parties as to the existence or extent of Force Majeure, the matter shall be settled according to Clauses GCC 48 &amp; 49.</w:t>
            </w:r>
          </w:p>
        </w:tc>
      </w:tr>
      <w:tr w:rsidR="004B65A0" w:rsidRPr="00B000FA" w14:paraId="46D467A3" w14:textId="77777777" w:rsidTr="004714EE">
        <w:tc>
          <w:tcPr>
            <w:tcW w:w="2608" w:type="dxa"/>
          </w:tcPr>
          <w:p w14:paraId="2059A90C" w14:textId="7B4F07E9" w:rsidR="004B65A0" w:rsidRPr="00B000FA" w:rsidRDefault="004B65A0" w:rsidP="00251813">
            <w:pPr>
              <w:pStyle w:val="A2-Heading3"/>
              <w:tabs>
                <w:tab w:val="clear" w:pos="540"/>
                <w:tab w:val="left" w:pos="318"/>
              </w:tabs>
              <w:ind w:left="318" w:hanging="318"/>
              <w:rPr>
                <w:rFonts w:ascii="Gotham Book" w:hAnsi="Gotham Book"/>
                <w:b w:val="0"/>
                <w:bCs w:val="0"/>
                <w:sz w:val="22"/>
                <w:szCs w:val="22"/>
              </w:rPr>
            </w:pPr>
            <w:bookmarkStart w:id="205" w:name="_Toc193196201"/>
            <w:r w:rsidRPr="00B000FA">
              <w:rPr>
                <w:rFonts w:ascii="Gotham Book" w:hAnsi="Gotham Book"/>
                <w:sz w:val="22"/>
                <w:szCs w:val="22"/>
              </w:rPr>
              <w:lastRenderedPageBreak/>
              <w:t>Suspension</w:t>
            </w:r>
            <w:bookmarkEnd w:id="205"/>
            <w:r w:rsidRPr="00B000FA">
              <w:rPr>
                <w:rFonts w:ascii="Gotham Book" w:hAnsi="Gotham Book"/>
                <w:sz w:val="22"/>
                <w:szCs w:val="22"/>
              </w:rPr>
              <w:t xml:space="preserve"> </w:t>
            </w:r>
          </w:p>
        </w:tc>
        <w:tc>
          <w:tcPr>
            <w:tcW w:w="6752" w:type="dxa"/>
          </w:tcPr>
          <w:p w14:paraId="2AB6EDFA"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Client may, by written notice of suspension to the Consultant, suspend all payments to the Consultant hereunder if the Consultant fails to perform any of its obligations under this Contract, including the carrying out of the Services, provided that such notice of suspension (i) shall specify the nature of the failure, and (ii) shall request the Consultant to remedy such failure within a period not exceeding thirty (30) calendar days after receipt by the Consultant of such notice of suspension.</w:t>
            </w:r>
          </w:p>
        </w:tc>
      </w:tr>
      <w:tr w:rsidR="004B65A0" w:rsidRPr="00B000FA" w14:paraId="541DDE6D" w14:textId="77777777" w:rsidTr="004714EE">
        <w:tc>
          <w:tcPr>
            <w:tcW w:w="2608" w:type="dxa"/>
          </w:tcPr>
          <w:p w14:paraId="5D98AD8F" w14:textId="49CDE821" w:rsidR="004B65A0" w:rsidRPr="00B000FA" w:rsidRDefault="004B65A0" w:rsidP="00251813">
            <w:pPr>
              <w:pStyle w:val="A2-Heading3"/>
              <w:tabs>
                <w:tab w:val="clear" w:pos="540"/>
                <w:tab w:val="left" w:pos="318"/>
              </w:tabs>
              <w:ind w:left="539" w:hanging="539"/>
              <w:rPr>
                <w:rFonts w:ascii="Gotham Book" w:hAnsi="Gotham Book"/>
                <w:b w:val="0"/>
                <w:bCs w:val="0"/>
                <w:sz w:val="22"/>
                <w:szCs w:val="22"/>
              </w:rPr>
            </w:pPr>
            <w:bookmarkStart w:id="206" w:name="_Toc193196202"/>
            <w:r w:rsidRPr="00B000FA">
              <w:rPr>
                <w:rFonts w:ascii="Gotham Book" w:hAnsi="Gotham Book"/>
                <w:sz w:val="22"/>
                <w:szCs w:val="22"/>
              </w:rPr>
              <w:t>Termination</w:t>
            </w:r>
            <w:bookmarkEnd w:id="206"/>
            <w:r w:rsidRPr="00B000FA">
              <w:rPr>
                <w:rFonts w:ascii="Gotham Book" w:hAnsi="Gotham Book"/>
                <w:sz w:val="22"/>
                <w:szCs w:val="22"/>
              </w:rPr>
              <w:t xml:space="preserve"> </w:t>
            </w:r>
          </w:p>
        </w:tc>
        <w:tc>
          <w:tcPr>
            <w:tcW w:w="6752" w:type="dxa"/>
          </w:tcPr>
          <w:p w14:paraId="45471C84" w14:textId="77777777" w:rsidR="004B65A0" w:rsidRPr="00B000FA" w:rsidRDefault="004B65A0" w:rsidP="004B65A0">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Contract may be terminated by either Party as per provisions set up below:</w:t>
            </w:r>
          </w:p>
        </w:tc>
      </w:tr>
      <w:tr w:rsidR="004B65A0" w:rsidRPr="00B000FA" w14:paraId="73467354" w14:textId="77777777" w:rsidTr="004714EE">
        <w:tc>
          <w:tcPr>
            <w:tcW w:w="2608" w:type="dxa"/>
          </w:tcPr>
          <w:p w14:paraId="18EAD9B6" w14:textId="77777777" w:rsidR="004B65A0" w:rsidRPr="00B000FA" w:rsidRDefault="004B65A0" w:rsidP="00F16C5A">
            <w:pPr>
              <w:pStyle w:val="BodyMost"/>
              <w:numPr>
                <w:ilvl w:val="0"/>
                <w:numId w:val="62"/>
              </w:numPr>
              <w:ind w:left="456"/>
              <w:rPr>
                <w:rFonts w:ascii="Gotham Book" w:hAnsi="Gotham Book"/>
                <w:b/>
                <w:bCs/>
                <w:sz w:val="22"/>
              </w:rPr>
            </w:pPr>
            <w:r w:rsidRPr="00B000FA">
              <w:rPr>
                <w:rFonts w:ascii="Gotham Book" w:hAnsi="Gotham Book"/>
                <w:b/>
                <w:bCs/>
                <w:sz w:val="22"/>
              </w:rPr>
              <w:t xml:space="preserve">By the Client </w:t>
            </w:r>
          </w:p>
        </w:tc>
        <w:tc>
          <w:tcPr>
            <w:tcW w:w="6752" w:type="dxa"/>
          </w:tcPr>
          <w:p w14:paraId="04AED3FE" w14:textId="77777777" w:rsidR="004B65A0" w:rsidRPr="00B000FA" w:rsidRDefault="004B65A0" w:rsidP="004B65A0">
            <w:pPr>
              <w:pStyle w:val="BodyMost"/>
              <w:numPr>
                <w:ilvl w:val="2"/>
                <w:numId w:val="2"/>
              </w:numPr>
              <w:ind w:left="1450" w:hanging="861"/>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 xml:space="preserve">Client may terminate this Contract in case of the occurrence of any of the events specified in paragraphs (a) through (f) of this Clause. In such an occurrence the Client shall give at least thirty (30) calendar days’ written notice of termination to the Consultant in case </w:t>
            </w:r>
            <w:r w:rsidRPr="00B000FA">
              <w:rPr>
                <w:rFonts w:ascii="Gotham Book" w:hAnsi="Gotham Book"/>
                <w:sz w:val="22"/>
              </w:rPr>
              <w:lastRenderedPageBreak/>
              <w:t>of the events referred to in (a) through (d); at least sixty (60) calendar days’ written notice in case of the event referred to in (e); and at least five (5) calendar days’ written notice in case of the event referred to in (f):</w:t>
            </w:r>
          </w:p>
          <w:p w14:paraId="42076594" w14:textId="011A7129" w:rsidR="004B65A0" w:rsidRPr="00B000FA" w:rsidRDefault="00911AFB" w:rsidP="00F16C5A">
            <w:pPr>
              <w:pStyle w:val="BodyMost"/>
              <w:numPr>
                <w:ilvl w:val="0"/>
                <w:numId w:val="63"/>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the Consultant fails to remedy a failure in the performance of its obligations hereunder, as specified in a notice of suspension pursuant to Clause GCC 18;</w:t>
            </w:r>
          </w:p>
          <w:p w14:paraId="30D0C259" w14:textId="6F08211F" w:rsidR="004B65A0" w:rsidRPr="00B000FA" w:rsidRDefault="00911AFB" w:rsidP="00F16C5A">
            <w:pPr>
              <w:pStyle w:val="BodyMost"/>
              <w:numPr>
                <w:ilvl w:val="0"/>
                <w:numId w:val="63"/>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the Consultant becomes (or, if the Consultant consists of more than one entity, if any of its members becomes) insolvent or enters into any agreements with their creditors for relief of debt or take advantage of any law for the benefit of debtors or go into liquidation or receivership whether compulsory or voluntary;</w:t>
            </w:r>
          </w:p>
          <w:p w14:paraId="53BC932B" w14:textId="5B34C771" w:rsidR="004B65A0" w:rsidRPr="00B000FA" w:rsidRDefault="00911AFB" w:rsidP="00F16C5A">
            <w:pPr>
              <w:pStyle w:val="BodyMost"/>
              <w:numPr>
                <w:ilvl w:val="0"/>
                <w:numId w:val="63"/>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the Consultant fails to comply with any final decision reached as a result of arbitration proceedings pursuant to Clause GCC 49.1;</w:t>
            </w:r>
          </w:p>
          <w:p w14:paraId="0466B35D" w14:textId="70281FAD" w:rsidR="004B65A0" w:rsidRPr="00B000FA" w:rsidRDefault="00911AFB" w:rsidP="00F16C5A">
            <w:pPr>
              <w:pStyle w:val="BodyMost"/>
              <w:numPr>
                <w:ilvl w:val="0"/>
                <w:numId w:val="63"/>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as the result of Force Majeure, the Consultant is unable to perform a material portion of the Services for a period of not less than sixty (60) calendar days;</w:t>
            </w:r>
          </w:p>
          <w:p w14:paraId="72FBA8FC" w14:textId="0A5A875F" w:rsidR="004B65A0" w:rsidRPr="00B000FA" w:rsidRDefault="00911AFB" w:rsidP="00F16C5A">
            <w:pPr>
              <w:pStyle w:val="BodyMost"/>
              <w:numPr>
                <w:ilvl w:val="0"/>
                <w:numId w:val="63"/>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the Client, in its sole discretion and for any reason whatsoever, decides to terminate this Contract;</w:t>
            </w:r>
          </w:p>
          <w:p w14:paraId="3B8EC036" w14:textId="267907F3" w:rsidR="004B65A0" w:rsidRPr="00B000FA" w:rsidRDefault="00911AFB" w:rsidP="00F16C5A">
            <w:pPr>
              <w:pStyle w:val="BodyMost"/>
              <w:numPr>
                <w:ilvl w:val="0"/>
                <w:numId w:val="63"/>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the Consultant fails to confirm availability of Key Experts as required in Clause GCC 13.</w:t>
            </w:r>
          </w:p>
          <w:p w14:paraId="6E70AA69" w14:textId="77777777" w:rsidR="004B65A0" w:rsidRPr="00B000FA" w:rsidRDefault="004B65A0" w:rsidP="004B65A0">
            <w:pPr>
              <w:pStyle w:val="BodyMost"/>
              <w:numPr>
                <w:ilvl w:val="2"/>
                <w:numId w:val="2"/>
              </w:numPr>
              <w:ind w:left="1450" w:hanging="861"/>
              <w:jc w:val="both"/>
              <w:rPr>
                <w:rFonts w:ascii="Gotham Book" w:hAnsi="Gotham Book"/>
                <w:bCs/>
                <w:sz w:val="22"/>
              </w:rPr>
            </w:pPr>
            <w:r w:rsidRPr="00B000FA">
              <w:rPr>
                <w:rFonts w:ascii="Gotham Book" w:hAnsi="Gotham Book"/>
                <w:bCs/>
                <w:sz w:val="22"/>
              </w:rPr>
              <w:t xml:space="preserve">Furthermore, </w:t>
            </w:r>
            <w:r w:rsidRPr="00B000FA">
              <w:rPr>
                <w:rFonts w:ascii="Gotham Book" w:hAnsi="Gotham Book"/>
                <w:sz w:val="22"/>
              </w:rPr>
              <w:t xml:space="preserve">, if the Client determines that the Consultant has engaged in any sanctionable practice, as defined in </w:t>
            </w:r>
            <w:r w:rsidRPr="00B000FA">
              <w:rPr>
                <w:rFonts w:ascii="Gotham Book" w:hAnsi="Gotham Book"/>
                <w:b/>
                <w:sz w:val="22"/>
              </w:rPr>
              <w:t>Attachment 1</w:t>
            </w:r>
            <w:r w:rsidRPr="00B000FA">
              <w:rPr>
                <w:rFonts w:ascii="Gotham Book" w:hAnsi="Gotham Book"/>
                <w:sz w:val="22"/>
              </w:rPr>
              <w:t xml:space="preserve"> to the GCC, in competing for or in executing the Contract, then the Client may, after giving fourteen (14) calendar days written notice to the Consultant, terminate the Consultant's employment under the Contract.</w:t>
            </w:r>
          </w:p>
        </w:tc>
      </w:tr>
      <w:tr w:rsidR="004B65A0" w:rsidRPr="00B000FA" w14:paraId="323CD049" w14:textId="77777777" w:rsidTr="004714EE">
        <w:tc>
          <w:tcPr>
            <w:tcW w:w="2608" w:type="dxa"/>
          </w:tcPr>
          <w:p w14:paraId="70C36103" w14:textId="77777777" w:rsidR="004B65A0" w:rsidRPr="00B000FA" w:rsidRDefault="004B65A0" w:rsidP="00F16C5A">
            <w:pPr>
              <w:pStyle w:val="BodyMost"/>
              <w:numPr>
                <w:ilvl w:val="0"/>
                <w:numId w:val="62"/>
              </w:numPr>
              <w:ind w:left="456"/>
              <w:rPr>
                <w:rFonts w:ascii="Gotham Book" w:hAnsi="Gotham Book"/>
                <w:b/>
                <w:bCs/>
                <w:sz w:val="22"/>
              </w:rPr>
            </w:pPr>
            <w:r w:rsidRPr="00B000FA">
              <w:rPr>
                <w:rFonts w:ascii="Gotham Book" w:hAnsi="Gotham Book"/>
                <w:b/>
                <w:bCs/>
                <w:sz w:val="22"/>
              </w:rPr>
              <w:lastRenderedPageBreak/>
              <w:t xml:space="preserve">By the Consultant </w:t>
            </w:r>
          </w:p>
        </w:tc>
        <w:tc>
          <w:tcPr>
            <w:tcW w:w="6752" w:type="dxa"/>
          </w:tcPr>
          <w:p w14:paraId="126DA7E7" w14:textId="77777777" w:rsidR="004B65A0" w:rsidRPr="00B000FA" w:rsidRDefault="004B65A0" w:rsidP="004B65A0">
            <w:pPr>
              <w:pStyle w:val="BodyMost"/>
              <w:numPr>
                <w:ilvl w:val="2"/>
                <w:numId w:val="2"/>
              </w:numPr>
              <w:ind w:left="1450" w:hanging="850"/>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Consultant may terminate this Contract, by not less than thirty (30) calendar days’ written notice to the Client, in case of the occurrence of any of the events specified in paragraphs (a) through (d) of this Clause.</w:t>
            </w:r>
          </w:p>
          <w:p w14:paraId="13CF0D7B" w14:textId="12B0F58D" w:rsidR="004B65A0" w:rsidRPr="00B000FA" w:rsidRDefault="00911AFB" w:rsidP="00F16C5A">
            <w:pPr>
              <w:pStyle w:val="BodyMost"/>
              <w:numPr>
                <w:ilvl w:val="0"/>
                <w:numId w:val="64"/>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the Client fails to pay any money due to the Consultant pursuant to this Contract and not subject to dispute pursuant to Clauses GCC 46 within forty-five (45) calendar days after receiving written notice from the Consultant that such payment is overdue.</w:t>
            </w:r>
          </w:p>
          <w:p w14:paraId="0944E2E1" w14:textId="18452B01" w:rsidR="004B65A0" w:rsidRPr="00B000FA" w:rsidRDefault="00911AFB" w:rsidP="00F16C5A">
            <w:pPr>
              <w:pStyle w:val="BodyMost"/>
              <w:numPr>
                <w:ilvl w:val="0"/>
                <w:numId w:val="64"/>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as the result of Force Majeure, the Consultant is unable to perform a material portion of the Services for a period of not less than sixty (60) calendar days.</w:t>
            </w:r>
          </w:p>
          <w:p w14:paraId="32C0983F" w14:textId="0D5D67C9" w:rsidR="004B65A0" w:rsidRPr="00B000FA" w:rsidRDefault="00911AFB" w:rsidP="00F16C5A">
            <w:pPr>
              <w:pStyle w:val="BodyMost"/>
              <w:numPr>
                <w:ilvl w:val="0"/>
                <w:numId w:val="64"/>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the Client fails to comply with any final decision reached as a result of arbitration pursuant to Clause GCC 49.1.</w:t>
            </w:r>
          </w:p>
          <w:p w14:paraId="219D7FCE" w14:textId="2382888F" w:rsidR="004B65A0" w:rsidRPr="00B000FA" w:rsidRDefault="00911AFB" w:rsidP="00F16C5A">
            <w:pPr>
              <w:pStyle w:val="BodyMost"/>
              <w:numPr>
                <w:ilvl w:val="0"/>
                <w:numId w:val="64"/>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f 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tc>
      </w:tr>
      <w:tr w:rsidR="004B65A0" w:rsidRPr="00B000FA" w14:paraId="13440F29" w14:textId="77777777" w:rsidTr="004714EE">
        <w:tc>
          <w:tcPr>
            <w:tcW w:w="2608" w:type="dxa"/>
          </w:tcPr>
          <w:p w14:paraId="620F612D" w14:textId="77777777" w:rsidR="004B65A0" w:rsidRPr="00B000FA" w:rsidRDefault="004B65A0" w:rsidP="00F16C5A">
            <w:pPr>
              <w:pStyle w:val="BodyMost"/>
              <w:numPr>
                <w:ilvl w:val="0"/>
                <w:numId w:val="62"/>
              </w:numPr>
              <w:ind w:left="456"/>
              <w:rPr>
                <w:rFonts w:ascii="Gotham Book" w:hAnsi="Gotham Book"/>
                <w:b/>
                <w:bCs/>
                <w:sz w:val="22"/>
              </w:rPr>
            </w:pPr>
            <w:r w:rsidRPr="00B000FA">
              <w:rPr>
                <w:rFonts w:ascii="Gotham Book" w:hAnsi="Gotham Book"/>
                <w:b/>
                <w:bCs/>
                <w:sz w:val="22"/>
              </w:rPr>
              <w:t xml:space="preserve">Cessation of Rights and Obligation </w:t>
            </w:r>
          </w:p>
        </w:tc>
        <w:tc>
          <w:tcPr>
            <w:tcW w:w="6752" w:type="dxa"/>
          </w:tcPr>
          <w:p w14:paraId="030FE154" w14:textId="77777777" w:rsidR="004B65A0" w:rsidRPr="00B000FA" w:rsidRDefault="004B65A0" w:rsidP="004B65A0">
            <w:pPr>
              <w:pStyle w:val="BodyMost"/>
              <w:numPr>
                <w:ilvl w:val="2"/>
                <w:numId w:val="2"/>
              </w:numPr>
              <w:ind w:left="1450" w:hanging="850"/>
              <w:jc w:val="both"/>
              <w:rPr>
                <w:rFonts w:ascii="Gotham Book" w:hAnsi="Gotham Book"/>
                <w:sz w:val="22"/>
              </w:rPr>
            </w:pPr>
            <w:r w:rsidRPr="00B000FA">
              <w:rPr>
                <w:rFonts w:ascii="Gotham Book" w:hAnsi="Gotham Book"/>
                <w:bCs/>
                <w:sz w:val="22"/>
              </w:rPr>
              <w:t xml:space="preserve">Upon </w:t>
            </w:r>
            <w:r w:rsidRPr="00B000FA">
              <w:rPr>
                <w:rFonts w:ascii="Gotham Book" w:hAnsi="Gotham Book"/>
                <w:sz w:val="22"/>
              </w:rPr>
              <w:t>termination of this Contract pursuant to Clauses GCC 13 or GCC 20 hereof, or upon expiration of this Contract pursuant to Clause GCC 15, all rights and obligations of the Parties hereunder shall cease, except (i) such rights and obligations as may have accrued on the date of termination or expiration, (ii) the obligation of confidentiality set forth in Clause GCC 31, (iii) the Consultant’s obligation to permit inspection, copying and auditing of their accounts and records set forth in Clause GCC 34, and (iv) any right which a Party may have under the Applicable Law.</w:t>
            </w:r>
          </w:p>
        </w:tc>
      </w:tr>
      <w:tr w:rsidR="004B65A0" w:rsidRPr="00B000FA" w14:paraId="72426CF5" w14:textId="77777777" w:rsidTr="004714EE">
        <w:tc>
          <w:tcPr>
            <w:tcW w:w="2608" w:type="dxa"/>
          </w:tcPr>
          <w:p w14:paraId="350661DA" w14:textId="77777777" w:rsidR="004B65A0" w:rsidRPr="00B000FA" w:rsidRDefault="004B65A0" w:rsidP="00F16C5A">
            <w:pPr>
              <w:pStyle w:val="BodyMost"/>
              <w:numPr>
                <w:ilvl w:val="0"/>
                <w:numId w:val="62"/>
              </w:numPr>
              <w:rPr>
                <w:rFonts w:ascii="Gotham Book" w:hAnsi="Gotham Book"/>
                <w:b/>
                <w:bCs/>
                <w:sz w:val="22"/>
              </w:rPr>
            </w:pPr>
            <w:r w:rsidRPr="00B000FA">
              <w:rPr>
                <w:rFonts w:ascii="Gotham Book" w:hAnsi="Gotham Book"/>
                <w:b/>
                <w:bCs/>
                <w:sz w:val="22"/>
              </w:rPr>
              <w:lastRenderedPageBreak/>
              <w:t xml:space="preserve">Cessation of Services </w:t>
            </w:r>
          </w:p>
        </w:tc>
        <w:tc>
          <w:tcPr>
            <w:tcW w:w="6752" w:type="dxa"/>
          </w:tcPr>
          <w:p w14:paraId="50E4BD63" w14:textId="77777777" w:rsidR="004B65A0" w:rsidRPr="00B000FA" w:rsidRDefault="004B65A0" w:rsidP="00B168AC">
            <w:pPr>
              <w:pStyle w:val="BodyMost"/>
              <w:ind w:left="1450" w:hanging="850"/>
              <w:jc w:val="both"/>
              <w:rPr>
                <w:rFonts w:ascii="Gotham Book" w:hAnsi="Gotham Book"/>
                <w:bCs/>
                <w:sz w:val="22"/>
              </w:rPr>
            </w:pPr>
            <w:r w:rsidRPr="00B000FA">
              <w:rPr>
                <w:rFonts w:ascii="Gotham Book" w:hAnsi="Gotham Book"/>
                <w:bCs/>
                <w:sz w:val="22"/>
              </w:rPr>
              <w:t xml:space="preserve">19.1.5  Upon </w:t>
            </w:r>
            <w:r w:rsidRPr="00B000FA">
              <w:rPr>
                <w:rFonts w:ascii="Gotham Book" w:hAnsi="Gotham Book"/>
                <w:sz w:val="22"/>
              </w:rPr>
              <w:t>termination of this Contract by notice of either Party to the other pursuant to Clauses GCC 20(a)(i) or GCC 20(a)(ii),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GCC 36 or GCC 38.</w:t>
            </w:r>
          </w:p>
        </w:tc>
      </w:tr>
      <w:tr w:rsidR="004B65A0" w:rsidRPr="00B000FA" w14:paraId="0D0A7BA5" w14:textId="77777777" w:rsidTr="004714EE">
        <w:tc>
          <w:tcPr>
            <w:tcW w:w="2608" w:type="dxa"/>
          </w:tcPr>
          <w:p w14:paraId="795AE5B7" w14:textId="77777777" w:rsidR="004B65A0" w:rsidRPr="00B000FA" w:rsidRDefault="004B65A0" w:rsidP="00F16C5A">
            <w:pPr>
              <w:pStyle w:val="BodyMost"/>
              <w:numPr>
                <w:ilvl w:val="0"/>
                <w:numId w:val="62"/>
              </w:numPr>
              <w:ind w:left="456"/>
              <w:rPr>
                <w:rFonts w:ascii="Gotham Book" w:hAnsi="Gotham Book"/>
                <w:b/>
                <w:bCs/>
                <w:sz w:val="22"/>
              </w:rPr>
            </w:pPr>
            <w:r w:rsidRPr="00B000FA">
              <w:rPr>
                <w:rFonts w:ascii="Gotham Book" w:hAnsi="Gotham Book"/>
                <w:b/>
                <w:bCs/>
                <w:sz w:val="22"/>
              </w:rPr>
              <w:t xml:space="preserve">Payment upon Termination </w:t>
            </w:r>
          </w:p>
        </w:tc>
        <w:tc>
          <w:tcPr>
            <w:tcW w:w="6752" w:type="dxa"/>
          </w:tcPr>
          <w:p w14:paraId="2F2BA148" w14:textId="77777777" w:rsidR="004B65A0" w:rsidRPr="00B000FA" w:rsidRDefault="004B65A0" w:rsidP="004B65A0">
            <w:pPr>
              <w:pStyle w:val="BodyMost"/>
              <w:numPr>
                <w:ilvl w:val="2"/>
                <w:numId w:val="2"/>
              </w:numPr>
              <w:ind w:left="1450" w:hanging="861"/>
              <w:jc w:val="both"/>
              <w:rPr>
                <w:rFonts w:ascii="Gotham Book" w:hAnsi="Gotham Book"/>
                <w:sz w:val="22"/>
              </w:rPr>
            </w:pPr>
            <w:r w:rsidRPr="00B000FA">
              <w:rPr>
                <w:rFonts w:ascii="Gotham Book" w:hAnsi="Gotham Book"/>
                <w:bCs/>
                <w:sz w:val="22"/>
              </w:rPr>
              <w:t xml:space="preserve">Upon </w:t>
            </w:r>
            <w:r w:rsidRPr="00B000FA">
              <w:rPr>
                <w:rFonts w:ascii="Gotham Book" w:hAnsi="Gotham Book"/>
                <w:sz w:val="22"/>
              </w:rPr>
              <w:t>termination of this Contract, the Client shall make the following payments to the Consultant:</w:t>
            </w:r>
          </w:p>
          <w:p w14:paraId="37D70E1D" w14:textId="4059403E" w:rsidR="004B65A0" w:rsidRPr="00B000FA" w:rsidRDefault="00911AFB" w:rsidP="00F16C5A">
            <w:pPr>
              <w:pStyle w:val="BodyMost"/>
              <w:numPr>
                <w:ilvl w:val="0"/>
                <w:numId w:val="65"/>
              </w:numPr>
              <w:ind w:left="2017" w:hanging="501"/>
              <w:jc w:val="both"/>
              <w:rPr>
                <w:rFonts w:ascii="Gotham Book" w:hAnsi="Gotham Book"/>
                <w:sz w:val="22"/>
              </w:rPr>
            </w:pPr>
            <w:r>
              <w:rPr>
                <w:rFonts w:ascii="Gotham Book" w:hAnsi="Gotham Book"/>
                <w:sz w:val="22"/>
              </w:rPr>
              <w:t>r</w:t>
            </w:r>
            <w:r w:rsidR="004B65A0" w:rsidRPr="00B000FA">
              <w:rPr>
                <w:rFonts w:ascii="Gotham Book" w:hAnsi="Gotham Book"/>
                <w:sz w:val="22"/>
              </w:rPr>
              <w:t>emuneration for Services satisfactorily performed prior to the effective date of termination, and [reimbursable] expenditures for expenditures actually incurred prior to the effective date of termination; and pursuant to Clause 44(a)(ii);</w:t>
            </w:r>
          </w:p>
          <w:p w14:paraId="504548E6" w14:textId="65CE3596" w:rsidR="004B65A0" w:rsidRPr="00B000FA" w:rsidRDefault="00911AFB" w:rsidP="00F16C5A">
            <w:pPr>
              <w:pStyle w:val="BodyMost"/>
              <w:numPr>
                <w:ilvl w:val="0"/>
                <w:numId w:val="65"/>
              </w:numPr>
              <w:ind w:left="2017" w:hanging="501"/>
              <w:jc w:val="both"/>
              <w:rPr>
                <w:rFonts w:ascii="Gotham Book" w:hAnsi="Gotham Book"/>
                <w:sz w:val="22"/>
              </w:rPr>
            </w:pPr>
            <w:r>
              <w:rPr>
                <w:rFonts w:ascii="Gotham Book" w:hAnsi="Gotham Book"/>
                <w:sz w:val="22"/>
              </w:rPr>
              <w:t>i</w:t>
            </w:r>
            <w:r w:rsidR="004B65A0" w:rsidRPr="00B000FA">
              <w:rPr>
                <w:rFonts w:ascii="Gotham Book" w:hAnsi="Gotham Book"/>
                <w:sz w:val="22"/>
              </w:rPr>
              <w:t>n the case of termination pursuant to Clause GCC 20(a)(iii) or (iv) reimbursement of any reasonable cost incidental to the prompt and orderly termination of this Contract, including the cost of the return travel of the Experts.</w:t>
            </w:r>
          </w:p>
        </w:tc>
      </w:tr>
    </w:tbl>
    <w:p w14:paraId="4E3C2C6F" w14:textId="77777777" w:rsidR="004B65A0" w:rsidRPr="00B000FA" w:rsidRDefault="004B65A0" w:rsidP="00BE5440">
      <w:pPr>
        <w:pStyle w:val="BodyMost"/>
        <w:rPr>
          <w:rFonts w:ascii="Gotham Book" w:hAnsi="Gotham Book"/>
          <w:b/>
          <w:bCs/>
          <w:sz w:val="22"/>
        </w:rPr>
      </w:pPr>
    </w:p>
    <w:p w14:paraId="4B41670E" w14:textId="1E695093" w:rsidR="000456BA" w:rsidRPr="00251813" w:rsidRDefault="000456BA" w:rsidP="00845564">
      <w:pPr>
        <w:pStyle w:val="A2-Heading2"/>
        <w:numPr>
          <w:ilvl w:val="0"/>
          <w:numId w:val="158"/>
        </w:numPr>
        <w:rPr>
          <w:rFonts w:ascii="Gotham Book" w:hAnsi="Gotham Book"/>
          <w:sz w:val="28"/>
          <w:szCs w:val="28"/>
        </w:rPr>
      </w:pPr>
      <w:bookmarkStart w:id="207" w:name="_Toc193196203"/>
      <w:r w:rsidRPr="00251813">
        <w:rPr>
          <w:rFonts w:ascii="Gotham Book" w:hAnsi="Gotham Book"/>
          <w:sz w:val="28"/>
          <w:szCs w:val="28"/>
        </w:rPr>
        <w:t>Obligation of the Consultant</w:t>
      </w:r>
      <w:bookmarkEnd w:id="2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0456BA" w:rsidRPr="00B000FA" w14:paraId="1C52AA72" w14:textId="77777777" w:rsidTr="00F163AC">
        <w:tc>
          <w:tcPr>
            <w:tcW w:w="2608" w:type="dxa"/>
          </w:tcPr>
          <w:p w14:paraId="23090232" w14:textId="396A9C44" w:rsidR="000456BA" w:rsidRPr="00B000FA" w:rsidRDefault="000456BA" w:rsidP="0091118D">
            <w:pPr>
              <w:pStyle w:val="A2-Heading3"/>
              <w:tabs>
                <w:tab w:val="clear" w:pos="540"/>
                <w:tab w:val="left" w:pos="318"/>
              </w:tabs>
              <w:ind w:left="539" w:hanging="539"/>
              <w:rPr>
                <w:rFonts w:ascii="Gotham Book" w:hAnsi="Gotham Book"/>
                <w:b w:val="0"/>
                <w:bCs w:val="0"/>
                <w:sz w:val="22"/>
                <w:szCs w:val="22"/>
              </w:rPr>
            </w:pPr>
            <w:bookmarkStart w:id="208" w:name="_Toc193196204"/>
            <w:r w:rsidRPr="00B000FA">
              <w:rPr>
                <w:rFonts w:ascii="Gotham Book" w:hAnsi="Gotham Book"/>
                <w:sz w:val="22"/>
                <w:szCs w:val="22"/>
              </w:rPr>
              <w:t>General</w:t>
            </w:r>
            <w:bookmarkEnd w:id="208"/>
            <w:r w:rsidRPr="00B000FA">
              <w:rPr>
                <w:rFonts w:ascii="Gotham Book" w:hAnsi="Gotham Book"/>
                <w:sz w:val="22"/>
                <w:szCs w:val="22"/>
              </w:rPr>
              <w:t xml:space="preserve"> </w:t>
            </w:r>
          </w:p>
        </w:tc>
        <w:tc>
          <w:tcPr>
            <w:tcW w:w="6752" w:type="dxa"/>
          </w:tcPr>
          <w:p w14:paraId="2BA60D22" w14:textId="77777777" w:rsidR="000456BA" w:rsidRPr="00B000FA" w:rsidRDefault="000456BA" w:rsidP="00B168AC">
            <w:pPr>
              <w:pStyle w:val="BodyMost"/>
              <w:ind w:left="602"/>
              <w:jc w:val="both"/>
              <w:rPr>
                <w:rFonts w:ascii="Gotham Book" w:hAnsi="Gotham Book"/>
                <w:bCs/>
                <w:sz w:val="22"/>
              </w:rPr>
            </w:pPr>
          </w:p>
        </w:tc>
      </w:tr>
      <w:tr w:rsidR="000456BA" w:rsidRPr="00B000FA" w14:paraId="43F1900C" w14:textId="77777777" w:rsidTr="00F163AC">
        <w:tc>
          <w:tcPr>
            <w:tcW w:w="2608" w:type="dxa"/>
          </w:tcPr>
          <w:p w14:paraId="2A6189C4" w14:textId="77777777" w:rsidR="000456BA" w:rsidRPr="00B000FA" w:rsidRDefault="000456BA" w:rsidP="00F16C5A">
            <w:pPr>
              <w:pStyle w:val="BodyMost"/>
              <w:numPr>
                <w:ilvl w:val="0"/>
                <w:numId w:val="66"/>
              </w:numPr>
              <w:rPr>
                <w:rFonts w:ascii="Gotham Book" w:hAnsi="Gotham Book"/>
                <w:b/>
                <w:bCs/>
                <w:sz w:val="22"/>
              </w:rPr>
            </w:pPr>
            <w:r w:rsidRPr="00B000FA">
              <w:rPr>
                <w:rFonts w:ascii="Gotham Book" w:hAnsi="Gotham Book"/>
                <w:b/>
                <w:bCs/>
                <w:sz w:val="22"/>
              </w:rPr>
              <w:t xml:space="preserve">Standard of performance </w:t>
            </w:r>
          </w:p>
        </w:tc>
        <w:tc>
          <w:tcPr>
            <w:tcW w:w="6752" w:type="dxa"/>
          </w:tcPr>
          <w:p w14:paraId="7AEF0070"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w:t>
            </w:r>
            <w:r w:rsidRPr="00B000FA">
              <w:rPr>
                <w:rFonts w:ascii="Gotham Book" w:hAnsi="Gotham Book"/>
                <w:sz w:val="22"/>
              </w:rPr>
              <w:lastRenderedPageBreak/>
              <w:t>adviser to the Client, and shall at all times support and safeguard the Client’s legitimate interests in any dealings with the third parties.</w:t>
            </w:r>
          </w:p>
          <w:p w14:paraId="3DF0B988"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The Consultant shall employ and provide such qualified and experienced Experts and Sub-consultants as are required to carry out the Services.</w:t>
            </w:r>
          </w:p>
          <w:p w14:paraId="570A5F29"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The Consultant may subcontract part of the Services to an extent and with such Key Experts and Sub-consultants as may be approved in advance by the Client. Notwithstanding such approval, the Consultant shall retain full responsibility for the Services.</w:t>
            </w:r>
          </w:p>
        </w:tc>
      </w:tr>
      <w:tr w:rsidR="000456BA" w:rsidRPr="00B000FA" w14:paraId="6E7DBA02" w14:textId="77777777" w:rsidTr="00F163AC">
        <w:tc>
          <w:tcPr>
            <w:tcW w:w="2608" w:type="dxa"/>
          </w:tcPr>
          <w:p w14:paraId="252FE245" w14:textId="77777777" w:rsidR="000456BA" w:rsidRPr="00B000FA" w:rsidRDefault="000456BA" w:rsidP="00F16C5A">
            <w:pPr>
              <w:pStyle w:val="BodyMost"/>
              <w:numPr>
                <w:ilvl w:val="0"/>
                <w:numId w:val="66"/>
              </w:numPr>
              <w:rPr>
                <w:rFonts w:ascii="Gotham Book" w:hAnsi="Gotham Book"/>
                <w:b/>
                <w:bCs/>
                <w:sz w:val="22"/>
              </w:rPr>
            </w:pPr>
            <w:r w:rsidRPr="00B000FA">
              <w:rPr>
                <w:rFonts w:ascii="Gotham Book" w:hAnsi="Gotham Book"/>
                <w:b/>
                <w:bCs/>
                <w:sz w:val="22"/>
              </w:rPr>
              <w:lastRenderedPageBreak/>
              <w:t>Law Applicable to Services</w:t>
            </w:r>
          </w:p>
        </w:tc>
        <w:tc>
          <w:tcPr>
            <w:tcW w:w="6752" w:type="dxa"/>
          </w:tcPr>
          <w:p w14:paraId="3908369A"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perform the Services in accordance with the Contract and the Applicable Law and shall take all practicable steps to ensure that any of its Experts and Sub-consultants, comply with the Applicable Law.</w:t>
            </w:r>
          </w:p>
          <w:p w14:paraId="0B237B01"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Throughout the execution of the Contract, the Consultant shall comply with the import of goods and services prohibitions in the Client’s country when:</w:t>
            </w:r>
          </w:p>
          <w:p w14:paraId="6B328CA8" w14:textId="77777777" w:rsidR="000456BA" w:rsidRPr="00B000FA" w:rsidRDefault="000456BA" w:rsidP="00F16C5A">
            <w:pPr>
              <w:pStyle w:val="BodyMost"/>
              <w:numPr>
                <w:ilvl w:val="0"/>
                <w:numId w:val="67"/>
              </w:numPr>
              <w:ind w:left="1309" w:hanging="644"/>
              <w:jc w:val="both"/>
              <w:rPr>
                <w:rFonts w:ascii="Gotham Book" w:hAnsi="Gotham Book"/>
                <w:bCs/>
                <w:sz w:val="22"/>
              </w:rPr>
            </w:pPr>
            <w:r w:rsidRPr="00B000FA">
              <w:rPr>
                <w:rFonts w:ascii="Gotham Book" w:hAnsi="Gotham Book"/>
                <w:sz w:val="22"/>
              </w:rPr>
              <w:t>as a matter of law or official regulations, the Beneficiary’s country prohibits commercial relations with that country; or</w:t>
            </w:r>
          </w:p>
          <w:p w14:paraId="0D4B0B2F" w14:textId="77777777" w:rsidR="000456BA" w:rsidRPr="00B000FA" w:rsidRDefault="000456BA" w:rsidP="00F16C5A">
            <w:pPr>
              <w:pStyle w:val="BodyMost"/>
              <w:numPr>
                <w:ilvl w:val="0"/>
                <w:numId w:val="67"/>
              </w:numPr>
              <w:ind w:left="1309" w:hanging="644"/>
              <w:jc w:val="both"/>
              <w:rPr>
                <w:rFonts w:ascii="Gotham Book" w:hAnsi="Gotham Book"/>
                <w:bCs/>
                <w:sz w:val="22"/>
              </w:rPr>
            </w:pPr>
            <w:r w:rsidRPr="00B000FA">
              <w:rPr>
                <w:rFonts w:ascii="Gotham Book" w:hAnsi="Gotham Book"/>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p w14:paraId="12F8D12F"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The Client shall notify the Consultant in writing of relevant local customs, and the Consultant shall, after such notification, respect such customs.</w:t>
            </w:r>
          </w:p>
        </w:tc>
      </w:tr>
      <w:tr w:rsidR="000456BA" w:rsidRPr="00B000FA" w14:paraId="2A6A145C" w14:textId="77777777" w:rsidTr="00F163AC">
        <w:tc>
          <w:tcPr>
            <w:tcW w:w="2608" w:type="dxa"/>
          </w:tcPr>
          <w:p w14:paraId="6855D8EF" w14:textId="55DDB868" w:rsidR="000456BA" w:rsidRPr="00B000FA" w:rsidRDefault="000456BA" w:rsidP="0091118D">
            <w:pPr>
              <w:pStyle w:val="A2-Heading3"/>
              <w:ind w:left="539" w:hanging="539"/>
              <w:rPr>
                <w:rFonts w:ascii="Gotham Book" w:hAnsi="Gotham Book"/>
                <w:b w:val="0"/>
                <w:bCs w:val="0"/>
                <w:sz w:val="22"/>
                <w:szCs w:val="22"/>
              </w:rPr>
            </w:pPr>
            <w:bookmarkStart w:id="209" w:name="_Toc193196205"/>
            <w:r w:rsidRPr="00B000FA">
              <w:rPr>
                <w:rFonts w:ascii="Gotham Book" w:hAnsi="Gotham Book"/>
                <w:sz w:val="22"/>
                <w:szCs w:val="22"/>
              </w:rPr>
              <w:t>Conflict of Interest</w:t>
            </w:r>
            <w:bookmarkEnd w:id="209"/>
            <w:r w:rsidRPr="00B000FA">
              <w:rPr>
                <w:rFonts w:ascii="Gotham Book" w:hAnsi="Gotham Book"/>
                <w:sz w:val="22"/>
                <w:szCs w:val="22"/>
              </w:rPr>
              <w:t xml:space="preserve"> </w:t>
            </w:r>
          </w:p>
        </w:tc>
        <w:tc>
          <w:tcPr>
            <w:tcW w:w="6752" w:type="dxa"/>
          </w:tcPr>
          <w:p w14:paraId="40702C8E"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hold the Client’s interests paramount, without any consideration for future work, and strictly avoid conflict with other assignments or their own corporate interests.</w:t>
            </w:r>
          </w:p>
        </w:tc>
      </w:tr>
      <w:tr w:rsidR="000456BA" w:rsidRPr="00B000FA" w14:paraId="6CE7641C" w14:textId="77777777" w:rsidTr="00F163AC">
        <w:tc>
          <w:tcPr>
            <w:tcW w:w="2608" w:type="dxa"/>
          </w:tcPr>
          <w:p w14:paraId="429BDFEB" w14:textId="77777777" w:rsidR="000456BA" w:rsidRPr="00B000FA" w:rsidRDefault="000456BA" w:rsidP="00F16C5A">
            <w:pPr>
              <w:pStyle w:val="BodyMost"/>
              <w:numPr>
                <w:ilvl w:val="0"/>
                <w:numId w:val="68"/>
              </w:numPr>
              <w:rPr>
                <w:rFonts w:ascii="Gotham Book" w:hAnsi="Gotham Book"/>
                <w:b/>
                <w:bCs/>
                <w:sz w:val="22"/>
              </w:rPr>
            </w:pPr>
            <w:r w:rsidRPr="00B000FA">
              <w:rPr>
                <w:rFonts w:ascii="Gotham Book" w:hAnsi="Gotham Book"/>
                <w:b/>
                <w:bCs/>
                <w:sz w:val="22"/>
              </w:rPr>
              <w:t xml:space="preserve">Consultant Not to Benefit from </w:t>
            </w:r>
            <w:r w:rsidRPr="00B000FA">
              <w:rPr>
                <w:rFonts w:ascii="Gotham Book" w:hAnsi="Gotham Book"/>
                <w:b/>
                <w:bCs/>
                <w:sz w:val="22"/>
              </w:rPr>
              <w:lastRenderedPageBreak/>
              <w:t>Commissions, Discounts, etc.</w:t>
            </w:r>
          </w:p>
        </w:tc>
        <w:tc>
          <w:tcPr>
            <w:tcW w:w="6752" w:type="dxa"/>
          </w:tcPr>
          <w:p w14:paraId="70EA13AF" w14:textId="77777777" w:rsidR="000456BA" w:rsidRPr="00B000FA" w:rsidRDefault="000456BA" w:rsidP="00B168AC">
            <w:pPr>
              <w:pStyle w:val="BodyMost"/>
              <w:numPr>
                <w:ilvl w:val="2"/>
                <w:numId w:val="2"/>
              </w:numPr>
              <w:ind w:left="1450" w:hanging="861"/>
              <w:jc w:val="both"/>
              <w:rPr>
                <w:rFonts w:ascii="Gotham Book" w:hAnsi="Gotham Book"/>
                <w:bCs/>
                <w:sz w:val="22"/>
              </w:rPr>
            </w:pPr>
            <w:r w:rsidRPr="00B000FA">
              <w:rPr>
                <w:rFonts w:ascii="Gotham Book" w:hAnsi="Gotham Book"/>
                <w:bCs/>
                <w:sz w:val="22"/>
              </w:rPr>
              <w:lastRenderedPageBreak/>
              <w:t xml:space="preserve">The </w:t>
            </w:r>
            <w:r w:rsidRPr="00B000FA">
              <w:rPr>
                <w:rFonts w:ascii="Gotham Book" w:hAnsi="Gotham Book"/>
                <w:sz w:val="22"/>
              </w:rPr>
              <w:t xml:space="preserve">payment of the Consultant pursuant to GCC 44 shall constitute the Consultant’s only payment in connection with this Contract and, subject to Clause GCC 28, the Consultant shall </w:t>
            </w:r>
            <w:r w:rsidRPr="00B000FA">
              <w:rPr>
                <w:rFonts w:ascii="Gotham Book" w:hAnsi="Gotham Book"/>
                <w:sz w:val="22"/>
              </w:rPr>
              <w:lastRenderedPageBreak/>
              <w:t>not accept for its own benefit any trade commission, discount or similar payment in connection with activities pursuant to this Contract or in the discharge of its obligations hereunder, and the Consultant shall use its best efforts to ensure that any Sub-consultants, as well as the Experts and agents of either of them, similarly shall not receive any such additional payment.</w:t>
            </w:r>
          </w:p>
          <w:p w14:paraId="5F020E31" w14:textId="77777777" w:rsidR="000456BA" w:rsidRPr="00B000FA" w:rsidRDefault="000456BA" w:rsidP="00B168AC">
            <w:pPr>
              <w:pStyle w:val="BodyMost"/>
              <w:numPr>
                <w:ilvl w:val="2"/>
                <w:numId w:val="2"/>
              </w:numPr>
              <w:ind w:left="1450" w:hanging="861"/>
              <w:jc w:val="both"/>
              <w:rPr>
                <w:rFonts w:ascii="Gotham Book" w:hAnsi="Gotham Book"/>
                <w:bCs/>
                <w:sz w:val="22"/>
              </w:rPr>
            </w:pPr>
            <w:r w:rsidRPr="00B000FA">
              <w:rPr>
                <w:rFonts w:ascii="Gotham Book" w:hAnsi="Gotham Book"/>
                <w:sz w:val="22"/>
              </w:rPr>
              <w:t>Furthermore, if the Consultant, as part of the Services, has the responsibility of advising the Client on the procurement of goods, works or services, the Consultant shall comply with the Fund Member’s Applicable Guidelines, and shall at all times exercise such responsibility in the best interest of the Client. Any discounts or commissions obtained by the Consultant in the exercise of such procurement responsibility shall be for the account of the Client.</w:t>
            </w:r>
          </w:p>
        </w:tc>
      </w:tr>
      <w:tr w:rsidR="000456BA" w:rsidRPr="00B000FA" w14:paraId="48228E98" w14:textId="77777777" w:rsidTr="00F163AC">
        <w:tc>
          <w:tcPr>
            <w:tcW w:w="2608" w:type="dxa"/>
          </w:tcPr>
          <w:p w14:paraId="03F87F1C" w14:textId="77777777" w:rsidR="000456BA" w:rsidRPr="00B000FA" w:rsidRDefault="000456BA" w:rsidP="00F16C5A">
            <w:pPr>
              <w:pStyle w:val="BodyMost"/>
              <w:numPr>
                <w:ilvl w:val="0"/>
                <w:numId w:val="68"/>
              </w:numPr>
              <w:rPr>
                <w:rFonts w:ascii="Gotham Book" w:hAnsi="Gotham Book"/>
                <w:b/>
                <w:bCs/>
                <w:sz w:val="22"/>
              </w:rPr>
            </w:pPr>
            <w:r w:rsidRPr="00B000FA">
              <w:rPr>
                <w:rFonts w:ascii="Gotham Book" w:hAnsi="Gotham Book"/>
                <w:b/>
                <w:bCs/>
                <w:sz w:val="22"/>
              </w:rPr>
              <w:lastRenderedPageBreak/>
              <w:t>Consultant and Affiliates Not to Engage in Certain Activities</w:t>
            </w:r>
          </w:p>
        </w:tc>
        <w:tc>
          <w:tcPr>
            <w:tcW w:w="6752" w:type="dxa"/>
          </w:tcPr>
          <w:p w14:paraId="6F310F3D" w14:textId="77777777" w:rsidR="000456BA" w:rsidRPr="00B000FA" w:rsidRDefault="000456BA" w:rsidP="00B168AC">
            <w:pPr>
              <w:pStyle w:val="BodyMost"/>
              <w:numPr>
                <w:ilvl w:val="2"/>
                <w:numId w:val="2"/>
              </w:numPr>
              <w:ind w:left="1450" w:hanging="861"/>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 xml:space="preserve">Consultant agrees that, during the term of this Contract 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 unless otherwise </w:t>
            </w:r>
            <w:r w:rsidRPr="00B000FA">
              <w:rPr>
                <w:rFonts w:ascii="Gotham Book" w:hAnsi="Gotham Book"/>
                <w:b/>
                <w:sz w:val="22"/>
              </w:rPr>
              <w:t>indicated in the SCC</w:t>
            </w:r>
            <w:r w:rsidRPr="00B000FA">
              <w:rPr>
                <w:rFonts w:ascii="Gotham Book" w:hAnsi="Gotham Book"/>
                <w:sz w:val="22"/>
              </w:rPr>
              <w:t>.</w:t>
            </w:r>
          </w:p>
        </w:tc>
      </w:tr>
      <w:tr w:rsidR="000456BA" w:rsidRPr="00B000FA" w14:paraId="3D6E04A0" w14:textId="77777777" w:rsidTr="00F163AC">
        <w:tc>
          <w:tcPr>
            <w:tcW w:w="2608" w:type="dxa"/>
          </w:tcPr>
          <w:p w14:paraId="70C54BBC" w14:textId="77777777" w:rsidR="000456BA" w:rsidRPr="00B000FA" w:rsidRDefault="000456BA" w:rsidP="00F16C5A">
            <w:pPr>
              <w:pStyle w:val="BodyMost"/>
              <w:numPr>
                <w:ilvl w:val="0"/>
                <w:numId w:val="68"/>
              </w:numPr>
              <w:rPr>
                <w:rFonts w:ascii="Gotham Book" w:hAnsi="Gotham Book"/>
                <w:b/>
                <w:bCs/>
                <w:sz w:val="22"/>
              </w:rPr>
            </w:pPr>
            <w:r w:rsidRPr="00B000FA">
              <w:rPr>
                <w:rFonts w:ascii="Gotham Book" w:hAnsi="Gotham Book"/>
                <w:b/>
                <w:bCs/>
                <w:sz w:val="22"/>
              </w:rPr>
              <w:t xml:space="preserve">Prohibition of Conflicting Activities </w:t>
            </w:r>
          </w:p>
        </w:tc>
        <w:tc>
          <w:tcPr>
            <w:tcW w:w="6752" w:type="dxa"/>
          </w:tcPr>
          <w:p w14:paraId="5BF7686D" w14:textId="77777777" w:rsidR="000456BA" w:rsidRPr="00B000FA" w:rsidRDefault="000456BA" w:rsidP="00B168AC">
            <w:pPr>
              <w:pStyle w:val="BodyMost"/>
              <w:numPr>
                <w:ilvl w:val="2"/>
                <w:numId w:val="2"/>
              </w:numPr>
              <w:ind w:left="1450" w:hanging="861"/>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Consultant shall not engage and shall cause its Experts as well as its Sub-consultants not to engage, either directly or indirectly, in any business or professional activities that would conflict with the activities assigned to them under this Contract.</w:t>
            </w:r>
          </w:p>
        </w:tc>
      </w:tr>
      <w:tr w:rsidR="000456BA" w:rsidRPr="00B000FA" w14:paraId="6869B479" w14:textId="77777777" w:rsidTr="00F163AC">
        <w:tc>
          <w:tcPr>
            <w:tcW w:w="2608" w:type="dxa"/>
          </w:tcPr>
          <w:p w14:paraId="40B43E99" w14:textId="77777777" w:rsidR="000456BA" w:rsidRPr="00B000FA" w:rsidRDefault="000456BA" w:rsidP="00F16C5A">
            <w:pPr>
              <w:pStyle w:val="BodyMost"/>
              <w:numPr>
                <w:ilvl w:val="0"/>
                <w:numId w:val="68"/>
              </w:numPr>
              <w:rPr>
                <w:rFonts w:ascii="Gotham Book" w:hAnsi="Gotham Book"/>
                <w:b/>
                <w:bCs/>
                <w:sz w:val="22"/>
              </w:rPr>
            </w:pPr>
            <w:r w:rsidRPr="00B000FA">
              <w:rPr>
                <w:rFonts w:ascii="Gotham Book" w:hAnsi="Gotham Book"/>
                <w:b/>
                <w:bCs/>
                <w:sz w:val="22"/>
              </w:rPr>
              <w:t xml:space="preserve">Strict Duty to Disclose Conflicting Activities </w:t>
            </w:r>
          </w:p>
        </w:tc>
        <w:tc>
          <w:tcPr>
            <w:tcW w:w="6752" w:type="dxa"/>
          </w:tcPr>
          <w:p w14:paraId="5DD25091" w14:textId="77777777" w:rsidR="000456BA" w:rsidRPr="00B000FA" w:rsidRDefault="000456BA" w:rsidP="00B168AC">
            <w:pPr>
              <w:pStyle w:val="BodyMost"/>
              <w:numPr>
                <w:ilvl w:val="2"/>
                <w:numId w:val="2"/>
              </w:numPr>
              <w:ind w:left="1450" w:hanging="861"/>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 xml:space="preserve">Consultant has an obligation and shall ensure that its Experts and Sub-consultants shall have an obligation to disclose any situation of actual or potential conflict that impacts their capacity to serve the best interest of their Client, or that may reasonably be perceived as having this effect. Failure to disclose said situations may lead to the </w:t>
            </w:r>
            <w:r w:rsidRPr="00B000FA">
              <w:rPr>
                <w:rFonts w:ascii="Gotham Book" w:hAnsi="Gotham Book"/>
                <w:sz w:val="22"/>
              </w:rPr>
              <w:lastRenderedPageBreak/>
              <w:t>disqualification of the Consultant or the termination of its Contract.</w:t>
            </w:r>
          </w:p>
        </w:tc>
      </w:tr>
      <w:tr w:rsidR="000456BA" w:rsidRPr="00B000FA" w14:paraId="700F4D5D" w14:textId="77777777" w:rsidTr="00F163AC">
        <w:tc>
          <w:tcPr>
            <w:tcW w:w="2608" w:type="dxa"/>
          </w:tcPr>
          <w:p w14:paraId="3A3D7214" w14:textId="4EF2CACC" w:rsidR="000456BA" w:rsidRPr="00B000FA" w:rsidRDefault="000456BA" w:rsidP="000456BA">
            <w:pPr>
              <w:pStyle w:val="A2-Heading3"/>
              <w:ind w:left="539" w:hanging="539"/>
              <w:rPr>
                <w:rFonts w:ascii="Gotham Book" w:hAnsi="Gotham Book"/>
                <w:b w:val="0"/>
                <w:bCs w:val="0"/>
                <w:sz w:val="22"/>
                <w:szCs w:val="22"/>
              </w:rPr>
            </w:pPr>
            <w:bookmarkStart w:id="210" w:name="_Toc193196206"/>
            <w:r w:rsidRPr="00B000FA">
              <w:rPr>
                <w:rFonts w:ascii="Gotham Book" w:hAnsi="Gotham Book"/>
                <w:sz w:val="22"/>
                <w:szCs w:val="22"/>
              </w:rPr>
              <w:lastRenderedPageBreak/>
              <w:t>Confidentiality</w:t>
            </w:r>
            <w:bookmarkEnd w:id="210"/>
            <w:r w:rsidRPr="00B000FA">
              <w:rPr>
                <w:rFonts w:ascii="Gotham Book" w:hAnsi="Gotham Book"/>
                <w:sz w:val="22"/>
                <w:szCs w:val="22"/>
              </w:rPr>
              <w:t xml:space="preserve"> </w:t>
            </w:r>
          </w:p>
        </w:tc>
        <w:tc>
          <w:tcPr>
            <w:tcW w:w="6752" w:type="dxa"/>
          </w:tcPr>
          <w:p w14:paraId="624E4739"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Except </w:t>
            </w:r>
            <w:r w:rsidRPr="00B000FA">
              <w:rPr>
                <w:rFonts w:ascii="Gotham Book" w:hAnsi="Gotham Book"/>
                <w:sz w:val="22"/>
              </w:rPr>
              <w:t>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in the course of, or as a result of, the Services.</w:t>
            </w:r>
          </w:p>
        </w:tc>
      </w:tr>
      <w:tr w:rsidR="000456BA" w:rsidRPr="00B000FA" w14:paraId="44A73A09" w14:textId="77777777" w:rsidTr="00F163AC">
        <w:tc>
          <w:tcPr>
            <w:tcW w:w="2608" w:type="dxa"/>
          </w:tcPr>
          <w:p w14:paraId="1617EC10" w14:textId="4EB3488B" w:rsidR="000456BA" w:rsidRPr="00B000FA" w:rsidRDefault="000456BA" w:rsidP="000456BA">
            <w:pPr>
              <w:pStyle w:val="A2-Heading3"/>
              <w:ind w:left="539" w:hanging="539"/>
              <w:rPr>
                <w:rFonts w:ascii="Gotham Book" w:hAnsi="Gotham Book"/>
                <w:b w:val="0"/>
                <w:bCs w:val="0"/>
                <w:sz w:val="22"/>
                <w:szCs w:val="22"/>
              </w:rPr>
            </w:pPr>
            <w:bookmarkStart w:id="211" w:name="_Toc193196207"/>
            <w:r w:rsidRPr="00B000FA">
              <w:rPr>
                <w:rFonts w:ascii="Gotham Book" w:hAnsi="Gotham Book"/>
                <w:sz w:val="22"/>
                <w:szCs w:val="22"/>
              </w:rPr>
              <w:t>Liability of the Consultant</w:t>
            </w:r>
            <w:bookmarkEnd w:id="211"/>
            <w:r w:rsidRPr="00B000FA">
              <w:rPr>
                <w:rFonts w:ascii="Gotham Book" w:hAnsi="Gotham Book"/>
                <w:sz w:val="22"/>
                <w:szCs w:val="22"/>
              </w:rPr>
              <w:t xml:space="preserve"> </w:t>
            </w:r>
          </w:p>
        </w:tc>
        <w:tc>
          <w:tcPr>
            <w:tcW w:w="6752" w:type="dxa"/>
          </w:tcPr>
          <w:p w14:paraId="2EC7DE48"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Subject </w:t>
            </w:r>
            <w:r w:rsidRPr="00B000FA">
              <w:rPr>
                <w:rFonts w:ascii="Gotham Book" w:hAnsi="Gotham Book"/>
                <w:sz w:val="22"/>
              </w:rPr>
              <w:t xml:space="preserve">to additional provisions, if any, </w:t>
            </w:r>
            <w:r w:rsidRPr="00B000FA">
              <w:rPr>
                <w:rFonts w:ascii="Gotham Book" w:hAnsi="Gotham Book"/>
                <w:b/>
                <w:sz w:val="22"/>
              </w:rPr>
              <w:t>set forth in the SCC</w:t>
            </w:r>
            <w:r w:rsidRPr="00B000FA">
              <w:rPr>
                <w:rFonts w:ascii="Gotham Book" w:hAnsi="Gotham Book"/>
                <w:sz w:val="22"/>
              </w:rPr>
              <w:t>, the Consultant’s liability under this Contract shall be as determined under the Applicable Law.</w:t>
            </w:r>
          </w:p>
        </w:tc>
      </w:tr>
      <w:tr w:rsidR="000456BA" w:rsidRPr="00B000FA" w14:paraId="11EF2A65" w14:textId="77777777" w:rsidTr="00F163AC">
        <w:tc>
          <w:tcPr>
            <w:tcW w:w="2608" w:type="dxa"/>
          </w:tcPr>
          <w:p w14:paraId="5E6A48DA" w14:textId="321D9713" w:rsidR="000456BA" w:rsidRPr="00B000FA" w:rsidRDefault="000456BA" w:rsidP="000456BA">
            <w:pPr>
              <w:pStyle w:val="A2-Heading3"/>
              <w:ind w:left="539" w:hanging="539"/>
              <w:rPr>
                <w:rFonts w:ascii="Gotham Book" w:hAnsi="Gotham Book"/>
                <w:b w:val="0"/>
                <w:bCs w:val="0"/>
                <w:sz w:val="22"/>
                <w:szCs w:val="22"/>
              </w:rPr>
            </w:pPr>
            <w:bookmarkStart w:id="212" w:name="_Toc193196208"/>
            <w:r w:rsidRPr="00B000FA">
              <w:rPr>
                <w:rFonts w:ascii="Gotham Book" w:hAnsi="Gotham Book"/>
                <w:sz w:val="22"/>
                <w:szCs w:val="22"/>
              </w:rPr>
              <w:t>Insurance to be taken out by the Consultant</w:t>
            </w:r>
            <w:bookmarkEnd w:id="212"/>
            <w:r w:rsidRPr="00B000FA">
              <w:rPr>
                <w:rFonts w:ascii="Gotham Book" w:hAnsi="Gotham Book"/>
                <w:sz w:val="22"/>
                <w:szCs w:val="22"/>
              </w:rPr>
              <w:t xml:space="preserve"> </w:t>
            </w:r>
          </w:p>
        </w:tc>
        <w:tc>
          <w:tcPr>
            <w:tcW w:w="6752" w:type="dxa"/>
          </w:tcPr>
          <w:p w14:paraId="2E79CE61"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Consultant (i) shall take out and maintain, and shall cause any Sub-consultants to take out and maintain, at its (or the Sub-consultants’, as the case may be) own cost but on terms and conditions approved by the Client, insurance against the risks, and for the coverage </w:t>
            </w:r>
            <w:r w:rsidRPr="00B000FA">
              <w:rPr>
                <w:rFonts w:ascii="Gotham Book" w:hAnsi="Gotham Book"/>
                <w:b/>
                <w:sz w:val="22"/>
              </w:rPr>
              <w:t>specified in the SCC</w:t>
            </w:r>
            <w:r w:rsidRPr="00B000FA">
              <w:rPr>
                <w:rFonts w:ascii="Gotham Book" w:hAnsi="Gotham Book"/>
                <w:sz w:val="22"/>
              </w:rPr>
              <w:t>, and (ii) at the Client’s request, shall provide evidence to the Client showing that such insurance has been taken out and maintained and that the current premiums therefore have been paid. The Consultant shall ensure that such insurance is in place prior to commencing the Services.</w:t>
            </w:r>
          </w:p>
        </w:tc>
      </w:tr>
      <w:tr w:rsidR="000456BA" w:rsidRPr="00B000FA" w14:paraId="7DF40FB3" w14:textId="77777777" w:rsidTr="00F163AC">
        <w:tc>
          <w:tcPr>
            <w:tcW w:w="2608" w:type="dxa"/>
          </w:tcPr>
          <w:p w14:paraId="1F3A1F4A" w14:textId="6DE9F1E9" w:rsidR="000456BA" w:rsidRPr="00B000FA" w:rsidRDefault="000456BA" w:rsidP="000456BA">
            <w:pPr>
              <w:pStyle w:val="A2-Heading3"/>
              <w:ind w:left="539" w:hanging="539"/>
              <w:rPr>
                <w:rFonts w:ascii="Gotham Book" w:hAnsi="Gotham Book"/>
                <w:b w:val="0"/>
                <w:bCs w:val="0"/>
                <w:sz w:val="22"/>
                <w:szCs w:val="22"/>
              </w:rPr>
            </w:pPr>
            <w:bookmarkStart w:id="213" w:name="_Toc193196209"/>
            <w:r w:rsidRPr="00B000FA">
              <w:rPr>
                <w:rFonts w:ascii="Gotham Book" w:hAnsi="Gotham Book"/>
                <w:sz w:val="22"/>
                <w:szCs w:val="22"/>
              </w:rPr>
              <w:t>Accounting, Inspection and Auditing</w:t>
            </w:r>
            <w:bookmarkEnd w:id="213"/>
            <w:r w:rsidRPr="00B000FA">
              <w:rPr>
                <w:rFonts w:ascii="Gotham Book" w:hAnsi="Gotham Book"/>
                <w:sz w:val="22"/>
                <w:szCs w:val="22"/>
              </w:rPr>
              <w:t xml:space="preserve"> </w:t>
            </w:r>
          </w:p>
        </w:tc>
        <w:tc>
          <w:tcPr>
            <w:tcW w:w="6752" w:type="dxa"/>
          </w:tcPr>
          <w:p w14:paraId="13CF0F03"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keep, and shall make all reasonable efforts to cause its Sub-consultants to keep, accurate and systematic accounts and records in respect of the Services and in such form and detail as will clearly identify relevant time changes and costs.</w:t>
            </w:r>
          </w:p>
          <w:p w14:paraId="097F9141"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The Consultant shall permit and shall cause its Sub-consultants and its Sub-contractors to permit, the Fund and/or persons appointed by the Fund Member to inspect the Site and/or all accounts and records relating to the performance of the Contract and the submission of the Proposal to provide the Services, and to have such accounts and records audited by auditors appointed by the Fund if requested by the Fund. The Consultant’s agrees that acts intended to materially impede the exercise of the Fund Member’s inspection and audit rights constitute a sanctionable practice subject to contract termination (as well as to a determination of ineligibility under the Fund’s prevailing sanctions procedures).</w:t>
            </w:r>
          </w:p>
        </w:tc>
      </w:tr>
      <w:tr w:rsidR="000456BA" w:rsidRPr="00B000FA" w14:paraId="6B3262DB" w14:textId="77777777" w:rsidTr="00F163AC">
        <w:tc>
          <w:tcPr>
            <w:tcW w:w="2608" w:type="dxa"/>
          </w:tcPr>
          <w:p w14:paraId="170B42DC" w14:textId="77777777" w:rsidR="000456BA" w:rsidRPr="00B000FA" w:rsidRDefault="000456BA" w:rsidP="000456BA">
            <w:pPr>
              <w:pStyle w:val="A2-Heading3"/>
              <w:ind w:left="539" w:hanging="539"/>
              <w:rPr>
                <w:rFonts w:ascii="Gotham Book" w:hAnsi="Gotham Book"/>
                <w:b w:val="0"/>
                <w:bCs w:val="0"/>
                <w:sz w:val="22"/>
                <w:szCs w:val="22"/>
              </w:rPr>
            </w:pPr>
            <w:r w:rsidRPr="00B000FA">
              <w:rPr>
                <w:rFonts w:ascii="Gotham Book" w:hAnsi="Gotham Book"/>
                <w:sz w:val="22"/>
                <w:szCs w:val="22"/>
              </w:rPr>
              <w:lastRenderedPageBreak/>
              <w:t xml:space="preserve"> </w:t>
            </w:r>
            <w:bookmarkStart w:id="214" w:name="_Toc193196210"/>
            <w:r w:rsidRPr="00B000FA">
              <w:rPr>
                <w:rFonts w:ascii="Gotham Book" w:hAnsi="Gotham Book"/>
                <w:sz w:val="22"/>
                <w:szCs w:val="22"/>
              </w:rPr>
              <w:t>Reporting</w:t>
            </w:r>
            <w:bookmarkEnd w:id="214"/>
            <w:r w:rsidRPr="00B000FA">
              <w:rPr>
                <w:rFonts w:ascii="Gotham Book" w:hAnsi="Gotham Book"/>
                <w:sz w:val="22"/>
                <w:szCs w:val="22"/>
              </w:rPr>
              <w:t xml:space="preserve"> </w:t>
            </w:r>
          </w:p>
        </w:tc>
        <w:tc>
          <w:tcPr>
            <w:tcW w:w="6752" w:type="dxa"/>
          </w:tcPr>
          <w:p w14:paraId="2610BD14"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submit to the Client the reports and documents specified in Appendix A, in the form, in the numbers and within the time periods set forth in the said Appendix.</w:t>
            </w:r>
          </w:p>
        </w:tc>
      </w:tr>
      <w:tr w:rsidR="000456BA" w:rsidRPr="00B000FA" w14:paraId="7210FCC2" w14:textId="77777777" w:rsidTr="00F163AC">
        <w:tc>
          <w:tcPr>
            <w:tcW w:w="2608" w:type="dxa"/>
          </w:tcPr>
          <w:p w14:paraId="07076D6A" w14:textId="2365A1BB" w:rsidR="000456BA" w:rsidRPr="00B000FA" w:rsidRDefault="000456BA" w:rsidP="000456BA">
            <w:pPr>
              <w:pStyle w:val="A2-Heading3"/>
              <w:ind w:left="539" w:hanging="539"/>
              <w:rPr>
                <w:rFonts w:ascii="Gotham Book" w:hAnsi="Gotham Book"/>
                <w:b w:val="0"/>
                <w:bCs w:val="0"/>
                <w:sz w:val="22"/>
                <w:szCs w:val="22"/>
              </w:rPr>
            </w:pPr>
            <w:bookmarkStart w:id="215" w:name="_Toc193196211"/>
            <w:r w:rsidRPr="00B000FA">
              <w:rPr>
                <w:rFonts w:ascii="Gotham Book" w:hAnsi="Gotham Book"/>
                <w:sz w:val="22"/>
                <w:szCs w:val="22"/>
              </w:rPr>
              <w:t>Proprietary Rights of the Client in Reports and Records</w:t>
            </w:r>
            <w:bookmarkEnd w:id="215"/>
            <w:r w:rsidRPr="00B000FA">
              <w:rPr>
                <w:rFonts w:ascii="Gotham Book" w:hAnsi="Gotham Book"/>
                <w:sz w:val="22"/>
                <w:szCs w:val="22"/>
              </w:rPr>
              <w:t xml:space="preserve"> </w:t>
            </w:r>
          </w:p>
        </w:tc>
        <w:tc>
          <w:tcPr>
            <w:tcW w:w="6752" w:type="dxa"/>
          </w:tcPr>
          <w:p w14:paraId="42FD26BE"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Unless </w:t>
            </w:r>
            <w:r w:rsidRPr="00B000FA">
              <w:rPr>
                <w:rFonts w:ascii="Gotham Book" w:hAnsi="Gotham Book"/>
                <w:sz w:val="22"/>
              </w:rPr>
              <w:t>otherwise indicated in the SCC, all reports and relevant data and information such as maps, diagrams, plans, databases, other documents and software, supporting records or material compiled or prepared by the Consultant for the Client in the course of the Services 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w:t>
            </w:r>
          </w:p>
          <w:p w14:paraId="04C41973"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 xml:space="preserve">If license agreements are necessary or appropriate between the Consultant and third parties for purposes of development of the plans, drawings, specifications, designs, databases, other documents, and software, the Consultant shall obtain the Client’s prior written approval to such agreements, and the Client shall be entitled at its discretion to require recovering the expenses related to the development of the program(s) concerned. Other restrictions about the future use of these documents and software, if any, shall be </w:t>
            </w:r>
            <w:r w:rsidRPr="00B000FA">
              <w:rPr>
                <w:rFonts w:ascii="Gotham Book" w:hAnsi="Gotham Book"/>
                <w:b/>
                <w:sz w:val="22"/>
              </w:rPr>
              <w:t>specified in the SCC</w:t>
            </w:r>
            <w:r w:rsidRPr="00B000FA">
              <w:rPr>
                <w:rFonts w:ascii="Gotham Book" w:hAnsi="Gotham Book"/>
                <w:sz w:val="22"/>
              </w:rPr>
              <w:t>.</w:t>
            </w:r>
          </w:p>
        </w:tc>
      </w:tr>
      <w:tr w:rsidR="000456BA" w:rsidRPr="00B000FA" w14:paraId="1F47A1A6" w14:textId="77777777" w:rsidTr="00F163AC">
        <w:tc>
          <w:tcPr>
            <w:tcW w:w="2608" w:type="dxa"/>
          </w:tcPr>
          <w:p w14:paraId="10BD9039" w14:textId="7C57F444" w:rsidR="000456BA" w:rsidRPr="00B000FA" w:rsidRDefault="000456BA" w:rsidP="000456BA">
            <w:pPr>
              <w:pStyle w:val="A2-Heading3"/>
              <w:ind w:left="539" w:hanging="539"/>
              <w:rPr>
                <w:rFonts w:ascii="Gotham Book" w:hAnsi="Gotham Book"/>
                <w:b w:val="0"/>
                <w:bCs w:val="0"/>
                <w:sz w:val="22"/>
                <w:szCs w:val="22"/>
              </w:rPr>
            </w:pPr>
            <w:bookmarkStart w:id="216" w:name="_Toc193196212"/>
            <w:r w:rsidRPr="00B000FA">
              <w:rPr>
                <w:rFonts w:ascii="Gotham Book" w:hAnsi="Gotham Book"/>
                <w:sz w:val="22"/>
                <w:szCs w:val="22"/>
              </w:rPr>
              <w:t>Equipment, Vehicles and Materials</w:t>
            </w:r>
            <w:bookmarkEnd w:id="216"/>
            <w:r w:rsidRPr="00B000FA">
              <w:rPr>
                <w:rFonts w:ascii="Gotham Book" w:hAnsi="Gotham Book"/>
                <w:sz w:val="22"/>
                <w:szCs w:val="22"/>
              </w:rPr>
              <w:t xml:space="preserve"> </w:t>
            </w:r>
          </w:p>
        </w:tc>
        <w:tc>
          <w:tcPr>
            <w:tcW w:w="6752" w:type="dxa"/>
          </w:tcPr>
          <w:p w14:paraId="535283FE"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Equipment, </w:t>
            </w:r>
            <w:r w:rsidRPr="00B000FA">
              <w:rPr>
                <w:rFonts w:ascii="Gotham Book" w:hAnsi="Gotham Book"/>
                <w:sz w:val="22"/>
              </w:rPr>
              <w:t>vehicles and materials made available to the Consultant by the Client, or purchased by the Consultant wholly or partly with funds provided by the Client, shall be the property of the Client and shall be marked accordingly. Upon termination or expiration of this Contract, the Consultant shall make available to the Client an inventory of such equipment, vehicles and materials and shall dispose of such equipment, vehicles and materials in accordance with the Client’s instructions. While in possession of such equipment, vehicles and materials, the Consultant, unless otherwise instructed by the Client in writing, shall insure them at the expense of the Client in an amount equal to their full replacement value.</w:t>
            </w:r>
          </w:p>
          <w:p w14:paraId="1F9E8456"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lastRenderedPageBreak/>
              <w:t xml:space="preserve">Any </w:t>
            </w:r>
            <w:r w:rsidRPr="00B000FA">
              <w:rPr>
                <w:rFonts w:ascii="Gotham Book" w:hAnsi="Gotham Book"/>
                <w:sz w:val="22"/>
              </w:rPr>
              <w:t>equipment or materials brought by the Consultant or its Experts into the Client’s country for the use either for the project or personal use shall remain the property of the Consultant or the Experts concerned, as applicable.</w:t>
            </w:r>
          </w:p>
        </w:tc>
      </w:tr>
    </w:tbl>
    <w:p w14:paraId="6826043D" w14:textId="01C51F49" w:rsidR="000456BA" w:rsidRPr="00141F2A" w:rsidRDefault="000456BA" w:rsidP="00141F2A">
      <w:pPr>
        <w:pStyle w:val="A2-Heading2"/>
        <w:numPr>
          <w:ilvl w:val="0"/>
          <w:numId w:val="158"/>
        </w:numPr>
        <w:spacing w:before="240"/>
        <w:rPr>
          <w:rFonts w:ascii="Gotham Book" w:hAnsi="Gotham Book"/>
          <w:sz w:val="28"/>
          <w:szCs w:val="28"/>
        </w:rPr>
      </w:pPr>
      <w:bookmarkStart w:id="217" w:name="_Toc193196213"/>
      <w:r w:rsidRPr="00141F2A">
        <w:rPr>
          <w:rFonts w:ascii="Gotham Book" w:hAnsi="Gotham Book"/>
          <w:sz w:val="28"/>
          <w:szCs w:val="28"/>
        </w:rPr>
        <w:lastRenderedPageBreak/>
        <w:t>Consultant’s Experts and Sub-Consultants</w:t>
      </w:r>
      <w:bookmarkEnd w:id="2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0456BA" w:rsidRPr="00B000FA" w14:paraId="7DF05922" w14:textId="77777777" w:rsidTr="00F163AC">
        <w:tc>
          <w:tcPr>
            <w:tcW w:w="2608" w:type="dxa"/>
          </w:tcPr>
          <w:p w14:paraId="19096EE3" w14:textId="11389BFF" w:rsidR="000456BA" w:rsidRPr="00B000FA" w:rsidRDefault="000456BA" w:rsidP="00A06CDE">
            <w:pPr>
              <w:pStyle w:val="A2-Heading3"/>
              <w:ind w:left="539" w:hanging="539"/>
              <w:rPr>
                <w:rFonts w:ascii="Gotham Book" w:hAnsi="Gotham Book"/>
                <w:b w:val="0"/>
                <w:bCs w:val="0"/>
                <w:sz w:val="22"/>
                <w:szCs w:val="22"/>
              </w:rPr>
            </w:pPr>
            <w:bookmarkStart w:id="218" w:name="_Toc193196214"/>
            <w:r w:rsidRPr="00B000FA">
              <w:rPr>
                <w:rFonts w:ascii="Gotham Book" w:hAnsi="Gotham Book"/>
                <w:sz w:val="22"/>
                <w:szCs w:val="22"/>
              </w:rPr>
              <w:t>Description of Key Experts</w:t>
            </w:r>
            <w:bookmarkEnd w:id="218"/>
            <w:r w:rsidRPr="00B000FA">
              <w:rPr>
                <w:rFonts w:ascii="Gotham Book" w:hAnsi="Gotham Book"/>
                <w:sz w:val="22"/>
                <w:szCs w:val="22"/>
              </w:rPr>
              <w:t xml:space="preserve"> </w:t>
            </w:r>
          </w:p>
        </w:tc>
        <w:tc>
          <w:tcPr>
            <w:tcW w:w="6752" w:type="dxa"/>
          </w:tcPr>
          <w:p w14:paraId="19EFC94B"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title, agreed job description, minimum qualification and time-input estimates to carry out the Services of each of the Consultant’s Key Experts are described in Appendix B.</w:t>
            </w:r>
          </w:p>
          <w:p w14:paraId="1F09F905"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If required to comply with the provisions of Clause GCC 24, adjustments with respect to the estimated time-input of Key Experts set forth in Appendix B may be made by the Consultant by a written notice to the Client, provided (i) that such adjustments shall not alter the original time-input estimates for any individual by more than 10% or one week, whichever is larger; and (ii) that the aggregate of such adjustments shall not cause payments under this Contract to exceed the ceilings set forth in Clause GCC 44.</w:t>
            </w:r>
          </w:p>
          <w:p w14:paraId="5CA30630"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If additional work is required beyond the scope of the Services specified in Appendix A, the estimated time-input for the Key Experts may be increased by agreement in writing between the Client and the Consultant. In case where payments under this Contract exceed the ceilings set forth in Clause GCC 44, the Parties shall sign a Contract amendment.</w:t>
            </w:r>
          </w:p>
          <w:p w14:paraId="75314350"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If required in the SCC, the Consultants shall ensure that at all times during the Consultants’ performance of the Services in the Beneficiary’s country a resident project manager, acceptable to the Client, shall take charge of the performance of such Services.</w:t>
            </w:r>
          </w:p>
        </w:tc>
      </w:tr>
      <w:tr w:rsidR="000456BA" w:rsidRPr="00B000FA" w14:paraId="4B0D8F17" w14:textId="77777777" w:rsidTr="00F163AC">
        <w:tc>
          <w:tcPr>
            <w:tcW w:w="2608" w:type="dxa"/>
          </w:tcPr>
          <w:p w14:paraId="08985DF9" w14:textId="58886F17" w:rsidR="000456BA" w:rsidRPr="00B000FA" w:rsidRDefault="000456BA" w:rsidP="00A06CDE">
            <w:pPr>
              <w:pStyle w:val="A2-Heading3"/>
              <w:ind w:left="539" w:hanging="539"/>
              <w:rPr>
                <w:rFonts w:ascii="Gotham Book" w:hAnsi="Gotham Book"/>
                <w:b w:val="0"/>
                <w:bCs w:val="0"/>
                <w:sz w:val="22"/>
                <w:szCs w:val="22"/>
              </w:rPr>
            </w:pPr>
            <w:bookmarkStart w:id="219" w:name="_Toc193196215"/>
            <w:r w:rsidRPr="00B000FA">
              <w:rPr>
                <w:rFonts w:ascii="Gotham Book" w:hAnsi="Gotham Book"/>
                <w:sz w:val="22"/>
                <w:szCs w:val="22"/>
              </w:rPr>
              <w:t>Replacement of Key experts</w:t>
            </w:r>
            <w:bookmarkEnd w:id="219"/>
            <w:r w:rsidRPr="00B000FA">
              <w:rPr>
                <w:rFonts w:ascii="Gotham Book" w:hAnsi="Gotham Book"/>
                <w:sz w:val="22"/>
                <w:szCs w:val="22"/>
              </w:rPr>
              <w:t xml:space="preserve"> </w:t>
            </w:r>
          </w:p>
        </w:tc>
        <w:tc>
          <w:tcPr>
            <w:tcW w:w="6752" w:type="dxa"/>
          </w:tcPr>
          <w:p w14:paraId="5859CD3B"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Except </w:t>
            </w:r>
            <w:r w:rsidRPr="00B000FA">
              <w:rPr>
                <w:rFonts w:ascii="Gotham Book" w:hAnsi="Gotham Book"/>
                <w:sz w:val="22"/>
              </w:rPr>
              <w:t>as the Client may otherwise agree in writing, no changes shall be made in the Key Experts.</w:t>
            </w:r>
          </w:p>
          <w:p w14:paraId="08233DFC"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 xml:space="preserve">Notwithstanding the above, the substitution of Key Experts during Contract execution may be considered only based on the Consultant’s written request and due to circumstances outside the reasonable control of the Consultant, including but not limited to death or medical incapacity. In such case, the Consultant shall </w:t>
            </w:r>
            <w:r w:rsidRPr="00B000FA">
              <w:rPr>
                <w:rFonts w:ascii="Gotham Book" w:hAnsi="Gotham Book"/>
                <w:sz w:val="22"/>
              </w:rPr>
              <w:lastRenderedPageBreak/>
              <w:t>forthwith provide as a replacement, a person of equivalent or better qualifications and experience, and at the same rate of remuneration.</w:t>
            </w:r>
          </w:p>
        </w:tc>
      </w:tr>
      <w:tr w:rsidR="000456BA" w:rsidRPr="00B000FA" w14:paraId="1B983C5B" w14:textId="77777777" w:rsidTr="00F163AC">
        <w:tc>
          <w:tcPr>
            <w:tcW w:w="2608" w:type="dxa"/>
          </w:tcPr>
          <w:p w14:paraId="62373514" w14:textId="30286B04" w:rsidR="000456BA" w:rsidRPr="00B000FA" w:rsidRDefault="000456BA" w:rsidP="00A06CDE">
            <w:pPr>
              <w:pStyle w:val="A2-Heading3"/>
              <w:ind w:left="539" w:hanging="539"/>
              <w:rPr>
                <w:rFonts w:ascii="Gotham Book" w:hAnsi="Gotham Book"/>
                <w:b w:val="0"/>
                <w:bCs w:val="0"/>
                <w:sz w:val="22"/>
                <w:szCs w:val="22"/>
              </w:rPr>
            </w:pPr>
            <w:bookmarkStart w:id="220" w:name="_Toc193196216"/>
            <w:r w:rsidRPr="00B000FA">
              <w:rPr>
                <w:rFonts w:ascii="Gotham Book" w:hAnsi="Gotham Book"/>
                <w:sz w:val="22"/>
                <w:szCs w:val="22"/>
              </w:rPr>
              <w:lastRenderedPageBreak/>
              <w:t>Approval of Additional Key Experts</w:t>
            </w:r>
            <w:bookmarkEnd w:id="220"/>
            <w:r w:rsidRPr="00B000FA">
              <w:rPr>
                <w:rFonts w:ascii="Gotham Book" w:hAnsi="Gotham Book"/>
                <w:sz w:val="22"/>
                <w:szCs w:val="22"/>
              </w:rPr>
              <w:t xml:space="preserve"> </w:t>
            </w:r>
          </w:p>
        </w:tc>
        <w:tc>
          <w:tcPr>
            <w:tcW w:w="6752" w:type="dxa"/>
          </w:tcPr>
          <w:p w14:paraId="7AFC244B"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If </w:t>
            </w:r>
            <w:r w:rsidRPr="00B000FA">
              <w:rPr>
                <w:rFonts w:ascii="Gotham Book" w:hAnsi="Gotham Book"/>
                <w:sz w:val="22"/>
              </w:rPr>
              <w:t>during execution of the Contract, additional Key Experts are required to carry out the Services, the Consultant shall submit to the Client for review and approval a copy of their Curricula Vitae (CVs). If the Client does not object in writing (stating the reasons for the objection) within twenty-two (22) days from the date of receipt of such CVs, such additional Key Experts shall be deemed to have been approved by the Client.</w:t>
            </w:r>
          </w:p>
          <w:p w14:paraId="36093DE5"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The rate of remuneration payable to such new additional Key Experts shall be based on the rates for other Key Experts position which require similar qualifications and experience.</w:t>
            </w:r>
          </w:p>
        </w:tc>
      </w:tr>
      <w:tr w:rsidR="000456BA" w:rsidRPr="00B000FA" w14:paraId="0E4D0A0E" w14:textId="77777777" w:rsidTr="00F163AC">
        <w:tc>
          <w:tcPr>
            <w:tcW w:w="2608" w:type="dxa"/>
          </w:tcPr>
          <w:p w14:paraId="3A503172" w14:textId="3E084D27" w:rsidR="000456BA" w:rsidRPr="00B000FA" w:rsidRDefault="000456BA" w:rsidP="00A06CDE">
            <w:pPr>
              <w:pStyle w:val="A2-Heading3"/>
              <w:ind w:left="539" w:hanging="539"/>
              <w:rPr>
                <w:rFonts w:ascii="Gotham Book" w:hAnsi="Gotham Book"/>
                <w:b w:val="0"/>
                <w:bCs w:val="0"/>
                <w:sz w:val="22"/>
                <w:szCs w:val="22"/>
              </w:rPr>
            </w:pPr>
            <w:bookmarkStart w:id="221" w:name="_Toc193196217"/>
            <w:r w:rsidRPr="00B000FA">
              <w:rPr>
                <w:rFonts w:ascii="Gotham Book" w:hAnsi="Gotham Book"/>
                <w:sz w:val="22"/>
                <w:szCs w:val="22"/>
              </w:rPr>
              <w:t>Removal of Experts or Sub-consultant</w:t>
            </w:r>
            <w:bookmarkEnd w:id="221"/>
            <w:r w:rsidRPr="00B000FA">
              <w:rPr>
                <w:rFonts w:ascii="Gotham Book" w:hAnsi="Gotham Book"/>
                <w:sz w:val="22"/>
                <w:szCs w:val="22"/>
              </w:rPr>
              <w:t xml:space="preserve"> </w:t>
            </w:r>
          </w:p>
        </w:tc>
        <w:tc>
          <w:tcPr>
            <w:tcW w:w="6752" w:type="dxa"/>
          </w:tcPr>
          <w:p w14:paraId="3185B9B5"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If the Client finds that any of the Experts or Sub-consultant </w:t>
            </w:r>
            <w:r w:rsidRPr="00B000FA">
              <w:rPr>
                <w:rFonts w:ascii="Gotham Book" w:hAnsi="Gotham Book"/>
                <w:sz w:val="22"/>
              </w:rPr>
              <w:t>has committed serious misconduct or has been charged with having committed a criminal action, or shall the Client determine that Consultant’s Expert of Sub-consultant have engaged in any sanctionable practices while performing the Services, the Consultant shall, at the Client’s written request, provide a replacement.</w:t>
            </w:r>
          </w:p>
          <w:p w14:paraId="72321FAE"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In the event that any of Key Experts, Non-Key Experts or Sub-consultants is found by the Client to be incompetent or incapable in discharging assigned duties, the Client, specifying the grounds therefore, may request the Consultant to provide a replacement.</w:t>
            </w:r>
          </w:p>
          <w:p w14:paraId="07F648A1"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replacement of the removed Experts or Sub-consultants shall possess better qualifications and experience and shall be acceptable to the Client.</w:t>
            </w:r>
          </w:p>
        </w:tc>
      </w:tr>
      <w:tr w:rsidR="000456BA" w:rsidRPr="00B000FA" w14:paraId="6F27058B" w14:textId="77777777" w:rsidTr="00F163AC">
        <w:tc>
          <w:tcPr>
            <w:tcW w:w="2608" w:type="dxa"/>
          </w:tcPr>
          <w:p w14:paraId="3C876C17" w14:textId="5FD67826" w:rsidR="000456BA" w:rsidRPr="00B000FA" w:rsidRDefault="000456BA" w:rsidP="00A06CDE">
            <w:pPr>
              <w:pStyle w:val="A2-Heading3"/>
              <w:ind w:left="539" w:hanging="539"/>
              <w:rPr>
                <w:rFonts w:ascii="Gotham Book" w:hAnsi="Gotham Book"/>
                <w:b w:val="0"/>
                <w:bCs w:val="0"/>
                <w:sz w:val="22"/>
                <w:szCs w:val="22"/>
              </w:rPr>
            </w:pPr>
            <w:bookmarkStart w:id="222" w:name="_Toc193196218"/>
            <w:r w:rsidRPr="00B000FA">
              <w:rPr>
                <w:rFonts w:ascii="Gotham Book" w:hAnsi="Gotham Book"/>
                <w:sz w:val="22"/>
                <w:szCs w:val="22"/>
              </w:rPr>
              <w:t>Replacement/ Removable of Experts</w:t>
            </w:r>
            <w:bookmarkEnd w:id="222"/>
            <w:r w:rsidRPr="00B000FA">
              <w:rPr>
                <w:rFonts w:ascii="Gotham Book" w:hAnsi="Gotham Book"/>
                <w:sz w:val="22"/>
                <w:szCs w:val="22"/>
              </w:rPr>
              <w:t xml:space="preserve"> </w:t>
            </w:r>
          </w:p>
        </w:tc>
        <w:tc>
          <w:tcPr>
            <w:tcW w:w="6752" w:type="dxa"/>
          </w:tcPr>
          <w:p w14:paraId="324A8041"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Except, </w:t>
            </w:r>
            <w:r w:rsidRPr="00B000FA">
              <w:rPr>
                <w:rFonts w:ascii="Gotham Book" w:hAnsi="Gotham Book"/>
                <w:sz w:val="22"/>
              </w:rPr>
              <w:t>as the Client may otherwise agree, (i) the Consultant shall bear all additional travel and other costs arising out of or incidental to any removal and/or replacement, and (ii) the remuneration to be paid for any of the Experts provided as a replacement shall not exceed the remuneration which would have been payable to the Experts replaced or removed.</w:t>
            </w:r>
          </w:p>
        </w:tc>
      </w:tr>
      <w:tr w:rsidR="000456BA" w:rsidRPr="00B000FA" w14:paraId="4A71B4F5" w14:textId="77777777" w:rsidTr="00F163AC">
        <w:tc>
          <w:tcPr>
            <w:tcW w:w="2608" w:type="dxa"/>
          </w:tcPr>
          <w:p w14:paraId="470C8DB9" w14:textId="78732888" w:rsidR="000456BA" w:rsidRPr="00B000FA" w:rsidRDefault="000456BA" w:rsidP="00A06CDE">
            <w:pPr>
              <w:pStyle w:val="A2-Heading3"/>
              <w:ind w:left="539" w:hanging="539"/>
              <w:rPr>
                <w:rFonts w:ascii="Gotham Book" w:hAnsi="Gotham Book"/>
                <w:b w:val="0"/>
                <w:bCs w:val="0"/>
                <w:sz w:val="22"/>
                <w:szCs w:val="22"/>
              </w:rPr>
            </w:pPr>
            <w:bookmarkStart w:id="223" w:name="_Toc193196219"/>
            <w:r w:rsidRPr="00B000FA">
              <w:rPr>
                <w:rFonts w:ascii="Gotham Book" w:hAnsi="Gotham Book"/>
                <w:sz w:val="22"/>
                <w:szCs w:val="22"/>
              </w:rPr>
              <w:lastRenderedPageBreak/>
              <w:t>Working Hours, Overtime, Leave, etc.</w:t>
            </w:r>
            <w:bookmarkEnd w:id="223"/>
            <w:r w:rsidRPr="00B000FA">
              <w:rPr>
                <w:rFonts w:ascii="Gotham Book" w:hAnsi="Gotham Book"/>
                <w:sz w:val="22"/>
                <w:szCs w:val="22"/>
              </w:rPr>
              <w:t xml:space="preserve"> </w:t>
            </w:r>
          </w:p>
        </w:tc>
        <w:tc>
          <w:tcPr>
            <w:tcW w:w="6752" w:type="dxa"/>
          </w:tcPr>
          <w:p w14:paraId="47A5BF29"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Working </w:t>
            </w:r>
            <w:r w:rsidRPr="00B000FA">
              <w:rPr>
                <w:rFonts w:ascii="Gotham Book" w:hAnsi="Gotham Book"/>
                <w:sz w:val="22"/>
              </w:rPr>
              <w:t xml:space="preserve">hours and holidays for Experts are set forth in </w:t>
            </w:r>
            <w:r w:rsidRPr="00821F58">
              <w:rPr>
                <w:rFonts w:ascii="Gotham Book" w:hAnsi="Gotham Book"/>
                <w:b/>
                <w:bCs/>
                <w:sz w:val="22"/>
              </w:rPr>
              <w:t>Appendix B</w:t>
            </w:r>
            <w:r w:rsidRPr="00B000FA">
              <w:rPr>
                <w:rFonts w:ascii="Gotham Book" w:hAnsi="Gotham Book"/>
                <w:sz w:val="22"/>
              </w:rPr>
              <w:t xml:space="preserve">. To account for travel time to/from the Client’s country, experts carrying out Services inside the Client’s country shall be deemed to have commenced or finished work in respect of the Services such number of days before their arrival in, or after their departure from, the Client’s country as is specified in </w:t>
            </w:r>
            <w:r w:rsidRPr="00821F58">
              <w:rPr>
                <w:rFonts w:ascii="Gotham Book" w:hAnsi="Gotham Book"/>
                <w:b/>
                <w:bCs/>
                <w:sz w:val="22"/>
              </w:rPr>
              <w:t>Appendix B</w:t>
            </w:r>
            <w:r w:rsidRPr="00B000FA">
              <w:rPr>
                <w:rFonts w:ascii="Gotham Book" w:hAnsi="Gotham Book"/>
                <w:sz w:val="22"/>
              </w:rPr>
              <w:t>.</w:t>
            </w:r>
          </w:p>
          <w:p w14:paraId="3CA35047"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 xml:space="preserve">The Experts shall not be entitled to be paid for overtime nor to take paid sick leave or vacation leave except as specified in </w:t>
            </w:r>
            <w:r w:rsidRPr="00821F58">
              <w:rPr>
                <w:rFonts w:ascii="Gotham Book" w:hAnsi="Gotham Book"/>
                <w:b/>
                <w:bCs/>
                <w:sz w:val="22"/>
              </w:rPr>
              <w:t>Appendix B</w:t>
            </w:r>
            <w:r w:rsidRPr="00B000FA">
              <w:rPr>
                <w:rFonts w:ascii="Gotham Book" w:hAnsi="Gotham Book"/>
                <w:sz w:val="22"/>
              </w:rPr>
              <w:t>, and the Consultant’s remuneration shall be deemed to cover these items.</w:t>
            </w:r>
          </w:p>
          <w:p w14:paraId="604B791A" w14:textId="77777777" w:rsidR="000456BA" w:rsidRPr="00B000FA" w:rsidRDefault="000456BA"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Any taking of leave by Key Experts shall be subject to the prior approval by the Consultant who shall ensure that absence for leave purposes will not delay the progress and or impact adequate supervision of the Services.</w:t>
            </w:r>
          </w:p>
        </w:tc>
      </w:tr>
    </w:tbl>
    <w:p w14:paraId="07BEB450" w14:textId="32CCC707" w:rsidR="00A06CDE" w:rsidRPr="00913E1D" w:rsidRDefault="00A06CDE" w:rsidP="00913E1D">
      <w:pPr>
        <w:pStyle w:val="A2-Heading2"/>
        <w:numPr>
          <w:ilvl w:val="0"/>
          <w:numId w:val="158"/>
        </w:numPr>
        <w:spacing w:before="240"/>
        <w:rPr>
          <w:rFonts w:ascii="Gotham Book" w:hAnsi="Gotham Book"/>
          <w:sz w:val="28"/>
          <w:szCs w:val="28"/>
        </w:rPr>
      </w:pPr>
      <w:bookmarkStart w:id="224" w:name="_Toc193196220"/>
      <w:r w:rsidRPr="00913E1D">
        <w:rPr>
          <w:rFonts w:ascii="Gotham Book" w:hAnsi="Gotham Book"/>
          <w:sz w:val="28"/>
          <w:szCs w:val="28"/>
        </w:rPr>
        <w:t>Obligation of the Client</w:t>
      </w:r>
      <w:bookmarkEnd w:id="2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A06CDE" w:rsidRPr="00B000FA" w14:paraId="4AF06E07" w14:textId="77777777" w:rsidTr="00F163AC">
        <w:tc>
          <w:tcPr>
            <w:tcW w:w="2608" w:type="dxa"/>
          </w:tcPr>
          <w:p w14:paraId="66BECAB6" w14:textId="25B519D1" w:rsidR="00A06CDE" w:rsidRPr="00B000FA" w:rsidRDefault="00A06CDE" w:rsidP="00A06CDE">
            <w:pPr>
              <w:pStyle w:val="A2-Heading3"/>
              <w:ind w:left="539" w:hanging="539"/>
              <w:rPr>
                <w:rFonts w:ascii="Gotham Book" w:hAnsi="Gotham Book"/>
                <w:b w:val="0"/>
                <w:bCs w:val="0"/>
                <w:sz w:val="22"/>
                <w:szCs w:val="22"/>
              </w:rPr>
            </w:pPr>
            <w:bookmarkStart w:id="225" w:name="_Toc193196221"/>
            <w:r w:rsidRPr="00B000FA">
              <w:rPr>
                <w:rFonts w:ascii="Gotham Book" w:hAnsi="Gotham Book"/>
                <w:sz w:val="22"/>
                <w:szCs w:val="22"/>
              </w:rPr>
              <w:t>Assistance and Exemptions</w:t>
            </w:r>
            <w:bookmarkEnd w:id="225"/>
          </w:p>
        </w:tc>
        <w:tc>
          <w:tcPr>
            <w:tcW w:w="6752" w:type="dxa"/>
          </w:tcPr>
          <w:p w14:paraId="407384BB"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Unless </w:t>
            </w:r>
            <w:r w:rsidRPr="00B000FA">
              <w:rPr>
                <w:rFonts w:ascii="Gotham Book" w:hAnsi="Gotham Book"/>
                <w:sz w:val="22"/>
              </w:rPr>
              <w:t xml:space="preserve">otherwise specified in the </w:t>
            </w:r>
            <w:r w:rsidRPr="00B000FA">
              <w:rPr>
                <w:rFonts w:ascii="Gotham Book" w:hAnsi="Gotham Book"/>
                <w:b/>
                <w:sz w:val="22"/>
              </w:rPr>
              <w:t>SCC</w:t>
            </w:r>
            <w:r w:rsidRPr="00B000FA">
              <w:rPr>
                <w:rFonts w:ascii="Gotham Book" w:hAnsi="Gotham Book"/>
                <w:sz w:val="22"/>
              </w:rPr>
              <w:t xml:space="preserve">, the Client shall use its best efforts to: </w:t>
            </w:r>
          </w:p>
          <w:p w14:paraId="2AB7C0E4" w14:textId="1B147331" w:rsidR="00A06CDE" w:rsidRPr="00B000FA" w:rsidRDefault="00A95ECE" w:rsidP="00F16C5A">
            <w:pPr>
              <w:pStyle w:val="BodyMost"/>
              <w:numPr>
                <w:ilvl w:val="0"/>
                <w:numId w:val="69"/>
              </w:numPr>
              <w:ind w:left="1167" w:hanging="502"/>
              <w:jc w:val="both"/>
              <w:rPr>
                <w:rFonts w:ascii="Gotham Book" w:hAnsi="Gotham Book"/>
                <w:bCs/>
                <w:sz w:val="22"/>
              </w:rPr>
            </w:pPr>
            <w:r>
              <w:rPr>
                <w:rFonts w:ascii="Gotham Book" w:hAnsi="Gotham Book"/>
                <w:sz w:val="22"/>
              </w:rPr>
              <w:t>a</w:t>
            </w:r>
            <w:r w:rsidR="00A06CDE" w:rsidRPr="00B000FA">
              <w:rPr>
                <w:rFonts w:ascii="Gotham Book" w:hAnsi="Gotham Book"/>
                <w:sz w:val="22"/>
              </w:rPr>
              <w:t>ssist the Consultant with obtaining work permits and such other documents as shall be necessary to enable the Consultant to perform the Services.</w:t>
            </w:r>
          </w:p>
          <w:p w14:paraId="666FC531" w14:textId="15E52939" w:rsidR="00A06CDE" w:rsidRPr="00B000FA" w:rsidRDefault="00A95ECE" w:rsidP="00F16C5A">
            <w:pPr>
              <w:pStyle w:val="BodyMost"/>
              <w:numPr>
                <w:ilvl w:val="0"/>
                <w:numId w:val="69"/>
              </w:numPr>
              <w:ind w:left="1167" w:hanging="502"/>
              <w:jc w:val="both"/>
              <w:rPr>
                <w:rFonts w:ascii="Gotham Book" w:hAnsi="Gotham Book"/>
                <w:bCs/>
                <w:sz w:val="22"/>
              </w:rPr>
            </w:pPr>
            <w:r>
              <w:rPr>
                <w:rFonts w:ascii="Gotham Book" w:hAnsi="Gotham Book"/>
                <w:bCs/>
                <w:sz w:val="22"/>
              </w:rPr>
              <w:t>a</w:t>
            </w:r>
            <w:r w:rsidR="00A06CDE" w:rsidRPr="00B000FA">
              <w:rPr>
                <w:rFonts w:ascii="Gotham Book" w:hAnsi="Gotham Book"/>
                <w:bCs/>
                <w:sz w:val="22"/>
              </w:rPr>
              <w:t xml:space="preserve">ssist </w:t>
            </w:r>
            <w:r w:rsidR="00A06CDE" w:rsidRPr="00B000FA">
              <w:rPr>
                <w:rFonts w:ascii="Gotham Book" w:hAnsi="Gotham Book"/>
                <w:sz w:val="22"/>
              </w:rPr>
              <w:t>the Consultant with promptly obtaining, for the Experts and, if appropriate, their eligible dependents, all necessary entry and exit visas, residence permits, exchange permits and any other documents required for their stay in the Client’s country while carrying out the Services under the Contract.</w:t>
            </w:r>
          </w:p>
          <w:p w14:paraId="68ECC4E3" w14:textId="1328719B" w:rsidR="00A06CDE" w:rsidRPr="00B000FA" w:rsidRDefault="00A95ECE" w:rsidP="00F16C5A">
            <w:pPr>
              <w:pStyle w:val="BodyMost"/>
              <w:numPr>
                <w:ilvl w:val="0"/>
                <w:numId w:val="69"/>
              </w:numPr>
              <w:ind w:left="1167" w:hanging="502"/>
              <w:jc w:val="both"/>
              <w:rPr>
                <w:rFonts w:ascii="Gotham Book" w:hAnsi="Gotham Book"/>
                <w:bCs/>
                <w:sz w:val="22"/>
              </w:rPr>
            </w:pPr>
            <w:r>
              <w:rPr>
                <w:rFonts w:ascii="Gotham Book" w:hAnsi="Gotham Book"/>
                <w:sz w:val="22"/>
              </w:rPr>
              <w:t>f</w:t>
            </w:r>
            <w:r w:rsidR="00A06CDE" w:rsidRPr="00B000FA">
              <w:rPr>
                <w:rFonts w:ascii="Gotham Book" w:hAnsi="Gotham Book"/>
                <w:sz w:val="22"/>
              </w:rPr>
              <w:t>acilitate prompt clearance through customs of any property required for the Services and of the personal effects of the Experts and their eligible dependents.</w:t>
            </w:r>
          </w:p>
          <w:p w14:paraId="5E4A1B5E" w14:textId="0531590D" w:rsidR="00A06CDE" w:rsidRPr="00B000FA" w:rsidRDefault="00A95ECE" w:rsidP="00F16C5A">
            <w:pPr>
              <w:pStyle w:val="BodyMost"/>
              <w:numPr>
                <w:ilvl w:val="0"/>
                <w:numId w:val="69"/>
              </w:numPr>
              <w:ind w:left="1167" w:hanging="502"/>
              <w:jc w:val="both"/>
              <w:rPr>
                <w:rFonts w:ascii="Gotham Book" w:hAnsi="Gotham Book"/>
                <w:bCs/>
                <w:sz w:val="22"/>
              </w:rPr>
            </w:pPr>
            <w:r>
              <w:rPr>
                <w:rFonts w:ascii="Gotham Book" w:hAnsi="Gotham Book"/>
                <w:bCs/>
                <w:sz w:val="22"/>
              </w:rPr>
              <w:t>i</w:t>
            </w:r>
            <w:r w:rsidR="00A06CDE" w:rsidRPr="00B000FA">
              <w:rPr>
                <w:rFonts w:ascii="Gotham Book" w:hAnsi="Gotham Book"/>
                <w:bCs/>
                <w:sz w:val="22"/>
              </w:rPr>
              <w:t xml:space="preserve">ssue </w:t>
            </w:r>
            <w:r w:rsidR="00A06CDE" w:rsidRPr="00B000FA">
              <w:rPr>
                <w:rFonts w:ascii="Gotham Book" w:hAnsi="Gotham Book"/>
                <w:sz w:val="22"/>
              </w:rPr>
              <w:t xml:space="preserve">to officials, agents and representatives of the Government all such instructions and information as may be necessary or appropriate </w:t>
            </w:r>
            <w:r w:rsidR="00A06CDE" w:rsidRPr="00B000FA">
              <w:rPr>
                <w:rFonts w:ascii="Gotham Book" w:hAnsi="Gotham Book"/>
                <w:sz w:val="22"/>
              </w:rPr>
              <w:lastRenderedPageBreak/>
              <w:t>for the prompt and effective implementation of the Services.</w:t>
            </w:r>
          </w:p>
          <w:p w14:paraId="5C08DC5C" w14:textId="07C90AD2" w:rsidR="00A06CDE" w:rsidRPr="00B000FA" w:rsidRDefault="00A95ECE" w:rsidP="00F16C5A">
            <w:pPr>
              <w:pStyle w:val="BodyMost"/>
              <w:numPr>
                <w:ilvl w:val="0"/>
                <w:numId w:val="69"/>
              </w:numPr>
              <w:ind w:left="1167" w:hanging="502"/>
              <w:jc w:val="both"/>
              <w:rPr>
                <w:rFonts w:ascii="Gotham Book" w:hAnsi="Gotham Book"/>
                <w:bCs/>
                <w:sz w:val="22"/>
              </w:rPr>
            </w:pPr>
            <w:r>
              <w:rPr>
                <w:rFonts w:ascii="Gotham Book" w:hAnsi="Gotham Book"/>
                <w:sz w:val="22"/>
              </w:rPr>
              <w:t>a</w:t>
            </w:r>
            <w:r w:rsidR="00A06CDE" w:rsidRPr="00B000FA">
              <w:rPr>
                <w:rFonts w:ascii="Gotham Book" w:hAnsi="Gotham Book"/>
                <w:sz w:val="22"/>
              </w:rPr>
              <w:t>ssist the Consultant and the Experts and any Sub-consultants employed by the Consultant for the Services with obtaining exemption from any requirement to register or obtain any permit to practice their profession or to establish themselves either individually or as a corporate entity in the Client’s country according to the applicable law in the Client’s country.</w:t>
            </w:r>
          </w:p>
          <w:p w14:paraId="5AFA8EE3" w14:textId="083FE4F7" w:rsidR="00A06CDE" w:rsidRPr="00B000FA" w:rsidRDefault="00A95ECE" w:rsidP="00F16C5A">
            <w:pPr>
              <w:pStyle w:val="BodyMost"/>
              <w:numPr>
                <w:ilvl w:val="0"/>
                <w:numId w:val="69"/>
              </w:numPr>
              <w:ind w:left="1167" w:hanging="502"/>
              <w:jc w:val="both"/>
              <w:rPr>
                <w:rFonts w:ascii="Gotham Book" w:hAnsi="Gotham Book"/>
                <w:bCs/>
                <w:sz w:val="22"/>
              </w:rPr>
            </w:pPr>
            <w:r>
              <w:rPr>
                <w:rFonts w:ascii="Gotham Book" w:hAnsi="Gotham Book"/>
                <w:sz w:val="22"/>
              </w:rPr>
              <w:t>a</w:t>
            </w:r>
            <w:r w:rsidR="00A06CDE" w:rsidRPr="00B000FA">
              <w:rPr>
                <w:rFonts w:ascii="Gotham Book" w:hAnsi="Gotham Book"/>
                <w:sz w:val="22"/>
              </w:rPr>
              <w:t>ssist the Consultant, any Sub-consultants and the Experts of either of them with obtaining the privilege, pursuant to the applicable law in the Client’s country, of bringing into the Client’s country reasonable amounts of foreign currency for the purposes of the Services or for the personal use of the Experts and of withdrawing any such amounts as may be earned therein by the Experts in the execution of the Services.</w:t>
            </w:r>
          </w:p>
          <w:p w14:paraId="59486FA8" w14:textId="1E424823" w:rsidR="00A06CDE" w:rsidRPr="00B000FA" w:rsidRDefault="00A95ECE" w:rsidP="00F16C5A">
            <w:pPr>
              <w:pStyle w:val="BodyMost"/>
              <w:numPr>
                <w:ilvl w:val="0"/>
                <w:numId w:val="69"/>
              </w:numPr>
              <w:ind w:left="1167" w:hanging="502"/>
              <w:jc w:val="both"/>
              <w:rPr>
                <w:rFonts w:ascii="Gotham Book" w:hAnsi="Gotham Book"/>
                <w:bCs/>
                <w:sz w:val="22"/>
              </w:rPr>
            </w:pPr>
            <w:r>
              <w:rPr>
                <w:rFonts w:ascii="Gotham Book" w:hAnsi="Gotham Book"/>
                <w:sz w:val="22"/>
              </w:rPr>
              <w:t>p</w:t>
            </w:r>
            <w:r w:rsidR="00A06CDE" w:rsidRPr="00B000FA">
              <w:rPr>
                <w:rFonts w:ascii="Gotham Book" w:hAnsi="Gotham Book"/>
                <w:sz w:val="22"/>
              </w:rPr>
              <w:t xml:space="preserve">rovide to the Consultant any such other assistance as may be </w:t>
            </w:r>
            <w:r w:rsidR="00A06CDE" w:rsidRPr="00B000FA">
              <w:rPr>
                <w:rFonts w:ascii="Gotham Book" w:hAnsi="Gotham Book"/>
                <w:b/>
                <w:sz w:val="22"/>
              </w:rPr>
              <w:t>specified in the SCC</w:t>
            </w:r>
            <w:r w:rsidR="00A06CDE" w:rsidRPr="00B000FA">
              <w:rPr>
                <w:rFonts w:ascii="Gotham Book" w:hAnsi="Gotham Book"/>
                <w:sz w:val="22"/>
              </w:rPr>
              <w:t>.</w:t>
            </w:r>
          </w:p>
        </w:tc>
      </w:tr>
      <w:tr w:rsidR="00A06CDE" w:rsidRPr="00B000FA" w14:paraId="11127B81" w14:textId="77777777" w:rsidTr="00F163AC">
        <w:tc>
          <w:tcPr>
            <w:tcW w:w="2608" w:type="dxa"/>
          </w:tcPr>
          <w:p w14:paraId="04B9CEE6" w14:textId="4822778D" w:rsidR="00A06CDE" w:rsidRPr="00B000FA" w:rsidRDefault="00A06CDE" w:rsidP="00A06CDE">
            <w:pPr>
              <w:pStyle w:val="A2-Heading3"/>
              <w:ind w:left="539" w:hanging="539"/>
              <w:rPr>
                <w:rFonts w:ascii="Gotham Book" w:hAnsi="Gotham Book"/>
                <w:b w:val="0"/>
                <w:bCs w:val="0"/>
                <w:sz w:val="22"/>
                <w:szCs w:val="22"/>
              </w:rPr>
            </w:pPr>
            <w:bookmarkStart w:id="226" w:name="_Toc193196222"/>
            <w:r w:rsidRPr="00B000FA">
              <w:rPr>
                <w:rFonts w:ascii="Gotham Book" w:hAnsi="Gotham Book"/>
                <w:sz w:val="22"/>
                <w:szCs w:val="22"/>
              </w:rPr>
              <w:lastRenderedPageBreak/>
              <w:t>Access to Project Site</w:t>
            </w:r>
            <w:bookmarkEnd w:id="226"/>
            <w:r w:rsidRPr="00B000FA">
              <w:rPr>
                <w:rFonts w:ascii="Gotham Book" w:hAnsi="Gotham Book"/>
                <w:sz w:val="22"/>
                <w:szCs w:val="22"/>
              </w:rPr>
              <w:t xml:space="preserve"> </w:t>
            </w:r>
          </w:p>
        </w:tc>
        <w:tc>
          <w:tcPr>
            <w:tcW w:w="6752" w:type="dxa"/>
          </w:tcPr>
          <w:p w14:paraId="6743048D"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Client warrants that the Consultant shall have, free of charge, unimpeded access to the project site in respect of which access is required for the performance of the Services. The Client will be responsible for any damage to the project site or any property thereon resulting from such access and will indemnify the Consultant and each of the experts in respect of liability for any such damage, unless such damage is caused by the wilful default or negligence of the Consultant or any Sub-consultants or the Experts of either of them.</w:t>
            </w:r>
          </w:p>
        </w:tc>
      </w:tr>
      <w:tr w:rsidR="00A06CDE" w:rsidRPr="00B000FA" w14:paraId="7FF9E891" w14:textId="77777777" w:rsidTr="00F163AC">
        <w:tc>
          <w:tcPr>
            <w:tcW w:w="2608" w:type="dxa"/>
          </w:tcPr>
          <w:p w14:paraId="0D18B505" w14:textId="713B62C1" w:rsidR="00A06CDE" w:rsidRPr="00B000FA" w:rsidRDefault="00A06CDE" w:rsidP="00A06CDE">
            <w:pPr>
              <w:pStyle w:val="A2-Heading3"/>
              <w:ind w:left="539" w:hanging="539"/>
              <w:rPr>
                <w:rFonts w:ascii="Gotham Book" w:hAnsi="Gotham Book"/>
                <w:b w:val="0"/>
                <w:bCs w:val="0"/>
                <w:sz w:val="22"/>
                <w:szCs w:val="22"/>
              </w:rPr>
            </w:pPr>
            <w:bookmarkStart w:id="227" w:name="_Toc193196223"/>
            <w:r w:rsidRPr="00B000FA">
              <w:rPr>
                <w:rFonts w:ascii="Gotham Book" w:hAnsi="Gotham Book"/>
                <w:sz w:val="22"/>
                <w:szCs w:val="22"/>
              </w:rPr>
              <w:t>Change in the Applicable Law Related to Taxes and Duties</w:t>
            </w:r>
            <w:bookmarkEnd w:id="227"/>
            <w:r w:rsidRPr="00B000FA">
              <w:rPr>
                <w:rFonts w:ascii="Gotham Book" w:hAnsi="Gotham Book"/>
                <w:sz w:val="22"/>
                <w:szCs w:val="22"/>
              </w:rPr>
              <w:t xml:space="preserve"> </w:t>
            </w:r>
          </w:p>
        </w:tc>
        <w:tc>
          <w:tcPr>
            <w:tcW w:w="6752" w:type="dxa"/>
          </w:tcPr>
          <w:p w14:paraId="07E53A4A"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If, </w:t>
            </w:r>
            <w:r w:rsidRPr="00B000FA">
              <w:rPr>
                <w:rFonts w:ascii="Gotham Book" w:hAnsi="Gotham Book"/>
                <w:sz w:val="22"/>
              </w:rPr>
              <w:t xml:space="preserve">after the date of this Contract, there is any change in the applicable law in the Client’s country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w:t>
            </w:r>
            <w:r w:rsidRPr="00B000FA">
              <w:rPr>
                <w:rFonts w:ascii="Gotham Book" w:hAnsi="Gotham Book"/>
                <w:sz w:val="22"/>
              </w:rPr>
              <w:lastRenderedPageBreak/>
              <w:t>made to the ceiling amounts specified in Clause GCC 44(a)(i).</w:t>
            </w:r>
          </w:p>
        </w:tc>
      </w:tr>
      <w:tr w:rsidR="00A06CDE" w:rsidRPr="00B000FA" w14:paraId="2329C4D9" w14:textId="77777777" w:rsidTr="00F163AC">
        <w:tc>
          <w:tcPr>
            <w:tcW w:w="2608" w:type="dxa"/>
          </w:tcPr>
          <w:p w14:paraId="315C1204" w14:textId="7F60CFF9" w:rsidR="00A06CDE" w:rsidRPr="00B000FA" w:rsidRDefault="00A06CDE" w:rsidP="00A06CDE">
            <w:pPr>
              <w:pStyle w:val="A2-Heading3"/>
              <w:ind w:left="539" w:hanging="539"/>
              <w:rPr>
                <w:rFonts w:ascii="Gotham Book" w:hAnsi="Gotham Book"/>
                <w:b w:val="0"/>
                <w:bCs w:val="0"/>
                <w:sz w:val="22"/>
                <w:szCs w:val="22"/>
              </w:rPr>
            </w:pPr>
            <w:bookmarkStart w:id="228" w:name="_Toc193196224"/>
            <w:r w:rsidRPr="00B000FA">
              <w:rPr>
                <w:rFonts w:ascii="Gotham Book" w:hAnsi="Gotham Book"/>
                <w:sz w:val="22"/>
                <w:szCs w:val="22"/>
              </w:rPr>
              <w:lastRenderedPageBreak/>
              <w:t>Services, Facilities and Property of the Client</w:t>
            </w:r>
            <w:bookmarkEnd w:id="228"/>
          </w:p>
        </w:tc>
        <w:tc>
          <w:tcPr>
            <w:tcW w:w="6752" w:type="dxa"/>
          </w:tcPr>
          <w:p w14:paraId="342BE95D"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Client shall make available to the Consultant and the Experts, for the purposes of the Services and free of any charge, the services, facilities and property described in the Terms of Reference (Appendix A) at the times and in the manner specified in said Appendix A.</w:t>
            </w:r>
          </w:p>
          <w:p w14:paraId="13A45A52"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In case that such services, facilities and property shall not be made available to the Consultant as and when specified in Appendix A, the Parties shall agree on (i) any time extension that it may be appropriate to grant to the Consultant for the performance of the Services, (ii) the manner in which the Consultant shall procure any such services, facilities and property from other sources, and (iii) the additional payments, if any, to be made to the Consultant as a result thereof pursuant to Clause GCC 44(a)(i).</w:t>
            </w:r>
          </w:p>
        </w:tc>
      </w:tr>
      <w:tr w:rsidR="00A06CDE" w:rsidRPr="00B000FA" w14:paraId="5EEC6C16" w14:textId="77777777" w:rsidTr="00F163AC">
        <w:tc>
          <w:tcPr>
            <w:tcW w:w="2608" w:type="dxa"/>
          </w:tcPr>
          <w:p w14:paraId="14717022" w14:textId="4ED4521C" w:rsidR="00A06CDE" w:rsidRPr="00B000FA" w:rsidRDefault="00A06CDE" w:rsidP="00A06CDE">
            <w:pPr>
              <w:pStyle w:val="A2-Heading3"/>
              <w:ind w:left="539" w:hanging="539"/>
              <w:rPr>
                <w:rFonts w:ascii="Gotham Book" w:hAnsi="Gotham Book"/>
                <w:sz w:val="22"/>
                <w:szCs w:val="22"/>
              </w:rPr>
            </w:pPr>
            <w:bookmarkStart w:id="229" w:name="_Toc193196225"/>
            <w:r w:rsidRPr="00B000FA">
              <w:rPr>
                <w:rFonts w:ascii="Gotham Book" w:hAnsi="Gotham Book"/>
                <w:sz w:val="22"/>
                <w:szCs w:val="22"/>
              </w:rPr>
              <w:t>Counterpart Personnel</w:t>
            </w:r>
            <w:bookmarkEnd w:id="229"/>
          </w:p>
        </w:tc>
        <w:tc>
          <w:tcPr>
            <w:tcW w:w="6752" w:type="dxa"/>
          </w:tcPr>
          <w:p w14:paraId="5EE77DC6"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Client shall make available to the Consultant free of charge such professional and support counterpart personnel, to be nominated by the Client with the Consultant’s advice, if specified in </w:t>
            </w:r>
            <w:r w:rsidRPr="00AA1F5D">
              <w:rPr>
                <w:rFonts w:ascii="Gotham Book" w:hAnsi="Gotham Book"/>
                <w:b/>
                <w:bCs/>
                <w:sz w:val="22"/>
              </w:rPr>
              <w:t>Appendix A</w:t>
            </w:r>
            <w:r w:rsidRPr="00B000FA">
              <w:rPr>
                <w:rFonts w:ascii="Gotham Book" w:hAnsi="Gotham Book"/>
                <w:sz w:val="22"/>
              </w:rPr>
              <w:t>.</w:t>
            </w:r>
          </w:p>
          <w:p w14:paraId="71D10253"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 xml:space="preserve">If counterpart personnel are not provided by the Client to the Consultant as and when specified in </w:t>
            </w:r>
            <w:r w:rsidRPr="00AA1F5D">
              <w:rPr>
                <w:rFonts w:ascii="Gotham Book" w:hAnsi="Gotham Book"/>
                <w:b/>
                <w:bCs/>
                <w:sz w:val="22"/>
              </w:rPr>
              <w:t>Appendix A</w:t>
            </w:r>
            <w:r w:rsidRPr="00B000FA">
              <w:rPr>
                <w:rFonts w:ascii="Gotham Book" w:hAnsi="Gotham Book"/>
                <w:sz w:val="22"/>
              </w:rPr>
              <w:t>, the Client and the Consultant shall agree on (i) how the affected part of the Services shall be carried out, and (ii) the additional payments, if any, to be made by the Client to the Consultant as a result thereof pursuant to Clause GCC 44(a)(i).</w:t>
            </w:r>
          </w:p>
          <w:p w14:paraId="7A530B7B"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A06CDE" w:rsidRPr="00B000FA" w14:paraId="3BDC9E0F" w14:textId="77777777" w:rsidTr="00F163AC">
        <w:tc>
          <w:tcPr>
            <w:tcW w:w="2608" w:type="dxa"/>
          </w:tcPr>
          <w:p w14:paraId="2EFB7251" w14:textId="3B3E5EF4" w:rsidR="00A06CDE" w:rsidRPr="00B000FA" w:rsidRDefault="00A06CDE" w:rsidP="00A06CDE">
            <w:pPr>
              <w:pStyle w:val="A2-Heading3"/>
              <w:ind w:left="539" w:hanging="539"/>
              <w:rPr>
                <w:rFonts w:ascii="Gotham Book" w:hAnsi="Gotham Book"/>
                <w:b w:val="0"/>
                <w:bCs w:val="0"/>
                <w:sz w:val="22"/>
                <w:szCs w:val="22"/>
              </w:rPr>
            </w:pPr>
            <w:bookmarkStart w:id="230" w:name="_Toc193196226"/>
            <w:r w:rsidRPr="00B000FA">
              <w:rPr>
                <w:rFonts w:ascii="Gotham Book" w:hAnsi="Gotham Book"/>
                <w:sz w:val="22"/>
                <w:szCs w:val="22"/>
              </w:rPr>
              <w:t>Payment Obligation</w:t>
            </w:r>
            <w:bookmarkEnd w:id="230"/>
            <w:r w:rsidRPr="00B000FA">
              <w:rPr>
                <w:rFonts w:ascii="Gotham Book" w:hAnsi="Gotham Book"/>
                <w:sz w:val="22"/>
                <w:szCs w:val="22"/>
              </w:rPr>
              <w:t xml:space="preserve"> </w:t>
            </w:r>
          </w:p>
        </w:tc>
        <w:tc>
          <w:tcPr>
            <w:tcW w:w="6752" w:type="dxa"/>
          </w:tcPr>
          <w:p w14:paraId="7F5D5D98"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In </w:t>
            </w:r>
            <w:r w:rsidRPr="00B000FA">
              <w:rPr>
                <w:rFonts w:ascii="Gotham Book" w:hAnsi="Gotham Book"/>
                <w:sz w:val="22"/>
              </w:rPr>
              <w:t xml:space="preserve">consideration of the Services performed by the Consultant under this Contract, the Client shall make </w:t>
            </w:r>
            <w:r w:rsidRPr="00B000FA">
              <w:rPr>
                <w:rFonts w:ascii="Gotham Book" w:hAnsi="Gotham Book"/>
                <w:sz w:val="22"/>
              </w:rPr>
              <w:lastRenderedPageBreak/>
              <w:t>such payments to the Consultant and in such manner as is provided below.</w:t>
            </w:r>
          </w:p>
        </w:tc>
      </w:tr>
    </w:tbl>
    <w:p w14:paraId="5521334C" w14:textId="63EA8354" w:rsidR="00A06CDE" w:rsidRPr="00F163AC" w:rsidRDefault="00A06CDE" w:rsidP="00AA1F5D">
      <w:pPr>
        <w:pStyle w:val="A2-Heading2"/>
        <w:numPr>
          <w:ilvl w:val="0"/>
          <w:numId w:val="158"/>
        </w:numPr>
        <w:spacing w:before="240"/>
        <w:rPr>
          <w:rFonts w:ascii="Gotham Book" w:hAnsi="Gotham Book"/>
          <w:sz w:val="28"/>
          <w:szCs w:val="28"/>
        </w:rPr>
      </w:pPr>
      <w:bookmarkStart w:id="231" w:name="_Toc193196227"/>
      <w:r w:rsidRPr="00F163AC">
        <w:rPr>
          <w:rFonts w:ascii="Gotham Book" w:hAnsi="Gotham Book"/>
          <w:sz w:val="28"/>
          <w:szCs w:val="28"/>
        </w:rPr>
        <w:lastRenderedPageBreak/>
        <w:t>Payment to the Consultant</w:t>
      </w:r>
      <w:bookmarkEnd w:id="2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A06CDE" w:rsidRPr="00B000FA" w14:paraId="51A7390D" w14:textId="77777777" w:rsidTr="00F163AC">
        <w:tc>
          <w:tcPr>
            <w:tcW w:w="2608" w:type="dxa"/>
          </w:tcPr>
          <w:p w14:paraId="0042E21F" w14:textId="77777777" w:rsidR="00A06CDE" w:rsidRPr="00B000FA" w:rsidRDefault="00A06CDE" w:rsidP="00A06CDE">
            <w:pPr>
              <w:pStyle w:val="A2-Heading3"/>
              <w:ind w:left="539" w:hanging="539"/>
              <w:rPr>
                <w:rFonts w:ascii="Gotham Book" w:hAnsi="Gotham Book"/>
                <w:b w:val="0"/>
                <w:bCs w:val="0"/>
                <w:sz w:val="22"/>
                <w:szCs w:val="22"/>
              </w:rPr>
            </w:pPr>
            <w:bookmarkStart w:id="232" w:name="_Toc193196228"/>
            <w:r w:rsidRPr="00B000FA">
              <w:rPr>
                <w:rFonts w:ascii="Gotham Book" w:hAnsi="Gotham Book"/>
                <w:sz w:val="22"/>
                <w:szCs w:val="22"/>
              </w:rPr>
              <w:t>Ceiling Amount</w:t>
            </w:r>
            <w:bookmarkEnd w:id="232"/>
            <w:r w:rsidRPr="00B000FA">
              <w:rPr>
                <w:rFonts w:ascii="Gotham Book" w:hAnsi="Gotham Book"/>
                <w:sz w:val="22"/>
                <w:szCs w:val="22"/>
              </w:rPr>
              <w:t xml:space="preserve"> </w:t>
            </w:r>
          </w:p>
        </w:tc>
        <w:tc>
          <w:tcPr>
            <w:tcW w:w="6752" w:type="dxa"/>
          </w:tcPr>
          <w:p w14:paraId="20E96D0C"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An </w:t>
            </w:r>
            <w:r w:rsidRPr="00B000FA">
              <w:rPr>
                <w:rFonts w:ascii="Gotham Book" w:hAnsi="Gotham Book"/>
                <w:sz w:val="22"/>
              </w:rPr>
              <w:t xml:space="preserve">estimate of the cost of the Services is set forth in </w:t>
            </w:r>
            <w:r w:rsidRPr="002A1AA7">
              <w:rPr>
                <w:rFonts w:ascii="Gotham Book" w:hAnsi="Gotham Book"/>
                <w:b/>
                <w:bCs/>
                <w:sz w:val="22"/>
              </w:rPr>
              <w:t>Appendix C</w:t>
            </w:r>
            <w:r w:rsidRPr="00B000FA">
              <w:rPr>
                <w:rFonts w:ascii="Gotham Book" w:hAnsi="Gotham Book"/>
                <w:sz w:val="22"/>
              </w:rPr>
              <w:t xml:space="preserve"> (Remuneration) and </w:t>
            </w:r>
            <w:r w:rsidRPr="002A1AA7">
              <w:rPr>
                <w:rFonts w:ascii="Gotham Book" w:hAnsi="Gotham Book"/>
                <w:b/>
                <w:bCs/>
                <w:sz w:val="22"/>
              </w:rPr>
              <w:t>Appendix D</w:t>
            </w:r>
            <w:r w:rsidRPr="00B000FA">
              <w:rPr>
                <w:rFonts w:ascii="Gotham Book" w:hAnsi="Gotham Book"/>
                <w:sz w:val="22"/>
              </w:rPr>
              <w:t xml:space="preserve"> (Reimbursable expenses: Cost Estimates).</w:t>
            </w:r>
          </w:p>
          <w:p w14:paraId="3609182A"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 xml:space="preserve">Payments under this Contract shall not exceed the ceilings in foreign currency and in local currency </w:t>
            </w:r>
            <w:r w:rsidRPr="00B000FA">
              <w:rPr>
                <w:rFonts w:ascii="Gotham Book" w:hAnsi="Gotham Book"/>
                <w:b/>
                <w:sz w:val="22"/>
              </w:rPr>
              <w:t>specified in the SCC</w:t>
            </w:r>
            <w:r w:rsidRPr="00B000FA">
              <w:rPr>
                <w:rFonts w:ascii="Gotham Book" w:hAnsi="Gotham Book"/>
                <w:sz w:val="22"/>
              </w:rPr>
              <w:t>. The Consultants shall notify the Client as soon as cumulative charges incurred for the Services have reached 80% of either of these ceilings.</w:t>
            </w:r>
          </w:p>
          <w:p w14:paraId="15F0CAF8"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For any payments in excess of the ceilings specified in GCC 44(a) (i), an amendment to the Contract shall be signed by the Parties referring to the provision of this Contract that evokes such amendment.</w:t>
            </w:r>
          </w:p>
        </w:tc>
      </w:tr>
      <w:tr w:rsidR="00A06CDE" w:rsidRPr="00B000FA" w14:paraId="51F2AE39" w14:textId="77777777" w:rsidTr="00F163AC">
        <w:tc>
          <w:tcPr>
            <w:tcW w:w="2608" w:type="dxa"/>
          </w:tcPr>
          <w:p w14:paraId="174480F7" w14:textId="67D3CA55" w:rsidR="00A06CDE" w:rsidRPr="00B000FA" w:rsidRDefault="00A06CDE" w:rsidP="00A06CDE">
            <w:pPr>
              <w:pStyle w:val="A2-Heading3"/>
              <w:ind w:left="539" w:hanging="539"/>
              <w:rPr>
                <w:rFonts w:ascii="Gotham Book" w:hAnsi="Gotham Book"/>
                <w:b w:val="0"/>
                <w:bCs w:val="0"/>
                <w:sz w:val="22"/>
                <w:szCs w:val="22"/>
              </w:rPr>
            </w:pPr>
            <w:bookmarkStart w:id="233" w:name="_Toc193196229"/>
            <w:r w:rsidRPr="00B000FA">
              <w:rPr>
                <w:rFonts w:ascii="Gotham Book" w:hAnsi="Gotham Book"/>
                <w:sz w:val="22"/>
                <w:szCs w:val="22"/>
              </w:rPr>
              <w:t>Remuneration and Reimbursable Expenses</w:t>
            </w:r>
            <w:bookmarkEnd w:id="233"/>
            <w:r w:rsidRPr="00B000FA">
              <w:rPr>
                <w:rFonts w:ascii="Gotham Book" w:hAnsi="Gotham Book"/>
                <w:sz w:val="22"/>
                <w:szCs w:val="22"/>
              </w:rPr>
              <w:t xml:space="preserve"> </w:t>
            </w:r>
          </w:p>
        </w:tc>
        <w:tc>
          <w:tcPr>
            <w:tcW w:w="6752" w:type="dxa"/>
          </w:tcPr>
          <w:p w14:paraId="3A144405"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Client shall pay to the Consultant (a) remuneration that shall be determined on the basis of time actually spent by each Expert in the performance of the Services after the date of commencing of Services or such other date as the Parties shall agree in writing; and (b) reimbursable expenses that are actually and reasonably incurred by the Consultant in the performance of the Services.</w:t>
            </w:r>
          </w:p>
          <w:p w14:paraId="368247D0"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 xml:space="preserve">All payments shall be at the rates set forth in </w:t>
            </w:r>
            <w:r w:rsidRPr="00B05BC0">
              <w:rPr>
                <w:rFonts w:ascii="Gotham Book" w:hAnsi="Gotham Book"/>
                <w:b/>
                <w:bCs/>
                <w:sz w:val="22"/>
              </w:rPr>
              <w:t>Appendix C</w:t>
            </w:r>
            <w:r w:rsidRPr="00B000FA">
              <w:rPr>
                <w:rFonts w:ascii="Gotham Book" w:hAnsi="Gotham Book"/>
                <w:sz w:val="22"/>
              </w:rPr>
              <w:t xml:space="preserve"> and </w:t>
            </w:r>
            <w:r w:rsidRPr="00B05BC0">
              <w:rPr>
                <w:rFonts w:ascii="Gotham Book" w:hAnsi="Gotham Book"/>
                <w:b/>
                <w:bCs/>
                <w:sz w:val="22"/>
              </w:rPr>
              <w:t>Appendix D</w:t>
            </w:r>
            <w:r w:rsidRPr="00B000FA">
              <w:rPr>
                <w:rFonts w:ascii="Gotham Book" w:hAnsi="Gotham Book"/>
                <w:sz w:val="22"/>
              </w:rPr>
              <w:t>.</w:t>
            </w:r>
          </w:p>
          <w:p w14:paraId="3F09C1CA"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5BC0">
              <w:rPr>
                <w:rFonts w:ascii="Gotham Book" w:hAnsi="Gotham Book"/>
                <w:b/>
                <w:bCs/>
                <w:sz w:val="22"/>
              </w:rPr>
              <w:t>Unless the SCC</w:t>
            </w:r>
            <w:r w:rsidRPr="00B000FA">
              <w:rPr>
                <w:rFonts w:ascii="Gotham Book" w:hAnsi="Gotham Book"/>
                <w:sz w:val="22"/>
              </w:rPr>
              <w:t xml:space="preserve"> provides for the price adjustment of the remuneration rates, said remuneration shall be fixed for the duration of the Contract.</w:t>
            </w:r>
          </w:p>
          <w:p w14:paraId="745C4A4E"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 xml:space="preserve">The remuneration rates shall cover: (a) such salaries and allowances as the Consultant shall have agreed to pay to the Experts as well as factors for social charges and overheads (bonuses or other means of profit-sharing shall not be allowed as an element of overheads), (b) the cost of backstopping by home office staff not included in the Experts’ list in </w:t>
            </w:r>
            <w:r w:rsidRPr="00B05BC0">
              <w:rPr>
                <w:rFonts w:ascii="Gotham Book" w:hAnsi="Gotham Book"/>
                <w:b/>
                <w:bCs/>
                <w:sz w:val="22"/>
              </w:rPr>
              <w:t>Appendix B</w:t>
            </w:r>
            <w:r w:rsidRPr="00B000FA">
              <w:rPr>
                <w:rFonts w:ascii="Gotham Book" w:hAnsi="Gotham Book"/>
                <w:sz w:val="22"/>
              </w:rPr>
              <w:t xml:space="preserve">, (c) the Consultant’s profit, and (d) any other items as </w:t>
            </w:r>
            <w:r w:rsidRPr="000C3803">
              <w:rPr>
                <w:rFonts w:ascii="Gotham Book" w:hAnsi="Gotham Book"/>
                <w:b/>
                <w:bCs/>
                <w:sz w:val="22"/>
              </w:rPr>
              <w:t>specified in the SCC</w:t>
            </w:r>
            <w:r w:rsidRPr="00B000FA">
              <w:rPr>
                <w:rFonts w:ascii="Gotham Book" w:hAnsi="Gotham Book"/>
                <w:sz w:val="22"/>
              </w:rPr>
              <w:t>.</w:t>
            </w:r>
          </w:p>
          <w:p w14:paraId="139B9012"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lastRenderedPageBreak/>
              <w:t>Any rates specified for Experts not yet appointed shall be provisional and shall be subject to revision, with the written approval of the Client, once the applicable remuneration rates and allowances are known.</w:t>
            </w:r>
          </w:p>
        </w:tc>
      </w:tr>
      <w:tr w:rsidR="00A06CDE" w:rsidRPr="00B000FA" w14:paraId="1FDF0597" w14:textId="77777777" w:rsidTr="00F163AC">
        <w:tc>
          <w:tcPr>
            <w:tcW w:w="2608" w:type="dxa"/>
          </w:tcPr>
          <w:p w14:paraId="66129693" w14:textId="53EEB8EB" w:rsidR="00A06CDE" w:rsidRPr="00B000FA" w:rsidRDefault="00A06CDE" w:rsidP="00A06CDE">
            <w:pPr>
              <w:pStyle w:val="A2-Heading3"/>
              <w:ind w:left="539" w:hanging="539"/>
              <w:rPr>
                <w:rFonts w:ascii="Gotham Book" w:hAnsi="Gotham Book"/>
                <w:b w:val="0"/>
                <w:bCs w:val="0"/>
                <w:sz w:val="22"/>
                <w:szCs w:val="22"/>
              </w:rPr>
            </w:pPr>
            <w:bookmarkStart w:id="234" w:name="_Toc193196230"/>
            <w:r w:rsidRPr="00B000FA">
              <w:rPr>
                <w:rFonts w:ascii="Gotham Book" w:hAnsi="Gotham Book"/>
                <w:sz w:val="22"/>
                <w:szCs w:val="22"/>
              </w:rPr>
              <w:lastRenderedPageBreak/>
              <w:t>Taxes and Duties</w:t>
            </w:r>
            <w:bookmarkEnd w:id="234"/>
            <w:r w:rsidRPr="00B000FA">
              <w:rPr>
                <w:rFonts w:ascii="Gotham Book" w:hAnsi="Gotham Book"/>
                <w:sz w:val="22"/>
                <w:szCs w:val="22"/>
              </w:rPr>
              <w:t xml:space="preserve"> </w:t>
            </w:r>
          </w:p>
        </w:tc>
        <w:tc>
          <w:tcPr>
            <w:tcW w:w="6752" w:type="dxa"/>
          </w:tcPr>
          <w:p w14:paraId="72276562"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Consultant, Sub-consultants and Experts are responsible for meeting any and all tax liabilities arising out of the Contract unless it is stated otherwise in the </w:t>
            </w:r>
            <w:r w:rsidRPr="00B000FA">
              <w:rPr>
                <w:rFonts w:ascii="Gotham Book" w:hAnsi="Gotham Book"/>
                <w:b/>
                <w:sz w:val="22"/>
              </w:rPr>
              <w:t>SCC</w:t>
            </w:r>
            <w:r w:rsidRPr="00B000FA">
              <w:rPr>
                <w:rFonts w:ascii="Gotham Book" w:hAnsi="Gotham Book"/>
                <w:sz w:val="22"/>
              </w:rPr>
              <w:t>.</w:t>
            </w:r>
          </w:p>
          <w:p w14:paraId="6C695497"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As </w:t>
            </w:r>
            <w:r w:rsidRPr="00B000FA">
              <w:rPr>
                <w:rFonts w:ascii="Gotham Book" w:hAnsi="Gotham Book"/>
                <w:sz w:val="22"/>
              </w:rPr>
              <w:t xml:space="preserve">an exception to the above and as </w:t>
            </w:r>
            <w:r w:rsidRPr="00F64744">
              <w:rPr>
                <w:rFonts w:ascii="Gotham Book" w:hAnsi="Gotham Book"/>
                <w:b/>
                <w:bCs/>
                <w:sz w:val="22"/>
              </w:rPr>
              <w:t>stated in the SCC</w:t>
            </w:r>
            <w:r w:rsidRPr="00B000FA">
              <w:rPr>
                <w:rFonts w:ascii="Gotham Book" w:hAnsi="Gotham Book"/>
                <w:sz w:val="22"/>
              </w:rPr>
              <w:t>, all local identifiable indirect taxes (itemized and finalized at Contract negotiations) are reimbursed to the Consultant or are paid by the Client on behalf of the Consultant.</w:t>
            </w:r>
          </w:p>
        </w:tc>
      </w:tr>
      <w:tr w:rsidR="00A06CDE" w:rsidRPr="00B000FA" w14:paraId="0EEC81A0" w14:textId="77777777" w:rsidTr="00F163AC">
        <w:tc>
          <w:tcPr>
            <w:tcW w:w="2608" w:type="dxa"/>
          </w:tcPr>
          <w:p w14:paraId="49E63883" w14:textId="36044D42" w:rsidR="00A06CDE" w:rsidRPr="00B000FA" w:rsidRDefault="00A06CDE" w:rsidP="00A06CDE">
            <w:pPr>
              <w:pStyle w:val="A2-Heading3"/>
              <w:ind w:left="539" w:hanging="539"/>
              <w:rPr>
                <w:rFonts w:ascii="Gotham Book" w:hAnsi="Gotham Book"/>
                <w:b w:val="0"/>
                <w:bCs w:val="0"/>
                <w:sz w:val="22"/>
                <w:szCs w:val="22"/>
              </w:rPr>
            </w:pPr>
            <w:bookmarkStart w:id="235" w:name="_Toc193196231"/>
            <w:r w:rsidRPr="00B000FA">
              <w:rPr>
                <w:rFonts w:ascii="Gotham Book" w:hAnsi="Gotham Book"/>
                <w:sz w:val="22"/>
                <w:szCs w:val="22"/>
              </w:rPr>
              <w:t>Currency of Payment</w:t>
            </w:r>
            <w:bookmarkEnd w:id="235"/>
            <w:r w:rsidRPr="00B000FA">
              <w:rPr>
                <w:rFonts w:ascii="Gotham Book" w:hAnsi="Gotham Book"/>
                <w:sz w:val="22"/>
                <w:szCs w:val="22"/>
              </w:rPr>
              <w:t xml:space="preserve"> </w:t>
            </w:r>
          </w:p>
        </w:tc>
        <w:tc>
          <w:tcPr>
            <w:tcW w:w="6752" w:type="dxa"/>
          </w:tcPr>
          <w:p w14:paraId="2012DE72"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 xml:space="preserve">payment under this Contract shall be made in the currency(ies) </w:t>
            </w:r>
            <w:r w:rsidRPr="00F64744">
              <w:rPr>
                <w:rFonts w:ascii="Gotham Book" w:hAnsi="Gotham Book"/>
                <w:b/>
                <w:bCs/>
                <w:sz w:val="22"/>
              </w:rPr>
              <w:t>specified in the SCC</w:t>
            </w:r>
            <w:r w:rsidRPr="00B000FA">
              <w:rPr>
                <w:rFonts w:ascii="Gotham Book" w:hAnsi="Gotham Book"/>
                <w:sz w:val="22"/>
              </w:rPr>
              <w:t>.</w:t>
            </w:r>
          </w:p>
        </w:tc>
      </w:tr>
      <w:tr w:rsidR="00A06CDE" w:rsidRPr="00B000FA" w14:paraId="21A60EAC" w14:textId="77777777" w:rsidTr="00F163AC">
        <w:tc>
          <w:tcPr>
            <w:tcW w:w="2608" w:type="dxa"/>
          </w:tcPr>
          <w:p w14:paraId="2235922C" w14:textId="25D58AFF" w:rsidR="00A06CDE" w:rsidRPr="00B000FA" w:rsidRDefault="00A06CDE" w:rsidP="00A06CDE">
            <w:pPr>
              <w:pStyle w:val="A2-Heading3"/>
              <w:ind w:left="539" w:hanging="539"/>
              <w:rPr>
                <w:rFonts w:ascii="Gotham Book" w:hAnsi="Gotham Book"/>
                <w:b w:val="0"/>
                <w:bCs w:val="0"/>
                <w:sz w:val="22"/>
                <w:szCs w:val="22"/>
              </w:rPr>
            </w:pPr>
            <w:bookmarkStart w:id="236" w:name="_Toc193196232"/>
            <w:r w:rsidRPr="00B000FA">
              <w:rPr>
                <w:rFonts w:ascii="Gotham Book" w:hAnsi="Gotham Book"/>
                <w:sz w:val="22"/>
                <w:szCs w:val="22"/>
              </w:rPr>
              <w:t>Mode of Billing and Payment</w:t>
            </w:r>
            <w:bookmarkEnd w:id="236"/>
            <w:r w:rsidRPr="00B000FA">
              <w:rPr>
                <w:rFonts w:ascii="Gotham Book" w:hAnsi="Gotham Book"/>
                <w:sz w:val="22"/>
                <w:szCs w:val="22"/>
              </w:rPr>
              <w:t xml:space="preserve"> </w:t>
            </w:r>
          </w:p>
        </w:tc>
        <w:tc>
          <w:tcPr>
            <w:tcW w:w="6752" w:type="dxa"/>
          </w:tcPr>
          <w:p w14:paraId="7C355A8D"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Billings </w:t>
            </w:r>
            <w:r w:rsidRPr="00B000FA">
              <w:rPr>
                <w:rFonts w:ascii="Gotham Book" w:hAnsi="Gotham Book"/>
                <w:sz w:val="22"/>
              </w:rPr>
              <w:t xml:space="preserve">and payments in respect of the Services shall be made as follows: </w:t>
            </w:r>
          </w:p>
          <w:p w14:paraId="25DFD8BF" w14:textId="77777777" w:rsidR="00A06CDE" w:rsidRPr="00B000FA" w:rsidRDefault="00A06CDE" w:rsidP="00F16C5A">
            <w:pPr>
              <w:pStyle w:val="BodyMost"/>
              <w:numPr>
                <w:ilvl w:val="0"/>
                <w:numId w:val="70"/>
              </w:numPr>
              <w:ind w:left="1167" w:hanging="502"/>
              <w:jc w:val="both"/>
              <w:rPr>
                <w:rFonts w:ascii="Gotham Book" w:hAnsi="Gotham Book"/>
                <w:bCs/>
                <w:sz w:val="22"/>
              </w:rPr>
            </w:pPr>
            <w:r w:rsidRPr="00B000FA">
              <w:rPr>
                <w:rFonts w:ascii="Gotham Book" w:hAnsi="Gotham Book"/>
                <w:bCs/>
                <w:i/>
                <w:sz w:val="22"/>
                <w:u w:val="single"/>
              </w:rPr>
              <w:t>Advance payment</w:t>
            </w:r>
            <w:r w:rsidRPr="00B000FA">
              <w:rPr>
                <w:rFonts w:ascii="Gotham Book" w:hAnsi="Gotham Book"/>
                <w:bCs/>
                <w:sz w:val="22"/>
              </w:rPr>
              <w:t xml:space="preserve">. </w:t>
            </w:r>
            <w:r w:rsidRPr="00B000FA">
              <w:rPr>
                <w:rFonts w:ascii="Gotham Book" w:hAnsi="Gotham Book"/>
                <w:sz w:val="22"/>
              </w:rPr>
              <w:t xml:space="preserve">Within the number of days after the Effective Date, the Client shall pay to the Consultant an advance payment as </w:t>
            </w:r>
            <w:r w:rsidRPr="00F64744">
              <w:rPr>
                <w:rFonts w:ascii="Gotham Book" w:hAnsi="Gotham Book"/>
                <w:b/>
                <w:bCs/>
                <w:sz w:val="22"/>
              </w:rPr>
              <w:t>specified in the SCC</w:t>
            </w:r>
            <w:r w:rsidRPr="00B000FA">
              <w:rPr>
                <w:rFonts w:ascii="Gotham Book" w:hAnsi="Gotham Book"/>
                <w:sz w:val="22"/>
              </w:rPr>
              <w:t xml:space="preserve">. Unless otherwise </w:t>
            </w:r>
            <w:r w:rsidRPr="00F64744">
              <w:rPr>
                <w:rFonts w:ascii="Gotham Book" w:hAnsi="Gotham Book"/>
                <w:b/>
                <w:bCs/>
                <w:sz w:val="22"/>
              </w:rPr>
              <w:t>indicated in the SCC</w:t>
            </w:r>
            <w:r w:rsidRPr="00B000FA">
              <w:rPr>
                <w:rFonts w:ascii="Gotham Book" w:hAnsi="Gotham Book"/>
                <w:sz w:val="22"/>
              </w:rPr>
              <w:t xml:space="preserve">, an advance payment shall be made against an advance payment bank guarantee acceptable to the Client in an amount (or amounts) and in a currency (or currencies) </w:t>
            </w:r>
            <w:r w:rsidRPr="00F64744">
              <w:rPr>
                <w:rFonts w:ascii="Gotham Book" w:hAnsi="Gotham Book"/>
                <w:b/>
                <w:bCs/>
                <w:sz w:val="22"/>
              </w:rPr>
              <w:t>specified in the SCC</w:t>
            </w:r>
            <w:r w:rsidRPr="00B000FA">
              <w:rPr>
                <w:rFonts w:ascii="Gotham Book" w:hAnsi="Gotham Book"/>
                <w:sz w:val="22"/>
              </w:rPr>
              <w:t xml:space="preserve">. Such guarantee (i) is to remain effective until the advance payment has been fully set off, and (ii) is to be in the form set forth in </w:t>
            </w:r>
            <w:r w:rsidRPr="00F64744">
              <w:rPr>
                <w:rFonts w:ascii="Gotham Book" w:hAnsi="Gotham Book"/>
                <w:b/>
                <w:bCs/>
                <w:sz w:val="22"/>
              </w:rPr>
              <w:t>Appendix E</w:t>
            </w:r>
            <w:r w:rsidRPr="00B000FA">
              <w:rPr>
                <w:rFonts w:ascii="Gotham Book" w:hAnsi="Gotham Book"/>
                <w:sz w:val="22"/>
              </w:rPr>
              <w:t xml:space="preserve">, or in such other form as the Client shall have approved in writing. The advance payments will be set off by the Client in equal instalments against the statements for the number of months of the Services </w:t>
            </w:r>
            <w:r w:rsidRPr="00B000FA">
              <w:rPr>
                <w:rFonts w:ascii="Gotham Book" w:hAnsi="Gotham Book"/>
                <w:b/>
                <w:sz w:val="22"/>
              </w:rPr>
              <w:t>specified in the SCC</w:t>
            </w:r>
            <w:r w:rsidRPr="00B000FA">
              <w:rPr>
                <w:rFonts w:ascii="Gotham Book" w:hAnsi="Gotham Book"/>
                <w:sz w:val="22"/>
              </w:rPr>
              <w:t xml:space="preserve"> until said advance payments have been fully set off.</w:t>
            </w:r>
          </w:p>
          <w:p w14:paraId="178AE53D" w14:textId="77777777" w:rsidR="00A06CDE" w:rsidRPr="00B000FA" w:rsidRDefault="00A06CDE" w:rsidP="00F16C5A">
            <w:pPr>
              <w:pStyle w:val="BodyMost"/>
              <w:numPr>
                <w:ilvl w:val="0"/>
                <w:numId w:val="70"/>
              </w:numPr>
              <w:ind w:left="1167" w:hanging="502"/>
              <w:jc w:val="both"/>
              <w:rPr>
                <w:rFonts w:ascii="Gotham Book" w:hAnsi="Gotham Book"/>
                <w:bCs/>
                <w:sz w:val="22"/>
              </w:rPr>
            </w:pPr>
            <w:r w:rsidRPr="00B000FA">
              <w:rPr>
                <w:rFonts w:ascii="Gotham Book" w:hAnsi="Gotham Book"/>
                <w:i/>
                <w:sz w:val="22"/>
                <w:u w:val="single"/>
              </w:rPr>
              <w:t>Itemized Invoices</w:t>
            </w:r>
            <w:r w:rsidRPr="00B000FA">
              <w:rPr>
                <w:rFonts w:ascii="Gotham Book" w:hAnsi="Gotham Book"/>
                <w:sz w:val="22"/>
              </w:rPr>
              <w:t xml:space="preserve">. As soon as practicable and not later than fifteen (15) days after the end of each calendar month during the period of the Services, or after the end of each time interval otherwise </w:t>
            </w:r>
            <w:r w:rsidRPr="00F64744">
              <w:rPr>
                <w:rFonts w:ascii="Gotham Book" w:hAnsi="Gotham Book"/>
                <w:b/>
                <w:bCs/>
                <w:sz w:val="22"/>
              </w:rPr>
              <w:t>indicated in the SCC</w:t>
            </w:r>
            <w:r w:rsidRPr="00B000FA">
              <w:rPr>
                <w:rFonts w:ascii="Gotham Book" w:hAnsi="Gotham Book"/>
                <w:sz w:val="22"/>
              </w:rPr>
              <w:t xml:space="preserve">, the Consultant shall submit to the Client, in duplicate, itemized invoices, accompanied by the receipts or other appropriate supporting documents, of the </w:t>
            </w:r>
            <w:r w:rsidRPr="00B000FA">
              <w:rPr>
                <w:rFonts w:ascii="Gotham Book" w:hAnsi="Gotham Book"/>
                <w:sz w:val="22"/>
              </w:rPr>
              <w:lastRenderedPageBreak/>
              <w:t>amounts payable pursuant to Clauses GCC 44(a)(iv) and (v) for such interval, or any other period indicated in the SCC. Separate invoices shall be submitted for expenses incurred in foreign currency and in local currency. Each invoice shall show remuneration reimbursable expenses separately.</w:t>
            </w:r>
          </w:p>
          <w:p w14:paraId="4689246F" w14:textId="77777777" w:rsidR="00A06CDE" w:rsidRPr="00B000FA" w:rsidRDefault="00A06CDE" w:rsidP="00F16C5A">
            <w:pPr>
              <w:pStyle w:val="BodyMost"/>
              <w:numPr>
                <w:ilvl w:val="0"/>
                <w:numId w:val="70"/>
              </w:numPr>
              <w:ind w:left="1167" w:hanging="502"/>
              <w:jc w:val="both"/>
              <w:rPr>
                <w:rFonts w:ascii="Gotham Book" w:hAnsi="Gotham Book"/>
                <w:bCs/>
                <w:sz w:val="22"/>
              </w:rPr>
            </w:pPr>
            <w:r w:rsidRPr="00B000FA">
              <w:rPr>
                <w:rFonts w:ascii="Gotham Book" w:hAnsi="Gotham Book"/>
                <w:sz w:val="22"/>
              </w:rPr>
              <w:t>The Client shall pay the Consultant’s invoices within sixty (60) days after the receipt by the Client of such itemized invoices with supporting documents. Only such portion of an invoice that is not satisfactorily supported may be withheld from payment. Should any discrepancy be found to exist between actual payment and costs authorized to be incurred by the Consultant, the Client may add or subtract the difference from any subsequent payments.</w:t>
            </w:r>
          </w:p>
          <w:p w14:paraId="164796E9" w14:textId="77777777" w:rsidR="00A06CDE" w:rsidRPr="00B000FA" w:rsidRDefault="00A06CDE" w:rsidP="00F16C5A">
            <w:pPr>
              <w:pStyle w:val="BodyMost"/>
              <w:numPr>
                <w:ilvl w:val="0"/>
                <w:numId w:val="70"/>
              </w:numPr>
              <w:ind w:left="1167" w:hanging="502"/>
              <w:jc w:val="both"/>
              <w:rPr>
                <w:rFonts w:ascii="Gotham Book" w:hAnsi="Gotham Book"/>
                <w:bCs/>
                <w:sz w:val="22"/>
              </w:rPr>
            </w:pPr>
            <w:r w:rsidRPr="00F64744">
              <w:rPr>
                <w:rFonts w:ascii="Gotham Book" w:hAnsi="Gotham Book"/>
                <w:i/>
                <w:iCs/>
                <w:sz w:val="22"/>
                <w:u w:val="single"/>
              </w:rPr>
              <w:t>The Final Payment</w:t>
            </w:r>
            <w:r w:rsidRPr="00B000FA">
              <w:rPr>
                <w:rFonts w:ascii="Gotham Book" w:hAnsi="Gotham Book"/>
                <w:sz w:val="22"/>
              </w:rPr>
              <w:t>. The final payment under this Clause shall be made only after the final report and a final invoice, identified as such, shall have been submitted by the Consultant and approved as satisfactory by the Client. The Services shall be deemed completed and finally accepted by the Client and the final report and final invoice shall be deemed approved by the Client as satisfactory ninety (90) calendar days after receipt of the final report and final invoice by the Client unless the Client, within such ninety (90) calendar day period, gives written notice to the Consultant specifying in detail deficiencies in the Services, the final report or final invoice. The Consultant shall thereupon promptly make any necessary corrections, and thereafter the foregoing process shall be repeated. Any amount that the Client has paid or has caused to be paid in accordance with this Clause in excess of the amounts payable in accordance with the provisions of this Contract shall be reimbursed by the Consultant to the Client within thirty (30) days after receipt by the Consultant of notice thereof. Any such claim by the Client for reimbursement must be made within twelve (12) calendar months after receipt by the Client of a final report and a final invoice approved by the Client in accordance with the above.</w:t>
            </w:r>
          </w:p>
          <w:p w14:paraId="5375214A" w14:textId="760DD50E" w:rsidR="00A06CDE" w:rsidRPr="00B000FA" w:rsidRDefault="00F173AB" w:rsidP="00F16C5A">
            <w:pPr>
              <w:pStyle w:val="BodyMost"/>
              <w:numPr>
                <w:ilvl w:val="0"/>
                <w:numId w:val="70"/>
              </w:numPr>
              <w:ind w:left="1167" w:hanging="502"/>
              <w:jc w:val="both"/>
              <w:rPr>
                <w:rFonts w:ascii="Gotham Book" w:hAnsi="Gotham Book"/>
                <w:bCs/>
                <w:sz w:val="22"/>
              </w:rPr>
            </w:pPr>
            <w:r>
              <w:rPr>
                <w:rFonts w:ascii="Gotham Book" w:hAnsi="Gotham Book"/>
                <w:bCs/>
                <w:sz w:val="22"/>
              </w:rPr>
              <w:lastRenderedPageBreak/>
              <w:t>a</w:t>
            </w:r>
            <w:r w:rsidR="00A06CDE" w:rsidRPr="00B000FA">
              <w:rPr>
                <w:rFonts w:ascii="Gotham Book" w:hAnsi="Gotham Book"/>
                <w:bCs/>
                <w:sz w:val="22"/>
              </w:rPr>
              <w:t xml:space="preserve">ll </w:t>
            </w:r>
            <w:r w:rsidR="00A06CDE" w:rsidRPr="00B000FA">
              <w:rPr>
                <w:rFonts w:ascii="Gotham Book" w:hAnsi="Gotham Book"/>
                <w:sz w:val="22"/>
              </w:rPr>
              <w:t xml:space="preserve">payments under this Contract shall be made to the accounts of the Consultant </w:t>
            </w:r>
            <w:r w:rsidR="00A06CDE" w:rsidRPr="00B000FA">
              <w:rPr>
                <w:rFonts w:ascii="Gotham Book" w:hAnsi="Gotham Book"/>
                <w:b/>
                <w:sz w:val="22"/>
              </w:rPr>
              <w:t>specified in the SCC</w:t>
            </w:r>
            <w:r w:rsidR="00A06CDE" w:rsidRPr="00B000FA">
              <w:rPr>
                <w:rFonts w:ascii="Gotham Book" w:hAnsi="Gotham Book"/>
                <w:sz w:val="22"/>
              </w:rPr>
              <w:t>.</w:t>
            </w:r>
          </w:p>
          <w:p w14:paraId="4F8AFA02" w14:textId="7BCC8437" w:rsidR="00A06CDE" w:rsidRPr="00B000FA" w:rsidRDefault="00F173AB" w:rsidP="00F16C5A">
            <w:pPr>
              <w:pStyle w:val="BodyMost"/>
              <w:numPr>
                <w:ilvl w:val="0"/>
                <w:numId w:val="70"/>
              </w:numPr>
              <w:ind w:left="1167" w:hanging="502"/>
              <w:jc w:val="both"/>
              <w:rPr>
                <w:rFonts w:ascii="Gotham Book" w:hAnsi="Gotham Book"/>
                <w:bCs/>
                <w:sz w:val="22"/>
              </w:rPr>
            </w:pPr>
            <w:r>
              <w:rPr>
                <w:rFonts w:ascii="Gotham Book" w:hAnsi="Gotham Book"/>
                <w:sz w:val="22"/>
              </w:rPr>
              <w:t>w</w:t>
            </w:r>
            <w:r w:rsidR="00A06CDE" w:rsidRPr="00B000FA">
              <w:rPr>
                <w:rFonts w:ascii="Gotham Book" w:hAnsi="Gotham Book"/>
                <w:sz w:val="22"/>
              </w:rPr>
              <w:t>ith the exception of the final payment under (d) above, payments do not constitute acceptance of the Services nor relieve the Consultant of any obligations hereunder.</w:t>
            </w:r>
          </w:p>
        </w:tc>
      </w:tr>
      <w:tr w:rsidR="00A06CDE" w:rsidRPr="00B000FA" w14:paraId="210FCA40" w14:textId="77777777" w:rsidTr="00F163AC">
        <w:tc>
          <w:tcPr>
            <w:tcW w:w="2608" w:type="dxa"/>
          </w:tcPr>
          <w:p w14:paraId="7A8D9E31" w14:textId="24E86952" w:rsidR="00A06CDE" w:rsidRPr="00B000FA" w:rsidRDefault="00A06CDE" w:rsidP="00A06CDE">
            <w:pPr>
              <w:pStyle w:val="A2-Heading3"/>
              <w:ind w:left="539" w:hanging="539"/>
              <w:rPr>
                <w:rFonts w:ascii="Gotham Book" w:hAnsi="Gotham Book"/>
                <w:b w:val="0"/>
                <w:bCs w:val="0"/>
                <w:sz w:val="22"/>
                <w:szCs w:val="22"/>
              </w:rPr>
            </w:pPr>
            <w:bookmarkStart w:id="237" w:name="_Toc193196233"/>
            <w:r w:rsidRPr="00B000FA">
              <w:rPr>
                <w:rFonts w:ascii="Gotham Book" w:hAnsi="Gotham Book"/>
                <w:sz w:val="22"/>
                <w:szCs w:val="22"/>
              </w:rPr>
              <w:lastRenderedPageBreak/>
              <w:t>Interest on Delayed payment</w:t>
            </w:r>
            <w:bookmarkEnd w:id="237"/>
            <w:r w:rsidRPr="00B000FA">
              <w:rPr>
                <w:rFonts w:ascii="Gotham Book" w:hAnsi="Gotham Book"/>
                <w:sz w:val="22"/>
                <w:szCs w:val="22"/>
              </w:rPr>
              <w:t xml:space="preserve"> </w:t>
            </w:r>
          </w:p>
        </w:tc>
        <w:tc>
          <w:tcPr>
            <w:tcW w:w="6752" w:type="dxa"/>
          </w:tcPr>
          <w:p w14:paraId="25FAC978" w14:textId="77777777" w:rsidR="00A06CDE" w:rsidRPr="00B000FA" w:rsidRDefault="00A06CD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If </w:t>
            </w:r>
            <w:r w:rsidRPr="00B000FA">
              <w:rPr>
                <w:rFonts w:ascii="Gotham Book" w:hAnsi="Gotham Book"/>
                <w:sz w:val="22"/>
              </w:rPr>
              <w:t xml:space="preserve">the Client had delayed payments beyond fifteen (15) days after the due date stated in Clause GCC 44, penalty shall be paid to the Consultant on any amount due by, not paid on, such due date for each day of delay at the amount </w:t>
            </w:r>
            <w:r w:rsidRPr="00B000FA">
              <w:rPr>
                <w:rFonts w:ascii="Gotham Book" w:hAnsi="Gotham Book"/>
                <w:b/>
                <w:sz w:val="22"/>
              </w:rPr>
              <w:t>stated in the SCC</w:t>
            </w:r>
            <w:r w:rsidRPr="00B000FA">
              <w:rPr>
                <w:rFonts w:ascii="Gotham Book" w:hAnsi="Gotham Book"/>
                <w:sz w:val="22"/>
              </w:rPr>
              <w:t>.</w:t>
            </w:r>
          </w:p>
        </w:tc>
      </w:tr>
    </w:tbl>
    <w:p w14:paraId="735BD9D1" w14:textId="3FEFBC5A" w:rsidR="00A06CDE" w:rsidRPr="003A7F2E" w:rsidRDefault="00AF762E" w:rsidP="003A7F2E">
      <w:pPr>
        <w:pStyle w:val="A2-Heading2"/>
        <w:numPr>
          <w:ilvl w:val="0"/>
          <w:numId w:val="158"/>
        </w:numPr>
        <w:spacing w:before="240"/>
        <w:rPr>
          <w:rFonts w:ascii="Gotham Book" w:hAnsi="Gotham Book"/>
          <w:sz w:val="28"/>
          <w:szCs w:val="28"/>
        </w:rPr>
      </w:pPr>
      <w:bookmarkStart w:id="238" w:name="_Toc193196234"/>
      <w:r w:rsidRPr="003A7F2E">
        <w:rPr>
          <w:rFonts w:ascii="Gotham Book" w:hAnsi="Gotham Book"/>
          <w:sz w:val="28"/>
          <w:szCs w:val="28"/>
        </w:rPr>
        <w:t>Fairness and Good Faith</w:t>
      </w:r>
      <w:bookmarkEnd w:id="2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AF762E" w:rsidRPr="00B000FA" w14:paraId="45CD5B32" w14:textId="77777777" w:rsidTr="00F163AC">
        <w:tc>
          <w:tcPr>
            <w:tcW w:w="2608" w:type="dxa"/>
          </w:tcPr>
          <w:p w14:paraId="3CABBBAA" w14:textId="492105F1" w:rsidR="00AF762E" w:rsidRPr="00B000FA" w:rsidRDefault="00AF762E" w:rsidP="00AF762E">
            <w:pPr>
              <w:pStyle w:val="A2-Heading3"/>
              <w:ind w:left="539" w:hanging="539"/>
              <w:rPr>
                <w:rFonts w:ascii="Gotham Book" w:hAnsi="Gotham Book"/>
                <w:b w:val="0"/>
                <w:bCs w:val="0"/>
                <w:sz w:val="22"/>
                <w:szCs w:val="22"/>
              </w:rPr>
            </w:pPr>
            <w:bookmarkStart w:id="239" w:name="_Toc193196235"/>
            <w:r w:rsidRPr="00B000FA">
              <w:rPr>
                <w:rFonts w:ascii="Gotham Book" w:hAnsi="Gotham Book"/>
                <w:sz w:val="22"/>
                <w:szCs w:val="22"/>
              </w:rPr>
              <w:t>Good Faith</w:t>
            </w:r>
            <w:bookmarkEnd w:id="239"/>
            <w:r w:rsidRPr="00B000FA">
              <w:rPr>
                <w:rFonts w:ascii="Gotham Book" w:hAnsi="Gotham Book"/>
                <w:sz w:val="22"/>
                <w:szCs w:val="22"/>
              </w:rPr>
              <w:t xml:space="preserve"> </w:t>
            </w:r>
          </w:p>
        </w:tc>
        <w:tc>
          <w:tcPr>
            <w:tcW w:w="6752" w:type="dxa"/>
          </w:tcPr>
          <w:p w14:paraId="234B2E98" w14:textId="77777777" w:rsidR="00AF762E" w:rsidRPr="00B000FA" w:rsidRDefault="00AF762E"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Parties undertake to act in good faith with respect to each other’s rights under this Contract and to adopt all reasonable measures to ensure the realization of the objectives of this Contract.</w:t>
            </w:r>
          </w:p>
          <w:p w14:paraId="16473BC9" w14:textId="77777777" w:rsidR="00AF762E" w:rsidRPr="00B000FA" w:rsidRDefault="00AF762E"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The Parties recognize that it is impractical in this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no failure to agree on any action pursuant to this Clause shall give rise to a dispute subject to arbitration in accordance with Clause GCC 48 hereof.</w:t>
            </w:r>
          </w:p>
        </w:tc>
      </w:tr>
    </w:tbl>
    <w:p w14:paraId="54ECA6F2" w14:textId="0C9C1BAC" w:rsidR="00AF762E" w:rsidRPr="003A7F2E" w:rsidRDefault="0090501F" w:rsidP="003A7F2E">
      <w:pPr>
        <w:pStyle w:val="A2-Heading2"/>
        <w:numPr>
          <w:ilvl w:val="0"/>
          <w:numId w:val="158"/>
        </w:numPr>
        <w:spacing w:before="240"/>
        <w:rPr>
          <w:rFonts w:ascii="Gotham Book" w:hAnsi="Gotham Book"/>
          <w:sz w:val="28"/>
          <w:szCs w:val="28"/>
        </w:rPr>
      </w:pPr>
      <w:bookmarkStart w:id="240" w:name="_Toc193196236"/>
      <w:r w:rsidRPr="003A7F2E">
        <w:rPr>
          <w:rFonts w:ascii="Gotham Book" w:hAnsi="Gotham Book"/>
          <w:sz w:val="28"/>
          <w:szCs w:val="28"/>
        </w:rPr>
        <w:t>Settlement of Disputes</w:t>
      </w:r>
      <w:bookmarkEnd w:id="2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90501F" w:rsidRPr="00B000FA" w14:paraId="47800528" w14:textId="77777777" w:rsidTr="00F163AC">
        <w:tc>
          <w:tcPr>
            <w:tcW w:w="2608" w:type="dxa"/>
          </w:tcPr>
          <w:p w14:paraId="3763AAE9" w14:textId="60C1FCCB" w:rsidR="0090501F" w:rsidRPr="00B000FA" w:rsidRDefault="0090501F" w:rsidP="0090501F">
            <w:pPr>
              <w:pStyle w:val="A2-Heading3"/>
              <w:ind w:left="539" w:hanging="539"/>
              <w:rPr>
                <w:rFonts w:ascii="Gotham Book" w:hAnsi="Gotham Book"/>
                <w:b w:val="0"/>
                <w:bCs w:val="0"/>
                <w:sz w:val="22"/>
                <w:szCs w:val="22"/>
              </w:rPr>
            </w:pPr>
            <w:bookmarkStart w:id="241" w:name="_Toc193196237"/>
            <w:r w:rsidRPr="00B000FA">
              <w:rPr>
                <w:rFonts w:ascii="Gotham Book" w:hAnsi="Gotham Book"/>
                <w:sz w:val="22"/>
                <w:szCs w:val="22"/>
              </w:rPr>
              <w:t>Amicable Settlement</w:t>
            </w:r>
            <w:bookmarkEnd w:id="241"/>
            <w:r w:rsidRPr="00B000FA">
              <w:rPr>
                <w:rFonts w:ascii="Gotham Book" w:hAnsi="Gotham Book"/>
                <w:sz w:val="22"/>
                <w:szCs w:val="22"/>
              </w:rPr>
              <w:t xml:space="preserve"> </w:t>
            </w:r>
          </w:p>
        </w:tc>
        <w:tc>
          <w:tcPr>
            <w:tcW w:w="6752" w:type="dxa"/>
          </w:tcPr>
          <w:p w14:paraId="05A08CB5" w14:textId="77777777" w:rsidR="0090501F" w:rsidRPr="00B000FA" w:rsidRDefault="0090501F"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Parties shall seek to resolve any dispute amicably by mutual consultation.</w:t>
            </w:r>
          </w:p>
          <w:p w14:paraId="7B42A9FB" w14:textId="77777777" w:rsidR="0090501F" w:rsidRPr="00B000FA" w:rsidRDefault="0090501F"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 xml:space="preserve">If either Party objects to any action or inaction of the other Party, the objecting Party may file a written Notice of Dispute to the other Party providing in detail the basis of the dispute. The Party receiving the Notice </w:t>
            </w:r>
            <w:r w:rsidRPr="00B000FA">
              <w:rPr>
                <w:rFonts w:ascii="Gotham Book" w:hAnsi="Gotham Book"/>
                <w:sz w:val="22"/>
              </w:rPr>
              <w:lastRenderedPageBreak/>
              <w:t>of Dispute will consider it and respond in writing within fourteen (14) days after receipt. If that Party fails to respond within fourteen (14) days, or the dispute cannot be amicably settled within fourteen (14) days following the response of that Party, Clause GCC 49(1) shall apply.</w:t>
            </w:r>
          </w:p>
        </w:tc>
      </w:tr>
      <w:tr w:rsidR="0090501F" w:rsidRPr="00B000FA" w14:paraId="532B3709" w14:textId="77777777" w:rsidTr="00F163AC">
        <w:tc>
          <w:tcPr>
            <w:tcW w:w="2608" w:type="dxa"/>
          </w:tcPr>
          <w:p w14:paraId="1552BCDB" w14:textId="1D6032AC" w:rsidR="0090501F" w:rsidRPr="00B000FA" w:rsidRDefault="0090501F" w:rsidP="00B168AC">
            <w:pPr>
              <w:pStyle w:val="Heading3"/>
              <w:ind w:left="459" w:hanging="459"/>
              <w:rPr>
                <w:rFonts w:ascii="Gotham Book" w:hAnsi="Gotham Book"/>
                <w:b w:val="0"/>
                <w:bCs/>
                <w:sz w:val="22"/>
                <w:szCs w:val="22"/>
              </w:rPr>
            </w:pPr>
            <w:r w:rsidRPr="00B000FA">
              <w:rPr>
                <w:rFonts w:ascii="Gotham Book" w:hAnsi="Gotham Book"/>
                <w:bCs/>
                <w:sz w:val="22"/>
                <w:szCs w:val="22"/>
              </w:rPr>
              <w:lastRenderedPageBreak/>
              <w:t xml:space="preserve">Dispute Resolution </w:t>
            </w:r>
          </w:p>
        </w:tc>
        <w:tc>
          <w:tcPr>
            <w:tcW w:w="6752" w:type="dxa"/>
          </w:tcPr>
          <w:p w14:paraId="2223D190" w14:textId="77777777" w:rsidR="0090501F" w:rsidRPr="00B000FA" w:rsidRDefault="0090501F" w:rsidP="00B168AC">
            <w:pPr>
              <w:pStyle w:val="BodyMost"/>
              <w:numPr>
                <w:ilvl w:val="1"/>
                <w:numId w:val="2"/>
              </w:numPr>
              <w:ind w:left="602" w:hanging="602"/>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dispute between the Parties arising under or related to this Contract that cannot be settled amicably may be referred to by either Party to the adjudication/arbitration in accordance with the provisions specified in the SCC.</w:t>
            </w:r>
          </w:p>
        </w:tc>
      </w:tr>
      <w:tr w:rsidR="0090501F" w:rsidRPr="00B000FA" w14:paraId="14B279A2" w14:textId="77777777" w:rsidTr="00F163AC">
        <w:tc>
          <w:tcPr>
            <w:tcW w:w="2608" w:type="dxa"/>
          </w:tcPr>
          <w:p w14:paraId="3BEB372D" w14:textId="76F9FD04" w:rsidR="0090501F" w:rsidRPr="00B000FA" w:rsidRDefault="0090501F" w:rsidP="009F2B0C">
            <w:pPr>
              <w:pStyle w:val="Heading3"/>
              <w:ind w:left="459" w:hanging="459"/>
              <w:rPr>
                <w:rFonts w:ascii="Gotham Book" w:hAnsi="Gotham Book"/>
                <w:b w:val="0"/>
                <w:bCs/>
                <w:sz w:val="22"/>
                <w:szCs w:val="22"/>
              </w:rPr>
            </w:pPr>
            <w:r w:rsidRPr="00B000FA">
              <w:rPr>
                <w:rFonts w:ascii="Gotham Book" w:hAnsi="Gotham Book"/>
                <w:bCs/>
                <w:sz w:val="22"/>
                <w:szCs w:val="22"/>
              </w:rPr>
              <w:t xml:space="preserve">Eligibility </w:t>
            </w:r>
          </w:p>
        </w:tc>
        <w:tc>
          <w:tcPr>
            <w:tcW w:w="6752" w:type="dxa"/>
            <w:shd w:val="clear" w:color="auto" w:fill="auto"/>
          </w:tcPr>
          <w:p w14:paraId="49B08A32" w14:textId="77777777" w:rsidR="0090501F" w:rsidRPr="00B000FA" w:rsidRDefault="0090501F" w:rsidP="00B168AC">
            <w:pPr>
              <w:pStyle w:val="BodyMost"/>
              <w:numPr>
                <w:ilvl w:val="1"/>
                <w:numId w:val="2"/>
              </w:numPr>
              <w:ind w:left="602" w:hanging="602"/>
              <w:jc w:val="both"/>
              <w:rPr>
                <w:rFonts w:ascii="Gotham Book" w:hAnsi="Gotham Book"/>
                <w:bCs/>
                <w:sz w:val="22"/>
              </w:rPr>
            </w:pPr>
            <w:r w:rsidRPr="00B000FA">
              <w:rPr>
                <w:rFonts w:ascii="Gotham Book" w:hAnsi="Gotham Book"/>
                <w:sz w:val="22"/>
              </w:rPr>
              <w:t>Compliance with the Fund’s eligibility policy is required throughout the Contract’s execution.</w:t>
            </w:r>
          </w:p>
        </w:tc>
      </w:tr>
    </w:tbl>
    <w:p w14:paraId="4B2C5301" w14:textId="77777777" w:rsidR="0090501F" w:rsidRPr="00B000FA" w:rsidRDefault="0090501F" w:rsidP="00BE5440">
      <w:pPr>
        <w:pStyle w:val="BodyMost"/>
        <w:rPr>
          <w:rFonts w:ascii="Gotham Book" w:hAnsi="Gotham Book"/>
          <w:b/>
          <w:bCs/>
          <w:sz w:val="22"/>
        </w:rPr>
      </w:pPr>
    </w:p>
    <w:p w14:paraId="47B993C5" w14:textId="77777777" w:rsidR="00845564" w:rsidRPr="00B000FA" w:rsidRDefault="00845564">
      <w:pPr>
        <w:spacing w:after="160" w:line="259" w:lineRule="auto"/>
        <w:rPr>
          <w:rFonts w:ascii="Gotham Book" w:hAnsi="Gotham Book"/>
          <w:b/>
          <w:bCs/>
          <w:sz w:val="22"/>
        </w:rPr>
      </w:pPr>
      <w:r w:rsidRPr="00B000FA">
        <w:rPr>
          <w:rFonts w:ascii="Gotham Book" w:hAnsi="Gotham Book"/>
          <w:b/>
          <w:bCs/>
          <w:sz w:val="22"/>
        </w:rPr>
        <w:br w:type="page"/>
      </w:r>
    </w:p>
    <w:p w14:paraId="6121402D" w14:textId="7BAA1A22" w:rsidR="006F19F6" w:rsidRPr="005D01C2" w:rsidRDefault="006F19F6" w:rsidP="00FD773F">
      <w:pPr>
        <w:pStyle w:val="BodyMost"/>
        <w:numPr>
          <w:ilvl w:val="1"/>
          <w:numId w:val="129"/>
        </w:numPr>
        <w:spacing w:after="0"/>
        <w:ind w:left="1418" w:hanging="338"/>
        <w:jc w:val="center"/>
        <w:rPr>
          <w:rFonts w:ascii="Gotham Book" w:hAnsi="Gotham Book"/>
          <w:b/>
          <w:bCs/>
          <w:sz w:val="32"/>
          <w:szCs w:val="32"/>
        </w:rPr>
      </w:pPr>
      <w:r w:rsidRPr="005D01C2">
        <w:rPr>
          <w:rFonts w:ascii="Gotham Book" w:hAnsi="Gotham Book"/>
          <w:b/>
          <w:bCs/>
          <w:sz w:val="32"/>
          <w:szCs w:val="32"/>
        </w:rPr>
        <w:lastRenderedPageBreak/>
        <w:t>General Conditions</w:t>
      </w:r>
      <w:bookmarkEnd w:id="195"/>
      <w:bookmarkEnd w:id="196"/>
      <w:r w:rsidR="00C1708A" w:rsidRPr="005D01C2">
        <w:rPr>
          <w:rFonts w:ascii="Gotham Book" w:hAnsi="Gotham Book"/>
          <w:b/>
          <w:bCs/>
          <w:sz w:val="32"/>
          <w:szCs w:val="32"/>
        </w:rPr>
        <w:t xml:space="preserve"> of Contract</w:t>
      </w:r>
    </w:p>
    <w:p w14:paraId="46C92435" w14:textId="2D7ED880" w:rsidR="00FD773F" w:rsidRDefault="00071D73" w:rsidP="00345B17">
      <w:pPr>
        <w:pStyle w:val="BodyMost"/>
        <w:jc w:val="center"/>
        <w:rPr>
          <w:rFonts w:ascii="Gotham Book" w:hAnsi="Gotham Book"/>
          <w:sz w:val="22"/>
        </w:rPr>
      </w:pPr>
      <w:bookmarkStart w:id="242" w:name="_Toc300745681"/>
      <w:bookmarkStart w:id="243" w:name="_Toc300746800"/>
      <w:bookmarkStart w:id="244" w:name="_Toc313132153"/>
      <w:bookmarkStart w:id="245" w:name="_Toc5702511"/>
      <w:r w:rsidRPr="004D5552">
        <w:rPr>
          <w:rFonts w:ascii="Gotham Book" w:hAnsi="Gotham Book"/>
          <w:sz w:val="22"/>
        </w:rPr>
        <w:t>Attachment 1</w:t>
      </w:r>
    </w:p>
    <w:p w14:paraId="53A7DF4E" w14:textId="29777E05" w:rsidR="006F19F6" w:rsidRPr="00B77764" w:rsidRDefault="00BC3C85" w:rsidP="00345B17">
      <w:pPr>
        <w:pStyle w:val="BodyMost"/>
        <w:jc w:val="center"/>
        <w:rPr>
          <w:rFonts w:ascii="Gotham Book" w:hAnsi="Gotham Book"/>
          <w:b/>
          <w:bCs/>
          <w:sz w:val="28"/>
          <w:szCs w:val="28"/>
        </w:rPr>
      </w:pPr>
      <w:r w:rsidRPr="00B77764">
        <w:rPr>
          <w:rFonts w:ascii="Gotham Book" w:hAnsi="Gotham Book"/>
          <w:b/>
          <w:bCs/>
          <w:sz w:val="28"/>
          <w:szCs w:val="28"/>
        </w:rPr>
        <w:t xml:space="preserve">Corrupt and </w:t>
      </w:r>
      <w:r w:rsidR="00071D73" w:rsidRPr="00B77764">
        <w:rPr>
          <w:rFonts w:ascii="Gotham Book" w:hAnsi="Gotham Book"/>
          <w:b/>
          <w:bCs/>
          <w:sz w:val="28"/>
          <w:szCs w:val="28"/>
        </w:rPr>
        <w:t>Fraud</w:t>
      </w:r>
      <w:r w:rsidRPr="00B77764">
        <w:rPr>
          <w:rFonts w:ascii="Gotham Book" w:hAnsi="Gotham Book"/>
          <w:b/>
          <w:bCs/>
          <w:sz w:val="28"/>
          <w:szCs w:val="28"/>
        </w:rPr>
        <w:t>ulent Practices</w:t>
      </w:r>
      <w:bookmarkEnd w:id="242"/>
      <w:bookmarkEnd w:id="243"/>
      <w:bookmarkEnd w:id="244"/>
      <w:bookmarkEnd w:id="245"/>
    </w:p>
    <w:p w14:paraId="6A2E8ED2" w14:textId="6F4D9FB8" w:rsidR="006F19F6" w:rsidRPr="00B000FA" w:rsidRDefault="00071D73" w:rsidP="00071D73">
      <w:pPr>
        <w:pStyle w:val="BodyMost"/>
        <w:jc w:val="center"/>
        <w:rPr>
          <w:rFonts w:ascii="Gotham Book" w:eastAsia="Times New Roman" w:hAnsi="Gotham Book" w:cs="Times New Roman"/>
          <w:i/>
          <w:sz w:val="22"/>
        </w:rPr>
      </w:pPr>
      <w:r w:rsidRPr="00B000FA">
        <w:rPr>
          <w:rFonts w:ascii="Gotham Book" w:eastAsia="Times New Roman" w:hAnsi="Gotham Book" w:cs="Times New Roman"/>
          <w:i/>
          <w:sz w:val="22"/>
        </w:rPr>
        <w:t>[“T</w:t>
      </w:r>
      <w:r w:rsidR="006F19F6" w:rsidRPr="00B000FA">
        <w:rPr>
          <w:rFonts w:ascii="Gotham Book" w:eastAsia="Times New Roman" w:hAnsi="Gotham Book" w:cs="Times New Roman"/>
          <w:i/>
          <w:sz w:val="22"/>
        </w:rPr>
        <w:t>ext in this Attachment 1 shall not be modified]</w:t>
      </w:r>
    </w:p>
    <w:p w14:paraId="620380EB" w14:textId="77777777" w:rsidR="00B46286" w:rsidRPr="00B000FA" w:rsidRDefault="00B46286" w:rsidP="00290F04">
      <w:pPr>
        <w:pStyle w:val="BodyMost"/>
        <w:numPr>
          <w:ilvl w:val="0"/>
          <w:numId w:val="137"/>
        </w:numPr>
        <w:ind w:left="426"/>
        <w:jc w:val="both"/>
        <w:rPr>
          <w:rFonts w:ascii="Gotham Book" w:hAnsi="Gotham Book"/>
          <w:sz w:val="22"/>
        </w:rPr>
      </w:pPr>
      <w:bookmarkStart w:id="246" w:name="_Toc300745682"/>
      <w:bookmarkStart w:id="247" w:name="_Toc300746801"/>
      <w:bookmarkStart w:id="248" w:name="_Toc313132154"/>
      <w:bookmarkStart w:id="249" w:name="_Toc5702512"/>
      <w:bookmarkEnd w:id="158"/>
      <w:r w:rsidRPr="00B000FA">
        <w:rPr>
          <w:rFonts w:ascii="Gotham Book" w:hAnsi="Gotham Book"/>
          <w:b/>
          <w:bCs/>
          <w:sz w:val="22"/>
        </w:rPr>
        <w:t>Purpose</w:t>
      </w:r>
    </w:p>
    <w:p w14:paraId="3B75A537" w14:textId="3FFD1657" w:rsidR="00B46286" w:rsidRPr="00B000FA" w:rsidRDefault="00B46286" w:rsidP="00290F04">
      <w:pPr>
        <w:pStyle w:val="BodyMost"/>
        <w:numPr>
          <w:ilvl w:val="1"/>
          <w:numId w:val="137"/>
        </w:numPr>
        <w:ind w:left="426" w:hanging="426"/>
        <w:jc w:val="both"/>
        <w:rPr>
          <w:rFonts w:ascii="Gotham Book" w:hAnsi="Gotham Book"/>
          <w:sz w:val="22"/>
        </w:rPr>
      </w:pPr>
      <w:r w:rsidRPr="00B000FA">
        <w:rPr>
          <w:rFonts w:ascii="Gotham Book" w:hAnsi="Gotham Book"/>
          <w:sz w:val="22"/>
        </w:rPr>
        <w:t xml:space="preserve">The </w:t>
      </w:r>
      <w:r w:rsidR="00BC3C85">
        <w:rPr>
          <w:rFonts w:ascii="Gotham Book" w:hAnsi="Gotham Book"/>
          <w:sz w:val="22"/>
        </w:rPr>
        <w:t xml:space="preserve">Anti-Corruption Procedures including Guidelines on Procurement Integrity and </w:t>
      </w:r>
      <w:r w:rsidR="003061B6">
        <w:rPr>
          <w:rFonts w:ascii="Gotham Book" w:hAnsi="Gotham Book"/>
          <w:sz w:val="22"/>
        </w:rPr>
        <w:t xml:space="preserve">this annex </w:t>
      </w:r>
      <w:r w:rsidRPr="00B000FA">
        <w:rPr>
          <w:rFonts w:ascii="Gotham Book" w:hAnsi="Gotham Book"/>
          <w:sz w:val="22"/>
        </w:rPr>
        <w:t>apply with respect to procurement under the Fund’s Project Financing operations.</w:t>
      </w:r>
    </w:p>
    <w:p w14:paraId="2B5013C3" w14:textId="77777777" w:rsidR="00B46286" w:rsidRPr="00B000FA" w:rsidRDefault="00B46286" w:rsidP="00290F04">
      <w:pPr>
        <w:pStyle w:val="BodyMost"/>
        <w:numPr>
          <w:ilvl w:val="0"/>
          <w:numId w:val="137"/>
        </w:numPr>
        <w:ind w:left="426"/>
        <w:jc w:val="both"/>
        <w:rPr>
          <w:rFonts w:ascii="Gotham Book" w:hAnsi="Gotham Book"/>
          <w:sz w:val="22"/>
        </w:rPr>
      </w:pPr>
      <w:r w:rsidRPr="00B000FA">
        <w:rPr>
          <w:rFonts w:ascii="Gotham Book" w:hAnsi="Gotham Book"/>
          <w:b/>
          <w:bCs/>
          <w:sz w:val="22"/>
        </w:rPr>
        <w:t>Requirements</w:t>
      </w:r>
    </w:p>
    <w:p w14:paraId="3A12DF14" w14:textId="6714BA25" w:rsidR="00B46286" w:rsidRPr="00B000FA" w:rsidRDefault="00B46286" w:rsidP="00290F04">
      <w:pPr>
        <w:pStyle w:val="BodyMost"/>
        <w:numPr>
          <w:ilvl w:val="1"/>
          <w:numId w:val="137"/>
        </w:numPr>
        <w:ind w:left="426" w:hanging="437"/>
        <w:jc w:val="both"/>
        <w:rPr>
          <w:rFonts w:ascii="Gotham Book" w:hAnsi="Gotham Book"/>
          <w:sz w:val="22"/>
        </w:rPr>
      </w:pPr>
      <w:r w:rsidRPr="00B000FA">
        <w:rPr>
          <w:rFonts w:ascii="Gotham Book" w:hAnsi="Gotham Book"/>
          <w:sz w:val="22"/>
        </w:rPr>
        <w:t xml:space="preserve">The </w:t>
      </w:r>
      <w:r w:rsidR="003061B6">
        <w:rPr>
          <w:rFonts w:ascii="Gotham Book" w:hAnsi="Gotham Book"/>
          <w:sz w:val="22"/>
        </w:rPr>
        <w:t xml:space="preserve">Fund </w:t>
      </w:r>
      <w:r w:rsidR="003061B6" w:rsidRPr="00B000FA">
        <w:rPr>
          <w:rFonts w:ascii="Gotham Book" w:hAnsi="Gotham Book"/>
          <w:sz w:val="22"/>
        </w:rPr>
        <w:t>requires that Beneficiaries</w:t>
      </w:r>
      <w:r w:rsidR="003061B6">
        <w:rPr>
          <w:rFonts w:ascii="Gotham Book" w:hAnsi="Gotham Book"/>
          <w:sz w:val="22"/>
        </w:rPr>
        <w:t xml:space="preserve"> as well as firms, c</w:t>
      </w:r>
      <w:r w:rsidR="003061B6" w:rsidRPr="007C121D">
        <w:rPr>
          <w:rFonts w:ascii="Gotham Book" w:hAnsi="Gotham Book"/>
          <w:sz w:val="22"/>
        </w:rPr>
        <w:t xml:space="preserve">ontractors and their agents </w:t>
      </w:r>
      <w:r w:rsidR="003061B6" w:rsidRPr="007C121D">
        <w:rPr>
          <w:rFonts w:ascii="Gotham Book" w:hAnsi="Gotham Book"/>
          <w:sz w:val="22"/>
          <w:highlight w:val="white"/>
        </w:rPr>
        <w:t>(whether declared or not), sub-contractors, sub-consultants, service providers or Suppliers, and any personnel</w:t>
      </w:r>
      <w:r w:rsidR="003061B6" w:rsidRPr="007C121D">
        <w:rPr>
          <w:rFonts w:ascii="Gotham Book" w:hAnsi="Gotham Book"/>
          <w:sz w:val="22"/>
        </w:rPr>
        <w:t>, observe the highest standard of ethics during the selection and execution of Fund financed contracts</w:t>
      </w:r>
      <w:r w:rsidR="003061B6" w:rsidRPr="007C121D">
        <w:rPr>
          <w:rStyle w:val="FootnoteReference"/>
          <w:rFonts w:ascii="Gotham Book" w:hAnsi="Gotham Book"/>
          <w:sz w:val="22"/>
        </w:rPr>
        <w:footnoteReference w:id="15"/>
      </w:r>
      <w:r w:rsidR="003061B6" w:rsidRPr="007C121D">
        <w:rPr>
          <w:rFonts w:ascii="Gotham Book" w:hAnsi="Gotham Book"/>
          <w:sz w:val="22"/>
        </w:rPr>
        <w:t xml:space="preserve">. In pursuance of this policy, </w:t>
      </w:r>
      <w:r w:rsidR="003061B6" w:rsidRPr="007C121D">
        <w:rPr>
          <w:rFonts w:ascii="Gotham Book" w:hAnsi="Gotham Book"/>
          <w:sz w:val="22"/>
          <w:highlight w:val="white"/>
        </w:rPr>
        <w:t xml:space="preserve">the requirements of Fund’s </w:t>
      </w:r>
      <w:r w:rsidR="003061B6" w:rsidRPr="007C121D">
        <w:rPr>
          <w:rFonts w:ascii="Gotham Book" w:hAnsi="Gotham Book"/>
          <w:i/>
          <w:sz w:val="22"/>
          <w:highlight w:val="white"/>
        </w:rPr>
        <w:t>Anti-Corruption Guidelines on Preventing and Combating Fraud and Corruption in Fund Financed Projects</w:t>
      </w:r>
      <w:r w:rsidR="003061B6" w:rsidRPr="007C121D">
        <w:rPr>
          <w:rFonts w:ascii="Gotham Book" w:hAnsi="Gotham Book"/>
          <w:sz w:val="22"/>
          <w:highlight w:val="white"/>
        </w:rPr>
        <w:t xml:space="preserve"> </w:t>
      </w:r>
      <w:r w:rsidR="003061B6" w:rsidRPr="007C121D">
        <w:rPr>
          <w:rFonts w:ascii="Gotham Book" w:hAnsi="Gotham Book"/>
          <w:sz w:val="22"/>
        </w:rPr>
        <w:t xml:space="preserve">and sanctions procedures </w:t>
      </w:r>
      <w:r w:rsidR="003061B6" w:rsidRPr="007C121D">
        <w:rPr>
          <w:rFonts w:ascii="Gotham Book" w:hAnsi="Gotham Book"/>
          <w:sz w:val="22"/>
          <w:highlight w:val="white"/>
        </w:rPr>
        <w:t>shall be observed at all times</w:t>
      </w:r>
      <w:r w:rsidRPr="00B000FA">
        <w:rPr>
          <w:rFonts w:ascii="Gotham Book" w:hAnsi="Gotham Book"/>
          <w:sz w:val="22"/>
        </w:rPr>
        <w:t>.</w:t>
      </w:r>
    </w:p>
    <w:p w14:paraId="0104E7CC" w14:textId="77777777" w:rsidR="00B46286" w:rsidRPr="00B000FA" w:rsidRDefault="00B46286" w:rsidP="00290F04">
      <w:pPr>
        <w:pStyle w:val="BodyMost"/>
        <w:numPr>
          <w:ilvl w:val="1"/>
          <w:numId w:val="137"/>
        </w:numPr>
        <w:ind w:left="426" w:hanging="437"/>
        <w:jc w:val="both"/>
        <w:rPr>
          <w:rFonts w:ascii="Gotham Book" w:hAnsi="Gotham Book"/>
          <w:sz w:val="22"/>
        </w:rPr>
      </w:pPr>
      <w:r w:rsidRPr="00B000FA">
        <w:rPr>
          <w:rFonts w:ascii="Gotham Book" w:hAnsi="Gotham Book"/>
          <w:sz w:val="22"/>
        </w:rPr>
        <w:t>To this end, the Fund:</w:t>
      </w:r>
    </w:p>
    <w:p w14:paraId="343D354F" w14:textId="77777777" w:rsidR="00B46286" w:rsidRPr="00B000FA" w:rsidRDefault="00B46286" w:rsidP="00290F04">
      <w:pPr>
        <w:pStyle w:val="BodyMost"/>
        <w:numPr>
          <w:ilvl w:val="0"/>
          <w:numId w:val="138"/>
        </w:numPr>
        <w:ind w:left="851"/>
        <w:jc w:val="both"/>
        <w:rPr>
          <w:rFonts w:ascii="Gotham Book" w:hAnsi="Gotham Book"/>
          <w:sz w:val="22"/>
        </w:rPr>
      </w:pPr>
      <w:r w:rsidRPr="00B000FA">
        <w:rPr>
          <w:rFonts w:ascii="Gotham Book" w:hAnsi="Gotham Book"/>
          <w:sz w:val="22"/>
        </w:rPr>
        <w:t>defines, for the purposes of this provision, the terms set forth below as follows:</w:t>
      </w:r>
    </w:p>
    <w:p w14:paraId="2B32D405" w14:textId="77777777" w:rsidR="00B46286" w:rsidRPr="00B000FA" w:rsidRDefault="00B46286" w:rsidP="007907D8">
      <w:pPr>
        <w:pStyle w:val="BodyMost"/>
        <w:numPr>
          <w:ilvl w:val="0"/>
          <w:numId w:val="136"/>
        </w:numPr>
        <w:ind w:left="1560" w:hanging="502"/>
        <w:jc w:val="both"/>
        <w:rPr>
          <w:rFonts w:ascii="Gotham Book" w:hAnsi="Gotham Book"/>
          <w:b/>
          <w:bCs/>
          <w:sz w:val="22"/>
        </w:rPr>
      </w:pPr>
      <w:r w:rsidRPr="00B000FA">
        <w:rPr>
          <w:rFonts w:ascii="Gotham Book" w:hAnsi="Gotham Book"/>
          <w:b/>
          <w:bCs/>
          <w:sz w:val="22"/>
        </w:rPr>
        <w:t xml:space="preserve">Corrupt Practice </w:t>
      </w:r>
      <w:r w:rsidRPr="00B000FA">
        <w:rPr>
          <w:rFonts w:ascii="Gotham Book" w:hAnsi="Gotham Book"/>
          <w:bCs/>
          <w:sz w:val="22"/>
        </w:rPr>
        <w:t xml:space="preserve">is the offering, </w:t>
      </w:r>
      <w:r w:rsidRPr="00B000FA">
        <w:rPr>
          <w:rFonts w:ascii="Gotham Book" w:hAnsi="Gotham Book"/>
          <w:sz w:val="22"/>
        </w:rPr>
        <w:t>giving, receiving, or soliciting, directly or indirectly, of anything of value to influence improperly the actions of another party</w:t>
      </w:r>
      <w:r w:rsidRPr="00B000FA">
        <w:rPr>
          <w:rFonts w:ascii="Gotham Book" w:hAnsi="Gotham Book"/>
          <w:b/>
          <w:bCs/>
          <w:sz w:val="22"/>
        </w:rPr>
        <w:t>;</w:t>
      </w:r>
    </w:p>
    <w:p w14:paraId="57FC8B42" w14:textId="77777777" w:rsidR="00B46286" w:rsidRPr="00B000FA" w:rsidRDefault="00B46286" w:rsidP="007907D8">
      <w:pPr>
        <w:pStyle w:val="BodyMost"/>
        <w:numPr>
          <w:ilvl w:val="0"/>
          <w:numId w:val="136"/>
        </w:numPr>
        <w:ind w:left="1560" w:hanging="502"/>
        <w:jc w:val="both"/>
        <w:rPr>
          <w:rFonts w:ascii="Gotham Book" w:hAnsi="Gotham Book"/>
          <w:b/>
          <w:bCs/>
          <w:sz w:val="22"/>
        </w:rPr>
      </w:pPr>
      <w:r w:rsidRPr="00B000FA">
        <w:rPr>
          <w:rFonts w:ascii="Gotham Book" w:hAnsi="Gotham Book"/>
          <w:b/>
          <w:bCs/>
          <w:sz w:val="22"/>
        </w:rPr>
        <w:t xml:space="preserve">Fraudulent Practice </w:t>
      </w:r>
      <w:r w:rsidRPr="00B000FA">
        <w:rPr>
          <w:rFonts w:ascii="Gotham Book" w:hAnsi="Gotham Book"/>
          <w:sz w:val="22"/>
        </w:rPr>
        <w:t>is any act or omission, including misrepresentation, that knowingly or recklessly misleads, or attempts to mislead, a party to obtain financial or other benefit or to avoid an obligation</w:t>
      </w:r>
      <w:r w:rsidRPr="00B000FA">
        <w:rPr>
          <w:rFonts w:ascii="Gotham Book" w:hAnsi="Gotham Book"/>
          <w:b/>
          <w:bCs/>
          <w:sz w:val="22"/>
        </w:rPr>
        <w:t>;</w:t>
      </w:r>
    </w:p>
    <w:p w14:paraId="0E775775" w14:textId="77777777" w:rsidR="00B46286" w:rsidRPr="00B000FA" w:rsidRDefault="00B46286" w:rsidP="007907D8">
      <w:pPr>
        <w:pStyle w:val="BodyMost"/>
        <w:numPr>
          <w:ilvl w:val="0"/>
          <w:numId w:val="136"/>
        </w:numPr>
        <w:ind w:left="1560" w:hanging="502"/>
        <w:jc w:val="both"/>
        <w:rPr>
          <w:rFonts w:ascii="Gotham Book" w:hAnsi="Gotham Book"/>
          <w:b/>
          <w:bCs/>
          <w:sz w:val="22"/>
        </w:rPr>
      </w:pPr>
      <w:r w:rsidRPr="00B000FA">
        <w:rPr>
          <w:rFonts w:ascii="Gotham Book" w:hAnsi="Gotham Book"/>
          <w:b/>
          <w:bCs/>
          <w:sz w:val="22"/>
        </w:rPr>
        <w:t xml:space="preserve">Collusive Practice </w:t>
      </w:r>
      <w:r w:rsidRPr="00B000FA">
        <w:rPr>
          <w:rFonts w:ascii="Gotham Book" w:hAnsi="Gotham Book"/>
          <w:sz w:val="22"/>
        </w:rPr>
        <w:t>is an arrangement between two or more parties designed to achieve an improper purpose, including to influence improperly the actions of another party</w:t>
      </w:r>
      <w:r w:rsidRPr="00B000FA">
        <w:rPr>
          <w:rFonts w:ascii="Gotham Book" w:hAnsi="Gotham Book"/>
          <w:b/>
          <w:bCs/>
          <w:sz w:val="22"/>
        </w:rPr>
        <w:t>;</w:t>
      </w:r>
    </w:p>
    <w:p w14:paraId="1362D1AA" w14:textId="77777777" w:rsidR="00B46286" w:rsidRPr="00B000FA" w:rsidRDefault="00B46286" w:rsidP="007907D8">
      <w:pPr>
        <w:pStyle w:val="BodyMost"/>
        <w:numPr>
          <w:ilvl w:val="0"/>
          <w:numId w:val="136"/>
        </w:numPr>
        <w:ind w:left="1560" w:hanging="502"/>
        <w:jc w:val="both"/>
        <w:rPr>
          <w:rFonts w:ascii="Gotham Book" w:hAnsi="Gotham Book"/>
          <w:b/>
          <w:bCs/>
          <w:sz w:val="22"/>
        </w:rPr>
      </w:pPr>
      <w:r w:rsidRPr="00B000FA">
        <w:rPr>
          <w:rFonts w:ascii="Gotham Book" w:hAnsi="Gotham Book"/>
          <w:b/>
          <w:bCs/>
          <w:sz w:val="22"/>
        </w:rPr>
        <w:t>Coercive Practice</w:t>
      </w:r>
      <w:r w:rsidRPr="00B000FA">
        <w:rPr>
          <w:rFonts w:ascii="Gotham Book" w:hAnsi="Gotham Book"/>
          <w:sz w:val="22"/>
        </w:rPr>
        <w:t xml:space="preserve"> is impairing or harming, or threatening to impair or harm, directly or indirectly, any party or the property of the party to influence improperly the actions of a party</w:t>
      </w:r>
      <w:r w:rsidRPr="00B000FA">
        <w:rPr>
          <w:rFonts w:ascii="Gotham Book" w:hAnsi="Gotham Book"/>
          <w:b/>
          <w:bCs/>
          <w:sz w:val="22"/>
        </w:rPr>
        <w:t>;</w:t>
      </w:r>
    </w:p>
    <w:p w14:paraId="51121609" w14:textId="77777777" w:rsidR="00B46286" w:rsidRPr="00B000FA" w:rsidRDefault="00B46286" w:rsidP="007907D8">
      <w:pPr>
        <w:pStyle w:val="BodyMost"/>
        <w:numPr>
          <w:ilvl w:val="0"/>
          <w:numId w:val="136"/>
        </w:numPr>
        <w:ind w:left="1560" w:hanging="502"/>
        <w:jc w:val="both"/>
        <w:rPr>
          <w:rFonts w:ascii="Gotham Book" w:hAnsi="Gotham Book"/>
          <w:b/>
          <w:bCs/>
          <w:sz w:val="22"/>
        </w:rPr>
      </w:pPr>
      <w:r w:rsidRPr="00B000FA">
        <w:rPr>
          <w:rFonts w:ascii="Gotham Book" w:hAnsi="Gotham Book"/>
          <w:b/>
          <w:bCs/>
          <w:sz w:val="22"/>
        </w:rPr>
        <w:lastRenderedPageBreak/>
        <w:t xml:space="preserve">Obstructive Practice </w:t>
      </w:r>
      <w:r w:rsidRPr="00B000FA">
        <w:rPr>
          <w:rFonts w:ascii="Gotham Book" w:hAnsi="Gotham Book"/>
          <w:sz w:val="22"/>
        </w:rPr>
        <w:t>is deliberately destroying, falsifying, altering, or concealing of evidence material to the investigation; or making false statements to investigators in order to materially impede the Fund investigation into allegations of a corrupt, fraudulent, coercive, or collusive practice; and/or threatening, harassing, or intimidating any party to prevent it from disclosing its knowledge of matters relevant to the investigation or from pursuing the investigation; or an acts intended to materially impede the exercise of the Fund’s inspection and audit rights provided for under sub-paragraph (e) below.</w:t>
      </w:r>
    </w:p>
    <w:p w14:paraId="3DE448B6" w14:textId="77777777" w:rsidR="00B46286" w:rsidRPr="00B000FA" w:rsidRDefault="00B46286" w:rsidP="007907D8">
      <w:pPr>
        <w:pStyle w:val="BodyMost"/>
        <w:numPr>
          <w:ilvl w:val="0"/>
          <w:numId w:val="138"/>
        </w:numPr>
        <w:ind w:left="993" w:hanging="502"/>
        <w:jc w:val="both"/>
        <w:rPr>
          <w:rFonts w:ascii="Gotham Book" w:hAnsi="Gotham Book"/>
          <w:sz w:val="22"/>
        </w:rPr>
      </w:pPr>
      <w:r w:rsidRPr="00B000FA">
        <w:rPr>
          <w:rFonts w:ascii="Gotham Book" w:hAnsi="Gotham Book"/>
          <w:sz w:val="22"/>
        </w:rPr>
        <w:t>Reject a proposal for award if the Fund determines that the firm or individual recommended for award, any of its personnel, or its agents, or its sub-consultants, sub-contractors, service providers, suppliers and/or their employees, has, directly or indirectly, engaged in corrupt, fraudulent, collusive, coercive, or obstructive practices in competing for the contract in question;</w:t>
      </w:r>
    </w:p>
    <w:p w14:paraId="79C6481A" w14:textId="77777777" w:rsidR="00B46286" w:rsidRPr="00B000FA" w:rsidRDefault="00B46286" w:rsidP="007907D8">
      <w:pPr>
        <w:pStyle w:val="BodyMost"/>
        <w:numPr>
          <w:ilvl w:val="0"/>
          <w:numId w:val="138"/>
        </w:numPr>
        <w:ind w:left="993" w:hanging="502"/>
        <w:jc w:val="both"/>
        <w:rPr>
          <w:rFonts w:ascii="Gotham Book" w:hAnsi="Gotham Book"/>
          <w:sz w:val="22"/>
        </w:rPr>
      </w:pPr>
      <w:r w:rsidRPr="00B000FA">
        <w:rPr>
          <w:rFonts w:ascii="Gotham Book" w:hAnsi="Gotham Book"/>
          <w:sz w:val="22"/>
        </w:rPr>
        <w:t>In addition to the legal remedies set out in the relevant Legal Agreement, may take other appropriate actions, including declaring mis-procurement, if the Fund determines, at any time, that representatives of the Beneficiary or of a recipient of any part of the proceeds of the loan engaged in corrupt, fraudulent, collusive, coercive, or obstructive practices during the procurement process, selection and/or execution of the contract in question, without the Beneficiary having taken timely and appropriate action satisfactory to the Fund to address such practices when they occur, including by failing to inform the Fund in a timely manner at the time they knew of the practices;</w:t>
      </w:r>
    </w:p>
    <w:p w14:paraId="46C9136B" w14:textId="77777777" w:rsidR="00B46286" w:rsidRPr="00B000FA" w:rsidRDefault="00B46286" w:rsidP="007907D8">
      <w:pPr>
        <w:pStyle w:val="BodyMost"/>
        <w:numPr>
          <w:ilvl w:val="0"/>
          <w:numId w:val="138"/>
        </w:numPr>
        <w:ind w:left="993" w:hanging="502"/>
        <w:jc w:val="both"/>
        <w:rPr>
          <w:rFonts w:ascii="Gotham Book" w:hAnsi="Gotham Book"/>
          <w:sz w:val="22"/>
        </w:rPr>
      </w:pPr>
      <w:r w:rsidRPr="00B000FA">
        <w:rPr>
          <w:rFonts w:ascii="Gotham Book" w:hAnsi="Gotham Book"/>
          <w:sz w:val="22"/>
        </w:rPr>
        <w:t xml:space="preserve">Pursuant to the Fund’s </w:t>
      </w:r>
      <w:r w:rsidRPr="00B000FA">
        <w:rPr>
          <w:rFonts w:ascii="Gotham Book" w:hAnsi="Gotham Book"/>
          <w:i/>
          <w:iCs/>
          <w:sz w:val="22"/>
        </w:rPr>
        <w:t>Sanction policy and related Procedures</w:t>
      </w:r>
      <w:r w:rsidRPr="00B000FA">
        <w:rPr>
          <w:rFonts w:ascii="Gotham Book" w:hAnsi="Gotham Book"/>
          <w:sz w:val="22"/>
        </w:rPr>
        <w:t xml:space="preserve"> any firm or individual, either indefinitely or for a stated period of time, including by publicly declaring such firm or individual ineligible (i) to be awarded or otherwise benefit from the Fund-financed contract, financially or in any other manner;</w:t>
      </w:r>
      <w:r w:rsidRPr="00B000FA">
        <w:rPr>
          <w:rFonts w:ascii="Gotham Book" w:hAnsi="Gotham Book"/>
          <w:sz w:val="22"/>
          <w:vertAlign w:val="superscript"/>
        </w:rPr>
        <w:footnoteReference w:id="16"/>
      </w:r>
      <w:r w:rsidRPr="00B000FA">
        <w:rPr>
          <w:rFonts w:ascii="Gotham Book" w:hAnsi="Gotham Book"/>
          <w:sz w:val="22"/>
        </w:rPr>
        <w:t xml:space="preserve"> (ii) to be a nominated</w:t>
      </w:r>
      <w:r w:rsidRPr="00B000FA">
        <w:rPr>
          <w:rFonts w:ascii="Gotham Book" w:hAnsi="Gotham Book"/>
          <w:sz w:val="22"/>
          <w:vertAlign w:val="superscript"/>
        </w:rPr>
        <w:footnoteReference w:id="17"/>
      </w:r>
      <w:r w:rsidRPr="00B000FA">
        <w:rPr>
          <w:rFonts w:ascii="Gotham Book" w:hAnsi="Gotham Book"/>
          <w:sz w:val="22"/>
        </w:rPr>
        <w:t xml:space="preserve"> sub-contractor, consultant, manufacturer or supplier, or service provider of an otherwise eligible firm being awarded Fund-financed contract; and (iii) to receive the proceeds of any loan made </w:t>
      </w:r>
      <w:r w:rsidRPr="00B000FA">
        <w:rPr>
          <w:rFonts w:ascii="Gotham Book" w:hAnsi="Gotham Book"/>
          <w:sz w:val="22"/>
        </w:rPr>
        <w:lastRenderedPageBreak/>
        <w:t>by the Fund or otherwise to participate further in the preparation or implementation of any Fund-financed project;</w:t>
      </w:r>
    </w:p>
    <w:p w14:paraId="2AFAC105" w14:textId="77777777" w:rsidR="00B46286" w:rsidRPr="00B000FA" w:rsidRDefault="00B46286" w:rsidP="007907D8">
      <w:pPr>
        <w:pStyle w:val="BodyMost"/>
        <w:numPr>
          <w:ilvl w:val="0"/>
          <w:numId w:val="138"/>
        </w:numPr>
        <w:ind w:left="993" w:hanging="502"/>
        <w:jc w:val="both"/>
        <w:rPr>
          <w:rFonts w:ascii="Gotham Book" w:hAnsi="Gotham Book"/>
          <w:sz w:val="22"/>
        </w:rPr>
      </w:pPr>
      <w:r w:rsidRPr="00B000FA">
        <w:rPr>
          <w:rFonts w:ascii="Gotham Book" w:hAnsi="Gotham Book"/>
          <w:sz w:val="22"/>
        </w:rPr>
        <w:t>Requires that a clause be included in request for proposals documents and in contracts financed by the Fund, requiring (i) bidders (applicants/proposers), consultants, contractor, supplier, agents, personnel, permit the Fund to inspect</w:t>
      </w:r>
      <w:r w:rsidRPr="00B000FA">
        <w:rPr>
          <w:rStyle w:val="FootnoteReference"/>
          <w:rFonts w:ascii="Gotham Book" w:hAnsi="Gotham Book"/>
          <w:b/>
          <w:bCs/>
          <w:sz w:val="22"/>
        </w:rPr>
        <w:footnoteReference w:id="18"/>
      </w:r>
      <w:r w:rsidRPr="00B000FA">
        <w:rPr>
          <w:rFonts w:ascii="Gotham Book" w:hAnsi="Gotham Book"/>
          <w:sz w:val="22"/>
        </w:rPr>
        <w:t xml:space="preserve"> all accounts, records and other documents relating to the procurement process, selection and/or contract execution, and to have them audited by auditors appointed by the Fund.</w:t>
      </w:r>
    </w:p>
    <w:p w14:paraId="1762B5B3" w14:textId="5F41374C" w:rsidR="003A3E46" w:rsidRPr="00B000FA" w:rsidRDefault="003A3E46">
      <w:pPr>
        <w:spacing w:after="160" w:line="259" w:lineRule="auto"/>
        <w:rPr>
          <w:rFonts w:ascii="Gotham Book" w:eastAsia="Times New Roman" w:hAnsi="Gotham Book" w:cs="Times New Roman"/>
          <w:b/>
          <w:bCs/>
          <w:sz w:val="22"/>
        </w:rPr>
      </w:pPr>
      <w:r w:rsidRPr="00B000FA">
        <w:rPr>
          <w:rFonts w:ascii="Gotham Book" w:eastAsia="Times New Roman" w:hAnsi="Gotham Book" w:cs="Times New Roman"/>
          <w:b/>
          <w:bCs/>
          <w:sz w:val="22"/>
        </w:rPr>
        <w:br w:type="page"/>
      </w:r>
    </w:p>
    <w:p w14:paraId="423BB7CD" w14:textId="48EA59A3" w:rsidR="006F19F6" w:rsidRPr="00AF1A73" w:rsidRDefault="006F19F6" w:rsidP="000E0BD2">
      <w:pPr>
        <w:pStyle w:val="A2-Heading1"/>
        <w:numPr>
          <w:ilvl w:val="1"/>
          <w:numId w:val="129"/>
        </w:numPr>
        <w:rPr>
          <w:rFonts w:ascii="Gotham Book" w:hAnsi="Gotham Book"/>
          <w:sz w:val="36"/>
          <w:szCs w:val="36"/>
        </w:rPr>
      </w:pPr>
      <w:bookmarkStart w:id="250" w:name="_Toc193196238"/>
      <w:r w:rsidRPr="00AF1A73">
        <w:rPr>
          <w:rFonts w:ascii="Gotham Book" w:hAnsi="Gotham Book"/>
          <w:sz w:val="36"/>
          <w:szCs w:val="36"/>
        </w:rPr>
        <w:lastRenderedPageBreak/>
        <w:t>Special Conditions of Contract</w:t>
      </w:r>
      <w:bookmarkEnd w:id="197"/>
      <w:bookmarkEnd w:id="246"/>
      <w:bookmarkEnd w:id="247"/>
      <w:bookmarkEnd w:id="248"/>
      <w:bookmarkEnd w:id="249"/>
      <w:bookmarkEnd w:id="250"/>
    </w:p>
    <w:p w14:paraId="01998F25" w14:textId="77777777" w:rsidR="000E0BD2" w:rsidRPr="00B000FA" w:rsidRDefault="000E0BD2" w:rsidP="00C178C9">
      <w:pPr>
        <w:pStyle w:val="BodyMost"/>
        <w:jc w:val="center"/>
        <w:rPr>
          <w:rFonts w:ascii="Gotham Book" w:eastAsia="Times New Roman" w:hAnsi="Gotham Book" w:cs="Times New Roman"/>
          <w:i/>
          <w:iCs/>
          <w:sz w:val="22"/>
        </w:rPr>
      </w:pPr>
    </w:p>
    <w:p w14:paraId="080709F2" w14:textId="6B38EAEE" w:rsidR="006F19F6" w:rsidRPr="00B000FA" w:rsidRDefault="006F19F6" w:rsidP="00C178C9">
      <w:pPr>
        <w:pStyle w:val="BodyMost"/>
        <w:jc w:val="center"/>
        <w:rPr>
          <w:rFonts w:ascii="Gotham Book" w:eastAsia="Times New Roman" w:hAnsi="Gotham Book" w:cs="Times New Roman"/>
          <w:i/>
          <w:iCs/>
          <w:sz w:val="22"/>
        </w:rPr>
      </w:pPr>
      <w:r w:rsidRPr="00B000FA">
        <w:rPr>
          <w:rFonts w:ascii="Gotham Book" w:eastAsia="Times New Roman" w:hAnsi="Gotham Book" w:cs="Times New Roman"/>
          <w:i/>
          <w:iCs/>
          <w:sz w:val="22"/>
        </w:rPr>
        <w:t>[Notes in brackets are for guidance purposes only and should be deleted in the final text of the signed contract]</w:t>
      </w:r>
    </w:p>
    <w:tbl>
      <w:tblPr>
        <w:tblW w:w="92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0"/>
        <w:gridCol w:w="7145"/>
      </w:tblGrid>
      <w:tr w:rsidR="00AC12BB" w:rsidRPr="00B000FA" w14:paraId="253CE50A" w14:textId="77777777" w:rsidTr="00617BC9">
        <w:tc>
          <w:tcPr>
            <w:tcW w:w="2140" w:type="dxa"/>
            <w:shd w:val="clear" w:color="auto" w:fill="auto"/>
            <w:tcMar>
              <w:top w:w="85" w:type="dxa"/>
              <w:bottom w:w="142" w:type="dxa"/>
              <w:right w:w="170" w:type="dxa"/>
            </w:tcMar>
          </w:tcPr>
          <w:p w14:paraId="11152D8F" w14:textId="01F24524" w:rsidR="006F19F6" w:rsidRPr="00617BC9" w:rsidRDefault="00C178C9" w:rsidP="00C178C9">
            <w:pPr>
              <w:pStyle w:val="BodyMost"/>
              <w:jc w:val="center"/>
              <w:rPr>
                <w:rFonts w:ascii="Gotham Book" w:eastAsia="Times New Roman" w:hAnsi="Gotham Book" w:cs="Times New Roman"/>
                <w:b/>
                <w:bCs/>
                <w:sz w:val="22"/>
              </w:rPr>
            </w:pPr>
            <w:r w:rsidRPr="00617BC9">
              <w:rPr>
                <w:rFonts w:ascii="Gotham Book" w:eastAsia="Times New Roman" w:hAnsi="Gotham Book" w:cs="Times New Roman"/>
                <w:b/>
                <w:bCs/>
                <w:sz w:val="22"/>
              </w:rPr>
              <w:t xml:space="preserve">Number of </w:t>
            </w:r>
            <w:r w:rsidR="00A71375" w:rsidRPr="00617BC9">
              <w:rPr>
                <w:rFonts w:ascii="Gotham Book" w:eastAsia="Times New Roman" w:hAnsi="Gotham Book" w:cs="Times New Roman"/>
                <w:b/>
                <w:bCs/>
                <w:sz w:val="22"/>
              </w:rPr>
              <w:t>GCC</w:t>
            </w:r>
            <w:r w:rsidRPr="00617BC9">
              <w:rPr>
                <w:rFonts w:ascii="Gotham Book" w:eastAsia="Times New Roman" w:hAnsi="Gotham Book" w:cs="Times New Roman"/>
                <w:b/>
                <w:bCs/>
                <w:sz w:val="22"/>
              </w:rPr>
              <w:t xml:space="preserve"> Clauses</w:t>
            </w:r>
          </w:p>
        </w:tc>
        <w:tc>
          <w:tcPr>
            <w:tcW w:w="7145" w:type="dxa"/>
            <w:shd w:val="clear" w:color="auto" w:fill="auto"/>
            <w:tcMar>
              <w:top w:w="85" w:type="dxa"/>
              <w:bottom w:w="142" w:type="dxa"/>
              <w:right w:w="170" w:type="dxa"/>
            </w:tcMar>
          </w:tcPr>
          <w:p w14:paraId="7481739B" w14:textId="77777777" w:rsidR="006F19F6" w:rsidRPr="00617BC9" w:rsidRDefault="006F19F6" w:rsidP="00C178C9">
            <w:pPr>
              <w:pStyle w:val="BodyMost"/>
              <w:jc w:val="center"/>
              <w:rPr>
                <w:rFonts w:ascii="Gotham Book" w:eastAsia="Times New Roman" w:hAnsi="Gotham Book" w:cs="Times New Roman"/>
                <w:b/>
                <w:bCs/>
                <w:sz w:val="22"/>
              </w:rPr>
            </w:pPr>
            <w:r w:rsidRPr="00617BC9">
              <w:rPr>
                <w:rFonts w:ascii="Gotham Book" w:eastAsia="Times New Roman" w:hAnsi="Gotham Book" w:cs="Times New Roman"/>
                <w:b/>
                <w:bCs/>
                <w:sz w:val="22"/>
              </w:rPr>
              <w:t>Amendments of, and Supplements to, Clauses in the General Conditions of Contract</w:t>
            </w:r>
          </w:p>
        </w:tc>
      </w:tr>
      <w:tr w:rsidR="006F19F6" w:rsidRPr="00B000FA" w14:paraId="792ADFA1" w14:textId="77777777" w:rsidTr="00617BC9">
        <w:trPr>
          <w:trHeight w:val="184"/>
        </w:trPr>
        <w:tc>
          <w:tcPr>
            <w:tcW w:w="2140" w:type="dxa"/>
            <w:shd w:val="clear" w:color="auto" w:fill="auto"/>
            <w:tcMar>
              <w:top w:w="85" w:type="dxa"/>
              <w:bottom w:w="142" w:type="dxa"/>
              <w:right w:w="170" w:type="dxa"/>
            </w:tcMar>
          </w:tcPr>
          <w:p w14:paraId="2C2B817B" w14:textId="3DB14FBA" w:rsidR="006F19F6" w:rsidRPr="00B000FA" w:rsidRDefault="00B52997" w:rsidP="00B52997">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 xml:space="preserve">1.1 (b) </w:t>
            </w:r>
            <w:r w:rsidR="00BE6B4E" w:rsidRPr="00B000FA">
              <w:rPr>
                <w:rFonts w:ascii="Gotham Book" w:eastAsia="Times New Roman" w:hAnsi="Gotham Book" w:cs="Times New Roman"/>
                <w:b/>
                <w:sz w:val="22"/>
              </w:rPr>
              <w:t xml:space="preserve">and 3.1 </w:t>
            </w:r>
          </w:p>
        </w:tc>
        <w:tc>
          <w:tcPr>
            <w:tcW w:w="7145" w:type="dxa"/>
            <w:tcMar>
              <w:top w:w="85" w:type="dxa"/>
              <w:bottom w:w="142" w:type="dxa"/>
              <w:right w:w="170" w:type="dxa"/>
            </w:tcMar>
          </w:tcPr>
          <w:p w14:paraId="111552AB" w14:textId="0616071D" w:rsidR="00153FBC" w:rsidRPr="00153FBC" w:rsidRDefault="00153FBC" w:rsidP="00B52997">
            <w:pPr>
              <w:pStyle w:val="BodyMost"/>
              <w:jc w:val="both"/>
              <w:rPr>
                <w:rFonts w:ascii="Gotham Book" w:eastAsia="Times New Roman" w:hAnsi="Gotham Book" w:cs="Times New Roman"/>
                <w:b/>
                <w:bCs/>
                <w:sz w:val="22"/>
                <w:u w:val="single"/>
              </w:rPr>
            </w:pPr>
            <w:r w:rsidRPr="00153FBC">
              <w:rPr>
                <w:rFonts w:ascii="Gotham Book" w:eastAsia="Times New Roman" w:hAnsi="Gotham Book" w:cs="Times New Roman"/>
                <w:b/>
                <w:bCs/>
                <w:sz w:val="22"/>
                <w:u w:val="single"/>
              </w:rPr>
              <w:t>Applicable Law</w:t>
            </w:r>
          </w:p>
          <w:p w14:paraId="1C132527" w14:textId="61DA5C57" w:rsidR="006F19F6" w:rsidRPr="00B000FA" w:rsidRDefault="006F19F6" w:rsidP="00B5299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Contract shall be construed in accordance with the law of </w:t>
            </w:r>
            <w:r w:rsidR="00BE6B4E" w:rsidRPr="00B000FA">
              <w:rPr>
                <w:rFonts w:ascii="Gotham Book" w:eastAsia="Times New Roman" w:hAnsi="Gotham Book" w:cs="Times New Roman"/>
                <w:sz w:val="22"/>
              </w:rPr>
              <w:t xml:space="preserve">_____________ </w:t>
            </w:r>
            <w:r w:rsidRPr="00B000FA">
              <w:rPr>
                <w:rFonts w:ascii="Gotham Book" w:eastAsia="Times New Roman" w:hAnsi="Gotham Book" w:cs="Times New Roman"/>
                <w:sz w:val="22"/>
              </w:rPr>
              <w:t>[insert country name].</w:t>
            </w:r>
          </w:p>
          <w:p w14:paraId="2584F800" w14:textId="15C2D459" w:rsidR="006F19F6" w:rsidRPr="00B000FA" w:rsidRDefault="006F19F6" w:rsidP="00B5299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[Note: Fund Member-financed contracts normally designate the law of the [Government’s/Client’s] country as the law governing the contract.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However, the Parties may designate the law of another country, in which case the name of the respective country should be inserted, and the square brackets should be removed.]</w:t>
            </w:r>
          </w:p>
        </w:tc>
      </w:tr>
      <w:tr w:rsidR="00C12DF0" w:rsidRPr="00B000FA" w14:paraId="7BC6678A" w14:textId="77777777" w:rsidTr="00617BC9">
        <w:trPr>
          <w:trHeight w:val="184"/>
        </w:trPr>
        <w:tc>
          <w:tcPr>
            <w:tcW w:w="2140" w:type="dxa"/>
            <w:shd w:val="clear" w:color="auto" w:fill="auto"/>
            <w:tcMar>
              <w:top w:w="85" w:type="dxa"/>
              <w:bottom w:w="142" w:type="dxa"/>
              <w:right w:w="170" w:type="dxa"/>
            </w:tcMar>
          </w:tcPr>
          <w:p w14:paraId="1E7D5165" w14:textId="69F98576" w:rsidR="00C12DF0" w:rsidRPr="00B000FA" w:rsidRDefault="00C12DF0" w:rsidP="00290F04">
            <w:pPr>
              <w:pStyle w:val="BodyMost"/>
              <w:numPr>
                <w:ilvl w:val="2"/>
                <w:numId w:val="133"/>
              </w:numPr>
              <w:ind w:left="282" w:hanging="219"/>
              <w:jc w:val="both"/>
              <w:rPr>
                <w:rFonts w:ascii="Gotham Book" w:eastAsia="Times New Roman" w:hAnsi="Gotham Book" w:cs="Times New Roman"/>
                <w:b/>
                <w:sz w:val="22"/>
              </w:rPr>
            </w:pPr>
            <w:r w:rsidRPr="00B000FA">
              <w:rPr>
                <w:rFonts w:ascii="Gotham Book" w:eastAsia="Times New Roman" w:hAnsi="Gotham Book" w:cs="Times New Roman"/>
                <w:b/>
                <w:sz w:val="22"/>
              </w:rPr>
              <w:t>(</w:t>
            </w:r>
            <w:r w:rsidR="00AC6B16">
              <w:rPr>
                <w:rFonts w:ascii="Gotham Book" w:eastAsia="Times New Roman" w:hAnsi="Gotham Book" w:cs="Times New Roman"/>
                <w:b/>
                <w:sz w:val="22"/>
              </w:rPr>
              <w:t>k</w:t>
            </w:r>
            <w:r w:rsidRPr="00B000FA">
              <w:rPr>
                <w:rFonts w:ascii="Gotham Book" w:eastAsia="Times New Roman" w:hAnsi="Gotham Book" w:cs="Times New Roman"/>
                <w:b/>
                <w:sz w:val="22"/>
              </w:rPr>
              <w:t>)</w:t>
            </w:r>
          </w:p>
        </w:tc>
        <w:tc>
          <w:tcPr>
            <w:tcW w:w="7145" w:type="dxa"/>
            <w:tcMar>
              <w:top w:w="85" w:type="dxa"/>
              <w:bottom w:w="142" w:type="dxa"/>
              <w:right w:w="170" w:type="dxa"/>
            </w:tcMar>
          </w:tcPr>
          <w:p w14:paraId="3D2C4C5D" w14:textId="231B3643" w:rsidR="00153FBC" w:rsidRPr="00153FBC" w:rsidRDefault="00153FBC" w:rsidP="00B52997">
            <w:pPr>
              <w:pStyle w:val="BodyMost"/>
              <w:jc w:val="both"/>
              <w:rPr>
                <w:rFonts w:ascii="Gotham Book" w:hAnsi="Gotham Book"/>
                <w:b/>
                <w:bCs/>
                <w:iCs/>
                <w:sz w:val="22"/>
                <w:u w:val="single"/>
              </w:rPr>
            </w:pPr>
            <w:r w:rsidRPr="00153FBC">
              <w:rPr>
                <w:rFonts w:ascii="Gotham Book" w:hAnsi="Gotham Book"/>
                <w:b/>
                <w:bCs/>
                <w:iCs/>
                <w:sz w:val="22"/>
                <w:u w:val="single"/>
              </w:rPr>
              <w:t xml:space="preserve">Name of the Financier </w:t>
            </w:r>
          </w:p>
          <w:p w14:paraId="48A84E08" w14:textId="780675BE" w:rsidR="00C12DF0" w:rsidRPr="00B000FA" w:rsidRDefault="00C12DF0" w:rsidP="00B52997">
            <w:pPr>
              <w:pStyle w:val="BodyMost"/>
              <w:jc w:val="both"/>
              <w:rPr>
                <w:rFonts w:ascii="Gotham Book" w:eastAsia="Times New Roman" w:hAnsi="Gotham Book" w:cs="Times New Roman"/>
                <w:sz w:val="22"/>
              </w:rPr>
            </w:pPr>
            <w:r w:rsidRPr="00B000FA">
              <w:rPr>
                <w:rFonts w:ascii="Gotham Book" w:hAnsi="Gotham Book"/>
                <w:iCs/>
                <w:sz w:val="22"/>
              </w:rPr>
              <w:t>Name of the Fund</w:t>
            </w:r>
            <w:r w:rsidRPr="00B000FA">
              <w:rPr>
                <w:rFonts w:ascii="Gotham Book" w:hAnsi="Gotham Book"/>
                <w:i/>
                <w:iCs/>
                <w:sz w:val="22"/>
              </w:rPr>
              <w:t>: _________________ [insert name of the fund who is providing financing for this contract</w:t>
            </w:r>
            <w:r w:rsidR="001963E8">
              <w:rPr>
                <w:rFonts w:ascii="Gotham Book" w:hAnsi="Gotham Book"/>
                <w:i/>
                <w:iCs/>
                <w:sz w:val="22"/>
              </w:rPr>
              <w:t>]</w:t>
            </w:r>
          </w:p>
        </w:tc>
      </w:tr>
      <w:tr w:rsidR="006F19F6" w:rsidRPr="00B000FA" w14:paraId="45AE1B52" w14:textId="77777777" w:rsidTr="00617BC9">
        <w:tc>
          <w:tcPr>
            <w:tcW w:w="2140" w:type="dxa"/>
            <w:shd w:val="clear" w:color="auto" w:fill="auto"/>
            <w:tcMar>
              <w:top w:w="85" w:type="dxa"/>
              <w:bottom w:w="142" w:type="dxa"/>
              <w:right w:w="170" w:type="dxa"/>
            </w:tcMar>
          </w:tcPr>
          <w:p w14:paraId="7CD21633" w14:textId="0F85F306" w:rsidR="006F19F6" w:rsidRPr="00B000FA" w:rsidRDefault="00BE6B4E"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 xml:space="preserve">4.1 </w:t>
            </w:r>
          </w:p>
        </w:tc>
        <w:tc>
          <w:tcPr>
            <w:tcW w:w="7145" w:type="dxa"/>
            <w:tcMar>
              <w:top w:w="85" w:type="dxa"/>
              <w:bottom w:w="142" w:type="dxa"/>
              <w:right w:w="170" w:type="dxa"/>
            </w:tcMar>
          </w:tcPr>
          <w:p w14:paraId="45C91ACD" w14:textId="6720A259" w:rsidR="00153FBC" w:rsidRPr="00153FBC" w:rsidRDefault="00153FBC" w:rsidP="006F19F6">
            <w:pPr>
              <w:pStyle w:val="BodyMost"/>
              <w:rPr>
                <w:rFonts w:ascii="Gotham Book" w:eastAsia="Times New Roman" w:hAnsi="Gotham Book" w:cs="Times New Roman"/>
                <w:b/>
                <w:bCs/>
                <w:sz w:val="22"/>
                <w:u w:val="single"/>
              </w:rPr>
            </w:pPr>
            <w:r w:rsidRPr="00153FBC">
              <w:rPr>
                <w:rFonts w:ascii="Gotham Book" w:eastAsia="Times New Roman" w:hAnsi="Gotham Book" w:cs="Times New Roman"/>
                <w:b/>
                <w:bCs/>
                <w:sz w:val="22"/>
                <w:u w:val="single"/>
              </w:rPr>
              <w:t xml:space="preserve">Language </w:t>
            </w:r>
          </w:p>
          <w:p w14:paraId="22AAA654" w14:textId="65FD699A"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language is:</w:t>
            </w:r>
            <w:r w:rsidR="00BE6B4E"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____________ [insert the language].</w:t>
            </w:r>
          </w:p>
          <w:p w14:paraId="07BBAB7A" w14:textId="7CF1A692"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i/>
                <w:sz w:val="22"/>
              </w:rPr>
              <w:t>[Note: Arabic</w:t>
            </w:r>
            <w:r w:rsidR="00A23C4B"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English</w:t>
            </w:r>
            <w:r w:rsidR="00A23C4B" w:rsidRPr="00B000FA">
              <w:rPr>
                <w:rFonts w:ascii="Gotham Book" w:eastAsia="Times New Roman" w:hAnsi="Gotham Book" w:cs="Times New Roman"/>
                <w:i/>
                <w:sz w:val="22"/>
              </w:rPr>
              <w:t>, French, Spanish</w:t>
            </w:r>
            <w:r w:rsidRPr="00B000FA">
              <w:rPr>
                <w:rFonts w:ascii="Gotham Book" w:eastAsia="Times New Roman" w:hAnsi="Gotham Book" w:cs="Times New Roman"/>
                <w:i/>
                <w:sz w:val="22"/>
              </w:rPr>
              <w:t xml:space="preserve"> or </w:t>
            </w:r>
            <w:r w:rsidR="00A23C4B" w:rsidRPr="00B000FA">
              <w:rPr>
                <w:rFonts w:ascii="Gotham Book" w:eastAsia="Times New Roman" w:hAnsi="Gotham Book" w:cs="Times New Roman"/>
                <w:i/>
                <w:sz w:val="22"/>
              </w:rPr>
              <w:t xml:space="preserve">any </w:t>
            </w:r>
            <w:r w:rsidRPr="00B000FA">
              <w:rPr>
                <w:rFonts w:ascii="Gotham Book" w:eastAsia="Times New Roman" w:hAnsi="Gotham Book" w:cs="Times New Roman"/>
                <w:i/>
                <w:sz w:val="22"/>
              </w:rPr>
              <w:t>other allowable Fund member language</w:t>
            </w:r>
            <w:r w:rsidR="00A23C4B" w:rsidRPr="00B000FA">
              <w:rPr>
                <w:rFonts w:ascii="Gotham Book" w:eastAsia="Times New Roman" w:hAnsi="Gotham Book" w:cs="Times New Roman"/>
                <w:i/>
                <w:sz w:val="22"/>
              </w:rPr>
              <w:t xml:space="preserve"> agreed with the Fund</w:t>
            </w:r>
            <w:r w:rsidRPr="00B000FA">
              <w:rPr>
                <w:rFonts w:ascii="Gotham Book" w:eastAsia="Times New Roman" w:hAnsi="Gotham Book" w:cs="Times New Roman"/>
                <w:sz w:val="22"/>
              </w:rPr>
              <w:t>]</w:t>
            </w:r>
          </w:p>
        </w:tc>
      </w:tr>
      <w:tr w:rsidR="006F19F6" w:rsidRPr="00B000FA" w14:paraId="640510F7" w14:textId="77777777" w:rsidTr="00617BC9">
        <w:tc>
          <w:tcPr>
            <w:tcW w:w="2140" w:type="dxa"/>
            <w:shd w:val="clear" w:color="auto" w:fill="auto"/>
            <w:tcMar>
              <w:top w:w="85" w:type="dxa"/>
              <w:bottom w:w="142" w:type="dxa"/>
              <w:right w:w="170" w:type="dxa"/>
            </w:tcMar>
          </w:tcPr>
          <w:p w14:paraId="435AF4E0" w14:textId="5BF81782" w:rsidR="006F19F6" w:rsidRPr="00B000FA" w:rsidRDefault="00102D06"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 xml:space="preserve">6.1 and 6.2 </w:t>
            </w:r>
          </w:p>
        </w:tc>
        <w:tc>
          <w:tcPr>
            <w:tcW w:w="7145" w:type="dxa"/>
            <w:tcMar>
              <w:top w:w="85" w:type="dxa"/>
              <w:bottom w:w="142" w:type="dxa"/>
              <w:right w:w="170" w:type="dxa"/>
            </w:tcMar>
          </w:tcPr>
          <w:p w14:paraId="472C11EC" w14:textId="1E0ABF83" w:rsidR="00153FBC" w:rsidRPr="00153FBC" w:rsidRDefault="00153FBC" w:rsidP="006F19F6">
            <w:pPr>
              <w:pStyle w:val="BodyMost"/>
              <w:rPr>
                <w:rFonts w:ascii="Gotham Book" w:eastAsia="Times New Roman" w:hAnsi="Gotham Book" w:cs="Times New Roman"/>
                <w:b/>
                <w:bCs/>
                <w:sz w:val="22"/>
                <w:u w:val="single"/>
              </w:rPr>
            </w:pPr>
            <w:r w:rsidRPr="00153FBC">
              <w:rPr>
                <w:rFonts w:ascii="Gotham Book" w:eastAsia="Times New Roman" w:hAnsi="Gotham Book" w:cs="Times New Roman"/>
                <w:b/>
                <w:bCs/>
                <w:sz w:val="22"/>
                <w:u w:val="single"/>
              </w:rPr>
              <w:t xml:space="preserve">Contact Details </w:t>
            </w:r>
          </w:p>
          <w:p w14:paraId="13711849" w14:textId="6A011914"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addresses are:</w:t>
            </w:r>
          </w:p>
          <w:p w14:paraId="74BD5300"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Client:__________________________________________</w:t>
            </w:r>
          </w:p>
          <w:p w14:paraId="1E2626D4"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__________________________________________</w:t>
            </w:r>
          </w:p>
          <w:p w14:paraId="38AC685C"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Attention:__________________________________________</w:t>
            </w:r>
          </w:p>
          <w:p w14:paraId="492C66FD"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lastRenderedPageBreak/>
              <w:t>Facsimile:__________________________________________</w:t>
            </w:r>
          </w:p>
          <w:p w14:paraId="4777E262"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E-mail (where permitted): ______________________________</w:t>
            </w:r>
          </w:p>
          <w:p w14:paraId="5D34A7B6"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Consultant:__________________________________________</w:t>
            </w:r>
          </w:p>
          <w:p w14:paraId="4812D05A"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__________________________________________</w:t>
            </w:r>
          </w:p>
          <w:p w14:paraId="14CFE15E"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Attention:__________________________________________</w:t>
            </w:r>
          </w:p>
          <w:p w14:paraId="0605905E"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Facsimile:__________________________________________</w:t>
            </w:r>
          </w:p>
          <w:p w14:paraId="1E8028FD"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E-mail (where permitted): ______________________________</w:t>
            </w:r>
          </w:p>
          <w:p w14:paraId="35B12649"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Notice will be deemed to be effective as follows:</w:t>
            </w:r>
          </w:p>
          <w:p w14:paraId="7B9B6195" w14:textId="77777777" w:rsidR="00102D06" w:rsidRPr="00B000FA" w:rsidRDefault="006F19F6" w:rsidP="00153FBC">
            <w:pPr>
              <w:pStyle w:val="BodyMost"/>
              <w:numPr>
                <w:ilvl w:val="0"/>
                <w:numId w:val="89"/>
              </w:numPr>
              <w:ind w:left="555" w:hanging="500"/>
              <w:rPr>
                <w:rFonts w:ascii="Gotham Book" w:eastAsia="Times New Roman" w:hAnsi="Gotham Book" w:cs="Times New Roman"/>
                <w:sz w:val="22"/>
              </w:rPr>
            </w:pPr>
            <w:r w:rsidRPr="00B000FA">
              <w:rPr>
                <w:rFonts w:ascii="Gotham Book" w:eastAsia="Times New Roman" w:hAnsi="Gotham Book" w:cs="Times New Roman"/>
                <w:sz w:val="22"/>
              </w:rPr>
              <w:t>In the case of personal delivery or registered mail, on delivery</w:t>
            </w:r>
            <w:r w:rsidR="00102D06" w:rsidRPr="00B000FA">
              <w:rPr>
                <w:rFonts w:ascii="Gotham Book" w:eastAsia="Times New Roman" w:hAnsi="Gotham Book" w:cs="Times New Roman"/>
                <w:sz w:val="22"/>
              </w:rPr>
              <w:t>;</w:t>
            </w:r>
          </w:p>
          <w:p w14:paraId="45AEF54B" w14:textId="6F03B09D" w:rsidR="006F19F6" w:rsidRPr="00B000FA" w:rsidRDefault="006F19F6" w:rsidP="00153FBC">
            <w:pPr>
              <w:pStyle w:val="BodyMost"/>
              <w:numPr>
                <w:ilvl w:val="0"/>
                <w:numId w:val="89"/>
              </w:numPr>
              <w:ind w:left="555" w:hanging="500"/>
              <w:rPr>
                <w:rFonts w:ascii="Gotham Book" w:eastAsia="Times New Roman" w:hAnsi="Gotham Book" w:cs="Times New Roman"/>
                <w:sz w:val="22"/>
              </w:rPr>
            </w:pPr>
            <w:r w:rsidRPr="00B000FA">
              <w:rPr>
                <w:rFonts w:ascii="Gotham Book" w:eastAsia="Times New Roman" w:hAnsi="Gotham Book" w:cs="Times New Roman"/>
                <w:sz w:val="22"/>
              </w:rPr>
              <w:t>In the case of Emails, [written hours] ([numerical hours]) hours following confirmed transmission.</w:t>
            </w:r>
          </w:p>
        </w:tc>
      </w:tr>
      <w:tr w:rsidR="006F19F6" w:rsidRPr="00B000FA" w14:paraId="729EF3CB" w14:textId="77777777" w:rsidTr="00617BC9">
        <w:tc>
          <w:tcPr>
            <w:tcW w:w="2140" w:type="dxa"/>
            <w:shd w:val="clear" w:color="auto" w:fill="auto"/>
            <w:tcMar>
              <w:top w:w="85" w:type="dxa"/>
              <w:bottom w:w="142" w:type="dxa"/>
              <w:right w:w="170" w:type="dxa"/>
            </w:tcMar>
          </w:tcPr>
          <w:p w14:paraId="3168C1F4" w14:textId="25ABC36D" w:rsidR="006F19F6" w:rsidRPr="00B000FA" w:rsidRDefault="00102D06" w:rsidP="00F30A35">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t xml:space="preserve">8.1 </w:t>
            </w:r>
          </w:p>
        </w:tc>
        <w:tc>
          <w:tcPr>
            <w:tcW w:w="7145" w:type="dxa"/>
            <w:tcMar>
              <w:top w:w="85" w:type="dxa"/>
              <w:bottom w:w="142" w:type="dxa"/>
              <w:right w:w="170" w:type="dxa"/>
            </w:tcMar>
          </w:tcPr>
          <w:p w14:paraId="3AA60DEB" w14:textId="118984D0" w:rsidR="00614252" w:rsidRPr="00614252" w:rsidRDefault="00614252" w:rsidP="00F30A35">
            <w:pPr>
              <w:pStyle w:val="BodyMost"/>
              <w:jc w:val="both"/>
              <w:rPr>
                <w:rFonts w:ascii="Gotham Book" w:eastAsia="Times New Roman" w:hAnsi="Gotham Book" w:cs="Times New Roman"/>
                <w:b/>
                <w:bCs/>
                <w:sz w:val="22"/>
                <w:u w:val="single"/>
              </w:rPr>
            </w:pPr>
            <w:r w:rsidRPr="00614252">
              <w:rPr>
                <w:rFonts w:ascii="Gotham Book" w:eastAsia="Times New Roman" w:hAnsi="Gotham Book" w:cs="Times New Roman"/>
                <w:b/>
                <w:bCs/>
                <w:sz w:val="22"/>
                <w:u w:val="single"/>
              </w:rPr>
              <w:t xml:space="preserve">Lead JV Member </w:t>
            </w:r>
          </w:p>
          <w:p w14:paraId="1AE56889" w14:textId="77EF83F4" w:rsidR="006F19F6" w:rsidRPr="00B000FA" w:rsidRDefault="006F19F6" w:rsidP="00F30A3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[Note: If the Consultant consists only of one entity, state “N/A”</w:t>
            </w:r>
          </w:p>
          <w:p w14:paraId="6DE820C4" w14:textId="77777777" w:rsidR="006F19F6" w:rsidRPr="00B000FA" w:rsidRDefault="006F19F6" w:rsidP="00F30A35">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OR</w:t>
            </w:r>
          </w:p>
          <w:p w14:paraId="7D3DE69A" w14:textId="208B5F5D" w:rsidR="006F19F6" w:rsidRPr="00B000FA" w:rsidRDefault="006F19F6" w:rsidP="00F30A3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If the Consultant is a Joint Venture consisting of more than one entity, the name of the JV member whose address is specified in </w:t>
            </w:r>
            <w:r w:rsidR="00C02350" w:rsidRPr="00B000FA">
              <w:rPr>
                <w:rFonts w:ascii="Gotham Book" w:eastAsia="Times New Roman" w:hAnsi="Gotham Book" w:cs="Times New Roman"/>
                <w:sz w:val="22"/>
              </w:rPr>
              <w:t>the Contract</w:t>
            </w:r>
            <w:r w:rsidRPr="00B000FA">
              <w:rPr>
                <w:rFonts w:ascii="Gotham Book" w:eastAsia="Times New Roman" w:hAnsi="Gotham Book" w:cs="Times New Roman"/>
                <w:sz w:val="22"/>
              </w:rPr>
              <w:t xml:space="preserve"> should be inserted here. ]</w:t>
            </w:r>
          </w:p>
          <w:p w14:paraId="4AC49542" w14:textId="275BE305" w:rsidR="006F19F6" w:rsidRPr="00B000FA" w:rsidRDefault="006F19F6" w:rsidP="00F30A3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Lead Member on behalf of the JV is __________</w:t>
            </w:r>
            <w:r w:rsidR="00F30A35" w:rsidRPr="00B000FA">
              <w:rPr>
                <w:rFonts w:ascii="Gotham Book" w:eastAsia="Times New Roman" w:hAnsi="Gotham Book" w:cs="Times New Roman"/>
                <w:sz w:val="22"/>
              </w:rPr>
              <w:t>________</w:t>
            </w:r>
            <w:r w:rsidR="00AF1A73" w:rsidRPr="00B000FA">
              <w:rPr>
                <w:rFonts w:ascii="Gotham Book" w:eastAsia="Times New Roman" w:hAnsi="Gotham Book" w:cs="Times New Roman"/>
                <w:sz w:val="22"/>
              </w:rPr>
              <w:t>_ [</w:t>
            </w:r>
            <w:r w:rsidRPr="00B000FA">
              <w:rPr>
                <w:rFonts w:ascii="Gotham Book" w:eastAsia="Times New Roman" w:hAnsi="Gotham Book" w:cs="Times New Roman"/>
                <w:sz w:val="22"/>
              </w:rPr>
              <w:t>insert name of the member]</w:t>
            </w:r>
          </w:p>
        </w:tc>
      </w:tr>
      <w:tr w:rsidR="006F19F6" w:rsidRPr="00B000FA" w14:paraId="5F9186B3" w14:textId="77777777" w:rsidTr="00617BC9">
        <w:tc>
          <w:tcPr>
            <w:tcW w:w="2140" w:type="dxa"/>
            <w:shd w:val="clear" w:color="auto" w:fill="auto"/>
            <w:tcMar>
              <w:top w:w="85" w:type="dxa"/>
              <w:bottom w:w="142" w:type="dxa"/>
              <w:right w:w="170" w:type="dxa"/>
            </w:tcMar>
          </w:tcPr>
          <w:p w14:paraId="56FBA563" w14:textId="3066CBB2" w:rsidR="006F19F6" w:rsidRPr="00B000FA" w:rsidRDefault="00F30A35"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 xml:space="preserve">9.1 </w:t>
            </w:r>
          </w:p>
        </w:tc>
        <w:tc>
          <w:tcPr>
            <w:tcW w:w="7145" w:type="dxa"/>
            <w:tcMar>
              <w:top w:w="85" w:type="dxa"/>
              <w:bottom w:w="142" w:type="dxa"/>
              <w:right w:w="170" w:type="dxa"/>
            </w:tcMar>
          </w:tcPr>
          <w:p w14:paraId="37CA9812" w14:textId="29BF0483" w:rsidR="00562DA2" w:rsidRPr="00562DA2" w:rsidRDefault="00562DA2" w:rsidP="006F19F6">
            <w:pPr>
              <w:pStyle w:val="BodyMost"/>
              <w:rPr>
                <w:rFonts w:ascii="Gotham Book" w:eastAsia="Times New Roman" w:hAnsi="Gotham Book" w:cs="Times New Roman"/>
                <w:b/>
                <w:bCs/>
                <w:sz w:val="22"/>
                <w:u w:val="single"/>
              </w:rPr>
            </w:pPr>
            <w:r w:rsidRPr="00562DA2">
              <w:rPr>
                <w:rFonts w:ascii="Gotham Book" w:eastAsia="Times New Roman" w:hAnsi="Gotham Book" w:cs="Times New Roman"/>
                <w:b/>
                <w:bCs/>
                <w:sz w:val="22"/>
                <w:u w:val="single"/>
              </w:rPr>
              <w:t>Authorized Representatives</w:t>
            </w:r>
          </w:p>
          <w:p w14:paraId="0F049D83" w14:textId="5CB21B35"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Authorized Representatives are:</w:t>
            </w:r>
          </w:p>
          <w:p w14:paraId="3F1B5633" w14:textId="291243FF"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For the Client: __________________________</w:t>
            </w:r>
            <w:r w:rsidR="00F30A35" w:rsidRPr="00B000FA">
              <w:rPr>
                <w:rFonts w:ascii="Gotham Book" w:eastAsia="Times New Roman" w:hAnsi="Gotham Book" w:cs="Times New Roman"/>
                <w:sz w:val="22"/>
              </w:rPr>
              <w:t xml:space="preserve"> [name, title]</w:t>
            </w:r>
          </w:p>
          <w:p w14:paraId="16C6B16E" w14:textId="3E54EC2E" w:rsidR="006F19F6" w:rsidRPr="00B000FA" w:rsidRDefault="006F19F6" w:rsidP="00F30A35">
            <w:pPr>
              <w:pStyle w:val="BodyMost"/>
              <w:rPr>
                <w:rFonts w:ascii="Gotham Book" w:eastAsia="Times New Roman" w:hAnsi="Gotham Book" w:cs="Times New Roman"/>
                <w:sz w:val="22"/>
              </w:rPr>
            </w:pPr>
            <w:r w:rsidRPr="00B000FA">
              <w:rPr>
                <w:rFonts w:ascii="Gotham Book" w:eastAsia="Times New Roman" w:hAnsi="Gotham Book" w:cs="Times New Roman"/>
                <w:sz w:val="22"/>
              </w:rPr>
              <w:t>For the Consultant: __________________________</w:t>
            </w:r>
            <w:r w:rsidR="00F30A35" w:rsidRPr="00B000FA">
              <w:rPr>
                <w:rFonts w:ascii="Gotham Book" w:eastAsia="Times New Roman" w:hAnsi="Gotham Book" w:cs="Times New Roman"/>
                <w:sz w:val="22"/>
              </w:rPr>
              <w:t xml:space="preserve"> [name, title]</w:t>
            </w:r>
          </w:p>
        </w:tc>
      </w:tr>
      <w:tr w:rsidR="006F19F6" w:rsidRPr="00B000FA" w14:paraId="010C647F" w14:textId="77777777" w:rsidTr="00617BC9">
        <w:tc>
          <w:tcPr>
            <w:tcW w:w="2140" w:type="dxa"/>
            <w:shd w:val="clear" w:color="auto" w:fill="auto"/>
            <w:tcMar>
              <w:top w:w="85" w:type="dxa"/>
              <w:bottom w:w="142" w:type="dxa"/>
              <w:right w:w="170" w:type="dxa"/>
            </w:tcMar>
          </w:tcPr>
          <w:p w14:paraId="6CE974A4" w14:textId="094E21D9" w:rsidR="006F19F6" w:rsidRPr="00B000FA" w:rsidRDefault="00F30A35" w:rsidP="00621B30">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 xml:space="preserve">11.1 </w:t>
            </w:r>
          </w:p>
        </w:tc>
        <w:tc>
          <w:tcPr>
            <w:tcW w:w="7145" w:type="dxa"/>
            <w:tcMar>
              <w:top w:w="85" w:type="dxa"/>
              <w:bottom w:w="142" w:type="dxa"/>
              <w:right w:w="170" w:type="dxa"/>
            </w:tcMar>
          </w:tcPr>
          <w:p w14:paraId="0D17EECE" w14:textId="649A531B" w:rsidR="00562DA2" w:rsidRPr="00562DA2" w:rsidRDefault="00562DA2" w:rsidP="00621B30">
            <w:pPr>
              <w:pStyle w:val="BodyMost"/>
              <w:jc w:val="both"/>
              <w:rPr>
                <w:rFonts w:ascii="Gotham Book" w:eastAsia="Times New Roman" w:hAnsi="Gotham Book" w:cs="Times New Roman"/>
                <w:b/>
                <w:bCs/>
                <w:sz w:val="22"/>
                <w:u w:val="single"/>
              </w:rPr>
            </w:pPr>
            <w:r w:rsidRPr="00562DA2">
              <w:rPr>
                <w:rFonts w:ascii="Gotham Book" w:eastAsia="Times New Roman" w:hAnsi="Gotham Book" w:cs="Times New Roman"/>
                <w:b/>
                <w:bCs/>
                <w:sz w:val="22"/>
                <w:u w:val="single"/>
              </w:rPr>
              <w:t>Conditions of Effectiveness of Contract</w:t>
            </w:r>
          </w:p>
          <w:p w14:paraId="532C9BD5" w14:textId="201CD4AF" w:rsidR="006F19F6" w:rsidRPr="00B000FA" w:rsidRDefault="006F19F6" w:rsidP="00621B3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[Note: If there are no effectiveness conditions, state “N/A”]</w:t>
            </w:r>
          </w:p>
          <w:p w14:paraId="4B8048A9" w14:textId="77777777" w:rsidR="00621B30" w:rsidRPr="00B000FA" w:rsidRDefault="00621B30" w:rsidP="00621B30">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OR</w:t>
            </w:r>
          </w:p>
          <w:p w14:paraId="0144F76F" w14:textId="0006A88D" w:rsidR="006F19F6" w:rsidRPr="00B000FA" w:rsidRDefault="006F19F6" w:rsidP="00621B3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List here any conditions of effectiveness of the Contract, e.g., approval of the Contract by the </w:t>
            </w:r>
            <w:r w:rsidR="00621B30" w:rsidRPr="00B000FA">
              <w:rPr>
                <w:rFonts w:ascii="Gotham Book" w:eastAsia="Times New Roman" w:hAnsi="Gotham Book" w:cs="Times New Roman"/>
                <w:sz w:val="22"/>
              </w:rPr>
              <w:t>Fund</w:t>
            </w:r>
            <w:r w:rsidRPr="00B000FA">
              <w:rPr>
                <w:rFonts w:ascii="Gotham Book" w:eastAsia="Times New Roman" w:hAnsi="Gotham Book" w:cs="Times New Roman"/>
                <w:sz w:val="22"/>
              </w:rPr>
              <w:t>, effectiveness of the Fund financing agreement</w:t>
            </w:r>
            <w:r w:rsidR="00621B30" w:rsidRPr="00B000FA">
              <w:rPr>
                <w:rFonts w:ascii="Gotham Book" w:eastAsia="Times New Roman" w:hAnsi="Gotham Book" w:cs="Times New Roman"/>
                <w:sz w:val="22"/>
              </w:rPr>
              <w:t xml:space="preserve"> [loan/grant]</w:t>
            </w:r>
            <w:r w:rsidRPr="00B000FA">
              <w:rPr>
                <w:rFonts w:ascii="Gotham Book" w:eastAsia="Times New Roman" w:hAnsi="Gotham Book" w:cs="Times New Roman"/>
                <w:sz w:val="22"/>
              </w:rPr>
              <w:t>, receipt by the Consultant of an advance payment, and by the Client of an advance payment guarantee (see SCC</w:t>
            </w:r>
            <w:r w:rsidR="00094E83" w:rsidRPr="00B000FA">
              <w:rPr>
                <w:rFonts w:ascii="Gotham Book" w:eastAsia="Times New Roman" w:hAnsi="Gotham Book" w:cs="Times New Roman"/>
                <w:sz w:val="22"/>
              </w:rPr>
              <w:t xml:space="preserve"> </w:t>
            </w:r>
            <w:r w:rsidR="00B76DA4" w:rsidRPr="00B000FA">
              <w:rPr>
                <w:rFonts w:ascii="Gotham Book" w:eastAsia="Times New Roman" w:hAnsi="Gotham Book" w:cs="Times New Roman"/>
                <w:sz w:val="22"/>
              </w:rPr>
              <w:t>44</w:t>
            </w:r>
            <w:r w:rsidRPr="00B000FA">
              <w:rPr>
                <w:rFonts w:ascii="Gotham Book" w:eastAsia="Times New Roman" w:hAnsi="Gotham Book" w:cs="Times New Roman"/>
                <w:sz w:val="22"/>
              </w:rPr>
              <w:t>, etc.]</w:t>
            </w:r>
          </w:p>
          <w:p w14:paraId="4DD50ACE" w14:textId="4064DEC8" w:rsidR="006F19F6" w:rsidRPr="00B000FA" w:rsidRDefault="006F19F6" w:rsidP="00621B3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effectiveness conditions are the following: </w:t>
            </w:r>
            <w:r w:rsidR="00621B30" w:rsidRPr="00B000FA">
              <w:rPr>
                <w:rFonts w:ascii="Gotham Book" w:eastAsia="Times New Roman" w:hAnsi="Gotham Book" w:cs="Times New Roman"/>
                <w:sz w:val="22"/>
              </w:rPr>
              <w:t xml:space="preserve">_________ </w:t>
            </w:r>
            <w:r w:rsidRPr="00B000FA">
              <w:rPr>
                <w:rFonts w:ascii="Gotham Book" w:eastAsia="Times New Roman" w:hAnsi="Gotham Book" w:cs="Times New Roman"/>
                <w:sz w:val="22"/>
              </w:rPr>
              <w:t>[insert “N/A” or list the conditions]</w:t>
            </w:r>
          </w:p>
        </w:tc>
      </w:tr>
      <w:tr w:rsidR="006F19F6" w:rsidRPr="00B000FA" w14:paraId="36A7E183" w14:textId="77777777" w:rsidTr="00617BC9">
        <w:tc>
          <w:tcPr>
            <w:tcW w:w="2140" w:type="dxa"/>
            <w:shd w:val="clear" w:color="auto" w:fill="auto"/>
            <w:tcMar>
              <w:top w:w="85" w:type="dxa"/>
              <w:bottom w:w="142" w:type="dxa"/>
              <w:right w:w="170" w:type="dxa"/>
            </w:tcMar>
          </w:tcPr>
          <w:p w14:paraId="53780B0A" w14:textId="5C32B0B6" w:rsidR="006F19F6" w:rsidRPr="00B000FA" w:rsidRDefault="00621B30"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lastRenderedPageBreak/>
              <w:t xml:space="preserve">12.1 </w:t>
            </w:r>
          </w:p>
        </w:tc>
        <w:tc>
          <w:tcPr>
            <w:tcW w:w="7145" w:type="dxa"/>
            <w:tcMar>
              <w:top w:w="85" w:type="dxa"/>
              <w:bottom w:w="142" w:type="dxa"/>
              <w:right w:w="170" w:type="dxa"/>
            </w:tcMar>
          </w:tcPr>
          <w:p w14:paraId="50259B05" w14:textId="047CDD9E" w:rsidR="00562DA2" w:rsidRPr="00562DA2" w:rsidRDefault="00562DA2" w:rsidP="006F19F6">
            <w:pPr>
              <w:pStyle w:val="BodyMost"/>
              <w:rPr>
                <w:rFonts w:ascii="Gotham Book" w:eastAsia="Times New Roman" w:hAnsi="Gotham Book" w:cs="Times New Roman"/>
                <w:b/>
                <w:bCs/>
                <w:sz w:val="22"/>
                <w:u w:val="single"/>
              </w:rPr>
            </w:pPr>
            <w:r w:rsidRPr="00562DA2">
              <w:rPr>
                <w:rFonts w:ascii="Gotham Book" w:eastAsia="Times New Roman" w:hAnsi="Gotham Book" w:cs="Times New Roman"/>
                <w:b/>
                <w:bCs/>
                <w:sz w:val="22"/>
                <w:u w:val="single"/>
              </w:rPr>
              <w:t xml:space="preserve">Termination of Contract for Failure to Become Effective </w:t>
            </w:r>
          </w:p>
          <w:p w14:paraId="3F4C7399" w14:textId="0F732A2C"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Termination of Contract for Failure to Become Effective:</w:t>
            </w:r>
          </w:p>
          <w:p w14:paraId="72FB8846"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time period shall be _______________________ [insert time period, e.g.: four months].</w:t>
            </w:r>
          </w:p>
        </w:tc>
      </w:tr>
      <w:tr w:rsidR="006F19F6" w:rsidRPr="00B000FA" w14:paraId="6B922F97" w14:textId="77777777" w:rsidTr="00617BC9">
        <w:tc>
          <w:tcPr>
            <w:tcW w:w="2140" w:type="dxa"/>
            <w:shd w:val="clear" w:color="auto" w:fill="auto"/>
            <w:tcMar>
              <w:top w:w="85" w:type="dxa"/>
              <w:bottom w:w="142" w:type="dxa"/>
              <w:right w:w="170" w:type="dxa"/>
            </w:tcMar>
          </w:tcPr>
          <w:p w14:paraId="618330A2" w14:textId="7D275EE0" w:rsidR="006F19F6" w:rsidRPr="00B000FA" w:rsidRDefault="00F668DC" w:rsidP="00F668DC">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13.1</w:t>
            </w:r>
          </w:p>
        </w:tc>
        <w:tc>
          <w:tcPr>
            <w:tcW w:w="7145" w:type="dxa"/>
            <w:tcMar>
              <w:top w:w="85" w:type="dxa"/>
              <w:bottom w:w="142" w:type="dxa"/>
              <w:right w:w="170" w:type="dxa"/>
            </w:tcMar>
          </w:tcPr>
          <w:p w14:paraId="00EDB316" w14:textId="101266CA" w:rsidR="006F19F6" w:rsidRPr="00AA755F" w:rsidRDefault="006F19F6" w:rsidP="00F668DC">
            <w:pPr>
              <w:pStyle w:val="BodyMost"/>
              <w:jc w:val="both"/>
              <w:rPr>
                <w:rFonts w:ascii="Gotham Book" w:eastAsia="Times New Roman" w:hAnsi="Gotham Book" w:cs="Times New Roman"/>
                <w:sz w:val="22"/>
                <w:u w:val="single"/>
              </w:rPr>
            </w:pPr>
            <w:r w:rsidRPr="00AA755F">
              <w:rPr>
                <w:rFonts w:ascii="Gotham Book" w:eastAsia="Times New Roman" w:hAnsi="Gotham Book" w:cs="Times New Roman"/>
                <w:b/>
                <w:sz w:val="22"/>
                <w:u w:val="single"/>
              </w:rPr>
              <w:t>Commencement of Services</w:t>
            </w:r>
          </w:p>
          <w:p w14:paraId="39FC0C9D" w14:textId="5E343AB8" w:rsidR="006F19F6" w:rsidRPr="00B000FA" w:rsidRDefault="006F19F6" w:rsidP="00F668D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number of days shall be</w:t>
            </w:r>
            <w:r w:rsidR="00F668DC"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_________________ [e.g.: ten].</w:t>
            </w:r>
          </w:p>
          <w:p w14:paraId="157CB0AA" w14:textId="77777777" w:rsidR="006F19F6" w:rsidRPr="00B000FA" w:rsidRDefault="006F19F6" w:rsidP="00F668D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Confirmation of Key Experts’ availability to start the Assignment shall be submitted to the Client in writing as a written statement signed by each Key Expert.</w:t>
            </w:r>
          </w:p>
        </w:tc>
      </w:tr>
      <w:tr w:rsidR="006F19F6" w:rsidRPr="00B000FA" w14:paraId="6815D7FA" w14:textId="77777777" w:rsidTr="00617BC9">
        <w:tc>
          <w:tcPr>
            <w:tcW w:w="2140" w:type="dxa"/>
            <w:shd w:val="clear" w:color="auto" w:fill="auto"/>
            <w:tcMar>
              <w:top w:w="85" w:type="dxa"/>
              <w:bottom w:w="142" w:type="dxa"/>
              <w:right w:w="170" w:type="dxa"/>
            </w:tcMar>
          </w:tcPr>
          <w:p w14:paraId="623898C8" w14:textId="7E13D05B" w:rsidR="006F19F6" w:rsidRPr="00B000FA" w:rsidRDefault="00F668DC" w:rsidP="00F668DC">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 xml:space="preserve">14.1 </w:t>
            </w:r>
          </w:p>
        </w:tc>
        <w:tc>
          <w:tcPr>
            <w:tcW w:w="7145" w:type="dxa"/>
            <w:tcMar>
              <w:top w:w="85" w:type="dxa"/>
              <w:bottom w:w="142" w:type="dxa"/>
              <w:right w:w="170" w:type="dxa"/>
            </w:tcMar>
          </w:tcPr>
          <w:p w14:paraId="2859F798" w14:textId="68F640DA" w:rsidR="00AA755F" w:rsidRPr="00AA755F" w:rsidRDefault="00AA755F" w:rsidP="00F668DC">
            <w:pPr>
              <w:pStyle w:val="BodyMost"/>
              <w:jc w:val="both"/>
              <w:rPr>
                <w:rFonts w:ascii="Gotham Book" w:eastAsia="Times New Roman" w:hAnsi="Gotham Book" w:cs="Times New Roman"/>
                <w:b/>
                <w:sz w:val="22"/>
                <w:u w:val="single"/>
              </w:rPr>
            </w:pPr>
            <w:r w:rsidRPr="00AA755F">
              <w:rPr>
                <w:rFonts w:ascii="Gotham Book" w:eastAsia="Times New Roman" w:hAnsi="Gotham Book" w:cs="Times New Roman"/>
                <w:b/>
                <w:sz w:val="22"/>
                <w:u w:val="single"/>
              </w:rPr>
              <w:t>Contract Period</w:t>
            </w:r>
          </w:p>
          <w:p w14:paraId="304A2446" w14:textId="2CFE06DC" w:rsidR="006F19F6" w:rsidRPr="00AA755F" w:rsidRDefault="006F19F6" w:rsidP="00F668DC">
            <w:pPr>
              <w:pStyle w:val="BodyMost"/>
              <w:jc w:val="both"/>
              <w:rPr>
                <w:rFonts w:ascii="Gotham Book" w:eastAsia="Times New Roman" w:hAnsi="Gotham Book" w:cs="Times New Roman"/>
                <w:bCs/>
                <w:sz w:val="22"/>
              </w:rPr>
            </w:pPr>
            <w:r w:rsidRPr="00AA755F">
              <w:rPr>
                <w:rFonts w:ascii="Gotham Book" w:eastAsia="Times New Roman" w:hAnsi="Gotham Book" w:cs="Times New Roman"/>
                <w:bCs/>
                <w:sz w:val="22"/>
              </w:rPr>
              <w:t>Expiration of Contract:</w:t>
            </w:r>
          </w:p>
          <w:p w14:paraId="275E4F53" w14:textId="77777777" w:rsidR="006F19F6" w:rsidRPr="00B000FA" w:rsidRDefault="006F19F6" w:rsidP="00F668D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time period shall be ________________________ [insert time period, e.g.: twelve months].</w:t>
            </w:r>
          </w:p>
        </w:tc>
      </w:tr>
      <w:tr w:rsidR="006F19F6" w:rsidRPr="00B000FA" w14:paraId="177273C9" w14:textId="77777777" w:rsidTr="00500BDA">
        <w:trPr>
          <w:trHeight w:val="1507"/>
        </w:trPr>
        <w:tc>
          <w:tcPr>
            <w:tcW w:w="2140" w:type="dxa"/>
            <w:shd w:val="clear" w:color="auto" w:fill="auto"/>
            <w:tcMar>
              <w:top w:w="85" w:type="dxa"/>
              <w:bottom w:w="142" w:type="dxa"/>
              <w:right w:w="170" w:type="dxa"/>
            </w:tcMar>
          </w:tcPr>
          <w:p w14:paraId="290B6DD5" w14:textId="26DA1CDE" w:rsidR="006F19F6" w:rsidRPr="00B000FA" w:rsidRDefault="008C2A20" w:rsidP="008C2A20">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21 b.</w:t>
            </w:r>
          </w:p>
        </w:tc>
        <w:tc>
          <w:tcPr>
            <w:tcW w:w="7145" w:type="dxa"/>
            <w:tcMar>
              <w:top w:w="85" w:type="dxa"/>
              <w:bottom w:w="142" w:type="dxa"/>
              <w:right w:w="170" w:type="dxa"/>
            </w:tcMar>
          </w:tcPr>
          <w:p w14:paraId="40AB95E3" w14:textId="36161D1B" w:rsidR="003A38CD" w:rsidRPr="003A38CD" w:rsidRDefault="003A38CD" w:rsidP="008C2A20">
            <w:pPr>
              <w:pStyle w:val="BodyMost"/>
              <w:jc w:val="both"/>
              <w:rPr>
                <w:rFonts w:ascii="Gotham Book" w:eastAsia="Times New Roman" w:hAnsi="Gotham Book" w:cs="Times New Roman"/>
                <w:b/>
                <w:bCs/>
                <w:sz w:val="22"/>
                <w:u w:val="single"/>
              </w:rPr>
            </w:pPr>
            <w:r w:rsidRPr="003A38CD">
              <w:rPr>
                <w:rFonts w:ascii="Gotham Book" w:eastAsia="Times New Roman" w:hAnsi="Gotham Book" w:cs="Times New Roman"/>
                <w:b/>
                <w:bCs/>
                <w:sz w:val="22"/>
                <w:u w:val="single"/>
              </w:rPr>
              <w:t>Conflict</w:t>
            </w:r>
          </w:p>
          <w:p w14:paraId="36816051" w14:textId="52B68F7D" w:rsidR="006F19F6" w:rsidRPr="00B000FA" w:rsidRDefault="006F19F6" w:rsidP="008C2A2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Client reserves the right to determine on a case-by-case basis whether the Consultant should be disqualified from providing goods, works or non-consulting services due to a conflict of a nature described in Clause GCC </w:t>
            </w:r>
            <w:r w:rsidR="002F6C70" w:rsidRPr="00B000FA">
              <w:rPr>
                <w:rFonts w:ascii="Gotham Book" w:eastAsia="Times New Roman" w:hAnsi="Gotham Book" w:cs="Times New Roman"/>
                <w:sz w:val="22"/>
              </w:rPr>
              <w:t>2</w:t>
            </w:r>
            <w:r w:rsidR="008C2A20" w:rsidRPr="00B000FA">
              <w:rPr>
                <w:rFonts w:ascii="Gotham Book" w:eastAsia="Times New Roman" w:hAnsi="Gotham Book" w:cs="Times New Roman"/>
                <w:sz w:val="22"/>
              </w:rPr>
              <w:t>1.1.3.</w:t>
            </w:r>
          </w:p>
          <w:p w14:paraId="1C58D866" w14:textId="77777777" w:rsidR="006F19F6" w:rsidRPr="00B000FA" w:rsidRDefault="006F19F6" w:rsidP="008C2A2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Yes_____ No ______</w:t>
            </w:r>
          </w:p>
        </w:tc>
      </w:tr>
      <w:tr w:rsidR="006F19F6" w:rsidRPr="00B000FA" w14:paraId="4B17DAFF" w14:textId="77777777" w:rsidTr="00500BDA">
        <w:tc>
          <w:tcPr>
            <w:tcW w:w="2140" w:type="dxa"/>
            <w:shd w:val="clear" w:color="auto" w:fill="auto"/>
            <w:tcMar>
              <w:top w:w="85" w:type="dxa"/>
              <w:bottom w:w="142" w:type="dxa"/>
              <w:right w:w="170" w:type="dxa"/>
            </w:tcMar>
          </w:tcPr>
          <w:p w14:paraId="1CD09860" w14:textId="24FF9D53" w:rsidR="006F19F6" w:rsidRPr="00B000FA" w:rsidRDefault="006F19F6" w:rsidP="008C2A20">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br w:type="page"/>
            </w:r>
            <w:r w:rsidR="008C2A20" w:rsidRPr="00B000FA">
              <w:rPr>
                <w:rFonts w:ascii="Gotham Book" w:eastAsia="Times New Roman" w:hAnsi="Gotham Book" w:cs="Times New Roman"/>
                <w:b/>
                <w:sz w:val="22"/>
              </w:rPr>
              <w:t xml:space="preserve">23.1 </w:t>
            </w:r>
          </w:p>
        </w:tc>
        <w:tc>
          <w:tcPr>
            <w:tcW w:w="7145" w:type="dxa"/>
            <w:tcMar>
              <w:top w:w="85" w:type="dxa"/>
              <w:bottom w:w="142" w:type="dxa"/>
              <w:right w:w="170" w:type="dxa"/>
            </w:tcMar>
          </w:tcPr>
          <w:p w14:paraId="5E719A78" w14:textId="09ABF8D6" w:rsidR="003A38CD" w:rsidRPr="003A38CD" w:rsidRDefault="003A38CD" w:rsidP="008C2A20">
            <w:pPr>
              <w:pStyle w:val="BodyMost"/>
              <w:jc w:val="both"/>
              <w:rPr>
                <w:rFonts w:ascii="Gotham Book" w:eastAsia="Times New Roman" w:hAnsi="Gotham Book" w:cs="Times New Roman"/>
                <w:b/>
                <w:bCs/>
                <w:sz w:val="22"/>
                <w:u w:val="single"/>
              </w:rPr>
            </w:pPr>
            <w:r w:rsidRPr="003A38CD">
              <w:rPr>
                <w:rFonts w:ascii="Gotham Book" w:eastAsia="Times New Roman" w:hAnsi="Gotham Book" w:cs="Times New Roman"/>
                <w:b/>
                <w:bCs/>
                <w:sz w:val="22"/>
                <w:u w:val="single"/>
              </w:rPr>
              <w:t xml:space="preserve">Consultant’s Liability </w:t>
            </w:r>
          </w:p>
          <w:p w14:paraId="097250C1" w14:textId="096763F0" w:rsidR="006F19F6" w:rsidRPr="00B000FA" w:rsidRDefault="006F19F6" w:rsidP="008C2A2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No additional provisions.</w:t>
            </w:r>
          </w:p>
          <w:p w14:paraId="0190A03C" w14:textId="5F0E95B2" w:rsidR="006F19F6" w:rsidRPr="00B000FA" w:rsidRDefault="006F19F6" w:rsidP="008C2A20">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OR</w:t>
            </w:r>
          </w:p>
          <w:p w14:paraId="245FC00B" w14:textId="77777777" w:rsidR="006F19F6" w:rsidRPr="00B000FA" w:rsidRDefault="006F19F6" w:rsidP="008C2A2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following limitation of the Consultant’s Liability towards the Client can be subject to the Contract’s negotiations:</w:t>
            </w:r>
          </w:p>
          <w:p w14:paraId="085719DA" w14:textId="77777777" w:rsidR="006F19F6" w:rsidRPr="00B000FA" w:rsidRDefault="006F19F6" w:rsidP="008C2A2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“Limitation of the Consultant’s Liability towards the Client:</w:t>
            </w:r>
          </w:p>
          <w:p w14:paraId="1087737D" w14:textId="0A5B45E9" w:rsidR="006F19F6" w:rsidRPr="00B000FA" w:rsidRDefault="006F19F6" w:rsidP="006B31D7">
            <w:pPr>
              <w:pStyle w:val="BodyMost"/>
              <w:numPr>
                <w:ilvl w:val="0"/>
                <w:numId w:val="90"/>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Except in the case of gross negligence or willful misconduct on the part of the Consultant or on the part of any person or a firm acting on behalf of the Consultant in carrying out the Services, the Consultant, with respect to damage caused by the Consultant to the Client’s property, shall not be liable to the Client:</w:t>
            </w:r>
          </w:p>
          <w:p w14:paraId="6A95C080" w14:textId="1FDE69B4" w:rsidR="007B021E" w:rsidRPr="00B000FA" w:rsidRDefault="007B021E" w:rsidP="00290F04">
            <w:pPr>
              <w:pStyle w:val="BodyMost"/>
              <w:numPr>
                <w:ilvl w:val="0"/>
                <w:numId w:val="91"/>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For any indirect or consequential loss or damage; and </w:t>
            </w:r>
          </w:p>
          <w:p w14:paraId="3289EAE5" w14:textId="47A9954F" w:rsidR="007B021E" w:rsidRPr="00B000FA" w:rsidRDefault="007B021E" w:rsidP="00290F04">
            <w:pPr>
              <w:pStyle w:val="BodyMost"/>
              <w:numPr>
                <w:ilvl w:val="0"/>
                <w:numId w:val="91"/>
              </w:numPr>
              <w:jc w:val="both"/>
              <w:rPr>
                <w:rFonts w:ascii="Gotham Book" w:eastAsia="Times New Roman" w:hAnsi="Gotham Book" w:cs="Times New Roman"/>
                <w:sz w:val="22"/>
              </w:rPr>
            </w:pPr>
            <w:r w:rsidRPr="00B000FA">
              <w:rPr>
                <w:rFonts w:ascii="Gotham Book" w:eastAsia="Times New Roman" w:hAnsi="Gotham Book" w:cs="Times New Roman"/>
                <w:sz w:val="22"/>
              </w:rPr>
              <w:t>For any direct loss or damage that exceeds [insert a multiplier, e.g.: one, two, three] times the total value of the Contract.</w:t>
            </w:r>
          </w:p>
          <w:p w14:paraId="2B5AA9FA" w14:textId="77777777" w:rsidR="007B021E" w:rsidRPr="00B000FA" w:rsidRDefault="007B021E" w:rsidP="006B31D7">
            <w:pPr>
              <w:pStyle w:val="BodyMost"/>
              <w:numPr>
                <w:ilvl w:val="0"/>
                <w:numId w:val="90"/>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 xml:space="preserve">This limitation of liability shall not: </w:t>
            </w:r>
          </w:p>
          <w:p w14:paraId="232F192F" w14:textId="77777777" w:rsidR="007B021E" w:rsidRPr="00B000FA" w:rsidRDefault="006F19F6" w:rsidP="00290F04">
            <w:pPr>
              <w:pStyle w:val="BodyMost"/>
              <w:numPr>
                <w:ilvl w:val="0"/>
                <w:numId w:val="92"/>
              </w:numPr>
              <w:jc w:val="both"/>
              <w:rPr>
                <w:rFonts w:ascii="Gotham Book" w:eastAsia="Times New Roman" w:hAnsi="Gotham Book" w:cs="Times New Roman"/>
                <w:sz w:val="22"/>
              </w:rPr>
            </w:pPr>
            <w:r w:rsidRPr="00B000FA">
              <w:rPr>
                <w:rFonts w:ascii="Gotham Book" w:eastAsia="Times New Roman" w:hAnsi="Gotham Book" w:cs="Times New Roman"/>
                <w:sz w:val="22"/>
              </w:rPr>
              <w:t>Affect the Consultant’s liability, if any, for damage to Third Parties caused by the Consultant or any person or firm acting on behalf of the Consultant in carrying out the Services</w:t>
            </w:r>
            <w:r w:rsidR="007B021E" w:rsidRPr="00B000FA">
              <w:rPr>
                <w:rFonts w:ascii="Gotham Book" w:eastAsia="Times New Roman" w:hAnsi="Gotham Book" w:cs="Times New Roman"/>
                <w:sz w:val="22"/>
              </w:rPr>
              <w:t>;</w:t>
            </w:r>
          </w:p>
          <w:p w14:paraId="70BFE8EA" w14:textId="5323E5AE" w:rsidR="006F19F6" w:rsidRPr="00B000FA" w:rsidRDefault="006F19F6" w:rsidP="00290F04">
            <w:pPr>
              <w:pStyle w:val="BodyMost"/>
              <w:numPr>
                <w:ilvl w:val="0"/>
                <w:numId w:val="92"/>
              </w:numPr>
              <w:jc w:val="both"/>
              <w:rPr>
                <w:rFonts w:ascii="Gotham Book" w:eastAsia="Times New Roman" w:hAnsi="Gotham Book" w:cs="Times New Roman"/>
                <w:sz w:val="22"/>
              </w:rPr>
            </w:pPr>
            <w:r w:rsidRPr="00B000FA">
              <w:rPr>
                <w:rFonts w:ascii="Gotham Book" w:eastAsia="Times New Roman" w:hAnsi="Gotham Book" w:cs="Times New Roman"/>
                <w:sz w:val="22"/>
              </w:rPr>
              <w:t xml:space="preserve">Be construed as providing the Consultant with any limitation or exclusion from liability which is prohibited by the [insert “Applicable Law”, if it is the law of the Client’s country, or insert “applicable law in the Client’s country”, if the Applicable Law stated in </w:t>
            </w:r>
            <w:r w:rsidR="00C02350" w:rsidRPr="00B000FA">
              <w:rPr>
                <w:rFonts w:ascii="Gotham Book" w:eastAsia="Times New Roman" w:hAnsi="Gotham Book" w:cs="Times New Roman"/>
                <w:sz w:val="22"/>
              </w:rPr>
              <w:t>SCC</w:t>
            </w:r>
            <w:r w:rsidR="00C02350" w:rsidRPr="00B000FA">
              <w:rPr>
                <w:rFonts w:ascii="Gotham Book" w:hAnsi="Gotham Book"/>
                <w:sz w:val="22"/>
              </w:rPr>
              <w:t xml:space="preserve"> 1</w:t>
            </w:r>
            <w:r w:rsidRPr="00B000FA">
              <w:rPr>
                <w:rFonts w:ascii="Gotham Book" w:eastAsia="Times New Roman" w:hAnsi="Gotham Book" w:cs="Times New Roman"/>
                <w:sz w:val="22"/>
              </w:rPr>
              <w:t xml:space="preserve"> is different from the law of the Client’s country].</w:t>
            </w:r>
          </w:p>
          <w:p w14:paraId="0D575BE9" w14:textId="40C74C3F" w:rsidR="006F19F6" w:rsidRPr="00B000FA" w:rsidRDefault="006F19F6" w:rsidP="008C2A2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i/>
                <w:sz w:val="22"/>
              </w:rPr>
              <w:t>Notes to the Client and the Consultant</w:t>
            </w:r>
            <w:r w:rsidRPr="00B000FA">
              <w:rPr>
                <w:rFonts w:ascii="Gotham Book" w:eastAsia="Times New Roman" w:hAnsi="Gotham Book" w:cs="Times New Roman"/>
                <w:i/>
                <w:sz w:val="22"/>
              </w:rPr>
              <w:t xml:space="preserve">: Any suggestions made by the Consultant in the Proposal to introduce exclusions/limitations of the Consultant’s liability under the Contract should be carefully scrutinized by the Client and discussed with the Fund prior to accepting any changes to what was included in the issued </w:t>
            </w:r>
            <w:r w:rsidR="00DF3344" w:rsidRPr="00B000FA">
              <w:rPr>
                <w:rFonts w:ascii="Gotham Book" w:eastAsia="Times New Roman" w:hAnsi="Gotham Book" w:cs="Times New Roman"/>
                <w:i/>
                <w:sz w:val="22"/>
              </w:rPr>
              <w:t>RFP</w:t>
            </w:r>
            <w:r w:rsidRPr="00B000FA">
              <w:rPr>
                <w:rFonts w:ascii="Gotham Book" w:eastAsia="Times New Roman" w:hAnsi="Gotham Book" w:cs="Times New Roman"/>
                <w:i/>
                <w:sz w:val="22"/>
              </w:rPr>
              <w:t>. In this regard, the Parties should be aware of the Fund’s policy on this matter which is as follows</w:t>
            </w:r>
            <w:r w:rsidR="007B021E" w:rsidRPr="00B000FA">
              <w:rPr>
                <w:rFonts w:ascii="Gotham Book" w:eastAsia="Times New Roman" w:hAnsi="Gotham Book" w:cs="Times New Roman"/>
                <w:sz w:val="22"/>
              </w:rPr>
              <w:t>]</w:t>
            </w:r>
            <w:r w:rsidRPr="00B000FA">
              <w:rPr>
                <w:rFonts w:ascii="Gotham Book" w:eastAsia="Times New Roman" w:hAnsi="Gotham Book" w:cs="Times New Roman"/>
                <w:sz w:val="22"/>
              </w:rPr>
              <w:t>:</w:t>
            </w:r>
          </w:p>
          <w:p w14:paraId="6B6DB9B5" w14:textId="38C4EF5D" w:rsidR="006F19F6" w:rsidRPr="00B000FA" w:rsidRDefault="006F19F6" w:rsidP="008C2A20">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lastRenderedPageBreak/>
              <w:t>To be acceptable to the Fund, any limitation of the Consultant’s liability should at the very least be reasonably related to (a) the damage the Consultant might potentially cause to the Client, and (b) the Consultant’s ability to pay compensation using its own assets and reasonably obtainable insurance coverage. The Consultant’s liability shall not be limited to less than a multiplier of the total payments to the Consultant under the Contract for remuneration and [reimbursable expenses]. A statement to the effect that the Consultant is liable only for the re-performance of faulty Services is not acceptable to the Fund Member.</w:t>
            </w:r>
            <w:r w:rsidR="005B3789"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Also, the Consultant’s liability should never be limited for loss or damage caused by the Consultant’s gross negligence or willful misconduct.</w:t>
            </w:r>
          </w:p>
          <w:p w14:paraId="6B7A3A34" w14:textId="761F8851" w:rsidR="006F19F6" w:rsidRPr="00B000FA" w:rsidRDefault="006F19F6" w:rsidP="0031062F">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t>The Fund does not accept a provision to the effect that the Client shall indemnify and hold harmless the Consultant against Third Party claims, except, of course, if a claim is based on loss or damage caused by a default or wrongful act of the Client to the extent permissible by the law applicable in the Client’s country.]</w:t>
            </w:r>
          </w:p>
        </w:tc>
      </w:tr>
      <w:tr w:rsidR="006F19F6" w:rsidRPr="00B000FA" w14:paraId="508F9230" w14:textId="77777777" w:rsidTr="00500BDA">
        <w:tc>
          <w:tcPr>
            <w:tcW w:w="2140" w:type="dxa"/>
            <w:shd w:val="clear" w:color="auto" w:fill="auto"/>
            <w:tcMar>
              <w:top w:w="85" w:type="dxa"/>
              <w:bottom w:w="142" w:type="dxa"/>
              <w:right w:w="170" w:type="dxa"/>
            </w:tcMar>
          </w:tcPr>
          <w:p w14:paraId="6D393716" w14:textId="7303FE8D" w:rsidR="006F19F6" w:rsidRPr="00B000FA" w:rsidRDefault="00407766" w:rsidP="00407766">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t>24.1</w:t>
            </w:r>
          </w:p>
        </w:tc>
        <w:tc>
          <w:tcPr>
            <w:tcW w:w="7145" w:type="dxa"/>
            <w:tcMar>
              <w:top w:w="85" w:type="dxa"/>
              <w:bottom w:w="142" w:type="dxa"/>
              <w:right w:w="170" w:type="dxa"/>
            </w:tcMar>
          </w:tcPr>
          <w:p w14:paraId="34A92B0B" w14:textId="31F0BA72" w:rsidR="003A38CD" w:rsidRPr="003A38CD" w:rsidRDefault="003A38CD" w:rsidP="00407766">
            <w:pPr>
              <w:pStyle w:val="BodyMost"/>
              <w:jc w:val="both"/>
              <w:rPr>
                <w:rFonts w:ascii="Gotham Book" w:eastAsia="Times New Roman" w:hAnsi="Gotham Book" w:cs="Times New Roman"/>
                <w:b/>
                <w:bCs/>
                <w:sz w:val="22"/>
                <w:u w:val="single"/>
              </w:rPr>
            </w:pPr>
            <w:r w:rsidRPr="003A38CD">
              <w:rPr>
                <w:rFonts w:ascii="Gotham Book" w:eastAsia="Times New Roman" w:hAnsi="Gotham Book" w:cs="Times New Roman"/>
                <w:b/>
                <w:bCs/>
                <w:sz w:val="22"/>
                <w:u w:val="single"/>
              </w:rPr>
              <w:t xml:space="preserve">Insurance Coverage </w:t>
            </w:r>
          </w:p>
          <w:p w14:paraId="470327A6" w14:textId="2575D640" w:rsidR="006F19F6" w:rsidRPr="00B000FA" w:rsidRDefault="006F19F6" w:rsidP="0040776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insurance coverage against the risks shall be as follows:</w:t>
            </w:r>
          </w:p>
          <w:p w14:paraId="5F14F16E" w14:textId="73E83456" w:rsidR="006F19F6" w:rsidRPr="00B000FA" w:rsidRDefault="006F19F6" w:rsidP="00407766">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t>[Note:</w:t>
            </w:r>
            <w:r w:rsidR="005B3789"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Delete what is not applicable except (a)].</w:t>
            </w:r>
          </w:p>
          <w:p w14:paraId="007E9B7B" w14:textId="77777777" w:rsidR="00407766" w:rsidRPr="00B000FA" w:rsidRDefault="006F19F6" w:rsidP="003A38CD">
            <w:pPr>
              <w:pStyle w:val="BodyMost"/>
              <w:numPr>
                <w:ilvl w:val="0"/>
                <w:numId w:val="93"/>
              </w:numPr>
              <w:ind w:left="555" w:hanging="500"/>
              <w:jc w:val="both"/>
              <w:rPr>
                <w:rFonts w:ascii="Gotham Book" w:eastAsia="Times New Roman" w:hAnsi="Gotham Book" w:cs="Times New Roman"/>
                <w:sz w:val="22"/>
              </w:rPr>
            </w:pPr>
            <w:r w:rsidRPr="00B000FA">
              <w:rPr>
                <w:rFonts w:ascii="Gotham Book" w:eastAsia="Times New Roman" w:hAnsi="Gotham Book" w:cs="Times New Roman"/>
                <w:b/>
                <w:sz w:val="22"/>
              </w:rPr>
              <w:t>Professional liability insurance, with a minimum coverage of</w:t>
            </w:r>
            <w:r w:rsidRPr="00B000FA">
              <w:rPr>
                <w:rFonts w:ascii="Gotham Book" w:eastAsia="Times New Roman" w:hAnsi="Gotham Book" w:cs="Times New Roman"/>
                <w:sz w:val="22"/>
              </w:rPr>
              <w:t xml:space="preserve"> ______________________ [insert amount and currency which should be not less than the total ceiling amount of the Contract]</w:t>
            </w:r>
            <w:r w:rsidR="00407766" w:rsidRPr="00B000FA">
              <w:rPr>
                <w:rFonts w:ascii="Gotham Book" w:eastAsia="Times New Roman" w:hAnsi="Gotham Book" w:cs="Times New Roman"/>
                <w:sz w:val="22"/>
              </w:rPr>
              <w:t>;</w:t>
            </w:r>
          </w:p>
          <w:p w14:paraId="34B5ECB7" w14:textId="77777777" w:rsidR="00407766" w:rsidRPr="00B000FA" w:rsidRDefault="006F19F6" w:rsidP="003A38CD">
            <w:pPr>
              <w:pStyle w:val="BodyMost"/>
              <w:numPr>
                <w:ilvl w:val="0"/>
                <w:numId w:val="93"/>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Third Party motor vehicle liability insurance in respect of motor vehicles operated in the Client’s country by the Consultant or its Experts or Sub-consultants, with a minimum coverage of [insert amount and currency or state “in accordance with the applicable law in the Client’s country”]</w:t>
            </w:r>
            <w:r w:rsidR="00407766" w:rsidRPr="00B000FA">
              <w:rPr>
                <w:rFonts w:ascii="Gotham Book" w:eastAsia="Times New Roman" w:hAnsi="Gotham Book" w:cs="Times New Roman"/>
                <w:sz w:val="22"/>
              </w:rPr>
              <w:t>;</w:t>
            </w:r>
          </w:p>
          <w:p w14:paraId="0032740D" w14:textId="77777777" w:rsidR="00407766" w:rsidRPr="00B000FA" w:rsidRDefault="006F19F6" w:rsidP="003A38CD">
            <w:pPr>
              <w:pStyle w:val="BodyMost"/>
              <w:numPr>
                <w:ilvl w:val="0"/>
                <w:numId w:val="93"/>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Third Party liability insurance, with a minimum coverage of [insert amount and currency or state “in accordance with the applicable law in the Client’s country”]</w:t>
            </w:r>
            <w:r w:rsidR="00407766" w:rsidRPr="00B000FA">
              <w:rPr>
                <w:rFonts w:ascii="Gotham Book" w:eastAsia="Times New Roman" w:hAnsi="Gotham Book" w:cs="Times New Roman"/>
                <w:sz w:val="22"/>
              </w:rPr>
              <w:t>;</w:t>
            </w:r>
          </w:p>
          <w:p w14:paraId="53BF9E2A" w14:textId="77777777" w:rsidR="00A240F5" w:rsidRPr="00B000FA" w:rsidRDefault="006F19F6" w:rsidP="003A38CD">
            <w:pPr>
              <w:pStyle w:val="BodyMost"/>
              <w:numPr>
                <w:ilvl w:val="0"/>
                <w:numId w:val="93"/>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 xml:space="preserve">Employer’s liability and workers’ compensation insurance in respect of the experts and Sub-consultants in accordance with the relevant provisions of the applicable </w:t>
            </w:r>
            <w:r w:rsidRPr="00B000FA">
              <w:rPr>
                <w:rFonts w:ascii="Gotham Book" w:eastAsia="Times New Roman" w:hAnsi="Gotham Book" w:cs="Times New Roman"/>
                <w:sz w:val="22"/>
              </w:rPr>
              <w:lastRenderedPageBreak/>
              <w:t>law in the Client’s country, as well as, with respect to such Experts, any such life, health, accident, travel or other insurance as may be appropriate; and</w:t>
            </w:r>
          </w:p>
          <w:p w14:paraId="41A420EA" w14:textId="33D6D53F" w:rsidR="006F19F6" w:rsidRPr="00B000FA" w:rsidRDefault="006F19F6" w:rsidP="003A38CD">
            <w:pPr>
              <w:pStyle w:val="BodyMost"/>
              <w:numPr>
                <w:ilvl w:val="0"/>
                <w:numId w:val="93"/>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tc>
      </w:tr>
      <w:tr w:rsidR="006F19F6" w:rsidRPr="00B000FA" w14:paraId="6D862DB5" w14:textId="77777777" w:rsidTr="00500BDA">
        <w:tc>
          <w:tcPr>
            <w:tcW w:w="2140" w:type="dxa"/>
            <w:shd w:val="clear" w:color="auto" w:fill="auto"/>
            <w:tcMar>
              <w:top w:w="85" w:type="dxa"/>
              <w:bottom w:w="142" w:type="dxa"/>
              <w:right w:w="170" w:type="dxa"/>
            </w:tcMar>
          </w:tcPr>
          <w:p w14:paraId="2EE82BD5" w14:textId="0D7B6E36" w:rsidR="006F19F6" w:rsidRPr="00B000FA" w:rsidRDefault="00A240F5"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lastRenderedPageBreak/>
              <w:t xml:space="preserve">27.1 </w:t>
            </w:r>
          </w:p>
        </w:tc>
        <w:tc>
          <w:tcPr>
            <w:tcW w:w="7145" w:type="dxa"/>
            <w:tcMar>
              <w:top w:w="85" w:type="dxa"/>
              <w:bottom w:w="142" w:type="dxa"/>
              <w:right w:w="170" w:type="dxa"/>
            </w:tcMar>
          </w:tcPr>
          <w:p w14:paraId="65D8445D" w14:textId="62128D58" w:rsidR="003A38CD" w:rsidRPr="000C0458" w:rsidRDefault="003A38CD" w:rsidP="006F19F6">
            <w:pPr>
              <w:pStyle w:val="BodyMost"/>
              <w:rPr>
                <w:rFonts w:ascii="Gotham Book" w:eastAsia="Times New Roman" w:hAnsi="Gotham Book" w:cs="Times New Roman"/>
                <w:b/>
                <w:bCs/>
                <w:sz w:val="22"/>
                <w:u w:val="single"/>
              </w:rPr>
            </w:pPr>
            <w:r w:rsidRPr="000C0458">
              <w:rPr>
                <w:rFonts w:ascii="Gotham Book" w:eastAsia="Times New Roman" w:hAnsi="Gotham Book" w:cs="Times New Roman"/>
                <w:b/>
                <w:bCs/>
                <w:sz w:val="22"/>
                <w:u w:val="single"/>
              </w:rPr>
              <w:t xml:space="preserve">Exception to </w:t>
            </w:r>
            <w:r w:rsidR="000C0458" w:rsidRPr="000C0458">
              <w:rPr>
                <w:rFonts w:ascii="Gotham Book" w:eastAsia="Times New Roman" w:hAnsi="Gotham Book" w:cs="Times New Roman"/>
                <w:b/>
                <w:bCs/>
                <w:sz w:val="22"/>
                <w:u w:val="single"/>
              </w:rPr>
              <w:t xml:space="preserve">Proprietary Rights </w:t>
            </w:r>
          </w:p>
          <w:p w14:paraId="1BE64F8A" w14:textId="3F817E54"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[Note: If applicable, insert any exceptions to proprietary rights provision____________________________________]</w:t>
            </w:r>
          </w:p>
        </w:tc>
      </w:tr>
      <w:tr w:rsidR="006F19F6" w:rsidRPr="00B000FA" w14:paraId="5BA2D0F6" w14:textId="77777777" w:rsidTr="00500BDA">
        <w:tc>
          <w:tcPr>
            <w:tcW w:w="2140" w:type="dxa"/>
            <w:shd w:val="clear" w:color="auto" w:fill="auto"/>
            <w:tcMar>
              <w:top w:w="85" w:type="dxa"/>
              <w:bottom w:w="142" w:type="dxa"/>
              <w:right w:w="170" w:type="dxa"/>
            </w:tcMar>
          </w:tcPr>
          <w:p w14:paraId="4F946B05" w14:textId="3B59D828" w:rsidR="006F19F6" w:rsidRPr="00B000FA" w:rsidRDefault="00A240F5" w:rsidP="00A240F5">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 xml:space="preserve">27.2 </w:t>
            </w:r>
          </w:p>
        </w:tc>
        <w:tc>
          <w:tcPr>
            <w:tcW w:w="7145" w:type="dxa"/>
            <w:tcMar>
              <w:top w:w="85" w:type="dxa"/>
              <w:bottom w:w="142" w:type="dxa"/>
              <w:right w:w="170" w:type="dxa"/>
            </w:tcMar>
          </w:tcPr>
          <w:p w14:paraId="3B6C39A6" w14:textId="1D7EA279" w:rsidR="000C0458" w:rsidRPr="000C0458" w:rsidRDefault="000C0458" w:rsidP="00A240F5">
            <w:pPr>
              <w:pStyle w:val="BodyMost"/>
              <w:jc w:val="both"/>
              <w:rPr>
                <w:rFonts w:ascii="Gotham Book" w:eastAsia="Times New Roman" w:hAnsi="Gotham Book" w:cs="Times New Roman"/>
                <w:b/>
                <w:bCs/>
                <w:sz w:val="22"/>
                <w:u w:val="single"/>
              </w:rPr>
            </w:pPr>
            <w:r w:rsidRPr="000C0458">
              <w:rPr>
                <w:rFonts w:ascii="Gotham Book" w:eastAsia="Times New Roman" w:hAnsi="Gotham Book" w:cs="Times New Roman"/>
                <w:b/>
                <w:bCs/>
                <w:sz w:val="22"/>
                <w:u w:val="single"/>
              </w:rPr>
              <w:t xml:space="preserve">Future use of Documents </w:t>
            </w:r>
          </w:p>
          <w:p w14:paraId="0BDA78CF" w14:textId="7CC562CC" w:rsidR="006F19F6" w:rsidRPr="00B000FA" w:rsidRDefault="006F19F6" w:rsidP="00A240F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xml:space="preserve">: </w:t>
            </w:r>
            <w:r w:rsidRPr="00B000FA">
              <w:rPr>
                <w:rFonts w:ascii="Gotham Book" w:eastAsia="Times New Roman" w:hAnsi="Gotham Book" w:cs="Times New Roman"/>
                <w:i/>
                <w:sz w:val="22"/>
              </w:rPr>
              <w:t xml:space="preserve">If there is to be no restriction on the future use of these documents by either Party, this SCC </w:t>
            </w:r>
            <w:r w:rsidR="00A240F5" w:rsidRPr="00B000FA">
              <w:rPr>
                <w:rFonts w:ascii="Gotham Book" w:eastAsia="Times New Roman" w:hAnsi="Gotham Book" w:cs="Times New Roman"/>
                <w:i/>
                <w:sz w:val="22"/>
              </w:rPr>
              <w:t>27.2</w:t>
            </w:r>
            <w:r w:rsidRPr="00B000FA">
              <w:rPr>
                <w:rFonts w:ascii="Gotham Book" w:eastAsia="Times New Roman" w:hAnsi="Gotham Book" w:cs="Times New Roman"/>
                <w:i/>
                <w:sz w:val="22"/>
              </w:rPr>
              <w:t xml:space="preserve"> should be deleted. If the Parties wish to restrict such use, any of the following options, or any other option agreed to by the Parties, could be used</w:t>
            </w:r>
            <w:r w:rsidRPr="00B000FA">
              <w:rPr>
                <w:rFonts w:ascii="Gotham Book" w:eastAsia="Times New Roman" w:hAnsi="Gotham Book" w:cs="Times New Roman"/>
                <w:sz w:val="22"/>
              </w:rPr>
              <w:t>:</w:t>
            </w:r>
          </w:p>
          <w:p w14:paraId="57595671" w14:textId="16FD7269" w:rsidR="006F19F6" w:rsidRPr="00B000FA" w:rsidRDefault="006F19F6" w:rsidP="00A240F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Consultant shall not use these [insert what applies</w:t>
            </w:r>
            <w:r w:rsidR="008A78F6" w:rsidRPr="00B000FA">
              <w:rPr>
                <w:rFonts w:ascii="Gotham Book" w:eastAsia="Times New Roman" w:hAnsi="Gotham Book" w:cs="Times New Roman"/>
                <w:sz w:val="22"/>
              </w:rPr>
              <w:t xml:space="preserve"> ____________ </w:t>
            </w:r>
            <w:r w:rsidRPr="00B000FA">
              <w:rPr>
                <w:rFonts w:ascii="Gotham Book" w:eastAsia="Times New Roman" w:hAnsi="Gotham Book" w:cs="Times New Roman"/>
                <w:sz w:val="22"/>
              </w:rPr>
              <w:t>documents and software] for purposes unrelated to this Contract without the prior written approval of the Client.]</w:t>
            </w:r>
          </w:p>
          <w:p w14:paraId="19562490" w14:textId="77777777" w:rsidR="006F19F6" w:rsidRPr="00B000FA" w:rsidRDefault="006F19F6" w:rsidP="00A240F5">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OR</w:t>
            </w:r>
          </w:p>
          <w:p w14:paraId="18C5774A" w14:textId="1F290478" w:rsidR="006F19F6" w:rsidRPr="00B000FA" w:rsidRDefault="006F19F6" w:rsidP="00A240F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Client shall not use these [insert what applies</w:t>
            </w:r>
            <w:r w:rsidR="008A78F6" w:rsidRPr="00B000FA">
              <w:rPr>
                <w:rFonts w:ascii="Gotham Book" w:eastAsia="Times New Roman" w:hAnsi="Gotham Book" w:cs="Times New Roman"/>
                <w:sz w:val="22"/>
              </w:rPr>
              <w:t xml:space="preserve"> _____________ </w:t>
            </w:r>
            <w:r w:rsidRPr="00B000FA">
              <w:rPr>
                <w:rFonts w:ascii="Gotham Book" w:eastAsia="Times New Roman" w:hAnsi="Gotham Book" w:cs="Times New Roman"/>
                <w:sz w:val="22"/>
              </w:rPr>
              <w:t>documents and software] for purposes unrelated to this Contract without the prior written approval of the Consultant.]</w:t>
            </w:r>
          </w:p>
          <w:p w14:paraId="6A7E1697" w14:textId="77777777" w:rsidR="006F19F6" w:rsidRPr="00B000FA" w:rsidRDefault="006F19F6" w:rsidP="00A240F5">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OR</w:t>
            </w:r>
          </w:p>
          <w:p w14:paraId="02358E5A" w14:textId="08387AA2" w:rsidR="006F19F6" w:rsidRPr="00B000FA" w:rsidRDefault="006F19F6" w:rsidP="008A78F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[Neither Party shall use these </w:t>
            </w:r>
            <w:r w:rsidR="008A78F6" w:rsidRPr="00B000FA">
              <w:rPr>
                <w:rFonts w:ascii="Gotham Book" w:eastAsia="Times New Roman" w:hAnsi="Gotham Book" w:cs="Times New Roman"/>
                <w:sz w:val="22"/>
              </w:rPr>
              <w:t xml:space="preserve">________________ </w:t>
            </w:r>
            <w:r w:rsidR="00FF0D8B" w:rsidRPr="00B000FA">
              <w:rPr>
                <w:rFonts w:ascii="Gotham Book" w:eastAsia="Times New Roman" w:hAnsi="Gotham Book" w:cs="Times New Roman"/>
                <w:sz w:val="22"/>
              </w:rPr>
              <w:t>[insert what applies</w:t>
            </w:r>
            <w:r w:rsidR="00FF0D8B">
              <w:rPr>
                <w:rFonts w:ascii="Gotham Book" w:eastAsia="Times New Roman" w:hAnsi="Gotham Book" w:cs="Times New Roman"/>
                <w:sz w:val="22"/>
              </w:rPr>
              <w:t>]</w:t>
            </w:r>
            <w:r w:rsidR="00FF0D8B"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documents and software] for purposes unrelated to this Contract without the prior written approval of the other Party.]</w:t>
            </w:r>
          </w:p>
        </w:tc>
      </w:tr>
      <w:tr w:rsidR="006F19F6" w:rsidRPr="00B000FA" w14:paraId="0FD10FF5" w14:textId="77777777" w:rsidTr="00500BDA">
        <w:tc>
          <w:tcPr>
            <w:tcW w:w="2140" w:type="dxa"/>
            <w:shd w:val="clear" w:color="auto" w:fill="auto"/>
            <w:tcMar>
              <w:top w:w="85" w:type="dxa"/>
              <w:bottom w:w="142" w:type="dxa"/>
              <w:right w:w="170" w:type="dxa"/>
            </w:tcMar>
          </w:tcPr>
          <w:p w14:paraId="1037450A" w14:textId="699D7609" w:rsidR="006F19F6" w:rsidRPr="00B000FA" w:rsidRDefault="00FC5FDB" w:rsidP="00FC5FDB">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29.4</w:t>
            </w:r>
          </w:p>
        </w:tc>
        <w:tc>
          <w:tcPr>
            <w:tcW w:w="7145" w:type="dxa"/>
            <w:tcMar>
              <w:top w:w="85" w:type="dxa"/>
              <w:bottom w:w="142" w:type="dxa"/>
              <w:right w:w="170" w:type="dxa"/>
            </w:tcMar>
          </w:tcPr>
          <w:p w14:paraId="5BE52CCB" w14:textId="39274C7E" w:rsidR="00525F58" w:rsidRPr="00525F58" w:rsidRDefault="00525F58" w:rsidP="00FC5FDB">
            <w:pPr>
              <w:pStyle w:val="BodyMost"/>
              <w:jc w:val="both"/>
              <w:rPr>
                <w:rFonts w:ascii="Gotham Book" w:eastAsia="Times New Roman" w:hAnsi="Gotham Book" w:cs="Times New Roman"/>
                <w:b/>
                <w:bCs/>
                <w:sz w:val="22"/>
                <w:u w:val="single"/>
              </w:rPr>
            </w:pPr>
            <w:r w:rsidRPr="00525F58">
              <w:rPr>
                <w:rFonts w:ascii="Gotham Book" w:eastAsia="Times New Roman" w:hAnsi="Gotham Book" w:cs="Times New Roman"/>
                <w:b/>
                <w:bCs/>
                <w:sz w:val="22"/>
                <w:u w:val="single"/>
              </w:rPr>
              <w:t xml:space="preserve">Resident Project Manager </w:t>
            </w:r>
          </w:p>
          <w:p w14:paraId="336048AE" w14:textId="4785323D" w:rsidR="006F19F6" w:rsidRPr="00B000FA" w:rsidRDefault="006F19F6" w:rsidP="00FC5FDB">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 xml:space="preserve">Note: If there is a resident project manager, state here: “The person designated as resident project manager in Appendix C shall serve in that capacity, as specified in Clause GCC.” If there is no such manager, delete this SCC </w:t>
            </w:r>
            <w:r w:rsidR="00FC5FDB" w:rsidRPr="00B000FA">
              <w:rPr>
                <w:rFonts w:ascii="Gotham Book" w:eastAsia="Times New Roman" w:hAnsi="Gotham Book" w:cs="Times New Roman"/>
                <w:sz w:val="22"/>
              </w:rPr>
              <w:t>29.4</w:t>
            </w:r>
            <w:r w:rsidRPr="00B000FA">
              <w:rPr>
                <w:rFonts w:ascii="Gotham Book" w:eastAsia="Times New Roman" w:hAnsi="Gotham Book" w:cs="Times New Roman"/>
                <w:sz w:val="22"/>
              </w:rPr>
              <w:t xml:space="preserve"> from the SCC.</w:t>
            </w:r>
          </w:p>
        </w:tc>
      </w:tr>
      <w:tr w:rsidR="006F19F6" w:rsidRPr="00B000FA" w14:paraId="6E0E3866" w14:textId="77777777" w:rsidTr="00500BDA">
        <w:tc>
          <w:tcPr>
            <w:tcW w:w="2140" w:type="dxa"/>
            <w:shd w:val="clear" w:color="auto" w:fill="auto"/>
            <w:tcMar>
              <w:top w:w="85" w:type="dxa"/>
              <w:bottom w:w="142" w:type="dxa"/>
              <w:right w:w="170" w:type="dxa"/>
            </w:tcMar>
          </w:tcPr>
          <w:p w14:paraId="625DEE30" w14:textId="605299FA" w:rsidR="006F19F6" w:rsidRPr="00B000FA" w:rsidRDefault="00B210E6" w:rsidP="00B210E6">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t>32</w:t>
            </w:r>
          </w:p>
        </w:tc>
        <w:tc>
          <w:tcPr>
            <w:tcW w:w="7145" w:type="dxa"/>
            <w:tcMar>
              <w:top w:w="85" w:type="dxa"/>
              <w:bottom w:w="142" w:type="dxa"/>
              <w:right w:w="170" w:type="dxa"/>
            </w:tcMar>
          </w:tcPr>
          <w:p w14:paraId="06B05DE4" w14:textId="3625D140" w:rsidR="00032EEF" w:rsidRPr="00261B39" w:rsidRDefault="00032EEF" w:rsidP="00B210E6">
            <w:pPr>
              <w:pStyle w:val="BodyMost"/>
              <w:jc w:val="both"/>
              <w:rPr>
                <w:rFonts w:ascii="Gotham Book" w:eastAsia="Times New Roman" w:hAnsi="Gotham Book" w:cs="Times New Roman"/>
                <w:b/>
                <w:bCs/>
                <w:sz w:val="22"/>
                <w:u w:val="single"/>
              </w:rPr>
            </w:pPr>
            <w:r w:rsidRPr="00261B39">
              <w:rPr>
                <w:rFonts w:ascii="Gotham Book" w:eastAsia="Times New Roman" w:hAnsi="Gotham Book" w:cs="Times New Roman"/>
                <w:b/>
                <w:bCs/>
                <w:sz w:val="22"/>
                <w:u w:val="single"/>
              </w:rPr>
              <w:t>Code of Conduct</w:t>
            </w:r>
          </w:p>
          <w:p w14:paraId="48878C84" w14:textId="501D14B6" w:rsidR="006F19F6" w:rsidRPr="00B000FA" w:rsidRDefault="006F19F6" w:rsidP="00B210E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[Note to Client: ONLY include the following for supervision of civil works contracts IF APPLICABLE otherwise delete.]</w:t>
            </w:r>
          </w:p>
          <w:p w14:paraId="13267F12" w14:textId="78FE8FD0" w:rsidR="006F19F6" w:rsidRPr="00B000FA" w:rsidRDefault="006F19F6" w:rsidP="00B210E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Insert the following</w:t>
            </w:r>
            <w:r w:rsidR="00B210E6" w:rsidRPr="00B000FA">
              <w:rPr>
                <w:rFonts w:ascii="Gotham Book" w:eastAsia="Times New Roman" w:hAnsi="Gotham Book" w:cs="Times New Roman"/>
                <w:sz w:val="22"/>
              </w:rPr>
              <w:t xml:space="preserve"> as Sub-Paragraph 32.3 and renumber original Sub-Paragraph 32.3 as Sub-Paragraph 32.4</w:t>
            </w:r>
          </w:p>
          <w:p w14:paraId="46E58438" w14:textId="77777777" w:rsidR="006F19F6" w:rsidRPr="00B000FA" w:rsidRDefault="006F19F6" w:rsidP="00B210E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“Key Experts, Non-Key Experts or Subconsultants who are found to be in breach of the Consultant’s Code of Conduct (ESHS) (e.g., spreading communicable diseases, sexual harassment, gender- based violence, illicit activity or crime) shall be replaced by the Consultant, or at the Client’s written request.”</w:t>
            </w:r>
          </w:p>
        </w:tc>
      </w:tr>
      <w:tr w:rsidR="006F19F6" w:rsidRPr="00B000FA" w14:paraId="09E86D97" w14:textId="77777777" w:rsidTr="00500BDA">
        <w:tc>
          <w:tcPr>
            <w:tcW w:w="2140" w:type="dxa"/>
            <w:shd w:val="clear" w:color="auto" w:fill="auto"/>
            <w:tcMar>
              <w:top w:w="85" w:type="dxa"/>
              <w:bottom w:w="142" w:type="dxa"/>
              <w:right w:w="170" w:type="dxa"/>
            </w:tcMar>
          </w:tcPr>
          <w:p w14:paraId="56EBFBC6" w14:textId="6200D5B8" w:rsidR="006F19F6" w:rsidRPr="00B000FA" w:rsidRDefault="00B210E6"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 xml:space="preserve">35.1 (a) through (e) </w:t>
            </w:r>
          </w:p>
        </w:tc>
        <w:tc>
          <w:tcPr>
            <w:tcW w:w="7145" w:type="dxa"/>
            <w:tcMar>
              <w:top w:w="85" w:type="dxa"/>
              <w:bottom w:w="142" w:type="dxa"/>
              <w:right w:w="170" w:type="dxa"/>
            </w:tcMar>
          </w:tcPr>
          <w:p w14:paraId="20DF595D" w14:textId="54801D5E" w:rsidR="00261B39" w:rsidRPr="00261B39" w:rsidRDefault="00261B39" w:rsidP="00B210E6">
            <w:pPr>
              <w:pStyle w:val="BodyMost"/>
              <w:rPr>
                <w:rFonts w:ascii="Gotham Book" w:eastAsia="Times New Roman" w:hAnsi="Gotham Book" w:cs="Times New Roman"/>
                <w:b/>
                <w:bCs/>
                <w:sz w:val="22"/>
                <w:u w:val="single"/>
              </w:rPr>
            </w:pPr>
            <w:r w:rsidRPr="00261B39">
              <w:rPr>
                <w:rFonts w:ascii="Gotham Book" w:eastAsia="Times New Roman" w:hAnsi="Gotham Book" w:cs="Times New Roman"/>
                <w:b/>
                <w:bCs/>
                <w:sz w:val="22"/>
                <w:u w:val="single"/>
              </w:rPr>
              <w:t>Assistance and Exemptions</w:t>
            </w:r>
          </w:p>
          <w:p w14:paraId="3626CF38" w14:textId="63D942AA" w:rsidR="006F19F6" w:rsidRPr="00B000FA" w:rsidRDefault="006F19F6" w:rsidP="00B210E6">
            <w:pPr>
              <w:pStyle w:val="BodyMost"/>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xml:space="preserve">: List here any changes or additions to Clause GCC </w:t>
            </w:r>
            <w:r w:rsidR="002F6C70" w:rsidRPr="00B000FA">
              <w:rPr>
                <w:rFonts w:ascii="Gotham Book" w:eastAsia="Times New Roman" w:hAnsi="Gotham Book" w:cs="Times New Roman"/>
                <w:sz w:val="22"/>
              </w:rPr>
              <w:t>3</w:t>
            </w:r>
            <w:r w:rsidR="00B210E6" w:rsidRPr="00B000FA">
              <w:rPr>
                <w:rFonts w:ascii="Gotham Book" w:eastAsia="Times New Roman" w:hAnsi="Gotham Book" w:cs="Times New Roman"/>
                <w:sz w:val="22"/>
              </w:rPr>
              <w:t>5.1</w:t>
            </w:r>
            <w:r w:rsidRPr="00B000FA">
              <w:rPr>
                <w:rFonts w:ascii="Gotham Book" w:eastAsia="Times New Roman" w:hAnsi="Gotham Book" w:cs="Times New Roman"/>
                <w:sz w:val="22"/>
              </w:rPr>
              <w:t xml:space="preserve">. If there are no such changes or additions, delete this SCC </w:t>
            </w:r>
            <w:r w:rsidR="00B210E6" w:rsidRPr="00B000FA">
              <w:rPr>
                <w:rFonts w:ascii="Gotham Book" w:eastAsia="Times New Roman" w:hAnsi="Gotham Book" w:cs="Times New Roman"/>
                <w:sz w:val="22"/>
              </w:rPr>
              <w:t>35.1</w:t>
            </w:r>
            <w:r w:rsidR="000640FD" w:rsidRPr="00B000FA">
              <w:rPr>
                <w:rFonts w:ascii="Gotham Book" w:eastAsia="Times New Roman" w:hAnsi="Gotham Book" w:cs="Times New Roman"/>
                <w:sz w:val="22"/>
              </w:rPr>
              <w:t>]</w:t>
            </w:r>
          </w:p>
        </w:tc>
      </w:tr>
      <w:tr w:rsidR="006F19F6" w:rsidRPr="00B000FA" w14:paraId="7F921FC8" w14:textId="77777777" w:rsidTr="00500BDA">
        <w:tc>
          <w:tcPr>
            <w:tcW w:w="2140" w:type="dxa"/>
            <w:shd w:val="clear" w:color="auto" w:fill="auto"/>
            <w:tcMar>
              <w:top w:w="85" w:type="dxa"/>
              <w:bottom w:w="142" w:type="dxa"/>
              <w:right w:w="170" w:type="dxa"/>
            </w:tcMar>
          </w:tcPr>
          <w:p w14:paraId="34C0EFF4" w14:textId="4DA3E54C" w:rsidR="006F19F6" w:rsidRPr="00B000FA" w:rsidRDefault="00B210E6"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 xml:space="preserve">35.1 (f) </w:t>
            </w:r>
          </w:p>
        </w:tc>
        <w:tc>
          <w:tcPr>
            <w:tcW w:w="7145" w:type="dxa"/>
            <w:tcMar>
              <w:top w:w="85" w:type="dxa"/>
              <w:bottom w:w="142" w:type="dxa"/>
              <w:right w:w="170" w:type="dxa"/>
            </w:tcMar>
          </w:tcPr>
          <w:p w14:paraId="0701D63B" w14:textId="5380CC36" w:rsidR="00261B39" w:rsidRPr="00261B39" w:rsidRDefault="00261B39" w:rsidP="00A91503">
            <w:pPr>
              <w:pStyle w:val="BodyMost"/>
              <w:rPr>
                <w:rFonts w:ascii="Gotham Book" w:eastAsia="Times New Roman" w:hAnsi="Gotham Book" w:cs="Times New Roman"/>
                <w:b/>
                <w:bCs/>
                <w:sz w:val="22"/>
                <w:u w:val="single"/>
              </w:rPr>
            </w:pPr>
            <w:r w:rsidRPr="00261B39">
              <w:rPr>
                <w:rFonts w:ascii="Gotham Book" w:eastAsia="Times New Roman" w:hAnsi="Gotham Book" w:cs="Times New Roman"/>
                <w:b/>
                <w:bCs/>
                <w:sz w:val="22"/>
                <w:u w:val="single"/>
              </w:rPr>
              <w:t>Other Assistance to be Provided by the Client</w:t>
            </w:r>
          </w:p>
          <w:p w14:paraId="68C24306" w14:textId="51F389FF" w:rsidR="006F19F6" w:rsidRPr="00B000FA" w:rsidRDefault="006F19F6" w:rsidP="00A91503">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[Note: List here any other assistance to be provided by the Client. If there is no such other assistance, delete this SCC </w:t>
            </w:r>
            <w:r w:rsidR="002F7AAC" w:rsidRPr="00B000FA">
              <w:rPr>
                <w:rFonts w:ascii="Gotham Book" w:eastAsia="Times New Roman" w:hAnsi="Gotham Book" w:cs="Times New Roman"/>
                <w:sz w:val="22"/>
              </w:rPr>
              <w:t>3</w:t>
            </w:r>
            <w:r w:rsidR="00A91503" w:rsidRPr="00B000FA">
              <w:rPr>
                <w:rFonts w:ascii="Gotham Book" w:eastAsia="Times New Roman" w:hAnsi="Gotham Book" w:cs="Times New Roman"/>
                <w:sz w:val="22"/>
              </w:rPr>
              <w:t>5.1 (f)</w:t>
            </w:r>
            <w:r w:rsidR="00094E83" w:rsidRPr="00B000FA">
              <w:rPr>
                <w:rFonts w:ascii="Gotham Book" w:eastAsia="Times New Roman" w:hAnsi="Gotham Book" w:cs="Times New Roman"/>
                <w:sz w:val="22"/>
              </w:rPr>
              <w:t>.]</w:t>
            </w:r>
          </w:p>
        </w:tc>
      </w:tr>
      <w:tr w:rsidR="006F19F6" w:rsidRPr="00B000FA" w14:paraId="44F1D4E4" w14:textId="77777777" w:rsidTr="00500BDA">
        <w:tc>
          <w:tcPr>
            <w:tcW w:w="2140" w:type="dxa"/>
            <w:shd w:val="clear" w:color="auto" w:fill="auto"/>
            <w:tcMar>
              <w:top w:w="85" w:type="dxa"/>
              <w:bottom w:w="142" w:type="dxa"/>
              <w:right w:w="170" w:type="dxa"/>
            </w:tcMar>
          </w:tcPr>
          <w:p w14:paraId="23DA3D5C" w14:textId="1ECA198B" w:rsidR="006F19F6" w:rsidRPr="00B000FA" w:rsidRDefault="00530445" w:rsidP="00530445">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41.2</w:t>
            </w:r>
          </w:p>
        </w:tc>
        <w:tc>
          <w:tcPr>
            <w:tcW w:w="7145" w:type="dxa"/>
            <w:tcMar>
              <w:top w:w="85" w:type="dxa"/>
              <w:bottom w:w="142" w:type="dxa"/>
              <w:right w:w="170" w:type="dxa"/>
            </w:tcMar>
          </w:tcPr>
          <w:p w14:paraId="67647CE0" w14:textId="243FE3DA" w:rsidR="00261B39" w:rsidRPr="00261B39" w:rsidRDefault="00261B39" w:rsidP="00530445">
            <w:pPr>
              <w:pStyle w:val="BodyMost"/>
              <w:jc w:val="both"/>
              <w:rPr>
                <w:rFonts w:ascii="Gotham Book" w:eastAsia="Times New Roman" w:hAnsi="Gotham Book" w:cs="Times New Roman"/>
                <w:b/>
                <w:bCs/>
                <w:sz w:val="22"/>
                <w:u w:val="single"/>
              </w:rPr>
            </w:pPr>
            <w:r w:rsidRPr="00261B39">
              <w:rPr>
                <w:rFonts w:ascii="Gotham Book" w:eastAsia="Times New Roman" w:hAnsi="Gotham Book" w:cs="Times New Roman"/>
                <w:b/>
                <w:bCs/>
                <w:sz w:val="22"/>
                <w:u w:val="single"/>
              </w:rPr>
              <w:t>Currency Ceilings</w:t>
            </w:r>
          </w:p>
          <w:p w14:paraId="0670B616" w14:textId="0F2707D7" w:rsidR="006F19F6" w:rsidRPr="00B000FA" w:rsidRDefault="006F19F6"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ceiling in foreign currency or currencies is: </w:t>
            </w:r>
            <w:r w:rsidR="00530445" w:rsidRPr="00B000FA">
              <w:rPr>
                <w:rFonts w:ascii="Gotham Book" w:eastAsia="Times New Roman" w:hAnsi="Gotham Book" w:cs="Times New Roman"/>
                <w:sz w:val="22"/>
              </w:rPr>
              <w:t>___________________</w:t>
            </w:r>
            <w:r w:rsidRPr="00B000FA">
              <w:rPr>
                <w:rFonts w:ascii="Gotham Book" w:eastAsia="Times New Roman" w:hAnsi="Gotham Book" w:cs="Times New Roman"/>
                <w:sz w:val="22"/>
              </w:rPr>
              <w:t xml:space="preserve"> [insert amount and currency for each currency] [indicate: </w:t>
            </w:r>
            <w:r w:rsidRPr="00B000FA">
              <w:rPr>
                <w:rFonts w:ascii="Gotham Book" w:eastAsia="Times New Roman" w:hAnsi="Gotham Book" w:cs="Times New Roman"/>
                <w:b/>
                <w:sz w:val="22"/>
              </w:rPr>
              <w:t>inclusive or exclusive] of local indirect taxes</w:t>
            </w:r>
            <w:r w:rsidRPr="00B000FA">
              <w:rPr>
                <w:rFonts w:ascii="Gotham Book" w:eastAsia="Times New Roman" w:hAnsi="Gotham Book" w:cs="Times New Roman"/>
                <w:sz w:val="22"/>
              </w:rPr>
              <w:t>.</w:t>
            </w:r>
          </w:p>
          <w:p w14:paraId="2D061E4B" w14:textId="77777777" w:rsidR="006F19F6" w:rsidRPr="00B000FA" w:rsidRDefault="006F19F6"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ceiling in local currency is: ___________________ [insert amount and currency] [indicate: inclusive or exclusive] of local indirect taxes.</w:t>
            </w:r>
          </w:p>
          <w:p w14:paraId="5EC4F4D7" w14:textId="289617A7" w:rsidR="006F19F6" w:rsidRPr="00B000FA" w:rsidRDefault="006F19F6"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Any indirect local taxes chargeable in respect of this Contract for the Services provided by the Consultant shall [insert as </w:t>
            </w:r>
            <w:r w:rsidRPr="00B000FA">
              <w:rPr>
                <w:rFonts w:ascii="Gotham Book" w:eastAsia="Times New Roman" w:hAnsi="Gotham Book" w:cs="Times New Roman"/>
                <w:sz w:val="22"/>
              </w:rPr>
              <w:lastRenderedPageBreak/>
              <w:t>appropriate: “be paid” or “reimbursed”] by the Client [insert as appropriate: “</w:t>
            </w:r>
            <w:r w:rsidR="000E0BD2" w:rsidRPr="00B000FA">
              <w:rPr>
                <w:rFonts w:ascii="Gotham Book" w:eastAsia="Times New Roman" w:hAnsi="Gotham Book" w:cs="Times New Roman"/>
                <w:sz w:val="22"/>
              </w:rPr>
              <w:t>for “or</w:t>
            </w:r>
            <w:r w:rsidRPr="00B000FA">
              <w:rPr>
                <w:rFonts w:ascii="Gotham Book" w:eastAsia="Times New Roman" w:hAnsi="Gotham Book" w:cs="Times New Roman"/>
                <w:sz w:val="22"/>
              </w:rPr>
              <w:t xml:space="preserve"> “to”] the Consultant.</w:t>
            </w:r>
          </w:p>
        </w:tc>
      </w:tr>
      <w:tr w:rsidR="006F19F6" w:rsidRPr="00B000FA" w14:paraId="53BCA6A9" w14:textId="77777777" w:rsidTr="00500BDA">
        <w:tc>
          <w:tcPr>
            <w:tcW w:w="2140" w:type="dxa"/>
            <w:shd w:val="clear" w:color="auto" w:fill="auto"/>
            <w:tcMar>
              <w:top w:w="85" w:type="dxa"/>
              <w:bottom w:w="142" w:type="dxa"/>
              <w:right w:w="170" w:type="dxa"/>
            </w:tcMar>
          </w:tcPr>
          <w:p w14:paraId="0C81012E" w14:textId="264FE2D8" w:rsidR="006F19F6" w:rsidRPr="00B000FA" w:rsidRDefault="00530445" w:rsidP="00530445">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t xml:space="preserve">42.3 </w:t>
            </w:r>
          </w:p>
        </w:tc>
        <w:tc>
          <w:tcPr>
            <w:tcW w:w="7145" w:type="dxa"/>
            <w:tcMar>
              <w:top w:w="85" w:type="dxa"/>
              <w:bottom w:w="142" w:type="dxa"/>
              <w:right w:w="170" w:type="dxa"/>
            </w:tcMar>
          </w:tcPr>
          <w:p w14:paraId="37DC908C" w14:textId="63FC7E96" w:rsidR="00261B39" w:rsidRPr="00261B39" w:rsidRDefault="00261B39" w:rsidP="00530445">
            <w:pPr>
              <w:pStyle w:val="BodyMost"/>
              <w:jc w:val="both"/>
              <w:rPr>
                <w:rFonts w:ascii="Gotham Book" w:eastAsia="Times New Roman" w:hAnsi="Gotham Book" w:cs="Times New Roman"/>
                <w:b/>
                <w:bCs/>
                <w:sz w:val="22"/>
                <w:u w:val="single"/>
              </w:rPr>
            </w:pPr>
            <w:r w:rsidRPr="00261B39">
              <w:rPr>
                <w:rFonts w:ascii="Gotham Book" w:eastAsia="Times New Roman" w:hAnsi="Gotham Book" w:cs="Times New Roman"/>
                <w:b/>
                <w:bCs/>
                <w:sz w:val="22"/>
                <w:u w:val="single"/>
              </w:rPr>
              <w:t xml:space="preserve">Price Adjustment </w:t>
            </w:r>
          </w:p>
          <w:p w14:paraId="4C16E6BA" w14:textId="4214ED33" w:rsidR="006F19F6" w:rsidRPr="00B000FA" w:rsidRDefault="006F19F6"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Price</w:t>
            </w:r>
            <w:r w:rsidR="00530445" w:rsidRPr="00B000FA">
              <w:rPr>
                <w:rFonts w:ascii="Gotham Book" w:eastAsia="Times New Roman" w:hAnsi="Gotham Book" w:cs="Times New Roman"/>
                <w:sz w:val="22"/>
              </w:rPr>
              <w:t xml:space="preserve"> adjustment on the remuneration _________________</w:t>
            </w:r>
            <w:r w:rsidRPr="00B000FA">
              <w:rPr>
                <w:rFonts w:ascii="Gotham Book" w:eastAsia="Times New Roman" w:hAnsi="Gotham Book" w:cs="Times New Roman"/>
                <w:sz w:val="22"/>
              </w:rPr>
              <w:t xml:space="preserve"> [insert “applies” or “does not apply”]</w:t>
            </w:r>
          </w:p>
          <w:p w14:paraId="259E3D12" w14:textId="77777777" w:rsidR="006F19F6" w:rsidRPr="00B000FA" w:rsidRDefault="006F19F6"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If the Contract is less than 12 months, price adjustment does not apply.</w:t>
            </w:r>
          </w:p>
          <w:p w14:paraId="4299AAAA" w14:textId="5BDEEBF6" w:rsidR="006F19F6" w:rsidRPr="00B000FA" w:rsidRDefault="006F19F6"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i/>
                <w:sz w:val="22"/>
              </w:rPr>
              <w:t>If the Contract has duration of more than 12 months, a price adjustment provision on the remuneration for foreign and/or local inflation shall be included here. The adjustment should be made every 12 months after the date of the contract for remuneration in foreign currency and</w:t>
            </w:r>
            <w:r w:rsidR="00316767"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w:t>
            </w:r>
            <w:r w:rsidR="00316767"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except if there is very high inflation in the Client’s country, in which case more frequent adjustments should be provided for</w:t>
            </w:r>
            <w:r w:rsidR="00316767"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w:t>
            </w:r>
            <w:r w:rsidR="00316767"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at the same intervals for remuneration in local currency. Remuneration in foreign currency should be adjusted by using the relevant index for salaries in the country of the respective foreign currency (which normally is the country of the Consultant) and remuneration in local currency by using the corresponding index for the Client’s country. A sample provision is provided below for guidance</w:t>
            </w:r>
            <w:r w:rsidRPr="00B000FA">
              <w:rPr>
                <w:rFonts w:ascii="Gotham Book" w:eastAsia="Times New Roman" w:hAnsi="Gotham Book" w:cs="Times New Roman"/>
                <w:sz w:val="22"/>
              </w:rPr>
              <w:t>:</w:t>
            </w:r>
          </w:p>
          <w:p w14:paraId="1C350E68" w14:textId="3C47EB83" w:rsidR="006F19F6" w:rsidRPr="00B000FA" w:rsidRDefault="0093572C"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Payments for remuneration made in [foreign and/or local] currency shall be adjusted as follows:</w:t>
            </w:r>
          </w:p>
          <w:p w14:paraId="3A766CAB" w14:textId="5BE6C0BA" w:rsidR="006F19F6" w:rsidRPr="00B000FA" w:rsidRDefault="006F19F6" w:rsidP="00290F04">
            <w:pPr>
              <w:pStyle w:val="BodyMost"/>
              <w:numPr>
                <w:ilvl w:val="0"/>
                <w:numId w:val="94"/>
              </w:numPr>
              <w:ind w:left="556"/>
              <w:jc w:val="both"/>
              <w:rPr>
                <w:rFonts w:ascii="Gotham Book" w:eastAsia="Times New Roman" w:hAnsi="Gotham Book" w:cs="Times New Roman"/>
                <w:sz w:val="22"/>
              </w:rPr>
            </w:pPr>
            <w:r w:rsidRPr="00B000FA">
              <w:rPr>
                <w:rFonts w:ascii="Gotham Book" w:eastAsia="Times New Roman" w:hAnsi="Gotham Book" w:cs="Times New Roman"/>
                <w:sz w:val="22"/>
              </w:rPr>
              <w:t>Remuneration paid in foreign currency on the basis of the rates set forth in Appendix C shall be adjusted every 12 months (and, the first time, with effect for the remuneration earned in the 13</w:t>
            </w:r>
            <w:r w:rsidR="00316767" w:rsidRPr="00B000FA">
              <w:rPr>
                <w:rFonts w:ascii="Gotham Book" w:eastAsia="Times New Roman" w:hAnsi="Gotham Book" w:cs="Times New Roman"/>
                <w:sz w:val="22"/>
                <w:vertAlign w:val="superscript"/>
              </w:rPr>
              <w:t>th</w:t>
            </w:r>
            <w:r w:rsidR="00316767"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calendar month after the date of the Contract Effectiveness date) by applying the following formula:</w:t>
            </w:r>
          </w:p>
          <w:p w14:paraId="6C33C17F" w14:textId="0B438444" w:rsidR="006F19F6" w:rsidRPr="00B000FA" w:rsidRDefault="00FB20B8" w:rsidP="00530445">
            <w:pPr>
              <w:pStyle w:val="BodyMost"/>
              <w:jc w:val="both"/>
              <w:rPr>
                <w:rFonts w:ascii="Gotham Book" w:eastAsia="Times New Roman" w:hAnsi="Gotham Book" w:cs="Times New Roman"/>
                <w:b/>
                <w:bCs/>
                <w:sz w:val="22"/>
              </w:rPr>
            </w:pPr>
            <w:r w:rsidRPr="00B000FA">
              <w:rPr>
                <w:rFonts w:ascii="Gotham Book" w:eastAsia="Times New Roman" w:hAnsi="Gotham Book" w:cs="Times New Roman"/>
                <w:b/>
                <w:bCs/>
                <w:noProof/>
                <w:sz w:val="22"/>
              </w:rPr>
              <w:object w:dxaOrig="1260" w:dyaOrig="639" w14:anchorId="063155E7">
                <v:shape id="_x0000_i1026" type="#_x0000_t75" style="width:64.8pt;height:33.6pt" o:ole="">
                  <v:imagedata r:id="rId21" o:title=""/>
                </v:shape>
                <o:OLEObject Type="Embed" ProgID="Equation.3" ShapeID="_x0000_i1026" DrawAspect="Content" ObjectID="_1814006947" r:id="rId22"/>
              </w:object>
            </w:r>
            <w:r w:rsidR="005B3789" w:rsidRPr="00B000FA">
              <w:rPr>
                <w:rFonts w:ascii="Gotham Book" w:eastAsia="Times New Roman" w:hAnsi="Gotham Book" w:cs="Times New Roman"/>
                <w:b/>
                <w:bCs/>
                <w:sz w:val="22"/>
              </w:rPr>
              <w:t xml:space="preserve">   </w:t>
            </w:r>
            <w:r w:rsidR="006F19F6" w:rsidRPr="00B000FA">
              <w:rPr>
                <w:rFonts w:ascii="Gotham Book" w:eastAsia="Times New Roman" w:hAnsi="Gotham Book" w:cs="Times New Roman"/>
                <w:b/>
                <w:bCs/>
                <w:sz w:val="22"/>
              </w:rPr>
              <w:t xml:space="preserve"> </w:t>
            </w:r>
            <w:r w:rsidR="0093572C" w:rsidRPr="00B000FA">
              <w:rPr>
                <w:rFonts w:ascii="Gotham Book" w:eastAsia="Times New Roman" w:hAnsi="Gotham Book" w:cs="Times New Roman"/>
                <w:b/>
                <w:bCs/>
                <w:sz w:val="22"/>
              </w:rPr>
              <w:t>[</w:t>
            </w:r>
            <w:r w:rsidR="006F19F6" w:rsidRPr="00B000FA">
              <w:rPr>
                <w:rFonts w:ascii="Gotham Book" w:eastAsia="Times New Roman" w:hAnsi="Gotham Book" w:cs="Times New Roman"/>
                <w:b/>
                <w:bCs/>
                <w:sz w:val="22"/>
              </w:rPr>
              <w:t>or</w:t>
            </w:r>
            <w:r w:rsidR="005B3789" w:rsidRPr="00B000FA">
              <w:rPr>
                <w:rFonts w:ascii="Gotham Book" w:eastAsia="Times New Roman" w:hAnsi="Gotham Book" w:cs="Times New Roman"/>
                <w:b/>
                <w:bCs/>
                <w:sz w:val="22"/>
              </w:rPr>
              <w:t xml:space="preserve"> </w:t>
            </w:r>
            <w:r w:rsidRPr="00B000FA">
              <w:rPr>
                <w:rFonts w:ascii="Gotham Book" w:eastAsia="Times New Roman" w:hAnsi="Gotham Book" w:cs="Times New Roman"/>
                <w:b/>
                <w:bCs/>
                <w:noProof/>
                <w:sz w:val="22"/>
              </w:rPr>
              <w:object w:dxaOrig="2420" w:dyaOrig="639" w14:anchorId="0D931CE2">
                <v:shape id="_x0000_i1027" type="#_x0000_t75" style="width:123pt;height:33.6pt" o:ole="">
                  <v:imagedata r:id="rId23" o:title=""/>
                </v:shape>
                <o:OLEObject Type="Embed" ProgID="Equation.3" ShapeID="_x0000_i1027" DrawAspect="Content" ObjectID="_1814006948" r:id="rId24"/>
              </w:object>
            </w:r>
            <w:r w:rsidR="0093572C" w:rsidRPr="00B000FA">
              <w:rPr>
                <w:rFonts w:ascii="Gotham Book" w:eastAsia="Times New Roman" w:hAnsi="Gotham Book" w:cs="Times New Roman"/>
                <w:b/>
                <w:bCs/>
                <w:sz w:val="22"/>
              </w:rPr>
              <w:t>]</w:t>
            </w:r>
          </w:p>
          <w:p w14:paraId="18931C20" w14:textId="77777777" w:rsidR="006F19F6" w:rsidRPr="00B000FA" w:rsidRDefault="006F19F6" w:rsidP="00530445">
            <w:pPr>
              <w:pStyle w:val="BodyMost"/>
              <w:jc w:val="both"/>
              <w:rPr>
                <w:rFonts w:ascii="Gotham Book" w:eastAsia="Times New Roman" w:hAnsi="Gotham Book" w:cs="Times New Roman"/>
                <w:sz w:val="22"/>
              </w:rPr>
            </w:pPr>
            <w:bookmarkStart w:id="251" w:name="_Toc313367101"/>
            <w:r w:rsidRPr="00B000FA">
              <w:rPr>
                <w:rFonts w:ascii="Gotham Book" w:eastAsia="Times New Roman" w:hAnsi="Gotham Book" w:cs="Times New Roman"/>
                <w:sz w:val="22"/>
              </w:rPr>
              <w:t>where</w:t>
            </w:r>
            <w:bookmarkEnd w:id="251"/>
          </w:p>
          <w:p w14:paraId="5EAABC2F" w14:textId="77777777" w:rsidR="006F19F6" w:rsidRPr="00B000FA" w:rsidRDefault="006F19F6" w:rsidP="00530445">
            <w:pPr>
              <w:pStyle w:val="BodyMost"/>
              <w:ind w:left="720"/>
              <w:jc w:val="both"/>
              <w:rPr>
                <w:rFonts w:ascii="Gotham Book" w:eastAsia="Times New Roman" w:hAnsi="Gotham Book" w:cs="Times New Roman"/>
                <w:sz w:val="22"/>
              </w:rPr>
            </w:pPr>
            <w:bookmarkStart w:id="252" w:name="_Toc313367102"/>
            <w:r w:rsidRPr="00B000FA">
              <w:rPr>
                <w:rFonts w:ascii="Gotham Book" w:eastAsia="Times New Roman" w:hAnsi="Gotham Book" w:cs="Times New Roman"/>
                <w:b/>
                <w:bCs/>
                <w:sz w:val="22"/>
              </w:rPr>
              <w:t>R</w:t>
            </w:r>
            <w:r w:rsidRPr="00B000FA">
              <w:rPr>
                <w:rFonts w:ascii="Gotham Book" w:eastAsia="Times New Roman" w:hAnsi="Gotham Book" w:cs="Times New Roman"/>
                <w:b/>
                <w:bCs/>
                <w:sz w:val="22"/>
                <w:vertAlign w:val="subscript"/>
              </w:rPr>
              <w:t>f</w:t>
            </w:r>
            <w:r w:rsidRPr="00B000FA">
              <w:rPr>
                <w:rFonts w:ascii="Gotham Book" w:eastAsia="Times New Roman" w:hAnsi="Gotham Book" w:cs="Times New Roman"/>
                <w:sz w:val="22"/>
                <w:vertAlign w:val="subscript"/>
              </w:rPr>
              <w:t xml:space="preserve"> </w:t>
            </w:r>
            <w:r w:rsidRPr="00B000FA">
              <w:rPr>
                <w:rFonts w:ascii="Gotham Book" w:eastAsia="Times New Roman" w:hAnsi="Gotham Book" w:cs="Times New Roman"/>
                <w:sz w:val="22"/>
              </w:rPr>
              <w:t>is the adjusted remuneration</w:t>
            </w:r>
            <w:bookmarkEnd w:id="252"/>
          </w:p>
          <w:p w14:paraId="570238A1" w14:textId="77777777" w:rsidR="006F19F6" w:rsidRPr="00B000FA" w:rsidRDefault="006F19F6" w:rsidP="00530445">
            <w:pPr>
              <w:pStyle w:val="BodyMost"/>
              <w:ind w:left="720"/>
              <w:jc w:val="both"/>
              <w:rPr>
                <w:rFonts w:ascii="Gotham Book" w:eastAsia="Times New Roman" w:hAnsi="Gotham Book" w:cs="Times New Roman"/>
                <w:sz w:val="22"/>
              </w:rPr>
            </w:pPr>
            <w:bookmarkStart w:id="253" w:name="_Toc313367103"/>
            <w:r w:rsidRPr="00B000FA">
              <w:rPr>
                <w:rFonts w:ascii="Gotham Book" w:eastAsia="Times New Roman" w:hAnsi="Gotham Book" w:cs="Times New Roman"/>
                <w:b/>
                <w:bCs/>
                <w:sz w:val="22"/>
              </w:rPr>
              <w:t>R</w:t>
            </w:r>
            <w:r w:rsidRPr="00B000FA">
              <w:rPr>
                <w:rFonts w:ascii="Gotham Book" w:eastAsia="Times New Roman" w:hAnsi="Gotham Book" w:cs="Times New Roman"/>
                <w:b/>
                <w:bCs/>
                <w:sz w:val="22"/>
                <w:vertAlign w:val="subscript"/>
              </w:rPr>
              <w:t>fo</w:t>
            </w:r>
            <w:r w:rsidRPr="00B000FA">
              <w:rPr>
                <w:rFonts w:ascii="Gotham Book" w:eastAsia="Times New Roman" w:hAnsi="Gotham Book" w:cs="Times New Roman"/>
                <w:sz w:val="22"/>
              </w:rPr>
              <w:t xml:space="preserve"> is the remuneration payable on the basis of the remuneration rates (Appendix C) in foreign currenc</w:t>
            </w:r>
            <w:bookmarkEnd w:id="253"/>
            <w:r w:rsidRPr="00B000FA">
              <w:rPr>
                <w:rFonts w:ascii="Gotham Book" w:eastAsia="Times New Roman" w:hAnsi="Gotham Book" w:cs="Times New Roman"/>
                <w:sz w:val="22"/>
              </w:rPr>
              <w:t>y</w:t>
            </w:r>
          </w:p>
          <w:p w14:paraId="0B43655D" w14:textId="28F9EF36" w:rsidR="006F19F6" w:rsidRPr="00B000FA" w:rsidRDefault="006F19F6" w:rsidP="00530445">
            <w:pPr>
              <w:pStyle w:val="BodyMost"/>
              <w:ind w:left="720"/>
              <w:jc w:val="both"/>
              <w:rPr>
                <w:rFonts w:ascii="Gotham Book" w:eastAsia="Times New Roman" w:hAnsi="Gotham Book" w:cs="Times New Roman"/>
                <w:sz w:val="22"/>
              </w:rPr>
            </w:pPr>
            <w:bookmarkStart w:id="254" w:name="_Toc313367104"/>
            <w:r w:rsidRPr="00B000FA">
              <w:rPr>
                <w:rFonts w:ascii="Gotham Book" w:eastAsia="Times New Roman" w:hAnsi="Gotham Book" w:cs="Times New Roman"/>
                <w:b/>
                <w:bCs/>
                <w:sz w:val="22"/>
              </w:rPr>
              <w:lastRenderedPageBreak/>
              <w:t>I</w:t>
            </w:r>
            <w:r w:rsidRPr="00B000FA">
              <w:rPr>
                <w:rFonts w:ascii="Gotham Book" w:eastAsia="Times New Roman" w:hAnsi="Gotham Book" w:cs="Times New Roman"/>
                <w:b/>
                <w:bCs/>
                <w:sz w:val="22"/>
                <w:vertAlign w:val="subscript"/>
              </w:rPr>
              <w:t>f</w:t>
            </w:r>
            <w:r w:rsidRPr="00B000FA">
              <w:rPr>
                <w:rFonts w:ascii="Gotham Book" w:eastAsia="Times New Roman" w:hAnsi="Gotham Book" w:cs="Times New Roman"/>
                <w:sz w:val="22"/>
              </w:rPr>
              <w:t xml:space="preserve"> is the official index for salaries in the country of the foreign currency for the first month for which the adjustment is supposed to have effect</w:t>
            </w:r>
            <w:bookmarkEnd w:id="254"/>
          </w:p>
          <w:p w14:paraId="33945157" w14:textId="77777777" w:rsidR="006F19F6" w:rsidRPr="00B000FA" w:rsidRDefault="006F19F6" w:rsidP="00530445">
            <w:pPr>
              <w:pStyle w:val="BodyMost"/>
              <w:ind w:left="720"/>
              <w:jc w:val="both"/>
              <w:rPr>
                <w:rFonts w:ascii="Gotham Book" w:eastAsia="Times New Roman" w:hAnsi="Gotham Book" w:cs="Times New Roman"/>
                <w:sz w:val="22"/>
              </w:rPr>
            </w:pPr>
            <w:bookmarkStart w:id="255" w:name="_Toc313367105"/>
            <w:r w:rsidRPr="00B000FA">
              <w:rPr>
                <w:rFonts w:ascii="Gotham Book" w:eastAsia="Times New Roman" w:hAnsi="Gotham Book" w:cs="Times New Roman"/>
                <w:b/>
                <w:bCs/>
                <w:sz w:val="22"/>
              </w:rPr>
              <w:t>I</w:t>
            </w:r>
            <w:r w:rsidRPr="00B000FA">
              <w:rPr>
                <w:rFonts w:ascii="Gotham Book" w:eastAsia="Times New Roman" w:hAnsi="Gotham Book" w:cs="Times New Roman"/>
                <w:b/>
                <w:bCs/>
                <w:sz w:val="22"/>
                <w:vertAlign w:val="subscript"/>
              </w:rPr>
              <w:t>fo</w:t>
            </w:r>
            <w:r w:rsidRPr="00B000FA">
              <w:rPr>
                <w:rFonts w:ascii="Gotham Book" w:eastAsia="Times New Roman" w:hAnsi="Gotham Book" w:cs="Times New Roman"/>
                <w:sz w:val="22"/>
              </w:rPr>
              <w:t xml:space="preserve"> is the official index for salaries in the country of the foreign currency for the month of the date of the Contract.</w:t>
            </w:r>
            <w:bookmarkEnd w:id="255"/>
          </w:p>
          <w:p w14:paraId="5C01450E" w14:textId="77777777" w:rsidR="006F19F6" w:rsidRPr="00B000FA" w:rsidRDefault="006F19F6"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Consultant shall state here the name, source institution, and any necessary identifying characteristics of the official index for salaries corresponding to If and Ifo in the adjustment formula for remuneration paid in foreign currency: [</w:t>
            </w:r>
            <w:r w:rsidRPr="00B000FA">
              <w:rPr>
                <w:rFonts w:ascii="Gotham Book" w:eastAsia="Times New Roman" w:hAnsi="Gotham Book" w:cs="Times New Roman"/>
                <w:i/>
                <w:sz w:val="22"/>
              </w:rPr>
              <w:t>Insert the name, source institution, and necessary identifying characteristics of the index for foreign currency, e.g., “Consumer Price Index for all Urban Consumers (CPI-U), not seasonally adjusted; U.S. Department of Labor, Bureau of Labor Statistics</w:t>
            </w:r>
            <w:r w:rsidRPr="00B000FA">
              <w:rPr>
                <w:rFonts w:ascii="Gotham Book" w:eastAsia="Times New Roman" w:hAnsi="Gotham Book" w:cs="Times New Roman"/>
                <w:sz w:val="22"/>
              </w:rPr>
              <w:t>”]</w:t>
            </w:r>
          </w:p>
          <w:p w14:paraId="37C30ABF" w14:textId="16B4E2E1" w:rsidR="006F19F6" w:rsidRPr="00B000FA" w:rsidRDefault="006F19F6" w:rsidP="00290F04">
            <w:pPr>
              <w:pStyle w:val="BodyMost"/>
              <w:numPr>
                <w:ilvl w:val="0"/>
                <w:numId w:val="94"/>
              </w:numPr>
              <w:ind w:left="556"/>
              <w:jc w:val="both"/>
              <w:rPr>
                <w:rFonts w:ascii="Gotham Book" w:eastAsia="Times New Roman" w:hAnsi="Gotham Book" w:cs="Times New Roman"/>
                <w:sz w:val="22"/>
              </w:rPr>
            </w:pPr>
            <w:r w:rsidRPr="00B000FA">
              <w:rPr>
                <w:rFonts w:ascii="Gotham Book" w:eastAsia="Times New Roman" w:hAnsi="Gotham Book" w:cs="Times New Roman"/>
                <w:sz w:val="22"/>
              </w:rPr>
              <w:t xml:space="preserve">Remuneration paid in local currency pursuant to the rates set forth in Appendix D shall be adjusted every [insert number] months (and, for the first time, with effect for the remuneration earned in the [insert </w:t>
            </w:r>
            <w:r w:rsidR="000E0BD2" w:rsidRPr="00B000FA">
              <w:rPr>
                <w:rFonts w:ascii="Gotham Book" w:eastAsia="Times New Roman" w:hAnsi="Gotham Book" w:cs="Times New Roman"/>
                <w:sz w:val="22"/>
              </w:rPr>
              <w:t>number] the</w:t>
            </w:r>
            <w:r w:rsidRPr="00B000FA">
              <w:rPr>
                <w:rFonts w:ascii="Gotham Book" w:eastAsia="Times New Roman" w:hAnsi="Gotham Book" w:cs="Times New Roman"/>
                <w:sz w:val="22"/>
              </w:rPr>
              <w:t xml:space="preserve"> calendar month after the date of the Contract) by applying the following formula</w:t>
            </w:r>
            <w:r w:rsidR="002F7AAC" w:rsidRPr="00B000FA">
              <w:rPr>
                <w:rFonts w:ascii="Gotham Book" w:eastAsia="Times New Roman" w:hAnsi="Gotham Book" w:cs="Times New Roman"/>
                <w:sz w:val="22"/>
              </w:rPr>
              <w:t>:</w:t>
            </w:r>
          </w:p>
          <w:p w14:paraId="50800100" w14:textId="055FA6A1" w:rsidR="006F19F6" w:rsidRPr="00B000FA" w:rsidRDefault="00FB20B8" w:rsidP="00530445">
            <w:pPr>
              <w:pStyle w:val="BodyMost"/>
              <w:jc w:val="both"/>
              <w:rPr>
                <w:rFonts w:ascii="Gotham Book" w:eastAsia="Times New Roman" w:hAnsi="Gotham Book" w:cs="Times New Roman"/>
                <w:b/>
                <w:bCs/>
                <w:sz w:val="22"/>
              </w:rPr>
            </w:pPr>
            <w:r w:rsidRPr="00B000FA">
              <w:rPr>
                <w:rFonts w:ascii="Gotham Book" w:eastAsia="Times New Roman" w:hAnsi="Gotham Book" w:cs="Times New Roman"/>
                <w:b/>
                <w:bCs/>
                <w:noProof/>
                <w:sz w:val="22"/>
              </w:rPr>
              <w:object w:dxaOrig="1240" w:dyaOrig="620" w14:anchorId="644D3412">
                <v:shape id="_x0000_i1028" type="#_x0000_t75" style="width:63.6pt;height:31.2pt" o:ole="">
                  <v:imagedata r:id="rId25" o:title=""/>
                </v:shape>
                <o:OLEObject Type="Embed" ProgID="Equation.3" ShapeID="_x0000_i1028" DrawAspect="Content" ObjectID="_1814006949" r:id="rId26"/>
              </w:object>
            </w:r>
            <w:r w:rsidR="005B3789" w:rsidRPr="00B000FA">
              <w:rPr>
                <w:rFonts w:ascii="Gotham Book" w:eastAsia="Times New Roman" w:hAnsi="Gotham Book" w:cs="Times New Roman"/>
                <w:b/>
                <w:bCs/>
                <w:sz w:val="22"/>
              </w:rPr>
              <w:t xml:space="preserve">   </w:t>
            </w:r>
            <w:r w:rsidR="006F19F6" w:rsidRPr="00B000FA">
              <w:rPr>
                <w:rFonts w:ascii="Gotham Book" w:eastAsia="Times New Roman" w:hAnsi="Gotham Book" w:cs="Times New Roman"/>
                <w:b/>
                <w:bCs/>
                <w:sz w:val="22"/>
              </w:rPr>
              <w:t xml:space="preserve"> </w:t>
            </w:r>
            <w:r w:rsidR="0093572C" w:rsidRPr="00B000FA">
              <w:rPr>
                <w:rFonts w:ascii="Gotham Book" w:eastAsia="Times New Roman" w:hAnsi="Gotham Book" w:cs="Times New Roman"/>
                <w:b/>
                <w:bCs/>
                <w:sz w:val="22"/>
              </w:rPr>
              <w:t>[</w:t>
            </w:r>
            <w:r w:rsidR="006F19F6" w:rsidRPr="00B000FA">
              <w:rPr>
                <w:rFonts w:ascii="Gotham Book" w:eastAsia="Times New Roman" w:hAnsi="Gotham Book" w:cs="Times New Roman"/>
                <w:b/>
                <w:bCs/>
                <w:sz w:val="22"/>
              </w:rPr>
              <w:t>or</w:t>
            </w:r>
            <w:r w:rsidR="005B3789" w:rsidRPr="00B000FA">
              <w:rPr>
                <w:rFonts w:ascii="Gotham Book" w:eastAsia="Times New Roman" w:hAnsi="Gotham Book" w:cs="Times New Roman"/>
                <w:b/>
                <w:bCs/>
                <w:sz w:val="22"/>
              </w:rPr>
              <w:t xml:space="preserve">  </w:t>
            </w:r>
            <w:r w:rsidR="006F19F6" w:rsidRPr="00B000FA">
              <w:rPr>
                <w:rFonts w:ascii="Gotham Book" w:eastAsia="Times New Roman" w:hAnsi="Gotham Book" w:cs="Times New Roman"/>
                <w:b/>
                <w:bCs/>
                <w:sz w:val="22"/>
              </w:rPr>
              <w:t xml:space="preserve"> </w:t>
            </w:r>
            <w:r w:rsidRPr="00B000FA">
              <w:rPr>
                <w:rFonts w:ascii="Gotham Book" w:eastAsia="Times New Roman" w:hAnsi="Gotham Book" w:cs="Times New Roman"/>
                <w:b/>
                <w:bCs/>
                <w:noProof/>
                <w:sz w:val="22"/>
              </w:rPr>
              <w:object w:dxaOrig="2400" w:dyaOrig="620" w14:anchorId="73C1DC4E">
                <v:shape id="_x0000_i1029" type="#_x0000_t75" style="width:122.4pt;height:31.2pt" o:ole="">
                  <v:imagedata r:id="rId27" o:title=""/>
                </v:shape>
                <o:OLEObject Type="Embed" ProgID="Equation.3" ShapeID="_x0000_i1029" DrawAspect="Content" ObjectID="_1814006950" r:id="rId28"/>
              </w:object>
            </w:r>
            <w:r w:rsidR="0093572C" w:rsidRPr="00B000FA">
              <w:rPr>
                <w:rFonts w:ascii="Gotham Book" w:eastAsia="Times New Roman" w:hAnsi="Gotham Book" w:cs="Times New Roman"/>
                <w:b/>
                <w:bCs/>
                <w:sz w:val="22"/>
              </w:rPr>
              <w:t>]</w:t>
            </w:r>
          </w:p>
          <w:p w14:paraId="59B33F01" w14:textId="77777777" w:rsidR="006F19F6" w:rsidRPr="00B000FA" w:rsidRDefault="006F19F6"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where</w:t>
            </w:r>
          </w:p>
          <w:p w14:paraId="4C84F9AE" w14:textId="77777777" w:rsidR="006F19F6" w:rsidRPr="00B000FA" w:rsidRDefault="006F19F6" w:rsidP="00530445">
            <w:pPr>
              <w:pStyle w:val="BodyMost"/>
              <w:ind w:left="720"/>
              <w:jc w:val="both"/>
              <w:rPr>
                <w:rFonts w:ascii="Gotham Book" w:eastAsia="Times New Roman" w:hAnsi="Gotham Book" w:cs="Times New Roman"/>
                <w:sz w:val="22"/>
              </w:rPr>
            </w:pPr>
            <w:r w:rsidRPr="00B000FA">
              <w:rPr>
                <w:rFonts w:ascii="Gotham Book" w:eastAsia="Times New Roman" w:hAnsi="Gotham Book" w:cs="Times New Roman"/>
                <w:b/>
                <w:bCs/>
                <w:sz w:val="22"/>
              </w:rPr>
              <w:t>R</w:t>
            </w:r>
            <w:r w:rsidRPr="00B000FA">
              <w:rPr>
                <w:rFonts w:ascii="Gotham Book" w:eastAsia="Times New Roman" w:hAnsi="Gotham Book" w:cs="Times New Roman"/>
                <w:b/>
                <w:bCs/>
                <w:sz w:val="22"/>
                <w:vertAlign w:val="subscript"/>
              </w:rPr>
              <w:t>l</w:t>
            </w:r>
            <w:r w:rsidRPr="00B000FA">
              <w:rPr>
                <w:rFonts w:ascii="Gotham Book" w:eastAsia="Times New Roman" w:hAnsi="Gotham Book" w:cs="Times New Roman"/>
                <w:sz w:val="22"/>
              </w:rPr>
              <w:t xml:space="preserve"> is the adjusted remuneration</w:t>
            </w:r>
          </w:p>
          <w:p w14:paraId="246B6CC4" w14:textId="77777777" w:rsidR="006F19F6" w:rsidRPr="00B000FA" w:rsidRDefault="006F19F6" w:rsidP="00530445">
            <w:pPr>
              <w:pStyle w:val="BodyMost"/>
              <w:ind w:left="720"/>
              <w:jc w:val="both"/>
              <w:rPr>
                <w:rFonts w:ascii="Gotham Book" w:eastAsia="Times New Roman" w:hAnsi="Gotham Book" w:cs="Times New Roman"/>
                <w:sz w:val="22"/>
              </w:rPr>
            </w:pPr>
            <w:r w:rsidRPr="00B000FA">
              <w:rPr>
                <w:rFonts w:ascii="Gotham Book" w:eastAsia="Times New Roman" w:hAnsi="Gotham Book" w:cs="Times New Roman"/>
                <w:b/>
                <w:bCs/>
                <w:sz w:val="22"/>
              </w:rPr>
              <w:t>R</w:t>
            </w:r>
            <w:r w:rsidRPr="00B000FA">
              <w:rPr>
                <w:rFonts w:ascii="Gotham Book" w:eastAsia="Times New Roman" w:hAnsi="Gotham Book" w:cs="Times New Roman"/>
                <w:b/>
                <w:bCs/>
                <w:sz w:val="22"/>
                <w:vertAlign w:val="subscript"/>
              </w:rPr>
              <w:t>lo</w:t>
            </w:r>
            <w:r w:rsidRPr="00B000FA">
              <w:rPr>
                <w:rFonts w:ascii="Gotham Book" w:eastAsia="Times New Roman" w:hAnsi="Gotham Book" w:cs="Times New Roman"/>
                <w:sz w:val="22"/>
              </w:rPr>
              <w:t xml:space="preserve"> is the remuneration payable on the basis of the remuneration rates (Appendix D) in local currency</w:t>
            </w:r>
          </w:p>
          <w:p w14:paraId="48386BE7" w14:textId="77777777" w:rsidR="006F19F6" w:rsidRPr="00B000FA" w:rsidRDefault="006F19F6" w:rsidP="00530445">
            <w:pPr>
              <w:pStyle w:val="BodyMost"/>
              <w:ind w:left="720"/>
              <w:jc w:val="both"/>
              <w:rPr>
                <w:rFonts w:ascii="Gotham Book" w:eastAsia="Times New Roman" w:hAnsi="Gotham Book" w:cs="Times New Roman"/>
                <w:sz w:val="22"/>
              </w:rPr>
            </w:pPr>
            <w:r w:rsidRPr="00B000FA">
              <w:rPr>
                <w:rFonts w:ascii="Gotham Book" w:eastAsia="Times New Roman" w:hAnsi="Gotham Book" w:cs="Times New Roman"/>
                <w:b/>
                <w:bCs/>
                <w:sz w:val="22"/>
              </w:rPr>
              <w:t>I</w:t>
            </w:r>
            <w:r w:rsidRPr="00B000FA">
              <w:rPr>
                <w:rFonts w:ascii="Gotham Book" w:eastAsia="Times New Roman" w:hAnsi="Gotham Book" w:cs="Times New Roman"/>
                <w:b/>
                <w:bCs/>
                <w:sz w:val="22"/>
                <w:vertAlign w:val="subscript"/>
              </w:rPr>
              <w:t>l</w:t>
            </w:r>
            <w:r w:rsidRPr="00B000FA">
              <w:rPr>
                <w:rFonts w:ascii="Gotham Book" w:eastAsia="Times New Roman" w:hAnsi="Gotham Book" w:cs="Times New Roman"/>
                <w:sz w:val="22"/>
                <w:vertAlign w:val="subscript"/>
              </w:rPr>
              <w:t xml:space="preserve"> </w:t>
            </w:r>
            <w:r w:rsidRPr="00B000FA">
              <w:rPr>
                <w:rFonts w:ascii="Gotham Book" w:eastAsia="Times New Roman" w:hAnsi="Gotham Book" w:cs="Times New Roman"/>
                <w:sz w:val="22"/>
              </w:rPr>
              <w:t>is the official index for salaries in the Client’s country for the first month for which the adjustment is to have effect; and</w:t>
            </w:r>
          </w:p>
          <w:p w14:paraId="37904872" w14:textId="77777777" w:rsidR="006F19F6" w:rsidRPr="00B000FA" w:rsidRDefault="006F19F6" w:rsidP="00530445">
            <w:pPr>
              <w:pStyle w:val="BodyMost"/>
              <w:ind w:left="720"/>
              <w:jc w:val="both"/>
              <w:rPr>
                <w:rFonts w:ascii="Gotham Book" w:eastAsia="Times New Roman" w:hAnsi="Gotham Book" w:cs="Times New Roman"/>
                <w:sz w:val="22"/>
              </w:rPr>
            </w:pPr>
            <w:r w:rsidRPr="00B000FA">
              <w:rPr>
                <w:rFonts w:ascii="Gotham Book" w:eastAsia="Times New Roman" w:hAnsi="Gotham Book" w:cs="Times New Roman"/>
                <w:b/>
                <w:bCs/>
                <w:sz w:val="22"/>
              </w:rPr>
              <w:t>I</w:t>
            </w:r>
            <w:r w:rsidRPr="00B000FA">
              <w:rPr>
                <w:rFonts w:ascii="Gotham Book" w:eastAsia="Times New Roman" w:hAnsi="Gotham Book" w:cs="Times New Roman"/>
                <w:b/>
                <w:bCs/>
                <w:sz w:val="22"/>
                <w:vertAlign w:val="subscript"/>
              </w:rPr>
              <w:t>lo</w:t>
            </w:r>
            <w:r w:rsidRPr="00B000FA">
              <w:rPr>
                <w:rFonts w:ascii="Gotham Book" w:eastAsia="Times New Roman" w:hAnsi="Gotham Book" w:cs="Times New Roman"/>
                <w:sz w:val="22"/>
              </w:rPr>
              <w:t xml:space="preserve"> is the official index for salaries in the Client’s country for the month of the date of the Contract.</w:t>
            </w:r>
          </w:p>
          <w:p w14:paraId="35381ADA" w14:textId="77777777" w:rsidR="006F19F6" w:rsidRPr="00B000FA" w:rsidRDefault="006F19F6" w:rsidP="0053044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Client shall state here the name, source institution, and any necessary identifying characteristics of the official index for salaries corresponding to </w:t>
            </w:r>
            <w:r w:rsidRPr="00B000FA">
              <w:rPr>
                <w:rFonts w:ascii="Gotham Book" w:eastAsia="Times New Roman" w:hAnsi="Gotham Book" w:cs="Times New Roman"/>
                <w:b/>
                <w:bCs/>
                <w:sz w:val="22"/>
              </w:rPr>
              <w:t>I</w:t>
            </w:r>
            <w:r w:rsidRPr="00B000FA">
              <w:rPr>
                <w:rFonts w:ascii="Gotham Book" w:eastAsia="Times New Roman" w:hAnsi="Gotham Book" w:cs="Times New Roman"/>
                <w:b/>
                <w:bCs/>
                <w:sz w:val="22"/>
                <w:vertAlign w:val="subscript"/>
              </w:rPr>
              <w:t>l</w:t>
            </w:r>
            <w:r w:rsidRPr="00B000FA">
              <w:rPr>
                <w:rFonts w:ascii="Gotham Book" w:eastAsia="Times New Roman" w:hAnsi="Gotham Book" w:cs="Times New Roman"/>
                <w:sz w:val="22"/>
              </w:rPr>
              <w:t xml:space="preserve"> and </w:t>
            </w:r>
            <w:r w:rsidRPr="00B000FA">
              <w:rPr>
                <w:rFonts w:ascii="Gotham Book" w:eastAsia="Times New Roman" w:hAnsi="Gotham Book" w:cs="Times New Roman"/>
                <w:b/>
                <w:bCs/>
                <w:sz w:val="22"/>
              </w:rPr>
              <w:t>I</w:t>
            </w:r>
            <w:r w:rsidRPr="00B000FA">
              <w:rPr>
                <w:rFonts w:ascii="Gotham Book" w:eastAsia="Times New Roman" w:hAnsi="Gotham Book" w:cs="Times New Roman"/>
                <w:b/>
                <w:bCs/>
                <w:sz w:val="22"/>
                <w:vertAlign w:val="subscript"/>
              </w:rPr>
              <w:t>lo</w:t>
            </w:r>
            <w:r w:rsidRPr="00B000FA">
              <w:rPr>
                <w:rFonts w:ascii="Gotham Book" w:eastAsia="Times New Roman" w:hAnsi="Gotham Book" w:cs="Times New Roman"/>
                <w:sz w:val="22"/>
              </w:rPr>
              <w:t xml:space="preserve"> in the adjustment formula for remuneration paid in local currency: [Insert the name, source </w:t>
            </w:r>
            <w:r w:rsidRPr="00B000FA">
              <w:rPr>
                <w:rFonts w:ascii="Gotham Book" w:eastAsia="Times New Roman" w:hAnsi="Gotham Book" w:cs="Times New Roman"/>
                <w:sz w:val="22"/>
              </w:rPr>
              <w:lastRenderedPageBreak/>
              <w:t>institution, and necessary identifying characteristics of the index for foreign currency]</w:t>
            </w:r>
          </w:p>
          <w:p w14:paraId="446AE414" w14:textId="7B37CF9D" w:rsidR="006F19F6" w:rsidRPr="00B000FA" w:rsidRDefault="006F19F6" w:rsidP="00290F04">
            <w:pPr>
              <w:pStyle w:val="BodyMost"/>
              <w:numPr>
                <w:ilvl w:val="0"/>
                <w:numId w:val="94"/>
              </w:numPr>
              <w:ind w:left="556"/>
              <w:jc w:val="both"/>
              <w:rPr>
                <w:rFonts w:ascii="Gotham Book" w:eastAsia="Times New Roman" w:hAnsi="Gotham Book" w:cs="Times New Roman"/>
                <w:sz w:val="22"/>
              </w:rPr>
            </w:pPr>
            <w:r w:rsidRPr="00B000FA">
              <w:rPr>
                <w:rFonts w:ascii="Gotham Book" w:eastAsia="Times New Roman" w:hAnsi="Gotham Book" w:cs="Times New Roman"/>
                <w:sz w:val="22"/>
              </w:rPr>
              <w:t>Any part of the remuneration that is paid in a currency different from the currency of the official index for salaries used in the adjustment formula, shall be adjusted by a correction factor X0/X.</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X0 is the number of units of currency of the country of the official index, equivalent to one unit of the currency of payment on the date of the contract. X is the number of units of currency of the country of the official index, equivalent to one unit of the currency of payment on the first day of the first month for which the adjustment is supposed to have effect.</w:t>
            </w:r>
          </w:p>
        </w:tc>
      </w:tr>
      <w:tr w:rsidR="006F19F6" w:rsidRPr="00B000FA" w14:paraId="3164602B" w14:textId="77777777" w:rsidTr="00500BDA">
        <w:tc>
          <w:tcPr>
            <w:tcW w:w="2140" w:type="dxa"/>
            <w:shd w:val="clear" w:color="auto" w:fill="auto"/>
            <w:tcMar>
              <w:top w:w="85" w:type="dxa"/>
              <w:bottom w:w="142" w:type="dxa"/>
              <w:right w:w="170" w:type="dxa"/>
            </w:tcMar>
          </w:tcPr>
          <w:p w14:paraId="0752819B" w14:textId="540008AC" w:rsidR="006F19F6" w:rsidRPr="00B000FA" w:rsidRDefault="00185BE6" w:rsidP="00185BE6">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t>43.1 and 43.2</w:t>
            </w:r>
          </w:p>
        </w:tc>
        <w:tc>
          <w:tcPr>
            <w:tcW w:w="7145" w:type="dxa"/>
            <w:tcMar>
              <w:top w:w="85" w:type="dxa"/>
              <w:bottom w:w="142" w:type="dxa"/>
              <w:right w:w="170" w:type="dxa"/>
            </w:tcMar>
          </w:tcPr>
          <w:p w14:paraId="5DE0CA37" w14:textId="3D4E794E" w:rsidR="00E22C29" w:rsidRPr="00E22C29" w:rsidRDefault="00E22C29" w:rsidP="00185BE6">
            <w:pPr>
              <w:pStyle w:val="BodyMost"/>
              <w:jc w:val="both"/>
              <w:rPr>
                <w:rFonts w:ascii="Gotham Book" w:eastAsia="Times New Roman" w:hAnsi="Gotham Book" w:cs="Times New Roman"/>
                <w:b/>
                <w:bCs/>
                <w:sz w:val="22"/>
                <w:u w:val="single"/>
              </w:rPr>
            </w:pPr>
            <w:r w:rsidRPr="00E22C29">
              <w:rPr>
                <w:rFonts w:ascii="Gotham Book" w:eastAsia="Times New Roman" w:hAnsi="Gotham Book" w:cs="Times New Roman"/>
                <w:b/>
                <w:bCs/>
                <w:sz w:val="22"/>
                <w:u w:val="single"/>
              </w:rPr>
              <w:t>Taxes and Duties</w:t>
            </w:r>
          </w:p>
          <w:p w14:paraId="0342D37B" w14:textId="630F529A" w:rsidR="006F19F6" w:rsidRPr="00B000FA" w:rsidRDefault="006F19F6" w:rsidP="00185BE6">
            <w:pPr>
              <w:pStyle w:val="BodyMost"/>
              <w:jc w:val="both"/>
              <w:rPr>
                <w:rFonts w:ascii="Gotham Book" w:eastAsia="Times New Roman" w:hAnsi="Gotham Book" w:cs="Times New Roman"/>
                <w:i/>
                <w:iCs/>
                <w:sz w:val="22"/>
              </w:rPr>
            </w:pPr>
            <w:r w:rsidRPr="00B000FA">
              <w:rPr>
                <w:rFonts w:ascii="Gotham Book" w:eastAsia="Times New Roman" w:hAnsi="Gotham Book" w:cs="Times New Roman"/>
                <w:i/>
                <w:iCs/>
                <w:sz w:val="22"/>
              </w:rPr>
              <w:t>[Note: The Fund leaves it to the Client to decide whether the Consultant</w:t>
            </w:r>
            <w:r w:rsidR="00185BE6" w:rsidRPr="00B000FA">
              <w:rPr>
                <w:rFonts w:ascii="Gotham Book" w:eastAsia="Times New Roman" w:hAnsi="Gotham Book" w:cs="Times New Roman"/>
                <w:i/>
                <w:iCs/>
                <w:sz w:val="22"/>
              </w:rPr>
              <w:t>: (i) s</w:t>
            </w:r>
            <w:r w:rsidRPr="00B000FA">
              <w:rPr>
                <w:rFonts w:ascii="Gotham Book" w:eastAsia="Times New Roman" w:hAnsi="Gotham Book" w:cs="Times New Roman"/>
                <w:i/>
                <w:iCs/>
                <w:sz w:val="22"/>
              </w:rPr>
              <w:t>hould be exempted from indirect local tax</w:t>
            </w:r>
            <w:r w:rsidR="00185BE6" w:rsidRPr="00B000FA">
              <w:rPr>
                <w:rFonts w:ascii="Gotham Book" w:eastAsia="Times New Roman" w:hAnsi="Gotham Book" w:cs="Times New Roman"/>
                <w:i/>
                <w:iCs/>
                <w:sz w:val="22"/>
              </w:rPr>
              <w:t>; or (ii) s</w:t>
            </w:r>
            <w:r w:rsidRPr="00B000FA">
              <w:rPr>
                <w:rFonts w:ascii="Gotham Book" w:eastAsia="Times New Roman" w:hAnsi="Gotham Book" w:cs="Times New Roman"/>
                <w:i/>
                <w:iCs/>
                <w:sz w:val="22"/>
              </w:rPr>
              <w:t>hould be reimbursed by the Client for any such tax they might have to pay (or that the Client would pay such tax on behalf of the Consultant]</w:t>
            </w:r>
          </w:p>
          <w:p w14:paraId="35B7C3B1" w14:textId="08A96F27" w:rsidR="006F19F6" w:rsidRPr="00B000FA" w:rsidRDefault="006F19F6" w:rsidP="00185BE6">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The Client warrants that</w:t>
            </w:r>
            <w:r w:rsidRPr="00B000FA">
              <w:rPr>
                <w:rFonts w:ascii="Gotham Book" w:eastAsia="Times New Roman" w:hAnsi="Gotham Book" w:cs="Times New Roman"/>
                <w:sz w:val="22"/>
              </w:rPr>
              <w:t xml:space="preserve"> [</w:t>
            </w:r>
            <w:r w:rsidRPr="00B000FA">
              <w:rPr>
                <w:rFonts w:ascii="Gotham Book" w:eastAsia="Times New Roman" w:hAnsi="Gotham Book" w:cs="Times New Roman"/>
                <w:i/>
                <w:sz w:val="22"/>
              </w:rPr>
              <w:t>choose one applicable option consistent with the ITC 16 and the outcome of the Contract’s negotiations (Form FIN-2, part B “Indirect Local Tax</w:t>
            </w:r>
            <w:r w:rsidR="00185BE6" w:rsidRPr="00B000FA">
              <w:rPr>
                <w:rFonts w:ascii="Gotham Book" w:eastAsia="Times New Roman" w:hAnsi="Gotham Book" w:cs="Times New Roman"/>
                <w:i/>
                <w:sz w:val="22"/>
              </w:rPr>
              <w:t xml:space="preserve"> - </w:t>
            </w:r>
            <w:r w:rsidRPr="00B000FA">
              <w:rPr>
                <w:rFonts w:ascii="Gotham Book" w:eastAsia="Times New Roman" w:hAnsi="Gotham Book" w:cs="Times New Roman"/>
                <w:i/>
                <w:sz w:val="22"/>
              </w:rPr>
              <w:t>Estimates</w:t>
            </w:r>
            <w:r w:rsidRPr="00B000FA">
              <w:rPr>
                <w:rFonts w:ascii="Gotham Book" w:eastAsia="Times New Roman" w:hAnsi="Gotham Book" w:cs="Times New Roman"/>
                <w:sz w:val="22"/>
              </w:rPr>
              <w:t>”):</w:t>
            </w:r>
          </w:p>
          <w:p w14:paraId="65DB2502" w14:textId="4B0793A6" w:rsidR="006F19F6" w:rsidRPr="00B000FA" w:rsidRDefault="006F19F6" w:rsidP="00185BE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If ITC16 indicates a tax exemption status, include the following: “</w:t>
            </w:r>
            <w:r w:rsidRPr="00B000FA">
              <w:rPr>
                <w:rFonts w:ascii="Gotham Book" w:eastAsia="Times New Roman" w:hAnsi="Gotham Book" w:cs="Times New Roman"/>
                <w:b/>
                <w:sz w:val="22"/>
              </w:rPr>
              <w:t>the Consultant, the Sub-consultants and the Experts shall be exempt from</w:t>
            </w:r>
            <w:r w:rsidRPr="00B000FA">
              <w:rPr>
                <w:rFonts w:ascii="Gotham Book" w:eastAsia="Times New Roman" w:hAnsi="Gotham Book" w:cs="Times New Roman"/>
                <w:sz w:val="22"/>
              </w:rPr>
              <w:t>”</w:t>
            </w:r>
          </w:p>
          <w:p w14:paraId="2327A80D" w14:textId="77777777" w:rsidR="006F19F6" w:rsidRPr="00B000FA" w:rsidRDefault="006F19F6" w:rsidP="00185BE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OR</w:t>
            </w:r>
          </w:p>
          <w:p w14:paraId="4366CAE5" w14:textId="3EED9956" w:rsidR="006F19F6" w:rsidRPr="00B000FA" w:rsidRDefault="006F19F6" w:rsidP="00185BE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If ITC16 does not indicate the exemption and, depending on whether the Client shall pay the withholding tax or the Consultant has to pay, include the following:</w:t>
            </w:r>
          </w:p>
          <w:p w14:paraId="59829AAB" w14:textId="1CC74A88" w:rsidR="006F19F6" w:rsidRPr="00B000FA" w:rsidRDefault="006F19F6" w:rsidP="00185BE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Client shall pay on behalf of the Consultant, the Sub-consultants and the Experts,” OR “the Client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shall reimburse the Consultant, the Sub-consultants and the Experts”]</w:t>
            </w:r>
          </w:p>
          <w:p w14:paraId="0274660B" w14:textId="77777777" w:rsidR="006F19F6" w:rsidRPr="00B000FA" w:rsidRDefault="006F19F6" w:rsidP="00185BE6">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any indirect taxes, duties, fees, levies and other impositions imposed, under the applicable law in the Client’s country, on the Consultant, the Sub-consultants and the Experts in respect of:</w:t>
            </w:r>
          </w:p>
          <w:p w14:paraId="571B75B2" w14:textId="77777777" w:rsidR="00185BE6" w:rsidRPr="00B000FA" w:rsidRDefault="006F19F6" w:rsidP="00E22C29">
            <w:pPr>
              <w:pStyle w:val="BodyMost"/>
              <w:numPr>
                <w:ilvl w:val="0"/>
                <w:numId w:val="95"/>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 xml:space="preserve">Any payments whatsoever made to the Consultant, Sub-consultants and the Experts (other than nationals or </w:t>
            </w:r>
            <w:r w:rsidRPr="00B000FA">
              <w:rPr>
                <w:rFonts w:ascii="Gotham Book" w:eastAsia="Times New Roman" w:hAnsi="Gotham Book" w:cs="Times New Roman"/>
                <w:sz w:val="22"/>
              </w:rPr>
              <w:lastRenderedPageBreak/>
              <w:t>permanent residents of the Client’s country), in connection with the carrying out of the Services</w:t>
            </w:r>
            <w:r w:rsidR="00185BE6" w:rsidRPr="00B000FA">
              <w:rPr>
                <w:rFonts w:ascii="Gotham Book" w:eastAsia="Times New Roman" w:hAnsi="Gotham Book" w:cs="Times New Roman"/>
                <w:sz w:val="22"/>
              </w:rPr>
              <w:t>;</w:t>
            </w:r>
          </w:p>
          <w:p w14:paraId="73994797" w14:textId="77777777" w:rsidR="00185BE6" w:rsidRPr="00B000FA" w:rsidRDefault="006F19F6" w:rsidP="00E22C29">
            <w:pPr>
              <w:pStyle w:val="BodyMost"/>
              <w:numPr>
                <w:ilvl w:val="0"/>
                <w:numId w:val="95"/>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Any equipment, materials and supplies brought into the Client’s country by the Consultant or Sub-consultants for the purpose of carrying out the Services and which, after having been brought into such territories, will be subsequently withdrawn by them</w:t>
            </w:r>
            <w:r w:rsidR="00185BE6" w:rsidRPr="00B000FA">
              <w:rPr>
                <w:rFonts w:ascii="Gotham Book" w:eastAsia="Times New Roman" w:hAnsi="Gotham Book" w:cs="Times New Roman"/>
                <w:sz w:val="22"/>
              </w:rPr>
              <w:t>;</w:t>
            </w:r>
          </w:p>
          <w:p w14:paraId="73A6A47A" w14:textId="77777777" w:rsidR="00185BE6" w:rsidRPr="00B000FA" w:rsidRDefault="006F19F6" w:rsidP="00E22C29">
            <w:pPr>
              <w:pStyle w:val="BodyMost"/>
              <w:numPr>
                <w:ilvl w:val="0"/>
                <w:numId w:val="95"/>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Any equipment imported for the purpose of carrying out the Services and paid for out of funds provided by the Client and which is treated as property of the Client</w:t>
            </w:r>
            <w:r w:rsidR="00185BE6" w:rsidRPr="00B000FA">
              <w:rPr>
                <w:rFonts w:ascii="Gotham Book" w:eastAsia="Times New Roman" w:hAnsi="Gotham Book" w:cs="Times New Roman"/>
                <w:sz w:val="22"/>
              </w:rPr>
              <w:t>;</w:t>
            </w:r>
          </w:p>
          <w:p w14:paraId="7A606EAD" w14:textId="30BD9269" w:rsidR="006F19F6" w:rsidRPr="00B000FA" w:rsidRDefault="006F19F6" w:rsidP="00E22C29">
            <w:pPr>
              <w:pStyle w:val="BodyMost"/>
              <w:numPr>
                <w:ilvl w:val="0"/>
                <w:numId w:val="95"/>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Any property brought into the Client’s country by the Consultant, any Sub-consultants or the Experts (other than nationals or permanent residents of the Client’s country), or the eligible dependents of such experts for their personal use and which will subsequently be withdrawn by them upon their respective departure from the Client’s country, provided that:</w:t>
            </w:r>
          </w:p>
          <w:p w14:paraId="0E42E053" w14:textId="77777777" w:rsidR="00587B40" w:rsidRPr="00B000FA" w:rsidRDefault="00C95E5B" w:rsidP="00E22C29">
            <w:pPr>
              <w:pStyle w:val="BodyMost"/>
              <w:numPr>
                <w:ilvl w:val="0"/>
                <w:numId w:val="96"/>
              </w:numPr>
              <w:ind w:left="1122" w:hanging="500"/>
              <w:jc w:val="both"/>
              <w:rPr>
                <w:rFonts w:ascii="Gotham Book" w:eastAsia="Times New Roman" w:hAnsi="Gotham Book" w:cs="Times New Roman"/>
                <w:sz w:val="22"/>
              </w:rPr>
            </w:pPr>
            <w:r w:rsidRPr="00B000FA">
              <w:rPr>
                <w:rFonts w:ascii="Gotham Book" w:eastAsia="Times New Roman" w:hAnsi="Gotham Book" w:cs="Times New Roman"/>
                <w:sz w:val="22"/>
              </w:rPr>
              <w:t>T</w:t>
            </w:r>
            <w:r w:rsidR="006F19F6" w:rsidRPr="00B000FA">
              <w:rPr>
                <w:rFonts w:ascii="Gotham Book" w:eastAsia="Times New Roman" w:hAnsi="Gotham Book" w:cs="Times New Roman"/>
                <w:sz w:val="22"/>
              </w:rPr>
              <w:t>he Consultant, Sub-consultants and experts shall follow the usual customs procedures of the Client’s country in importing property into the Client’s country</w:t>
            </w:r>
            <w:r w:rsidR="00587B40" w:rsidRPr="00B000FA">
              <w:rPr>
                <w:rFonts w:ascii="Gotham Book" w:eastAsia="Times New Roman" w:hAnsi="Gotham Book" w:cs="Times New Roman"/>
                <w:sz w:val="22"/>
              </w:rPr>
              <w:t>; and</w:t>
            </w:r>
          </w:p>
          <w:p w14:paraId="18D45578" w14:textId="310A1E7E" w:rsidR="006F19F6" w:rsidRPr="00B000FA" w:rsidRDefault="00C95E5B" w:rsidP="00E22C29">
            <w:pPr>
              <w:pStyle w:val="BodyMost"/>
              <w:numPr>
                <w:ilvl w:val="0"/>
                <w:numId w:val="96"/>
              </w:numPr>
              <w:ind w:left="1122" w:hanging="500"/>
              <w:jc w:val="both"/>
              <w:rPr>
                <w:rFonts w:ascii="Gotham Book" w:eastAsia="Times New Roman" w:hAnsi="Gotham Book" w:cs="Times New Roman"/>
                <w:sz w:val="22"/>
              </w:rPr>
            </w:pPr>
            <w:r w:rsidRPr="00B000FA">
              <w:rPr>
                <w:rFonts w:ascii="Gotham Book" w:eastAsia="Times New Roman" w:hAnsi="Gotham Book" w:cs="Times New Roman"/>
                <w:sz w:val="22"/>
              </w:rPr>
              <w:t>I</w:t>
            </w:r>
            <w:r w:rsidR="006F19F6" w:rsidRPr="00B000FA">
              <w:rPr>
                <w:rFonts w:ascii="Gotham Book" w:eastAsia="Times New Roman" w:hAnsi="Gotham Book" w:cs="Times New Roman"/>
                <w:sz w:val="22"/>
              </w:rPr>
              <w:t>f the Consultant, Sub-consultants or Experts do not withdraw but dispose of any property in the Client’s country upon which customs duties and taxes have been exempted, the Consultant, Sub-consultants or Experts, as the case may be</w:t>
            </w:r>
            <w:r w:rsidR="00587B40" w:rsidRPr="00B000FA">
              <w:rPr>
                <w:rFonts w:ascii="Gotham Book" w:eastAsia="Times New Roman" w:hAnsi="Gotham Book" w:cs="Times New Roman"/>
                <w:sz w:val="22"/>
              </w:rPr>
              <w:t xml:space="preserve">, (a) </w:t>
            </w:r>
            <w:r w:rsidR="006F19F6" w:rsidRPr="00B000FA">
              <w:rPr>
                <w:rFonts w:ascii="Gotham Book" w:eastAsia="Times New Roman" w:hAnsi="Gotham Book" w:cs="Times New Roman"/>
                <w:sz w:val="22"/>
              </w:rPr>
              <w:t>shall bear such customs duties and taxes in conformity with the regulations of the Client’s country</w:t>
            </w:r>
            <w:r w:rsidR="00587B40" w:rsidRPr="00B000FA">
              <w:rPr>
                <w:rFonts w:ascii="Gotham Book" w:eastAsia="Times New Roman" w:hAnsi="Gotham Book" w:cs="Times New Roman"/>
                <w:sz w:val="22"/>
              </w:rPr>
              <w:t xml:space="preserve">, or (b) </w:t>
            </w:r>
            <w:r w:rsidR="006F19F6" w:rsidRPr="00B000FA">
              <w:rPr>
                <w:rFonts w:ascii="Gotham Book" w:eastAsia="Times New Roman" w:hAnsi="Gotham Book" w:cs="Times New Roman"/>
                <w:sz w:val="22"/>
              </w:rPr>
              <w:t>shall reimburse them to the Client if they were paid by the Client at the time the property in question was brought into the Client’s country.</w:t>
            </w:r>
          </w:p>
          <w:p w14:paraId="24DF9BAF" w14:textId="2A1E8E35" w:rsidR="006F19F6" w:rsidRPr="00B000FA" w:rsidRDefault="006F19F6" w:rsidP="00240358">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 the avoidance of any doubts, the Fund financing does not cover the payment of any taxes, duties, fees, levies or any imposition of similar nature.</w:t>
            </w:r>
          </w:p>
        </w:tc>
      </w:tr>
      <w:tr w:rsidR="006F19F6" w:rsidRPr="00B000FA" w14:paraId="6C7291A9" w14:textId="77777777" w:rsidTr="00500BDA">
        <w:tc>
          <w:tcPr>
            <w:tcW w:w="2140" w:type="dxa"/>
            <w:shd w:val="clear" w:color="auto" w:fill="auto"/>
            <w:tcMar>
              <w:top w:w="85" w:type="dxa"/>
              <w:bottom w:w="142" w:type="dxa"/>
              <w:right w:w="170" w:type="dxa"/>
            </w:tcMar>
          </w:tcPr>
          <w:p w14:paraId="72CA120F" w14:textId="51152012" w:rsidR="006F19F6" w:rsidRPr="00B000FA" w:rsidRDefault="001655C1" w:rsidP="000647BC">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t>44</w:t>
            </w:r>
            <w:r w:rsidR="000647BC" w:rsidRPr="00B000FA">
              <w:rPr>
                <w:rFonts w:ascii="Gotham Book" w:eastAsia="Times New Roman" w:hAnsi="Gotham Book" w:cs="Times New Roman"/>
                <w:b/>
                <w:sz w:val="22"/>
              </w:rPr>
              <w:t xml:space="preserve">.1 </w:t>
            </w:r>
          </w:p>
        </w:tc>
        <w:tc>
          <w:tcPr>
            <w:tcW w:w="7145" w:type="dxa"/>
            <w:tcMar>
              <w:top w:w="85" w:type="dxa"/>
              <w:bottom w:w="142" w:type="dxa"/>
              <w:right w:w="170" w:type="dxa"/>
            </w:tcMar>
          </w:tcPr>
          <w:p w14:paraId="6075F43B" w14:textId="6236F9BE" w:rsidR="00E22C29" w:rsidRPr="00E22C29" w:rsidRDefault="00E22C29" w:rsidP="000647BC">
            <w:pPr>
              <w:pStyle w:val="BodyMost"/>
              <w:jc w:val="both"/>
              <w:rPr>
                <w:rFonts w:ascii="Gotham Book" w:eastAsia="Times New Roman" w:hAnsi="Gotham Book" w:cs="Times New Roman"/>
                <w:b/>
                <w:bCs/>
                <w:sz w:val="22"/>
                <w:u w:val="single"/>
              </w:rPr>
            </w:pPr>
            <w:r w:rsidRPr="00E22C29">
              <w:rPr>
                <w:rFonts w:ascii="Gotham Book" w:eastAsia="Times New Roman" w:hAnsi="Gotham Book" w:cs="Times New Roman"/>
                <w:b/>
                <w:bCs/>
                <w:sz w:val="22"/>
                <w:u w:val="single"/>
              </w:rPr>
              <w:t>Currency of Payments</w:t>
            </w:r>
          </w:p>
          <w:p w14:paraId="4D23AB61" w14:textId="796CDD62" w:rsidR="006F19F6" w:rsidRPr="00B000FA" w:rsidRDefault="006F19F6" w:rsidP="000647B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 xml:space="preserve">The currency [currencies] of payment shall be the following: </w:t>
            </w:r>
            <w:r w:rsidR="000647BC" w:rsidRPr="00B000FA">
              <w:rPr>
                <w:rFonts w:ascii="Gotham Book" w:eastAsia="Times New Roman" w:hAnsi="Gotham Book" w:cs="Times New Roman"/>
                <w:sz w:val="22"/>
              </w:rPr>
              <w:t>______________</w:t>
            </w:r>
            <w:r w:rsidRPr="00B000FA">
              <w:rPr>
                <w:rFonts w:ascii="Gotham Book" w:eastAsia="Times New Roman" w:hAnsi="Gotham Book" w:cs="Times New Roman"/>
                <w:sz w:val="22"/>
              </w:rPr>
              <w:t>[</w:t>
            </w:r>
            <w:r w:rsidRPr="00B000FA">
              <w:rPr>
                <w:rFonts w:ascii="Gotham Book" w:eastAsia="Times New Roman" w:hAnsi="Gotham Book" w:cs="Times New Roman"/>
                <w:i/>
                <w:sz w:val="22"/>
              </w:rPr>
              <w:t>list currency(ies) which should be the same as in the Financial Proposal, Form FIN-2</w:t>
            </w:r>
            <w:r w:rsidRPr="00B000FA">
              <w:rPr>
                <w:rFonts w:ascii="Gotham Book" w:eastAsia="Times New Roman" w:hAnsi="Gotham Book" w:cs="Times New Roman"/>
                <w:sz w:val="22"/>
              </w:rPr>
              <w:t>]</w:t>
            </w:r>
          </w:p>
        </w:tc>
      </w:tr>
      <w:tr w:rsidR="006F19F6" w:rsidRPr="00B000FA" w14:paraId="1DA4C780" w14:textId="77777777" w:rsidTr="00500BDA">
        <w:tc>
          <w:tcPr>
            <w:tcW w:w="2140" w:type="dxa"/>
            <w:shd w:val="clear" w:color="auto" w:fill="auto"/>
            <w:tcMar>
              <w:top w:w="85" w:type="dxa"/>
              <w:bottom w:w="142" w:type="dxa"/>
              <w:right w:w="170" w:type="dxa"/>
            </w:tcMar>
          </w:tcPr>
          <w:p w14:paraId="024AF00B" w14:textId="50F65195" w:rsidR="006F19F6" w:rsidRPr="00B000FA" w:rsidRDefault="000647BC" w:rsidP="000647BC">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t xml:space="preserve">45.1 (a) </w:t>
            </w:r>
          </w:p>
        </w:tc>
        <w:tc>
          <w:tcPr>
            <w:tcW w:w="7145" w:type="dxa"/>
            <w:tcMar>
              <w:top w:w="85" w:type="dxa"/>
              <w:bottom w:w="142" w:type="dxa"/>
              <w:right w:w="170" w:type="dxa"/>
            </w:tcMar>
          </w:tcPr>
          <w:p w14:paraId="199F89D1" w14:textId="3CC9A707" w:rsidR="00E22C29" w:rsidRPr="00E22C29" w:rsidRDefault="00E22C29" w:rsidP="000647BC">
            <w:pPr>
              <w:pStyle w:val="BodyMost"/>
              <w:jc w:val="both"/>
              <w:rPr>
                <w:rFonts w:ascii="Gotham Book" w:eastAsia="Times New Roman" w:hAnsi="Gotham Book" w:cs="Times New Roman"/>
                <w:b/>
                <w:bCs/>
                <w:sz w:val="22"/>
                <w:u w:val="single"/>
              </w:rPr>
            </w:pPr>
            <w:r w:rsidRPr="00E22C29">
              <w:rPr>
                <w:rFonts w:ascii="Gotham Book" w:eastAsia="Times New Roman" w:hAnsi="Gotham Book" w:cs="Times New Roman"/>
                <w:b/>
                <w:bCs/>
                <w:sz w:val="22"/>
                <w:u w:val="single"/>
              </w:rPr>
              <w:t xml:space="preserve">Advance Payments </w:t>
            </w:r>
          </w:p>
          <w:p w14:paraId="0FE77BFD" w14:textId="7217E455" w:rsidR="006F19F6" w:rsidRPr="00B000FA" w:rsidRDefault="006F19F6" w:rsidP="000647BC">
            <w:pPr>
              <w:pStyle w:val="BodyMost"/>
              <w:jc w:val="both"/>
              <w:rPr>
                <w:rFonts w:ascii="Gotham Book" w:eastAsia="Times New Roman" w:hAnsi="Gotham Book" w:cs="Times New Roman"/>
                <w:i/>
                <w:iCs/>
                <w:sz w:val="22"/>
              </w:rPr>
            </w:pPr>
            <w:r w:rsidRPr="00B000FA">
              <w:rPr>
                <w:rFonts w:ascii="Gotham Book" w:eastAsia="Times New Roman" w:hAnsi="Gotham Book" w:cs="Times New Roman"/>
                <w:i/>
                <w:iCs/>
                <w:sz w:val="22"/>
              </w:rPr>
              <w:t>[</w:t>
            </w:r>
            <w:r w:rsidRPr="00B000FA">
              <w:rPr>
                <w:rFonts w:ascii="Gotham Book" w:eastAsia="Times New Roman" w:hAnsi="Gotham Book" w:cs="Times New Roman"/>
                <w:b/>
                <w:i/>
                <w:iCs/>
                <w:sz w:val="22"/>
              </w:rPr>
              <w:t>Note</w:t>
            </w:r>
            <w:r w:rsidRPr="00B000FA">
              <w:rPr>
                <w:rFonts w:ascii="Gotham Book" w:eastAsia="Times New Roman" w:hAnsi="Gotham Book" w:cs="Times New Roman"/>
                <w:i/>
                <w:iCs/>
                <w:sz w:val="22"/>
              </w:rPr>
              <w:t>:</w:t>
            </w:r>
            <w:r w:rsidR="005B3789" w:rsidRPr="00B000FA">
              <w:rPr>
                <w:rFonts w:ascii="Gotham Book" w:eastAsia="Times New Roman" w:hAnsi="Gotham Book" w:cs="Times New Roman"/>
                <w:i/>
                <w:iCs/>
                <w:sz w:val="22"/>
              </w:rPr>
              <w:t xml:space="preserve"> </w:t>
            </w:r>
            <w:r w:rsidRPr="00B000FA">
              <w:rPr>
                <w:rFonts w:ascii="Gotham Book" w:eastAsia="Times New Roman" w:hAnsi="Gotham Book" w:cs="Times New Roman"/>
                <w:i/>
                <w:iCs/>
                <w:sz w:val="22"/>
              </w:rPr>
              <w:t>The advance payment could be in either the foreign currency, or the local currency, or both; select the correct wording in the Clause here below. The advance payment guarantee should be in the same currency(ies)]</w:t>
            </w:r>
          </w:p>
          <w:p w14:paraId="3E8C4FE9" w14:textId="77777777" w:rsidR="006F19F6" w:rsidRPr="00B000FA" w:rsidRDefault="006F19F6" w:rsidP="000647B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following provisions shall apply to the advance payment and the advance payment guarantee:</w:t>
            </w:r>
          </w:p>
          <w:p w14:paraId="0E120559" w14:textId="77777777" w:rsidR="000647BC" w:rsidRPr="00B000FA" w:rsidRDefault="006F19F6" w:rsidP="00E22C29">
            <w:pPr>
              <w:pStyle w:val="BodyMost"/>
              <w:numPr>
                <w:ilvl w:val="0"/>
                <w:numId w:val="97"/>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 xml:space="preserve">An advance payment [of </w:t>
            </w:r>
            <w:r w:rsidR="000647BC" w:rsidRPr="00B000FA">
              <w:rPr>
                <w:rFonts w:ascii="Gotham Book" w:eastAsia="Times New Roman" w:hAnsi="Gotham Book" w:cs="Times New Roman"/>
                <w:sz w:val="22"/>
              </w:rPr>
              <w:t xml:space="preserve">______ </w:t>
            </w:r>
            <w:r w:rsidRPr="00B000FA">
              <w:rPr>
                <w:rFonts w:ascii="Gotham Book" w:eastAsia="Times New Roman" w:hAnsi="Gotham Book" w:cs="Times New Roman"/>
                <w:sz w:val="22"/>
              </w:rPr>
              <w:t>[</w:t>
            </w:r>
            <w:r w:rsidRPr="00B000FA">
              <w:rPr>
                <w:rFonts w:ascii="Gotham Book" w:eastAsia="Times New Roman" w:hAnsi="Gotham Book" w:cs="Times New Roman"/>
                <w:i/>
                <w:sz w:val="22"/>
              </w:rPr>
              <w:t>insert amount</w:t>
            </w:r>
            <w:r w:rsidRPr="00B000FA">
              <w:rPr>
                <w:rFonts w:ascii="Gotham Book" w:eastAsia="Times New Roman" w:hAnsi="Gotham Book" w:cs="Times New Roman"/>
                <w:sz w:val="22"/>
              </w:rPr>
              <w:t xml:space="preserve">] in foreign currency] [and of </w:t>
            </w:r>
            <w:r w:rsidR="000647BC" w:rsidRPr="00B000FA">
              <w:rPr>
                <w:rFonts w:ascii="Gotham Book" w:eastAsia="Times New Roman" w:hAnsi="Gotham Book" w:cs="Times New Roman"/>
                <w:sz w:val="22"/>
              </w:rPr>
              <w:t xml:space="preserve">_________ </w:t>
            </w:r>
            <w:r w:rsidRPr="00B000FA">
              <w:rPr>
                <w:rFonts w:ascii="Gotham Book" w:eastAsia="Times New Roman" w:hAnsi="Gotham Book" w:cs="Times New Roman"/>
                <w:sz w:val="22"/>
              </w:rPr>
              <w:t>[</w:t>
            </w:r>
            <w:r w:rsidRPr="00B000FA">
              <w:rPr>
                <w:rFonts w:ascii="Gotham Book" w:eastAsia="Times New Roman" w:hAnsi="Gotham Book" w:cs="Times New Roman"/>
                <w:i/>
                <w:sz w:val="22"/>
              </w:rPr>
              <w:t>insert amount</w:t>
            </w:r>
            <w:r w:rsidRPr="00B000FA">
              <w:rPr>
                <w:rFonts w:ascii="Gotham Book" w:eastAsia="Times New Roman" w:hAnsi="Gotham Book" w:cs="Times New Roman"/>
                <w:sz w:val="22"/>
              </w:rPr>
              <w:t>] in local currency] shall be made within [</w:t>
            </w:r>
            <w:r w:rsidRPr="00B000FA">
              <w:rPr>
                <w:rFonts w:ascii="Gotham Book" w:eastAsia="Times New Roman" w:hAnsi="Gotham Book" w:cs="Times New Roman"/>
                <w:i/>
                <w:sz w:val="22"/>
              </w:rPr>
              <w:t>insert number</w:t>
            </w:r>
            <w:r w:rsidRPr="00B000FA">
              <w:rPr>
                <w:rFonts w:ascii="Gotham Book" w:eastAsia="Times New Roman" w:hAnsi="Gotham Book" w:cs="Times New Roman"/>
                <w:sz w:val="22"/>
              </w:rPr>
              <w:t>] days after the Effective Date.</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The advance payment will be set off by the Client in equal installments against the statements for the first [</w:t>
            </w:r>
            <w:r w:rsidRPr="00B000FA">
              <w:rPr>
                <w:rFonts w:ascii="Gotham Book" w:eastAsia="Times New Roman" w:hAnsi="Gotham Book" w:cs="Times New Roman"/>
                <w:i/>
                <w:sz w:val="22"/>
              </w:rPr>
              <w:t>insert number</w:t>
            </w:r>
            <w:r w:rsidRPr="00B000FA">
              <w:rPr>
                <w:rFonts w:ascii="Gotham Book" w:eastAsia="Times New Roman" w:hAnsi="Gotham Book" w:cs="Times New Roman"/>
                <w:sz w:val="22"/>
              </w:rPr>
              <w:t>] months of the Services until the advance payment has been fully set off.</w:t>
            </w:r>
          </w:p>
          <w:p w14:paraId="359E86C3" w14:textId="0204D2A7" w:rsidR="006F19F6" w:rsidRPr="00B000FA" w:rsidRDefault="006F19F6" w:rsidP="00E22C29">
            <w:pPr>
              <w:pStyle w:val="BodyMost"/>
              <w:numPr>
                <w:ilvl w:val="0"/>
                <w:numId w:val="97"/>
              </w:numPr>
              <w:ind w:left="555" w:hanging="500"/>
              <w:jc w:val="both"/>
              <w:rPr>
                <w:rFonts w:ascii="Gotham Book" w:eastAsia="Times New Roman" w:hAnsi="Gotham Book" w:cs="Times New Roman"/>
                <w:sz w:val="22"/>
              </w:rPr>
            </w:pPr>
            <w:r w:rsidRPr="00B000FA">
              <w:rPr>
                <w:rFonts w:ascii="Gotham Book" w:eastAsia="Times New Roman" w:hAnsi="Gotham Book" w:cs="Times New Roman"/>
                <w:sz w:val="22"/>
              </w:rPr>
              <w:t>The advance payment guarantee shall be in the amount and in the currency of the currency(ies) of the advance payment.</w:t>
            </w:r>
          </w:p>
        </w:tc>
      </w:tr>
      <w:tr w:rsidR="006F19F6" w:rsidRPr="00B000FA" w14:paraId="35482D55" w14:textId="77777777" w:rsidTr="00500BDA">
        <w:tc>
          <w:tcPr>
            <w:tcW w:w="2140" w:type="dxa"/>
            <w:shd w:val="clear" w:color="auto" w:fill="auto"/>
            <w:tcMar>
              <w:top w:w="85" w:type="dxa"/>
              <w:bottom w:w="142" w:type="dxa"/>
              <w:right w:w="170" w:type="dxa"/>
            </w:tcMar>
          </w:tcPr>
          <w:p w14:paraId="5586391D" w14:textId="645FF361" w:rsidR="006F19F6" w:rsidRPr="00B000FA" w:rsidRDefault="005751A1" w:rsidP="005751A1">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45.1 (b)</w:t>
            </w:r>
          </w:p>
        </w:tc>
        <w:tc>
          <w:tcPr>
            <w:tcW w:w="7145" w:type="dxa"/>
            <w:tcMar>
              <w:top w:w="85" w:type="dxa"/>
              <w:bottom w:w="142" w:type="dxa"/>
              <w:right w:w="170" w:type="dxa"/>
            </w:tcMar>
          </w:tcPr>
          <w:p w14:paraId="119413BD" w14:textId="48F56B5F" w:rsidR="002A3B48" w:rsidRPr="002A3B48" w:rsidRDefault="002A3B48" w:rsidP="005751A1">
            <w:pPr>
              <w:pStyle w:val="BodyMost"/>
              <w:jc w:val="both"/>
              <w:rPr>
                <w:rFonts w:ascii="Gotham Book" w:eastAsia="Times New Roman" w:hAnsi="Gotham Book" w:cs="Times New Roman"/>
                <w:b/>
                <w:bCs/>
                <w:sz w:val="22"/>
                <w:u w:val="single"/>
              </w:rPr>
            </w:pPr>
            <w:r w:rsidRPr="002A3B48">
              <w:rPr>
                <w:rFonts w:ascii="Gotham Book" w:eastAsia="Times New Roman" w:hAnsi="Gotham Book" w:cs="Times New Roman"/>
                <w:b/>
                <w:bCs/>
                <w:sz w:val="22"/>
                <w:u w:val="single"/>
              </w:rPr>
              <w:t xml:space="preserve">Itemized Statements </w:t>
            </w:r>
          </w:p>
          <w:p w14:paraId="1949EF8B" w14:textId="74FC63F8" w:rsidR="006F19F6" w:rsidRPr="00B000FA" w:rsidRDefault="006F19F6" w:rsidP="005751A1">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i/>
                <w:sz w:val="22"/>
              </w:rPr>
              <w:t>Note</w:t>
            </w:r>
            <w:r w:rsidRPr="00B000FA">
              <w:rPr>
                <w:rFonts w:ascii="Gotham Book" w:eastAsia="Times New Roman" w:hAnsi="Gotham Book" w:cs="Times New Roman"/>
                <w:i/>
                <w:sz w:val="22"/>
              </w:rPr>
              <w:t>:</w:t>
            </w:r>
            <w:r w:rsidR="005B3789"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 xml:space="preserve">Delete this </w:t>
            </w:r>
            <w:r w:rsidR="00094E83" w:rsidRPr="00B000FA">
              <w:rPr>
                <w:rFonts w:ascii="Gotham Book" w:eastAsia="Times New Roman" w:hAnsi="Gotham Book" w:cs="Times New Roman"/>
                <w:i/>
                <w:sz w:val="22"/>
              </w:rPr>
              <w:t>Item</w:t>
            </w:r>
            <w:r w:rsidRPr="00B000FA">
              <w:rPr>
                <w:rFonts w:ascii="Gotham Book" w:eastAsia="Times New Roman" w:hAnsi="Gotham Book" w:cs="Times New Roman"/>
                <w:i/>
                <w:sz w:val="22"/>
              </w:rPr>
              <w:t xml:space="preserve"> SCC </w:t>
            </w:r>
            <w:r w:rsidR="00D150C5" w:rsidRPr="00B000FA">
              <w:rPr>
                <w:rFonts w:ascii="Gotham Book" w:eastAsia="Times New Roman" w:hAnsi="Gotham Book" w:cs="Times New Roman"/>
                <w:i/>
                <w:sz w:val="22"/>
              </w:rPr>
              <w:t>4</w:t>
            </w:r>
            <w:r w:rsidR="00094E83" w:rsidRPr="00B000FA">
              <w:rPr>
                <w:rFonts w:ascii="Gotham Book" w:eastAsia="Times New Roman" w:hAnsi="Gotham Book" w:cs="Times New Roman"/>
                <w:i/>
                <w:sz w:val="22"/>
              </w:rPr>
              <w:t>4(b)</w:t>
            </w:r>
            <w:r w:rsidRPr="00B000FA">
              <w:rPr>
                <w:rFonts w:ascii="Gotham Book" w:eastAsia="Times New Roman" w:hAnsi="Gotham Book" w:cs="Times New Roman"/>
                <w:i/>
                <w:sz w:val="22"/>
              </w:rPr>
              <w:t xml:space="preserve"> if the Consultant shall have to submit its itemized statements monthly. Otherwise, the following text can be used to indicate the required intervals</w:t>
            </w:r>
            <w:r w:rsidR="005751A1" w:rsidRPr="00B000FA">
              <w:rPr>
                <w:rFonts w:ascii="Gotham Book" w:eastAsia="Times New Roman" w:hAnsi="Gotham Book" w:cs="Times New Roman"/>
                <w:i/>
                <w:sz w:val="22"/>
              </w:rPr>
              <w:t>]</w:t>
            </w:r>
            <w:r w:rsidRPr="00B000FA">
              <w:rPr>
                <w:rFonts w:ascii="Gotham Book" w:eastAsia="Times New Roman" w:hAnsi="Gotham Book" w:cs="Times New Roman"/>
                <w:sz w:val="22"/>
              </w:rPr>
              <w:t>:</w:t>
            </w:r>
          </w:p>
          <w:p w14:paraId="44777173" w14:textId="77777777" w:rsidR="006F19F6" w:rsidRPr="00B000FA" w:rsidRDefault="006F19F6" w:rsidP="005751A1">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The Consultant shall submit to the Client itemized statements at time intervals of</w:t>
            </w:r>
            <w:r w:rsidRPr="00B000FA">
              <w:rPr>
                <w:rFonts w:ascii="Gotham Book" w:eastAsia="Times New Roman" w:hAnsi="Gotham Book" w:cs="Times New Roman"/>
                <w:sz w:val="22"/>
              </w:rPr>
              <w:t xml:space="preserve"> __________________ [e.g., “every quarter”, “every six months”, “every two weeks”, etc.].]</w:t>
            </w:r>
          </w:p>
        </w:tc>
      </w:tr>
      <w:tr w:rsidR="006F19F6" w:rsidRPr="00B000FA" w14:paraId="411648C5" w14:textId="77777777" w:rsidTr="00500BDA">
        <w:tc>
          <w:tcPr>
            <w:tcW w:w="2140" w:type="dxa"/>
            <w:shd w:val="clear" w:color="auto" w:fill="auto"/>
            <w:tcMar>
              <w:top w:w="85" w:type="dxa"/>
              <w:bottom w:w="142" w:type="dxa"/>
              <w:right w:w="170" w:type="dxa"/>
            </w:tcMar>
          </w:tcPr>
          <w:p w14:paraId="2CFFE694" w14:textId="71E150FC" w:rsidR="006F19F6" w:rsidRPr="00B000FA" w:rsidRDefault="005751A1"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 xml:space="preserve">45.1 (e) </w:t>
            </w:r>
          </w:p>
        </w:tc>
        <w:tc>
          <w:tcPr>
            <w:tcW w:w="7145" w:type="dxa"/>
            <w:tcMar>
              <w:top w:w="85" w:type="dxa"/>
              <w:bottom w:w="142" w:type="dxa"/>
              <w:right w:w="170" w:type="dxa"/>
            </w:tcMar>
          </w:tcPr>
          <w:p w14:paraId="4791C79C" w14:textId="70C22D36" w:rsidR="002A3B48" w:rsidRPr="002A3B48" w:rsidRDefault="002A3B48" w:rsidP="006F19F6">
            <w:pPr>
              <w:pStyle w:val="BodyMost"/>
              <w:rPr>
                <w:rFonts w:ascii="Gotham Book" w:eastAsia="Times New Roman" w:hAnsi="Gotham Book" w:cs="Times New Roman"/>
                <w:b/>
                <w:sz w:val="22"/>
                <w:u w:val="single"/>
              </w:rPr>
            </w:pPr>
            <w:r w:rsidRPr="002A3B48">
              <w:rPr>
                <w:rFonts w:ascii="Gotham Book" w:eastAsia="Times New Roman" w:hAnsi="Gotham Book" w:cs="Times New Roman"/>
                <w:b/>
                <w:sz w:val="22"/>
                <w:u w:val="single"/>
              </w:rPr>
              <w:t>Consultant’s Accounts</w:t>
            </w:r>
          </w:p>
          <w:p w14:paraId="703D874A" w14:textId="0A24F9DA"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b/>
                <w:sz w:val="22"/>
              </w:rPr>
              <w:t>The accounts are</w:t>
            </w:r>
            <w:r w:rsidRPr="00B000FA">
              <w:rPr>
                <w:rFonts w:ascii="Gotham Book" w:eastAsia="Times New Roman" w:hAnsi="Gotham Book" w:cs="Times New Roman"/>
                <w:sz w:val="22"/>
              </w:rPr>
              <w:t>:</w:t>
            </w:r>
          </w:p>
          <w:p w14:paraId="037C25B0" w14:textId="690ECFEB"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for foreign currency: </w:t>
            </w:r>
            <w:r w:rsidR="005751A1" w:rsidRPr="00B000FA">
              <w:rPr>
                <w:rFonts w:ascii="Gotham Book" w:eastAsia="Times New Roman" w:hAnsi="Gotham Book" w:cs="Times New Roman"/>
                <w:sz w:val="22"/>
              </w:rPr>
              <w:t xml:space="preserve">_____________ </w:t>
            </w:r>
            <w:r w:rsidRPr="00B000FA">
              <w:rPr>
                <w:rFonts w:ascii="Gotham Book" w:eastAsia="Times New Roman" w:hAnsi="Gotham Book" w:cs="Times New Roman"/>
                <w:sz w:val="22"/>
              </w:rPr>
              <w:t>[insert account].</w:t>
            </w:r>
          </w:p>
          <w:p w14:paraId="4CBE7188" w14:textId="6CF96044"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for local currency:</w:t>
            </w:r>
            <w:r w:rsidR="005751A1" w:rsidRPr="00B000FA">
              <w:rPr>
                <w:rFonts w:ascii="Gotham Book" w:eastAsia="Times New Roman" w:hAnsi="Gotham Book" w:cs="Times New Roman"/>
                <w:sz w:val="22"/>
              </w:rPr>
              <w:t xml:space="preserve"> _______________</w:t>
            </w:r>
            <w:r w:rsidRPr="00B000FA">
              <w:rPr>
                <w:rFonts w:ascii="Gotham Book" w:eastAsia="Times New Roman" w:hAnsi="Gotham Book" w:cs="Times New Roman"/>
                <w:sz w:val="22"/>
              </w:rPr>
              <w:t xml:space="preserve"> [insert account].</w:t>
            </w:r>
          </w:p>
        </w:tc>
      </w:tr>
      <w:tr w:rsidR="006F19F6" w:rsidRPr="00B000FA" w14:paraId="1B110E41" w14:textId="77777777" w:rsidTr="00500BDA">
        <w:tc>
          <w:tcPr>
            <w:tcW w:w="2140" w:type="dxa"/>
            <w:shd w:val="clear" w:color="auto" w:fill="auto"/>
            <w:tcMar>
              <w:top w:w="85" w:type="dxa"/>
              <w:bottom w:w="142" w:type="dxa"/>
              <w:right w:w="170" w:type="dxa"/>
            </w:tcMar>
          </w:tcPr>
          <w:p w14:paraId="0EF289A8" w14:textId="15136BBA" w:rsidR="006F19F6" w:rsidRPr="00B000FA" w:rsidRDefault="00DC789B"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lastRenderedPageBreak/>
              <w:t>46.1</w:t>
            </w:r>
          </w:p>
        </w:tc>
        <w:tc>
          <w:tcPr>
            <w:tcW w:w="7145" w:type="dxa"/>
            <w:tcMar>
              <w:top w:w="85" w:type="dxa"/>
              <w:bottom w:w="142" w:type="dxa"/>
              <w:right w:w="170" w:type="dxa"/>
            </w:tcMar>
          </w:tcPr>
          <w:p w14:paraId="09FF3943" w14:textId="2149E6F2" w:rsidR="002A3B48" w:rsidRPr="002A3B48" w:rsidRDefault="002A3B48" w:rsidP="00DC789B">
            <w:pPr>
              <w:pStyle w:val="BodyMost"/>
              <w:rPr>
                <w:rFonts w:ascii="Gotham Book" w:eastAsia="Times New Roman" w:hAnsi="Gotham Book" w:cs="Times New Roman"/>
                <w:b/>
                <w:bCs/>
                <w:sz w:val="22"/>
                <w:u w:val="single"/>
              </w:rPr>
            </w:pPr>
            <w:r w:rsidRPr="002A3B48">
              <w:rPr>
                <w:rFonts w:ascii="Gotham Book" w:eastAsia="Times New Roman" w:hAnsi="Gotham Book" w:cs="Times New Roman"/>
                <w:b/>
                <w:bCs/>
                <w:sz w:val="22"/>
                <w:u w:val="single"/>
              </w:rPr>
              <w:t>Interest Rate on Delayed Payments</w:t>
            </w:r>
          </w:p>
          <w:p w14:paraId="0997AE94" w14:textId="644D7144" w:rsidR="006F19F6" w:rsidRPr="00B000FA" w:rsidRDefault="006F19F6" w:rsidP="00DC789B">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The </w:t>
            </w:r>
            <w:r w:rsidR="00DC789B" w:rsidRPr="00B000FA">
              <w:rPr>
                <w:rFonts w:ascii="Gotham Book" w:eastAsia="Times New Roman" w:hAnsi="Gotham Book" w:cs="Times New Roman"/>
                <w:sz w:val="22"/>
              </w:rPr>
              <w:t xml:space="preserve">interest rate </w:t>
            </w:r>
            <w:r w:rsidRPr="00B000FA">
              <w:rPr>
                <w:rFonts w:ascii="Gotham Book" w:eastAsia="Times New Roman" w:hAnsi="Gotham Book" w:cs="Times New Roman"/>
                <w:sz w:val="22"/>
              </w:rPr>
              <w:t xml:space="preserve">is: </w:t>
            </w:r>
            <w:r w:rsidR="00DC789B" w:rsidRPr="00B000FA">
              <w:rPr>
                <w:rFonts w:ascii="Gotham Book" w:eastAsia="Times New Roman" w:hAnsi="Gotham Book" w:cs="Times New Roman"/>
                <w:sz w:val="22"/>
              </w:rPr>
              <w:t xml:space="preserve">____________ </w:t>
            </w:r>
            <w:r w:rsidRPr="00B000FA">
              <w:rPr>
                <w:rFonts w:ascii="Gotham Book" w:eastAsia="Times New Roman" w:hAnsi="Gotham Book" w:cs="Times New Roman"/>
                <w:sz w:val="22"/>
              </w:rPr>
              <w:t>[insert penalty].</w:t>
            </w:r>
          </w:p>
        </w:tc>
      </w:tr>
      <w:tr w:rsidR="006F19F6" w:rsidRPr="00B000FA" w14:paraId="76ECA6BA" w14:textId="77777777" w:rsidTr="00500BDA">
        <w:tc>
          <w:tcPr>
            <w:tcW w:w="2140" w:type="dxa"/>
            <w:shd w:val="clear" w:color="auto" w:fill="auto"/>
            <w:tcMar>
              <w:top w:w="85" w:type="dxa"/>
              <w:bottom w:w="142" w:type="dxa"/>
              <w:right w:w="170" w:type="dxa"/>
            </w:tcMar>
          </w:tcPr>
          <w:p w14:paraId="785C86B6" w14:textId="73201D73" w:rsidR="006F19F6" w:rsidRPr="00B000FA" w:rsidRDefault="00DC789B" w:rsidP="00DC789B">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 xml:space="preserve">49.1 </w:t>
            </w:r>
          </w:p>
          <w:p w14:paraId="10A8EFAD" w14:textId="77777777" w:rsidR="006F19F6" w:rsidRPr="00B000FA" w:rsidRDefault="006F19F6" w:rsidP="00DC789B">
            <w:pPr>
              <w:pStyle w:val="BodyMost"/>
              <w:jc w:val="both"/>
              <w:rPr>
                <w:rFonts w:ascii="Gotham Book" w:eastAsia="Times New Roman" w:hAnsi="Gotham Book" w:cs="Times New Roman"/>
                <w:b/>
                <w:sz w:val="22"/>
              </w:rPr>
            </w:pPr>
          </w:p>
        </w:tc>
        <w:tc>
          <w:tcPr>
            <w:tcW w:w="7145" w:type="dxa"/>
            <w:tcMar>
              <w:top w:w="85" w:type="dxa"/>
              <w:bottom w:w="142" w:type="dxa"/>
              <w:right w:w="170" w:type="dxa"/>
            </w:tcMar>
          </w:tcPr>
          <w:p w14:paraId="105CB139" w14:textId="7A977807" w:rsidR="002A3B48" w:rsidRPr="002A3B48" w:rsidRDefault="002A3B48" w:rsidP="00DC789B">
            <w:pPr>
              <w:pStyle w:val="BodyMost"/>
              <w:jc w:val="both"/>
              <w:rPr>
                <w:rFonts w:ascii="Gotham Book" w:eastAsia="Times New Roman" w:hAnsi="Gotham Book" w:cs="Times New Roman"/>
                <w:b/>
                <w:bCs/>
                <w:sz w:val="22"/>
                <w:u w:val="single"/>
              </w:rPr>
            </w:pPr>
            <w:r w:rsidRPr="002A3B48">
              <w:rPr>
                <w:rFonts w:ascii="Gotham Book" w:eastAsia="Times New Roman" w:hAnsi="Gotham Book" w:cs="Times New Roman"/>
                <w:b/>
                <w:bCs/>
                <w:sz w:val="22"/>
                <w:u w:val="single"/>
              </w:rPr>
              <w:t xml:space="preserve">Dispute Resolutions </w:t>
            </w:r>
          </w:p>
          <w:p w14:paraId="3BFF878E" w14:textId="2B2D9FEA" w:rsidR="006F19F6" w:rsidRPr="00B000FA" w:rsidRDefault="006F19F6" w:rsidP="00DC789B">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i/>
                <w:sz w:val="22"/>
              </w:rPr>
              <w:t>Note</w:t>
            </w:r>
            <w:r w:rsidRPr="00B000FA">
              <w:rPr>
                <w:rFonts w:ascii="Gotham Book" w:eastAsia="Times New Roman" w:hAnsi="Gotham Book" w:cs="Times New Roman"/>
                <w:i/>
                <w:sz w:val="22"/>
              </w:rPr>
              <w:t>: In contracts with foreign consultants, the Fund Member requires that the international commercial arbitration in a neutral venue is used</w:t>
            </w:r>
            <w:r w:rsidRPr="00B000FA">
              <w:rPr>
                <w:rFonts w:ascii="Gotham Book" w:eastAsia="Times New Roman" w:hAnsi="Gotham Book" w:cs="Times New Roman"/>
                <w:sz w:val="22"/>
              </w:rPr>
              <w:t>]</w:t>
            </w:r>
          </w:p>
          <w:p w14:paraId="550025E8" w14:textId="77777777" w:rsidR="006F19F6" w:rsidRPr="00B000FA" w:rsidRDefault="006F19F6" w:rsidP="00DC789B">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Disputes shall be settled by arbitration in accordance with the following provisions</w:t>
            </w:r>
            <w:r w:rsidRPr="00B000FA">
              <w:rPr>
                <w:rFonts w:ascii="Gotham Book" w:eastAsia="Times New Roman" w:hAnsi="Gotham Book" w:cs="Times New Roman"/>
                <w:sz w:val="22"/>
              </w:rPr>
              <w:t>:</w:t>
            </w:r>
          </w:p>
          <w:p w14:paraId="01BB0E86" w14:textId="3B5B491E" w:rsidR="006F19F6" w:rsidRPr="00B000FA" w:rsidRDefault="006F19F6" w:rsidP="00290F04">
            <w:pPr>
              <w:pStyle w:val="BodyMost"/>
              <w:numPr>
                <w:ilvl w:val="0"/>
                <w:numId w:val="98"/>
              </w:numPr>
              <w:ind w:left="415"/>
              <w:jc w:val="both"/>
              <w:rPr>
                <w:rFonts w:ascii="Gotham Book" w:eastAsia="Times New Roman" w:hAnsi="Gotham Book" w:cs="Times New Roman"/>
                <w:sz w:val="22"/>
              </w:rPr>
            </w:pPr>
            <w:r w:rsidRPr="00B000FA">
              <w:rPr>
                <w:rFonts w:ascii="Gotham Book" w:eastAsia="Times New Roman" w:hAnsi="Gotham Book" w:cs="Times New Roman"/>
                <w:i/>
                <w:sz w:val="22"/>
                <w:u w:val="single"/>
              </w:rPr>
              <w:t>Selection of Arbitrators</w:t>
            </w:r>
            <w:r w:rsidRPr="00B000FA">
              <w:rPr>
                <w:rFonts w:ascii="Gotham Book" w:eastAsia="Times New Roman" w:hAnsi="Gotham Book" w:cs="Times New Roman"/>
                <w:sz w:val="22"/>
              </w:rPr>
              <w: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Each dispute submitted by a Party to arbitration shall be heard by a sole arbitrator or an arbitration panel composed of three (3) arbitrators, in accordance with the following provisions:</w:t>
            </w:r>
          </w:p>
          <w:p w14:paraId="5E5FB25F" w14:textId="77777777" w:rsidR="00CE235D" w:rsidRPr="00B000FA" w:rsidRDefault="006F19F6" w:rsidP="00290F04">
            <w:pPr>
              <w:pStyle w:val="BodyMost"/>
              <w:numPr>
                <w:ilvl w:val="0"/>
                <w:numId w:val="99"/>
              </w:numPr>
              <w:ind w:left="982" w:hanging="502"/>
              <w:jc w:val="both"/>
              <w:rPr>
                <w:rFonts w:ascii="Gotham Book" w:eastAsia="Times New Roman" w:hAnsi="Gotham Book" w:cs="Times New Roman"/>
                <w:sz w:val="22"/>
              </w:rPr>
            </w:pPr>
            <w:r w:rsidRPr="00B000FA">
              <w:rPr>
                <w:rFonts w:ascii="Gotham Book" w:eastAsia="Times New Roman" w:hAnsi="Gotham Book" w:cs="Times New Roman"/>
                <w:sz w:val="22"/>
              </w:rPr>
              <w:t>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sidRPr="00B000FA">
              <w:rPr>
                <w:rFonts w:ascii="Gotham Book" w:eastAsia="Times New Roman" w:hAnsi="Gotham Book" w:cs="Times New Roman"/>
                <w:i/>
                <w:sz w:val="22"/>
              </w:rPr>
              <w:t>name an appropriate international professional body, e.g., the Federation Internationale des Ingenieurs-Conseil (FIDIC) of Lausanne, Switzerland</w:t>
            </w:r>
            <w:r w:rsidRPr="00B000FA">
              <w:rPr>
                <w:rFonts w:ascii="Gotham Book" w:eastAsia="Times New Roman" w:hAnsi="Gotham Book" w:cs="Times New Roman"/>
                <w:sz w:val="22"/>
              </w:rPr>
              <w:t>] for a list of not fewer than five (5) nominees and, on receipt of such list, the Parties shall alternately strike names therefrom, and the last remaining nominee on the list shall be the sole arbitrator for the matter in dispute. If the last remaining nominee has not been determined in this manner within sixty (60) days of the date of the list, [</w:t>
            </w:r>
            <w:r w:rsidRPr="00B000FA">
              <w:rPr>
                <w:rFonts w:ascii="Gotham Book" w:eastAsia="Times New Roman" w:hAnsi="Gotham Book" w:cs="Times New Roman"/>
                <w:i/>
                <w:sz w:val="22"/>
              </w:rPr>
              <w:t>insert the name of the same professional body as above</w:t>
            </w:r>
            <w:r w:rsidRPr="00B000FA">
              <w:rPr>
                <w:rFonts w:ascii="Gotham Book" w:eastAsia="Times New Roman" w:hAnsi="Gotham Book" w:cs="Times New Roman"/>
                <w:sz w:val="22"/>
              </w:rPr>
              <w:t>] shall appoint, upon the request of either Party and from such list or otherwise, a sole arbitrator for the matter in dispute.</w:t>
            </w:r>
          </w:p>
          <w:p w14:paraId="4EB9C339" w14:textId="77777777" w:rsidR="00CE235D" w:rsidRPr="00B000FA" w:rsidRDefault="006F19F6" w:rsidP="00290F04">
            <w:pPr>
              <w:pStyle w:val="BodyMost"/>
              <w:numPr>
                <w:ilvl w:val="0"/>
                <w:numId w:val="99"/>
              </w:numPr>
              <w:ind w:left="982" w:hanging="502"/>
              <w:jc w:val="both"/>
              <w:rPr>
                <w:rFonts w:ascii="Gotham Book" w:eastAsia="Times New Roman" w:hAnsi="Gotham Book" w:cs="Times New Roman"/>
                <w:sz w:val="22"/>
              </w:rPr>
            </w:pPr>
            <w:r w:rsidRPr="00B000FA">
              <w:rPr>
                <w:rFonts w:ascii="Gotham Book" w:eastAsia="Times New Roman" w:hAnsi="Gotham Book" w:cs="Times New Roman"/>
                <w:sz w:val="22"/>
              </w:rPr>
              <w:t>Where the Parties do not agree that the dispute concerns a technical matter, the Client and the Consultant shall each appoint one (1) arbitrator, and these two arbitrators shall jointly appoint a third arbitrator, who shall chair the arbitration panel.</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 xml:space="preserve">If the arbitrators named by the Parties do not succeed in appointing a third arbitrator within thirty (30) days </w:t>
            </w:r>
            <w:r w:rsidRPr="00B000FA">
              <w:rPr>
                <w:rFonts w:ascii="Gotham Book" w:eastAsia="Times New Roman" w:hAnsi="Gotham Book" w:cs="Times New Roman"/>
                <w:sz w:val="22"/>
              </w:rPr>
              <w:lastRenderedPageBreak/>
              <w:t>after the latter of the two (2) arbitrators named by the Parties has been appointed, the third arbitrator shall, at the request of either Party, be appointed by [</w:t>
            </w:r>
            <w:r w:rsidRPr="00B000FA">
              <w:rPr>
                <w:rFonts w:ascii="Gotham Book" w:eastAsia="Times New Roman" w:hAnsi="Gotham Book" w:cs="Times New Roman"/>
                <w:i/>
                <w:sz w:val="22"/>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 etc.</w:t>
            </w:r>
            <w:r w:rsidRPr="00B000FA">
              <w:rPr>
                <w:rFonts w:ascii="Gotham Book" w:eastAsia="Times New Roman" w:hAnsi="Gotham Book" w:cs="Times New Roman"/>
                <w:sz w:val="22"/>
              </w:rPr>
              <w:t>].</w:t>
            </w:r>
          </w:p>
          <w:p w14:paraId="52CF5494" w14:textId="045512AA" w:rsidR="006F19F6" w:rsidRPr="00B000FA" w:rsidRDefault="006F19F6" w:rsidP="00290F04">
            <w:pPr>
              <w:pStyle w:val="BodyMost"/>
              <w:numPr>
                <w:ilvl w:val="0"/>
                <w:numId w:val="99"/>
              </w:numPr>
              <w:ind w:left="982" w:hanging="502"/>
              <w:jc w:val="both"/>
              <w:rPr>
                <w:rFonts w:ascii="Gotham Book" w:eastAsia="Times New Roman" w:hAnsi="Gotham Book" w:cs="Times New Roman"/>
                <w:sz w:val="22"/>
              </w:rPr>
            </w:pPr>
            <w:r w:rsidRPr="00B000FA">
              <w:rPr>
                <w:rFonts w:ascii="Gotham Book" w:eastAsia="Times New Roman" w:hAnsi="Gotham Book" w:cs="Times New Roman"/>
                <w:sz w:val="22"/>
              </w:rPr>
              <w:t>If, in a dispute subject to paragraph (b) above, one Party fails to appoint its arbitrator within thirty (30) days after the other Party has appointed its arbitrator, the Party which has named an arbitrator may apply to the [</w:t>
            </w:r>
            <w:r w:rsidRPr="00B000FA">
              <w:rPr>
                <w:rFonts w:ascii="Gotham Book" w:eastAsia="Times New Roman" w:hAnsi="Gotham Book" w:cs="Times New Roman"/>
                <w:i/>
                <w:sz w:val="22"/>
              </w:rPr>
              <w:t>name the same appointing authority as in said paragraph (b)</w:t>
            </w:r>
            <w:r w:rsidRPr="00B000FA">
              <w:rPr>
                <w:rFonts w:ascii="Gotham Book" w:eastAsia="Times New Roman" w:hAnsi="Gotham Book" w:cs="Times New Roman"/>
                <w:sz w:val="22"/>
              </w:rPr>
              <w:t>] to appoint a sole arbitrator for the matter in dispute, and the arbitrator appointed pursuant to such application shall be the sole arbitrator for that dispute.</w:t>
            </w:r>
          </w:p>
        </w:tc>
      </w:tr>
      <w:tr w:rsidR="006F19F6" w:rsidRPr="00B000FA" w14:paraId="68569CE4" w14:textId="77777777" w:rsidTr="00500BDA">
        <w:tc>
          <w:tcPr>
            <w:tcW w:w="2140" w:type="dxa"/>
            <w:shd w:val="clear" w:color="auto" w:fill="auto"/>
            <w:tcMar>
              <w:top w:w="85" w:type="dxa"/>
              <w:bottom w:w="142" w:type="dxa"/>
              <w:right w:w="170" w:type="dxa"/>
            </w:tcMar>
          </w:tcPr>
          <w:p w14:paraId="6FC51C29" w14:textId="6FDA9403" w:rsidR="006F19F6" w:rsidRPr="00B000FA" w:rsidRDefault="006F19F6" w:rsidP="00FF5B63">
            <w:pPr>
              <w:pStyle w:val="BodyMost"/>
              <w:jc w:val="both"/>
              <w:rPr>
                <w:rFonts w:ascii="Gotham Book" w:eastAsia="Times New Roman" w:hAnsi="Gotham Book" w:cs="Times New Roman"/>
                <w:b/>
                <w:sz w:val="22"/>
              </w:rPr>
            </w:pPr>
          </w:p>
        </w:tc>
        <w:tc>
          <w:tcPr>
            <w:tcW w:w="7145" w:type="dxa"/>
            <w:tcMar>
              <w:top w:w="85" w:type="dxa"/>
              <w:bottom w:w="142" w:type="dxa"/>
              <w:right w:w="170" w:type="dxa"/>
            </w:tcMar>
          </w:tcPr>
          <w:p w14:paraId="7E1DDAE9" w14:textId="77777777" w:rsidR="00FF5B63" w:rsidRPr="00B000FA" w:rsidRDefault="006F19F6" w:rsidP="00290F04">
            <w:pPr>
              <w:pStyle w:val="BodyMost"/>
              <w:numPr>
                <w:ilvl w:val="0"/>
                <w:numId w:val="98"/>
              </w:numPr>
              <w:ind w:left="415"/>
              <w:jc w:val="both"/>
              <w:rPr>
                <w:rFonts w:ascii="Gotham Book" w:eastAsia="Times New Roman" w:hAnsi="Gotham Book" w:cs="Times New Roman"/>
                <w:sz w:val="22"/>
              </w:rPr>
            </w:pPr>
            <w:r w:rsidRPr="00B000FA">
              <w:rPr>
                <w:rFonts w:ascii="Gotham Book" w:eastAsia="Times New Roman" w:hAnsi="Gotham Book" w:cs="Times New Roman"/>
                <w:sz w:val="22"/>
                <w:u w:val="single"/>
              </w:rPr>
              <w:t>Rules of Procedure</w:t>
            </w:r>
            <w:r w:rsidRPr="00B000FA">
              <w:rPr>
                <w:rFonts w:ascii="Gotham Book" w:eastAsia="Times New Roman" w:hAnsi="Gotham Book" w:cs="Times New Roman"/>
                <w:sz w:val="22"/>
              </w:rPr>
              <w:t>. Except as otherwise stated herein, arbitration proceedings shall be conducted in accordance with the rules of procedure for arbitration of the United Nations Commission on International Trade Law (UNCITRAL) as in force on the date of this Contract.</w:t>
            </w:r>
          </w:p>
          <w:p w14:paraId="1F50CFC9" w14:textId="77777777" w:rsidR="00FF5B63" w:rsidRPr="00B000FA" w:rsidRDefault="006F19F6" w:rsidP="00290F04">
            <w:pPr>
              <w:pStyle w:val="BodyMost"/>
              <w:numPr>
                <w:ilvl w:val="0"/>
                <w:numId w:val="98"/>
              </w:numPr>
              <w:ind w:left="415"/>
              <w:jc w:val="both"/>
              <w:rPr>
                <w:rFonts w:ascii="Gotham Book" w:eastAsia="Times New Roman" w:hAnsi="Gotham Book" w:cs="Times New Roman"/>
                <w:sz w:val="22"/>
              </w:rPr>
            </w:pPr>
            <w:r w:rsidRPr="00B000FA">
              <w:rPr>
                <w:rFonts w:ascii="Gotham Book" w:eastAsia="Times New Roman" w:hAnsi="Gotham Book" w:cs="Times New Roman"/>
                <w:sz w:val="22"/>
                <w:u w:val="single"/>
              </w:rPr>
              <w:t>Substitute Arbitrators</w:t>
            </w:r>
            <w:r w:rsidRPr="00B000FA">
              <w:rPr>
                <w:rFonts w:ascii="Gotham Book" w:eastAsia="Times New Roman" w:hAnsi="Gotham Book" w:cs="Times New Roman"/>
                <w:sz w:val="22"/>
              </w:rPr>
              <w:t>. If for any reason an arbitrator is unable to perform his/her function, a substitute shall be appointed in the same manner as the original arbitrator.</w:t>
            </w:r>
          </w:p>
          <w:p w14:paraId="0BF110C4" w14:textId="19E91ED7" w:rsidR="006F19F6" w:rsidRPr="00B000FA" w:rsidRDefault="006F19F6" w:rsidP="00290F04">
            <w:pPr>
              <w:pStyle w:val="BodyMost"/>
              <w:numPr>
                <w:ilvl w:val="0"/>
                <w:numId w:val="98"/>
              </w:numPr>
              <w:ind w:left="415"/>
              <w:jc w:val="both"/>
              <w:rPr>
                <w:rFonts w:ascii="Gotham Book" w:eastAsia="Times New Roman" w:hAnsi="Gotham Book" w:cs="Times New Roman"/>
                <w:sz w:val="22"/>
              </w:rPr>
            </w:pPr>
            <w:r w:rsidRPr="00B000FA">
              <w:rPr>
                <w:rFonts w:ascii="Gotham Book" w:eastAsia="Times New Roman" w:hAnsi="Gotham Book" w:cs="Times New Roman"/>
                <w:sz w:val="22"/>
                <w:u w:val="single"/>
              </w:rPr>
              <w:t>Nationality and Qualifications of Arbitrators</w:t>
            </w:r>
            <w:r w:rsidRPr="00B000FA">
              <w:rPr>
                <w:rFonts w:ascii="Gotham Book" w:eastAsia="Times New Roman" w:hAnsi="Gotham Book" w:cs="Times New Roman"/>
                <w:sz w:val="22"/>
              </w:rPr>
              <w:t>. The sole arbitrator or the third arbitrator appointed pursuant to paragraphs 1(a) through 1(c) above shall be an internationally recognized legal or technical expert with extensive experience in relation to the matter in dispute and shall not be a national of the Consultant’s home country [</w:t>
            </w:r>
            <w:r w:rsidRPr="00B000FA">
              <w:rPr>
                <w:rFonts w:ascii="Gotham Book" w:eastAsia="Times New Roman" w:hAnsi="Gotham Book" w:cs="Times New Roman"/>
                <w:b/>
                <w:i/>
                <w:sz w:val="22"/>
              </w:rPr>
              <w:t>Note</w:t>
            </w:r>
            <w:r w:rsidRPr="00B000FA">
              <w:rPr>
                <w:rFonts w:ascii="Gotham Book" w:eastAsia="Times New Roman" w:hAnsi="Gotham Book" w:cs="Times New Roman"/>
                <w:i/>
                <w:sz w:val="22"/>
              </w:rPr>
              <w:t>: If the Consultant consists of more than one entity, add:</w:t>
            </w:r>
            <w:r w:rsidR="005B3789"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or of the home country of any of their members or Parties</w:t>
            </w:r>
            <w:r w:rsidRPr="00B000FA">
              <w:rPr>
                <w:rFonts w:ascii="Gotham Book" w:eastAsia="Times New Roman" w:hAnsi="Gotham Book" w:cs="Times New Roman"/>
                <w:sz w:val="22"/>
              </w:rPr>
              <w:t>] or of the Government’s country. For the purposes of this Clause, “home country” means any of:</w:t>
            </w:r>
          </w:p>
          <w:p w14:paraId="58DAF89F" w14:textId="77777777" w:rsidR="00FF5B63" w:rsidRPr="00B000FA" w:rsidRDefault="006F19F6" w:rsidP="00290F04">
            <w:pPr>
              <w:pStyle w:val="BodyMost"/>
              <w:numPr>
                <w:ilvl w:val="0"/>
                <w:numId w:val="100"/>
              </w:numPr>
              <w:ind w:left="1123" w:hanging="501"/>
              <w:jc w:val="both"/>
              <w:rPr>
                <w:rFonts w:ascii="Gotham Book" w:eastAsia="Times New Roman" w:hAnsi="Gotham Book" w:cs="Times New Roman"/>
                <w:sz w:val="22"/>
              </w:rPr>
            </w:pPr>
            <w:r w:rsidRPr="00B000FA">
              <w:rPr>
                <w:rFonts w:ascii="Gotham Book" w:eastAsia="Times New Roman" w:hAnsi="Gotham Book" w:cs="Times New Roman"/>
                <w:sz w:val="22"/>
              </w:rPr>
              <w:t>The country of incorporation of the Consultant [</w:t>
            </w:r>
            <w:r w:rsidRPr="00B000FA">
              <w:rPr>
                <w:rFonts w:ascii="Gotham Book" w:eastAsia="Times New Roman" w:hAnsi="Gotham Book" w:cs="Times New Roman"/>
                <w:i/>
                <w:sz w:val="22"/>
              </w:rPr>
              <w:t>Note: If the Consultant consists of more than one entity, add</w:t>
            </w:r>
            <w:r w:rsidRPr="00B000FA">
              <w:rPr>
                <w:rFonts w:ascii="Gotham Book" w:eastAsia="Times New Roman" w:hAnsi="Gotham Book" w:cs="Times New Roman"/>
                <w:sz w:val="22"/>
              </w:rPr>
              <w:t>: or of any of their members or Parties]</w:t>
            </w:r>
            <w:r w:rsidR="00FF5B63" w:rsidRPr="00B000FA">
              <w:rPr>
                <w:rFonts w:ascii="Gotham Book" w:eastAsia="Times New Roman" w:hAnsi="Gotham Book" w:cs="Times New Roman"/>
                <w:sz w:val="22"/>
              </w:rPr>
              <w:t xml:space="preserve">; or </w:t>
            </w:r>
          </w:p>
          <w:p w14:paraId="4147547B" w14:textId="77777777" w:rsidR="00FF5B63" w:rsidRPr="00B000FA" w:rsidRDefault="006F19F6" w:rsidP="00290F04">
            <w:pPr>
              <w:pStyle w:val="BodyMost"/>
              <w:numPr>
                <w:ilvl w:val="0"/>
                <w:numId w:val="100"/>
              </w:numPr>
              <w:ind w:left="1123" w:hanging="501"/>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The country in which the Consultant’s [or any of their members’ or Parties’] principal place of business is located</w:t>
            </w:r>
            <w:r w:rsidR="00FF5B63" w:rsidRPr="00B000FA">
              <w:rPr>
                <w:rFonts w:ascii="Gotham Book" w:eastAsia="Times New Roman" w:hAnsi="Gotham Book" w:cs="Times New Roman"/>
                <w:sz w:val="22"/>
              </w:rPr>
              <w:t xml:space="preserve">; or </w:t>
            </w:r>
          </w:p>
          <w:p w14:paraId="60BF7721" w14:textId="77777777" w:rsidR="00FF5B63" w:rsidRPr="00B000FA" w:rsidRDefault="006F19F6" w:rsidP="00290F04">
            <w:pPr>
              <w:pStyle w:val="BodyMost"/>
              <w:numPr>
                <w:ilvl w:val="0"/>
                <w:numId w:val="100"/>
              </w:numPr>
              <w:ind w:left="1123" w:hanging="501"/>
              <w:jc w:val="both"/>
              <w:rPr>
                <w:rFonts w:ascii="Gotham Book" w:eastAsia="Times New Roman" w:hAnsi="Gotham Book" w:cs="Times New Roman"/>
                <w:sz w:val="22"/>
              </w:rPr>
            </w:pPr>
            <w:r w:rsidRPr="00B000FA">
              <w:rPr>
                <w:rFonts w:ascii="Gotham Book" w:eastAsia="Times New Roman" w:hAnsi="Gotham Book" w:cs="Times New Roman"/>
                <w:sz w:val="22"/>
              </w:rPr>
              <w:t>The country of nationality of a majority of the Consultant’s [or of any members’ or Parties’] shareholders</w:t>
            </w:r>
            <w:r w:rsidR="00FF5B63" w:rsidRPr="00B000FA">
              <w:rPr>
                <w:rFonts w:ascii="Gotham Book" w:eastAsia="Times New Roman" w:hAnsi="Gotham Book" w:cs="Times New Roman"/>
                <w:sz w:val="22"/>
              </w:rPr>
              <w:t xml:space="preserve">; or </w:t>
            </w:r>
          </w:p>
          <w:p w14:paraId="622CB633" w14:textId="1CF79297" w:rsidR="006F19F6" w:rsidRPr="00B000FA" w:rsidRDefault="006F19F6" w:rsidP="00290F04">
            <w:pPr>
              <w:pStyle w:val="BodyMost"/>
              <w:numPr>
                <w:ilvl w:val="0"/>
                <w:numId w:val="100"/>
              </w:numPr>
              <w:ind w:left="1123" w:hanging="501"/>
              <w:jc w:val="both"/>
              <w:rPr>
                <w:rFonts w:ascii="Gotham Book" w:eastAsia="Times New Roman" w:hAnsi="Gotham Book" w:cs="Times New Roman"/>
                <w:sz w:val="22"/>
              </w:rPr>
            </w:pPr>
            <w:r w:rsidRPr="00B000FA">
              <w:rPr>
                <w:rFonts w:ascii="Gotham Book" w:eastAsia="Times New Roman" w:hAnsi="Gotham Book" w:cs="Times New Roman"/>
                <w:sz w:val="22"/>
              </w:rPr>
              <w:t>The country of nationality of the Sub-consultants concerned, where the dispute involves a subcontract.</w:t>
            </w:r>
          </w:p>
        </w:tc>
      </w:tr>
      <w:tr w:rsidR="006F19F6" w:rsidRPr="00B000FA" w14:paraId="3DBBEE82" w14:textId="77777777" w:rsidTr="00500BDA">
        <w:tc>
          <w:tcPr>
            <w:tcW w:w="2140" w:type="dxa"/>
            <w:shd w:val="clear" w:color="auto" w:fill="auto"/>
            <w:tcMar>
              <w:top w:w="85" w:type="dxa"/>
              <w:bottom w:w="142" w:type="dxa"/>
              <w:right w:w="170" w:type="dxa"/>
            </w:tcMar>
          </w:tcPr>
          <w:p w14:paraId="5DCDB2EA" w14:textId="77777777" w:rsidR="006F19F6" w:rsidRPr="00B000FA" w:rsidRDefault="006F19F6" w:rsidP="009757CA">
            <w:pPr>
              <w:pStyle w:val="BodyMost"/>
              <w:jc w:val="both"/>
              <w:rPr>
                <w:rFonts w:ascii="Gotham Book" w:eastAsia="Times New Roman" w:hAnsi="Gotham Book" w:cs="Times New Roman"/>
                <w:b/>
                <w:sz w:val="22"/>
              </w:rPr>
            </w:pPr>
          </w:p>
        </w:tc>
        <w:tc>
          <w:tcPr>
            <w:tcW w:w="7145" w:type="dxa"/>
            <w:tcMar>
              <w:top w:w="85" w:type="dxa"/>
              <w:bottom w:w="142" w:type="dxa"/>
              <w:right w:w="170" w:type="dxa"/>
            </w:tcMar>
          </w:tcPr>
          <w:p w14:paraId="37559DEA" w14:textId="736E138E" w:rsidR="006F19F6" w:rsidRPr="00B000FA" w:rsidRDefault="006F19F6" w:rsidP="00290F04">
            <w:pPr>
              <w:pStyle w:val="BodyMost"/>
              <w:numPr>
                <w:ilvl w:val="0"/>
                <w:numId w:val="98"/>
              </w:numPr>
              <w:ind w:left="415"/>
              <w:jc w:val="both"/>
              <w:rPr>
                <w:rFonts w:ascii="Gotham Book" w:eastAsia="Times New Roman" w:hAnsi="Gotham Book" w:cs="Times New Roman"/>
                <w:sz w:val="22"/>
              </w:rPr>
            </w:pPr>
            <w:r w:rsidRPr="00B000FA">
              <w:rPr>
                <w:rFonts w:ascii="Gotham Book" w:eastAsia="Times New Roman" w:hAnsi="Gotham Book" w:cs="Times New Roman"/>
                <w:sz w:val="22"/>
                <w:u w:val="single"/>
              </w:rPr>
              <w:t>Miscellaneous</w:t>
            </w:r>
            <w:r w:rsidRPr="00B000FA">
              <w:rPr>
                <w:rFonts w:ascii="Gotham Book" w:eastAsia="Times New Roman" w:hAnsi="Gotham Book" w:cs="Times New Roman"/>
                <w:sz w:val="22"/>
              </w:rPr>
              <w: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In any arbitration proceeding hereunder:</w:t>
            </w:r>
          </w:p>
          <w:p w14:paraId="0B8E4209" w14:textId="77777777" w:rsidR="009757CA" w:rsidRPr="00B000FA" w:rsidRDefault="006F19F6" w:rsidP="00290F04">
            <w:pPr>
              <w:pStyle w:val="BodyMost"/>
              <w:numPr>
                <w:ilvl w:val="0"/>
                <w:numId w:val="101"/>
              </w:numPr>
              <w:ind w:left="1123" w:hanging="501"/>
              <w:jc w:val="both"/>
              <w:rPr>
                <w:rFonts w:ascii="Gotham Book" w:eastAsia="Times New Roman" w:hAnsi="Gotham Book" w:cs="Times New Roman"/>
                <w:sz w:val="22"/>
              </w:rPr>
            </w:pPr>
            <w:r w:rsidRPr="00B000FA">
              <w:rPr>
                <w:rFonts w:ascii="Gotham Book" w:eastAsia="Times New Roman" w:hAnsi="Gotham Book" w:cs="Times New Roman"/>
                <w:sz w:val="22"/>
              </w:rPr>
              <w:t>Proceedings shall, unless otherwise agreed by the Parties, be held in [</w:t>
            </w:r>
            <w:r w:rsidRPr="00B000FA">
              <w:rPr>
                <w:rFonts w:ascii="Gotham Book" w:eastAsia="Times New Roman" w:hAnsi="Gotham Book" w:cs="Times New Roman"/>
                <w:i/>
                <w:sz w:val="22"/>
              </w:rPr>
              <w:t>select a country which is neither the Client’s country nor the Consultant’s country</w:t>
            </w:r>
            <w:r w:rsidRPr="00B000FA">
              <w:rPr>
                <w:rFonts w:ascii="Gotham Book" w:eastAsia="Times New Roman" w:hAnsi="Gotham Book" w:cs="Times New Roman"/>
                <w:sz w:val="22"/>
              </w:rPr>
              <w:t>]</w:t>
            </w:r>
            <w:r w:rsidR="009757CA" w:rsidRPr="00B000FA">
              <w:rPr>
                <w:rFonts w:ascii="Gotham Book" w:eastAsia="Times New Roman" w:hAnsi="Gotham Book" w:cs="Times New Roman"/>
                <w:sz w:val="22"/>
              </w:rPr>
              <w:t>;</w:t>
            </w:r>
          </w:p>
          <w:p w14:paraId="5086DDFD" w14:textId="77777777" w:rsidR="009757CA" w:rsidRPr="00B000FA" w:rsidRDefault="006F19F6" w:rsidP="00290F04">
            <w:pPr>
              <w:pStyle w:val="BodyMost"/>
              <w:numPr>
                <w:ilvl w:val="0"/>
                <w:numId w:val="101"/>
              </w:numPr>
              <w:ind w:left="1123" w:hanging="501"/>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w:t>
            </w:r>
            <w:r w:rsidRPr="00C633C4">
              <w:rPr>
                <w:rFonts w:ascii="Gotham Book" w:eastAsia="Times New Roman" w:hAnsi="Gotham Book" w:cs="Times New Roman"/>
                <w:i/>
                <w:iCs/>
                <w:sz w:val="22"/>
              </w:rPr>
              <w:t>[type of language]</w:t>
            </w:r>
            <w:r w:rsidRPr="00B000FA">
              <w:rPr>
                <w:rFonts w:ascii="Gotham Book" w:eastAsia="Times New Roman" w:hAnsi="Gotham Book" w:cs="Times New Roman"/>
                <w:sz w:val="22"/>
              </w:rPr>
              <w:t xml:space="preserve"> language shall be the official language for all purposes</w:t>
            </w:r>
            <w:r w:rsidR="009757CA" w:rsidRPr="00B000FA">
              <w:rPr>
                <w:rFonts w:ascii="Gotham Book" w:eastAsia="Times New Roman" w:hAnsi="Gotham Book" w:cs="Times New Roman"/>
                <w:sz w:val="22"/>
              </w:rPr>
              <w:t>; and</w:t>
            </w:r>
          </w:p>
          <w:p w14:paraId="310F9460" w14:textId="4DBC6BF8" w:rsidR="006F19F6" w:rsidRPr="00B000FA" w:rsidRDefault="006F19F6" w:rsidP="00290F04">
            <w:pPr>
              <w:pStyle w:val="BodyMost"/>
              <w:numPr>
                <w:ilvl w:val="0"/>
                <w:numId w:val="101"/>
              </w:numPr>
              <w:ind w:left="1123" w:hanging="501"/>
              <w:jc w:val="both"/>
              <w:rPr>
                <w:rFonts w:ascii="Gotham Book" w:eastAsia="Times New Roman" w:hAnsi="Gotham Book" w:cs="Times New Roman"/>
                <w:sz w:val="22"/>
              </w:rPr>
            </w:pPr>
            <w:r w:rsidRPr="00B000FA">
              <w:rPr>
                <w:rFonts w:ascii="Gotham Book" w:eastAsia="Times New Roman" w:hAnsi="Gotham Book" w:cs="Times New Roman"/>
                <w:sz w:val="22"/>
              </w:rPr>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tc>
      </w:tr>
    </w:tbl>
    <w:p w14:paraId="6DB9BD93"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br w:type="page"/>
      </w:r>
    </w:p>
    <w:p w14:paraId="65453498" w14:textId="194C3003" w:rsidR="003869F8" w:rsidRPr="00570FC4" w:rsidRDefault="003869F8" w:rsidP="00123C09">
      <w:pPr>
        <w:pStyle w:val="A2-Heading1"/>
        <w:numPr>
          <w:ilvl w:val="1"/>
          <w:numId w:val="129"/>
        </w:numPr>
        <w:rPr>
          <w:rFonts w:ascii="Gotham Book" w:hAnsi="Gotham Book"/>
          <w:sz w:val="36"/>
          <w:szCs w:val="36"/>
        </w:rPr>
      </w:pPr>
      <w:bookmarkStart w:id="256" w:name="_Toc193196239"/>
      <w:bookmarkStart w:id="257" w:name="_Toc350849424"/>
      <w:bookmarkStart w:id="258" w:name="_Toc351343749"/>
      <w:bookmarkStart w:id="259" w:name="_Toc300745684"/>
      <w:bookmarkStart w:id="260" w:name="_Toc300746803"/>
      <w:bookmarkStart w:id="261" w:name="_Toc313132156"/>
      <w:bookmarkStart w:id="262" w:name="_Toc5702514"/>
      <w:r w:rsidRPr="00570FC4">
        <w:rPr>
          <w:rFonts w:ascii="Gotham Book" w:hAnsi="Gotham Book"/>
          <w:sz w:val="36"/>
          <w:szCs w:val="36"/>
        </w:rPr>
        <w:lastRenderedPageBreak/>
        <w:t>Appendices</w:t>
      </w:r>
      <w:bookmarkEnd w:id="256"/>
    </w:p>
    <w:p w14:paraId="23D0764E" w14:textId="77777777" w:rsidR="00123C09" w:rsidRPr="00B000FA" w:rsidRDefault="00123C09" w:rsidP="00650B29">
      <w:pPr>
        <w:pStyle w:val="A2-Heading3"/>
        <w:numPr>
          <w:ilvl w:val="0"/>
          <w:numId w:val="0"/>
        </w:numPr>
        <w:ind w:left="720"/>
        <w:rPr>
          <w:rFonts w:ascii="Gotham Book" w:hAnsi="Gotham Book"/>
          <w:sz w:val="22"/>
          <w:szCs w:val="22"/>
        </w:rPr>
      </w:pPr>
    </w:p>
    <w:p w14:paraId="74CD160D" w14:textId="7F63696D" w:rsidR="006F19F6" w:rsidRPr="00570FC4" w:rsidRDefault="006F19F6" w:rsidP="00123C09">
      <w:pPr>
        <w:pStyle w:val="A2-Heading3"/>
        <w:numPr>
          <w:ilvl w:val="0"/>
          <w:numId w:val="0"/>
        </w:numPr>
        <w:ind w:left="720"/>
        <w:jc w:val="center"/>
        <w:rPr>
          <w:rFonts w:ascii="Gotham Book" w:hAnsi="Gotham Book"/>
          <w:sz w:val="28"/>
          <w:szCs w:val="28"/>
        </w:rPr>
      </w:pPr>
      <w:bookmarkStart w:id="263" w:name="_Toc193196240"/>
      <w:r w:rsidRPr="00570FC4">
        <w:rPr>
          <w:rFonts w:ascii="Gotham Book" w:hAnsi="Gotham Book"/>
          <w:sz w:val="28"/>
          <w:szCs w:val="28"/>
        </w:rPr>
        <w:t>Appendix A</w:t>
      </w:r>
      <w:r w:rsidR="002F02B4" w:rsidRPr="00570FC4">
        <w:rPr>
          <w:rFonts w:ascii="Gotham Book" w:hAnsi="Gotham Book"/>
          <w:sz w:val="28"/>
          <w:szCs w:val="28"/>
        </w:rPr>
        <w:t xml:space="preserve"> </w:t>
      </w:r>
      <w:bookmarkEnd w:id="257"/>
      <w:bookmarkEnd w:id="258"/>
      <w:r w:rsidR="002F02B4" w:rsidRPr="00570FC4">
        <w:rPr>
          <w:rFonts w:ascii="Gotham Book" w:hAnsi="Gotham Book"/>
          <w:sz w:val="28"/>
          <w:szCs w:val="28"/>
        </w:rPr>
        <w:t xml:space="preserve">- </w:t>
      </w:r>
      <w:r w:rsidRPr="00570FC4">
        <w:rPr>
          <w:rFonts w:ascii="Gotham Book" w:hAnsi="Gotham Book"/>
          <w:sz w:val="28"/>
          <w:szCs w:val="28"/>
        </w:rPr>
        <w:t>Terms of Reference</w:t>
      </w:r>
      <w:bookmarkEnd w:id="259"/>
      <w:bookmarkEnd w:id="260"/>
      <w:bookmarkEnd w:id="261"/>
      <w:bookmarkEnd w:id="262"/>
      <w:bookmarkEnd w:id="263"/>
    </w:p>
    <w:p w14:paraId="7AD3D62C" w14:textId="065B729E" w:rsidR="006F19F6" w:rsidRPr="00B000FA" w:rsidRDefault="006F19F6" w:rsidP="004D7BE5">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t>[</w:t>
      </w:r>
      <w:r w:rsidRPr="00B000FA">
        <w:rPr>
          <w:rFonts w:ascii="Gotham Book" w:eastAsia="Times New Roman" w:hAnsi="Gotham Book" w:cs="Times New Roman"/>
          <w:b/>
          <w:bCs/>
          <w:i/>
          <w:iCs/>
          <w:sz w:val="22"/>
          <w:u w:val="single"/>
        </w:rPr>
        <w:t>Note</w:t>
      </w:r>
      <w:r w:rsidRPr="00B000FA">
        <w:rPr>
          <w:rFonts w:ascii="Gotham Book" w:eastAsia="Times New Roman" w:hAnsi="Gotham Book" w:cs="Times New Roman"/>
          <w:i/>
          <w:sz w:val="22"/>
        </w:rPr>
        <w:t>: This Appendix shall include the final T</w:t>
      </w:r>
      <w:r w:rsidRPr="00B000FA">
        <w:rPr>
          <w:rFonts w:ascii="Gotham Book" w:eastAsia="Times New Roman" w:hAnsi="Gotham Book" w:cs="Times New Roman"/>
          <w:i/>
          <w:iCs/>
          <w:sz w:val="22"/>
        </w:rPr>
        <w:t>erms of Reference (TORs)</w:t>
      </w:r>
      <w:r w:rsidRPr="00B000FA">
        <w:rPr>
          <w:rFonts w:ascii="Gotham Book" w:eastAsia="Times New Roman" w:hAnsi="Gotham Book" w:cs="Times New Roman"/>
          <w:i/>
          <w:sz w:val="22"/>
        </w:rPr>
        <w:t xml:space="preserve"> worked out by the Client and the Consultant during the negotiations; dates for completion of various tasks; location of performance for different tasks; detailed reporting requirements; Client’s input, including counterpart personnel assigned by the Client to work on the Consultant’s team; specific tasks that require prior approval by the Client.</w:t>
      </w:r>
    </w:p>
    <w:p w14:paraId="2BCC5417" w14:textId="71507CCB" w:rsidR="006F19F6" w:rsidRPr="00B000FA" w:rsidRDefault="006F19F6" w:rsidP="004D7BE5">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t xml:space="preserve">Insert the text based on Section 7 (Terms of Reference) of the ITC in the </w:t>
      </w:r>
      <w:r w:rsidR="00DF3344" w:rsidRPr="00B000FA">
        <w:rPr>
          <w:rFonts w:ascii="Gotham Book" w:eastAsia="Times New Roman" w:hAnsi="Gotham Book" w:cs="Times New Roman"/>
          <w:i/>
          <w:sz w:val="22"/>
        </w:rPr>
        <w:t>RFP</w:t>
      </w:r>
      <w:r w:rsidRPr="00B000FA">
        <w:rPr>
          <w:rFonts w:ascii="Gotham Book" w:eastAsia="Times New Roman" w:hAnsi="Gotham Book" w:cs="Times New Roman"/>
          <w:i/>
          <w:sz w:val="22"/>
        </w:rPr>
        <w:t xml:space="preserve"> and modified based on the Forms TECH-1 through TECH-5 in the Consultant’s Proposal. Highlight the changes to Section 7 of the </w:t>
      </w:r>
      <w:r w:rsidR="00DF3344" w:rsidRPr="00B000FA">
        <w:rPr>
          <w:rFonts w:ascii="Gotham Book" w:eastAsia="Times New Roman" w:hAnsi="Gotham Book" w:cs="Times New Roman"/>
          <w:i/>
          <w:sz w:val="22"/>
        </w:rPr>
        <w:t>RFP</w:t>
      </w:r>
      <w:r w:rsidRPr="00B000FA">
        <w:rPr>
          <w:rFonts w:ascii="Gotham Book" w:eastAsia="Times New Roman" w:hAnsi="Gotham Book" w:cs="Times New Roman"/>
          <w:i/>
          <w:sz w:val="22"/>
        </w:rPr>
        <w:t>]</w:t>
      </w:r>
    </w:p>
    <w:p w14:paraId="01E3131F" w14:textId="3ED739A1" w:rsidR="00812C58" w:rsidRPr="002A6820" w:rsidRDefault="006F19F6" w:rsidP="002A6820">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t>If the Services consist of or include the supervision of civil works, the following action that require prior approval of the Client shall be added to the “Reporting Requirements” section of the TORs: Taking any action under a civil works contract designating the Consultant as “Engineer”, for which action, pursuant to such civil works contract, the written approval of the Client as “Employer” is required.]</w:t>
      </w:r>
      <w:bookmarkStart w:id="264" w:name="_Toc300745685"/>
      <w:bookmarkStart w:id="265" w:name="_Toc300746804"/>
      <w:bookmarkStart w:id="266" w:name="_Toc313132157"/>
      <w:bookmarkStart w:id="267" w:name="_Toc5702515"/>
      <w:bookmarkStart w:id="268" w:name="_Toc350849426"/>
      <w:bookmarkStart w:id="269" w:name="_Toc351343751"/>
    </w:p>
    <w:p w14:paraId="4304F37E" w14:textId="5E01B0A8" w:rsidR="006F19F6" w:rsidRPr="00570FC4" w:rsidRDefault="006F19F6" w:rsidP="00123C09">
      <w:pPr>
        <w:pStyle w:val="A2-Heading3"/>
        <w:numPr>
          <w:ilvl w:val="0"/>
          <w:numId w:val="0"/>
        </w:numPr>
        <w:ind w:left="720"/>
        <w:jc w:val="center"/>
        <w:rPr>
          <w:rFonts w:ascii="Gotham Book" w:hAnsi="Gotham Book"/>
          <w:sz w:val="28"/>
          <w:szCs w:val="28"/>
        </w:rPr>
      </w:pPr>
      <w:bookmarkStart w:id="270" w:name="_Toc193196241"/>
      <w:r w:rsidRPr="00570FC4">
        <w:rPr>
          <w:rFonts w:ascii="Gotham Book" w:hAnsi="Gotham Book"/>
          <w:sz w:val="28"/>
          <w:szCs w:val="28"/>
        </w:rPr>
        <w:t>Appendix B</w:t>
      </w:r>
      <w:r w:rsidR="002F02B4" w:rsidRPr="00570FC4">
        <w:rPr>
          <w:rFonts w:ascii="Gotham Book" w:hAnsi="Gotham Book"/>
          <w:sz w:val="28"/>
          <w:szCs w:val="28"/>
        </w:rPr>
        <w:t xml:space="preserve"> - </w:t>
      </w:r>
      <w:r w:rsidRPr="00570FC4">
        <w:rPr>
          <w:rFonts w:ascii="Gotham Book" w:hAnsi="Gotham Book"/>
          <w:sz w:val="28"/>
          <w:szCs w:val="28"/>
        </w:rPr>
        <w:t>Key Experts</w:t>
      </w:r>
      <w:bookmarkEnd w:id="264"/>
      <w:bookmarkEnd w:id="265"/>
      <w:bookmarkEnd w:id="266"/>
      <w:bookmarkEnd w:id="267"/>
      <w:bookmarkEnd w:id="268"/>
      <w:bookmarkEnd w:id="269"/>
      <w:bookmarkEnd w:id="270"/>
    </w:p>
    <w:p w14:paraId="2FFE0EC1" w14:textId="77777777" w:rsidR="006F19F6" w:rsidRPr="00B000FA" w:rsidRDefault="006F19F6" w:rsidP="00812C58">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[Insert a table based on Form TECH-6 of the Consultant’s Technical Proposal and finalized at the Contract’s negotiations. Attach the CVs (updated and signed by the respective Key Experts) demonstrating the qualifications of Key Experts.]</w:t>
      </w:r>
    </w:p>
    <w:p w14:paraId="4678B00B" w14:textId="185049D6" w:rsidR="00812C58" w:rsidRPr="00B000FA" w:rsidRDefault="006F19F6" w:rsidP="00812C58">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[Specify Hours of Work for Key Experts:</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List here the hours of work for Key Experts; travel time to/ from the Client’s country; entitlement, if any, to leave pay; public holidays in the Client’s country that may affect Consultant’s work; etc. Make sure there is consistency with Form TECH-6. In particular: one month equals twenty- two (22) working (billable) days. One working (billable) day shall be not less than eight (8) working (billable) hours</w:t>
      </w:r>
      <w:bookmarkStart w:id="271" w:name="_Toc300745686"/>
      <w:bookmarkStart w:id="272" w:name="_Toc300746805"/>
      <w:bookmarkStart w:id="273" w:name="_Toc313132158"/>
      <w:bookmarkStart w:id="274" w:name="_Toc5702516"/>
      <w:r w:rsidR="00C633C4" w:rsidRPr="00B000FA">
        <w:rPr>
          <w:rFonts w:ascii="Gotham Book" w:eastAsia="Times New Roman" w:hAnsi="Gotham Book" w:cs="Times New Roman"/>
          <w:sz w:val="22"/>
        </w:rPr>
        <w:t>.]</w:t>
      </w:r>
    </w:p>
    <w:p w14:paraId="58E4856E" w14:textId="48B79916" w:rsidR="006F19F6" w:rsidRPr="00570FC4" w:rsidRDefault="006F19F6" w:rsidP="00123C09">
      <w:pPr>
        <w:pStyle w:val="A2-Heading3"/>
        <w:numPr>
          <w:ilvl w:val="0"/>
          <w:numId w:val="0"/>
        </w:numPr>
        <w:ind w:left="720"/>
        <w:jc w:val="center"/>
        <w:rPr>
          <w:rFonts w:ascii="Gotham Book" w:hAnsi="Gotham Book"/>
          <w:sz w:val="28"/>
          <w:szCs w:val="28"/>
        </w:rPr>
      </w:pPr>
      <w:bookmarkStart w:id="275" w:name="_Toc193196242"/>
      <w:r w:rsidRPr="00570FC4">
        <w:rPr>
          <w:rFonts w:ascii="Gotham Book" w:hAnsi="Gotham Book"/>
          <w:sz w:val="28"/>
          <w:szCs w:val="28"/>
        </w:rPr>
        <w:t>Appendix C</w:t>
      </w:r>
      <w:r w:rsidR="002F02B4" w:rsidRPr="00570FC4">
        <w:rPr>
          <w:rFonts w:ascii="Gotham Book" w:hAnsi="Gotham Book"/>
          <w:sz w:val="28"/>
          <w:szCs w:val="28"/>
        </w:rPr>
        <w:t xml:space="preserve"> – </w:t>
      </w:r>
      <w:r w:rsidRPr="00570FC4">
        <w:rPr>
          <w:rFonts w:ascii="Gotham Book" w:hAnsi="Gotham Book"/>
          <w:sz w:val="28"/>
          <w:szCs w:val="28"/>
        </w:rPr>
        <w:t>Remuneration</w:t>
      </w:r>
      <w:r w:rsidR="002F02B4" w:rsidRPr="00570FC4">
        <w:rPr>
          <w:rFonts w:ascii="Gotham Book" w:hAnsi="Gotham Book"/>
          <w:sz w:val="28"/>
          <w:szCs w:val="28"/>
        </w:rPr>
        <w:t xml:space="preserve"> </w:t>
      </w:r>
      <w:r w:rsidRPr="00570FC4">
        <w:rPr>
          <w:rFonts w:ascii="Gotham Book" w:hAnsi="Gotham Book"/>
          <w:sz w:val="28"/>
          <w:szCs w:val="28"/>
        </w:rPr>
        <w:t>Cost Estimates</w:t>
      </w:r>
      <w:bookmarkEnd w:id="271"/>
      <w:bookmarkEnd w:id="272"/>
      <w:bookmarkEnd w:id="273"/>
      <w:bookmarkEnd w:id="274"/>
      <w:bookmarkEnd w:id="275"/>
    </w:p>
    <w:p w14:paraId="4BA832B2" w14:textId="77777777" w:rsidR="00812C58" w:rsidRPr="00B000FA" w:rsidRDefault="006F19F6" w:rsidP="00290F04">
      <w:pPr>
        <w:pStyle w:val="BodyMost"/>
        <w:numPr>
          <w:ilvl w:val="0"/>
          <w:numId w:val="102"/>
        </w:numPr>
        <w:ind w:left="426" w:hanging="350"/>
        <w:jc w:val="both"/>
        <w:rPr>
          <w:rFonts w:ascii="Gotham Book" w:eastAsia="Times New Roman" w:hAnsi="Gotham Book" w:cs="Times New Roman"/>
          <w:sz w:val="22"/>
        </w:rPr>
      </w:pPr>
      <w:r w:rsidRPr="00B000FA">
        <w:rPr>
          <w:rFonts w:ascii="Gotham Book" w:eastAsia="Times New Roman" w:hAnsi="Gotham Book" w:cs="Times New Roman"/>
          <w:sz w:val="22"/>
        </w:rPr>
        <w:t xml:space="preserve">Monthly rates for the Experts: </w:t>
      </w:r>
    </w:p>
    <w:p w14:paraId="3E60CB8B" w14:textId="2799A052" w:rsidR="002F02B4" w:rsidRPr="00B000FA" w:rsidRDefault="0093572C" w:rsidP="00812C58">
      <w:pPr>
        <w:pStyle w:val="BodyMost"/>
        <w:ind w:left="426"/>
        <w:jc w:val="both"/>
        <w:rPr>
          <w:rFonts w:ascii="Gotham Book" w:eastAsia="Times New Roman" w:hAnsi="Gotham Book" w:cs="Times New Roman"/>
          <w:sz w:val="22"/>
        </w:rPr>
      </w:pPr>
      <w:r w:rsidRPr="00B000FA">
        <w:rPr>
          <w:rFonts w:ascii="Gotham Book" w:eastAsia="Times New Roman" w:hAnsi="Gotham Book" w:cs="Times New Roman"/>
          <w:i/>
          <w:sz w:val="22"/>
        </w:rPr>
        <w:t>[</w:t>
      </w:r>
      <w:r w:rsidR="006F19F6" w:rsidRPr="00B000FA">
        <w:rPr>
          <w:rFonts w:ascii="Gotham Book" w:eastAsia="Times New Roman" w:hAnsi="Gotham Book" w:cs="Times New Roman"/>
          <w:i/>
          <w:sz w:val="22"/>
        </w:rPr>
        <w:t>Insert the table with the remuneration rates. The table shall be based on [Form FIN-3] of the Consultant’s Proposal and reflect any changes agreed at the Contract negotiations, if any. The footnote shall list such changes made to [Form FIN-3] at the negotiations or state that none has been made</w:t>
      </w:r>
      <w:r w:rsidR="00812C58" w:rsidRPr="00B000FA">
        <w:rPr>
          <w:rFonts w:ascii="Gotham Book" w:eastAsia="Times New Roman" w:hAnsi="Gotham Book" w:cs="Times New Roman"/>
          <w:i/>
          <w:sz w:val="22"/>
        </w:rPr>
        <w:t>]</w:t>
      </w:r>
      <w:r w:rsidR="006F19F6" w:rsidRPr="00B000FA">
        <w:rPr>
          <w:rFonts w:ascii="Gotham Book" w:eastAsia="Times New Roman" w:hAnsi="Gotham Book" w:cs="Times New Roman"/>
          <w:i/>
          <w:sz w:val="22"/>
        </w:rPr>
        <w:t>.</w:t>
      </w:r>
    </w:p>
    <w:p w14:paraId="07EDD557" w14:textId="77777777" w:rsidR="00812C58" w:rsidRPr="00B000FA" w:rsidRDefault="006F19F6" w:rsidP="00290F04">
      <w:pPr>
        <w:pStyle w:val="BodyMost"/>
        <w:numPr>
          <w:ilvl w:val="0"/>
          <w:numId w:val="102"/>
        </w:numPr>
        <w:ind w:left="426"/>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When the Consultant has been selected under Quality-Based Selection method, or the Client has requested the Consultant to clarify the breakdown of very high remuneration rates at the Contract’s negotiations also add the following</w:t>
      </w:r>
      <w:r w:rsidRPr="00B000FA">
        <w:rPr>
          <w:rFonts w:ascii="Gotham Book" w:eastAsia="Times New Roman" w:hAnsi="Gotham Book" w:cs="Times New Roman"/>
          <w:sz w:val="22"/>
        </w:rPr>
        <w:t>:</w:t>
      </w:r>
    </w:p>
    <w:p w14:paraId="1AB59950" w14:textId="77777777" w:rsidR="00812C58" w:rsidRPr="00B000FA" w:rsidRDefault="006F19F6" w:rsidP="00812C58">
      <w:pPr>
        <w:pStyle w:val="BodyMost"/>
        <w:ind w:left="426"/>
        <w:jc w:val="both"/>
        <w:rPr>
          <w:rFonts w:ascii="Gotham Book" w:eastAsia="Times New Roman" w:hAnsi="Gotham Book" w:cs="Times New Roman"/>
          <w:i/>
          <w:sz w:val="22"/>
        </w:rPr>
      </w:pPr>
      <w:r w:rsidRPr="00B000FA">
        <w:rPr>
          <w:rFonts w:ascii="Gotham Book" w:eastAsia="Times New Roman" w:hAnsi="Gotham Book" w:cs="Times New Roman"/>
          <w:i/>
          <w:sz w:val="22"/>
        </w:rPr>
        <w:lastRenderedPageBreak/>
        <w:t xml:space="preserve">“The agreed remuneration rates shall be stated in the attached Model Form I. This form shall be prepared on the basis of Appendix A to Form FIN-3 of the </w:t>
      </w:r>
      <w:r w:rsidR="00DF3344" w:rsidRPr="00B000FA">
        <w:rPr>
          <w:rFonts w:ascii="Gotham Book" w:eastAsia="Times New Roman" w:hAnsi="Gotham Book" w:cs="Times New Roman"/>
          <w:i/>
          <w:sz w:val="22"/>
        </w:rPr>
        <w:t>RFP</w:t>
      </w:r>
      <w:r w:rsidRPr="00B000FA">
        <w:rPr>
          <w:rFonts w:ascii="Gotham Book" w:eastAsia="Times New Roman" w:hAnsi="Gotham Book" w:cs="Times New Roman"/>
          <w:i/>
          <w:sz w:val="22"/>
        </w:rPr>
        <w:t xml:space="preserve"> “Consultants’ Representations regarding Costs and Charges” submitted by the Consultant to the Client prior to the Contract’s negotiations.</w:t>
      </w:r>
    </w:p>
    <w:p w14:paraId="1873729A" w14:textId="5CC8B431" w:rsidR="006F19F6" w:rsidRPr="00B000FA" w:rsidRDefault="006F19F6" w:rsidP="00812C58">
      <w:pPr>
        <w:pStyle w:val="BodyMost"/>
        <w:ind w:left="426"/>
        <w:jc w:val="both"/>
        <w:rPr>
          <w:rFonts w:ascii="Gotham Book" w:eastAsia="Times New Roman" w:hAnsi="Gotham Book" w:cs="Times New Roman"/>
          <w:i/>
          <w:sz w:val="22"/>
        </w:rPr>
      </w:pPr>
      <w:r w:rsidRPr="00B000FA">
        <w:rPr>
          <w:rFonts w:ascii="Gotham Book" w:eastAsia="Times New Roman" w:hAnsi="Gotham Book" w:cs="Times New Roman"/>
          <w:i/>
          <w:sz w:val="22"/>
        </w:rPr>
        <w:t xml:space="preserve">Should these representations be found by the Client (either through inspections or audits pursuant to Clause GCC </w:t>
      </w:r>
      <w:r w:rsidR="0059070E" w:rsidRPr="00B000FA">
        <w:rPr>
          <w:rFonts w:ascii="Gotham Book" w:eastAsia="Times New Roman" w:hAnsi="Gotham Book" w:cs="Times New Roman"/>
          <w:i/>
          <w:sz w:val="22"/>
        </w:rPr>
        <w:t>3</w:t>
      </w:r>
      <w:r w:rsidR="00576D77" w:rsidRPr="00B000FA">
        <w:rPr>
          <w:rFonts w:ascii="Gotham Book" w:eastAsia="Times New Roman" w:hAnsi="Gotham Book" w:cs="Times New Roman"/>
          <w:i/>
          <w:sz w:val="22"/>
        </w:rPr>
        <w:t>4</w:t>
      </w:r>
      <w:r w:rsidR="0059070E"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or through other means) to be materially incomplete or inaccurate, the Client shall be entitled to introduce appropriate modifications in the remuneration rates affected by such materially incomplete or inaccurate representations.</w:t>
      </w:r>
      <w:r w:rsidR="005B3789" w:rsidRPr="00B000FA">
        <w:rPr>
          <w:rFonts w:ascii="Gotham Book" w:eastAsia="Times New Roman" w:hAnsi="Gotham Book" w:cs="Times New Roman"/>
          <w:i/>
          <w:sz w:val="22"/>
        </w:rPr>
        <w:t xml:space="preserve"> </w:t>
      </w:r>
      <w:r w:rsidRPr="00B000FA">
        <w:rPr>
          <w:rFonts w:ascii="Gotham Book" w:eastAsia="Times New Roman" w:hAnsi="Gotham Book" w:cs="Times New Roman"/>
          <w:i/>
          <w:sz w:val="22"/>
        </w:rPr>
        <w:t>Any such modification shall have retroactive effect and, in case remuneration has already been paid by the Client before any such modification, (i) the Client shall be entitled to offset any excess payment against the next monthly payment to the Consultants, or (ii) if there are no further payments to be made by the Client to the Consultants, the Consultants shall reimburse to the Client any excess payment within thirty (30) days of receipt of a written claim of the Client. Any such claim by the Client for reimbursement must be made within twelve (12) calendar months after receipt by the Client of a final report and a final statement approved by the Client in accordance with Clause GCC</w:t>
      </w:r>
      <w:r w:rsidR="00F25B71" w:rsidRPr="00B000FA">
        <w:rPr>
          <w:rFonts w:ascii="Gotham Book" w:eastAsia="Times New Roman" w:hAnsi="Gotham Book" w:cs="Times New Roman"/>
          <w:i/>
          <w:sz w:val="22"/>
        </w:rPr>
        <w:t xml:space="preserve"> 4</w:t>
      </w:r>
      <w:r w:rsidR="00576D77" w:rsidRPr="00B000FA">
        <w:rPr>
          <w:rFonts w:ascii="Gotham Book" w:eastAsia="Times New Roman" w:hAnsi="Gotham Book" w:cs="Times New Roman"/>
          <w:i/>
          <w:sz w:val="22"/>
        </w:rPr>
        <w:t>4</w:t>
      </w:r>
      <w:r w:rsidRPr="00B000FA">
        <w:rPr>
          <w:rFonts w:ascii="Gotham Book" w:eastAsia="Times New Roman" w:hAnsi="Gotham Book" w:cs="Times New Roman"/>
          <w:i/>
          <w:sz w:val="22"/>
        </w:rPr>
        <w:t>.”</w:t>
      </w:r>
    </w:p>
    <w:p w14:paraId="6440E9A3" w14:textId="77777777" w:rsidR="002F02B4" w:rsidRPr="00B000FA" w:rsidRDefault="002F02B4" w:rsidP="00812C58">
      <w:pPr>
        <w:spacing w:after="160" w:line="259" w:lineRule="auto"/>
        <w:jc w:val="both"/>
        <w:rPr>
          <w:rFonts w:ascii="Gotham Book" w:hAnsi="Gotham Book"/>
          <w:b/>
          <w:bCs/>
          <w:sz w:val="22"/>
        </w:rPr>
      </w:pPr>
      <w:r w:rsidRPr="00B000FA">
        <w:rPr>
          <w:rFonts w:ascii="Gotham Book" w:hAnsi="Gotham Book"/>
          <w:b/>
          <w:bCs/>
          <w:sz w:val="22"/>
        </w:rPr>
        <w:br w:type="page"/>
      </w:r>
    </w:p>
    <w:p w14:paraId="372594DE" w14:textId="77777777" w:rsidR="00870A14" w:rsidRPr="00B000FA" w:rsidRDefault="00870A14" w:rsidP="002F02B4">
      <w:pPr>
        <w:pStyle w:val="BodyMost"/>
        <w:jc w:val="center"/>
        <w:rPr>
          <w:rFonts w:ascii="Gotham Book" w:hAnsi="Gotham Book"/>
          <w:b/>
          <w:bCs/>
          <w:sz w:val="22"/>
          <w:highlight w:val="yellow"/>
        </w:rPr>
        <w:sectPr w:rsidR="00870A14" w:rsidRPr="00B000FA" w:rsidSect="00BC5B0F">
          <w:pgSz w:w="12240" w:h="15840"/>
          <w:pgMar w:top="1440" w:right="1440" w:bottom="1440" w:left="1440" w:header="720" w:footer="720" w:gutter="0"/>
          <w:cols w:space="720"/>
          <w:docGrid w:linePitch="360"/>
        </w:sectPr>
      </w:pPr>
    </w:p>
    <w:p w14:paraId="200044D4" w14:textId="0D7E08D5" w:rsidR="006F19F6" w:rsidRPr="000B695C" w:rsidRDefault="006F19F6" w:rsidP="002F02B4">
      <w:pPr>
        <w:pStyle w:val="BodyMost"/>
        <w:jc w:val="center"/>
        <w:rPr>
          <w:rFonts w:ascii="Gotham Book" w:hAnsi="Gotham Book"/>
          <w:b/>
          <w:bCs/>
          <w:sz w:val="32"/>
          <w:szCs w:val="32"/>
        </w:rPr>
      </w:pPr>
      <w:r w:rsidRPr="000B695C">
        <w:rPr>
          <w:rFonts w:ascii="Gotham Book" w:hAnsi="Gotham Book"/>
          <w:b/>
          <w:bCs/>
          <w:sz w:val="32"/>
          <w:szCs w:val="32"/>
        </w:rPr>
        <w:lastRenderedPageBreak/>
        <w:t>Model Form I</w:t>
      </w:r>
    </w:p>
    <w:p w14:paraId="455D4C69" w14:textId="3797BA44" w:rsidR="006F19F6" w:rsidRPr="000B695C" w:rsidRDefault="006F19F6" w:rsidP="002F02B4">
      <w:pPr>
        <w:pStyle w:val="BodyMost"/>
        <w:jc w:val="center"/>
        <w:rPr>
          <w:rFonts w:ascii="Gotham Book" w:eastAsia="Times New Roman" w:hAnsi="Gotham Book" w:cs="Times New Roman"/>
          <w:b/>
          <w:bCs/>
          <w:sz w:val="28"/>
          <w:szCs w:val="28"/>
        </w:rPr>
      </w:pPr>
      <w:r w:rsidRPr="000B695C">
        <w:rPr>
          <w:rFonts w:ascii="Gotham Book" w:eastAsia="Times New Roman" w:hAnsi="Gotham Book" w:cs="Times New Roman"/>
          <w:b/>
          <w:bCs/>
          <w:sz w:val="28"/>
          <w:szCs w:val="28"/>
        </w:rPr>
        <w:t>Breakdown of Agreed Fixed Rates in Consultant’s Contract</w:t>
      </w:r>
    </w:p>
    <w:p w14:paraId="52D18790" w14:textId="45CAE730" w:rsidR="00870A14" w:rsidRPr="00B000FA" w:rsidRDefault="00870A14" w:rsidP="00870A14">
      <w:pPr>
        <w:pStyle w:val="BodyMost"/>
        <w:rPr>
          <w:rFonts w:ascii="Gotham Book" w:eastAsia="Times New Roman" w:hAnsi="Gotham Book" w:cs="Times New Roman"/>
          <w:sz w:val="22"/>
        </w:rPr>
      </w:pPr>
      <w:r w:rsidRPr="00B000FA">
        <w:rPr>
          <w:rFonts w:ascii="Gotham Book" w:eastAsia="Times New Roman" w:hAnsi="Gotham Book" w:cs="Times New Roman"/>
          <w:sz w:val="22"/>
        </w:rPr>
        <w:t>We hereby confirm that we have agreed to pay to the Experts listed, who will be involved in performing the Services, the basic fees and away from the home office allowances (if applicable) indicated below:</w:t>
      </w:r>
    </w:p>
    <w:p w14:paraId="48AF7760" w14:textId="5EAB0831" w:rsidR="00870A14" w:rsidRPr="00B000FA" w:rsidRDefault="00BC708F" w:rsidP="006F19F6">
      <w:pPr>
        <w:pStyle w:val="BodyMost"/>
        <w:rPr>
          <w:rFonts w:ascii="Gotham Book" w:eastAsia="Times New Roman" w:hAnsi="Gotham Book" w:cs="Times New Roman"/>
          <w:b/>
          <w:bCs/>
          <w:sz w:val="22"/>
        </w:rPr>
      </w:pPr>
      <w:r w:rsidRPr="00B000FA">
        <w:rPr>
          <w:rFonts w:ascii="Gotham Book" w:eastAsia="Times New Roman" w:hAnsi="Gotham Book" w:cs="Times New Roman"/>
          <w:sz w:val="22"/>
        </w:rPr>
        <w:t>[expressed in _________(insert name of currency)]</w:t>
      </w: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870A14" w:rsidRPr="00B000FA" w14:paraId="07423E60" w14:textId="77777777" w:rsidTr="00870A14">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10DA84FD"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Personnel</w:t>
            </w:r>
          </w:p>
        </w:tc>
        <w:tc>
          <w:tcPr>
            <w:tcW w:w="1588" w:type="dxa"/>
            <w:tcBorders>
              <w:top w:val="double" w:sz="4" w:space="0" w:color="auto"/>
              <w:left w:val="single" w:sz="6" w:space="0" w:color="auto"/>
              <w:bottom w:val="single" w:sz="6" w:space="0" w:color="auto"/>
              <w:right w:val="single" w:sz="6" w:space="0" w:color="auto"/>
            </w:tcBorders>
            <w:vAlign w:val="center"/>
          </w:tcPr>
          <w:p w14:paraId="2A2C877F"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1</w:t>
            </w:r>
          </w:p>
        </w:tc>
        <w:tc>
          <w:tcPr>
            <w:tcW w:w="964" w:type="dxa"/>
            <w:tcBorders>
              <w:top w:val="double" w:sz="4" w:space="0" w:color="auto"/>
              <w:left w:val="single" w:sz="6" w:space="0" w:color="auto"/>
              <w:bottom w:val="single" w:sz="6" w:space="0" w:color="auto"/>
              <w:right w:val="single" w:sz="6" w:space="0" w:color="auto"/>
            </w:tcBorders>
            <w:vAlign w:val="center"/>
          </w:tcPr>
          <w:p w14:paraId="0956E5B6"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2</w:t>
            </w:r>
          </w:p>
        </w:tc>
        <w:tc>
          <w:tcPr>
            <w:tcW w:w="964" w:type="dxa"/>
            <w:tcBorders>
              <w:top w:val="double" w:sz="4" w:space="0" w:color="auto"/>
              <w:left w:val="single" w:sz="6" w:space="0" w:color="auto"/>
              <w:bottom w:val="single" w:sz="6" w:space="0" w:color="auto"/>
              <w:right w:val="single" w:sz="6" w:space="0" w:color="auto"/>
            </w:tcBorders>
            <w:vAlign w:val="center"/>
          </w:tcPr>
          <w:p w14:paraId="65B73109" w14:textId="77777777" w:rsidR="00870A14" w:rsidRPr="00B000FA" w:rsidRDefault="00870A14" w:rsidP="00870A14">
            <w:pPr>
              <w:numPr>
                <w:ilvl w:val="12"/>
                <w:numId w:val="0"/>
              </w:numPr>
              <w:ind w:right="-83"/>
              <w:jc w:val="center"/>
              <w:rPr>
                <w:rFonts w:ascii="Gotham Book" w:hAnsi="Gotham Book"/>
                <w:spacing w:val="-2"/>
                <w:sz w:val="22"/>
              </w:rPr>
            </w:pPr>
            <w:r w:rsidRPr="00B000FA">
              <w:rPr>
                <w:rFonts w:ascii="Gotham Book" w:hAnsi="Gotham Book"/>
                <w:spacing w:val="-2"/>
                <w:sz w:val="22"/>
              </w:rPr>
              <w:t>3</w:t>
            </w:r>
          </w:p>
        </w:tc>
        <w:tc>
          <w:tcPr>
            <w:tcW w:w="964" w:type="dxa"/>
            <w:tcBorders>
              <w:top w:val="double" w:sz="4" w:space="0" w:color="auto"/>
              <w:left w:val="single" w:sz="6" w:space="0" w:color="auto"/>
              <w:bottom w:val="single" w:sz="6" w:space="0" w:color="auto"/>
              <w:right w:val="single" w:sz="6" w:space="0" w:color="auto"/>
            </w:tcBorders>
            <w:vAlign w:val="center"/>
          </w:tcPr>
          <w:p w14:paraId="3FE10FC5"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4</w:t>
            </w:r>
          </w:p>
        </w:tc>
        <w:tc>
          <w:tcPr>
            <w:tcW w:w="851" w:type="dxa"/>
            <w:tcBorders>
              <w:top w:val="double" w:sz="4" w:space="0" w:color="auto"/>
              <w:left w:val="single" w:sz="6" w:space="0" w:color="auto"/>
              <w:bottom w:val="single" w:sz="6" w:space="0" w:color="auto"/>
              <w:right w:val="single" w:sz="6" w:space="0" w:color="auto"/>
            </w:tcBorders>
            <w:vAlign w:val="center"/>
          </w:tcPr>
          <w:p w14:paraId="3826C8D1"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5</w:t>
            </w:r>
          </w:p>
        </w:tc>
        <w:tc>
          <w:tcPr>
            <w:tcW w:w="1304" w:type="dxa"/>
            <w:tcBorders>
              <w:top w:val="double" w:sz="4" w:space="0" w:color="auto"/>
              <w:left w:val="single" w:sz="6" w:space="0" w:color="auto"/>
              <w:bottom w:val="single" w:sz="6" w:space="0" w:color="auto"/>
              <w:right w:val="single" w:sz="6" w:space="0" w:color="auto"/>
            </w:tcBorders>
            <w:vAlign w:val="center"/>
          </w:tcPr>
          <w:p w14:paraId="42F2C202"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6</w:t>
            </w:r>
          </w:p>
        </w:tc>
        <w:tc>
          <w:tcPr>
            <w:tcW w:w="1701" w:type="dxa"/>
            <w:tcBorders>
              <w:top w:val="double" w:sz="4" w:space="0" w:color="auto"/>
              <w:left w:val="single" w:sz="6" w:space="0" w:color="auto"/>
              <w:bottom w:val="single" w:sz="6" w:space="0" w:color="auto"/>
              <w:right w:val="single" w:sz="6" w:space="0" w:color="auto"/>
            </w:tcBorders>
            <w:vAlign w:val="center"/>
          </w:tcPr>
          <w:p w14:paraId="76099686"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7</w:t>
            </w:r>
          </w:p>
        </w:tc>
        <w:tc>
          <w:tcPr>
            <w:tcW w:w="1701" w:type="dxa"/>
            <w:tcBorders>
              <w:top w:val="double" w:sz="4" w:space="0" w:color="auto"/>
              <w:left w:val="single" w:sz="6" w:space="0" w:color="auto"/>
              <w:bottom w:val="single" w:sz="6" w:space="0" w:color="auto"/>
            </w:tcBorders>
            <w:vAlign w:val="center"/>
          </w:tcPr>
          <w:p w14:paraId="68E07DAD"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8</w:t>
            </w:r>
          </w:p>
        </w:tc>
      </w:tr>
      <w:tr w:rsidR="00870A14" w:rsidRPr="00B000FA" w14:paraId="349E0A0C" w14:textId="77777777" w:rsidTr="00870A14">
        <w:trPr>
          <w:trHeight w:val="907"/>
          <w:jc w:val="center"/>
        </w:trPr>
        <w:tc>
          <w:tcPr>
            <w:tcW w:w="1247" w:type="dxa"/>
            <w:tcBorders>
              <w:top w:val="single" w:sz="6" w:space="0" w:color="auto"/>
              <w:bottom w:val="double" w:sz="4" w:space="0" w:color="auto"/>
              <w:right w:val="single" w:sz="6" w:space="0" w:color="auto"/>
            </w:tcBorders>
            <w:vAlign w:val="center"/>
          </w:tcPr>
          <w:p w14:paraId="135FAB44"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Name</w:t>
            </w:r>
          </w:p>
        </w:tc>
        <w:tc>
          <w:tcPr>
            <w:tcW w:w="1247" w:type="dxa"/>
            <w:tcBorders>
              <w:top w:val="single" w:sz="6" w:space="0" w:color="auto"/>
              <w:left w:val="single" w:sz="6" w:space="0" w:color="auto"/>
              <w:bottom w:val="double" w:sz="4" w:space="0" w:color="auto"/>
              <w:right w:val="single" w:sz="6" w:space="0" w:color="auto"/>
            </w:tcBorders>
            <w:vAlign w:val="center"/>
          </w:tcPr>
          <w:p w14:paraId="583A00A1"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Position</w:t>
            </w:r>
          </w:p>
        </w:tc>
        <w:tc>
          <w:tcPr>
            <w:tcW w:w="1588" w:type="dxa"/>
            <w:tcBorders>
              <w:top w:val="single" w:sz="6" w:space="0" w:color="auto"/>
              <w:left w:val="single" w:sz="6" w:space="0" w:color="auto"/>
              <w:bottom w:val="double" w:sz="4" w:space="0" w:color="auto"/>
              <w:right w:val="single" w:sz="6" w:space="0" w:color="auto"/>
            </w:tcBorders>
            <w:vAlign w:val="center"/>
          </w:tcPr>
          <w:p w14:paraId="443711C8"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Basic Remuneration Rate  per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14:paraId="0FB1F1B6"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Social Charges</w:t>
            </w:r>
            <w:r w:rsidRPr="00B000FA">
              <w:rPr>
                <w:rStyle w:val="FootnoteReference"/>
                <w:rFonts w:ascii="Gotham Book" w:hAnsi="Gotham Book"/>
                <w:spacing w:val="-2"/>
                <w:sz w:val="22"/>
              </w:rPr>
              <w:footnoteReference w:id="19"/>
            </w:r>
          </w:p>
        </w:tc>
        <w:tc>
          <w:tcPr>
            <w:tcW w:w="964" w:type="dxa"/>
            <w:tcBorders>
              <w:top w:val="single" w:sz="6" w:space="0" w:color="auto"/>
              <w:left w:val="single" w:sz="6" w:space="0" w:color="auto"/>
              <w:bottom w:val="double" w:sz="4" w:space="0" w:color="auto"/>
              <w:right w:val="single" w:sz="6" w:space="0" w:color="auto"/>
            </w:tcBorders>
            <w:vAlign w:val="center"/>
          </w:tcPr>
          <w:p w14:paraId="3892949B" w14:textId="77777777" w:rsidR="00870A14" w:rsidRPr="00B000FA" w:rsidRDefault="00870A14" w:rsidP="00870A14">
            <w:pPr>
              <w:numPr>
                <w:ilvl w:val="12"/>
                <w:numId w:val="0"/>
              </w:numPr>
              <w:ind w:right="-83"/>
              <w:jc w:val="center"/>
              <w:rPr>
                <w:rFonts w:ascii="Gotham Book" w:hAnsi="Gotham Book"/>
                <w:spacing w:val="-2"/>
                <w:sz w:val="22"/>
              </w:rPr>
            </w:pPr>
            <w:r w:rsidRPr="00B000FA">
              <w:rPr>
                <w:rFonts w:ascii="Gotham Book" w:hAnsi="Gotham Book"/>
                <w:spacing w:val="-2"/>
                <w:sz w:val="22"/>
              </w:rPr>
              <w:t>Overhead</w:t>
            </w:r>
            <w:r w:rsidRPr="00B000FA">
              <w:rPr>
                <w:rFonts w:ascii="Gotham Book" w:hAnsi="Gotham Book"/>
                <w:spacing w:val="-2"/>
                <w:sz w:val="22"/>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6A5BCEB4"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5F15CBC5"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Profit</w:t>
            </w:r>
            <w:r w:rsidRPr="00B000FA">
              <w:rPr>
                <w:rStyle w:val="FootnoteReference"/>
                <w:rFonts w:ascii="Gotham Book" w:hAnsi="Gotham Book"/>
                <w:spacing w:val="-2"/>
                <w:sz w:val="22"/>
              </w:rPr>
              <w:footnoteReference w:id="20"/>
            </w:r>
          </w:p>
        </w:tc>
        <w:tc>
          <w:tcPr>
            <w:tcW w:w="1304" w:type="dxa"/>
            <w:tcBorders>
              <w:top w:val="single" w:sz="6" w:space="0" w:color="auto"/>
              <w:left w:val="single" w:sz="6" w:space="0" w:color="auto"/>
              <w:bottom w:val="double" w:sz="4" w:space="0" w:color="auto"/>
              <w:right w:val="single" w:sz="6" w:space="0" w:color="auto"/>
            </w:tcBorders>
            <w:vAlign w:val="center"/>
          </w:tcPr>
          <w:p w14:paraId="6237327C"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Away from Home Office Allowance</w:t>
            </w:r>
          </w:p>
        </w:tc>
        <w:tc>
          <w:tcPr>
            <w:tcW w:w="1701" w:type="dxa"/>
            <w:tcBorders>
              <w:top w:val="single" w:sz="6" w:space="0" w:color="auto"/>
              <w:left w:val="single" w:sz="6" w:space="0" w:color="auto"/>
              <w:bottom w:val="double" w:sz="4" w:space="0" w:color="auto"/>
              <w:right w:val="single" w:sz="6" w:space="0" w:color="auto"/>
            </w:tcBorders>
            <w:vAlign w:val="center"/>
          </w:tcPr>
          <w:p w14:paraId="7A98AACA"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Proposed Fixed Rate per Working Month/Day/Hour</w:t>
            </w:r>
          </w:p>
        </w:tc>
        <w:tc>
          <w:tcPr>
            <w:tcW w:w="1701" w:type="dxa"/>
            <w:tcBorders>
              <w:top w:val="single" w:sz="6" w:space="0" w:color="auto"/>
              <w:left w:val="single" w:sz="6" w:space="0" w:color="auto"/>
              <w:bottom w:val="double" w:sz="4" w:space="0" w:color="auto"/>
            </w:tcBorders>
            <w:vAlign w:val="center"/>
          </w:tcPr>
          <w:p w14:paraId="4DDD0F3A"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spacing w:val="-2"/>
                <w:sz w:val="22"/>
              </w:rPr>
              <w:t>Proposed Fixed Rate per Working Month/Day/Hour</w:t>
            </w:r>
            <w:r w:rsidRPr="00B000FA">
              <w:rPr>
                <w:rFonts w:ascii="Gotham Book" w:hAnsi="Gotham Book"/>
                <w:spacing w:val="-2"/>
                <w:sz w:val="22"/>
                <w:vertAlign w:val="superscript"/>
              </w:rPr>
              <w:t>1</w:t>
            </w:r>
          </w:p>
        </w:tc>
      </w:tr>
      <w:tr w:rsidR="00870A14" w:rsidRPr="00B000FA" w14:paraId="094AED67" w14:textId="77777777" w:rsidTr="00870A14">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2DF4505E"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iCs/>
                <w:spacing w:val="-2"/>
                <w:sz w:val="22"/>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14:paraId="10BBF01B"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double" w:sz="4" w:space="0" w:color="auto"/>
              <w:left w:val="single" w:sz="6" w:space="0" w:color="auto"/>
              <w:bottom w:val="single" w:sz="6" w:space="0" w:color="auto"/>
              <w:right w:val="single" w:sz="6" w:space="0" w:color="auto"/>
            </w:tcBorders>
            <w:vAlign w:val="center"/>
          </w:tcPr>
          <w:p w14:paraId="14F6FA01"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double" w:sz="4" w:space="0" w:color="auto"/>
              <w:left w:val="single" w:sz="6" w:space="0" w:color="auto"/>
              <w:bottom w:val="single" w:sz="6" w:space="0" w:color="auto"/>
              <w:right w:val="single" w:sz="6" w:space="0" w:color="auto"/>
            </w:tcBorders>
            <w:vAlign w:val="center"/>
          </w:tcPr>
          <w:p w14:paraId="61E1A2B2"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double" w:sz="4" w:space="0" w:color="auto"/>
              <w:left w:val="single" w:sz="6" w:space="0" w:color="auto"/>
              <w:bottom w:val="single" w:sz="6" w:space="0" w:color="auto"/>
              <w:right w:val="single" w:sz="6" w:space="0" w:color="auto"/>
            </w:tcBorders>
            <w:vAlign w:val="center"/>
          </w:tcPr>
          <w:p w14:paraId="282B788F" w14:textId="77777777" w:rsidR="00870A14" w:rsidRPr="00B000FA" w:rsidRDefault="00870A14" w:rsidP="00870A14">
            <w:pPr>
              <w:numPr>
                <w:ilvl w:val="12"/>
                <w:numId w:val="0"/>
              </w:numPr>
              <w:jc w:val="center"/>
              <w:rPr>
                <w:rFonts w:ascii="Gotham Book" w:hAnsi="Gotham Book"/>
                <w:spacing w:val="-2"/>
                <w:sz w:val="22"/>
              </w:rPr>
            </w:pPr>
          </w:p>
        </w:tc>
        <w:tc>
          <w:tcPr>
            <w:tcW w:w="851" w:type="dxa"/>
            <w:tcBorders>
              <w:top w:val="double" w:sz="4" w:space="0" w:color="auto"/>
              <w:left w:val="single" w:sz="6" w:space="0" w:color="auto"/>
              <w:bottom w:val="single" w:sz="6" w:space="0" w:color="auto"/>
              <w:right w:val="single" w:sz="6" w:space="0" w:color="auto"/>
            </w:tcBorders>
            <w:vAlign w:val="center"/>
          </w:tcPr>
          <w:p w14:paraId="26BCBD06" w14:textId="77777777" w:rsidR="00870A14" w:rsidRPr="00B000FA" w:rsidRDefault="00870A14" w:rsidP="00870A14">
            <w:pPr>
              <w:numPr>
                <w:ilvl w:val="12"/>
                <w:numId w:val="0"/>
              </w:numPr>
              <w:jc w:val="center"/>
              <w:rPr>
                <w:rFonts w:ascii="Gotham Book" w:hAnsi="Gotham Book"/>
                <w:spacing w:val="-2"/>
                <w:sz w:val="22"/>
              </w:rPr>
            </w:pPr>
          </w:p>
        </w:tc>
        <w:tc>
          <w:tcPr>
            <w:tcW w:w="1304" w:type="dxa"/>
            <w:tcBorders>
              <w:top w:val="double" w:sz="4" w:space="0" w:color="auto"/>
              <w:left w:val="single" w:sz="6" w:space="0" w:color="auto"/>
              <w:bottom w:val="single" w:sz="6" w:space="0" w:color="auto"/>
              <w:right w:val="single" w:sz="6" w:space="0" w:color="auto"/>
            </w:tcBorders>
            <w:vAlign w:val="center"/>
          </w:tcPr>
          <w:p w14:paraId="31AC5610"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double" w:sz="4" w:space="0" w:color="auto"/>
              <w:left w:val="single" w:sz="6" w:space="0" w:color="auto"/>
              <w:bottom w:val="single" w:sz="6" w:space="0" w:color="auto"/>
              <w:right w:val="single" w:sz="6" w:space="0" w:color="auto"/>
            </w:tcBorders>
            <w:vAlign w:val="center"/>
          </w:tcPr>
          <w:p w14:paraId="3B6E7735"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double" w:sz="4" w:space="0" w:color="auto"/>
              <w:left w:val="single" w:sz="6" w:space="0" w:color="auto"/>
              <w:bottom w:val="single" w:sz="6" w:space="0" w:color="auto"/>
            </w:tcBorders>
            <w:vAlign w:val="center"/>
          </w:tcPr>
          <w:p w14:paraId="17E00C77" w14:textId="77777777" w:rsidR="00870A14" w:rsidRPr="00B000FA" w:rsidRDefault="00870A14" w:rsidP="00870A14">
            <w:pPr>
              <w:numPr>
                <w:ilvl w:val="12"/>
                <w:numId w:val="0"/>
              </w:numPr>
              <w:jc w:val="center"/>
              <w:rPr>
                <w:rFonts w:ascii="Gotham Book" w:hAnsi="Gotham Book"/>
                <w:spacing w:val="-2"/>
                <w:sz w:val="22"/>
              </w:rPr>
            </w:pPr>
          </w:p>
        </w:tc>
      </w:tr>
      <w:tr w:rsidR="00870A14" w:rsidRPr="00B000FA" w14:paraId="42DE1597" w14:textId="77777777" w:rsidTr="00870A14">
        <w:trPr>
          <w:trHeight w:hRule="exact" w:val="397"/>
          <w:jc w:val="center"/>
        </w:trPr>
        <w:tc>
          <w:tcPr>
            <w:tcW w:w="1247" w:type="dxa"/>
            <w:tcBorders>
              <w:top w:val="single" w:sz="6" w:space="0" w:color="auto"/>
              <w:bottom w:val="single" w:sz="6" w:space="0" w:color="auto"/>
              <w:right w:val="single" w:sz="6" w:space="0" w:color="auto"/>
            </w:tcBorders>
            <w:vAlign w:val="center"/>
          </w:tcPr>
          <w:p w14:paraId="1A82366D" w14:textId="77777777" w:rsidR="00870A14" w:rsidRPr="00B000FA" w:rsidRDefault="00870A14" w:rsidP="00870A14">
            <w:pPr>
              <w:numPr>
                <w:ilvl w:val="12"/>
                <w:numId w:val="0"/>
              </w:numPr>
              <w:jc w:val="center"/>
              <w:rPr>
                <w:rFonts w:ascii="Gotham Book" w:hAnsi="Gotham Book"/>
                <w:spacing w:val="-2"/>
                <w:sz w:val="22"/>
              </w:rPr>
            </w:pPr>
          </w:p>
        </w:tc>
        <w:tc>
          <w:tcPr>
            <w:tcW w:w="1247" w:type="dxa"/>
            <w:tcBorders>
              <w:top w:val="single" w:sz="6" w:space="0" w:color="auto"/>
              <w:left w:val="single" w:sz="6" w:space="0" w:color="auto"/>
              <w:bottom w:val="single" w:sz="6" w:space="0" w:color="auto"/>
              <w:right w:val="single" w:sz="6" w:space="0" w:color="auto"/>
            </w:tcBorders>
            <w:vAlign w:val="center"/>
          </w:tcPr>
          <w:p w14:paraId="106EBB4F" w14:textId="77777777" w:rsidR="00870A14" w:rsidRPr="00B000FA" w:rsidRDefault="00870A14" w:rsidP="00870A14">
            <w:pPr>
              <w:numPr>
                <w:ilvl w:val="12"/>
                <w:numId w:val="0"/>
              </w:numPr>
              <w:jc w:val="center"/>
              <w:rPr>
                <w:rFonts w:ascii="Gotham Book" w:hAnsi="Gotham Book"/>
                <w:spacing w:val="-2"/>
                <w:sz w:val="22"/>
              </w:rPr>
            </w:pPr>
          </w:p>
        </w:tc>
        <w:tc>
          <w:tcPr>
            <w:tcW w:w="1588" w:type="dxa"/>
            <w:tcBorders>
              <w:top w:val="single" w:sz="6" w:space="0" w:color="auto"/>
              <w:left w:val="single" w:sz="6" w:space="0" w:color="auto"/>
              <w:bottom w:val="single" w:sz="6" w:space="0" w:color="auto"/>
              <w:right w:val="single" w:sz="6" w:space="0" w:color="auto"/>
            </w:tcBorders>
            <w:vAlign w:val="center"/>
          </w:tcPr>
          <w:p w14:paraId="031472A9"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427F7045"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2E02EDB9"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416696D7" w14:textId="77777777" w:rsidR="00870A14" w:rsidRPr="00B000FA" w:rsidRDefault="00870A14" w:rsidP="00870A14">
            <w:pPr>
              <w:numPr>
                <w:ilvl w:val="12"/>
                <w:numId w:val="0"/>
              </w:numPr>
              <w:jc w:val="center"/>
              <w:rPr>
                <w:rFonts w:ascii="Gotham Book" w:hAnsi="Gotham Book"/>
                <w:spacing w:val="-2"/>
                <w:sz w:val="22"/>
              </w:rPr>
            </w:pPr>
          </w:p>
        </w:tc>
        <w:tc>
          <w:tcPr>
            <w:tcW w:w="851" w:type="dxa"/>
            <w:tcBorders>
              <w:top w:val="single" w:sz="6" w:space="0" w:color="auto"/>
              <w:left w:val="single" w:sz="6" w:space="0" w:color="auto"/>
              <w:bottom w:val="single" w:sz="6" w:space="0" w:color="auto"/>
              <w:right w:val="single" w:sz="6" w:space="0" w:color="auto"/>
            </w:tcBorders>
            <w:vAlign w:val="center"/>
          </w:tcPr>
          <w:p w14:paraId="17B59EA2" w14:textId="77777777" w:rsidR="00870A14" w:rsidRPr="00B000FA" w:rsidRDefault="00870A14" w:rsidP="00870A14">
            <w:pPr>
              <w:numPr>
                <w:ilvl w:val="12"/>
                <w:numId w:val="0"/>
              </w:numPr>
              <w:jc w:val="center"/>
              <w:rPr>
                <w:rFonts w:ascii="Gotham Book" w:hAnsi="Gotham Book"/>
                <w:spacing w:val="-2"/>
                <w:sz w:val="22"/>
              </w:rPr>
            </w:pPr>
          </w:p>
        </w:tc>
        <w:tc>
          <w:tcPr>
            <w:tcW w:w="1304" w:type="dxa"/>
            <w:tcBorders>
              <w:top w:val="single" w:sz="6" w:space="0" w:color="auto"/>
              <w:left w:val="single" w:sz="6" w:space="0" w:color="auto"/>
              <w:bottom w:val="single" w:sz="6" w:space="0" w:color="auto"/>
              <w:right w:val="single" w:sz="6" w:space="0" w:color="auto"/>
            </w:tcBorders>
            <w:vAlign w:val="center"/>
          </w:tcPr>
          <w:p w14:paraId="2D936F3D"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0C1F4E75"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tcBorders>
            <w:vAlign w:val="center"/>
          </w:tcPr>
          <w:p w14:paraId="28118312" w14:textId="77777777" w:rsidR="00870A14" w:rsidRPr="00B000FA" w:rsidRDefault="00870A14" w:rsidP="00870A14">
            <w:pPr>
              <w:numPr>
                <w:ilvl w:val="12"/>
                <w:numId w:val="0"/>
              </w:numPr>
              <w:jc w:val="center"/>
              <w:rPr>
                <w:rFonts w:ascii="Gotham Book" w:hAnsi="Gotham Book"/>
                <w:spacing w:val="-2"/>
                <w:sz w:val="22"/>
              </w:rPr>
            </w:pPr>
          </w:p>
        </w:tc>
      </w:tr>
      <w:tr w:rsidR="00870A14" w:rsidRPr="00B000FA" w14:paraId="443760BC" w14:textId="77777777" w:rsidTr="00870A14">
        <w:trPr>
          <w:trHeight w:hRule="exact" w:val="397"/>
          <w:jc w:val="center"/>
        </w:trPr>
        <w:tc>
          <w:tcPr>
            <w:tcW w:w="1247" w:type="dxa"/>
            <w:tcBorders>
              <w:top w:val="single" w:sz="6" w:space="0" w:color="auto"/>
              <w:bottom w:val="single" w:sz="6" w:space="0" w:color="auto"/>
              <w:right w:val="single" w:sz="6" w:space="0" w:color="auto"/>
            </w:tcBorders>
            <w:vAlign w:val="center"/>
          </w:tcPr>
          <w:p w14:paraId="5CEF29B4" w14:textId="77777777" w:rsidR="00870A14" w:rsidRPr="00B000FA" w:rsidRDefault="00870A14" w:rsidP="00870A14">
            <w:pPr>
              <w:numPr>
                <w:ilvl w:val="12"/>
                <w:numId w:val="0"/>
              </w:numPr>
              <w:jc w:val="center"/>
              <w:rPr>
                <w:rFonts w:ascii="Gotham Book" w:hAnsi="Gotham Book"/>
                <w:spacing w:val="-2"/>
                <w:sz w:val="22"/>
              </w:rPr>
            </w:pPr>
          </w:p>
        </w:tc>
        <w:tc>
          <w:tcPr>
            <w:tcW w:w="1247" w:type="dxa"/>
            <w:tcBorders>
              <w:top w:val="single" w:sz="6" w:space="0" w:color="auto"/>
              <w:left w:val="single" w:sz="6" w:space="0" w:color="auto"/>
              <w:bottom w:val="single" w:sz="6" w:space="0" w:color="auto"/>
              <w:right w:val="single" w:sz="6" w:space="0" w:color="auto"/>
            </w:tcBorders>
            <w:vAlign w:val="center"/>
          </w:tcPr>
          <w:p w14:paraId="5E1FD527" w14:textId="77777777" w:rsidR="00870A14" w:rsidRPr="00B000FA" w:rsidRDefault="00870A14" w:rsidP="00870A14">
            <w:pPr>
              <w:numPr>
                <w:ilvl w:val="12"/>
                <w:numId w:val="0"/>
              </w:numPr>
              <w:jc w:val="center"/>
              <w:rPr>
                <w:rFonts w:ascii="Gotham Book" w:hAnsi="Gotham Book"/>
                <w:spacing w:val="-2"/>
                <w:sz w:val="22"/>
              </w:rPr>
            </w:pPr>
          </w:p>
        </w:tc>
        <w:tc>
          <w:tcPr>
            <w:tcW w:w="1588" w:type="dxa"/>
            <w:tcBorders>
              <w:top w:val="single" w:sz="6" w:space="0" w:color="auto"/>
              <w:left w:val="single" w:sz="6" w:space="0" w:color="auto"/>
              <w:bottom w:val="single" w:sz="6" w:space="0" w:color="auto"/>
              <w:right w:val="single" w:sz="6" w:space="0" w:color="auto"/>
            </w:tcBorders>
            <w:vAlign w:val="center"/>
          </w:tcPr>
          <w:p w14:paraId="06410F31"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08F06BFF"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0A6BDB06"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66BE304C" w14:textId="77777777" w:rsidR="00870A14" w:rsidRPr="00B000FA" w:rsidRDefault="00870A14" w:rsidP="00870A14">
            <w:pPr>
              <w:numPr>
                <w:ilvl w:val="12"/>
                <w:numId w:val="0"/>
              </w:numPr>
              <w:jc w:val="center"/>
              <w:rPr>
                <w:rFonts w:ascii="Gotham Book" w:hAnsi="Gotham Book"/>
                <w:spacing w:val="-2"/>
                <w:sz w:val="22"/>
              </w:rPr>
            </w:pPr>
          </w:p>
        </w:tc>
        <w:tc>
          <w:tcPr>
            <w:tcW w:w="851" w:type="dxa"/>
            <w:tcBorders>
              <w:top w:val="single" w:sz="6" w:space="0" w:color="auto"/>
              <w:left w:val="single" w:sz="6" w:space="0" w:color="auto"/>
              <w:bottom w:val="single" w:sz="6" w:space="0" w:color="auto"/>
              <w:right w:val="single" w:sz="6" w:space="0" w:color="auto"/>
            </w:tcBorders>
            <w:vAlign w:val="center"/>
          </w:tcPr>
          <w:p w14:paraId="294FB983" w14:textId="77777777" w:rsidR="00870A14" w:rsidRPr="00B000FA" w:rsidRDefault="00870A14" w:rsidP="00870A14">
            <w:pPr>
              <w:numPr>
                <w:ilvl w:val="12"/>
                <w:numId w:val="0"/>
              </w:numPr>
              <w:jc w:val="center"/>
              <w:rPr>
                <w:rFonts w:ascii="Gotham Book" w:hAnsi="Gotham Book"/>
                <w:spacing w:val="-2"/>
                <w:sz w:val="22"/>
              </w:rPr>
            </w:pPr>
          </w:p>
        </w:tc>
        <w:tc>
          <w:tcPr>
            <w:tcW w:w="1304" w:type="dxa"/>
            <w:tcBorders>
              <w:top w:val="single" w:sz="6" w:space="0" w:color="auto"/>
              <w:left w:val="single" w:sz="6" w:space="0" w:color="auto"/>
              <w:bottom w:val="single" w:sz="6" w:space="0" w:color="auto"/>
              <w:right w:val="single" w:sz="6" w:space="0" w:color="auto"/>
            </w:tcBorders>
            <w:vAlign w:val="center"/>
          </w:tcPr>
          <w:p w14:paraId="728CB1A0"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1A873B91"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tcBorders>
            <w:vAlign w:val="center"/>
          </w:tcPr>
          <w:p w14:paraId="5104E7A4" w14:textId="77777777" w:rsidR="00870A14" w:rsidRPr="00B000FA" w:rsidRDefault="00870A14" w:rsidP="00870A14">
            <w:pPr>
              <w:numPr>
                <w:ilvl w:val="12"/>
                <w:numId w:val="0"/>
              </w:numPr>
              <w:jc w:val="center"/>
              <w:rPr>
                <w:rFonts w:ascii="Gotham Book" w:hAnsi="Gotham Book"/>
                <w:spacing w:val="-2"/>
                <w:sz w:val="22"/>
              </w:rPr>
            </w:pPr>
          </w:p>
        </w:tc>
      </w:tr>
      <w:tr w:rsidR="00870A14" w:rsidRPr="00B000FA" w14:paraId="1FE53B76" w14:textId="77777777" w:rsidTr="00870A14">
        <w:trPr>
          <w:trHeight w:hRule="exact" w:val="397"/>
          <w:jc w:val="center"/>
        </w:trPr>
        <w:tc>
          <w:tcPr>
            <w:tcW w:w="1247" w:type="dxa"/>
            <w:tcBorders>
              <w:top w:val="single" w:sz="6" w:space="0" w:color="auto"/>
              <w:bottom w:val="single" w:sz="6" w:space="0" w:color="auto"/>
              <w:right w:val="single" w:sz="6" w:space="0" w:color="auto"/>
            </w:tcBorders>
            <w:vAlign w:val="center"/>
          </w:tcPr>
          <w:p w14:paraId="1D1A5D91" w14:textId="77777777" w:rsidR="00870A14" w:rsidRPr="00B000FA" w:rsidRDefault="00870A14" w:rsidP="00870A14">
            <w:pPr>
              <w:numPr>
                <w:ilvl w:val="12"/>
                <w:numId w:val="0"/>
              </w:numPr>
              <w:jc w:val="center"/>
              <w:rPr>
                <w:rFonts w:ascii="Gotham Book" w:hAnsi="Gotham Book"/>
                <w:spacing w:val="-2"/>
                <w:sz w:val="22"/>
              </w:rPr>
            </w:pPr>
          </w:p>
        </w:tc>
        <w:tc>
          <w:tcPr>
            <w:tcW w:w="1247" w:type="dxa"/>
            <w:tcBorders>
              <w:top w:val="single" w:sz="6" w:space="0" w:color="auto"/>
              <w:left w:val="single" w:sz="6" w:space="0" w:color="auto"/>
              <w:bottom w:val="single" w:sz="6" w:space="0" w:color="auto"/>
              <w:right w:val="single" w:sz="6" w:space="0" w:color="auto"/>
            </w:tcBorders>
            <w:vAlign w:val="center"/>
          </w:tcPr>
          <w:p w14:paraId="178457D3" w14:textId="77777777" w:rsidR="00870A14" w:rsidRPr="00B000FA" w:rsidRDefault="00870A14" w:rsidP="00870A14">
            <w:pPr>
              <w:numPr>
                <w:ilvl w:val="12"/>
                <w:numId w:val="0"/>
              </w:numPr>
              <w:jc w:val="center"/>
              <w:rPr>
                <w:rFonts w:ascii="Gotham Book" w:hAnsi="Gotham Book"/>
                <w:spacing w:val="-2"/>
                <w:sz w:val="22"/>
              </w:rPr>
            </w:pPr>
          </w:p>
        </w:tc>
        <w:tc>
          <w:tcPr>
            <w:tcW w:w="1588" w:type="dxa"/>
            <w:tcBorders>
              <w:top w:val="single" w:sz="6" w:space="0" w:color="auto"/>
              <w:left w:val="single" w:sz="6" w:space="0" w:color="auto"/>
              <w:bottom w:val="single" w:sz="6" w:space="0" w:color="auto"/>
              <w:right w:val="single" w:sz="6" w:space="0" w:color="auto"/>
            </w:tcBorders>
            <w:vAlign w:val="center"/>
          </w:tcPr>
          <w:p w14:paraId="4B29EC74"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2260FDD4"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7DF65FC4"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6FC4D36B" w14:textId="77777777" w:rsidR="00870A14" w:rsidRPr="00B000FA" w:rsidRDefault="00870A14" w:rsidP="00870A14">
            <w:pPr>
              <w:numPr>
                <w:ilvl w:val="12"/>
                <w:numId w:val="0"/>
              </w:numPr>
              <w:jc w:val="center"/>
              <w:rPr>
                <w:rFonts w:ascii="Gotham Book" w:hAnsi="Gotham Book"/>
                <w:spacing w:val="-2"/>
                <w:sz w:val="22"/>
              </w:rPr>
            </w:pPr>
          </w:p>
        </w:tc>
        <w:tc>
          <w:tcPr>
            <w:tcW w:w="851" w:type="dxa"/>
            <w:tcBorders>
              <w:top w:val="single" w:sz="6" w:space="0" w:color="auto"/>
              <w:left w:val="single" w:sz="6" w:space="0" w:color="auto"/>
              <w:bottom w:val="single" w:sz="6" w:space="0" w:color="auto"/>
              <w:right w:val="single" w:sz="6" w:space="0" w:color="auto"/>
            </w:tcBorders>
            <w:vAlign w:val="center"/>
          </w:tcPr>
          <w:p w14:paraId="6CEF9B64" w14:textId="77777777" w:rsidR="00870A14" w:rsidRPr="00B000FA" w:rsidRDefault="00870A14" w:rsidP="00870A14">
            <w:pPr>
              <w:numPr>
                <w:ilvl w:val="12"/>
                <w:numId w:val="0"/>
              </w:numPr>
              <w:jc w:val="center"/>
              <w:rPr>
                <w:rFonts w:ascii="Gotham Book" w:hAnsi="Gotham Book"/>
                <w:spacing w:val="-2"/>
                <w:sz w:val="22"/>
              </w:rPr>
            </w:pPr>
          </w:p>
        </w:tc>
        <w:tc>
          <w:tcPr>
            <w:tcW w:w="1304" w:type="dxa"/>
            <w:tcBorders>
              <w:top w:val="single" w:sz="6" w:space="0" w:color="auto"/>
              <w:left w:val="single" w:sz="6" w:space="0" w:color="auto"/>
              <w:bottom w:val="single" w:sz="6" w:space="0" w:color="auto"/>
              <w:right w:val="single" w:sz="6" w:space="0" w:color="auto"/>
            </w:tcBorders>
            <w:vAlign w:val="center"/>
          </w:tcPr>
          <w:p w14:paraId="3F293E58"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2C4988EA"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tcBorders>
            <w:vAlign w:val="center"/>
          </w:tcPr>
          <w:p w14:paraId="1C1655C6" w14:textId="77777777" w:rsidR="00870A14" w:rsidRPr="00B000FA" w:rsidRDefault="00870A14" w:rsidP="00870A14">
            <w:pPr>
              <w:numPr>
                <w:ilvl w:val="12"/>
                <w:numId w:val="0"/>
              </w:numPr>
              <w:jc w:val="center"/>
              <w:rPr>
                <w:rFonts w:ascii="Gotham Book" w:hAnsi="Gotham Book"/>
                <w:spacing w:val="-2"/>
                <w:sz w:val="22"/>
              </w:rPr>
            </w:pPr>
          </w:p>
        </w:tc>
      </w:tr>
      <w:tr w:rsidR="00870A14" w:rsidRPr="00B000FA" w14:paraId="08507B17" w14:textId="77777777" w:rsidTr="00870A14">
        <w:trPr>
          <w:trHeight w:hRule="exact" w:val="397"/>
          <w:jc w:val="center"/>
        </w:trPr>
        <w:tc>
          <w:tcPr>
            <w:tcW w:w="2494" w:type="dxa"/>
            <w:gridSpan w:val="2"/>
            <w:tcBorders>
              <w:top w:val="single" w:sz="6" w:space="0" w:color="auto"/>
              <w:bottom w:val="single" w:sz="6" w:space="0" w:color="auto"/>
              <w:right w:val="single" w:sz="6" w:space="0" w:color="auto"/>
            </w:tcBorders>
            <w:vAlign w:val="center"/>
          </w:tcPr>
          <w:p w14:paraId="3826EFFD" w14:textId="77777777" w:rsidR="00870A14" w:rsidRPr="00B000FA" w:rsidRDefault="00870A14" w:rsidP="00870A14">
            <w:pPr>
              <w:numPr>
                <w:ilvl w:val="12"/>
                <w:numId w:val="0"/>
              </w:numPr>
              <w:jc w:val="center"/>
              <w:rPr>
                <w:rFonts w:ascii="Gotham Book" w:hAnsi="Gotham Book"/>
                <w:spacing w:val="-2"/>
                <w:sz w:val="22"/>
              </w:rPr>
            </w:pPr>
            <w:r w:rsidRPr="00B000FA">
              <w:rPr>
                <w:rFonts w:ascii="Gotham Book" w:hAnsi="Gotham Book"/>
                <w:iCs/>
                <w:spacing w:val="-2"/>
                <w:sz w:val="22"/>
              </w:rPr>
              <w:t>Client’s Country</w:t>
            </w:r>
          </w:p>
        </w:tc>
        <w:tc>
          <w:tcPr>
            <w:tcW w:w="1588" w:type="dxa"/>
            <w:tcBorders>
              <w:top w:val="single" w:sz="6" w:space="0" w:color="auto"/>
              <w:left w:val="single" w:sz="6" w:space="0" w:color="auto"/>
              <w:bottom w:val="single" w:sz="6" w:space="0" w:color="auto"/>
              <w:right w:val="single" w:sz="6" w:space="0" w:color="auto"/>
            </w:tcBorders>
            <w:vAlign w:val="center"/>
          </w:tcPr>
          <w:p w14:paraId="48D199BF"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2C041040"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32F03540"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4437B576" w14:textId="77777777" w:rsidR="00870A14" w:rsidRPr="00B000FA" w:rsidRDefault="00870A14" w:rsidP="00870A14">
            <w:pPr>
              <w:numPr>
                <w:ilvl w:val="12"/>
                <w:numId w:val="0"/>
              </w:numPr>
              <w:jc w:val="center"/>
              <w:rPr>
                <w:rFonts w:ascii="Gotham Book" w:hAnsi="Gotham Book"/>
                <w:spacing w:val="-2"/>
                <w:sz w:val="22"/>
              </w:rPr>
            </w:pPr>
          </w:p>
        </w:tc>
        <w:tc>
          <w:tcPr>
            <w:tcW w:w="851" w:type="dxa"/>
            <w:tcBorders>
              <w:top w:val="single" w:sz="6" w:space="0" w:color="auto"/>
              <w:left w:val="single" w:sz="6" w:space="0" w:color="auto"/>
              <w:bottom w:val="single" w:sz="6" w:space="0" w:color="auto"/>
              <w:right w:val="single" w:sz="6" w:space="0" w:color="auto"/>
            </w:tcBorders>
            <w:vAlign w:val="center"/>
          </w:tcPr>
          <w:p w14:paraId="28394836" w14:textId="77777777" w:rsidR="00870A14" w:rsidRPr="00B000FA" w:rsidRDefault="00870A14" w:rsidP="00870A14">
            <w:pPr>
              <w:numPr>
                <w:ilvl w:val="12"/>
                <w:numId w:val="0"/>
              </w:numPr>
              <w:jc w:val="center"/>
              <w:rPr>
                <w:rFonts w:ascii="Gotham Book" w:hAnsi="Gotham Book"/>
                <w:spacing w:val="-2"/>
                <w:sz w:val="22"/>
              </w:rPr>
            </w:pPr>
          </w:p>
        </w:tc>
        <w:tc>
          <w:tcPr>
            <w:tcW w:w="1304" w:type="dxa"/>
            <w:tcBorders>
              <w:top w:val="single" w:sz="6" w:space="0" w:color="auto"/>
              <w:left w:val="single" w:sz="6" w:space="0" w:color="auto"/>
              <w:bottom w:val="single" w:sz="6" w:space="0" w:color="auto"/>
              <w:right w:val="single" w:sz="6" w:space="0" w:color="auto"/>
            </w:tcBorders>
            <w:vAlign w:val="center"/>
          </w:tcPr>
          <w:p w14:paraId="3893F903"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1FC4C72D"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tcBorders>
            <w:vAlign w:val="center"/>
          </w:tcPr>
          <w:p w14:paraId="5B19D014" w14:textId="77777777" w:rsidR="00870A14" w:rsidRPr="00B000FA" w:rsidRDefault="00870A14" w:rsidP="00870A14">
            <w:pPr>
              <w:numPr>
                <w:ilvl w:val="12"/>
                <w:numId w:val="0"/>
              </w:numPr>
              <w:jc w:val="center"/>
              <w:rPr>
                <w:rFonts w:ascii="Gotham Book" w:hAnsi="Gotham Book"/>
                <w:spacing w:val="-2"/>
                <w:sz w:val="22"/>
              </w:rPr>
            </w:pPr>
          </w:p>
        </w:tc>
      </w:tr>
      <w:tr w:rsidR="00870A14" w:rsidRPr="00B000FA" w14:paraId="0AD3917A" w14:textId="77777777" w:rsidTr="00870A14">
        <w:trPr>
          <w:trHeight w:hRule="exact" w:val="397"/>
          <w:jc w:val="center"/>
        </w:trPr>
        <w:tc>
          <w:tcPr>
            <w:tcW w:w="1247" w:type="dxa"/>
            <w:tcBorders>
              <w:top w:val="single" w:sz="6" w:space="0" w:color="auto"/>
              <w:bottom w:val="single" w:sz="6" w:space="0" w:color="auto"/>
              <w:right w:val="single" w:sz="6" w:space="0" w:color="auto"/>
            </w:tcBorders>
            <w:vAlign w:val="center"/>
          </w:tcPr>
          <w:p w14:paraId="128EE372" w14:textId="77777777" w:rsidR="00870A14" w:rsidRPr="00B000FA" w:rsidRDefault="00870A14" w:rsidP="00870A14">
            <w:pPr>
              <w:numPr>
                <w:ilvl w:val="12"/>
                <w:numId w:val="0"/>
              </w:numPr>
              <w:jc w:val="center"/>
              <w:rPr>
                <w:rFonts w:ascii="Gotham Book" w:hAnsi="Gotham Book"/>
                <w:spacing w:val="-2"/>
                <w:sz w:val="22"/>
              </w:rPr>
            </w:pPr>
          </w:p>
        </w:tc>
        <w:tc>
          <w:tcPr>
            <w:tcW w:w="1247" w:type="dxa"/>
            <w:tcBorders>
              <w:top w:val="single" w:sz="6" w:space="0" w:color="auto"/>
              <w:left w:val="single" w:sz="6" w:space="0" w:color="auto"/>
              <w:bottom w:val="single" w:sz="6" w:space="0" w:color="auto"/>
              <w:right w:val="single" w:sz="6" w:space="0" w:color="auto"/>
            </w:tcBorders>
            <w:vAlign w:val="center"/>
          </w:tcPr>
          <w:p w14:paraId="0EB847D6" w14:textId="77777777" w:rsidR="00870A14" w:rsidRPr="00B000FA" w:rsidRDefault="00870A14" w:rsidP="00870A14">
            <w:pPr>
              <w:numPr>
                <w:ilvl w:val="12"/>
                <w:numId w:val="0"/>
              </w:numPr>
              <w:jc w:val="center"/>
              <w:rPr>
                <w:rFonts w:ascii="Gotham Book" w:hAnsi="Gotham Book"/>
                <w:spacing w:val="-2"/>
                <w:sz w:val="22"/>
              </w:rPr>
            </w:pPr>
          </w:p>
        </w:tc>
        <w:tc>
          <w:tcPr>
            <w:tcW w:w="1588" w:type="dxa"/>
            <w:tcBorders>
              <w:top w:val="single" w:sz="6" w:space="0" w:color="auto"/>
              <w:left w:val="single" w:sz="6" w:space="0" w:color="auto"/>
              <w:bottom w:val="single" w:sz="6" w:space="0" w:color="auto"/>
              <w:right w:val="single" w:sz="6" w:space="0" w:color="auto"/>
            </w:tcBorders>
            <w:vAlign w:val="center"/>
          </w:tcPr>
          <w:p w14:paraId="4EA891CA"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33EDE34D"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4835D08C"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538E60F3" w14:textId="77777777" w:rsidR="00870A14" w:rsidRPr="00B000FA" w:rsidRDefault="00870A14" w:rsidP="00870A14">
            <w:pPr>
              <w:numPr>
                <w:ilvl w:val="12"/>
                <w:numId w:val="0"/>
              </w:numPr>
              <w:jc w:val="center"/>
              <w:rPr>
                <w:rFonts w:ascii="Gotham Book" w:hAnsi="Gotham Book"/>
                <w:spacing w:val="-2"/>
                <w:sz w:val="22"/>
              </w:rPr>
            </w:pPr>
          </w:p>
        </w:tc>
        <w:tc>
          <w:tcPr>
            <w:tcW w:w="851" w:type="dxa"/>
            <w:tcBorders>
              <w:top w:val="single" w:sz="6" w:space="0" w:color="auto"/>
              <w:left w:val="single" w:sz="6" w:space="0" w:color="auto"/>
              <w:bottom w:val="single" w:sz="6" w:space="0" w:color="auto"/>
              <w:right w:val="single" w:sz="6" w:space="0" w:color="auto"/>
            </w:tcBorders>
            <w:vAlign w:val="center"/>
          </w:tcPr>
          <w:p w14:paraId="182A3F2B" w14:textId="77777777" w:rsidR="00870A14" w:rsidRPr="00B000FA" w:rsidRDefault="00870A14" w:rsidP="00870A14">
            <w:pPr>
              <w:numPr>
                <w:ilvl w:val="12"/>
                <w:numId w:val="0"/>
              </w:numPr>
              <w:jc w:val="center"/>
              <w:rPr>
                <w:rFonts w:ascii="Gotham Book" w:hAnsi="Gotham Book"/>
                <w:spacing w:val="-2"/>
                <w:sz w:val="22"/>
              </w:rPr>
            </w:pPr>
          </w:p>
        </w:tc>
        <w:tc>
          <w:tcPr>
            <w:tcW w:w="1304" w:type="dxa"/>
            <w:tcBorders>
              <w:top w:val="single" w:sz="6" w:space="0" w:color="auto"/>
              <w:left w:val="single" w:sz="6" w:space="0" w:color="auto"/>
              <w:bottom w:val="single" w:sz="6" w:space="0" w:color="auto"/>
              <w:right w:val="single" w:sz="6" w:space="0" w:color="auto"/>
            </w:tcBorders>
            <w:vAlign w:val="center"/>
          </w:tcPr>
          <w:p w14:paraId="27C615E3"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754260F4"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tcBorders>
            <w:vAlign w:val="center"/>
          </w:tcPr>
          <w:p w14:paraId="0E8E7963" w14:textId="77777777" w:rsidR="00870A14" w:rsidRPr="00B000FA" w:rsidRDefault="00870A14" w:rsidP="00870A14">
            <w:pPr>
              <w:numPr>
                <w:ilvl w:val="12"/>
                <w:numId w:val="0"/>
              </w:numPr>
              <w:jc w:val="center"/>
              <w:rPr>
                <w:rFonts w:ascii="Gotham Book" w:hAnsi="Gotham Book"/>
                <w:spacing w:val="-2"/>
                <w:sz w:val="22"/>
              </w:rPr>
            </w:pPr>
          </w:p>
        </w:tc>
      </w:tr>
      <w:tr w:rsidR="00870A14" w:rsidRPr="00B000FA" w14:paraId="5585E22A" w14:textId="77777777" w:rsidTr="00870A14">
        <w:trPr>
          <w:trHeight w:hRule="exact" w:val="397"/>
          <w:jc w:val="center"/>
        </w:trPr>
        <w:tc>
          <w:tcPr>
            <w:tcW w:w="1247" w:type="dxa"/>
            <w:tcBorders>
              <w:top w:val="single" w:sz="6" w:space="0" w:color="auto"/>
              <w:bottom w:val="single" w:sz="6" w:space="0" w:color="auto"/>
              <w:right w:val="single" w:sz="6" w:space="0" w:color="auto"/>
            </w:tcBorders>
            <w:vAlign w:val="center"/>
          </w:tcPr>
          <w:p w14:paraId="255D2BBD" w14:textId="77777777" w:rsidR="00870A14" w:rsidRPr="00B000FA" w:rsidRDefault="00870A14" w:rsidP="00870A14">
            <w:pPr>
              <w:numPr>
                <w:ilvl w:val="12"/>
                <w:numId w:val="0"/>
              </w:numPr>
              <w:jc w:val="center"/>
              <w:rPr>
                <w:rFonts w:ascii="Gotham Book" w:hAnsi="Gotham Book"/>
                <w:spacing w:val="-2"/>
                <w:sz w:val="22"/>
              </w:rPr>
            </w:pPr>
          </w:p>
        </w:tc>
        <w:tc>
          <w:tcPr>
            <w:tcW w:w="1247" w:type="dxa"/>
            <w:tcBorders>
              <w:top w:val="single" w:sz="6" w:space="0" w:color="auto"/>
              <w:left w:val="single" w:sz="6" w:space="0" w:color="auto"/>
              <w:bottom w:val="single" w:sz="6" w:space="0" w:color="auto"/>
              <w:right w:val="single" w:sz="6" w:space="0" w:color="auto"/>
            </w:tcBorders>
            <w:vAlign w:val="center"/>
          </w:tcPr>
          <w:p w14:paraId="0263A990" w14:textId="77777777" w:rsidR="00870A14" w:rsidRPr="00B000FA" w:rsidRDefault="00870A14" w:rsidP="00870A14">
            <w:pPr>
              <w:numPr>
                <w:ilvl w:val="12"/>
                <w:numId w:val="0"/>
              </w:numPr>
              <w:jc w:val="center"/>
              <w:rPr>
                <w:rFonts w:ascii="Gotham Book" w:hAnsi="Gotham Book"/>
                <w:spacing w:val="-2"/>
                <w:sz w:val="22"/>
              </w:rPr>
            </w:pPr>
          </w:p>
        </w:tc>
        <w:tc>
          <w:tcPr>
            <w:tcW w:w="1588" w:type="dxa"/>
            <w:tcBorders>
              <w:top w:val="single" w:sz="6" w:space="0" w:color="auto"/>
              <w:left w:val="single" w:sz="6" w:space="0" w:color="auto"/>
              <w:bottom w:val="single" w:sz="6" w:space="0" w:color="auto"/>
              <w:right w:val="single" w:sz="6" w:space="0" w:color="auto"/>
            </w:tcBorders>
            <w:vAlign w:val="center"/>
          </w:tcPr>
          <w:p w14:paraId="446CB0C2"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18C5EC35" w14:textId="77777777" w:rsidR="00870A14" w:rsidRPr="00B000FA" w:rsidRDefault="00870A14" w:rsidP="00870A14">
            <w:pPr>
              <w:numPr>
                <w:ilvl w:val="12"/>
                <w:numId w:val="0"/>
              </w:numPr>
              <w:jc w:val="center"/>
              <w:rPr>
                <w:rFonts w:ascii="Gotham Book" w:hAnsi="Gotham Book"/>
                <w:spacing w:val="-2"/>
                <w:sz w:val="22"/>
              </w:rPr>
            </w:pPr>
          </w:p>
        </w:tc>
        <w:tc>
          <w:tcPr>
            <w:tcW w:w="964" w:type="dxa"/>
            <w:tcBorders>
              <w:top w:val="single" w:sz="6" w:space="0" w:color="auto"/>
              <w:left w:val="single" w:sz="6" w:space="0" w:color="auto"/>
              <w:bottom w:val="single" w:sz="6" w:space="0" w:color="auto"/>
              <w:right w:val="single" w:sz="6" w:space="0" w:color="auto"/>
            </w:tcBorders>
            <w:vAlign w:val="center"/>
          </w:tcPr>
          <w:p w14:paraId="7C035CAE" w14:textId="77777777" w:rsidR="00870A14" w:rsidRPr="00B000FA" w:rsidRDefault="00870A14" w:rsidP="00870A14">
            <w:pPr>
              <w:pStyle w:val="Header"/>
              <w:numPr>
                <w:ilvl w:val="12"/>
                <w:numId w:val="0"/>
              </w:numPr>
              <w:jc w:val="center"/>
              <w:rPr>
                <w:rFonts w:ascii="Gotham Book" w:hAnsi="Gotham Book"/>
                <w:spacing w:val="-2"/>
                <w:sz w:val="22"/>
                <w:szCs w:val="22"/>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14:paraId="28077E97" w14:textId="77777777" w:rsidR="00870A14" w:rsidRPr="00B000FA" w:rsidRDefault="00870A14" w:rsidP="00870A14">
            <w:pPr>
              <w:numPr>
                <w:ilvl w:val="12"/>
                <w:numId w:val="0"/>
              </w:numPr>
              <w:jc w:val="center"/>
              <w:rPr>
                <w:rFonts w:ascii="Gotham Book" w:hAnsi="Gotham Book"/>
                <w:spacing w:val="-2"/>
                <w:sz w:val="22"/>
              </w:rPr>
            </w:pPr>
          </w:p>
        </w:tc>
        <w:tc>
          <w:tcPr>
            <w:tcW w:w="851" w:type="dxa"/>
            <w:tcBorders>
              <w:top w:val="single" w:sz="6" w:space="0" w:color="auto"/>
              <w:left w:val="single" w:sz="6" w:space="0" w:color="auto"/>
              <w:bottom w:val="single" w:sz="6" w:space="0" w:color="auto"/>
              <w:right w:val="single" w:sz="6" w:space="0" w:color="auto"/>
            </w:tcBorders>
            <w:vAlign w:val="center"/>
          </w:tcPr>
          <w:p w14:paraId="4290389A" w14:textId="77777777" w:rsidR="00870A14" w:rsidRPr="00B000FA" w:rsidRDefault="00870A14" w:rsidP="00870A14">
            <w:pPr>
              <w:numPr>
                <w:ilvl w:val="12"/>
                <w:numId w:val="0"/>
              </w:numPr>
              <w:jc w:val="center"/>
              <w:rPr>
                <w:rFonts w:ascii="Gotham Book" w:hAnsi="Gotham Book"/>
                <w:spacing w:val="-2"/>
                <w:sz w:val="22"/>
              </w:rPr>
            </w:pPr>
          </w:p>
        </w:tc>
        <w:tc>
          <w:tcPr>
            <w:tcW w:w="1304" w:type="dxa"/>
            <w:tcBorders>
              <w:top w:val="single" w:sz="6" w:space="0" w:color="auto"/>
              <w:left w:val="single" w:sz="6" w:space="0" w:color="auto"/>
              <w:bottom w:val="single" w:sz="6" w:space="0" w:color="auto"/>
              <w:right w:val="single" w:sz="6" w:space="0" w:color="auto"/>
            </w:tcBorders>
            <w:vAlign w:val="center"/>
          </w:tcPr>
          <w:p w14:paraId="31D84C4E"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51F41670" w14:textId="77777777" w:rsidR="00870A14" w:rsidRPr="00B000FA" w:rsidRDefault="00870A14" w:rsidP="00870A14">
            <w:pPr>
              <w:numPr>
                <w:ilvl w:val="12"/>
                <w:numId w:val="0"/>
              </w:numPr>
              <w:jc w:val="center"/>
              <w:rPr>
                <w:rFonts w:ascii="Gotham Book" w:hAnsi="Gotham Book"/>
                <w:spacing w:val="-2"/>
                <w:sz w:val="22"/>
              </w:rPr>
            </w:pPr>
          </w:p>
        </w:tc>
        <w:tc>
          <w:tcPr>
            <w:tcW w:w="1701" w:type="dxa"/>
            <w:tcBorders>
              <w:top w:val="single" w:sz="6" w:space="0" w:color="auto"/>
              <w:left w:val="single" w:sz="6" w:space="0" w:color="auto"/>
              <w:bottom w:val="single" w:sz="6" w:space="0" w:color="auto"/>
            </w:tcBorders>
            <w:vAlign w:val="center"/>
          </w:tcPr>
          <w:p w14:paraId="1C0DB92E" w14:textId="77777777" w:rsidR="00870A14" w:rsidRPr="00B000FA" w:rsidRDefault="00870A14" w:rsidP="00870A14">
            <w:pPr>
              <w:numPr>
                <w:ilvl w:val="12"/>
                <w:numId w:val="0"/>
              </w:numPr>
              <w:jc w:val="center"/>
              <w:rPr>
                <w:rFonts w:ascii="Gotham Book" w:hAnsi="Gotham Book"/>
                <w:spacing w:val="-2"/>
                <w:sz w:val="22"/>
              </w:rPr>
            </w:pPr>
          </w:p>
        </w:tc>
      </w:tr>
      <w:tr w:rsidR="00870A14" w:rsidRPr="00B000FA" w14:paraId="4AEFFC33" w14:textId="77777777" w:rsidTr="00870A14">
        <w:trPr>
          <w:trHeight w:hRule="exact" w:val="464"/>
          <w:jc w:val="center"/>
        </w:trPr>
        <w:tc>
          <w:tcPr>
            <w:tcW w:w="1247" w:type="dxa"/>
            <w:tcBorders>
              <w:top w:val="single" w:sz="6" w:space="0" w:color="auto"/>
              <w:bottom w:val="double" w:sz="4" w:space="0" w:color="auto"/>
              <w:right w:val="single" w:sz="6" w:space="0" w:color="auto"/>
            </w:tcBorders>
            <w:vAlign w:val="center"/>
          </w:tcPr>
          <w:p w14:paraId="0C4257E7" w14:textId="77777777" w:rsidR="00870A14" w:rsidRPr="00B000FA" w:rsidRDefault="00870A14" w:rsidP="00870A14">
            <w:pPr>
              <w:numPr>
                <w:ilvl w:val="12"/>
                <w:numId w:val="0"/>
              </w:numPr>
              <w:jc w:val="center"/>
              <w:rPr>
                <w:rFonts w:ascii="Gotham Book" w:hAnsi="Gotham Book"/>
                <w:i/>
                <w:spacing w:val="-2"/>
                <w:sz w:val="22"/>
              </w:rPr>
            </w:pPr>
          </w:p>
        </w:tc>
        <w:tc>
          <w:tcPr>
            <w:tcW w:w="1247" w:type="dxa"/>
            <w:tcBorders>
              <w:top w:val="single" w:sz="6" w:space="0" w:color="auto"/>
              <w:left w:val="single" w:sz="6" w:space="0" w:color="auto"/>
              <w:bottom w:val="double" w:sz="4" w:space="0" w:color="auto"/>
              <w:right w:val="single" w:sz="6" w:space="0" w:color="auto"/>
            </w:tcBorders>
            <w:vAlign w:val="center"/>
          </w:tcPr>
          <w:p w14:paraId="6832E8F2" w14:textId="77777777" w:rsidR="00870A14" w:rsidRPr="00B000FA" w:rsidRDefault="00870A14" w:rsidP="00870A14">
            <w:pPr>
              <w:numPr>
                <w:ilvl w:val="12"/>
                <w:numId w:val="0"/>
              </w:numPr>
              <w:jc w:val="center"/>
              <w:rPr>
                <w:rFonts w:ascii="Gotham Book" w:hAnsi="Gotham Book"/>
                <w:i/>
                <w:spacing w:val="-2"/>
                <w:sz w:val="22"/>
              </w:rPr>
            </w:pPr>
          </w:p>
        </w:tc>
        <w:tc>
          <w:tcPr>
            <w:tcW w:w="1588" w:type="dxa"/>
            <w:tcBorders>
              <w:top w:val="single" w:sz="6" w:space="0" w:color="auto"/>
              <w:left w:val="single" w:sz="6" w:space="0" w:color="auto"/>
              <w:bottom w:val="double" w:sz="4" w:space="0" w:color="auto"/>
              <w:right w:val="single" w:sz="6" w:space="0" w:color="auto"/>
            </w:tcBorders>
            <w:vAlign w:val="center"/>
          </w:tcPr>
          <w:p w14:paraId="041F7651" w14:textId="77777777" w:rsidR="00870A14" w:rsidRPr="00B000FA" w:rsidRDefault="00870A14" w:rsidP="00870A14">
            <w:pPr>
              <w:numPr>
                <w:ilvl w:val="12"/>
                <w:numId w:val="0"/>
              </w:numPr>
              <w:jc w:val="center"/>
              <w:rPr>
                <w:rFonts w:ascii="Gotham Book" w:hAnsi="Gotham Book"/>
                <w:i/>
                <w:spacing w:val="-2"/>
                <w:sz w:val="22"/>
              </w:rPr>
            </w:pPr>
          </w:p>
        </w:tc>
        <w:tc>
          <w:tcPr>
            <w:tcW w:w="964" w:type="dxa"/>
            <w:tcBorders>
              <w:top w:val="single" w:sz="6" w:space="0" w:color="auto"/>
              <w:left w:val="single" w:sz="6" w:space="0" w:color="auto"/>
              <w:bottom w:val="double" w:sz="4" w:space="0" w:color="auto"/>
              <w:right w:val="single" w:sz="6" w:space="0" w:color="auto"/>
            </w:tcBorders>
            <w:vAlign w:val="center"/>
          </w:tcPr>
          <w:p w14:paraId="460AB234" w14:textId="77777777" w:rsidR="00870A14" w:rsidRPr="00B000FA" w:rsidRDefault="00870A14" w:rsidP="00870A14">
            <w:pPr>
              <w:numPr>
                <w:ilvl w:val="12"/>
                <w:numId w:val="0"/>
              </w:numPr>
              <w:jc w:val="center"/>
              <w:rPr>
                <w:rFonts w:ascii="Gotham Book" w:hAnsi="Gotham Book"/>
                <w:i/>
                <w:spacing w:val="-2"/>
                <w:sz w:val="22"/>
              </w:rPr>
            </w:pPr>
          </w:p>
        </w:tc>
        <w:tc>
          <w:tcPr>
            <w:tcW w:w="964" w:type="dxa"/>
            <w:tcBorders>
              <w:top w:val="single" w:sz="6" w:space="0" w:color="auto"/>
              <w:left w:val="single" w:sz="6" w:space="0" w:color="auto"/>
              <w:bottom w:val="double" w:sz="4" w:space="0" w:color="auto"/>
              <w:right w:val="single" w:sz="6" w:space="0" w:color="auto"/>
            </w:tcBorders>
            <w:vAlign w:val="center"/>
          </w:tcPr>
          <w:p w14:paraId="2363583F" w14:textId="77777777" w:rsidR="00870A14" w:rsidRPr="00B000FA" w:rsidRDefault="00870A14" w:rsidP="00870A14">
            <w:pPr>
              <w:numPr>
                <w:ilvl w:val="12"/>
                <w:numId w:val="0"/>
              </w:numPr>
              <w:jc w:val="center"/>
              <w:rPr>
                <w:rFonts w:ascii="Gotham Book" w:hAnsi="Gotham Book"/>
                <w:i/>
                <w:spacing w:val="-2"/>
                <w:sz w:val="22"/>
              </w:rPr>
            </w:pPr>
          </w:p>
        </w:tc>
        <w:tc>
          <w:tcPr>
            <w:tcW w:w="964" w:type="dxa"/>
            <w:tcBorders>
              <w:top w:val="single" w:sz="6" w:space="0" w:color="auto"/>
              <w:left w:val="single" w:sz="6" w:space="0" w:color="auto"/>
              <w:bottom w:val="double" w:sz="4" w:space="0" w:color="auto"/>
              <w:right w:val="single" w:sz="6" w:space="0" w:color="auto"/>
            </w:tcBorders>
            <w:vAlign w:val="center"/>
          </w:tcPr>
          <w:p w14:paraId="353D3D2F" w14:textId="77777777" w:rsidR="00870A14" w:rsidRPr="00B000FA" w:rsidRDefault="00870A14" w:rsidP="00870A14">
            <w:pPr>
              <w:numPr>
                <w:ilvl w:val="12"/>
                <w:numId w:val="0"/>
              </w:numPr>
              <w:jc w:val="center"/>
              <w:rPr>
                <w:rFonts w:ascii="Gotham Book" w:hAnsi="Gotham Book"/>
                <w:i/>
                <w:spacing w:val="-2"/>
                <w:sz w:val="22"/>
              </w:rPr>
            </w:pPr>
          </w:p>
        </w:tc>
        <w:tc>
          <w:tcPr>
            <w:tcW w:w="851" w:type="dxa"/>
            <w:tcBorders>
              <w:top w:val="single" w:sz="6" w:space="0" w:color="auto"/>
              <w:left w:val="single" w:sz="6" w:space="0" w:color="auto"/>
              <w:bottom w:val="double" w:sz="4" w:space="0" w:color="auto"/>
              <w:right w:val="single" w:sz="6" w:space="0" w:color="auto"/>
            </w:tcBorders>
            <w:vAlign w:val="center"/>
          </w:tcPr>
          <w:p w14:paraId="0960F4D1" w14:textId="77777777" w:rsidR="00870A14" w:rsidRPr="00B000FA" w:rsidRDefault="00870A14" w:rsidP="00870A14">
            <w:pPr>
              <w:numPr>
                <w:ilvl w:val="12"/>
                <w:numId w:val="0"/>
              </w:numPr>
              <w:jc w:val="center"/>
              <w:rPr>
                <w:rFonts w:ascii="Gotham Book" w:hAnsi="Gotham Book"/>
                <w:i/>
                <w:spacing w:val="-2"/>
                <w:sz w:val="22"/>
              </w:rPr>
            </w:pPr>
          </w:p>
        </w:tc>
        <w:tc>
          <w:tcPr>
            <w:tcW w:w="1304" w:type="dxa"/>
            <w:tcBorders>
              <w:top w:val="single" w:sz="6" w:space="0" w:color="auto"/>
              <w:left w:val="single" w:sz="6" w:space="0" w:color="auto"/>
              <w:bottom w:val="double" w:sz="4" w:space="0" w:color="auto"/>
              <w:right w:val="single" w:sz="6" w:space="0" w:color="auto"/>
            </w:tcBorders>
            <w:vAlign w:val="center"/>
          </w:tcPr>
          <w:p w14:paraId="679CA700" w14:textId="77777777" w:rsidR="00870A14" w:rsidRPr="00B000FA" w:rsidRDefault="00870A14" w:rsidP="00870A14">
            <w:pPr>
              <w:numPr>
                <w:ilvl w:val="12"/>
                <w:numId w:val="0"/>
              </w:numPr>
              <w:jc w:val="center"/>
              <w:rPr>
                <w:rFonts w:ascii="Gotham Book" w:hAnsi="Gotham Book"/>
                <w:i/>
                <w:spacing w:val="-2"/>
                <w:sz w:val="22"/>
              </w:rPr>
            </w:pPr>
          </w:p>
        </w:tc>
        <w:tc>
          <w:tcPr>
            <w:tcW w:w="1701" w:type="dxa"/>
            <w:tcBorders>
              <w:top w:val="single" w:sz="6" w:space="0" w:color="auto"/>
              <w:left w:val="single" w:sz="6" w:space="0" w:color="auto"/>
              <w:bottom w:val="double" w:sz="4" w:space="0" w:color="auto"/>
              <w:right w:val="single" w:sz="6" w:space="0" w:color="auto"/>
            </w:tcBorders>
            <w:vAlign w:val="center"/>
          </w:tcPr>
          <w:p w14:paraId="7FBFAA3A" w14:textId="77777777" w:rsidR="00870A14" w:rsidRPr="00B000FA" w:rsidRDefault="00870A14" w:rsidP="00870A14">
            <w:pPr>
              <w:numPr>
                <w:ilvl w:val="12"/>
                <w:numId w:val="0"/>
              </w:numPr>
              <w:jc w:val="center"/>
              <w:rPr>
                <w:rFonts w:ascii="Gotham Book" w:hAnsi="Gotham Book"/>
                <w:i/>
                <w:spacing w:val="-2"/>
                <w:sz w:val="22"/>
              </w:rPr>
            </w:pPr>
          </w:p>
        </w:tc>
        <w:tc>
          <w:tcPr>
            <w:tcW w:w="1701" w:type="dxa"/>
            <w:tcBorders>
              <w:top w:val="single" w:sz="6" w:space="0" w:color="auto"/>
              <w:left w:val="single" w:sz="6" w:space="0" w:color="auto"/>
              <w:bottom w:val="double" w:sz="4" w:space="0" w:color="auto"/>
            </w:tcBorders>
            <w:vAlign w:val="center"/>
          </w:tcPr>
          <w:p w14:paraId="76F25D3E" w14:textId="77777777" w:rsidR="00870A14" w:rsidRPr="00B000FA" w:rsidRDefault="00870A14" w:rsidP="00870A14">
            <w:pPr>
              <w:numPr>
                <w:ilvl w:val="12"/>
                <w:numId w:val="0"/>
              </w:numPr>
              <w:jc w:val="center"/>
              <w:rPr>
                <w:rFonts w:ascii="Gotham Book" w:hAnsi="Gotham Book"/>
                <w:i/>
                <w:spacing w:val="-2"/>
                <w:sz w:val="22"/>
              </w:rPr>
            </w:pPr>
          </w:p>
        </w:tc>
      </w:tr>
    </w:tbl>
    <w:p w14:paraId="2D501D2E" w14:textId="77777777" w:rsidR="00870A14" w:rsidRPr="00B000FA" w:rsidRDefault="00870A14" w:rsidP="006F19F6">
      <w:pPr>
        <w:pStyle w:val="BodyMost"/>
        <w:rPr>
          <w:rFonts w:ascii="Gotham Book" w:eastAsia="Times New Roman" w:hAnsi="Gotham Book" w:cs="Times New Roman"/>
          <w:sz w:val="22"/>
        </w:rPr>
        <w:sectPr w:rsidR="00870A14" w:rsidRPr="00B000FA" w:rsidSect="00870A14">
          <w:pgSz w:w="15840" w:h="12240" w:orient="landscape"/>
          <w:pgMar w:top="1440" w:right="1440" w:bottom="1440" w:left="1440" w:header="720" w:footer="720" w:gutter="0"/>
          <w:cols w:space="720"/>
          <w:docGrid w:linePitch="360"/>
        </w:sectPr>
      </w:pPr>
    </w:p>
    <w:p w14:paraId="5BB6A141" w14:textId="2253D313" w:rsidR="006F19F6" w:rsidRPr="000B695C" w:rsidRDefault="006F19F6" w:rsidP="00650B29">
      <w:pPr>
        <w:pStyle w:val="A2-Heading3"/>
        <w:numPr>
          <w:ilvl w:val="0"/>
          <w:numId w:val="0"/>
        </w:numPr>
        <w:ind w:left="720"/>
        <w:rPr>
          <w:rFonts w:ascii="Gotham Book" w:hAnsi="Gotham Book"/>
          <w:sz w:val="28"/>
          <w:szCs w:val="28"/>
        </w:rPr>
      </w:pPr>
      <w:bookmarkStart w:id="276" w:name="_Toc300745687"/>
      <w:bookmarkStart w:id="277" w:name="_Toc300746806"/>
      <w:bookmarkStart w:id="278" w:name="_Toc313132160"/>
      <w:bookmarkStart w:id="279" w:name="_Toc5702517"/>
      <w:bookmarkStart w:id="280" w:name="_Toc351343756"/>
      <w:bookmarkStart w:id="281" w:name="_Toc193196243"/>
      <w:r w:rsidRPr="000B695C">
        <w:rPr>
          <w:rFonts w:ascii="Gotham Book" w:hAnsi="Gotham Book"/>
          <w:sz w:val="28"/>
          <w:szCs w:val="28"/>
        </w:rPr>
        <w:lastRenderedPageBreak/>
        <w:t>Appendix D</w:t>
      </w:r>
      <w:r w:rsidR="002F02B4" w:rsidRPr="000B695C">
        <w:rPr>
          <w:rFonts w:ascii="Gotham Book" w:hAnsi="Gotham Book"/>
          <w:sz w:val="28"/>
          <w:szCs w:val="28"/>
        </w:rPr>
        <w:t xml:space="preserve"> - </w:t>
      </w:r>
      <w:r w:rsidR="00283D8E" w:rsidRPr="000B695C">
        <w:rPr>
          <w:rFonts w:ascii="Gotham Book" w:hAnsi="Gotham Book"/>
          <w:sz w:val="28"/>
          <w:szCs w:val="28"/>
        </w:rPr>
        <w:t>Reimbursable Expenses</w:t>
      </w:r>
      <w:r w:rsidRPr="000B695C">
        <w:rPr>
          <w:rFonts w:ascii="Gotham Book" w:hAnsi="Gotham Book"/>
          <w:sz w:val="28"/>
          <w:szCs w:val="28"/>
        </w:rPr>
        <w:t xml:space="preserve"> Cost Estimates</w:t>
      </w:r>
      <w:bookmarkEnd w:id="276"/>
      <w:bookmarkEnd w:id="277"/>
      <w:bookmarkEnd w:id="278"/>
      <w:bookmarkEnd w:id="279"/>
      <w:bookmarkEnd w:id="280"/>
      <w:bookmarkEnd w:id="281"/>
    </w:p>
    <w:p w14:paraId="07F63FA0" w14:textId="4E193AD7" w:rsidR="00283D8E" w:rsidRPr="00B000FA" w:rsidRDefault="0093572C" w:rsidP="00290F04">
      <w:pPr>
        <w:pStyle w:val="BodyMost"/>
        <w:numPr>
          <w:ilvl w:val="0"/>
          <w:numId w:val="103"/>
        </w:numPr>
        <w:ind w:left="426"/>
        <w:jc w:val="both"/>
        <w:rPr>
          <w:rFonts w:ascii="Gotham Book" w:eastAsia="Times New Roman" w:hAnsi="Gotham Book" w:cs="Times New Roman"/>
          <w:i/>
          <w:sz w:val="22"/>
        </w:rPr>
      </w:pPr>
      <w:r w:rsidRPr="00B000FA">
        <w:rPr>
          <w:rFonts w:ascii="Gotham Book" w:eastAsia="Times New Roman" w:hAnsi="Gotham Book" w:cs="Times New Roman"/>
          <w:i/>
          <w:sz w:val="22"/>
        </w:rPr>
        <w:t>[</w:t>
      </w:r>
      <w:r w:rsidR="006F19F6" w:rsidRPr="00B000FA">
        <w:rPr>
          <w:rFonts w:ascii="Gotham Book" w:eastAsia="Times New Roman" w:hAnsi="Gotham Book" w:cs="Times New Roman"/>
          <w:i/>
          <w:sz w:val="22"/>
        </w:rPr>
        <w:t xml:space="preserve">Insert the table with the rates for reimbursable expenses. The table shall be based on </w:t>
      </w:r>
      <w:r w:rsidR="006F19F6" w:rsidRPr="00B000FA">
        <w:rPr>
          <w:rFonts w:ascii="Gotham Book" w:eastAsia="Times New Roman" w:hAnsi="Gotham Book" w:cs="Times New Roman"/>
          <w:i/>
          <w:iCs/>
          <w:sz w:val="22"/>
        </w:rPr>
        <w:t>[Form FIN-4]</w:t>
      </w:r>
      <w:r w:rsidR="006F19F6" w:rsidRPr="00B000FA">
        <w:rPr>
          <w:rFonts w:ascii="Gotham Book" w:eastAsia="Times New Roman" w:hAnsi="Gotham Book" w:cs="Times New Roman"/>
          <w:i/>
          <w:sz w:val="22"/>
        </w:rPr>
        <w:t xml:space="preserve"> of the Consultant’s Proposal and reflect any changes agreed at the Contract negotiations, if any. The footnote shall list such changes made to </w:t>
      </w:r>
      <w:r w:rsidR="006F19F6" w:rsidRPr="00B000FA">
        <w:rPr>
          <w:rFonts w:ascii="Gotham Book" w:eastAsia="Times New Roman" w:hAnsi="Gotham Book" w:cs="Times New Roman"/>
          <w:i/>
          <w:iCs/>
          <w:sz w:val="22"/>
        </w:rPr>
        <w:t>[Form FIN-4]</w:t>
      </w:r>
      <w:r w:rsidR="006F19F6" w:rsidRPr="00B000FA">
        <w:rPr>
          <w:rFonts w:ascii="Gotham Book" w:eastAsia="Times New Roman" w:hAnsi="Gotham Book" w:cs="Times New Roman"/>
          <w:i/>
          <w:sz w:val="22"/>
        </w:rPr>
        <w:t xml:space="preserve"> at the negotiations or state that none has been made.</w:t>
      </w:r>
    </w:p>
    <w:p w14:paraId="4434E9D8" w14:textId="15D42E05" w:rsidR="006F19F6" w:rsidRPr="00B000FA" w:rsidRDefault="006F19F6" w:rsidP="00290F04">
      <w:pPr>
        <w:pStyle w:val="BodyMost"/>
        <w:numPr>
          <w:ilvl w:val="0"/>
          <w:numId w:val="103"/>
        </w:numPr>
        <w:ind w:left="426"/>
        <w:jc w:val="both"/>
        <w:rPr>
          <w:rFonts w:ascii="Gotham Book" w:eastAsia="Times New Roman" w:hAnsi="Gotham Book" w:cs="Times New Roman"/>
          <w:i/>
          <w:sz w:val="22"/>
        </w:rPr>
      </w:pPr>
      <w:r w:rsidRPr="00B000FA">
        <w:rPr>
          <w:rFonts w:ascii="Gotham Book" w:eastAsia="Times New Roman" w:hAnsi="Gotham Book" w:cs="Times New Roman"/>
          <w:i/>
          <w:sz w:val="22"/>
        </w:rPr>
        <w:t>All expenditures shall be reimbursed at actual cost, unless otherwise explicitly provided in this Appendix, and in no event shall reimbursement be made in excess of the Contract amount.</w:t>
      </w:r>
      <w:r w:rsidRPr="00B000FA">
        <w:rPr>
          <w:rFonts w:ascii="Gotham Book" w:eastAsia="Times New Roman" w:hAnsi="Gotham Book" w:cs="Times New Roman"/>
          <w:i/>
          <w:sz w:val="22"/>
        </w:rPr>
        <w:br w:type="page"/>
      </w:r>
    </w:p>
    <w:p w14:paraId="3CFBEC25" w14:textId="54B8AD96" w:rsidR="006F19F6" w:rsidRPr="00DD30EA" w:rsidRDefault="006F19F6" w:rsidP="00123C09">
      <w:pPr>
        <w:pStyle w:val="A2-Heading3"/>
        <w:numPr>
          <w:ilvl w:val="0"/>
          <w:numId w:val="0"/>
        </w:numPr>
        <w:ind w:left="720"/>
        <w:jc w:val="center"/>
        <w:rPr>
          <w:rFonts w:ascii="Gotham Book" w:hAnsi="Gotham Book"/>
          <w:sz w:val="32"/>
          <w:szCs w:val="32"/>
        </w:rPr>
      </w:pPr>
      <w:bookmarkStart w:id="282" w:name="_Toc351343757"/>
      <w:bookmarkStart w:id="283" w:name="_Toc300745688"/>
      <w:bookmarkStart w:id="284" w:name="_Toc300746807"/>
      <w:bookmarkStart w:id="285" w:name="_Toc313132161"/>
      <w:bookmarkStart w:id="286" w:name="_Toc5702518"/>
      <w:bookmarkStart w:id="287" w:name="_Toc193196244"/>
      <w:r w:rsidRPr="00DD30EA">
        <w:rPr>
          <w:rFonts w:ascii="Gotham Book" w:hAnsi="Gotham Book"/>
          <w:sz w:val="32"/>
          <w:szCs w:val="32"/>
        </w:rPr>
        <w:lastRenderedPageBreak/>
        <w:t>Appendix E</w:t>
      </w:r>
      <w:r w:rsidR="002F02B4" w:rsidRPr="00DD30EA">
        <w:rPr>
          <w:rFonts w:ascii="Gotham Book" w:hAnsi="Gotham Book"/>
          <w:sz w:val="32"/>
          <w:szCs w:val="32"/>
        </w:rPr>
        <w:t xml:space="preserve"> - </w:t>
      </w:r>
      <w:r w:rsidRPr="00DD30EA">
        <w:rPr>
          <w:rFonts w:ascii="Gotham Book" w:hAnsi="Gotham Book"/>
          <w:sz w:val="32"/>
          <w:szCs w:val="32"/>
        </w:rPr>
        <w:t>Form of Advance Payment</w:t>
      </w:r>
      <w:bookmarkEnd w:id="282"/>
      <w:r w:rsidRPr="00DD30EA">
        <w:rPr>
          <w:rFonts w:ascii="Gotham Book" w:hAnsi="Gotham Book"/>
          <w:sz w:val="32"/>
          <w:szCs w:val="32"/>
        </w:rPr>
        <w:t xml:space="preserve"> Guarantee</w:t>
      </w:r>
      <w:bookmarkEnd w:id="283"/>
      <w:bookmarkEnd w:id="284"/>
      <w:bookmarkEnd w:id="285"/>
      <w:bookmarkEnd w:id="286"/>
      <w:bookmarkEnd w:id="287"/>
    </w:p>
    <w:p w14:paraId="279F17C4" w14:textId="4EC29E4F" w:rsidR="006F19F6" w:rsidRDefault="006F19F6" w:rsidP="00283D8E">
      <w:pPr>
        <w:pStyle w:val="BodyMost"/>
        <w:jc w:val="center"/>
        <w:rPr>
          <w:rFonts w:ascii="Gotham Book" w:eastAsia="Times New Roman" w:hAnsi="Gotham Book" w:cs="Times New Roman"/>
          <w:i/>
          <w:iCs/>
          <w:sz w:val="22"/>
        </w:rPr>
      </w:pPr>
      <w:r w:rsidRPr="00B000FA">
        <w:rPr>
          <w:rFonts w:ascii="Gotham Book" w:eastAsia="Times New Roman" w:hAnsi="Gotham Book" w:cs="Times New Roman"/>
          <w:i/>
          <w:iCs/>
          <w:sz w:val="22"/>
        </w:rPr>
        <w:t xml:space="preserve">[Note: See Clause GCC </w:t>
      </w:r>
      <w:r w:rsidR="00F25B71" w:rsidRPr="00B000FA">
        <w:rPr>
          <w:rFonts w:ascii="Gotham Book" w:eastAsia="Times New Roman" w:hAnsi="Gotham Book" w:cs="Times New Roman"/>
          <w:i/>
          <w:iCs/>
          <w:sz w:val="22"/>
        </w:rPr>
        <w:t>4</w:t>
      </w:r>
      <w:r w:rsidR="00576D77" w:rsidRPr="00B000FA">
        <w:rPr>
          <w:rFonts w:ascii="Gotham Book" w:eastAsia="Times New Roman" w:hAnsi="Gotham Book" w:cs="Times New Roman"/>
          <w:i/>
          <w:iCs/>
          <w:sz w:val="22"/>
        </w:rPr>
        <w:t>4</w:t>
      </w:r>
      <w:r w:rsidRPr="00B000FA">
        <w:rPr>
          <w:rFonts w:ascii="Gotham Book" w:eastAsia="Times New Roman" w:hAnsi="Gotham Book" w:cs="Times New Roman"/>
          <w:i/>
          <w:iCs/>
          <w:sz w:val="22"/>
        </w:rPr>
        <w:t>]</w:t>
      </w:r>
    </w:p>
    <w:p w14:paraId="2F7D0AAA" w14:textId="7E94CB35" w:rsidR="0084149D" w:rsidRPr="00B000FA" w:rsidRDefault="0041376C" w:rsidP="00283D8E">
      <w:pPr>
        <w:pStyle w:val="BodyMost"/>
        <w:jc w:val="center"/>
        <w:rPr>
          <w:rFonts w:ascii="Gotham Book" w:eastAsia="Times New Roman" w:hAnsi="Gotham Book" w:cs="Times New Roman"/>
          <w:i/>
          <w:iCs/>
          <w:sz w:val="22"/>
        </w:rPr>
      </w:pPr>
      <w:r>
        <w:rPr>
          <w:rFonts w:ascii="Gotham Book" w:eastAsia="Times New Roman" w:hAnsi="Gotham Book" w:cs="Times New Roman"/>
          <w:i/>
          <w:iCs/>
          <w:sz w:val="22"/>
        </w:rPr>
        <w:t>[Guarantor letterhead or SWIFT identifier code]</w:t>
      </w:r>
    </w:p>
    <w:p w14:paraId="1D5F8941" w14:textId="5354F36F" w:rsidR="006F19F6" w:rsidRPr="00DD30EA" w:rsidRDefault="00FB089E" w:rsidP="002F02B4">
      <w:pPr>
        <w:pStyle w:val="BodyMost"/>
        <w:jc w:val="center"/>
        <w:rPr>
          <w:rFonts w:ascii="Gotham Book" w:eastAsia="Times New Roman" w:hAnsi="Gotham Book" w:cs="Times New Roman"/>
          <w:b/>
          <w:bCs/>
          <w:sz w:val="28"/>
          <w:szCs w:val="28"/>
        </w:rPr>
      </w:pPr>
      <w:bookmarkStart w:id="288" w:name="_Toc313132162"/>
      <w:bookmarkStart w:id="289" w:name="_Toc313367112"/>
      <w:r w:rsidRPr="00DD30EA">
        <w:rPr>
          <w:rFonts w:ascii="Gotham Book" w:eastAsia="Times New Roman" w:hAnsi="Gotham Book" w:cs="Times New Roman"/>
          <w:b/>
          <w:bCs/>
          <w:sz w:val="28"/>
          <w:szCs w:val="28"/>
        </w:rPr>
        <w:t xml:space="preserve">Bank </w:t>
      </w:r>
      <w:r w:rsidR="006F19F6" w:rsidRPr="00DD30EA">
        <w:rPr>
          <w:rFonts w:ascii="Gotham Book" w:eastAsia="Times New Roman" w:hAnsi="Gotham Book" w:cs="Times New Roman"/>
          <w:b/>
          <w:bCs/>
          <w:sz w:val="28"/>
          <w:szCs w:val="28"/>
        </w:rPr>
        <w:t>Guarantee for Advance Payment</w:t>
      </w:r>
      <w:bookmarkEnd w:id="288"/>
      <w:bookmarkEnd w:id="289"/>
    </w:p>
    <w:p w14:paraId="7D0BBDB1" w14:textId="77777777" w:rsidR="00FB089E" w:rsidRPr="00B000FA" w:rsidRDefault="00FB089E" w:rsidP="002F02B4">
      <w:pPr>
        <w:pStyle w:val="BodyMost"/>
        <w:jc w:val="center"/>
        <w:rPr>
          <w:rFonts w:ascii="Gotham Book" w:eastAsia="Times New Roman" w:hAnsi="Gotham Book" w:cs="Times New Roman"/>
          <w:b/>
          <w:bCs/>
          <w:sz w:val="22"/>
        </w:rPr>
      </w:pPr>
    </w:p>
    <w:p w14:paraId="75214E4A" w14:textId="585EABCA" w:rsidR="006F19F6" w:rsidRPr="00B000FA" w:rsidRDefault="00FB089E" w:rsidP="006F19F6">
      <w:pPr>
        <w:pStyle w:val="BodyMost"/>
        <w:rPr>
          <w:rFonts w:ascii="Gotham Book" w:eastAsia="Times New Roman" w:hAnsi="Gotham Book" w:cs="Times New Roman"/>
          <w:i/>
          <w:iCs/>
          <w:sz w:val="22"/>
        </w:rPr>
      </w:pPr>
      <w:r w:rsidRPr="00B000FA">
        <w:rPr>
          <w:rFonts w:ascii="Gotham Book" w:eastAsia="Times New Roman" w:hAnsi="Gotham Book" w:cs="Times New Roman"/>
          <w:i/>
          <w:iCs/>
          <w:sz w:val="22"/>
        </w:rPr>
        <w:t>______________________</w:t>
      </w:r>
      <w:r w:rsidR="000F2F45" w:rsidRPr="00B000FA">
        <w:rPr>
          <w:rFonts w:ascii="Gotham Book" w:eastAsia="Times New Roman" w:hAnsi="Gotham Book" w:cs="Times New Roman"/>
          <w:i/>
          <w:iCs/>
          <w:sz w:val="22"/>
        </w:rPr>
        <w:t>_ [</w:t>
      </w:r>
      <w:r w:rsidR="006F19F6" w:rsidRPr="00B000FA">
        <w:rPr>
          <w:rFonts w:ascii="Gotham Book" w:eastAsia="Times New Roman" w:hAnsi="Gotham Book" w:cs="Times New Roman"/>
          <w:i/>
          <w:iCs/>
          <w:sz w:val="22"/>
        </w:rPr>
        <w:t>Guarantor’s Name, and Address of Issuing Branch or Office]</w:t>
      </w:r>
    </w:p>
    <w:p w14:paraId="19C55842" w14:textId="659BAFEB"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Beneficiary:</w:t>
      </w:r>
      <w:r w:rsidR="00FB089E" w:rsidRPr="00B000FA">
        <w:rPr>
          <w:rFonts w:ascii="Gotham Book" w:eastAsia="Times New Roman" w:hAnsi="Gotham Book" w:cs="Times New Roman"/>
          <w:sz w:val="22"/>
        </w:rPr>
        <w:t xml:space="preserve"> ________________</w:t>
      </w:r>
      <w:r w:rsidRPr="00B000FA">
        <w:rPr>
          <w:rFonts w:ascii="Gotham Book" w:eastAsia="Times New Roman" w:hAnsi="Gotham Book" w:cs="Times New Roman"/>
          <w:sz w:val="22"/>
        </w:rPr>
        <w:t xml:space="preserve"> </w:t>
      </w:r>
      <w:r w:rsidRPr="00B000FA">
        <w:rPr>
          <w:rFonts w:ascii="Gotham Book" w:eastAsia="Times New Roman" w:hAnsi="Gotham Book" w:cs="Times New Roman"/>
          <w:i/>
          <w:iCs/>
          <w:sz w:val="22"/>
        </w:rPr>
        <w:t>[Name and Address of Client]</w:t>
      </w:r>
    </w:p>
    <w:p w14:paraId="42D79AB1" w14:textId="5B83DB0B"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Date: </w:t>
      </w:r>
      <w:r w:rsidR="00FB089E" w:rsidRPr="00B000FA">
        <w:rPr>
          <w:rFonts w:ascii="Gotham Book" w:eastAsia="Times New Roman" w:hAnsi="Gotham Book" w:cs="Times New Roman"/>
          <w:sz w:val="22"/>
        </w:rPr>
        <w:t xml:space="preserve">______________________ </w:t>
      </w:r>
      <w:r w:rsidR="00AE0EEC" w:rsidRPr="00B000FA">
        <w:rPr>
          <w:rFonts w:ascii="Gotham Book" w:eastAsia="Times New Roman" w:hAnsi="Gotham Book" w:cs="Times New Roman"/>
          <w:i/>
          <w:iCs/>
          <w:sz w:val="22"/>
        </w:rPr>
        <w:t>[insert date]</w:t>
      </w:r>
    </w:p>
    <w:p w14:paraId="64565369" w14:textId="2436C011" w:rsidR="006F19F6" w:rsidRPr="00B000FA" w:rsidRDefault="00AE0EEC" w:rsidP="002F02B4">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Advance Payment Guarantee</w:t>
      </w:r>
      <w:r w:rsidR="006F19F6" w:rsidRPr="00B000FA">
        <w:rPr>
          <w:rFonts w:ascii="Gotham Book" w:eastAsia="Times New Roman" w:hAnsi="Gotham Book" w:cs="Times New Roman"/>
          <w:sz w:val="22"/>
        </w:rPr>
        <w:t xml:space="preserve"> Number: </w:t>
      </w:r>
      <w:r w:rsidR="00FB089E" w:rsidRPr="00B000FA">
        <w:rPr>
          <w:rFonts w:ascii="Gotham Book" w:eastAsia="Times New Roman" w:hAnsi="Gotham Book" w:cs="Times New Roman"/>
          <w:sz w:val="22"/>
        </w:rPr>
        <w:t>________________</w:t>
      </w:r>
    </w:p>
    <w:p w14:paraId="5ECADE8D" w14:textId="3FA41607" w:rsidR="006F19F6" w:rsidRPr="00B000FA" w:rsidRDefault="006F19F6" w:rsidP="002F02B4">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We have been informed that</w:t>
      </w:r>
      <w:r w:rsidR="00FB089E" w:rsidRPr="00B000FA">
        <w:rPr>
          <w:rFonts w:ascii="Gotham Book" w:eastAsia="Times New Roman" w:hAnsi="Gotham Book" w:cs="Times New Roman"/>
          <w:sz w:val="22"/>
        </w:rPr>
        <w:t xml:space="preserve"> _________________</w:t>
      </w:r>
      <w:r w:rsidRPr="00B000FA">
        <w:rPr>
          <w:rFonts w:ascii="Gotham Book" w:eastAsia="Times New Roman" w:hAnsi="Gotham Book" w:cs="Times New Roman"/>
          <w:i/>
          <w:iCs/>
          <w:sz w:val="22"/>
        </w:rPr>
        <w:t xml:space="preserve"> [name of Consultant or a name of the Joint Venture, same as appears on the signed Contract]</w:t>
      </w:r>
      <w:r w:rsidRPr="00B000FA">
        <w:rPr>
          <w:rFonts w:ascii="Gotham Book" w:eastAsia="Times New Roman" w:hAnsi="Gotham Book" w:cs="Times New Roman"/>
          <w:sz w:val="22"/>
        </w:rPr>
        <w:t xml:space="preserve"> (hereinafter called "the Consultant") has entered into Contract </w:t>
      </w:r>
      <w:r w:rsidR="003946F0" w:rsidRPr="00B000FA">
        <w:rPr>
          <w:rFonts w:ascii="Gotham Book" w:eastAsia="Times New Roman" w:hAnsi="Gotham Book" w:cs="Times New Roman"/>
          <w:sz w:val="22"/>
        </w:rPr>
        <w:t>Number</w:t>
      </w:r>
      <w:r w:rsidR="00FB089E" w:rsidRPr="00B000FA">
        <w:rPr>
          <w:rFonts w:ascii="Gotham Book" w:eastAsia="Times New Roman" w:hAnsi="Gotham Book" w:cs="Times New Roman"/>
          <w:sz w:val="22"/>
        </w:rPr>
        <w:t xml:space="preserve"> ______________</w:t>
      </w:r>
      <w:r w:rsidRPr="00B000FA">
        <w:rPr>
          <w:rFonts w:ascii="Gotham Book" w:eastAsia="Times New Roman" w:hAnsi="Gotham Book" w:cs="Times New Roman"/>
          <w:sz w:val="22"/>
        </w:rPr>
        <w:t xml:space="preserve"> </w:t>
      </w:r>
      <w:r w:rsidRPr="00B000FA">
        <w:rPr>
          <w:rFonts w:ascii="Gotham Book" w:eastAsia="Times New Roman" w:hAnsi="Gotham Book" w:cs="Times New Roman"/>
          <w:i/>
          <w:iCs/>
          <w:sz w:val="22"/>
        </w:rPr>
        <w:t>[reference number of the contract]</w:t>
      </w:r>
      <w:r w:rsidRPr="00B000FA">
        <w:rPr>
          <w:rFonts w:ascii="Gotham Book" w:eastAsia="Times New Roman" w:hAnsi="Gotham Book" w:cs="Times New Roman"/>
          <w:sz w:val="22"/>
        </w:rPr>
        <w:t xml:space="preserve"> dated</w:t>
      </w:r>
      <w:r w:rsidR="00FB089E" w:rsidRPr="00B000FA">
        <w:rPr>
          <w:rFonts w:ascii="Gotham Book" w:eastAsia="Times New Roman" w:hAnsi="Gotham Book" w:cs="Times New Roman"/>
          <w:sz w:val="22"/>
        </w:rPr>
        <w:t xml:space="preserve"> ________</w:t>
      </w:r>
      <w:r w:rsidRPr="00B000FA">
        <w:rPr>
          <w:rFonts w:ascii="Gotham Book" w:eastAsia="Times New Roman" w:hAnsi="Gotham Book" w:cs="Times New Roman"/>
          <w:sz w:val="22"/>
        </w:rPr>
        <w:t xml:space="preserve"> </w:t>
      </w:r>
      <w:r w:rsidR="00AE0EEC" w:rsidRPr="00B000FA">
        <w:rPr>
          <w:rFonts w:ascii="Gotham Book" w:eastAsia="Times New Roman" w:hAnsi="Gotham Book" w:cs="Times New Roman"/>
          <w:i/>
          <w:iCs/>
          <w:sz w:val="22"/>
        </w:rPr>
        <w:t>[insert date]</w:t>
      </w:r>
      <w:r w:rsidRPr="00B000FA">
        <w:rPr>
          <w:rFonts w:ascii="Gotham Book" w:eastAsia="Times New Roman" w:hAnsi="Gotham Book" w:cs="Times New Roman"/>
          <w:sz w:val="22"/>
        </w:rPr>
        <w:t xml:space="preserve"> with you, for the provision of</w:t>
      </w:r>
      <w:r w:rsidR="00FB089E" w:rsidRPr="00B000FA">
        <w:rPr>
          <w:rFonts w:ascii="Gotham Book" w:eastAsia="Times New Roman" w:hAnsi="Gotham Book" w:cs="Times New Roman"/>
          <w:sz w:val="22"/>
        </w:rPr>
        <w:t xml:space="preserve"> _______________</w:t>
      </w:r>
      <w:r w:rsidRPr="00B000FA">
        <w:rPr>
          <w:rFonts w:ascii="Gotham Book" w:eastAsia="Times New Roman" w:hAnsi="Gotham Book" w:cs="Times New Roman"/>
          <w:sz w:val="22"/>
        </w:rPr>
        <w:t xml:space="preserve"> </w:t>
      </w:r>
      <w:r w:rsidRPr="00B000FA">
        <w:rPr>
          <w:rFonts w:ascii="Gotham Book" w:eastAsia="Times New Roman" w:hAnsi="Gotham Book" w:cs="Times New Roman"/>
          <w:i/>
          <w:iCs/>
          <w:sz w:val="22"/>
        </w:rPr>
        <w:t>[brief description of Services]</w:t>
      </w:r>
      <w:r w:rsidRPr="00B000FA">
        <w:rPr>
          <w:rFonts w:ascii="Gotham Book" w:eastAsia="Times New Roman" w:hAnsi="Gotham Book" w:cs="Times New Roman"/>
          <w:sz w:val="22"/>
        </w:rPr>
        <w:t xml:space="preserve"> (hereinafter called "the Contract").</w:t>
      </w:r>
    </w:p>
    <w:p w14:paraId="27C8A748" w14:textId="62CE0EBA" w:rsidR="006F19F6" w:rsidRPr="00B000FA" w:rsidRDefault="006F19F6" w:rsidP="002F02B4">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Furthermore, we understand that, according to the conditions of the Contract, an advance payment in the sum of </w:t>
      </w:r>
      <w:r w:rsidR="00FB089E" w:rsidRPr="00B000FA">
        <w:rPr>
          <w:rFonts w:ascii="Gotham Book" w:eastAsia="Times New Roman" w:hAnsi="Gotham Book" w:cs="Times New Roman"/>
          <w:sz w:val="22"/>
        </w:rPr>
        <w:t xml:space="preserve">______________ </w:t>
      </w:r>
      <w:r w:rsidRPr="00B000FA">
        <w:rPr>
          <w:rFonts w:ascii="Gotham Book" w:eastAsia="Times New Roman" w:hAnsi="Gotham Book" w:cs="Times New Roman"/>
          <w:i/>
          <w:iCs/>
          <w:sz w:val="22"/>
        </w:rPr>
        <w:t>[amount in figures]</w:t>
      </w:r>
      <w:r w:rsidRPr="00B000FA">
        <w:rPr>
          <w:rFonts w:ascii="Gotham Book" w:eastAsia="Times New Roman" w:hAnsi="Gotham Book" w:cs="Times New Roman"/>
          <w:sz w:val="22"/>
        </w:rPr>
        <w:t xml:space="preserve"> ( ) </w:t>
      </w:r>
      <w:r w:rsidRPr="00B000FA">
        <w:rPr>
          <w:rFonts w:ascii="Gotham Book" w:eastAsia="Times New Roman" w:hAnsi="Gotham Book" w:cs="Times New Roman"/>
          <w:i/>
          <w:iCs/>
          <w:color w:val="000000" w:themeColor="text1"/>
          <w:sz w:val="22"/>
        </w:rPr>
        <w:t>[amount in words]</w:t>
      </w:r>
      <w:r w:rsidRPr="00B000FA">
        <w:rPr>
          <w:rFonts w:ascii="Gotham Book" w:eastAsia="Times New Roman" w:hAnsi="Gotham Book" w:cs="Times New Roman"/>
          <w:color w:val="000000" w:themeColor="text1"/>
          <w:sz w:val="22"/>
        </w:rPr>
        <w:t xml:space="preserve"> </w:t>
      </w:r>
      <w:r w:rsidRPr="00B000FA">
        <w:rPr>
          <w:rFonts w:ascii="Gotham Book" w:eastAsia="Times New Roman" w:hAnsi="Gotham Book" w:cs="Times New Roman"/>
          <w:sz w:val="22"/>
        </w:rPr>
        <w:t>is to be made against an advance payment guarantee.</w:t>
      </w:r>
    </w:p>
    <w:p w14:paraId="57C649C0" w14:textId="5ECEA57C" w:rsidR="006F19F6" w:rsidRPr="00B000FA" w:rsidRDefault="006F19F6" w:rsidP="002F02B4">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At the request of the Consultant, we </w:t>
      </w:r>
      <w:r w:rsidR="00FB089E" w:rsidRPr="00B000FA">
        <w:rPr>
          <w:rFonts w:ascii="Gotham Book" w:eastAsia="Times New Roman" w:hAnsi="Gotham Book" w:cs="Times New Roman"/>
          <w:sz w:val="22"/>
        </w:rPr>
        <w:t xml:space="preserve">__________________ </w:t>
      </w:r>
      <w:r w:rsidRPr="00B000FA">
        <w:rPr>
          <w:rFonts w:ascii="Gotham Book" w:eastAsia="Times New Roman" w:hAnsi="Gotham Book" w:cs="Times New Roman"/>
          <w:i/>
          <w:iCs/>
          <w:sz w:val="22"/>
        </w:rPr>
        <w:t>[name of Guarantor]</w:t>
      </w:r>
      <w:r w:rsidRPr="00B000FA">
        <w:rPr>
          <w:rFonts w:ascii="Gotham Book" w:eastAsia="Times New Roman" w:hAnsi="Gotham Book" w:cs="Times New Roman"/>
          <w:sz w:val="22"/>
        </w:rPr>
        <w:t xml:space="preserve"> hereby irrevocably </w:t>
      </w:r>
      <w:r w:rsidR="00605B2D" w:rsidRPr="00B000FA">
        <w:rPr>
          <w:rFonts w:ascii="Gotham Book" w:eastAsia="Times New Roman" w:hAnsi="Gotham Book" w:cs="Times New Roman"/>
          <w:sz w:val="22"/>
        </w:rPr>
        <w:t xml:space="preserve">and unconditionally </w:t>
      </w:r>
      <w:r w:rsidRPr="00B000FA">
        <w:rPr>
          <w:rFonts w:ascii="Gotham Book" w:eastAsia="Times New Roman" w:hAnsi="Gotham Book" w:cs="Times New Roman"/>
          <w:sz w:val="22"/>
        </w:rPr>
        <w:t xml:space="preserve">undertake to pay you any sum or sums not exceeding in total an amount of </w:t>
      </w:r>
      <w:r w:rsidR="00FB089E" w:rsidRPr="00B000FA">
        <w:rPr>
          <w:rFonts w:ascii="Gotham Book" w:eastAsia="Times New Roman" w:hAnsi="Gotham Book" w:cs="Times New Roman"/>
          <w:sz w:val="22"/>
        </w:rPr>
        <w:t xml:space="preserve">___________________ </w:t>
      </w:r>
      <w:r w:rsidRPr="00B000FA">
        <w:rPr>
          <w:rFonts w:ascii="Gotham Book" w:eastAsia="Times New Roman" w:hAnsi="Gotham Book" w:cs="Times New Roman"/>
          <w:i/>
          <w:iCs/>
          <w:sz w:val="22"/>
        </w:rPr>
        <w:t>[amount in figures]</w:t>
      </w:r>
      <w:r w:rsidRPr="00B000FA">
        <w:rPr>
          <w:rFonts w:ascii="Gotham Book" w:eastAsia="Times New Roman" w:hAnsi="Gotham Book" w:cs="Times New Roman"/>
          <w:sz w:val="22"/>
        </w:rPr>
        <w:t xml:space="preserve"> ( ) </w:t>
      </w:r>
      <w:r w:rsidRPr="00B000FA">
        <w:rPr>
          <w:rFonts w:ascii="Gotham Book" w:eastAsia="Times New Roman" w:hAnsi="Gotham Book" w:cs="Times New Roman"/>
          <w:i/>
          <w:iCs/>
          <w:color w:val="000000" w:themeColor="text1"/>
          <w:sz w:val="22"/>
        </w:rPr>
        <w:t>[amount in words]</w:t>
      </w:r>
      <w:r w:rsidR="00E20051">
        <w:rPr>
          <w:rStyle w:val="FootnoteReference"/>
          <w:rFonts w:eastAsia="Times New Roman" w:cs="Times New Roman"/>
          <w:i/>
          <w:iCs/>
          <w:color w:val="000000" w:themeColor="text1"/>
        </w:rPr>
        <w:footnoteReference w:id="21"/>
      </w:r>
      <w:r w:rsidRPr="00B000FA">
        <w:rPr>
          <w:rFonts w:ascii="Gotham Book" w:eastAsia="Times New Roman" w:hAnsi="Gotham Book" w:cs="Times New Roman"/>
          <w:color w:val="000000" w:themeColor="text1"/>
          <w:sz w:val="22"/>
          <w:vertAlign w:val="superscript"/>
        </w:rPr>
        <w:t xml:space="preserve"> </w:t>
      </w:r>
      <w:r w:rsidRPr="00B000FA">
        <w:rPr>
          <w:rFonts w:ascii="Gotham Book" w:eastAsia="Times New Roman" w:hAnsi="Gotham Book" w:cs="Times New Roman"/>
          <w:color w:val="000000" w:themeColor="text1"/>
          <w:sz w:val="22"/>
        </w:rPr>
        <w:t xml:space="preserve">upon receipt </w:t>
      </w:r>
      <w:r w:rsidRPr="00B000FA">
        <w:rPr>
          <w:rFonts w:ascii="Gotham Book" w:eastAsia="Times New Roman" w:hAnsi="Gotham Book" w:cs="Times New Roman"/>
          <w:sz w:val="22"/>
        </w:rPr>
        <w:t>by us of your first demand in writing accompanied by a written statement stating that the Consultant are in breach of their obligation under the Contract because the Consultant have used the advance payment for purposes other than toward providing the Services under the Contract.</w:t>
      </w:r>
    </w:p>
    <w:p w14:paraId="6D08275C" w14:textId="1DA51885" w:rsidR="006F19F6" w:rsidRPr="00B000FA" w:rsidRDefault="006F19F6" w:rsidP="002F02B4">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It is a condition for any claim and payment under this guarantee to be made that the advance payment referred to above must have been received by the Consultant on their account </w:t>
      </w:r>
      <w:r w:rsidRPr="00B000FA">
        <w:rPr>
          <w:rFonts w:ascii="Gotham Book" w:eastAsia="Times New Roman" w:hAnsi="Gotham Book" w:cs="Times New Roman"/>
          <w:color w:val="000000" w:themeColor="text1"/>
          <w:sz w:val="22"/>
        </w:rPr>
        <w:t>number</w:t>
      </w:r>
      <w:r w:rsidR="00FB089E" w:rsidRPr="00B000FA">
        <w:rPr>
          <w:rFonts w:ascii="Gotham Book" w:eastAsia="Times New Roman" w:hAnsi="Gotham Book" w:cs="Times New Roman"/>
          <w:color w:val="000000" w:themeColor="text1"/>
          <w:sz w:val="22"/>
        </w:rPr>
        <w:t xml:space="preserve"> ___________</w:t>
      </w:r>
      <w:r w:rsidRPr="00B000FA">
        <w:rPr>
          <w:rFonts w:ascii="Gotham Book" w:eastAsia="Times New Roman" w:hAnsi="Gotham Book" w:cs="Times New Roman"/>
          <w:i/>
          <w:iCs/>
          <w:color w:val="000000" w:themeColor="text1"/>
          <w:sz w:val="22"/>
        </w:rPr>
        <w:t xml:space="preserve"> </w:t>
      </w:r>
      <w:r w:rsidR="00742C24" w:rsidRPr="00B000FA">
        <w:rPr>
          <w:rFonts w:ascii="Gotham Book" w:eastAsia="Times New Roman" w:hAnsi="Gotham Book" w:cs="Times New Roman"/>
          <w:i/>
          <w:iCs/>
          <w:color w:val="000000" w:themeColor="text1"/>
          <w:sz w:val="22"/>
        </w:rPr>
        <w:t>[insert]</w:t>
      </w:r>
      <w:r w:rsidRPr="00B000FA">
        <w:rPr>
          <w:rFonts w:ascii="Gotham Book" w:eastAsia="Times New Roman" w:hAnsi="Gotham Book" w:cs="Times New Roman"/>
          <w:color w:val="000000" w:themeColor="text1"/>
          <w:sz w:val="22"/>
        </w:rPr>
        <w:t xml:space="preserve"> at</w:t>
      </w:r>
      <w:r w:rsidR="00171CA4" w:rsidRPr="00B000FA">
        <w:rPr>
          <w:rFonts w:ascii="Gotham Book" w:eastAsia="Times New Roman" w:hAnsi="Gotham Book" w:cs="Times New Roman"/>
          <w:color w:val="000000" w:themeColor="text1"/>
          <w:sz w:val="22"/>
        </w:rPr>
        <w:t xml:space="preserve"> ________________</w:t>
      </w:r>
      <w:r w:rsidRPr="00B000FA">
        <w:rPr>
          <w:rFonts w:ascii="Gotham Book" w:eastAsia="Times New Roman" w:hAnsi="Gotham Book" w:cs="Times New Roman"/>
          <w:color w:val="000000" w:themeColor="text1"/>
          <w:sz w:val="22"/>
        </w:rPr>
        <w:t xml:space="preserve"> </w:t>
      </w:r>
      <w:r w:rsidRPr="00B000FA">
        <w:rPr>
          <w:rFonts w:ascii="Gotham Book" w:eastAsia="Times New Roman" w:hAnsi="Gotham Book" w:cs="Times New Roman"/>
          <w:i/>
          <w:iCs/>
          <w:sz w:val="22"/>
        </w:rPr>
        <w:t>[name and address of relevant bank]</w:t>
      </w:r>
      <w:r w:rsidRPr="00B000FA">
        <w:rPr>
          <w:rFonts w:ascii="Gotham Book" w:eastAsia="Times New Roman" w:hAnsi="Gotham Book" w:cs="Times New Roman"/>
          <w:sz w:val="22"/>
        </w:rPr>
        <w:t>.</w:t>
      </w:r>
    </w:p>
    <w:p w14:paraId="6CDAE1BD" w14:textId="09372F73" w:rsidR="006F19F6" w:rsidRPr="00B000FA" w:rsidRDefault="006F19F6" w:rsidP="002F02B4">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maximum amount of this guarantee shall be progressively reduced by the amount of the advance payment repaid by the Consultant as indicated in copies of certified </w:t>
      </w:r>
      <w:r w:rsidRPr="00B000FA">
        <w:rPr>
          <w:rFonts w:ascii="Gotham Book" w:eastAsia="Times New Roman" w:hAnsi="Gotham Book" w:cs="Times New Roman"/>
          <w:sz w:val="22"/>
        </w:rPr>
        <w:lastRenderedPageBreak/>
        <w:t xml:space="preserve">monthly statements which shall be presented to us. This guarantee shall expire, at the latest, upon our receipt of the monthly payment certificate indicating that the Consultant has made full repayment of the amount of the advance payment, or on the </w:t>
      </w:r>
      <w:r w:rsidR="00171CA4" w:rsidRPr="00B000FA">
        <w:rPr>
          <w:rFonts w:ascii="Gotham Book" w:eastAsia="Times New Roman" w:hAnsi="Gotham Book" w:cs="Times New Roman"/>
          <w:sz w:val="22"/>
        </w:rPr>
        <w:t>___________</w:t>
      </w:r>
      <w:r w:rsidR="00742C24" w:rsidRPr="00B000FA">
        <w:rPr>
          <w:rFonts w:ascii="Gotham Book" w:eastAsia="Times New Roman" w:hAnsi="Gotham Book" w:cs="Times New Roman"/>
          <w:i/>
          <w:iCs/>
          <w:sz w:val="22"/>
        </w:rPr>
        <w:t>[insert number]</w:t>
      </w:r>
      <w:r w:rsidRPr="00B000FA">
        <w:rPr>
          <w:rFonts w:ascii="Gotham Book" w:eastAsia="Times New Roman" w:hAnsi="Gotham Book" w:cs="Times New Roman"/>
          <w:sz w:val="22"/>
        </w:rPr>
        <w:t xml:space="preserve"> day of </w:t>
      </w:r>
      <w:r w:rsidR="00171CA4" w:rsidRPr="00B000FA">
        <w:rPr>
          <w:rFonts w:ascii="Gotham Book" w:eastAsia="Times New Roman" w:hAnsi="Gotham Book" w:cs="Times New Roman"/>
          <w:sz w:val="22"/>
        </w:rPr>
        <w:t>______________</w:t>
      </w:r>
      <w:r w:rsidR="00742C24" w:rsidRPr="00B000FA">
        <w:rPr>
          <w:rFonts w:ascii="Gotham Book" w:eastAsia="Times New Roman" w:hAnsi="Gotham Book" w:cs="Times New Roman"/>
          <w:i/>
          <w:iCs/>
          <w:sz w:val="22"/>
        </w:rPr>
        <w:t>[insert month]</w:t>
      </w:r>
      <w:r w:rsidRPr="00B000FA">
        <w:rPr>
          <w:rFonts w:ascii="Gotham Book" w:eastAsia="Times New Roman" w:hAnsi="Gotham Book" w:cs="Times New Roman"/>
          <w:sz w:val="22"/>
        </w:rPr>
        <w:t xml:space="preserve">, </w:t>
      </w:r>
      <w:r w:rsidR="00742C24" w:rsidRPr="00B000FA">
        <w:rPr>
          <w:rFonts w:ascii="Gotham Book" w:eastAsia="Times New Roman" w:hAnsi="Gotham Book" w:cs="Times New Roman"/>
          <w:i/>
          <w:iCs/>
          <w:color w:val="000000" w:themeColor="text1"/>
          <w:sz w:val="22"/>
        </w:rPr>
        <w:t>[insert year]</w:t>
      </w:r>
      <w:r w:rsidR="00C633C4">
        <w:rPr>
          <w:rStyle w:val="FootnoteReference"/>
          <w:rFonts w:eastAsia="Times New Roman" w:cs="Times New Roman"/>
          <w:i/>
          <w:iCs/>
          <w:color w:val="000000" w:themeColor="text1"/>
        </w:rPr>
        <w:footnoteReference w:id="22"/>
      </w:r>
      <w:r w:rsidR="005B3789" w:rsidRPr="00B000FA">
        <w:rPr>
          <w:rFonts w:ascii="Gotham Book" w:eastAsia="Times New Roman" w:hAnsi="Gotham Book" w:cs="Times New Roman"/>
          <w:color w:val="000000" w:themeColor="text1"/>
          <w:sz w:val="22"/>
          <w:vertAlign w:val="superscript"/>
        </w:rPr>
        <w:t xml:space="preserve"> </w:t>
      </w:r>
      <w:r w:rsidRPr="00B000FA">
        <w:rPr>
          <w:rFonts w:ascii="Gotham Book" w:eastAsia="Times New Roman" w:hAnsi="Gotham Book" w:cs="Times New Roman"/>
          <w:color w:val="000000" w:themeColor="text1"/>
          <w:sz w:val="22"/>
        </w:rPr>
        <w:t xml:space="preserve">whichever </w:t>
      </w:r>
      <w:r w:rsidRPr="00B000FA">
        <w:rPr>
          <w:rFonts w:ascii="Gotham Book" w:eastAsia="Times New Roman" w:hAnsi="Gotham Book" w:cs="Times New Roman"/>
          <w:sz w:val="22"/>
        </w:rPr>
        <w:t>is earlier. Consequently, any demand for payment under this guarantee must be received by us at this office on or before that date.</w:t>
      </w:r>
    </w:p>
    <w:p w14:paraId="24131077" w14:textId="27E4AC04"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This guarantee is subject to the Uniform Rules for Demand Guarantees (URDG) 2010 Revision, ICC Publication </w:t>
      </w:r>
      <w:r w:rsidR="003946F0" w:rsidRPr="00B000FA">
        <w:rPr>
          <w:rFonts w:ascii="Gotham Book" w:eastAsia="Times New Roman" w:hAnsi="Gotham Book" w:cs="Times New Roman"/>
          <w:sz w:val="22"/>
        </w:rPr>
        <w:t>Number</w:t>
      </w:r>
      <w:r w:rsidRPr="00B000FA">
        <w:rPr>
          <w:rFonts w:ascii="Gotham Book" w:eastAsia="Times New Roman" w:hAnsi="Gotham Book" w:cs="Times New Roman"/>
          <w:sz w:val="22"/>
        </w:rPr>
        <w:t xml:space="preserve"> 758.</w:t>
      </w:r>
    </w:p>
    <w:p w14:paraId="01DB2235" w14:textId="77777777" w:rsidR="00171CA4" w:rsidRPr="00B000FA" w:rsidRDefault="00171CA4" w:rsidP="00171CA4">
      <w:pPr>
        <w:pStyle w:val="BodyMost"/>
        <w:spacing w:after="0"/>
        <w:rPr>
          <w:rFonts w:ascii="Gotham Book" w:eastAsia="Times New Roman" w:hAnsi="Gotham Book" w:cs="Times New Roman"/>
          <w:i/>
          <w:iCs/>
          <w:sz w:val="22"/>
        </w:rPr>
      </w:pPr>
    </w:p>
    <w:p w14:paraId="3BD56B8A" w14:textId="77777777" w:rsidR="00171CA4" w:rsidRPr="00B000FA" w:rsidRDefault="00171CA4" w:rsidP="00171CA4">
      <w:pPr>
        <w:pStyle w:val="BodyMost"/>
        <w:spacing w:after="0"/>
        <w:rPr>
          <w:rFonts w:ascii="Gotham Book" w:eastAsia="Times New Roman" w:hAnsi="Gotham Book" w:cs="Times New Roman"/>
          <w:i/>
          <w:iCs/>
          <w:sz w:val="22"/>
        </w:rPr>
      </w:pPr>
    </w:p>
    <w:p w14:paraId="058329FF" w14:textId="77777777" w:rsidR="00171CA4" w:rsidRPr="00B000FA" w:rsidRDefault="00171CA4" w:rsidP="00171CA4">
      <w:pPr>
        <w:pStyle w:val="BodyMost"/>
        <w:spacing w:after="0"/>
        <w:rPr>
          <w:rFonts w:ascii="Gotham Book" w:eastAsia="Times New Roman" w:hAnsi="Gotham Book" w:cs="Times New Roman"/>
          <w:i/>
          <w:iCs/>
          <w:sz w:val="22"/>
        </w:rPr>
      </w:pPr>
    </w:p>
    <w:p w14:paraId="1D110AA6" w14:textId="341E3279" w:rsidR="00171CA4" w:rsidRPr="00B000FA" w:rsidRDefault="00171CA4" w:rsidP="00171CA4">
      <w:pPr>
        <w:pStyle w:val="BodyMost"/>
        <w:spacing w:after="0"/>
        <w:rPr>
          <w:rFonts w:ascii="Gotham Book" w:eastAsia="Times New Roman" w:hAnsi="Gotham Book" w:cs="Times New Roman"/>
          <w:i/>
          <w:iCs/>
          <w:sz w:val="22"/>
        </w:rPr>
      </w:pPr>
      <w:r w:rsidRPr="00B000FA">
        <w:rPr>
          <w:rFonts w:ascii="Gotham Book" w:eastAsia="Times New Roman" w:hAnsi="Gotham Book" w:cs="Times New Roman"/>
          <w:i/>
          <w:iCs/>
          <w:sz w:val="22"/>
        </w:rPr>
        <w:t>_____________________________</w:t>
      </w:r>
    </w:p>
    <w:p w14:paraId="549B5963" w14:textId="6A2D9441" w:rsidR="006F19F6" w:rsidRPr="00B000FA" w:rsidRDefault="00171CA4" w:rsidP="00171CA4">
      <w:pPr>
        <w:pStyle w:val="BodyMost"/>
        <w:spacing w:after="0"/>
        <w:rPr>
          <w:rFonts w:ascii="Gotham Book" w:eastAsia="Times New Roman" w:hAnsi="Gotham Book" w:cs="Times New Roman"/>
          <w:i/>
          <w:iCs/>
          <w:sz w:val="22"/>
        </w:rPr>
      </w:pPr>
      <w:r w:rsidRPr="00B000FA">
        <w:rPr>
          <w:rFonts w:ascii="Gotham Book" w:eastAsia="Times New Roman" w:hAnsi="Gotham Book" w:cs="Times New Roman"/>
          <w:i/>
          <w:iCs/>
          <w:sz w:val="22"/>
        </w:rPr>
        <w:t xml:space="preserve">               </w:t>
      </w:r>
      <w:r w:rsidR="006F19F6" w:rsidRPr="00B000FA">
        <w:rPr>
          <w:rFonts w:ascii="Gotham Book" w:eastAsia="Times New Roman" w:hAnsi="Gotham Book" w:cs="Times New Roman"/>
          <w:i/>
          <w:iCs/>
          <w:sz w:val="22"/>
        </w:rPr>
        <w:t>[signature(s)]</w:t>
      </w:r>
    </w:p>
    <w:p w14:paraId="4D6F0A17" w14:textId="77777777" w:rsidR="00171CA4" w:rsidRPr="00B000FA" w:rsidRDefault="00171CA4" w:rsidP="006F19F6">
      <w:pPr>
        <w:pStyle w:val="BodyMost"/>
        <w:rPr>
          <w:rFonts w:ascii="Gotham Book" w:eastAsia="Times New Roman" w:hAnsi="Gotham Book" w:cs="Times New Roman"/>
          <w:b/>
          <w:bCs/>
          <w:i/>
          <w:iCs/>
          <w:sz w:val="22"/>
          <w:u w:val="single"/>
        </w:rPr>
      </w:pPr>
    </w:p>
    <w:p w14:paraId="66C11E6D" w14:textId="429AF32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b/>
          <w:bCs/>
          <w:i/>
          <w:iCs/>
          <w:sz w:val="22"/>
          <w:u w:val="single"/>
        </w:rPr>
        <w:t>Note</w:t>
      </w:r>
      <w:r w:rsidRPr="00B000FA">
        <w:rPr>
          <w:rFonts w:ascii="Gotham Book" w:eastAsia="Times New Roman" w:hAnsi="Gotham Book" w:cs="Times New Roman"/>
          <w:sz w:val="22"/>
        </w:rPr>
        <w:t>: All italicized text is for indicative purposes only to assist in preparing this form and shall be deleted from the final product.</w:t>
      </w:r>
      <w:bookmarkEnd w:id="154"/>
      <w:r w:rsidRPr="00B000FA">
        <w:rPr>
          <w:rFonts w:ascii="Gotham Book" w:eastAsia="Times New Roman" w:hAnsi="Gotham Book" w:cs="Times New Roman"/>
          <w:sz w:val="22"/>
        </w:rPr>
        <w:br w:type="page"/>
      </w:r>
    </w:p>
    <w:p w14:paraId="19B93848" w14:textId="4F9B8E3F" w:rsidR="006F19F6" w:rsidRPr="005F0BB2" w:rsidRDefault="006F19F6" w:rsidP="006E192A">
      <w:pPr>
        <w:pStyle w:val="A2-Heading3"/>
        <w:numPr>
          <w:ilvl w:val="0"/>
          <w:numId w:val="0"/>
        </w:numPr>
        <w:ind w:left="720"/>
        <w:jc w:val="center"/>
        <w:rPr>
          <w:rFonts w:ascii="Gotham Book" w:hAnsi="Gotham Book"/>
          <w:sz w:val="28"/>
          <w:szCs w:val="28"/>
        </w:rPr>
      </w:pPr>
      <w:bookmarkStart w:id="290" w:name="_Toc5702519"/>
      <w:bookmarkStart w:id="291" w:name="_Toc193196245"/>
      <w:r w:rsidRPr="005F0BB2">
        <w:rPr>
          <w:rFonts w:ascii="Gotham Book" w:hAnsi="Gotham Book"/>
          <w:sz w:val="28"/>
          <w:szCs w:val="28"/>
        </w:rPr>
        <w:lastRenderedPageBreak/>
        <w:t>Appendix F</w:t>
      </w:r>
      <w:r w:rsidR="00171CA4" w:rsidRPr="005F0BB2">
        <w:rPr>
          <w:rFonts w:ascii="Gotham Book" w:hAnsi="Gotham Book"/>
          <w:sz w:val="28"/>
          <w:szCs w:val="28"/>
        </w:rPr>
        <w:t xml:space="preserve"> - </w:t>
      </w:r>
      <w:r w:rsidRPr="005F0BB2">
        <w:rPr>
          <w:rFonts w:ascii="Gotham Book" w:hAnsi="Gotham Book"/>
          <w:sz w:val="28"/>
          <w:szCs w:val="28"/>
        </w:rPr>
        <w:t>Code of Conduct (ESHS)</w:t>
      </w:r>
      <w:bookmarkEnd w:id="290"/>
      <w:bookmarkEnd w:id="291"/>
    </w:p>
    <w:p w14:paraId="434F6487" w14:textId="6C0456B7" w:rsidR="00074DCE" w:rsidRPr="00B000FA" w:rsidRDefault="006F19F6" w:rsidP="00171CA4">
      <w:pPr>
        <w:pStyle w:val="BodyMost"/>
        <w:rPr>
          <w:rFonts w:ascii="Gotham Book" w:eastAsia="Times New Roman" w:hAnsi="Gotham Book" w:cs="Times New Roman"/>
          <w:i/>
          <w:iCs/>
          <w:sz w:val="22"/>
        </w:rPr>
      </w:pPr>
      <w:r w:rsidRPr="00B000FA">
        <w:rPr>
          <w:rFonts w:ascii="Gotham Book" w:eastAsia="Times New Roman" w:hAnsi="Gotham Book" w:cs="Times New Roman"/>
          <w:i/>
          <w:iCs/>
          <w:sz w:val="22"/>
        </w:rPr>
        <w:t>[Note to Client: to be included for supervision of civil works contracts</w:t>
      </w:r>
      <w:r w:rsidR="005C04DC" w:rsidRPr="00B000FA">
        <w:rPr>
          <w:rFonts w:ascii="Gotham Book" w:eastAsia="Times New Roman" w:hAnsi="Gotham Book" w:cs="Times New Roman"/>
          <w:i/>
          <w:iCs/>
          <w:color w:val="7030A0"/>
          <w:sz w:val="22"/>
        </w:rPr>
        <w:t xml:space="preserve"> </w:t>
      </w:r>
      <w:r w:rsidR="005C04DC" w:rsidRPr="00B000FA">
        <w:rPr>
          <w:rFonts w:ascii="Gotham Book" w:eastAsia="Times New Roman" w:hAnsi="Gotham Book" w:cs="Times New Roman"/>
          <w:i/>
          <w:iCs/>
          <w:color w:val="000000" w:themeColor="text1"/>
          <w:sz w:val="22"/>
        </w:rPr>
        <w:t xml:space="preserve">only if </w:t>
      </w:r>
      <w:r w:rsidR="00074DCE" w:rsidRPr="00B000FA">
        <w:rPr>
          <w:rFonts w:ascii="Gotham Book" w:eastAsia="Times New Roman" w:hAnsi="Gotham Book" w:cs="Times New Roman"/>
          <w:i/>
          <w:iCs/>
          <w:color w:val="000000" w:themeColor="text1"/>
          <w:sz w:val="22"/>
        </w:rPr>
        <w:t>applicable]</w:t>
      </w:r>
      <w:r w:rsidRPr="00B000FA">
        <w:rPr>
          <w:rFonts w:ascii="Gotham Book" w:eastAsia="Times New Roman" w:hAnsi="Gotham Book" w:cs="Times New Roman"/>
          <w:i/>
          <w:iCs/>
          <w:sz w:val="22"/>
        </w:rPr>
        <w:br w:type="page"/>
      </w:r>
    </w:p>
    <w:p w14:paraId="50E7316B" w14:textId="01B98FD4" w:rsidR="000F2F45" w:rsidRDefault="000A74F2" w:rsidP="000F2F45">
      <w:pPr>
        <w:pStyle w:val="CoverPageMainTitle"/>
        <w:spacing w:before="0" w:after="0"/>
        <w:rPr>
          <w:rFonts w:ascii="Gotham Book" w:hAnsi="Gotham Book"/>
          <w:sz w:val="40"/>
          <w:szCs w:val="40"/>
        </w:rPr>
      </w:pPr>
      <w:r w:rsidRPr="00174D3B">
        <w:rPr>
          <w:rFonts w:ascii="Gotham Book" w:hAnsi="Gotham Book"/>
          <w:sz w:val="40"/>
          <w:szCs w:val="40"/>
        </w:rPr>
        <w:lastRenderedPageBreak/>
        <w:t>Lump-</w:t>
      </w:r>
      <w:r w:rsidR="00AC6B16">
        <w:rPr>
          <w:rFonts w:ascii="Gotham Book" w:hAnsi="Gotham Book"/>
          <w:sz w:val="40"/>
          <w:szCs w:val="40"/>
        </w:rPr>
        <w:t>S</w:t>
      </w:r>
      <w:r w:rsidRPr="00174D3B">
        <w:rPr>
          <w:rFonts w:ascii="Gotham Book" w:hAnsi="Gotham Book"/>
          <w:sz w:val="40"/>
          <w:szCs w:val="40"/>
        </w:rPr>
        <w:t>um</w:t>
      </w:r>
      <w:r w:rsidR="000F2F45" w:rsidRPr="00174D3B">
        <w:rPr>
          <w:rFonts w:ascii="Gotham Book" w:hAnsi="Gotham Book"/>
          <w:sz w:val="40"/>
          <w:szCs w:val="40"/>
        </w:rPr>
        <w:t xml:space="preserve"> </w:t>
      </w:r>
      <w:r w:rsidR="00AC6B16">
        <w:rPr>
          <w:rFonts w:ascii="Gotham Book" w:hAnsi="Gotham Book"/>
          <w:sz w:val="40"/>
          <w:szCs w:val="40"/>
        </w:rPr>
        <w:t>F</w:t>
      </w:r>
      <w:r w:rsidR="000F2F45" w:rsidRPr="00174D3B">
        <w:rPr>
          <w:rFonts w:ascii="Gotham Book" w:hAnsi="Gotham Book"/>
          <w:sz w:val="40"/>
          <w:szCs w:val="40"/>
        </w:rPr>
        <w:t xml:space="preserve">orm of </w:t>
      </w:r>
      <w:r w:rsidR="00AC6B16">
        <w:rPr>
          <w:rFonts w:ascii="Gotham Book" w:hAnsi="Gotham Book"/>
          <w:sz w:val="40"/>
          <w:szCs w:val="40"/>
        </w:rPr>
        <w:t>C</w:t>
      </w:r>
      <w:r w:rsidR="000F2F45" w:rsidRPr="00174D3B">
        <w:rPr>
          <w:rFonts w:ascii="Gotham Book" w:hAnsi="Gotham Book"/>
          <w:sz w:val="40"/>
          <w:szCs w:val="40"/>
        </w:rPr>
        <w:t>ontract</w:t>
      </w:r>
    </w:p>
    <w:p w14:paraId="66439AF0" w14:textId="77777777" w:rsidR="005A425B" w:rsidRPr="00174D3B" w:rsidRDefault="005A425B" w:rsidP="000F2F45">
      <w:pPr>
        <w:pStyle w:val="CoverPageMainTitle"/>
        <w:spacing w:before="0" w:after="0"/>
        <w:rPr>
          <w:rFonts w:ascii="Gotham Book" w:hAnsi="Gotham Book"/>
          <w:sz w:val="40"/>
          <w:szCs w:val="40"/>
        </w:rPr>
      </w:pPr>
    </w:p>
    <w:p w14:paraId="297068F9" w14:textId="0FFBFB5F" w:rsidR="006F19F6" w:rsidRPr="00174D3B" w:rsidRDefault="00074DCE" w:rsidP="000F2F45">
      <w:pPr>
        <w:pStyle w:val="CoverPageMainTitle"/>
        <w:spacing w:before="0" w:after="0"/>
        <w:rPr>
          <w:rFonts w:ascii="Gotham Book" w:hAnsi="Gotham Book"/>
          <w:sz w:val="48"/>
          <w:szCs w:val="48"/>
        </w:rPr>
      </w:pPr>
      <w:r w:rsidRPr="00174D3B">
        <w:rPr>
          <w:rFonts w:ascii="Gotham Book" w:hAnsi="Gotham Book"/>
          <w:sz w:val="48"/>
          <w:szCs w:val="48"/>
        </w:rPr>
        <w:t>STANDARD FORM OF CONTRACT</w:t>
      </w:r>
    </w:p>
    <w:p w14:paraId="3257ABC2" w14:textId="77777777" w:rsidR="00171CA4" w:rsidRPr="00B000FA" w:rsidRDefault="00171CA4" w:rsidP="00074DCE">
      <w:pPr>
        <w:pStyle w:val="CoverPageMainTitle"/>
        <w:spacing w:before="240"/>
        <w:rPr>
          <w:rFonts w:ascii="Gotham Book" w:eastAsia="Times New Roman" w:hAnsi="Gotham Book" w:cs="Times New Roman"/>
          <w:sz w:val="22"/>
          <w:szCs w:val="22"/>
        </w:rPr>
      </w:pPr>
    </w:p>
    <w:p w14:paraId="1FB840FA" w14:textId="77777777" w:rsidR="00171CA4" w:rsidRPr="00B000FA" w:rsidRDefault="00171CA4" w:rsidP="00074DCE">
      <w:pPr>
        <w:pStyle w:val="CoverPageMainTitle"/>
        <w:spacing w:before="240"/>
        <w:rPr>
          <w:rFonts w:ascii="Gotham Book" w:eastAsia="Times New Roman" w:hAnsi="Gotham Book" w:cs="Times New Roman"/>
          <w:sz w:val="22"/>
          <w:szCs w:val="22"/>
        </w:rPr>
      </w:pPr>
    </w:p>
    <w:p w14:paraId="5877D539" w14:textId="0FBCAB6D" w:rsidR="006F19F6" w:rsidRPr="005A425B" w:rsidRDefault="00171CA4" w:rsidP="000F2F45">
      <w:pPr>
        <w:pStyle w:val="CoverPageMainTitle"/>
        <w:spacing w:before="240"/>
        <w:rPr>
          <w:rFonts w:ascii="Gotham Book" w:eastAsia="Times New Roman" w:hAnsi="Gotham Book" w:cs="Times New Roman"/>
          <w:sz w:val="48"/>
          <w:szCs w:val="48"/>
        </w:rPr>
      </w:pPr>
      <w:r w:rsidRPr="005A425B">
        <w:rPr>
          <w:rFonts w:ascii="Gotham Book" w:eastAsia="Times New Roman" w:hAnsi="Gotham Book" w:cs="Times New Roman"/>
          <w:sz w:val="48"/>
          <w:szCs w:val="48"/>
        </w:rPr>
        <w:t>Consultant’s Services</w:t>
      </w:r>
    </w:p>
    <w:p w14:paraId="79DF68F7" w14:textId="5534ADF0" w:rsidR="006F19F6" w:rsidRPr="005A425B" w:rsidRDefault="000F2F45" w:rsidP="00074DCE">
      <w:pPr>
        <w:pStyle w:val="BodyMost"/>
        <w:jc w:val="center"/>
        <w:rPr>
          <w:rFonts w:ascii="Gotham Book" w:hAnsi="Gotham Book"/>
          <w:i/>
          <w:iCs/>
          <w:sz w:val="48"/>
          <w:szCs w:val="48"/>
        </w:rPr>
      </w:pPr>
      <w:r w:rsidRPr="005A425B">
        <w:rPr>
          <w:rFonts w:ascii="Gotham Book" w:eastAsia="Times New Roman" w:hAnsi="Gotham Book" w:cs="Times New Roman"/>
          <w:i/>
          <w:iCs/>
          <w:sz w:val="48"/>
          <w:szCs w:val="48"/>
        </w:rPr>
        <w:t>[Lump-Sum]</w:t>
      </w:r>
    </w:p>
    <w:p w14:paraId="0C6C54BD" w14:textId="7730D53A" w:rsidR="00074DCE" w:rsidRPr="00B000FA" w:rsidRDefault="00074DCE">
      <w:pPr>
        <w:spacing w:after="160" w:line="259" w:lineRule="auto"/>
        <w:rPr>
          <w:rFonts w:ascii="Gotham Book" w:eastAsia="Times New Roman" w:hAnsi="Gotham Book" w:cs="Times New Roman"/>
          <w:sz w:val="22"/>
        </w:rPr>
      </w:pPr>
      <w:bookmarkStart w:id="292" w:name="_Toc299534124"/>
      <w:bookmarkStart w:id="293" w:name="_Toc5701692"/>
      <w:r w:rsidRPr="00B000FA">
        <w:rPr>
          <w:rFonts w:ascii="Gotham Book" w:eastAsia="Times New Roman" w:hAnsi="Gotham Book" w:cs="Times New Roman"/>
          <w:sz w:val="22"/>
        </w:rPr>
        <w:br w:type="page"/>
      </w:r>
    </w:p>
    <w:p w14:paraId="0B30BA15" w14:textId="2E52A0C7" w:rsidR="00F5603A" w:rsidRPr="005A425B" w:rsidRDefault="00F5603A" w:rsidP="000F2F45">
      <w:pPr>
        <w:pStyle w:val="BodyMost"/>
        <w:jc w:val="center"/>
        <w:rPr>
          <w:rFonts w:ascii="Gotham Book" w:hAnsi="Gotham Book"/>
          <w:b/>
          <w:bCs/>
          <w:sz w:val="36"/>
          <w:szCs w:val="36"/>
        </w:rPr>
      </w:pPr>
      <w:r w:rsidRPr="005A425B">
        <w:rPr>
          <w:rFonts w:ascii="Gotham Book" w:hAnsi="Gotham Book"/>
          <w:b/>
          <w:bCs/>
          <w:sz w:val="36"/>
          <w:szCs w:val="36"/>
        </w:rPr>
        <w:lastRenderedPageBreak/>
        <w:t>Table of Content</w:t>
      </w:r>
      <w:r w:rsidR="006E192A" w:rsidRPr="005A425B">
        <w:rPr>
          <w:rFonts w:ascii="Gotham Book" w:hAnsi="Gotham Book"/>
          <w:b/>
          <w:bCs/>
          <w:sz w:val="36"/>
          <w:szCs w:val="36"/>
        </w:rPr>
        <w:t>s</w:t>
      </w:r>
    </w:p>
    <w:p w14:paraId="0A26CC1A" w14:textId="0692961F" w:rsidR="000A388C" w:rsidRPr="000A388C" w:rsidRDefault="006F0419">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r w:rsidRPr="000A388C">
        <w:rPr>
          <w:rFonts w:ascii="Gotham Book" w:hAnsi="Gotham Book"/>
          <w:b w:val="0"/>
          <w:bCs w:val="0"/>
          <w:sz w:val="22"/>
          <w:szCs w:val="22"/>
        </w:rPr>
        <w:fldChar w:fldCharType="begin"/>
      </w:r>
      <w:r w:rsidRPr="000A388C">
        <w:rPr>
          <w:rFonts w:ascii="Gotham Book" w:hAnsi="Gotham Book"/>
          <w:b w:val="0"/>
          <w:bCs w:val="0"/>
          <w:sz w:val="22"/>
          <w:szCs w:val="22"/>
        </w:rPr>
        <w:instrText xml:space="preserve"> TOC \h \z \t "A1-Heading1,1,A1-Heading2,2,A1-Heading 4,3" </w:instrText>
      </w:r>
      <w:r w:rsidRPr="000A388C">
        <w:rPr>
          <w:rFonts w:ascii="Gotham Book" w:hAnsi="Gotham Book"/>
          <w:b w:val="0"/>
          <w:bCs w:val="0"/>
          <w:sz w:val="22"/>
          <w:szCs w:val="22"/>
        </w:rPr>
        <w:fldChar w:fldCharType="separate"/>
      </w:r>
      <w:hyperlink w:anchor="_Toc193196381" w:history="1">
        <w:r w:rsidR="000A388C" w:rsidRPr="000A388C">
          <w:rPr>
            <w:rStyle w:val="Hyperlink"/>
            <w:rFonts w:ascii="Gotham Book" w:hAnsi="Gotham Book"/>
            <w:noProof/>
            <w:sz w:val="22"/>
            <w:szCs w:val="22"/>
          </w:rPr>
          <w:t>I.</w:t>
        </w:r>
        <w:r w:rsidR="000A388C" w:rsidRPr="000A388C">
          <w:rPr>
            <w:rFonts w:ascii="Gotham Book" w:eastAsiaTheme="minorEastAsia" w:hAnsi="Gotham Book" w:cstheme="minorBidi"/>
            <w:b w:val="0"/>
            <w:bCs w:val="0"/>
            <w:caps w:val="0"/>
            <w:noProof/>
            <w:kern w:val="2"/>
            <w:sz w:val="22"/>
            <w:szCs w:val="22"/>
            <w14:ligatures w14:val="standardContextual"/>
          </w:rPr>
          <w:tab/>
        </w:r>
        <w:r w:rsidR="000A388C" w:rsidRPr="00721570">
          <w:rPr>
            <w:rStyle w:val="Hyperlink"/>
            <w:rFonts w:ascii="Gotham Book" w:hAnsi="Gotham Book"/>
            <w:caps w:val="0"/>
            <w:noProof/>
            <w:sz w:val="22"/>
            <w:szCs w:val="22"/>
          </w:rPr>
          <w:t>Form of Contract</w:t>
        </w:r>
        <w:r w:rsidR="000A388C" w:rsidRPr="000A388C">
          <w:rPr>
            <w:rFonts w:ascii="Gotham Book" w:hAnsi="Gotham Book"/>
            <w:noProof/>
            <w:webHidden/>
            <w:sz w:val="22"/>
            <w:szCs w:val="22"/>
          </w:rPr>
          <w:tab/>
        </w:r>
        <w:r w:rsidR="000A388C" w:rsidRPr="000A388C">
          <w:rPr>
            <w:rFonts w:ascii="Gotham Book" w:hAnsi="Gotham Book"/>
            <w:noProof/>
            <w:webHidden/>
            <w:sz w:val="22"/>
            <w:szCs w:val="22"/>
          </w:rPr>
          <w:fldChar w:fldCharType="begin"/>
        </w:r>
        <w:r w:rsidR="000A388C" w:rsidRPr="000A388C">
          <w:rPr>
            <w:rFonts w:ascii="Gotham Book" w:hAnsi="Gotham Book"/>
            <w:noProof/>
            <w:webHidden/>
            <w:sz w:val="22"/>
            <w:szCs w:val="22"/>
          </w:rPr>
          <w:instrText xml:space="preserve"> PAGEREF _Toc193196381 \h </w:instrText>
        </w:r>
        <w:r w:rsidR="000A388C" w:rsidRPr="000A388C">
          <w:rPr>
            <w:rFonts w:ascii="Gotham Book" w:hAnsi="Gotham Book"/>
            <w:noProof/>
            <w:webHidden/>
            <w:sz w:val="22"/>
            <w:szCs w:val="22"/>
          </w:rPr>
        </w:r>
        <w:r w:rsidR="000A388C" w:rsidRPr="000A388C">
          <w:rPr>
            <w:rFonts w:ascii="Gotham Book" w:hAnsi="Gotham Book"/>
            <w:noProof/>
            <w:webHidden/>
            <w:sz w:val="22"/>
            <w:szCs w:val="22"/>
          </w:rPr>
          <w:fldChar w:fldCharType="separate"/>
        </w:r>
        <w:r w:rsidR="0093724C">
          <w:rPr>
            <w:rFonts w:ascii="Gotham Book" w:hAnsi="Gotham Book"/>
            <w:noProof/>
            <w:webHidden/>
            <w:sz w:val="22"/>
            <w:szCs w:val="22"/>
          </w:rPr>
          <w:t>152</w:t>
        </w:r>
        <w:r w:rsidR="000A388C" w:rsidRPr="000A388C">
          <w:rPr>
            <w:rFonts w:ascii="Gotham Book" w:hAnsi="Gotham Book"/>
            <w:noProof/>
            <w:webHidden/>
            <w:sz w:val="22"/>
            <w:szCs w:val="22"/>
          </w:rPr>
          <w:fldChar w:fldCharType="end"/>
        </w:r>
      </w:hyperlink>
    </w:p>
    <w:p w14:paraId="0D70AF88" w14:textId="4F3C43C1" w:rsidR="000A388C" w:rsidRPr="000A388C" w:rsidRDefault="000A388C">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6382" w:history="1">
        <w:r w:rsidRPr="000A388C">
          <w:rPr>
            <w:rStyle w:val="Hyperlink"/>
            <w:rFonts w:ascii="Gotham Book" w:hAnsi="Gotham Book"/>
            <w:noProof/>
            <w:sz w:val="22"/>
            <w:szCs w:val="22"/>
          </w:rPr>
          <w:t>II.</w:t>
        </w:r>
        <w:r w:rsidRPr="000A388C">
          <w:rPr>
            <w:rFonts w:ascii="Gotham Book" w:eastAsiaTheme="minorEastAsia" w:hAnsi="Gotham Book" w:cstheme="minorBidi"/>
            <w:b w:val="0"/>
            <w:bCs w:val="0"/>
            <w:caps w:val="0"/>
            <w:noProof/>
            <w:kern w:val="2"/>
            <w:sz w:val="22"/>
            <w:szCs w:val="22"/>
            <w14:ligatures w14:val="standardContextual"/>
          </w:rPr>
          <w:tab/>
        </w:r>
        <w:r w:rsidRPr="00721570">
          <w:rPr>
            <w:rStyle w:val="Hyperlink"/>
            <w:rFonts w:ascii="Gotham Book" w:hAnsi="Gotham Book"/>
            <w:caps w:val="0"/>
            <w:noProof/>
            <w:sz w:val="22"/>
            <w:szCs w:val="22"/>
          </w:rPr>
          <w:t>General Conditions of Contract</w:t>
        </w:r>
        <w:r w:rsidRPr="000A388C">
          <w:rPr>
            <w:rFonts w:ascii="Gotham Book" w:hAnsi="Gotham Book"/>
            <w:noProof/>
            <w:webHidden/>
            <w:sz w:val="22"/>
            <w:szCs w:val="22"/>
          </w:rPr>
          <w:tab/>
        </w:r>
        <w:r w:rsidRPr="000A388C">
          <w:rPr>
            <w:rFonts w:ascii="Gotham Book" w:hAnsi="Gotham Book"/>
            <w:noProof/>
            <w:webHidden/>
            <w:sz w:val="22"/>
            <w:szCs w:val="22"/>
          </w:rPr>
          <w:fldChar w:fldCharType="begin"/>
        </w:r>
        <w:r w:rsidRPr="000A388C">
          <w:rPr>
            <w:rFonts w:ascii="Gotham Book" w:hAnsi="Gotham Book"/>
            <w:noProof/>
            <w:webHidden/>
            <w:sz w:val="22"/>
            <w:szCs w:val="22"/>
          </w:rPr>
          <w:instrText xml:space="preserve"> PAGEREF _Toc193196382 \h </w:instrText>
        </w:r>
        <w:r w:rsidRPr="000A388C">
          <w:rPr>
            <w:rFonts w:ascii="Gotham Book" w:hAnsi="Gotham Book"/>
            <w:noProof/>
            <w:webHidden/>
            <w:sz w:val="22"/>
            <w:szCs w:val="22"/>
          </w:rPr>
        </w:r>
        <w:r w:rsidRPr="000A388C">
          <w:rPr>
            <w:rFonts w:ascii="Gotham Book" w:hAnsi="Gotham Book"/>
            <w:noProof/>
            <w:webHidden/>
            <w:sz w:val="22"/>
            <w:szCs w:val="22"/>
          </w:rPr>
          <w:fldChar w:fldCharType="separate"/>
        </w:r>
        <w:r w:rsidR="0093724C">
          <w:rPr>
            <w:rFonts w:ascii="Gotham Book" w:hAnsi="Gotham Book"/>
            <w:noProof/>
            <w:webHidden/>
            <w:sz w:val="22"/>
            <w:szCs w:val="22"/>
          </w:rPr>
          <w:t>155</w:t>
        </w:r>
        <w:r w:rsidRPr="000A388C">
          <w:rPr>
            <w:rFonts w:ascii="Gotham Book" w:hAnsi="Gotham Book"/>
            <w:noProof/>
            <w:webHidden/>
            <w:sz w:val="22"/>
            <w:szCs w:val="22"/>
          </w:rPr>
          <w:fldChar w:fldCharType="end"/>
        </w:r>
      </w:hyperlink>
    </w:p>
    <w:p w14:paraId="370A9CB8" w14:textId="5E5DA30F" w:rsidR="000A388C" w:rsidRPr="000A388C" w:rsidRDefault="000A388C">
      <w:pPr>
        <w:pStyle w:val="TOC2"/>
        <w:rPr>
          <w:rFonts w:eastAsiaTheme="minorEastAsia" w:cstheme="minorBidi"/>
          <w:b w:val="0"/>
          <w:kern w:val="2"/>
          <w14:ligatures w14:val="standardContextual"/>
        </w:rPr>
      </w:pPr>
      <w:hyperlink w:anchor="_Toc193196383" w:history="1">
        <w:r w:rsidRPr="000A388C">
          <w:rPr>
            <w:rStyle w:val="Hyperlink"/>
          </w:rPr>
          <w:t>A.</w:t>
        </w:r>
        <w:r w:rsidRPr="000A388C">
          <w:rPr>
            <w:rFonts w:eastAsiaTheme="minorEastAsia" w:cstheme="minorBidi"/>
            <w:b w:val="0"/>
            <w:kern w:val="2"/>
            <w14:ligatures w14:val="standardContextual"/>
          </w:rPr>
          <w:tab/>
        </w:r>
        <w:r w:rsidRPr="000A388C">
          <w:rPr>
            <w:rStyle w:val="Hyperlink"/>
          </w:rPr>
          <w:t>G</w:t>
        </w:r>
        <w:r w:rsidR="00721570">
          <w:rPr>
            <w:rStyle w:val="Hyperlink"/>
          </w:rPr>
          <w:t>eneral Provissions</w:t>
        </w:r>
        <w:r w:rsidRPr="000A388C">
          <w:rPr>
            <w:webHidden/>
          </w:rPr>
          <w:tab/>
        </w:r>
        <w:r w:rsidRPr="000A388C">
          <w:rPr>
            <w:webHidden/>
          </w:rPr>
          <w:fldChar w:fldCharType="begin"/>
        </w:r>
        <w:r w:rsidRPr="000A388C">
          <w:rPr>
            <w:webHidden/>
          </w:rPr>
          <w:instrText xml:space="preserve"> PAGEREF _Toc193196383 \h </w:instrText>
        </w:r>
        <w:r w:rsidRPr="000A388C">
          <w:rPr>
            <w:webHidden/>
          </w:rPr>
        </w:r>
        <w:r w:rsidRPr="000A388C">
          <w:rPr>
            <w:webHidden/>
          </w:rPr>
          <w:fldChar w:fldCharType="separate"/>
        </w:r>
        <w:r w:rsidR="0093724C">
          <w:rPr>
            <w:webHidden/>
          </w:rPr>
          <w:t>155</w:t>
        </w:r>
        <w:r w:rsidRPr="000A388C">
          <w:rPr>
            <w:webHidden/>
          </w:rPr>
          <w:fldChar w:fldCharType="end"/>
        </w:r>
      </w:hyperlink>
    </w:p>
    <w:p w14:paraId="2D2B0E0B" w14:textId="06D7AE03"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84" w:history="1">
        <w:r w:rsidRPr="000A388C">
          <w:rPr>
            <w:rStyle w:val="Hyperlink"/>
            <w:rFonts w:ascii="Gotham Book" w:hAnsi="Gotham Book"/>
            <w:i w:val="0"/>
            <w:iCs w:val="0"/>
            <w:noProof/>
            <w:sz w:val="22"/>
            <w:szCs w:val="22"/>
          </w:rPr>
          <w:t>1.</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Definitions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_Toc193196384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155</w:t>
        </w:r>
        <w:r w:rsidRPr="000A388C">
          <w:rPr>
            <w:rFonts w:ascii="Gotham Book" w:hAnsi="Gotham Book"/>
            <w:i w:val="0"/>
            <w:iCs w:val="0"/>
            <w:noProof/>
            <w:webHidden/>
            <w:sz w:val="22"/>
            <w:szCs w:val="22"/>
          </w:rPr>
          <w:fldChar w:fldCharType="end"/>
        </w:r>
      </w:hyperlink>
    </w:p>
    <w:p w14:paraId="67C6959C" w14:textId="4D52AFC1"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85" w:history="1">
        <w:r w:rsidRPr="000A388C">
          <w:rPr>
            <w:rStyle w:val="Hyperlink"/>
            <w:rFonts w:ascii="Gotham Book" w:hAnsi="Gotham Book"/>
            <w:i w:val="0"/>
            <w:iCs w:val="0"/>
            <w:noProof/>
            <w:sz w:val="22"/>
            <w:szCs w:val="22"/>
          </w:rPr>
          <w:t>2.</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Relationship between the Parties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_Toc193196385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157</w:t>
        </w:r>
        <w:r w:rsidRPr="000A388C">
          <w:rPr>
            <w:rFonts w:ascii="Gotham Book" w:hAnsi="Gotham Book"/>
            <w:i w:val="0"/>
            <w:iCs w:val="0"/>
            <w:noProof/>
            <w:webHidden/>
            <w:sz w:val="22"/>
            <w:szCs w:val="22"/>
          </w:rPr>
          <w:fldChar w:fldCharType="end"/>
        </w:r>
      </w:hyperlink>
    </w:p>
    <w:p w14:paraId="486664CD" w14:textId="01359DBC"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86" w:history="1">
        <w:r w:rsidRPr="000A388C">
          <w:rPr>
            <w:rStyle w:val="Hyperlink"/>
            <w:rFonts w:ascii="Gotham Book" w:hAnsi="Gotham Book"/>
            <w:i w:val="0"/>
            <w:iCs w:val="0"/>
            <w:noProof/>
            <w:sz w:val="22"/>
            <w:szCs w:val="22"/>
          </w:rPr>
          <w:t>3.</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Law Governing Contract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_Toc193196386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157</w:t>
        </w:r>
        <w:r w:rsidRPr="000A388C">
          <w:rPr>
            <w:rFonts w:ascii="Gotham Book" w:hAnsi="Gotham Book"/>
            <w:i w:val="0"/>
            <w:iCs w:val="0"/>
            <w:noProof/>
            <w:webHidden/>
            <w:sz w:val="22"/>
            <w:szCs w:val="22"/>
          </w:rPr>
          <w:fldChar w:fldCharType="end"/>
        </w:r>
      </w:hyperlink>
    </w:p>
    <w:p w14:paraId="1B35F23A" w14:textId="368EB50D"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87" w:history="1">
        <w:r w:rsidRPr="000A388C">
          <w:rPr>
            <w:rStyle w:val="Hyperlink"/>
            <w:rFonts w:ascii="Gotham Book" w:hAnsi="Gotham Book"/>
            <w:i w:val="0"/>
            <w:iCs w:val="0"/>
            <w:noProof/>
            <w:sz w:val="22"/>
            <w:szCs w:val="22"/>
          </w:rPr>
          <w:t>4.</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Language</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_Toc193196387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157</w:t>
        </w:r>
        <w:r w:rsidRPr="000A388C">
          <w:rPr>
            <w:rFonts w:ascii="Gotham Book" w:hAnsi="Gotham Book"/>
            <w:i w:val="0"/>
            <w:iCs w:val="0"/>
            <w:noProof/>
            <w:webHidden/>
            <w:sz w:val="22"/>
            <w:szCs w:val="22"/>
          </w:rPr>
          <w:fldChar w:fldCharType="end"/>
        </w:r>
      </w:hyperlink>
    </w:p>
    <w:p w14:paraId="7F9A682B" w14:textId="5BCFB69A"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88" w:history="1">
        <w:r w:rsidRPr="000A388C">
          <w:rPr>
            <w:rStyle w:val="Hyperlink"/>
            <w:rFonts w:ascii="Gotham Book" w:hAnsi="Gotham Book"/>
            <w:i w:val="0"/>
            <w:iCs w:val="0"/>
            <w:noProof/>
            <w:sz w:val="22"/>
            <w:szCs w:val="22"/>
          </w:rPr>
          <w:t>5.</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Headings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_Toc193196388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158</w:t>
        </w:r>
        <w:r w:rsidRPr="000A388C">
          <w:rPr>
            <w:rFonts w:ascii="Gotham Book" w:hAnsi="Gotham Book"/>
            <w:i w:val="0"/>
            <w:iCs w:val="0"/>
            <w:noProof/>
            <w:webHidden/>
            <w:sz w:val="22"/>
            <w:szCs w:val="22"/>
          </w:rPr>
          <w:fldChar w:fldCharType="end"/>
        </w:r>
      </w:hyperlink>
    </w:p>
    <w:p w14:paraId="619B364D" w14:textId="09FE9FF9"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89" w:history="1">
        <w:r w:rsidRPr="000A388C">
          <w:rPr>
            <w:rStyle w:val="Hyperlink"/>
            <w:rFonts w:ascii="Gotham Book" w:hAnsi="Gotham Book"/>
            <w:i w:val="0"/>
            <w:iCs w:val="0"/>
            <w:noProof/>
            <w:sz w:val="22"/>
            <w:szCs w:val="22"/>
          </w:rPr>
          <w:t>6.</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Communications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_Toc193196389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158</w:t>
        </w:r>
        <w:r w:rsidRPr="000A388C">
          <w:rPr>
            <w:rFonts w:ascii="Gotham Book" w:hAnsi="Gotham Book"/>
            <w:i w:val="0"/>
            <w:iCs w:val="0"/>
            <w:noProof/>
            <w:webHidden/>
            <w:sz w:val="22"/>
            <w:szCs w:val="22"/>
          </w:rPr>
          <w:fldChar w:fldCharType="end"/>
        </w:r>
      </w:hyperlink>
    </w:p>
    <w:p w14:paraId="1A7F0B68" w14:textId="601E1958"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90" w:history="1">
        <w:r w:rsidRPr="000A388C">
          <w:rPr>
            <w:rStyle w:val="Hyperlink"/>
            <w:rFonts w:ascii="Gotham Book" w:hAnsi="Gotham Book"/>
            <w:i w:val="0"/>
            <w:iCs w:val="0"/>
            <w:noProof/>
            <w:sz w:val="22"/>
            <w:szCs w:val="22"/>
          </w:rPr>
          <w:t>7.</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Location</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_Toc193196390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158</w:t>
        </w:r>
        <w:r w:rsidRPr="000A388C">
          <w:rPr>
            <w:rFonts w:ascii="Gotham Book" w:hAnsi="Gotham Book"/>
            <w:i w:val="0"/>
            <w:iCs w:val="0"/>
            <w:noProof/>
            <w:webHidden/>
            <w:sz w:val="22"/>
            <w:szCs w:val="22"/>
          </w:rPr>
          <w:fldChar w:fldCharType="end"/>
        </w:r>
      </w:hyperlink>
    </w:p>
    <w:p w14:paraId="16E549AF" w14:textId="2C6BEA91"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91" w:history="1">
        <w:r w:rsidRPr="000A388C">
          <w:rPr>
            <w:rStyle w:val="Hyperlink"/>
            <w:rFonts w:ascii="Gotham Book" w:hAnsi="Gotham Book"/>
            <w:i w:val="0"/>
            <w:iCs w:val="0"/>
            <w:noProof/>
            <w:sz w:val="22"/>
            <w:szCs w:val="22"/>
          </w:rPr>
          <w:t>8.</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Authority of Member in Charge</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_Toc193196391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158</w:t>
        </w:r>
        <w:r w:rsidRPr="000A388C">
          <w:rPr>
            <w:rFonts w:ascii="Gotham Book" w:hAnsi="Gotham Book"/>
            <w:i w:val="0"/>
            <w:iCs w:val="0"/>
            <w:noProof/>
            <w:webHidden/>
            <w:sz w:val="22"/>
            <w:szCs w:val="22"/>
          </w:rPr>
          <w:fldChar w:fldCharType="end"/>
        </w:r>
      </w:hyperlink>
    </w:p>
    <w:p w14:paraId="75487B30" w14:textId="36904C64"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92" w:history="1">
        <w:r w:rsidRPr="000A388C">
          <w:rPr>
            <w:rStyle w:val="Hyperlink"/>
            <w:rFonts w:ascii="Gotham Book" w:hAnsi="Gotham Book"/>
            <w:i w:val="0"/>
            <w:iCs w:val="0"/>
            <w:noProof/>
            <w:sz w:val="22"/>
            <w:szCs w:val="22"/>
          </w:rPr>
          <w:t>9.</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Authorized Representative</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_Toc193196392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158</w:t>
        </w:r>
        <w:r w:rsidRPr="000A388C">
          <w:rPr>
            <w:rFonts w:ascii="Gotham Book" w:hAnsi="Gotham Book"/>
            <w:i w:val="0"/>
            <w:iCs w:val="0"/>
            <w:noProof/>
            <w:webHidden/>
            <w:sz w:val="22"/>
            <w:szCs w:val="22"/>
          </w:rPr>
          <w:fldChar w:fldCharType="end"/>
        </w:r>
      </w:hyperlink>
    </w:p>
    <w:p w14:paraId="78AADE9D" w14:textId="284D7974"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93" w:history="1">
        <w:r w:rsidRPr="000A388C">
          <w:rPr>
            <w:rStyle w:val="Hyperlink"/>
            <w:rFonts w:ascii="Gotham Book" w:hAnsi="Gotham Book"/>
            <w:i w:val="0"/>
            <w:iCs w:val="0"/>
            <w:noProof/>
            <w:sz w:val="22"/>
            <w:szCs w:val="22"/>
          </w:rPr>
          <w:t>10.</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Sanctionable Practices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_Toc193196393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158</w:t>
        </w:r>
        <w:r w:rsidRPr="000A388C">
          <w:rPr>
            <w:rFonts w:ascii="Gotham Book" w:hAnsi="Gotham Book"/>
            <w:i w:val="0"/>
            <w:iCs w:val="0"/>
            <w:noProof/>
            <w:webHidden/>
            <w:sz w:val="22"/>
            <w:szCs w:val="22"/>
          </w:rPr>
          <w:fldChar w:fldCharType="end"/>
        </w:r>
      </w:hyperlink>
    </w:p>
    <w:p w14:paraId="4E2B28BE" w14:textId="0AD79B62" w:rsidR="000A388C" w:rsidRPr="000A388C" w:rsidRDefault="000A388C">
      <w:pPr>
        <w:pStyle w:val="TOC2"/>
        <w:rPr>
          <w:rFonts w:eastAsiaTheme="minorEastAsia" w:cstheme="minorBidi"/>
          <w:b w:val="0"/>
          <w:kern w:val="2"/>
          <w14:ligatures w14:val="standardContextual"/>
        </w:rPr>
      </w:pPr>
      <w:hyperlink w:anchor="_Toc193196394" w:history="1">
        <w:r w:rsidRPr="000A388C">
          <w:rPr>
            <w:rStyle w:val="Hyperlink"/>
          </w:rPr>
          <w:t>B.</w:t>
        </w:r>
        <w:r w:rsidRPr="000A388C">
          <w:rPr>
            <w:rFonts w:eastAsiaTheme="minorEastAsia" w:cstheme="minorBidi"/>
            <w:b w:val="0"/>
            <w:kern w:val="2"/>
            <w14:ligatures w14:val="standardContextual"/>
          </w:rPr>
          <w:tab/>
        </w:r>
        <w:r w:rsidRPr="000A388C">
          <w:rPr>
            <w:rStyle w:val="Hyperlink"/>
          </w:rPr>
          <w:t>Commencement, Completion, Modification and Termination of Contract</w:t>
        </w:r>
        <w:r w:rsidRPr="000A388C">
          <w:rPr>
            <w:webHidden/>
          </w:rPr>
          <w:tab/>
        </w:r>
        <w:r w:rsidRPr="000A388C">
          <w:rPr>
            <w:webHidden/>
          </w:rPr>
          <w:fldChar w:fldCharType="begin"/>
        </w:r>
        <w:r w:rsidRPr="000A388C">
          <w:rPr>
            <w:webHidden/>
          </w:rPr>
          <w:instrText xml:space="preserve"> PAGEREF _Toc193196394 \h </w:instrText>
        </w:r>
        <w:r w:rsidRPr="000A388C">
          <w:rPr>
            <w:webHidden/>
          </w:rPr>
        </w:r>
        <w:r w:rsidRPr="000A388C">
          <w:rPr>
            <w:webHidden/>
          </w:rPr>
          <w:fldChar w:fldCharType="separate"/>
        </w:r>
        <w:r w:rsidR="0093724C">
          <w:rPr>
            <w:webHidden/>
          </w:rPr>
          <w:t>159</w:t>
        </w:r>
        <w:r w:rsidRPr="000A388C">
          <w:rPr>
            <w:webHidden/>
          </w:rPr>
          <w:fldChar w:fldCharType="end"/>
        </w:r>
      </w:hyperlink>
    </w:p>
    <w:p w14:paraId="68C6D6AA" w14:textId="5BEDA99B"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95" w:history="1">
        <w:r w:rsidRPr="000A388C">
          <w:rPr>
            <w:rStyle w:val="Hyperlink"/>
            <w:rFonts w:ascii="Gotham Book" w:hAnsi="Gotham Book"/>
            <w:i w:val="0"/>
            <w:iCs w:val="0"/>
            <w:noProof/>
            <w:sz w:val="22"/>
            <w:szCs w:val="22"/>
          </w:rPr>
          <w:t>11.</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Effectiveness of Contract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_Toc193196395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159</w:t>
        </w:r>
        <w:r w:rsidRPr="000A388C">
          <w:rPr>
            <w:rFonts w:ascii="Gotham Book" w:hAnsi="Gotham Book"/>
            <w:i w:val="0"/>
            <w:iCs w:val="0"/>
            <w:noProof/>
            <w:webHidden/>
            <w:sz w:val="22"/>
            <w:szCs w:val="22"/>
          </w:rPr>
          <w:fldChar w:fldCharType="end"/>
        </w:r>
      </w:hyperlink>
    </w:p>
    <w:p w14:paraId="2F262933" w14:textId="0FEE512A"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96" w:history="1">
        <w:r w:rsidRPr="000A388C">
          <w:rPr>
            <w:rStyle w:val="Hyperlink"/>
            <w:rFonts w:ascii="Gotham Book" w:hAnsi="Gotham Book"/>
            <w:i w:val="0"/>
            <w:iCs w:val="0"/>
            <w:noProof/>
            <w:sz w:val="22"/>
            <w:szCs w:val="22"/>
          </w:rPr>
          <w:t>12.</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Termination of Contract for Failure to Become Effective</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_Toc193196396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159</w:t>
        </w:r>
        <w:r w:rsidRPr="000A388C">
          <w:rPr>
            <w:rFonts w:ascii="Gotham Book" w:hAnsi="Gotham Book"/>
            <w:i w:val="0"/>
            <w:iCs w:val="0"/>
            <w:noProof/>
            <w:webHidden/>
            <w:sz w:val="22"/>
            <w:szCs w:val="22"/>
          </w:rPr>
          <w:fldChar w:fldCharType="end"/>
        </w:r>
      </w:hyperlink>
    </w:p>
    <w:p w14:paraId="66076384" w14:textId="279686FC"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97" w:history="1">
        <w:r w:rsidRPr="000A388C">
          <w:rPr>
            <w:rStyle w:val="Hyperlink"/>
            <w:rFonts w:ascii="Gotham Book" w:hAnsi="Gotham Book"/>
            <w:i w:val="0"/>
            <w:iCs w:val="0"/>
            <w:noProof/>
            <w:sz w:val="22"/>
            <w:szCs w:val="22"/>
          </w:rPr>
          <w:t>13.</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Commencement of Service</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_Toc193196397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159</w:t>
        </w:r>
        <w:r w:rsidRPr="000A388C">
          <w:rPr>
            <w:rFonts w:ascii="Gotham Book" w:hAnsi="Gotham Book"/>
            <w:i w:val="0"/>
            <w:iCs w:val="0"/>
            <w:noProof/>
            <w:webHidden/>
            <w:sz w:val="22"/>
            <w:szCs w:val="22"/>
          </w:rPr>
          <w:fldChar w:fldCharType="end"/>
        </w:r>
      </w:hyperlink>
    </w:p>
    <w:p w14:paraId="44819E90" w14:textId="2E5778BE"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98" w:history="1">
        <w:r w:rsidRPr="000A388C">
          <w:rPr>
            <w:rStyle w:val="Hyperlink"/>
            <w:rFonts w:ascii="Gotham Book" w:hAnsi="Gotham Book"/>
            <w:i w:val="0"/>
            <w:iCs w:val="0"/>
            <w:noProof/>
            <w:sz w:val="22"/>
            <w:szCs w:val="22"/>
          </w:rPr>
          <w:t>14.</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Expiration of Contract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_Toc193196398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159</w:t>
        </w:r>
        <w:r w:rsidRPr="000A388C">
          <w:rPr>
            <w:rFonts w:ascii="Gotham Book" w:hAnsi="Gotham Book"/>
            <w:i w:val="0"/>
            <w:iCs w:val="0"/>
            <w:noProof/>
            <w:webHidden/>
            <w:sz w:val="22"/>
            <w:szCs w:val="22"/>
          </w:rPr>
          <w:fldChar w:fldCharType="end"/>
        </w:r>
      </w:hyperlink>
    </w:p>
    <w:p w14:paraId="3BACCB76" w14:textId="19CA3026"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399" w:history="1">
        <w:r w:rsidRPr="000A388C">
          <w:rPr>
            <w:rStyle w:val="Hyperlink"/>
            <w:rFonts w:ascii="Gotham Book" w:hAnsi="Gotham Book"/>
            <w:i w:val="0"/>
            <w:iCs w:val="0"/>
            <w:noProof/>
            <w:sz w:val="22"/>
            <w:szCs w:val="22"/>
          </w:rPr>
          <w:t>15.</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Entire Agreement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_Toc193196399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159</w:t>
        </w:r>
        <w:r w:rsidRPr="000A388C">
          <w:rPr>
            <w:rFonts w:ascii="Gotham Book" w:hAnsi="Gotham Book"/>
            <w:i w:val="0"/>
            <w:iCs w:val="0"/>
            <w:noProof/>
            <w:webHidden/>
            <w:sz w:val="22"/>
            <w:szCs w:val="22"/>
          </w:rPr>
          <w:fldChar w:fldCharType="end"/>
        </w:r>
      </w:hyperlink>
    </w:p>
    <w:p w14:paraId="6F063CD7" w14:textId="03BCDCC2"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00" w:history="1">
        <w:r w:rsidRPr="000A388C">
          <w:rPr>
            <w:rStyle w:val="Hyperlink"/>
            <w:rFonts w:ascii="Gotham Book" w:hAnsi="Gotham Book"/>
            <w:i w:val="0"/>
            <w:iCs w:val="0"/>
            <w:noProof/>
            <w:sz w:val="22"/>
            <w:szCs w:val="22"/>
          </w:rPr>
          <w:t>16.</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Modification or variations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_Toc193196400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159</w:t>
        </w:r>
        <w:r w:rsidRPr="000A388C">
          <w:rPr>
            <w:rFonts w:ascii="Gotham Book" w:hAnsi="Gotham Book"/>
            <w:i w:val="0"/>
            <w:iCs w:val="0"/>
            <w:noProof/>
            <w:webHidden/>
            <w:sz w:val="22"/>
            <w:szCs w:val="22"/>
          </w:rPr>
          <w:fldChar w:fldCharType="end"/>
        </w:r>
      </w:hyperlink>
    </w:p>
    <w:p w14:paraId="5D58EF2D" w14:textId="30561809"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01" w:history="1">
        <w:r w:rsidRPr="000A388C">
          <w:rPr>
            <w:rStyle w:val="Hyperlink"/>
            <w:rFonts w:ascii="Gotham Book" w:hAnsi="Gotham Book"/>
            <w:i w:val="0"/>
            <w:iCs w:val="0"/>
            <w:noProof/>
            <w:sz w:val="22"/>
            <w:szCs w:val="22"/>
          </w:rPr>
          <w:t>17.</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Force Majeure</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_Toc193196401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160</w:t>
        </w:r>
        <w:r w:rsidRPr="000A388C">
          <w:rPr>
            <w:rFonts w:ascii="Gotham Book" w:hAnsi="Gotham Book"/>
            <w:i w:val="0"/>
            <w:iCs w:val="0"/>
            <w:noProof/>
            <w:webHidden/>
            <w:sz w:val="22"/>
            <w:szCs w:val="22"/>
          </w:rPr>
          <w:fldChar w:fldCharType="end"/>
        </w:r>
      </w:hyperlink>
    </w:p>
    <w:p w14:paraId="37DC80EB" w14:textId="7422799A"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02" w:history="1">
        <w:r w:rsidRPr="000A388C">
          <w:rPr>
            <w:rStyle w:val="Hyperlink"/>
            <w:rFonts w:ascii="Gotham Book" w:hAnsi="Gotham Book"/>
            <w:i w:val="0"/>
            <w:iCs w:val="0"/>
            <w:noProof/>
            <w:sz w:val="22"/>
            <w:szCs w:val="22"/>
          </w:rPr>
          <w:t>18.</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Suspension</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_Toc193196402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161</w:t>
        </w:r>
        <w:r w:rsidRPr="000A388C">
          <w:rPr>
            <w:rFonts w:ascii="Gotham Book" w:hAnsi="Gotham Book"/>
            <w:i w:val="0"/>
            <w:iCs w:val="0"/>
            <w:noProof/>
            <w:webHidden/>
            <w:sz w:val="22"/>
            <w:szCs w:val="22"/>
          </w:rPr>
          <w:fldChar w:fldCharType="end"/>
        </w:r>
      </w:hyperlink>
    </w:p>
    <w:p w14:paraId="214A7C9B" w14:textId="3AF64F47"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03" w:history="1">
        <w:r w:rsidRPr="000A388C">
          <w:rPr>
            <w:rStyle w:val="Hyperlink"/>
            <w:rFonts w:ascii="Gotham Book" w:hAnsi="Gotham Book"/>
            <w:i w:val="0"/>
            <w:iCs w:val="0"/>
            <w:noProof/>
            <w:sz w:val="22"/>
            <w:szCs w:val="22"/>
          </w:rPr>
          <w:t>19.</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Termination</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_Toc193196403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161</w:t>
        </w:r>
        <w:r w:rsidRPr="000A388C">
          <w:rPr>
            <w:rFonts w:ascii="Gotham Book" w:hAnsi="Gotham Book"/>
            <w:i w:val="0"/>
            <w:iCs w:val="0"/>
            <w:noProof/>
            <w:webHidden/>
            <w:sz w:val="22"/>
            <w:szCs w:val="22"/>
          </w:rPr>
          <w:fldChar w:fldCharType="end"/>
        </w:r>
      </w:hyperlink>
    </w:p>
    <w:p w14:paraId="419B19DB" w14:textId="028B38B1" w:rsidR="000A388C" w:rsidRPr="000A388C" w:rsidRDefault="000A388C">
      <w:pPr>
        <w:pStyle w:val="TOC2"/>
        <w:rPr>
          <w:rFonts w:eastAsiaTheme="minorEastAsia" w:cstheme="minorBidi"/>
          <w:b w:val="0"/>
          <w:kern w:val="2"/>
          <w14:ligatures w14:val="standardContextual"/>
        </w:rPr>
      </w:pPr>
      <w:hyperlink w:anchor="_Toc193196404" w:history="1">
        <w:r w:rsidRPr="000A388C">
          <w:rPr>
            <w:rStyle w:val="Hyperlink"/>
          </w:rPr>
          <w:t>C.</w:t>
        </w:r>
        <w:r w:rsidRPr="000A388C">
          <w:rPr>
            <w:rFonts w:eastAsiaTheme="minorEastAsia" w:cstheme="minorBidi"/>
            <w:b w:val="0"/>
            <w:kern w:val="2"/>
            <w14:ligatures w14:val="standardContextual"/>
          </w:rPr>
          <w:tab/>
        </w:r>
        <w:r w:rsidRPr="000A388C">
          <w:rPr>
            <w:rStyle w:val="Hyperlink"/>
          </w:rPr>
          <w:t>Obligation of the Consultant</w:t>
        </w:r>
        <w:r w:rsidRPr="000A388C">
          <w:rPr>
            <w:webHidden/>
          </w:rPr>
          <w:tab/>
        </w:r>
        <w:r w:rsidRPr="000A388C">
          <w:rPr>
            <w:webHidden/>
          </w:rPr>
          <w:fldChar w:fldCharType="begin"/>
        </w:r>
        <w:r w:rsidRPr="000A388C">
          <w:rPr>
            <w:webHidden/>
          </w:rPr>
          <w:instrText xml:space="preserve"> PAGEREF _Toc193196404 \h </w:instrText>
        </w:r>
        <w:r w:rsidRPr="000A388C">
          <w:rPr>
            <w:webHidden/>
          </w:rPr>
        </w:r>
        <w:r w:rsidRPr="000A388C">
          <w:rPr>
            <w:webHidden/>
          </w:rPr>
          <w:fldChar w:fldCharType="separate"/>
        </w:r>
        <w:r w:rsidR="0093724C">
          <w:rPr>
            <w:webHidden/>
          </w:rPr>
          <w:t>164</w:t>
        </w:r>
        <w:r w:rsidRPr="000A388C">
          <w:rPr>
            <w:webHidden/>
          </w:rPr>
          <w:fldChar w:fldCharType="end"/>
        </w:r>
      </w:hyperlink>
    </w:p>
    <w:p w14:paraId="763BAE56" w14:textId="5CEB956B"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05" w:history="1">
        <w:r w:rsidRPr="000A388C">
          <w:rPr>
            <w:rStyle w:val="Hyperlink"/>
            <w:rFonts w:ascii="Gotham Book" w:hAnsi="Gotham Book"/>
            <w:i w:val="0"/>
            <w:iCs w:val="0"/>
            <w:noProof/>
            <w:sz w:val="22"/>
            <w:szCs w:val="22"/>
          </w:rPr>
          <w:t>20.</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General</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_Toc193196405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164</w:t>
        </w:r>
        <w:r w:rsidRPr="000A388C">
          <w:rPr>
            <w:rFonts w:ascii="Gotham Book" w:hAnsi="Gotham Book"/>
            <w:i w:val="0"/>
            <w:iCs w:val="0"/>
            <w:noProof/>
            <w:webHidden/>
            <w:sz w:val="22"/>
            <w:szCs w:val="22"/>
          </w:rPr>
          <w:fldChar w:fldCharType="end"/>
        </w:r>
      </w:hyperlink>
    </w:p>
    <w:p w14:paraId="6A9C19E4" w14:textId="4F3BBFF9"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06" w:history="1">
        <w:r w:rsidRPr="000A388C">
          <w:rPr>
            <w:rStyle w:val="Hyperlink"/>
            <w:rFonts w:ascii="Gotham Book" w:hAnsi="Gotham Book"/>
            <w:i w:val="0"/>
            <w:iCs w:val="0"/>
            <w:noProof/>
            <w:sz w:val="22"/>
            <w:szCs w:val="22"/>
          </w:rPr>
          <w:t>21.</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Conflict of Interest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_Toc193196406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165</w:t>
        </w:r>
        <w:r w:rsidRPr="000A388C">
          <w:rPr>
            <w:rFonts w:ascii="Gotham Book" w:hAnsi="Gotham Book"/>
            <w:i w:val="0"/>
            <w:iCs w:val="0"/>
            <w:noProof/>
            <w:webHidden/>
            <w:sz w:val="22"/>
            <w:szCs w:val="22"/>
          </w:rPr>
          <w:fldChar w:fldCharType="end"/>
        </w:r>
      </w:hyperlink>
    </w:p>
    <w:p w14:paraId="019A3B64" w14:textId="420EE78E"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07" w:history="1">
        <w:r w:rsidRPr="000A388C">
          <w:rPr>
            <w:rStyle w:val="Hyperlink"/>
            <w:rFonts w:ascii="Gotham Book" w:hAnsi="Gotham Book"/>
            <w:i w:val="0"/>
            <w:iCs w:val="0"/>
            <w:noProof/>
            <w:sz w:val="22"/>
            <w:szCs w:val="22"/>
          </w:rPr>
          <w:t>22.</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Confidentiality</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_Toc193196407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166</w:t>
        </w:r>
        <w:r w:rsidRPr="000A388C">
          <w:rPr>
            <w:rFonts w:ascii="Gotham Book" w:hAnsi="Gotham Book"/>
            <w:i w:val="0"/>
            <w:iCs w:val="0"/>
            <w:noProof/>
            <w:webHidden/>
            <w:sz w:val="22"/>
            <w:szCs w:val="22"/>
          </w:rPr>
          <w:fldChar w:fldCharType="end"/>
        </w:r>
      </w:hyperlink>
    </w:p>
    <w:p w14:paraId="14E50C99" w14:textId="40F7A8A1"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08" w:history="1">
        <w:r w:rsidRPr="000A388C">
          <w:rPr>
            <w:rStyle w:val="Hyperlink"/>
            <w:rFonts w:ascii="Gotham Book" w:hAnsi="Gotham Book"/>
            <w:i w:val="0"/>
            <w:iCs w:val="0"/>
            <w:noProof/>
            <w:sz w:val="22"/>
            <w:szCs w:val="22"/>
          </w:rPr>
          <w:t>23.</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Liability of the Consultant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_Toc193196408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167</w:t>
        </w:r>
        <w:r w:rsidRPr="000A388C">
          <w:rPr>
            <w:rFonts w:ascii="Gotham Book" w:hAnsi="Gotham Book"/>
            <w:i w:val="0"/>
            <w:iCs w:val="0"/>
            <w:noProof/>
            <w:webHidden/>
            <w:sz w:val="22"/>
            <w:szCs w:val="22"/>
          </w:rPr>
          <w:fldChar w:fldCharType="end"/>
        </w:r>
      </w:hyperlink>
    </w:p>
    <w:p w14:paraId="322115F0" w14:textId="25502B80"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09" w:history="1">
        <w:r w:rsidRPr="000A388C">
          <w:rPr>
            <w:rStyle w:val="Hyperlink"/>
            <w:rFonts w:ascii="Gotham Book" w:hAnsi="Gotham Book"/>
            <w:i w:val="0"/>
            <w:iCs w:val="0"/>
            <w:noProof/>
            <w:sz w:val="22"/>
            <w:szCs w:val="22"/>
          </w:rPr>
          <w:t>24.</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Insurance to be taken out by the Consultant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_Toc193196409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167</w:t>
        </w:r>
        <w:r w:rsidRPr="000A388C">
          <w:rPr>
            <w:rFonts w:ascii="Gotham Book" w:hAnsi="Gotham Book"/>
            <w:i w:val="0"/>
            <w:iCs w:val="0"/>
            <w:noProof/>
            <w:webHidden/>
            <w:sz w:val="22"/>
            <w:szCs w:val="22"/>
          </w:rPr>
          <w:fldChar w:fldCharType="end"/>
        </w:r>
      </w:hyperlink>
    </w:p>
    <w:p w14:paraId="3A535AB0" w14:textId="460B1862"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10" w:history="1">
        <w:r w:rsidRPr="000A388C">
          <w:rPr>
            <w:rStyle w:val="Hyperlink"/>
            <w:rFonts w:ascii="Gotham Book" w:hAnsi="Gotham Book"/>
            <w:i w:val="0"/>
            <w:iCs w:val="0"/>
            <w:noProof/>
            <w:sz w:val="22"/>
            <w:szCs w:val="22"/>
          </w:rPr>
          <w:t>25.</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Accounting, Inspection and Auditing</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_Toc193196410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167</w:t>
        </w:r>
        <w:r w:rsidRPr="000A388C">
          <w:rPr>
            <w:rFonts w:ascii="Gotham Book" w:hAnsi="Gotham Book"/>
            <w:i w:val="0"/>
            <w:iCs w:val="0"/>
            <w:noProof/>
            <w:webHidden/>
            <w:sz w:val="22"/>
            <w:szCs w:val="22"/>
          </w:rPr>
          <w:fldChar w:fldCharType="end"/>
        </w:r>
      </w:hyperlink>
    </w:p>
    <w:p w14:paraId="2ACAE080" w14:textId="220A9BEA"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11" w:history="1">
        <w:r w:rsidRPr="000A388C">
          <w:rPr>
            <w:rStyle w:val="Hyperlink"/>
            <w:rFonts w:ascii="Gotham Book" w:hAnsi="Gotham Book"/>
            <w:i w:val="0"/>
            <w:iCs w:val="0"/>
            <w:noProof/>
            <w:sz w:val="22"/>
            <w:szCs w:val="22"/>
          </w:rPr>
          <w:t>26.</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Reporting Obligations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_Toc193196411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167</w:t>
        </w:r>
        <w:r w:rsidRPr="000A388C">
          <w:rPr>
            <w:rFonts w:ascii="Gotham Book" w:hAnsi="Gotham Book"/>
            <w:i w:val="0"/>
            <w:iCs w:val="0"/>
            <w:noProof/>
            <w:webHidden/>
            <w:sz w:val="22"/>
            <w:szCs w:val="22"/>
          </w:rPr>
          <w:fldChar w:fldCharType="end"/>
        </w:r>
      </w:hyperlink>
    </w:p>
    <w:p w14:paraId="44136677" w14:textId="491D2DA5"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12" w:history="1">
        <w:r w:rsidRPr="000A388C">
          <w:rPr>
            <w:rStyle w:val="Hyperlink"/>
            <w:rFonts w:ascii="Gotham Book" w:hAnsi="Gotham Book"/>
            <w:i w:val="0"/>
            <w:iCs w:val="0"/>
            <w:noProof/>
            <w:sz w:val="22"/>
            <w:szCs w:val="22"/>
          </w:rPr>
          <w:t>27.</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Proprietary Rights of the Client in Reports and Records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_Toc193196412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167</w:t>
        </w:r>
        <w:r w:rsidRPr="000A388C">
          <w:rPr>
            <w:rFonts w:ascii="Gotham Book" w:hAnsi="Gotham Book"/>
            <w:i w:val="0"/>
            <w:iCs w:val="0"/>
            <w:noProof/>
            <w:webHidden/>
            <w:sz w:val="22"/>
            <w:szCs w:val="22"/>
          </w:rPr>
          <w:fldChar w:fldCharType="end"/>
        </w:r>
      </w:hyperlink>
    </w:p>
    <w:p w14:paraId="374EC683" w14:textId="12C42F50"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13" w:history="1">
        <w:r w:rsidRPr="000A388C">
          <w:rPr>
            <w:rStyle w:val="Hyperlink"/>
            <w:rFonts w:ascii="Gotham Book" w:hAnsi="Gotham Book"/>
            <w:i w:val="0"/>
            <w:iCs w:val="0"/>
            <w:noProof/>
            <w:sz w:val="22"/>
            <w:szCs w:val="22"/>
          </w:rPr>
          <w:t>28.</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Equipment, Vehicles and Materials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_Toc193196413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168</w:t>
        </w:r>
        <w:r w:rsidRPr="000A388C">
          <w:rPr>
            <w:rFonts w:ascii="Gotham Book" w:hAnsi="Gotham Book"/>
            <w:i w:val="0"/>
            <w:iCs w:val="0"/>
            <w:noProof/>
            <w:webHidden/>
            <w:sz w:val="22"/>
            <w:szCs w:val="22"/>
          </w:rPr>
          <w:fldChar w:fldCharType="end"/>
        </w:r>
      </w:hyperlink>
    </w:p>
    <w:p w14:paraId="64225CEA" w14:textId="4031DF99" w:rsidR="000A388C" w:rsidRPr="000A388C" w:rsidRDefault="000A388C">
      <w:pPr>
        <w:pStyle w:val="TOC2"/>
        <w:rPr>
          <w:rFonts w:eastAsiaTheme="minorEastAsia" w:cstheme="minorBidi"/>
          <w:b w:val="0"/>
          <w:kern w:val="2"/>
          <w14:ligatures w14:val="standardContextual"/>
        </w:rPr>
      </w:pPr>
      <w:hyperlink w:anchor="_Toc193196414" w:history="1">
        <w:r w:rsidRPr="000A388C">
          <w:rPr>
            <w:rStyle w:val="Hyperlink"/>
          </w:rPr>
          <w:t>D.</w:t>
        </w:r>
        <w:r w:rsidRPr="000A388C">
          <w:rPr>
            <w:rFonts w:eastAsiaTheme="minorEastAsia" w:cstheme="minorBidi"/>
            <w:b w:val="0"/>
            <w:kern w:val="2"/>
            <w14:ligatures w14:val="standardContextual"/>
          </w:rPr>
          <w:tab/>
        </w:r>
        <w:r w:rsidRPr="000A388C">
          <w:rPr>
            <w:rStyle w:val="Hyperlink"/>
          </w:rPr>
          <w:t>Consultant’s Experts and Sub-consultants</w:t>
        </w:r>
        <w:r w:rsidRPr="000A388C">
          <w:rPr>
            <w:webHidden/>
          </w:rPr>
          <w:tab/>
        </w:r>
        <w:r w:rsidRPr="000A388C">
          <w:rPr>
            <w:webHidden/>
          </w:rPr>
          <w:fldChar w:fldCharType="begin"/>
        </w:r>
        <w:r w:rsidRPr="000A388C">
          <w:rPr>
            <w:webHidden/>
          </w:rPr>
          <w:instrText xml:space="preserve"> PAGEREF _Toc193196414 \h </w:instrText>
        </w:r>
        <w:r w:rsidRPr="000A388C">
          <w:rPr>
            <w:webHidden/>
          </w:rPr>
        </w:r>
        <w:r w:rsidRPr="000A388C">
          <w:rPr>
            <w:webHidden/>
          </w:rPr>
          <w:fldChar w:fldCharType="separate"/>
        </w:r>
        <w:r w:rsidR="0093724C">
          <w:rPr>
            <w:webHidden/>
          </w:rPr>
          <w:t>168</w:t>
        </w:r>
        <w:r w:rsidRPr="000A388C">
          <w:rPr>
            <w:webHidden/>
          </w:rPr>
          <w:fldChar w:fldCharType="end"/>
        </w:r>
      </w:hyperlink>
    </w:p>
    <w:p w14:paraId="1553683C" w14:textId="62208F81"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15" w:history="1">
        <w:r w:rsidRPr="000A388C">
          <w:rPr>
            <w:rStyle w:val="Hyperlink"/>
            <w:rFonts w:ascii="Gotham Book" w:hAnsi="Gotham Book"/>
            <w:i w:val="0"/>
            <w:iCs w:val="0"/>
            <w:noProof/>
            <w:sz w:val="22"/>
            <w:szCs w:val="22"/>
          </w:rPr>
          <w:t>29.</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Description of Key Experts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_Toc193196415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168</w:t>
        </w:r>
        <w:r w:rsidRPr="000A388C">
          <w:rPr>
            <w:rFonts w:ascii="Gotham Book" w:hAnsi="Gotham Book"/>
            <w:i w:val="0"/>
            <w:iCs w:val="0"/>
            <w:noProof/>
            <w:webHidden/>
            <w:sz w:val="22"/>
            <w:szCs w:val="22"/>
          </w:rPr>
          <w:fldChar w:fldCharType="end"/>
        </w:r>
      </w:hyperlink>
    </w:p>
    <w:p w14:paraId="3BD27680" w14:textId="07D78E21"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16" w:history="1">
        <w:r w:rsidRPr="000A388C">
          <w:rPr>
            <w:rStyle w:val="Hyperlink"/>
            <w:rFonts w:ascii="Gotham Book" w:hAnsi="Gotham Book"/>
            <w:i w:val="0"/>
            <w:iCs w:val="0"/>
            <w:noProof/>
            <w:sz w:val="22"/>
            <w:szCs w:val="22"/>
          </w:rPr>
          <w:t>30.</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Replacement of Key Experts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_Toc193196416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169</w:t>
        </w:r>
        <w:r w:rsidRPr="000A388C">
          <w:rPr>
            <w:rFonts w:ascii="Gotham Book" w:hAnsi="Gotham Book"/>
            <w:i w:val="0"/>
            <w:iCs w:val="0"/>
            <w:noProof/>
            <w:webHidden/>
            <w:sz w:val="22"/>
            <w:szCs w:val="22"/>
          </w:rPr>
          <w:fldChar w:fldCharType="end"/>
        </w:r>
      </w:hyperlink>
    </w:p>
    <w:p w14:paraId="1418E8E4" w14:textId="4C50DEF4"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17" w:history="1">
        <w:r w:rsidRPr="000A388C">
          <w:rPr>
            <w:rStyle w:val="Hyperlink"/>
            <w:rFonts w:ascii="Gotham Book" w:hAnsi="Gotham Book"/>
            <w:i w:val="0"/>
            <w:iCs w:val="0"/>
            <w:noProof/>
            <w:sz w:val="22"/>
            <w:szCs w:val="22"/>
          </w:rPr>
          <w:t>31.</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Removal of Experts or Sub-consultants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_Toc193196417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169</w:t>
        </w:r>
        <w:r w:rsidRPr="000A388C">
          <w:rPr>
            <w:rFonts w:ascii="Gotham Book" w:hAnsi="Gotham Book"/>
            <w:i w:val="0"/>
            <w:iCs w:val="0"/>
            <w:noProof/>
            <w:webHidden/>
            <w:sz w:val="22"/>
            <w:szCs w:val="22"/>
          </w:rPr>
          <w:fldChar w:fldCharType="end"/>
        </w:r>
      </w:hyperlink>
    </w:p>
    <w:p w14:paraId="1AAB24E2" w14:textId="161E6EBC" w:rsidR="000A388C" w:rsidRPr="000A388C" w:rsidRDefault="000A388C">
      <w:pPr>
        <w:pStyle w:val="TOC2"/>
        <w:rPr>
          <w:rFonts w:eastAsiaTheme="minorEastAsia" w:cstheme="minorBidi"/>
          <w:b w:val="0"/>
          <w:kern w:val="2"/>
          <w14:ligatures w14:val="standardContextual"/>
        </w:rPr>
      </w:pPr>
      <w:hyperlink w:anchor="_Toc193196418" w:history="1">
        <w:r w:rsidRPr="000A388C">
          <w:rPr>
            <w:rStyle w:val="Hyperlink"/>
          </w:rPr>
          <w:t>E.</w:t>
        </w:r>
        <w:r w:rsidRPr="000A388C">
          <w:rPr>
            <w:rFonts w:eastAsiaTheme="minorEastAsia" w:cstheme="minorBidi"/>
            <w:b w:val="0"/>
            <w:kern w:val="2"/>
            <w14:ligatures w14:val="standardContextual"/>
          </w:rPr>
          <w:tab/>
        </w:r>
        <w:r w:rsidRPr="000A388C">
          <w:rPr>
            <w:rStyle w:val="Hyperlink"/>
          </w:rPr>
          <w:t>Obligation of the Client</w:t>
        </w:r>
        <w:r w:rsidRPr="000A388C">
          <w:rPr>
            <w:webHidden/>
          </w:rPr>
          <w:tab/>
        </w:r>
        <w:r w:rsidRPr="000A388C">
          <w:rPr>
            <w:webHidden/>
          </w:rPr>
          <w:fldChar w:fldCharType="begin"/>
        </w:r>
        <w:r w:rsidRPr="000A388C">
          <w:rPr>
            <w:webHidden/>
          </w:rPr>
          <w:instrText xml:space="preserve"> PAGEREF _Toc193196418 \h </w:instrText>
        </w:r>
        <w:r w:rsidRPr="000A388C">
          <w:rPr>
            <w:webHidden/>
          </w:rPr>
        </w:r>
        <w:r w:rsidRPr="000A388C">
          <w:rPr>
            <w:webHidden/>
          </w:rPr>
          <w:fldChar w:fldCharType="separate"/>
        </w:r>
        <w:r w:rsidR="0093724C">
          <w:rPr>
            <w:webHidden/>
          </w:rPr>
          <w:t>169</w:t>
        </w:r>
        <w:r w:rsidRPr="000A388C">
          <w:rPr>
            <w:webHidden/>
          </w:rPr>
          <w:fldChar w:fldCharType="end"/>
        </w:r>
      </w:hyperlink>
    </w:p>
    <w:p w14:paraId="32B2B277" w14:textId="718E1AB8"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19" w:history="1">
        <w:r w:rsidRPr="000A388C">
          <w:rPr>
            <w:rStyle w:val="Hyperlink"/>
            <w:rFonts w:ascii="Gotham Book" w:hAnsi="Gotham Book"/>
            <w:i w:val="0"/>
            <w:iCs w:val="0"/>
            <w:noProof/>
            <w:sz w:val="22"/>
            <w:szCs w:val="22"/>
          </w:rPr>
          <w:t>32.</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Assistance and Exemptions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_Toc193196419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169</w:t>
        </w:r>
        <w:r w:rsidRPr="000A388C">
          <w:rPr>
            <w:rFonts w:ascii="Gotham Book" w:hAnsi="Gotham Book"/>
            <w:i w:val="0"/>
            <w:iCs w:val="0"/>
            <w:noProof/>
            <w:webHidden/>
            <w:sz w:val="22"/>
            <w:szCs w:val="22"/>
          </w:rPr>
          <w:fldChar w:fldCharType="end"/>
        </w:r>
      </w:hyperlink>
    </w:p>
    <w:p w14:paraId="0C755A32" w14:textId="75097E9F"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20" w:history="1">
        <w:r w:rsidRPr="000A388C">
          <w:rPr>
            <w:rStyle w:val="Hyperlink"/>
            <w:rFonts w:ascii="Gotham Book" w:hAnsi="Gotham Book"/>
            <w:i w:val="0"/>
            <w:iCs w:val="0"/>
            <w:noProof/>
            <w:sz w:val="22"/>
            <w:szCs w:val="22"/>
          </w:rPr>
          <w:t>33.</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Access to Project Site</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_Toc193196420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171</w:t>
        </w:r>
        <w:r w:rsidRPr="000A388C">
          <w:rPr>
            <w:rFonts w:ascii="Gotham Book" w:hAnsi="Gotham Book"/>
            <w:i w:val="0"/>
            <w:iCs w:val="0"/>
            <w:noProof/>
            <w:webHidden/>
            <w:sz w:val="22"/>
            <w:szCs w:val="22"/>
          </w:rPr>
          <w:fldChar w:fldCharType="end"/>
        </w:r>
      </w:hyperlink>
    </w:p>
    <w:p w14:paraId="0D11F746" w14:textId="57BA6656"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21" w:history="1">
        <w:r w:rsidRPr="000A388C">
          <w:rPr>
            <w:rStyle w:val="Hyperlink"/>
            <w:rFonts w:ascii="Gotham Book" w:hAnsi="Gotham Book"/>
            <w:i w:val="0"/>
            <w:iCs w:val="0"/>
            <w:noProof/>
            <w:sz w:val="22"/>
            <w:szCs w:val="22"/>
          </w:rPr>
          <w:t>34.</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Change in the Applicable Law Related to Taxes and Duties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_Toc193196421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171</w:t>
        </w:r>
        <w:r w:rsidRPr="000A388C">
          <w:rPr>
            <w:rFonts w:ascii="Gotham Book" w:hAnsi="Gotham Book"/>
            <w:i w:val="0"/>
            <w:iCs w:val="0"/>
            <w:noProof/>
            <w:webHidden/>
            <w:sz w:val="22"/>
            <w:szCs w:val="22"/>
          </w:rPr>
          <w:fldChar w:fldCharType="end"/>
        </w:r>
      </w:hyperlink>
    </w:p>
    <w:p w14:paraId="0547FA5F" w14:textId="6255A5CD"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22" w:history="1">
        <w:r w:rsidRPr="000A388C">
          <w:rPr>
            <w:rStyle w:val="Hyperlink"/>
            <w:rFonts w:ascii="Gotham Book" w:hAnsi="Gotham Book"/>
            <w:i w:val="0"/>
            <w:iCs w:val="0"/>
            <w:noProof/>
            <w:sz w:val="22"/>
            <w:szCs w:val="22"/>
          </w:rPr>
          <w:t>35.</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Services, Facilities and Property of the Client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_Toc193196422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171</w:t>
        </w:r>
        <w:r w:rsidRPr="000A388C">
          <w:rPr>
            <w:rFonts w:ascii="Gotham Book" w:hAnsi="Gotham Book"/>
            <w:i w:val="0"/>
            <w:iCs w:val="0"/>
            <w:noProof/>
            <w:webHidden/>
            <w:sz w:val="22"/>
            <w:szCs w:val="22"/>
          </w:rPr>
          <w:fldChar w:fldCharType="end"/>
        </w:r>
      </w:hyperlink>
    </w:p>
    <w:p w14:paraId="355CBBFF" w14:textId="00B6170D"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23" w:history="1">
        <w:r w:rsidRPr="000A388C">
          <w:rPr>
            <w:rStyle w:val="Hyperlink"/>
            <w:rFonts w:ascii="Gotham Book" w:hAnsi="Gotham Book"/>
            <w:i w:val="0"/>
            <w:iCs w:val="0"/>
            <w:noProof/>
            <w:sz w:val="22"/>
            <w:szCs w:val="22"/>
          </w:rPr>
          <w:t>36.</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Counterpart Personnel</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_Toc193196423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171</w:t>
        </w:r>
        <w:r w:rsidRPr="000A388C">
          <w:rPr>
            <w:rFonts w:ascii="Gotham Book" w:hAnsi="Gotham Book"/>
            <w:i w:val="0"/>
            <w:iCs w:val="0"/>
            <w:noProof/>
            <w:webHidden/>
            <w:sz w:val="22"/>
            <w:szCs w:val="22"/>
          </w:rPr>
          <w:fldChar w:fldCharType="end"/>
        </w:r>
      </w:hyperlink>
    </w:p>
    <w:p w14:paraId="41A4E2EE" w14:textId="4431655D"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24" w:history="1">
        <w:r w:rsidRPr="000A388C">
          <w:rPr>
            <w:rStyle w:val="Hyperlink"/>
            <w:rFonts w:ascii="Gotham Book" w:hAnsi="Gotham Book"/>
            <w:i w:val="0"/>
            <w:iCs w:val="0"/>
            <w:noProof/>
            <w:sz w:val="22"/>
            <w:szCs w:val="22"/>
          </w:rPr>
          <w:t>37.</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Payment Obligation</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_Toc193196424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172</w:t>
        </w:r>
        <w:r w:rsidRPr="000A388C">
          <w:rPr>
            <w:rFonts w:ascii="Gotham Book" w:hAnsi="Gotham Book"/>
            <w:i w:val="0"/>
            <w:iCs w:val="0"/>
            <w:noProof/>
            <w:webHidden/>
            <w:sz w:val="22"/>
            <w:szCs w:val="22"/>
          </w:rPr>
          <w:fldChar w:fldCharType="end"/>
        </w:r>
      </w:hyperlink>
    </w:p>
    <w:p w14:paraId="6DA28E43" w14:textId="49DE6B81" w:rsidR="000A388C" w:rsidRPr="000A388C" w:rsidRDefault="000A388C">
      <w:pPr>
        <w:pStyle w:val="TOC2"/>
        <w:rPr>
          <w:rFonts w:eastAsiaTheme="minorEastAsia" w:cstheme="minorBidi"/>
          <w:b w:val="0"/>
          <w:kern w:val="2"/>
          <w14:ligatures w14:val="standardContextual"/>
        </w:rPr>
      </w:pPr>
      <w:hyperlink w:anchor="_Toc193196425" w:history="1">
        <w:r w:rsidRPr="000A388C">
          <w:rPr>
            <w:rStyle w:val="Hyperlink"/>
          </w:rPr>
          <w:t>F.</w:t>
        </w:r>
        <w:r w:rsidRPr="000A388C">
          <w:rPr>
            <w:rFonts w:eastAsiaTheme="minorEastAsia" w:cstheme="minorBidi"/>
            <w:b w:val="0"/>
            <w:kern w:val="2"/>
            <w14:ligatures w14:val="standardContextual"/>
          </w:rPr>
          <w:tab/>
        </w:r>
        <w:r w:rsidRPr="000A388C">
          <w:rPr>
            <w:rStyle w:val="Hyperlink"/>
          </w:rPr>
          <w:t>Payment to the Constant</w:t>
        </w:r>
        <w:r w:rsidRPr="000A388C">
          <w:rPr>
            <w:webHidden/>
          </w:rPr>
          <w:tab/>
        </w:r>
        <w:r w:rsidRPr="000A388C">
          <w:rPr>
            <w:webHidden/>
          </w:rPr>
          <w:fldChar w:fldCharType="begin"/>
        </w:r>
        <w:r w:rsidRPr="000A388C">
          <w:rPr>
            <w:webHidden/>
          </w:rPr>
          <w:instrText xml:space="preserve"> PAGEREF _Toc193196425 \h </w:instrText>
        </w:r>
        <w:r w:rsidRPr="000A388C">
          <w:rPr>
            <w:webHidden/>
          </w:rPr>
        </w:r>
        <w:r w:rsidRPr="000A388C">
          <w:rPr>
            <w:webHidden/>
          </w:rPr>
          <w:fldChar w:fldCharType="separate"/>
        </w:r>
        <w:r w:rsidR="0093724C">
          <w:rPr>
            <w:webHidden/>
          </w:rPr>
          <w:t>172</w:t>
        </w:r>
        <w:r w:rsidRPr="000A388C">
          <w:rPr>
            <w:webHidden/>
          </w:rPr>
          <w:fldChar w:fldCharType="end"/>
        </w:r>
      </w:hyperlink>
    </w:p>
    <w:p w14:paraId="10389D53" w14:textId="48756B3B"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26" w:history="1">
        <w:r w:rsidRPr="000A388C">
          <w:rPr>
            <w:rStyle w:val="Hyperlink"/>
            <w:rFonts w:ascii="Gotham Book" w:hAnsi="Gotham Book"/>
            <w:i w:val="0"/>
            <w:iCs w:val="0"/>
            <w:noProof/>
            <w:sz w:val="22"/>
            <w:szCs w:val="22"/>
          </w:rPr>
          <w:t>38.</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Contract Price</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_Toc193196426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172</w:t>
        </w:r>
        <w:r w:rsidRPr="000A388C">
          <w:rPr>
            <w:rFonts w:ascii="Gotham Book" w:hAnsi="Gotham Book"/>
            <w:i w:val="0"/>
            <w:iCs w:val="0"/>
            <w:noProof/>
            <w:webHidden/>
            <w:sz w:val="22"/>
            <w:szCs w:val="22"/>
          </w:rPr>
          <w:fldChar w:fldCharType="end"/>
        </w:r>
      </w:hyperlink>
    </w:p>
    <w:p w14:paraId="66F82BBA" w14:textId="158B06CB"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27" w:history="1">
        <w:r w:rsidRPr="000A388C">
          <w:rPr>
            <w:rStyle w:val="Hyperlink"/>
            <w:rFonts w:ascii="Gotham Book" w:hAnsi="Gotham Book"/>
            <w:i w:val="0"/>
            <w:iCs w:val="0"/>
            <w:noProof/>
            <w:sz w:val="22"/>
            <w:szCs w:val="22"/>
          </w:rPr>
          <w:t>39.</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Taxes and Duties</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_Toc193196427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172</w:t>
        </w:r>
        <w:r w:rsidRPr="000A388C">
          <w:rPr>
            <w:rFonts w:ascii="Gotham Book" w:hAnsi="Gotham Book"/>
            <w:i w:val="0"/>
            <w:iCs w:val="0"/>
            <w:noProof/>
            <w:webHidden/>
            <w:sz w:val="22"/>
            <w:szCs w:val="22"/>
          </w:rPr>
          <w:fldChar w:fldCharType="end"/>
        </w:r>
      </w:hyperlink>
    </w:p>
    <w:p w14:paraId="59B26FB6" w14:textId="66BEA316"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28" w:history="1">
        <w:r w:rsidRPr="000A388C">
          <w:rPr>
            <w:rStyle w:val="Hyperlink"/>
            <w:rFonts w:ascii="Gotham Book" w:hAnsi="Gotham Book"/>
            <w:i w:val="0"/>
            <w:iCs w:val="0"/>
            <w:noProof/>
            <w:sz w:val="22"/>
            <w:szCs w:val="22"/>
          </w:rPr>
          <w:t>40.</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Currency of payment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_Toc193196428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172</w:t>
        </w:r>
        <w:r w:rsidRPr="000A388C">
          <w:rPr>
            <w:rFonts w:ascii="Gotham Book" w:hAnsi="Gotham Book"/>
            <w:i w:val="0"/>
            <w:iCs w:val="0"/>
            <w:noProof/>
            <w:webHidden/>
            <w:sz w:val="22"/>
            <w:szCs w:val="22"/>
          </w:rPr>
          <w:fldChar w:fldCharType="end"/>
        </w:r>
      </w:hyperlink>
    </w:p>
    <w:p w14:paraId="2D747D99" w14:textId="5EB51038"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29" w:history="1">
        <w:r w:rsidRPr="000A388C">
          <w:rPr>
            <w:rStyle w:val="Hyperlink"/>
            <w:rFonts w:ascii="Gotham Book" w:hAnsi="Gotham Book"/>
            <w:i w:val="0"/>
            <w:iCs w:val="0"/>
            <w:noProof/>
            <w:sz w:val="22"/>
            <w:szCs w:val="22"/>
          </w:rPr>
          <w:t>41.</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Mode of Billing and Payment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_Toc193196429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172</w:t>
        </w:r>
        <w:r w:rsidRPr="000A388C">
          <w:rPr>
            <w:rFonts w:ascii="Gotham Book" w:hAnsi="Gotham Book"/>
            <w:i w:val="0"/>
            <w:iCs w:val="0"/>
            <w:noProof/>
            <w:webHidden/>
            <w:sz w:val="22"/>
            <w:szCs w:val="22"/>
          </w:rPr>
          <w:fldChar w:fldCharType="end"/>
        </w:r>
      </w:hyperlink>
    </w:p>
    <w:p w14:paraId="6903204F" w14:textId="140F9AB2"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30" w:history="1">
        <w:r w:rsidRPr="000A388C">
          <w:rPr>
            <w:rStyle w:val="Hyperlink"/>
            <w:rFonts w:ascii="Gotham Book" w:hAnsi="Gotham Book"/>
            <w:i w:val="0"/>
            <w:iCs w:val="0"/>
            <w:noProof/>
            <w:sz w:val="22"/>
            <w:szCs w:val="22"/>
          </w:rPr>
          <w:t>42.</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Interest on Delayed Payment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_Toc193196430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174</w:t>
        </w:r>
        <w:r w:rsidRPr="000A388C">
          <w:rPr>
            <w:rFonts w:ascii="Gotham Book" w:hAnsi="Gotham Book"/>
            <w:i w:val="0"/>
            <w:iCs w:val="0"/>
            <w:noProof/>
            <w:webHidden/>
            <w:sz w:val="22"/>
            <w:szCs w:val="22"/>
          </w:rPr>
          <w:fldChar w:fldCharType="end"/>
        </w:r>
      </w:hyperlink>
    </w:p>
    <w:p w14:paraId="37FB6CB6" w14:textId="7B9D803B" w:rsidR="000A388C" w:rsidRPr="000A388C" w:rsidRDefault="000A388C">
      <w:pPr>
        <w:pStyle w:val="TOC2"/>
        <w:rPr>
          <w:rFonts w:eastAsiaTheme="minorEastAsia" w:cstheme="minorBidi"/>
          <w:b w:val="0"/>
          <w:kern w:val="2"/>
          <w14:ligatures w14:val="standardContextual"/>
        </w:rPr>
      </w:pPr>
      <w:hyperlink w:anchor="_Toc193196431" w:history="1">
        <w:r w:rsidRPr="000A388C">
          <w:rPr>
            <w:rStyle w:val="Hyperlink"/>
          </w:rPr>
          <w:t>G.</w:t>
        </w:r>
        <w:r w:rsidRPr="000A388C">
          <w:rPr>
            <w:rFonts w:eastAsiaTheme="minorEastAsia" w:cstheme="minorBidi"/>
            <w:b w:val="0"/>
            <w:kern w:val="2"/>
            <w14:ligatures w14:val="standardContextual"/>
          </w:rPr>
          <w:tab/>
        </w:r>
        <w:r w:rsidRPr="000A388C">
          <w:rPr>
            <w:rStyle w:val="Hyperlink"/>
          </w:rPr>
          <w:t>Fairness and Good Faith</w:t>
        </w:r>
        <w:r w:rsidRPr="000A388C">
          <w:rPr>
            <w:webHidden/>
          </w:rPr>
          <w:tab/>
        </w:r>
        <w:r w:rsidRPr="000A388C">
          <w:rPr>
            <w:webHidden/>
          </w:rPr>
          <w:fldChar w:fldCharType="begin"/>
        </w:r>
        <w:r w:rsidRPr="000A388C">
          <w:rPr>
            <w:webHidden/>
          </w:rPr>
          <w:instrText xml:space="preserve"> PAGEREF _Toc193196431 \h </w:instrText>
        </w:r>
        <w:r w:rsidRPr="000A388C">
          <w:rPr>
            <w:webHidden/>
          </w:rPr>
        </w:r>
        <w:r w:rsidRPr="000A388C">
          <w:rPr>
            <w:webHidden/>
          </w:rPr>
          <w:fldChar w:fldCharType="separate"/>
        </w:r>
        <w:r w:rsidR="0093724C">
          <w:rPr>
            <w:webHidden/>
          </w:rPr>
          <w:t>174</w:t>
        </w:r>
        <w:r w:rsidRPr="000A388C">
          <w:rPr>
            <w:webHidden/>
          </w:rPr>
          <w:fldChar w:fldCharType="end"/>
        </w:r>
      </w:hyperlink>
    </w:p>
    <w:p w14:paraId="43865F2E" w14:textId="039E3731"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32" w:history="1">
        <w:r w:rsidRPr="000A388C">
          <w:rPr>
            <w:rStyle w:val="Hyperlink"/>
            <w:rFonts w:ascii="Gotham Book" w:hAnsi="Gotham Book"/>
            <w:i w:val="0"/>
            <w:iCs w:val="0"/>
            <w:noProof/>
            <w:sz w:val="22"/>
            <w:szCs w:val="22"/>
          </w:rPr>
          <w:t>43.</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Good Faith</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_Toc193196432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174</w:t>
        </w:r>
        <w:r w:rsidRPr="000A388C">
          <w:rPr>
            <w:rFonts w:ascii="Gotham Book" w:hAnsi="Gotham Book"/>
            <w:i w:val="0"/>
            <w:iCs w:val="0"/>
            <w:noProof/>
            <w:webHidden/>
            <w:sz w:val="22"/>
            <w:szCs w:val="22"/>
          </w:rPr>
          <w:fldChar w:fldCharType="end"/>
        </w:r>
      </w:hyperlink>
    </w:p>
    <w:p w14:paraId="14FE321E" w14:textId="1C67E5DA" w:rsidR="000A388C" w:rsidRPr="000A388C" w:rsidRDefault="000A388C">
      <w:pPr>
        <w:pStyle w:val="TOC2"/>
        <w:rPr>
          <w:rFonts w:eastAsiaTheme="minorEastAsia" w:cstheme="minorBidi"/>
          <w:b w:val="0"/>
          <w:kern w:val="2"/>
          <w14:ligatures w14:val="standardContextual"/>
        </w:rPr>
      </w:pPr>
      <w:hyperlink w:anchor="_Toc193196433" w:history="1">
        <w:r w:rsidRPr="000A388C">
          <w:rPr>
            <w:rStyle w:val="Hyperlink"/>
          </w:rPr>
          <w:t>H.</w:t>
        </w:r>
        <w:r w:rsidRPr="000A388C">
          <w:rPr>
            <w:rFonts w:eastAsiaTheme="minorEastAsia" w:cstheme="minorBidi"/>
            <w:b w:val="0"/>
            <w:kern w:val="2"/>
            <w14:ligatures w14:val="standardContextual"/>
          </w:rPr>
          <w:tab/>
        </w:r>
        <w:r w:rsidRPr="000A388C">
          <w:rPr>
            <w:rStyle w:val="Hyperlink"/>
          </w:rPr>
          <w:t>Settlement of Dispute</w:t>
        </w:r>
        <w:r w:rsidRPr="000A388C">
          <w:rPr>
            <w:webHidden/>
          </w:rPr>
          <w:tab/>
        </w:r>
        <w:r w:rsidRPr="000A388C">
          <w:rPr>
            <w:webHidden/>
          </w:rPr>
          <w:fldChar w:fldCharType="begin"/>
        </w:r>
        <w:r w:rsidRPr="000A388C">
          <w:rPr>
            <w:webHidden/>
          </w:rPr>
          <w:instrText xml:space="preserve"> PAGEREF _Toc193196433 \h </w:instrText>
        </w:r>
        <w:r w:rsidRPr="000A388C">
          <w:rPr>
            <w:webHidden/>
          </w:rPr>
        </w:r>
        <w:r w:rsidRPr="000A388C">
          <w:rPr>
            <w:webHidden/>
          </w:rPr>
          <w:fldChar w:fldCharType="separate"/>
        </w:r>
        <w:r w:rsidR="0093724C">
          <w:rPr>
            <w:webHidden/>
          </w:rPr>
          <w:t>174</w:t>
        </w:r>
        <w:r w:rsidRPr="000A388C">
          <w:rPr>
            <w:webHidden/>
          </w:rPr>
          <w:fldChar w:fldCharType="end"/>
        </w:r>
      </w:hyperlink>
    </w:p>
    <w:p w14:paraId="76D56A88" w14:textId="1575916C"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34" w:history="1">
        <w:r w:rsidRPr="000A388C">
          <w:rPr>
            <w:rStyle w:val="Hyperlink"/>
            <w:rFonts w:ascii="Gotham Book" w:hAnsi="Gotham Book"/>
            <w:i w:val="0"/>
            <w:iCs w:val="0"/>
            <w:noProof/>
            <w:sz w:val="22"/>
            <w:szCs w:val="22"/>
          </w:rPr>
          <w:t>44.</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Amicable Settlement</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_Toc193196434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174</w:t>
        </w:r>
        <w:r w:rsidRPr="000A388C">
          <w:rPr>
            <w:rFonts w:ascii="Gotham Book" w:hAnsi="Gotham Book"/>
            <w:i w:val="0"/>
            <w:iCs w:val="0"/>
            <w:noProof/>
            <w:webHidden/>
            <w:sz w:val="22"/>
            <w:szCs w:val="22"/>
          </w:rPr>
          <w:fldChar w:fldCharType="end"/>
        </w:r>
      </w:hyperlink>
    </w:p>
    <w:p w14:paraId="7464E81A" w14:textId="1611C250"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35" w:history="1">
        <w:r w:rsidRPr="000A388C">
          <w:rPr>
            <w:rStyle w:val="Hyperlink"/>
            <w:rFonts w:ascii="Gotham Book" w:hAnsi="Gotham Book"/>
            <w:i w:val="0"/>
            <w:iCs w:val="0"/>
            <w:noProof/>
            <w:sz w:val="22"/>
            <w:szCs w:val="22"/>
          </w:rPr>
          <w:t>45.</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Dispute Resolution</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_Toc193196435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175</w:t>
        </w:r>
        <w:r w:rsidRPr="000A388C">
          <w:rPr>
            <w:rFonts w:ascii="Gotham Book" w:hAnsi="Gotham Book"/>
            <w:i w:val="0"/>
            <w:iCs w:val="0"/>
            <w:noProof/>
            <w:webHidden/>
            <w:sz w:val="22"/>
            <w:szCs w:val="22"/>
          </w:rPr>
          <w:fldChar w:fldCharType="end"/>
        </w:r>
      </w:hyperlink>
    </w:p>
    <w:p w14:paraId="5E2921A8" w14:textId="4D7E499F" w:rsidR="000A388C" w:rsidRPr="000A388C" w:rsidRDefault="000A388C">
      <w:pPr>
        <w:pStyle w:val="TOC3"/>
        <w:rPr>
          <w:rFonts w:ascii="Gotham Book" w:eastAsiaTheme="minorEastAsia" w:hAnsi="Gotham Book" w:cstheme="minorBidi"/>
          <w:i w:val="0"/>
          <w:iCs w:val="0"/>
          <w:noProof/>
          <w:kern w:val="2"/>
          <w:sz w:val="22"/>
          <w:szCs w:val="22"/>
          <w14:ligatures w14:val="standardContextual"/>
        </w:rPr>
      </w:pPr>
      <w:hyperlink w:anchor="_Toc193196436" w:history="1">
        <w:r w:rsidRPr="000A388C">
          <w:rPr>
            <w:rStyle w:val="Hyperlink"/>
            <w:rFonts w:ascii="Gotham Book" w:hAnsi="Gotham Book"/>
            <w:i w:val="0"/>
            <w:iCs w:val="0"/>
            <w:noProof/>
            <w:sz w:val="22"/>
            <w:szCs w:val="22"/>
          </w:rPr>
          <w:t>46.</w:t>
        </w:r>
        <w:r w:rsidRPr="000A388C">
          <w:rPr>
            <w:rFonts w:ascii="Gotham Book" w:eastAsiaTheme="minorEastAsia" w:hAnsi="Gotham Book" w:cstheme="minorBidi"/>
            <w:i w:val="0"/>
            <w:iCs w:val="0"/>
            <w:noProof/>
            <w:kern w:val="2"/>
            <w:sz w:val="22"/>
            <w:szCs w:val="22"/>
            <w14:ligatures w14:val="standardContextual"/>
          </w:rPr>
          <w:tab/>
        </w:r>
        <w:r w:rsidRPr="000A388C">
          <w:rPr>
            <w:rStyle w:val="Hyperlink"/>
            <w:rFonts w:ascii="Gotham Book" w:hAnsi="Gotham Book"/>
            <w:i w:val="0"/>
            <w:iCs w:val="0"/>
            <w:noProof/>
            <w:sz w:val="22"/>
            <w:szCs w:val="22"/>
          </w:rPr>
          <w:t>Eligibility</w:t>
        </w:r>
        <w:r w:rsidRPr="000A388C">
          <w:rPr>
            <w:rFonts w:ascii="Gotham Book" w:hAnsi="Gotham Book"/>
            <w:i w:val="0"/>
            <w:iCs w:val="0"/>
            <w:noProof/>
            <w:webHidden/>
            <w:sz w:val="22"/>
            <w:szCs w:val="22"/>
          </w:rPr>
          <w:tab/>
        </w:r>
        <w:r w:rsidRPr="000A388C">
          <w:rPr>
            <w:rFonts w:ascii="Gotham Book" w:hAnsi="Gotham Book"/>
            <w:i w:val="0"/>
            <w:iCs w:val="0"/>
            <w:noProof/>
            <w:webHidden/>
            <w:sz w:val="22"/>
            <w:szCs w:val="22"/>
          </w:rPr>
          <w:fldChar w:fldCharType="begin"/>
        </w:r>
        <w:r w:rsidRPr="000A388C">
          <w:rPr>
            <w:rFonts w:ascii="Gotham Book" w:hAnsi="Gotham Book"/>
            <w:i w:val="0"/>
            <w:iCs w:val="0"/>
            <w:noProof/>
            <w:webHidden/>
            <w:sz w:val="22"/>
            <w:szCs w:val="22"/>
          </w:rPr>
          <w:instrText xml:space="preserve"> PAGEREF _Toc193196436 \h </w:instrText>
        </w:r>
        <w:r w:rsidRPr="000A388C">
          <w:rPr>
            <w:rFonts w:ascii="Gotham Book" w:hAnsi="Gotham Book"/>
            <w:i w:val="0"/>
            <w:iCs w:val="0"/>
            <w:noProof/>
            <w:webHidden/>
            <w:sz w:val="22"/>
            <w:szCs w:val="22"/>
          </w:rPr>
        </w:r>
        <w:r w:rsidRPr="000A388C">
          <w:rPr>
            <w:rFonts w:ascii="Gotham Book" w:hAnsi="Gotham Book"/>
            <w:i w:val="0"/>
            <w:iCs w:val="0"/>
            <w:noProof/>
            <w:webHidden/>
            <w:sz w:val="22"/>
            <w:szCs w:val="22"/>
          </w:rPr>
          <w:fldChar w:fldCharType="separate"/>
        </w:r>
        <w:r w:rsidR="0093724C">
          <w:rPr>
            <w:rFonts w:ascii="Gotham Book" w:hAnsi="Gotham Book"/>
            <w:i w:val="0"/>
            <w:iCs w:val="0"/>
            <w:noProof/>
            <w:webHidden/>
            <w:sz w:val="22"/>
            <w:szCs w:val="22"/>
          </w:rPr>
          <w:t>175</w:t>
        </w:r>
        <w:r w:rsidRPr="000A388C">
          <w:rPr>
            <w:rFonts w:ascii="Gotham Book" w:hAnsi="Gotham Book"/>
            <w:i w:val="0"/>
            <w:iCs w:val="0"/>
            <w:noProof/>
            <w:webHidden/>
            <w:sz w:val="22"/>
            <w:szCs w:val="22"/>
          </w:rPr>
          <w:fldChar w:fldCharType="end"/>
        </w:r>
      </w:hyperlink>
    </w:p>
    <w:p w14:paraId="6AFD1FBE" w14:textId="739E7636" w:rsidR="000A388C" w:rsidRPr="000A388C" w:rsidRDefault="000A388C">
      <w:pPr>
        <w:pStyle w:val="TOC1"/>
        <w:tabs>
          <w:tab w:val="left" w:pos="480"/>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6437" w:history="1">
        <w:r w:rsidRPr="000A388C">
          <w:rPr>
            <w:rStyle w:val="Hyperlink"/>
            <w:rFonts w:ascii="Gotham Book" w:hAnsi="Gotham Book"/>
            <w:noProof/>
            <w:sz w:val="22"/>
            <w:szCs w:val="22"/>
          </w:rPr>
          <w:t>III.</w:t>
        </w:r>
        <w:r w:rsidRPr="000A388C">
          <w:rPr>
            <w:rFonts w:ascii="Gotham Book" w:eastAsiaTheme="minorEastAsia" w:hAnsi="Gotham Book" w:cstheme="minorBidi"/>
            <w:b w:val="0"/>
            <w:bCs w:val="0"/>
            <w:caps w:val="0"/>
            <w:noProof/>
            <w:kern w:val="2"/>
            <w:sz w:val="22"/>
            <w:szCs w:val="22"/>
            <w14:ligatures w14:val="standardContextual"/>
          </w:rPr>
          <w:tab/>
        </w:r>
        <w:r w:rsidRPr="00721570">
          <w:rPr>
            <w:rStyle w:val="Hyperlink"/>
            <w:rFonts w:ascii="Gotham Book" w:hAnsi="Gotham Book"/>
            <w:caps w:val="0"/>
            <w:noProof/>
            <w:sz w:val="22"/>
            <w:szCs w:val="22"/>
          </w:rPr>
          <w:t>Special Conditions of Contract</w:t>
        </w:r>
        <w:r w:rsidRPr="000A388C">
          <w:rPr>
            <w:rFonts w:ascii="Gotham Book" w:hAnsi="Gotham Book"/>
            <w:noProof/>
            <w:webHidden/>
            <w:sz w:val="22"/>
            <w:szCs w:val="22"/>
          </w:rPr>
          <w:tab/>
        </w:r>
        <w:r w:rsidRPr="000A388C">
          <w:rPr>
            <w:rFonts w:ascii="Gotham Book" w:hAnsi="Gotham Book"/>
            <w:noProof/>
            <w:webHidden/>
            <w:sz w:val="22"/>
            <w:szCs w:val="22"/>
          </w:rPr>
          <w:fldChar w:fldCharType="begin"/>
        </w:r>
        <w:r w:rsidRPr="000A388C">
          <w:rPr>
            <w:rFonts w:ascii="Gotham Book" w:hAnsi="Gotham Book"/>
            <w:noProof/>
            <w:webHidden/>
            <w:sz w:val="22"/>
            <w:szCs w:val="22"/>
          </w:rPr>
          <w:instrText xml:space="preserve"> PAGEREF _Toc193196437 \h </w:instrText>
        </w:r>
        <w:r w:rsidRPr="000A388C">
          <w:rPr>
            <w:rFonts w:ascii="Gotham Book" w:hAnsi="Gotham Book"/>
            <w:noProof/>
            <w:webHidden/>
            <w:sz w:val="22"/>
            <w:szCs w:val="22"/>
          </w:rPr>
        </w:r>
        <w:r w:rsidRPr="000A388C">
          <w:rPr>
            <w:rFonts w:ascii="Gotham Book" w:hAnsi="Gotham Book"/>
            <w:noProof/>
            <w:webHidden/>
            <w:sz w:val="22"/>
            <w:szCs w:val="22"/>
          </w:rPr>
          <w:fldChar w:fldCharType="separate"/>
        </w:r>
        <w:r w:rsidR="0093724C">
          <w:rPr>
            <w:rFonts w:ascii="Gotham Book" w:hAnsi="Gotham Book"/>
            <w:noProof/>
            <w:webHidden/>
            <w:sz w:val="22"/>
            <w:szCs w:val="22"/>
          </w:rPr>
          <w:t>179</w:t>
        </w:r>
        <w:r w:rsidRPr="000A388C">
          <w:rPr>
            <w:rFonts w:ascii="Gotham Book" w:hAnsi="Gotham Book"/>
            <w:noProof/>
            <w:webHidden/>
            <w:sz w:val="22"/>
            <w:szCs w:val="22"/>
          </w:rPr>
          <w:fldChar w:fldCharType="end"/>
        </w:r>
      </w:hyperlink>
    </w:p>
    <w:p w14:paraId="0BB7A394" w14:textId="5EB799CE" w:rsidR="000A388C" w:rsidRPr="000A388C" w:rsidRDefault="000A388C">
      <w:pPr>
        <w:pStyle w:val="TOC1"/>
        <w:tabs>
          <w:tab w:val="left" w:pos="720"/>
          <w:tab w:val="right" w:leader="dot" w:pos="9350"/>
        </w:tabs>
        <w:rPr>
          <w:rFonts w:ascii="Gotham Book" w:eastAsiaTheme="minorEastAsia" w:hAnsi="Gotham Book" w:cstheme="minorBidi"/>
          <w:b w:val="0"/>
          <w:bCs w:val="0"/>
          <w:caps w:val="0"/>
          <w:noProof/>
          <w:kern w:val="2"/>
          <w:sz w:val="22"/>
          <w:szCs w:val="22"/>
          <w14:ligatures w14:val="standardContextual"/>
        </w:rPr>
      </w:pPr>
      <w:hyperlink w:anchor="_Toc193196438" w:history="1">
        <w:r w:rsidRPr="000A388C">
          <w:rPr>
            <w:rStyle w:val="Hyperlink"/>
            <w:rFonts w:ascii="Gotham Book" w:hAnsi="Gotham Book"/>
            <w:noProof/>
            <w:sz w:val="22"/>
            <w:szCs w:val="22"/>
          </w:rPr>
          <w:t>IV.</w:t>
        </w:r>
        <w:r w:rsidRPr="000A388C">
          <w:rPr>
            <w:rFonts w:ascii="Gotham Book" w:eastAsiaTheme="minorEastAsia" w:hAnsi="Gotham Book" w:cstheme="minorBidi"/>
            <w:b w:val="0"/>
            <w:bCs w:val="0"/>
            <w:caps w:val="0"/>
            <w:noProof/>
            <w:kern w:val="2"/>
            <w:sz w:val="22"/>
            <w:szCs w:val="22"/>
            <w14:ligatures w14:val="standardContextual"/>
          </w:rPr>
          <w:tab/>
        </w:r>
        <w:r w:rsidRPr="00721570">
          <w:rPr>
            <w:rStyle w:val="Hyperlink"/>
            <w:rFonts w:ascii="Gotham Book" w:hAnsi="Gotham Book"/>
            <w:caps w:val="0"/>
            <w:noProof/>
            <w:sz w:val="22"/>
            <w:szCs w:val="22"/>
          </w:rPr>
          <w:t>Appendices</w:t>
        </w:r>
        <w:r w:rsidRPr="000A388C">
          <w:rPr>
            <w:rFonts w:ascii="Gotham Book" w:hAnsi="Gotham Book"/>
            <w:noProof/>
            <w:webHidden/>
            <w:sz w:val="22"/>
            <w:szCs w:val="22"/>
          </w:rPr>
          <w:tab/>
        </w:r>
        <w:r w:rsidRPr="000A388C">
          <w:rPr>
            <w:rFonts w:ascii="Gotham Book" w:hAnsi="Gotham Book"/>
            <w:noProof/>
            <w:webHidden/>
            <w:sz w:val="22"/>
            <w:szCs w:val="22"/>
          </w:rPr>
          <w:fldChar w:fldCharType="begin"/>
        </w:r>
        <w:r w:rsidRPr="000A388C">
          <w:rPr>
            <w:rFonts w:ascii="Gotham Book" w:hAnsi="Gotham Book"/>
            <w:noProof/>
            <w:webHidden/>
            <w:sz w:val="22"/>
            <w:szCs w:val="22"/>
          </w:rPr>
          <w:instrText xml:space="preserve"> PAGEREF _Toc193196438 \h </w:instrText>
        </w:r>
        <w:r w:rsidRPr="000A388C">
          <w:rPr>
            <w:rFonts w:ascii="Gotham Book" w:hAnsi="Gotham Book"/>
            <w:noProof/>
            <w:webHidden/>
            <w:sz w:val="22"/>
            <w:szCs w:val="22"/>
          </w:rPr>
        </w:r>
        <w:r w:rsidRPr="000A388C">
          <w:rPr>
            <w:rFonts w:ascii="Gotham Book" w:hAnsi="Gotham Book"/>
            <w:noProof/>
            <w:webHidden/>
            <w:sz w:val="22"/>
            <w:szCs w:val="22"/>
          </w:rPr>
          <w:fldChar w:fldCharType="separate"/>
        </w:r>
        <w:r w:rsidR="0093724C">
          <w:rPr>
            <w:rFonts w:ascii="Gotham Book" w:hAnsi="Gotham Book"/>
            <w:noProof/>
            <w:webHidden/>
            <w:sz w:val="22"/>
            <w:szCs w:val="22"/>
          </w:rPr>
          <w:t>192</w:t>
        </w:r>
        <w:r w:rsidRPr="000A388C">
          <w:rPr>
            <w:rFonts w:ascii="Gotham Book" w:hAnsi="Gotham Book"/>
            <w:noProof/>
            <w:webHidden/>
            <w:sz w:val="22"/>
            <w:szCs w:val="22"/>
          </w:rPr>
          <w:fldChar w:fldCharType="end"/>
        </w:r>
      </w:hyperlink>
    </w:p>
    <w:p w14:paraId="1F0B1971" w14:textId="0A1B4483" w:rsidR="000A388C" w:rsidRPr="000A388C" w:rsidRDefault="000A388C">
      <w:pPr>
        <w:pStyle w:val="TOC2"/>
        <w:rPr>
          <w:rFonts w:eastAsiaTheme="minorEastAsia" w:cstheme="minorBidi"/>
          <w:b w:val="0"/>
          <w:kern w:val="2"/>
          <w14:ligatures w14:val="standardContextual"/>
        </w:rPr>
      </w:pPr>
      <w:hyperlink w:anchor="_Toc193196439" w:history="1">
        <w:r w:rsidRPr="000A388C">
          <w:rPr>
            <w:rStyle w:val="Hyperlink"/>
          </w:rPr>
          <w:t>Appendix A - Terms of Reference</w:t>
        </w:r>
        <w:r w:rsidRPr="000A388C">
          <w:rPr>
            <w:webHidden/>
          </w:rPr>
          <w:tab/>
        </w:r>
        <w:r w:rsidRPr="000A388C">
          <w:rPr>
            <w:webHidden/>
          </w:rPr>
          <w:fldChar w:fldCharType="begin"/>
        </w:r>
        <w:r w:rsidRPr="000A388C">
          <w:rPr>
            <w:webHidden/>
          </w:rPr>
          <w:instrText xml:space="preserve"> PAGEREF _Toc193196439 \h </w:instrText>
        </w:r>
        <w:r w:rsidRPr="000A388C">
          <w:rPr>
            <w:webHidden/>
          </w:rPr>
        </w:r>
        <w:r w:rsidRPr="000A388C">
          <w:rPr>
            <w:webHidden/>
          </w:rPr>
          <w:fldChar w:fldCharType="separate"/>
        </w:r>
        <w:r w:rsidR="0093724C">
          <w:rPr>
            <w:webHidden/>
          </w:rPr>
          <w:t>192</w:t>
        </w:r>
        <w:r w:rsidRPr="000A388C">
          <w:rPr>
            <w:webHidden/>
          </w:rPr>
          <w:fldChar w:fldCharType="end"/>
        </w:r>
      </w:hyperlink>
    </w:p>
    <w:p w14:paraId="07DBD221" w14:textId="102AF5CA" w:rsidR="000A388C" w:rsidRPr="000A388C" w:rsidRDefault="000A388C">
      <w:pPr>
        <w:pStyle w:val="TOC2"/>
        <w:rPr>
          <w:rFonts w:eastAsiaTheme="minorEastAsia" w:cstheme="minorBidi"/>
          <w:b w:val="0"/>
          <w:kern w:val="2"/>
          <w14:ligatures w14:val="standardContextual"/>
        </w:rPr>
      </w:pPr>
      <w:hyperlink w:anchor="_Toc193196440" w:history="1">
        <w:r w:rsidRPr="000A388C">
          <w:rPr>
            <w:rStyle w:val="Hyperlink"/>
          </w:rPr>
          <w:t>Appendix B - Key Experts</w:t>
        </w:r>
        <w:r w:rsidRPr="000A388C">
          <w:rPr>
            <w:webHidden/>
          </w:rPr>
          <w:tab/>
        </w:r>
        <w:r w:rsidRPr="000A388C">
          <w:rPr>
            <w:webHidden/>
          </w:rPr>
          <w:fldChar w:fldCharType="begin"/>
        </w:r>
        <w:r w:rsidRPr="000A388C">
          <w:rPr>
            <w:webHidden/>
          </w:rPr>
          <w:instrText xml:space="preserve"> PAGEREF _Toc193196440 \h </w:instrText>
        </w:r>
        <w:r w:rsidRPr="000A388C">
          <w:rPr>
            <w:webHidden/>
          </w:rPr>
        </w:r>
        <w:r w:rsidRPr="000A388C">
          <w:rPr>
            <w:webHidden/>
          </w:rPr>
          <w:fldChar w:fldCharType="separate"/>
        </w:r>
        <w:r w:rsidR="0093724C">
          <w:rPr>
            <w:webHidden/>
          </w:rPr>
          <w:t>192</w:t>
        </w:r>
        <w:r w:rsidRPr="000A388C">
          <w:rPr>
            <w:webHidden/>
          </w:rPr>
          <w:fldChar w:fldCharType="end"/>
        </w:r>
      </w:hyperlink>
    </w:p>
    <w:p w14:paraId="1718F9CF" w14:textId="0F01556A" w:rsidR="000A388C" w:rsidRPr="000A388C" w:rsidRDefault="000A388C">
      <w:pPr>
        <w:pStyle w:val="TOC2"/>
        <w:rPr>
          <w:rFonts w:eastAsiaTheme="minorEastAsia" w:cstheme="minorBidi"/>
          <w:b w:val="0"/>
          <w:kern w:val="2"/>
          <w14:ligatures w14:val="standardContextual"/>
        </w:rPr>
      </w:pPr>
      <w:hyperlink w:anchor="_Toc193196441" w:history="1">
        <w:r w:rsidRPr="000A388C">
          <w:rPr>
            <w:rStyle w:val="Hyperlink"/>
          </w:rPr>
          <w:t>Appendix C - Breakdown of Contract Price</w:t>
        </w:r>
        <w:r w:rsidRPr="000A388C">
          <w:rPr>
            <w:webHidden/>
          </w:rPr>
          <w:tab/>
        </w:r>
        <w:r w:rsidRPr="000A388C">
          <w:rPr>
            <w:webHidden/>
          </w:rPr>
          <w:fldChar w:fldCharType="begin"/>
        </w:r>
        <w:r w:rsidRPr="000A388C">
          <w:rPr>
            <w:webHidden/>
          </w:rPr>
          <w:instrText xml:space="preserve"> PAGEREF _Toc193196441 \h </w:instrText>
        </w:r>
        <w:r w:rsidRPr="000A388C">
          <w:rPr>
            <w:webHidden/>
          </w:rPr>
        </w:r>
        <w:r w:rsidRPr="000A388C">
          <w:rPr>
            <w:webHidden/>
          </w:rPr>
          <w:fldChar w:fldCharType="separate"/>
        </w:r>
        <w:r w:rsidR="0093724C">
          <w:rPr>
            <w:webHidden/>
          </w:rPr>
          <w:t>192</w:t>
        </w:r>
        <w:r w:rsidRPr="000A388C">
          <w:rPr>
            <w:webHidden/>
          </w:rPr>
          <w:fldChar w:fldCharType="end"/>
        </w:r>
      </w:hyperlink>
    </w:p>
    <w:p w14:paraId="3434280E" w14:textId="63933B4B" w:rsidR="000A388C" w:rsidRPr="000A388C" w:rsidRDefault="000A388C">
      <w:pPr>
        <w:pStyle w:val="TOC2"/>
        <w:rPr>
          <w:rFonts w:eastAsiaTheme="minorEastAsia" w:cstheme="minorBidi"/>
          <w:b w:val="0"/>
          <w:kern w:val="2"/>
          <w14:ligatures w14:val="standardContextual"/>
        </w:rPr>
      </w:pPr>
      <w:hyperlink w:anchor="_Toc193196442" w:history="1">
        <w:r w:rsidRPr="000A388C">
          <w:rPr>
            <w:rStyle w:val="Hyperlink"/>
          </w:rPr>
          <w:t>Appendix D - Form of Advance Payment Guarantee</w:t>
        </w:r>
        <w:r w:rsidRPr="000A388C">
          <w:rPr>
            <w:webHidden/>
          </w:rPr>
          <w:tab/>
        </w:r>
        <w:r w:rsidRPr="000A388C">
          <w:rPr>
            <w:webHidden/>
          </w:rPr>
          <w:fldChar w:fldCharType="begin"/>
        </w:r>
        <w:r w:rsidRPr="000A388C">
          <w:rPr>
            <w:webHidden/>
          </w:rPr>
          <w:instrText xml:space="preserve"> PAGEREF _Toc193196442 \h </w:instrText>
        </w:r>
        <w:r w:rsidRPr="000A388C">
          <w:rPr>
            <w:webHidden/>
          </w:rPr>
        </w:r>
        <w:r w:rsidRPr="000A388C">
          <w:rPr>
            <w:webHidden/>
          </w:rPr>
          <w:fldChar w:fldCharType="separate"/>
        </w:r>
        <w:r w:rsidR="0093724C">
          <w:rPr>
            <w:webHidden/>
          </w:rPr>
          <w:t>195</w:t>
        </w:r>
        <w:r w:rsidRPr="000A388C">
          <w:rPr>
            <w:webHidden/>
          </w:rPr>
          <w:fldChar w:fldCharType="end"/>
        </w:r>
      </w:hyperlink>
    </w:p>
    <w:p w14:paraId="51F9EDA3" w14:textId="4FF18138" w:rsidR="00D22BC7" w:rsidRPr="000A388C" w:rsidRDefault="006F0419" w:rsidP="004C11DC">
      <w:pPr>
        <w:spacing w:after="0" w:line="360" w:lineRule="auto"/>
        <w:jc w:val="center"/>
        <w:rPr>
          <w:rFonts w:ascii="Gotham Book" w:hAnsi="Gotham Book"/>
          <w:b/>
          <w:bCs/>
          <w:sz w:val="22"/>
        </w:rPr>
      </w:pPr>
      <w:r w:rsidRPr="000A388C">
        <w:rPr>
          <w:rFonts w:ascii="Gotham Book" w:hAnsi="Gotham Book"/>
          <w:b/>
          <w:bCs/>
          <w:sz w:val="22"/>
        </w:rPr>
        <w:fldChar w:fldCharType="end"/>
      </w:r>
      <w:bookmarkEnd w:id="292"/>
      <w:bookmarkEnd w:id="293"/>
    </w:p>
    <w:p w14:paraId="34EA642A" w14:textId="77777777" w:rsidR="00D22BC7" w:rsidRDefault="00D22BC7">
      <w:pPr>
        <w:spacing w:after="160" w:line="259" w:lineRule="auto"/>
        <w:rPr>
          <w:rFonts w:ascii="Gotham Book" w:hAnsi="Gotham Book"/>
          <w:b/>
          <w:bCs/>
          <w:sz w:val="22"/>
        </w:rPr>
      </w:pPr>
      <w:r>
        <w:rPr>
          <w:rFonts w:ascii="Gotham Book" w:hAnsi="Gotham Book"/>
          <w:b/>
          <w:bCs/>
          <w:sz w:val="22"/>
        </w:rPr>
        <w:br w:type="page"/>
      </w:r>
    </w:p>
    <w:p w14:paraId="26CF885B" w14:textId="7C1E63DF" w:rsidR="000F2F45" w:rsidRPr="004C11DC" w:rsidRDefault="000F2F45" w:rsidP="004C11DC">
      <w:pPr>
        <w:spacing w:after="0" w:line="360" w:lineRule="auto"/>
        <w:jc w:val="center"/>
        <w:rPr>
          <w:rFonts w:ascii="Gotham Book" w:hAnsi="Gotham Book"/>
          <w:b/>
          <w:bCs/>
          <w:sz w:val="22"/>
        </w:rPr>
      </w:pPr>
      <w:r w:rsidRPr="0080398F">
        <w:rPr>
          <w:rFonts w:ascii="Gotham Book" w:hAnsi="Gotham Book"/>
          <w:b/>
          <w:bCs/>
          <w:sz w:val="32"/>
          <w:szCs w:val="32"/>
        </w:rPr>
        <w:lastRenderedPageBreak/>
        <w:t>Contract for Consulting Services</w:t>
      </w:r>
    </w:p>
    <w:p w14:paraId="02AED16C" w14:textId="25ACBD3B" w:rsidR="000F2F45" w:rsidRPr="0080398F" w:rsidRDefault="00984299" w:rsidP="000F2F45">
      <w:pPr>
        <w:pStyle w:val="BodyMost"/>
        <w:jc w:val="center"/>
        <w:rPr>
          <w:rFonts w:ascii="Gotham Book" w:hAnsi="Gotham Book"/>
          <w:b/>
          <w:bCs/>
          <w:sz w:val="32"/>
          <w:szCs w:val="32"/>
        </w:rPr>
      </w:pPr>
      <w:r w:rsidRPr="0080398F">
        <w:rPr>
          <w:rFonts w:ascii="Gotham Book" w:hAnsi="Gotham Book"/>
          <w:b/>
          <w:bCs/>
          <w:sz w:val="32"/>
          <w:szCs w:val="32"/>
        </w:rPr>
        <w:t xml:space="preserve">Lump-sum </w:t>
      </w:r>
    </w:p>
    <w:p w14:paraId="07A4BEDB" w14:textId="77777777" w:rsidR="000F2F45" w:rsidRPr="00B000FA" w:rsidRDefault="000F2F45" w:rsidP="000F2F45">
      <w:pPr>
        <w:pStyle w:val="BodyMost"/>
        <w:jc w:val="center"/>
        <w:rPr>
          <w:rFonts w:ascii="Gotham Book" w:hAnsi="Gotham Book"/>
          <w:b/>
          <w:bCs/>
          <w:sz w:val="22"/>
        </w:rPr>
      </w:pPr>
    </w:p>
    <w:p w14:paraId="563A87E3" w14:textId="77777777" w:rsidR="000F2F45" w:rsidRPr="0080398F" w:rsidRDefault="000F2F45" w:rsidP="000F2F45">
      <w:pPr>
        <w:pStyle w:val="BodyMost"/>
        <w:rPr>
          <w:rFonts w:ascii="Gotham Book" w:hAnsi="Gotham Book"/>
          <w:b/>
          <w:bCs/>
          <w:sz w:val="28"/>
          <w:szCs w:val="28"/>
        </w:rPr>
      </w:pPr>
      <w:r w:rsidRPr="0080398F">
        <w:rPr>
          <w:rFonts w:ascii="Gotham Book" w:hAnsi="Gotham Book"/>
          <w:b/>
          <w:bCs/>
          <w:sz w:val="28"/>
          <w:szCs w:val="28"/>
        </w:rPr>
        <w:t>Project Name: _______________________</w:t>
      </w:r>
    </w:p>
    <w:p w14:paraId="1E7C065E" w14:textId="77777777" w:rsidR="000F2F45" w:rsidRPr="0080398F" w:rsidRDefault="000F2F45" w:rsidP="000F2F45">
      <w:pPr>
        <w:pStyle w:val="BodyMost"/>
        <w:rPr>
          <w:rFonts w:ascii="Gotham Book" w:hAnsi="Gotham Book"/>
          <w:b/>
          <w:bCs/>
          <w:sz w:val="28"/>
          <w:szCs w:val="28"/>
        </w:rPr>
      </w:pPr>
      <w:r w:rsidRPr="0080398F">
        <w:rPr>
          <w:rFonts w:ascii="Gotham Book" w:hAnsi="Gotham Book"/>
          <w:b/>
          <w:bCs/>
          <w:sz w:val="28"/>
          <w:szCs w:val="28"/>
        </w:rPr>
        <w:t>Financing No.: _______________________</w:t>
      </w:r>
    </w:p>
    <w:p w14:paraId="170D18D2" w14:textId="77777777" w:rsidR="000F2F45" w:rsidRPr="0080398F" w:rsidRDefault="000F2F45" w:rsidP="000F2F45">
      <w:pPr>
        <w:pStyle w:val="BodyMost"/>
        <w:rPr>
          <w:rFonts w:ascii="Gotham Book" w:hAnsi="Gotham Book"/>
          <w:b/>
          <w:bCs/>
          <w:sz w:val="28"/>
          <w:szCs w:val="28"/>
        </w:rPr>
      </w:pPr>
      <w:r w:rsidRPr="0080398F">
        <w:rPr>
          <w:rFonts w:ascii="Gotham Book" w:hAnsi="Gotham Book"/>
          <w:b/>
          <w:bCs/>
          <w:sz w:val="28"/>
          <w:szCs w:val="28"/>
        </w:rPr>
        <w:t>Assignment Title: _____________________</w:t>
      </w:r>
    </w:p>
    <w:p w14:paraId="6C7DED81" w14:textId="77777777" w:rsidR="000F2F45" w:rsidRPr="0080398F" w:rsidRDefault="000F2F45" w:rsidP="000F2F45">
      <w:pPr>
        <w:pStyle w:val="BodyMost"/>
        <w:rPr>
          <w:rFonts w:ascii="Gotham Book" w:hAnsi="Gotham Book"/>
          <w:b/>
          <w:bCs/>
          <w:sz w:val="28"/>
          <w:szCs w:val="28"/>
        </w:rPr>
      </w:pPr>
      <w:r w:rsidRPr="0080398F">
        <w:rPr>
          <w:rFonts w:ascii="Gotham Book" w:hAnsi="Gotham Book"/>
          <w:b/>
          <w:bCs/>
          <w:sz w:val="28"/>
          <w:szCs w:val="28"/>
        </w:rPr>
        <w:t>Contract No.: ________________________</w:t>
      </w:r>
    </w:p>
    <w:p w14:paraId="360D5710" w14:textId="77777777" w:rsidR="000F2F45" w:rsidRPr="0080398F" w:rsidRDefault="000F2F45" w:rsidP="000F2F45">
      <w:pPr>
        <w:pStyle w:val="BodyMost"/>
        <w:rPr>
          <w:rFonts w:ascii="Gotham Book" w:hAnsi="Gotham Book"/>
          <w:b/>
          <w:bCs/>
          <w:sz w:val="28"/>
          <w:szCs w:val="28"/>
        </w:rPr>
      </w:pPr>
    </w:p>
    <w:p w14:paraId="38D1DB8D" w14:textId="77777777" w:rsidR="000F2F45" w:rsidRPr="0080398F" w:rsidRDefault="000F2F45" w:rsidP="000F2F45">
      <w:pPr>
        <w:pStyle w:val="BodyMost"/>
        <w:jc w:val="center"/>
        <w:rPr>
          <w:rFonts w:ascii="Gotham Book" w:hAnsi="Gotham Book"/>
          <w:b/>
          <w:bCs/>
          <w:sz w:val="28"/>
          <w:szCs w:val="28"/>
        </w:rPr>
      </w:pPr>
      <w:r w:rsidRPr="0080398F">
        <w:rPr>
          <w:rFonts w:ascii="Gotham Book" w:hAnsi="Gotham Book"/>
          <w:b/>
          <w:bCs/>
          <w:sz w:val="28"/>
          <w:szCs w:val="28"/>
        </w:rPr>
        <w:t>between</w:t>
      </w:r>
    </w:p>
    <w:p w14:paraId="65E088C9" w14:textId="77777777" w:rsidR="000F2F45" w:rsidRPr="0080398F" w:rsidRDefault="000F2F45" w:rsidP="000F2F45">
      <w:pPr>
        <w:pStyle w:val="BodyMost"/>
        <w:spacing w:after="0"/>
        <w:jc w:val="center"/>
        <w:rPr>
          <w:rFonts w:ascii="Gotham Book" w:hAnsi="Gotham Book"/>
          <w:b/>
          <w:bCs/>
          <w:sz w:val="28"/>
          <w:szCs w:val="28"/>
        </w:rPr>
      </w:pPr>
      <w:r w:rsidRPr="0080398F">
        <w:rPr>
          <w:rFonts w:ascii="Gotham Book" w:hAnsi="Gotham Book"/>
          <w:b/>
          <w:bCs/>
          <w:sz w:val="28"/>
          <w:szCs w:val="28"/>
        </w:rPr>
        <w:t>__________________________________</w:t>
      </w:r>
    </w:p>
    <w:p w14:paraId="71EC7BAE" w14:textId="77777777" w:rsidR="000F2F45" w:rsidRPr="0080398F" w:rsidRDefault="000F2F45" w:rsidP="000F2F45">
      <w:pPr>
        <w:pStyle w:val="BodyMost"/>
        <w:spacing w:after="0"/>
        <w:jc w:val="center"/>
        <w:rPr>
          <w:rFonts w:ascii="Gotham Book" w:hAnsi="Gotham Book"/>
          <w:b/>
          <w:bCs/>
          <w:i/>
          <w:iCs/>
          <w:szCs w:val="24"/>
        </w:rPr>
      </w:pPr>
      <w:r w:rsidRPr="0080398F">
        <w:rPr>
          <w:rFonts w:ascii="Gotham Book" w:hAnsi="Gotham Book"/>
          <w:b/>
          <w:bCs/>
          <w:i/>
          <w:iCs/>
          <w:szCs w:val="24"/>
        </w:rPr>
        <w:t>[Name of the Client]</w:t>
      </w:r>
    </w:p>
    <w:p w14:paraId="1851BB4C" w14:textId="77777777" w:rsidR="000F2F45" w:rsidRPr="0080398F" w:rsidRDefault="000F2F45" w:rsidP="000F2F45">
      <w:pPr>
        <w:pStyle w:val="BodyMost"/>
        <w:jc w:val="center"/>
        <w:rPr>
          <w:rFonts w:ascii="Gotham Book" w:hAnsi="Gotham Book"/>
          <w:b/>
          <w:bCs/>
          <w:sz w:val="28"/>
          <w:szCs w:val="28"/>
        </w:rPr>
      </w:pPr>
    </w:p>
    <w:p w14:paraId="128B1A78" w14:textId="77777777" w:rsidR="000F2F45" w:rsidRPr="0080398F" w:rsidRDefault="000F2F45" w:rsidP="000F2F45">
      <w:pPr>
        <w:pStyle w:val="BodyMost"/>
        <w:jc w:val="center"/>
        <w:rPr>
          <w:rFonts w:ascii="Gotham Book" w:hAnsi="Gotham Book"/>
          <w:b/>
          <w:bCs/>
          <w:sz w:val="28"/>
          <w:szCs w:val="28"/>
        </w:rPr>
      </w:pPr>
    </w:p>
    <w:p w14:paraId="7D83287C" w14:textId="77777777" w:rsidR="000F2F45" w:rsidRPr="0080398F" w:rsidRDefault="000F2F45" w:rsidP="000F2F45">
      <w:pPr>
        <w:pStyle w:val="BodyMost"/>
        <w:jc w:val="center"/>
        <w:rPr>
          <w:rFonts w:ascii="Gotham Book" w:hAnsi="Gotham Book"/>
          <w:b/>
          <w:bCs/>
          <w:sz w:val="28"/>
          <w:szCs w:val="28"/>
        </w:rPr>
      </w:pPr>
      <w:r w:rsidRPr="0080398F">
        <w:rPr>
          <w:rFonts w:ascii="Gotham Book" w:hAnsi="Gotham Book"/>
          <w:b/>
          <w:bCs/>
          <w:sz w:val="28"/>
          <w:szCs w:val="28"/>
        </w:rPr>
        <w:t>and</w:t>
      </w:r>
    </w:p>
    <w:p w14:paraId="2BB51469" w14:textId="77777777" w:rsidR="000F2F45" w:rsidRPr="0080398F" w:rsidRDefault="000F2F45" w:rsidP="000F2F45">
      <w:pPr>
        <w:pStyle w:val="BodyMost"/>
        <w:spacing w:after="0"/>
        <w:jc w:val="center"/>
        <w:rPr>
          <w:rFonts w:ascii="Gotham Book" w:hAnsi="Gotham Book"/>
          <w:b/>
          <w:bCs/>
          <w:sz w:val="28"/>
          <w:szCs w:val="28"/>
        </w:rPr>
      </w:pPr>
      <w:r w:rsidRPr="0080398F">
        <w:rPr>
          <w:rFonts w:ascii="Gotham Book" w:hAnsi="Gotham Book"/>
          <w:b/>
          <w:bCs/>
          <w:sz w:val="28"/>
          <w:szCs w:val="28"/>
        </w:rPr>
        <w:t>__________________________________</w:t>
      </w:r>
    </w:p>
    <w:p w14:paraId="5CDCC141" w14:textId="77777777" w:rsidR="000F2F45" w:rsidRPr="0080398F" w:rsidRDefault="000F2F45" w:rsidP="000F2F45">
      <w:pPr>
        <w:pStyle w:val="BodyMost"/>
        <w:spacing w:after="0"/>
        <w:jc w:val="center"/>
        <w:rPr>
          <w:rFonts w:ascii="Gotham Book" w:hAnsi="Gotham Book"/>
          <w:b/>
          <w:bCs/>
          <w:i/>
          <w:iCs/>
          <w:szCs w:val="24"/>
        </w:rPr>
      </w:pPr>
      <w:r w:rsidRPr="0080398F">
        <w:rPr>
          <w:rFonts w:ascii="Gotham Book" w:hAnsi="Gotham Book"/>
          <w:b/>
          <w:bCs/>
          <w:i/>
          <w:iCs/>
          <w:szCs w:val="24"/>
        </w:rPr>
        <w:t>[Name of the Consultant]</w:t>
      </w:r>
    </w:p>
    <w:p w14:paraId="1BEED4E6" w14:textId="77777777" w:rsidR="000F2F45" w:rsidRPr="0080398F" w:rsidRDefault="000F2F45" w:rsidP="000F2F45">
      <w:pPr>
        <w:pStyle w:val="BodyMost"/>
        <w:jc w:val="center"/>
        <w:rPr>
          <w:rFonts w:ascii="Gotham Book" w:hAnsi="Gotham Book"/>
          <w:b/>
          <w:bCs/>
          <w:sz w:val="28"/>
          <w:szCs w:val="28"/>
        </w:rPr>
      </w:pPr>
    </w:p>
    <w:p w14:paraId="346A3FD1" w14:textId="77777777" w:rsidR="000F2F45" w:rsidRPr="0080398F" w:rsidRDefault="000F2F45" w:rsidP="000F2F45">
      <w:pPr>
        <w:pStyle w:val="BodyMost"/>
        <w:jc w:val="center"/>
        <w:rPr>
          <w:rFonts w:ascii="Gotham Book" w:hAnsi="Gotham Book"/>
          <w:b/>
          <w:bCs/>
          <w:sz w:val="28"/>
          <w:szCs w:val="28"/>
        </w:rPr>
      </w:pPr>
      <w:r w:rsidRPr="0080398F">
        <w:rPr>
          <w:rFonts w:ascii="Gotham Book" w:hAnsi="Gotham Book"/>
          <w:b/>
          <w:bCs/>
          <w:sz w:val="28"/>
          <w:szCs w:val="28"/>
        </w:rPr>
        <w:t>Date: ___________________________</w:t>
      </w:r>
    </w:p>
    <w:p w14:paraId="66ED2EF7" w14:textId="496C29FF" w:rsidR="006F19F6" w:rsidRPr="00B000FA" w:rsidRDefault="006F19F6" w:rsidP="002D095C">
      <w:pPr>
        <w:pStyle w:val="BodyMost"/>
        <w:rPr>
          <w:rFonts w:ascii="Gotham Book" w:hAnsi="Gotham Book"/>
          <w:b/>
          <w:bCs/>
          <w:sz w:val="22"/>
        </w:rPr>
      </w:pPr>
    </w:p>
    <w:p w14:paraId="618897D2" w14:textId="77777777" w:rsidR="00175D29" w:rsidRPr="00B000FA" w:rsidRDefault="00175D29" w:rsidP="006F19F6">
      <w:pPr>
        <w:pStyle w:val="BodyMost"/>
        <w:rPr>
          <w:rFonts w:ascii="Gotham Book" w:eastAsia="Times New Roman" w:hAnsi="Gotham Book" w:cs="Times New Roman"/>
          <w:sz w:val="22"/>
        </w:rPr>
      </w:pPr>
      <w:bookmarkStart w:id="294" w:name="_Toc313132167"/>
    </w:p>
    <w:p w14:paraId="1E42AC1B" w14:textId="77777777" w:rsidR="00436B9E" w:rsidRPr="00B000FA" w:rsidRDefault="00436B9E">
      <w:pPr>
        <w:spacing w:after="160" w:line="259" w:lineRule="auto"/>
        <w:rPr>
          <w:rFonts w:ascii="Gotham Book" w:eastAsia="Times New Roman" w:hAnsi="Gotham Book" w:cs="Times New Roman"/>
          <w:b/>
          <w:bCs/>
          <w:sz w:val="22"/>
        </w:rPr>
      </w:pPr>
      <w:bookmarkStart w:id="295" w:name="_Toc299534125"/>
      <w:bookmarkStart w:id="296" w:name="_Toc5701693"/>
      <w:bookmarkEnd w:id="294"/>
      <w:r w:rsidRPr="00B000FA">
        <w:rPr>
          <w:rFonts w:ascii="Gotham Book" w:eastAsia="Times New Roman" w:hAnsi="Gotham Book" w:cs="Times New Roman"/>
          <w:b/>
          <w:bCs/>
          <w:sz w:val="22"/>
        </w:rPr>
        <w:br w:type="page"/>
      </w:r>
    </w:p>
    <w:p w14:paraId="40AD42B9" w14:textId="27D6F6FB" w:rsidR="006F19F6" w:rsidRPr="0080398F" w:rsidRDefault="006F19F6" w:rsidP="00D654A1">
      <w:pPr>
        <w:pStyle w:val="A1-Heading1"/>
        <w:numPr>
          <w:ilvl w:val="0"/>
          <w:numId w:val="155"/>
        </w:numPr>
        <w:rPr>
          <w:rFonts w:ascii="Gotham Book" w:hAnsi="Gotham Book"/>
          <w:sz w:val="36"/>
          <w:szCs w:val="36"/>
        </w:rPr>
      </w:pPr>
      <w:bookmarkStart w:id="297" w:name="_Toc193196381"/>
      <w:r w:rsidRPr="0080398F">
        <w:rPr>
          <w:rFonts w:ascii="Gotham Book" w:hAnsi="Gotham Book"/>
          <w:sz w:val="36"/>
          <w:szCs w:val="36"/>
        </w:rPr>
        <w:lastRenderedPageBreak/>
        <w:t>Form of Contract</w:t>
      </w:r>
      <w:bookmarkEnd w:id="295"/>
      <w:bookmarkEnd w:id="296"/>
      <w:bookmarkEnd w:id="297"/>
    </w:p>
    <w:p w14:paraId="51E58D7F" w14:textId="36549AB2" w:rsidR="006F19F6" w:rsidRPr="0080398F" w:rsidRDefault="006F19F6" w:rsidP="00436B9E">
      <w:pPr>
        <w:pStyle w:val="BodyMost"/>
        <w:jc w:val="center"/>
        <w:rPr>
          <w:rFonts w:ascii="Gotham Book" w:eastAsia="Times New Roman" w:hAnsi="Gotham Book" w:cs="Times New Roman"/>
          <w:b/>
          <w:bCs/>
          <w:sz w:val="28"/>
          <w:szCs w:val="28"/>
        </w:rPr>
      </w:pPr>
      <w:bookmarkStart w:id="298" w:name="_Toc313132172"/>
      <w:r w:rsidRPr="0080398F">
        <w:rPr>
          <w:rFonts w:ascii="Gotham Book" w:eastAsia="Times New Roman" w:hAnsi="Gotham Book" w:cs="Times New Roman"/>
          <w:b/>
          <w:bCs/>
          <w:sz w:val="28"/>
          <w:szCs w:val="28"/>
        </w:rPr>
        <w:t>Lump</w:t>
      </w:r>
      <w:r w:rsidR="002A555C" w:rsidRPr="0080398F">
        <w:rPr>
          <w:rFonts w:ascii="Gotham Book" w:eastAsia="Times New Roman" w:hAnsi="Gotham Book" w:cs="Times New Roman"/>
          <w:b/>
          <w:bCs/>
          <w:sz w:val="28"/>
          <w:szCs w:val="28"/>
        </w:rPr>
        <w:t>-</w:t>
      </w:r>
      <w:r w:rsidRPr="0080398F">
        <w:rPr>
          <w:rFonts w:ascii="Gotham Book" w:eastAsia="Times New Roman" w:hAnsi="Gotham Book" w:cs="Times New Roman"/>
          <w:b/>
          <w:bCs/>
          <w:sz w:val="28"/>
          <w:szCs w:val="28"/>
        </w:rPr>
        <w:t>Sum</w:t>
      </w:r>
      <w:bookmarkEnd w:id="298"/>
    </w:p>
    <w:p w14:paraId="6E721641" w14:textId="3D18DB7C" w:rsidR="006F19F6" w:rsidRPr="00B000FA" w:rsidRDefault="0093572C" w:rsidP="009458E4">
      <w:pPr>
        <w:pStyle w:val="BodyMost"/>
        <w:jc w:val="center"/>
        <w:rPr>
          <w:rFonts w:ascii="Gotham Book" w:eastAsia="Times New Roman" w:hAnsi="Gotham Book" w:cs="Times New Roman"/>
          <w:i/>
          <w:iCs/>
          <w:sz w:val="22"/>
        </w:rPr>
      </w:pPr>
      <w:r w:rsidRPr="00B000FA">
        <w:rPr>
          <w:rFonts w:ascii="Gotham Book" w:eastAsia="Times New Roman" w:hAnsi="Gotham Book" w:cs="Times New Roman"/>
          <w:i/>
          <w:iCs/>
          <w:sz w:val="22"/>
        </w:rPr>
        <w:t>[</w:t>
      </w:r>
      <w:r w:rsidR="006F19F6" w:rsidRPr="00B000FA">
        <w:rPr>
          <w:rFonts w:ascii="Gotham Book" w:eastAsia="Times New Roman" w:hAnsi="Gotham Book" w:cs="Times New Roman"/>
          <w:i/>
          <w:iCs/>
          <w:sz w:val="22"/>
        </w:rPr>
        <w:t xml:space="preserve">Text in brackets [ </w:t>
      </w:r>
      <w:r w:rsidR="003F7262">
        <w:rPr>
          <w:rFonts w:ascii="Gotham Book" w:eastAsia="Times New Roman" w:hAnsi="Gotham Book" w:cs="Times New Roman"/>
          <w:i/>
          <w:iCs/>
          <w:sz w:val="22"/>
        </w:rPr>
        <w:t xml:space="preserve">       </w:t>
      </w:r>
      <w:r w:rsidR="006E685B">
        <w:rPr>
          <w:rFonts w:ascii="Gotham Book" w:eastAsia="Times New Roman" w:hAnsi="Gotham Book" w:cs="Times New Roman"/>
          <w:i/>
          <w:iCs/>
          <w:sz w:val="22"/>
        </w:rPr>
        <w:t xml:space="preserve"> </w:t>
      </w:r>
      <w:r w:rsidR="006F19F6" w:rsidRPr="00B000FA">
        <w:rPr>
          <w:rFonts w:ascii="Gotham Book" w:eastAsia="Times New Roman" w:hAnsi="Gotham Book" w:cs="Times New Roman"/>
          <w:i/>
          <w:iCs/>
          <w:sz w:val="22"/>
        </w:rPr>
        <w:t>] is optional; all notes should be deleted in the final text</w:t>
      </w:r>
      <w:r w:rsidRPr="00B000FA">
        <w:rPr>
          <w:rFonts w:ascii="Gotham Book" w:eastAsia="Times New Roman" w:hAnsi="Gotham Book" w:cs="Times New Roman"/>
          <w:i/>
          <w:iCs/>
          <w:sz w:val="22"/>
        </w:rPr>
        <w:t>]</w:t>
      </w:r>
    </w:p>
    <w:p w14:paraId="29CCA2A4" w14:textId="40951CE7"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This </w:t>
      </w:r>
      <w:r w:rsidRPr="00B000FA">
        <w:rPr>
          <w:rFonts w:ascii="Gotham Book" w:eastAsia="Times New Roman" w:hAnsi="Gotham Book" w:cs="Times New Roman"/>
          <w:b/>
          <w:sz w:val="22"/>
        </w:rPr>
        <w:t>CONTRACT</w:t>
      </w:r>
      <w:r w:rsidRPr="00B000FA">
        <w:rPr>
          <w:rFonts w:ascii="Gotham Book" w:eastAsia="Times New Roman" w:hAnsi="Gotham Book" w:cs="Times New Roman"/>
          <w:sz w:val="22"/>
        </w:rPr>
        <w:t xml:space="preserve"> (hereinafter called the “Contract”) is made the </w:t>
      </w:r>
      <w:r w:rsidR="002A555C" w:rsidRPr="00B000FA">
        <w:rPr>
          <w:rFonts w:ascii="Gotham Book" w:eastAsia="Times New Roman" w:hAnsi="Gotham Book" w:cs="Times New Roman"/>
          <w:sz w:val="22"/>
        </w:rPr>
        <w:t xml:space="preserve">_____________ </w:t>
      </w:r>
      <w:r w:rsidRPr="006E685B">
        <w:rPr>
          <w:rFonts w:ascii="Gotham Book" w:eastAsia="Times New Roman" w:hAnsi="Gotham Book" w:cs="Times New Roman"/>
          <w:i/>
          <w:iCs/>
          <w:sz w:val="22"/>
        </w:rPr>
        <w:t>[number]</w:t>
      </w:r>
      <w:r w:rsidRPr="00B000FA">
        <w:rPr>
          <w:rFonts w:ascii="Gotham Book" w:eastAsia="Times New Roman" w:hAnsi="Gotham Book" w:cs="Times New Roman"/>
          <w:sz w:val="22"/>
        </w:rPr>
        <w:t xml:space="preserve"> day of the month of </w:t>
      </w:r>
      <w:r w:rsidR="002A555C" w:rsidRPr="00B000FA">
        <w:rPr>
          <w:rFonts w:ascii="Gotham Book" w:eastAsia="Times New Roman" w:hAnsi="Gotham Book" w:cs="Times New Roman"/>
          <w:sz w:val="22"/>
        </w:rPr>
        <w:t xml:space="preserve">__________ </w:t>
      </w:r>
      <w:r w:rsidRPr="006E685B">
        <w:rPr>
          <w:rFonts w:ascii="Gotham Book" w:eastAsia="Times New Roman" w:hAnsi="Gotham Book" w:cs="Times New Roman"/>
          <w:i/>
          <w:iCs/>
          <w:sz w:val="22"/>
        </w:rPr>
        <w:t>[month],</w:t>
      </w:r>
      <w:r w:rsidRPr="00B000FA">
        <w:rPr>
          <w:rFonts w:ascii="Gotham Book" w:eastAsia="Times New Roman" w:hAnsi="Gotham Book" w:cs="Times New Roman"/>
          <w:sz w:val="22"/>
        </w:rPr>
        <w:t xml:space="preserve"> </w:t>
      </w:r>
      <w:r w:rsidR="002A555C" w:rsidRPr="00B000FA">
        <w:rPr>
          <w:rFonts w:ascii="Gotham Book" w:eastAsia="Times New Roman" w:hAnsi="Gotham Book" w:cs="Times New Roman"/>
          <w:sz w:val="22"/>
        </w:rPr>
        <w:t xml:space="preserve">______ </w:t>
      </w:r>
      <w:r w:rsidRPr="006E685B">
        <w:rPr>
          <w:rFonts w:ascii="Gotham Book" w:eastAsia="Times New Roman" w:hAnsi="Gotham Book" w:cs="Times New Roman"/>
          <w:i/>
          <w:iCs/>
          <w:sz w:val="22"/>
        </w:rPr>
        <w:t>[year],</w:t>
      </w:r>
      <w:r w:rsidRPr="00B000FA">
        <w:rPr>
          <w:rFonts w:ascii="Gotham Book" w:eastAsia="Times New Roman" w:hAnsi="Gotham Book" w:cs="Times New Roman"/>
          <w:sz w:val="22"/>
        </w:rPr>
        <w:t xml:space="preserve"> between, on the one hand, </w:t>
      </w:r>
      <w:r w:rsidR="002A555C" w:rsidRPr="00B000FA">
        <w:rPr>
          <w:rFonts w:ascii="Gotham Book" w:eastAsia="Times New Roman" w:hAnsi="Gotham Book" w:cs="Times New Roman"/>
          <w:sz w:val="22"/>
        </w:rPr>
        <w:t xml:space="preserve">______________ </w:t>
      </w:r>
      <w:r w:rsidRPr="006E685B">
        <w:rPr>
          <w:rFonts w:ascii="Gotham Book" w:eastAsia="Times New Roman" w:hAnsi="Gotham Book" w:cs="Times New Roman"/>
          <w:i/>
          <w:iCs/>
          <w:sz w:val="22"/>
        </w:rPr>
        <w:t>[name of Beneficiary]</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 xml:space="preserve">and, on the other hand, </w:t>
      </w:r>
      <w:r w:rsidR="002A555C" w:rsidRPr="00B000FA">
        <w:rPr>
          <w:rFonts w:ascii="Gotham Book" w:eastAsia="Times New Roman" w:hAnsi="Gotham Book" w:cs="Times New Roman"/>
          <w:sz w:val="22"/>
        </w:rPr>
        <w:t xml:space="preserve">_____________ </w:t>
      </w:r>
      <w:r w:rsidRPr="006E685B">
        <w:rPr>
          <w:rFonts w:ascii="Gotham Book" w:eastAsia="Times New Roman" w:hAnsi="Gotham Book" w:cs="Times New Roman"/>
          <w:i/>
          <w:iCs/>
          <w:sz w:val="22"/>
        </w:rPr>
        <w:t>[name of Consultant]</w:t>
      </w:r>
      <w:r w:rsidRPr="00B000FA">
        <w:rPr>
          <w:rFonts w:ascii="Gotham Book" w:eastAsia="Times New Roman" w:hAnsi="Gotham Book" w:cs="Times New Roman"/>
          <w:sz w:val="22"/>
        </w:rPr>
        <w:t xml:space="preserve"> (hereinafter called the “Consultant”).</w:t>
      </w:r>
    </w:p>
    <w:p w14:paraId="2A883E21" w14:textId="77777777"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If the Consultant consist of more than one entity, the above should be partially amended to read as follows: “…(hereinafter called the “Client”) and, on the other hand, a Joint Venture (name of the JV) consisting of the following entities, each member of which will be jointly and severally liable to the Client for all the Consultant’s obligations under this Contract, namely, [name of member] and [name of member] (hereinafter called the “Consultant”).]</w:t>
      </w:r>
    </w:p>
    <w:p w14:paraId="47C43594" w14:textId="77777777"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bCs/>
          <w:i/>
          <w:iCs/>
          <w:sz w:val="22"/>
          <w:u w:val="single"/>
        </w:rPr>
        <w:t>Note</w:t>
      </w:r>
      <w:r w:rsidRPr="00B000FA">
        <w:rPr>
          <w:rFonts w:ascii="Gotham Book" w:eastAsia="Times New Roman" w:hAnsi="Gotham Book" w:cs="Times New Roman"/>
          <w:sz w:val="22"/>
        </w:rPr>
        <w:t>: For each Consultant, add the legal status and country of incorporation as well as address]</w:t>
      </w:r>
    </w:p>
    <w:p w14:paraId="4D485471" w14:textId="704ABD08" w:rsidR="006F19F6" w:rsidRPr="00B000FA" w:rsidRDefault="006F19F6" w:rsidP="00436B9E">
      <w:pPr>
        <w:pStyle w:val="BodyMost"/>
        <w:jc w:val="both"/>
        <w:rPr>
          <w:rFonts w:ascii="Gotham Book" w:eastAsia="Times New Roman" w:hAnsi="Gotham Book" w:cs="Times New Roman"/>
          <w:b/>
          <w:sz w:val="22"/>
        </w:rPr>
      </w:pPr>
      <w:bookmarkStart w:id="299" w:name="_Toc313132173"/>
      <w:r w:rsidRPr="00B000FA">
        <w:rPr>
          <w:rFonts w:ascii="Gotham Book" w:eastAsia="Times New Roman" w:hAnsi="Gotham Book" w:cs="Times New Roman"/>
          <w:b/>
          <w:sz w:val="22"/>
        </w:rPr>
        <w:t>WHEREAS</w:t>
      </w:r>
      <w:bookmarkEnd w:id="299"/>
    </w:p>
    <w:p w14:paraId="15CB5BCC" w14:textId="77777777" w:rsidR="00436B9E" w:rsidRPr="00B000FA" w:rsidRDefault="006F19F6" w:rsidP="00F16C5A">
      <w:pPr>
        <w:pStyle w:val="BodyMost"/>
        <w:numPr>
          <w:ilvl w:val="0"/>
          <w:numId w:val="71"/>
        </w:numPr>
        <w:ind w:left="851" w:hanging="491"/>
        <w:jc w:val="both"/>
        <w:rPr>
          <w:rFonts w:ascii="Gotham Book" w:eastAsia="Times New Roman" w:hAnsi="Gotham Book" w:cs="Times New Roman"/>
          <w:sz w:val="22"/>
        </w:rPr>
      </w:pPr>
      <w:r w:rsidRPr="00B000FA">
        <w:rPr>
          <w:rFonts w:ascii="Gotham Book" w:eastAsia="Times New Roman" w:hAnsi="Gotham Book" w:cs="Times New Roman"/>
          <w:sz w:val="22"/>
        </w:rPr>
        <w:t>The Client has requested the Consultant to provide certain consulting services as defined in this Contract (hereinafter called the “Services”);</w:t>
      </w:r>
    </w:p>
    <w:p w14:paraId="687651F4" w14:textId="77777777" w:rsidR="00436B9E" w:rsidRPr="00B000FA" w:rsidRDefault="006F19F6" w:rsidP="00F16C5A">
      <w:pPr>
        <w:pStyle w:val="BodyMost"/>
        <w:numPr>
          <w:ilvl w:val="0"/>
          <w:numId w:val="71"/>
        </w:numPr>
        <w:ind w:left="851" w:hanging="491"/>
        <w:jc w:val="both"/>
        <w:rPr>
          <w:rFonts w:ascii="Gotham Book" w:eastAsia="Times New Roman" w:hAnsi="Gotham Book" w:cs="Times New Roman"/>
          <w:sz w:val="22"/>
        </w:rPr>
      </w:pPr>
      <w:r w:rsidRPr="00B000FA">
        <w:rPr>
          <w:rFonts w:ascii="Gotham Book" w:eastAsia="Times New Roman" w:hAnsi="Gotham Book" w:cs="Times New Roman"/>
          <w:sz w:val="22"/>
        </w:rPr>
        <w:t>The Consultant, having represented to the Client that it has the required professional skills, expertise and technical resources, has agreed to provide the Services on the terms and conditions set forth in this Contract;</w:t>
      </w:r>
    </w:p>
    <w:p w14:paraId="762A3EBD" w14:textId="1629FA38" w:rsidR="006F19F6" w:rsidRPr="00B000FA" w:rsidRDefault="006F19F6" w:rsidP="00F16C5A">
      <w:pPr>
        <w:pStyle w:val="BodyMost"/>
        <w:numPr>
          <w:ilvl w:val="0"/>
          <w:numId w:val="71"/>
        </w:numPr>
        <w:ind w:left="851" w:hanging="491"/>
        <w:jc w:val="both"/>
        <w:rPr>
          <w:rFonts w:ascii="Gotham Book" w:eastAsia="Times New Roman" w:hAnsi="Gotham Book" w:cs="Times New Roman"/>
          <w:sz w:val="22"/>
        </w:rPr>
      </w:pPr>
      <w:r w:rsidRPr="00B000FA">
        <w:rPr>
          <w:rFonts w:ascii="Gotham Book" w:eastAsia="Times New Roman" w:hAnsi="Gotham Book" w:cs="Times New Roman"/>
          <w:sz w:val="22"/>
        </w:rPr>
        <w:t>The Client has received [or has applied for] a financing from the Fund toward the cost of the Services and intends to apply a portion of the proceeds of this financing to eligible payments under this Contract, it being understood that (i) payments by the Fund Member will be made only at the request of the Client and upon approval by such Fund Member; (ii) such payments will be subject, in all respects, to the terms and conditions of the financing agreement</w:t>
      </w:r>
      <w:r w:rsidR="00B74ACC" w:rsidRPr="00B000FA">
        <w:rPr>
          <w:rFonts w:ascii="Gotham Book" w:eastAsia="Times New Roman" w:hAnsi="Gotham Book" w:cs="Times New Roman"/>
          <w:sz w:val="22"/>
        </w:rPr>
        <w:t xml:space="preserve">, </w:t>
      </w:r>
      <w:r w:rsidR="00B74ACC" w:rsidRPr="00B000FA">
        <w:rPr>
          <w:rFonts w:ascii="Gotham Book" w:hAnsi="Gotham Book"/>
          <w:sz w:val="22"/>
        </w:rPr>
        <w:t>including prohibitions of withdrawal from the [loan/grant] account for the purpose of any payment to persons or entities, or for any import of goods, if such payment or import, to the knowledge of the Fund, is prohibited by the decision of the United Nations Security council taken under Chapter VII of the Charter of the United Nations; and (iii) no party other than the Beneficiary shall derive any rights from the [loan/grant] agreement or have any claim to the [loan/grant] proceeds</w:t>
      </w:r>
      <w:r w:rsidRPr="00B000FA">
        <w:rPr>
          <w:rFonts w:ascii="Gotham Book" w:eastAsia="Times New Roman" w:hAnsi="Gotham Book" w:cs="Times New Roman"/>
          <w:sz w:val="22"/>
        </w:rPr>
        <w:t>;</w:t>
      </w:r>
    </w:p>
    <w:p w14:paraId="4DB5BE6A" w14:textId="77777777"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b/>
          <w:bCs/>
          <w:sz w:val="22"/>
        </w:rPr>
        <w:t>NOW THEREFORE</w:t>
      </w:r>
      <w:r w:rsidRPr="00B000FA">
        <w:rPr>
          <w:rFonts w:ascii="Gotham Book" w:eastAsia="Times New Roman" w:hAnsi="Gotham Book" w:cs="Times New Roman"/>
          <w:sz w:val="22"/>
        </w:rPr>
        <w:t xml:space="preserve"> the parties hereto hereby agree as follows:</w:t>
      </w:r>
    </w:p>
    <w:p w14:paraId="5056B5C2" w14:textId="3BD28D25" w:rsidR="006F19F6" w:rsidRPr="00B000FA" w:rsidRDefault="006F19F6" w:rsidP="00F16C5A">
      <w:pPr>
        <w:pStyle w:val="BodyMost"/>
        <w:numPr>
          <w:ilvl w:val="0"/>
          <w:numId w:val="73"/>
        </w:numPr>
        <w:jc w:val="both"/>
        <w:rPr>
          <w:rFonts w:ascii="Gotham Book" w:eastAsia="Times New Roman" w:hAnsi="Gotham Book" w:cs="Times New Roman"/>
          <w:sz w:val="22"/>
        </w:rPr>
      </w:pPr>
      <w:r w:rsidRPr="00B000FA">
        <w:rPr>
          <w:rFonts w:ascii="Gotham Book" w:eastAsia="Times New Roman" w:hAnsi="Gotham Book" w:cs="Times New Roman"/>
          <w:sz w:val="22"/>
        </w:rPr>
        <w:t>The following documents attached hereto shall be deemed to form an integral part of this Contract:</w:t>
      </w:r>
    </w:p>
    <w:p w14:paraId="5C5D24F3" w14:textId="5B017C20" w:rsidR="00E0586B" w:rsidRPr="00B000FA" w:rsidRDefault="006F19F6" w:rsidP="00F16C5A">
      <w:pPr>
        <w:pStyle w:val="BodyMost"/>
        <w:numPr>
          <w:ilvl w:val="0"/>
          <w:numId w:val="72"/>
        </w:numPr>
        <w:ind w:left="1134" w:hanging="491"/>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The General Conditions of Contract (including Attachment 1 “</w:t>
      </w:r>
      <w:r w:rsidR="002A555C" w:rsidRPr="00B000FA">
        <w:rPr>
          <w:rFonts w:ascii="Gotham Book" w:eastAsia="Times New Roman" w:hAnsi="Gotham Book" w:cs="Times New Roman"/>
          <w:sz w:val="22"/>
        </w:rPr>
        <w:t xml:space="preserve">OPEC </w:t>
      </w:r>
      <w:r w:rsidRPr="00B000FA">
        <w:rPr>
          <w:rFonts w:ascii="Gotham Book" w:eastAsia="Times New Roman" w:hAnsi="Gotham Book" w:cs="Times New Roman"/>
          <w:sz w:val="22"/>
        </w:rPr>
        <w:t>Fund Policy</w:t>
      </w:r>
      <w:r w:rsidR="00494918"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—Sanctionable Practices)</w:t>
      </w:r>
      <w:r w:rsidR="00436B9E" w:rsidRPr="00B000FA">
        <w:rPr>
          <w:rFonts w:ascii="Gotham Book" w:eastAsia="Times New Roman" w:hAnsi="Gotham Book" w:cs="Times New Roman"/>
          <w:sz w:val="22"/>
        </w:rPr>
        <w:t>;</w:t>
      </w:r>
    </w:p>
    <w:p w14:paraId="48A05BAA" w14:textId="77777777" w:rsidR="00E0586B" w:rsidRPr="00B000FA" w:rsidRDefault="006F19F6" w:rsidP="00F16C5A">
      <w:pPr>
        <w:pStyle w:val="BodyMost"/>
        <w:numPr>
          <w:ilvl w:val="0"/>
          <w:numId w:val="72"/>
        </w:numPr>
        <w:ind w:left="1134" w:hanging="491"/>
        <w:jc w:val="both"/>
        <w:rPr>
          <w:rFonts w:ascii="Gotham Book" w:eastAsia="Times New Roman" w:hAnsi="Gotham Book" w:cs="Times New Roman"/>
          <w:sz w:val="22"/>
        </w:rPr>
      </w:pPr>
      <w:r w:rsidRPr="00B000FA">
        <w:rPr>
          <w:rFonts w:ascii="Gotham Book" w:eastAsia="Times New Roman" w:hAnsi="Gotham Book" w:cs="Times New Roman"/>
          <w:sz w:val="22"/>
        </w:rPr>
        <w:t>The Special Conditions of Contract</w:t>
      </w:r>
      <w:r w:rsidR="00436B9E" w:rsidRPr="00B000FA">
        <w:rPr>
          <w:rFonts w:ascii="Gotham Book" w:eastAsia="Times New Roman" w:hAnsi="Gotham Book" w:cs="Times New Roman"/>
          <w:sz w:val="22"/>
        </w:rPr>
        <w:t>;</w:t>
      </w:r>
    </w:p>
    <w:p w14:paraId="60FAED46" w14:textId="44B75763" w:rsidR="006F19F6" w:rsidRPr="00B000FA" w:rsidRDefault="006F19F6" w:rsidP="00F16C5A">
      <w:pPr>
        <w:pStyle w:val="BodyMost"/>
        <w:numPr>
          <w:ilvl w:val="0"/>
          <w:numId w:val="72"/>
        </w:numPr>
        <w:ind w:left="1134" w:hanging="491"/>
        <w:jc w:val="both"/>
        <w:rPr>
          <w:rFonts w:ascii="Gotham Book" w:eastAsia="Times New Roman" w:hAnsi="Gotham Book" w:cs="Times New Roman"/>
          <w:sz w:val="22"/>
        </w:rPr>
      </w:pPr>
      <w:r w:rsidRPr="00B000FA">
        <w:rPr>
          <w:rFonts w:ascii="Gotham Book" w:eastAsia="Times New Roman" w:hAnsi="Gotham Book" w:cs="Times New Roman"/>
          <w:sz w:val="22"/>
        </w:rPr>
        <w:t>Appendices:</w:t>
      </w:r>
    </w:p>
    <w:p w14:paraId="156D725F" w14:textId="26A42429" w:rsidR="006F19F6" w:rsidRPr="00B000FA" w:rsidRDefault="00436B9E" w:rsidP="00436B9E">
      <w:pPr>
        <w:pStyle w:val="BodyMost"/>
        <w:ind w:left="1440"/>
        <w:jc w:val="both"/>
        <w:rPr>
          <w:rFonts w:ascii="Gotham Book" w:eastAsia="Times New Roman" w:hAnsi="Gotham Book" w:cs="Times New Roman"/>
          <w:sz w:val="22"/>
        </w:rPr>
      </w:pPr>
      <w:bookmarkStart w:id="300" w:name="_Toc313132174"/>
      <w:r w:rsidRPr="00B000FA">
        <w:rPr>
          <w:rFonts w:ascii="Gotham Book" w:eastAsia="Times New Roman" w:hAnsi="Gotham Book" w:cs="Times New Roman"/>
          <w:sz w:val="22"/>
        </w:rPr>
        <w:t xml:space="preserve">Appendix A: </w:t>
      </w:r>
      <w:r w:rsidR="006F19F6" w:rsidRPr="00B000FA">
        <w:rPr>
          <w:rFonts w:ascii="Gotham Book" w:eastAsia="Times New Roman" w:hAnsi="Gotham Book" w:cs="Times New Roman"/>
          <w:sz w:val="22"/>
        </w:rPr>
        <w:t>Terms of Reference</w:t>
      </w:r>
      <w:bookmarkEnd w:id="300"/>
    </w:p>
    <w:p w14:paraId="22C9551F" w14:textId="4179CADF" w:rsidR="006F19F6" w:rsidRPr="00B000FA" w:rsidRDefault="006F19F6" w:rsidP="00436B9E">
      <w:pPr>
        <w:pStyle w:val="BodyMost"/>
        <w:ind w:left="1440"/>
        <w:jc w:val="both"/>
        <w:rPr>
          <w:rFonts w:ascii="Gotham Book" w:eastAsia="Times New Roman" w:hAnsi="Gotham Book" w:cs="Times New Roman"/>
          <w:sz w:val="22"/>
        </w:rPr>
      </w:pPr>
      <w:r w:rsidRPr="00B000FA">
        <w:rPr>
          <w:rFonts w:ascii="Gotham Book" w:eastAsia="Times New Roman" w:hAnsi="Gotham Book" w:cs="Times New Roman"/>
          <w:sz w:val="22"/>
        </w:rPr>
        <w:t>Appen</w:t>
      </w:r>
      <w:r w:rsidR="00436B9E" w:rsidRPr="00B000FA">
        <w:rPr>
          <w:rFonts w:ascii="Gotham Book" w:eastAsia="Times New Roman" w:hAnsi="Gotham Book" w:cs="Times New Roman"/>
          <w:sz w:val="22"/>
        </w:rPr>
        <w:t xml:space="preserve">dix B: </w:t>
      </w:r>
      <w:r w:rsidRPr="00B000FA">
        <w:rPr>
          <w:rFonts w:ascii="Gotham Book" w:eastAsia="Times New Roman" w:hAnsi="Gotham Book" w:cs="Times New Roman"/>
          <w:sz w:val="22"/>
        </w:rPr>
        <w:t>Key Experts</w:t>
      </w:r>
    </w:p>
    <w:p w14:paraId="20D338FE" w14:textId="5F46531F" w:rsidR="006F19F6" w:rsidRPr="00B000FA" w:rsidRDefault="00436B9E" w:rsidP="00436B9E">
      <w:pPr>
        <w:pStyle w:val="BodyMost"/>
        <w:ind w:left="1440"/>
        <w:jc w:val="both"/>
        <w:rPr>
          <w:rFonts w:ascii="Gotham Book" w:eastAsia="Times New Roman" w:hAnsi="Gotham Book" w:cs="Times New Roman"/>
          <w:sz w:val="22"/>
        </w:rPr>
      </w:pPr>
      <w:r w:rsidRPr="00B000FA">
        <w:rPr>
          <w:rFonts w:ascii="Gotham Book" w:eastAsia="Times New Roman" w:hAnsi="Gotham Book" w:cs="Times New Roman"/>
          <w:sz w:val="22"/>
        </w:rPr>
        <w:t xml:space="preserve">Appendix C: </w:t>
      </w:r>
      <w:r w:rsidR="006F19F6" w:rsidRPr="00B000FA">
        <w:rPr>
          <w:rFonts w:ascii="Gotham Book" w:eastAsia="Times New Roman" w:hAnsi="Gotham Book" w:cs="Times New Roman"/>
          <w:sz w:val="22"/>
        </w:rPr>
        <w:t>Breakdown of Contract Price</w:t>
      </w:r>
    </w:p>
    <w:p w14:paraId="623E1AA0" w14:textId="101883ED" w:rsidR="006F19F6" w:rsidRPr="00B000FA" w:rsidRDefault="00436B9E" w:rsidP="00436B9E">
      <w:pPr>
        <w:pStyle w:val="BodyMost"/>
        <w:ind w:left="1440"/>
        <w:jc w:val="both"/>
        <w:rPr>
          <w:rFonts w:ascii="Gotham Book" w:eastAsia="Times New Roman" w:hAnsi="Gotham Book" w:cs="Times New Roman"/>
          <w:sz w:val="22"/>
        </w:rPr>
      </w:pPr>
      <w:r w:rsidRPr="00B000FA">
        <w:rPr>
          <w:rFonts w:ascii="Gotham Book" w:eastAsia="Times New Roman" w:hAnsi="Gotham Book" w:cs="Times New Roman"/>
          <w:sz w:val="22"/>
        </w:rPr>
        <w:t xml:space="preserve">Appendix D: </w:t>
      </w:r>
      <w:r w:rsidR="006F19F6" w:rsidRPr="00B000FA">
        <w:rPr>
          <w:rFonts w:ascii="Gotham Book" w:eastAsia="Times New Roman" w:hAnsi="Gotham Book" w:cs="Times New Roman"/>
          <w:sz w:val="22"/>
        </w:rPr>
        <w:t>Form of Advance Payment Guarantee</w:t>
      </w:r>
    </w:p>
    <w:p w14:paraId="0390485E" w14:textId="77777777" w:rsidR="006F19F6" w:rsidRPr="00B000FA" w:rsidRDefault="006F19F6" w:rsidP="00E0586B">
      <w:pPr>
        <w:pStyle w:val="BodyMost"/>
        <w:ind w:left="360"/>
        <w:jc w:val="both"/>
        <w:rPr>
          <w:rFonts w:ascii="Gotham Book" w:eastAsia="Times New Roman" w:hAnsi="Gotham Book" w:cs="Times New Roman"/>
          <w:sz w:val="22"/>
        </w:rPr>
      </w:pPr>
      <w:r w:rsidRPr="00B000FA">
        <w:rPr>
          <w:rFonts w:ascii="Gotham Book" w:eastAsia="Times New Roman" w:hAnsi="Gotham Book" w:cs="Times New Roman"/>
          <w:sz w:val="22"/>
        </w:rPr>
        <w:t>In the event of any inconsistency between the documents, the following order of precedence shall prevail: the Special Conditions of Contract; the General Conditions of Contract, including Attachment 1; Appendix A; Appendix B; Appendix C; Appendix D. Any reference to this Contract shall include, where the context permits, a reference to its Appendices.</w:t>
      </w:r>
    </w:p>
    <w:p w14:paraId="5134E243" w14:textId="5DF23243" w:rsidR="006F19F6" w:rsidRPr="00B000FA" w:rsidRDefault="006F19F6" w:rsidP="00F16C5A">
      <w:pPr>
        <w:pStyle w:val="BodyMost"/>
        <w:numPr>
          <w:ilvl w:val="0"/>
          <w:numId w:val="73"/>
        </w:numPr>
        <w:jc w:val="both"/>
        <w:rPr>
          <w:rFonts w:ascii="Gotham Book" w:eastAsia="Times New Roman" w:hAnsi="Gotham Book" w:cs="Times New Roman"/>
          <w:sz w:val="22"/>
        </w:rPr>
      </w:pPr>
      <w:r w:rsidRPr="00B000FA">
        <w:rPr>
          <w:rFonts w:ascii="Gotham Book" w:eastAsia="Times New Roman" w:hAnsi="Gotham Book" w:cs="Times New Roman"/>
          <w:sz w:val="22"/>
        </w:rPr>
        <w:t>The mutual rights and obligations of the Client and the Consultant shall be as set forth in the Contract, in particular:</w:t>
      </w:r>
    </w:p>
    <w:p w14:paraId="1D8FCE1F" w14:textId="77777777" w:rsidR="00E0586B" w:rsidRPr="00B000FA" w:rsidRDefault="006F19F6" w:rsidP="00F16C5A">
      <w:pPr>
        <w:pStyle w:val="BodyMost"/>
        <w:numPr>
          <w:ilvl w:val="0"/>
          <w:numId w:val="74"/>
        </w:numPr>
        <w:ind w:left="1134" w:hanging="567"/>
        <w:jc w:val="both"/>
        <w:rPr>
          <w:rFonts w:ascii="Gotham Book" w:eastAsia="Times New Roman" w:hAnsi="Gotham Book" w:cs="Times New Roman"/>
          <w:sz w:val="22"/>
        </w:rPr>
      </w:pPr>
      <w:r w:rsidRPr="00B000FA">
        <w:rPr>
          <w:rFonts w:ascii="Gotham Book" w:eastAsia="Times New Roman" w:hAnsi="Gotham Book" w:cs="Times New Roman"/>
          <w:sz w:val="22"/>
        </w:rPr>
        <w:t>The Consultant shall carry out the Services in accordance with the provisions of the Contract; and</w:t>
      </w:r>
    </w:p>
    <w:p w14:paraId="46C697EA" w14:textId="2FAD11C7" w:rsidR="006F19F6" w:rsidRPr="00B000FA" w:rsidRDefault="006F19F6" w:rsidP="00F16C5A">
      <w:pPr>
        <w:pStyle w:val="BodyMost"/>
        <w:numPr>
          <w:ilvl w:val="0"/>
          <w:numId w:val="74"/>
        </w:numPr>
        <w:ind w:left="1134" w:hanging="567"/>
        <w:jc w:val="both"/>
        <w:rPr>
          <w:rFonts w:ascii="Gotham Book" w:eastAsia="Times New Roman" w:hAnsi="Gotham Book" w:cs="Times New Roman"/>
          <w:sz w:val="22"/>
        </w:rPr>
      </w:pPr>
      <w:r w:rsidRPr="00B000FA">
        <w:rPr>
          <w:rFonts w:ascii="Gotham Book" w:eastAsia="Times New Roman" w:hAnsi="Gotham Book" w:cs="Times New Roman"/>
          <w:sz w:val="22"/>
        </w:rPr>
        <w:t xml:space="preserve"> The Client shall make payments to the Consultant in accordance with the provisions of the Contract.</w:t>
      </w:r>
    </w:p>
    <w:p w14:paraId="1C81DC94" w14:textId="77777777" w:rsidR="00494918" w:rsidRPr="00B000FA" w:rsidRDefault="00494918" w:rsidP="00436B9E">
      <w:pPr>
        <w:pStyle w:val="BodyMost"/>
        <w:jc w:val="both"/>
        <w:rPr>
          <w:rFonts w:ascii="Gotham Book" w:eastAsia="Times New Roman" w:hAnsi="Gotham Book" w:cs="Times New Roman"/>
          <w:b/>
          <w:bCs/>
          <w:sz w:val="22"/>
        </w:rPr>
      </w:pPr>
    </w:p>
    <w:p w14:paraId="4BBEBA28" w14:textId="56BC9A8C"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b/>
          <w:bCs/>
          <w:sz w:val="22"/>
        </w:rPr>
        <w:t>IN WITNESS WHEREOF</w:t>
      </w:r>
      <w:r w:rsidRPr="00B000FA">
        <w:rPr>
          <w:rFonts w:ascii="Gotham Book" w:eastAsia="Times New Roman" w:hAnsi="Gotham Book" w:cs="Times New Roman"/>
          <w:sz w:val="22"/>
        </w:rPr>
        <w:t>, the Parties hereto have caused this Contract to be signed in their respective names as of the day and year first above written.</w:t>
      </w:r>
    </w:p>
    <w:p w14:paraId="47495188" w14:textId="77777777" w:rsidR="00494918" w:rsidRPr="00B000FA" w:rsidRDefault="00494918" w:rsidP="00436B9E">
      <w:pPr>
        <w:pStyle w:val="BodyMost"/>
        <w:jc w:val="both"/>
        <w:rPr>
          <w:rFonts w:ascii="Gotham Book" w:eastAsia="Times New Roman" w:hAnsi="Gotham Book" w:cs="Times New Roman"/>
          <w:sz w:val="22"/>
        </w:rPr>
      </w:pPr>
      <w:bookmarkStart w:id="301" w:name="_Toc313132175"/>
    </w:p>
    <w:p w14:paraId="6EF87BAD" w14:textId="4A26A308"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 and on behalf of [Name of Client]</w:t>
      </w:r>
      <w:bookmarkEnd w:id="301"/>
    </w:p>
    <w:p w14:paraId="4E3970B8" w14:textId="77777777" w:rsidR="00494918" w:rsidRPr="00B000FA" w:rsidRDefault="00494918" w:rsidP="00494918">
      <w:pPr>
        <w:pStyle w:val="BodyMost"/>
        <w:spacing w:after="0"/>
        <w:jc w:val="both"/>
        <w:rPr>
          <w:rFonts w:ascii="Gotham Book" w:eastAsia="Times New Roman" w:hAnsi="Gotham Book" w:cs="Times New Roman"/>
          <w:sz w:val="22"/>
        </w:rPr>
      </w:pPr>
    </w:p>
    <w:p w14:paraId="656AC2D5" w14:textId="091D9067" w:rsidR="00494918" w:rsidRPr="00B000FA" w:rsidRDefault="00494918" w:rsidP="00494918">
      <w:pPr>
        <w:pStyle w:val="BodyMost"/>
        <w:spacing w:after="0"/>
        <w:jc w:val="both"/>
        <w:rPr>
          <w:rFonts w:ascii="Gotham Book" w:eastAsia="Times New Roman" w:hAnsi="Gotham Book" w:cs="Times New Roman"/>
          <w:sz w:val="22"/>
        </w:rPr>
      </w:pPr>
      <w:r w:rsidRPr="00B000FA">
        <w:rPr>
          <w:rFonts w:ascii="Gotham Book" w:eastAsia="Times New Roman" w:hAnsi="Gotham Book" w:cs="Times New Roman"/>
          <w:sz w:val="22"/>
        </w:rPr>
        <w:t>_______________________________________</w:t>
      </w:r>
    </w:p>
    <w:p w14:paraId="4DAD924F" w14:textId="33231F0B" w:rsidR="006F19F6" w:rsidRPr="00B000FA" w:rsidRDefault="006F19F6" w:rsidP="00494918">
      <w:pPr>
        <w:pStyle w:val="BodyMost"/>
        <w:spacing w:after="0"/>
        <w:jc w:val="both"/>
        <w:rPr>
          <w:rFonts w:ascii="Gotham Book" w:eastAsia="Times New Roman" w:hAnsi="Gotham Book" w:cs="Times New Roman"/>
          <w:i/>
          <w:sz w:val="22"/>
        </w:rPr>
      </w:pPr>
      <w:r w:rsidRPr="00B000FA">
        <w:rPr>
          <w:rFonts w:ascii="Gotham Book" w:eastAsia="Times New Roman" w:hAnsi="Gotham Book" w:cs="Times New Roman"/>
          <w:i/>
          <w:sz w:val="22"/>
        </w:rPr>
        <w:t>[Authorized Representative of the Client—name, title and signature]</w:t>
      </w:r>
    </w:p>
    <w:p w14:paraId="196E552E" w14:textId="77777777" w:rsidR="00494918" w:rsidRPr="00B000FA" w:rsidRDefault="00494918" w:rsidP="00436B9E">
      <w:pPr>
        <w:pStyle w:val="BodyMost"/>
        <w:jc w:val="both"/>
        <w:rPr>
          <w:rFonts w:ascii="Gotham Book" w:eastAsia="Times New Roman" w:hAnsi="Gotham Book" w:cs="Times New Roman"/>
          <w:sz w:val="22"/>
        </w:rPr>
      </w:pPr>
      <w:bookmarkStart w:id="302" w:name="_Toc313132176"/>
    </w:p>
    <w:p w14:paraId="64D5E50F" w14:textId="77777777" w:rsidR="00494918" w:rsidRPr="00B000FA" w:rsidRDefault="00494918" w:rsidP="00436B9E">
      <w:pPr>
        <w:pStyle w:val="BodyMost"/>
        <w:jc w:val="both"/>
        <w:rPr>
          <w:rFonts w:ascii="Gotham Book" w:eastAsia="Times New Roman" w:hAnsi="Gotham Book" w:cs="Times New Roman"/>
          <w:sz w:val="22"/>
        </w:rPr>
      </w:pPr>
    </w:p>
    <w:p w14:paraId="16D2C149" w14:textId="1D807A05"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 and on behalf of [Name of Consultant or Name of a Joint Venture]</w:t>
      </w:r>
      <w:bookmarkEnd w:id="302"/>
    </w:p>
    <w:p w14:paraId="2ECE7AFB" w14:textId="77C53732" w:rsidR="00494918" w:rsidRPr="00B000FA" w:rsidRDefault="00494918" w:rsidP="00494918">
      <w:pPr>
        <w:pStyle w:val="BodyMost"/>
        <w:spacing w:after="0"/>
        <w:jc w:val="both"/>
        <w:rPr>
          <w:rFonts w:ascii="Gotham Book" w:eastAsia="Times New Roman" w:hAnsi="Gotham Book" w:cs="Times New Roman"/>
          <w:sz w:val="22"/>
        </w:rPr>
      </w:pPr>
      <w:r w:rsidRPr="00B000FA">
        <w:rPr>
          <w:rFonts w:ascii="Gotham Book" w:eastAsia="Times New Roman" w:hAnsi="Gotham Book" w:cs="Times New Roman"/>
          <w:sz w:val="22"/>
        </w:rPr>
        <w:t>______________________________</w:t>
      </w:r>
    </w:p>
    <w:p w14:paraId="2E4DC62B" w14:textId="737A1D99" w:rsidR="006F19F6" w:rsidRPr="00B000FA" w:rsidRDefault="006F19F6" w:rsidP="00494918">
      <w:pPr>
        <w:pStyle w:val="BodyMost"/>
        <w:spacing w:after="0"/>
        <w:jc w:val="both"/>
        <w:rPr>
          <w:rFonts w:ascii="Gotham Book" w:eastAsia="Times New Roman" w:hAnsi="Gotham Book" w:cs="Times New Roman"/>
          <w:i/>
          <w:sz w:val="22"/>
        </w:rPr>
      </w:pPr>
      <w:r w:rsidRPr="00B000FA">
        <w:rPr>
          <w:rFonts w:ascii="Gotham Book" w:eastAsia="Times New Roman" w:hAnsi="Gotham Book" w:cs="Times New Roman"/>
          <w:i/>
          <w:sz w:val="22"/>
        </w:rPr>
        <w:lastRenderedPageBreak/>
        <w:t>[Authorized Representative of the Consultant—name and signature]</w:t>
      </w:r>
    </w:p>
    <w:p w14:paraId="66269FA9" w14:textId="77777777" w:rsidR="00494918" w:rsidRPr="00B000FA" w:rsidRDefault="00494918" w:rsidP="00436B9E">
      <w:pPr>
        <w:pStyle w:val="BodyMost"/>
        <w:jc w:val="both"/>
        <w:rPr>
          <w:rFonts w:ascii="Gotham Book" w:eastAsia="Times New Roman" w:hAnsi="Gotham Book" w:cs="Times New Roman"/>
          <w:sz w:val="22"/>
        </w:rPr>
      </w:pPr>
    </w:p>
    <w:p w14:paraId="78B81F62" w14:textId="293EB807" w:rsidR="006F19F6" w:rsidRPr="00B000FA" w:rsidRDefault="006F19F6" w:rsidP="00436B9E">
      <w:pPr>
        <w:pStyle w:val="BodyMost"/>
        <w:jc w:val="both"/>
        <w:rPr>
          <w:rFonts w:ascii="Gotham Book" w:eastAsia="Times New Roman" w:hAnsi="Gotham Book" w:cs="Times New Roman"/>
          <w:i/>
          <w:sz w:val="22"/>
        </w:rPr>
      </w:pPr>
      <w:r w:rsidRPr="00B000FA">
        <w:rPr>
          <w:rFonts w:ascii="Gotham Book" w:eastAsia="Times New Roman" w:hAnsi="Gotham Book" w:cs="Times New Roman"/>
          <w:i/>
          <w:sz w:val="22"/>
        </w:rPr>
        <w:t>[</w:t>
      </w:r>
      <w:r w:rsidRPr="00B000FA">
        <w:rPr>
          <w:rFonts w:ascii="Gotham Book" w:eastAsia="Times New Roman" w:hAnsi="Gotham Book" w:cs="Times New Roman"/>
          <w:b/>
          <w:i/>
          <w:sz w:val="22"/>
        </w:rPr>
        <w:t>Note</w:t>
      </w:r>
      <w:r w:rsidRPr="00B000FA">
        <w:rPr>
          <w:rFonts w:ascii="Gotham Book" w:eastAsia="Times New Roman" w:hAnsi="Gotham Book" w:cs="Times New Roman"/>
          <w:i/>
          <w:sz w:val="22"/>
        </w:rPr>
        <w:t>: For a joint venture, either all members shall sign or only the lead member, in which case the power of attorney to sign on behalf of all members shall be attached.</w:t>
      </w:r>
    </w:p>
    <w:p w14:paraId="4A98E28B" w14:textId="77777777"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For and on behalf of each of the members of the Consultant [insert the Name of the Joint Venture]</w:t>
      </w:r>
    </w:p>
    <w:p w14:paraId="73ACEC8E" w14:textId="77777777" w:rsidR="00494918" w:rsidRPr="00B000FA" w:rsidRDefault="00494918" w:rsidP="00436B9E">
      <w:pPr>
        <w:pStyle w:val="BodyMost"/>
        <w:jc w:val="both"/>
        <w:rPr>
          <w:rFonts w:ascii="Gotham Book" w:eastAsia="Times New Roman" w:hAnsi="Gotham Book" w:cs="Times New Roman"/>
          <w:sz w:val="22"/>
        </w:rPr>
      </w:pPr>
    </w:p>
    <w:p w14:paraId="6637D6B8" w14:textId="1D58D33F"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[Name of the lead member]</w:t>
      </w:r>
    </w:p>
    <w:p w14:paraId="1D7FE2F0" w14:textId="77777777" w:rsidR="00494918" w:rsidRPr="00B000FA" w:rsidRDefault="00494918" w:rsidP="00436B9E">
      <w:pPr>
        <w:pStyle w:val="BodyMost"/>
        <w:jc w:val="both"/>
        <w:rPr>
          <w:rFonts w:ascii="Gotham Book" w:eastAsia="Times New Roman" w:hAnsi="Gotham Book" w:cs="Times New Roman"/>
          <w:sz w:val="22"/>
        </w:rPr>
      </w:pPr>
    </w:p>
    <w:p w14:paraId="4D5D4A4A" w14:textId="21A8770A" w:rsidR="00494918" w:rsidRPr="00B000FA" w:rsidRDefault="00494918" w:rsidP="00494918">
      <w:pPr>
        <w:pStyle w:val="BodyMost"/>
        <w:spacing w:after="0"/>
        <w:jc w:val="both"/>
        <w:rPr>
          <w:rFonts w:ascii="Gotham Book" w:eastAsia="Times New Roman" w:hAnsi="Gotham Book" w:cs="Times New Roman"/>
          <w:sz w:val="22"/>
        </w:rPr>
      </w:pPr>
      <w:r w:rsidRPr="00B000FA">
        <w:rPr>
          <w:rFonts w:ascii="Gotham Book" w:eastAsia="Times New Roman" w:hAnsi="Gotham Book" w:cs="Times New Roman"/>
          <w:sz w:val="22"/>
        </w:rPr>
        <w:t>_________________________</w:t>
      </w:r>
    </w:p>
    <w:p w14:paraId="07354416" w14:textId="0D2E897D" w:rsidR="006F19F6" w:rsidRPr="00B000FA" w:rsidRDefault="006F19F6" w:rsidP="00494918">
      <w:pPr>
        <w:pStyle w:val="BodyMost"/>
        <w:spacing w:after="0"/>
        <w:jc w:val="both"/>
        <w:rPr>
          <w:rFonts w:ascii="Gotham Book" w:eastAsia="Times New Roman" w:hAnsi="Gotham Book" w:cs="Times New Roman"/>
          <w:i/>
          <w:sz w:val="22"/>
        </w:rPr>
      </w:pPr>
      <w:r w:rsidRPr="00B000FA">
        <w:rPr>
          <w:rFonts w:ascii="Gotham Book" w:eastAsia="Times New Roman" w:hAnsi="Gotham Book" w:cs="Times New Roman"/>
          <w:i/>
          <w:sz w:val="22"/>
        </w:rPr>
        <w:t>[Authorized Representative on behalf of a Joint Venture]</w:t>
      </w:r>
    </w:p>
    <w:p w14:paraId="4D254C0C" w14:textId="77777777" w:rsidR="00494918" w:rsidRPr="00B000FA" w:rsidRDefault="00494918" w:rsidP="00436B9E">
      <w:pPr>
        <w:pStyle w:val="BodyMost"/>
        <w:jc w:val="both"/>
        <w:rPr>
          <w:rFonts w:ascii="Gotham Book" w:eastAsia="Times New Roman" w:hAnsi="Gotham Book" w:cs="Times New Roman"/>
          <w:sz w:val="22"/>
        </w:rPr>
      </w:pPr>
    </w:p>
    <w:p w14:paraId="2181C168" w14:textId="46DDFC4F" w:rsidR="006F19F6" w:rsidRPr="00B000FA" w:rsidRDefault="006F19F6" w:rsidP="00436B9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[add signature blocks for each member if all are signing]</w:t>
      </w:r>
      <w:r w:rsidRPr="00B000FA">
        <w:rPr>
          <w:rFonts w:ascii="Gotham Book" w:eastAsia="Times New Roman" w:hAnsi="Gotham Book" w:cs="Times New Roman"/>
          <w:sz w:val="22"/>
        </w:rPr>
        <w:br w:type="page"/>
      </w:r>
    </w:p>
    <w:p w14:paraId="09E57C37" w14:textId="4A25561D" w:rsidR="006F19F6" w:rsidRPr="00D54958" w:rsidRDefault="006F19F6" w:rsidP="00D654A1">
      <w:pPr>
        <w:pStyle w:val="A1-Heading1"/>
        <w:numPr>
          <w:ilvl w:val="0"/>
          <w:numId w:val="155"/>
        </w:numPr>
        <w:rPr>
          <w:rFonts w:ascii="Gotham Book" w:hAnsi="Gotham Book"/>
          <w:b w:val="0"/>
          <w:bCs/>
          <w:sz w:val="36"/>
          <w:szCs w:val="36"/>
        </w:rPr>
      </w:pPr>
      <w:bookmarkStart w:id="303" w:name="_Toc299534126"/>
      <w:bookmarkStart w:id="304" w:name="_Toc5701694"/>
      <w:bookmarkStart w:id="305" w:name="_Toc193196382"/>
      <w:r w:rsidRPr="00D54958">
        <w:rPr>
          <w:rFonts w:ascii="Gotham Book" w:hAnsi="Gotham Book"/>
          <w:sz w:val="36"/>
          <w:szCs w:val="36"/>
        </w:rPr>
        <w:lastRenderedPageBreak/>
        <w:t>General</w:t>
      </w:r>
      <w:r w:rsidRPr="00D54958">
        <w:rPr>
          <w:rFonts w:ascii="Gotham Book" w:hAnsi="Gotham Book"/>
          <w:bCs/>
          <w:sz w:val="36"/>
          <w:szCs w:val="36"/>
        </w:rPr>
        <w:t xml:space="preserve"> Conditions of Contract</w:t>
      </w:r>
      <w:bookmarkEnd w:id="303"/>
      <w:bookmarkEnd w:id="304"/>
      <w:bookmarkEnd w:id="305"/>
    </w:p>
    <w:p w14:paraId="538C0171" w14:textId="77777777" w:rsidR="00474F16" w:rsidRPr="00B000FA" w:rsidRDefault="00474F16" w:rsidP="00474F16">
      <w:pPr>
        <w:pStyle w:val="A1-Heading2"/>
        <w:ind w:left="720"/>
        <w:jc w:val="left"/>
        <w:rPr>
          <w:rFonts w:ascii="Gotham Book" w:hAnsi="Gotham Book"/>
          <w:smallCaps w:val="0"/>
          <w:sz w:val="22"/>
          <w:szCs w:val="22"/>
        </w:rPr>
      </w:pPr>
    </w:p>
    <w:p w14:paraId="1C87716F" w14:textId="60DFCBB1" w:rsidR="00F16C5A" w:rsidRPr="00D54958" w:rsidRDefault="00F16C5A" w:rsidP="00D654A1">
      <w:pPr>
        <w:pStyle w:val="A1-Heading2"/>
        <w:numPr>
          <w:ilvl w:val="0"/>
          <w:numId w:val="3"/>
        </w:numPr>
        <w:rPr>
          <w:rFonts w:ascii="Gotham Book" w:hAnsi="Gotham Book"/>
          <w:sz w:val="28"/>
          <w:szCs w:val="28"/>
        </w:rPr>
      </w:pPr>
      <w:bookmarkStart w:id="306" w:name="_Toc193196383"/>
      <w:r w:rsidRPr="00D54958">
        <w:rPr>
          <w:rFonts w:ascii="Gotham Book" w:hAnsi="Gotham Book"/>
          <w:sz w:val="28"/>
          <w:szCs w:val="28"/>
        </w:rPr>
        <w:t>G</w:t>
      </w:r>
      <w:r w:rsidR="00A35FC6" w:rsidRPr="00D54958">
        <w:rPr>
          <w:rFonts w:ascii="Gotham Book" w:hAnsi="Gotham Book"/>
          <w:sz w:val="28"/>
          <w:szCs w:val="28"/>
        </w:rPr>
        <w:t>ENERAL PROVISSIONS</w:t>
      </w:r>
      <w:bookmarkEnd w:id="306"/>
    </w:p>
    <w:tbl>
      <w:tblPr>
        <w:tblStyle w:val="TableGrid"/>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6925"/>
      </w:tblGrid>
      <w:tr w:rsidR="00494918" w:rsidRPr="00B000FA" w14:paraId="3EB4F93D" w14:textId="77777777" w:rsidTr="00744DB6">
        <w:tc>
          <w:tcPr>
            <w:tcW w:w="9359" w:type="dxa"/>
            <w:gridSpan w:val="2"/>
          </w:tcPr>
          <w:p w14:paraId="042947D2" w14:textId="3B492977" w:rsidR="00494918" w:rsidRPr="00B000FA" w:rsidRDefault="00494918" w:rsidP="00F861B4">
            <w:pPr>
              <w:pStyle w:val="A2-Heading2"/>
              <w:tabs>
                <w:tab w:val="clear" w:pos="360"/>
              </w:tabs>
              <w:ind w:firstLine="0"/>
              <w:jc w:val="left"/>
              <w:rPr>
                <w:rFonts w:ascii="Gotham Book" w:hAnsi="Gotham Book"/>
                <w:b w:val="0"/>
                <w:bCs w:val="0"/>
                <w:sz w:val="22"/>
                <w:szCs w:val="22"/>
              </w:rPr>
            </w:pPr>
          </w:p>
        </w:tc>
      </w:tr>
      <w:tr w:rsidR="00E0586B" w:rsidRPr="00B000FA" w14:paraId="70E1841E" w14:textId="77777777" w:rsidTr="00744DB6">
        <w:tc>
          <w:tcPr>
            <w:tcW w:w="2423" w:type="dxa"/>
          </w:tcPr>
          <w:p w14:paraId="3FCA6A9C" w14:textId="452EC6E8" w:rsidR="00E0586B" w:rsidRPr="00B000FA" w:rsidRDefault="00E0586B" w:rsidP="004A1F7A">
            <w:pPr>
              <w:pStyle w:val="A1-Heading4"/>
              <w:numPr>
                <w:ilvl w:val="0"/>
                <w:numId w:val="76"/>
              </w:numPr>
              <w:tabs>
                <w:tab w:val="clear" w:pos="720"/>
                <w:tab w:val="clear" w:pos="1062"/>
              </w:tabs>
              <w:ind w:left="318"/>
              <w:rPr>
                <w:rFonts w:ascii="Gotham Book" w:hAnsi="Gotham Book"/>
                <w:sz w:val="22"/>
                <w:szCs w:val="22"/>
              </w:rPr>
            </w:pPr>
            <w:bookmarkStart w:id="307" w:name="_Toc193196384"/>
            <w:r w:rsidRPr="00B000FA">
              <w:rPr>
                <w:rFonts w:ascii="Gotham Book" w:hAnsi="Gotham Book"/>
                <w:sz w:val="22"/>
                <w:szCs w:val="22"/>
              </w:rPr>
              <w:t>Definitions</w:t>
            </w:r>
            <w:bookmarkEnd w:id="307"/>
            <w:r w:rsidRPr="00B000FA">
              <w:rPr>
                <w:rFonts w:ascii="Gotham Book" w:hAnsi="Gotham Book"/>
                <w:sz w:val="22"/>
                <w:szCs w:val="22"/>
              </w:rPr>
              <w:t xml:space="preserve"> </w:t>
            </w:r>
          </w:p>
        </w:tc>
        <w:tc>
          <w:tcPr>
            <w:tcW w:w="6936" w:type="dxa"/>
          </w:tcPr>
          <w:p w14:paraId="4C93EDA9" w14:textId="77E892D1" w:rsidR="00E0586B" w:rsidRPr="00B000FA" w:rsidRDefault="008E0F76" w:rsidP="00290F04">
            <w:pPr>
              <w:pStyle w:val="BodyMost"/>
              <w:numPr>
                <w:ilvl w:val="1"/>
                <w:numId w:val="76"/>
              </w:numPr>
              <w:ind w:left="600" w:hanging="538"/>
              <w:jc w:val="both"/>
              <w:rPr>
                <w:rFonts w:ascii="Gotham Book" w:hAnsi="Gotham Book"/>
                <w:sz w:val="22"/>
              </w:rPr>
            </w:pPr>
            <w:r>
              <w:rPr>
                <w:rFonts w:ascii="Gotham Book" w:hAnsi="Gotham Book"/>
                <w:bCs/>
                <w:sz w:val="22"/>
              </w:rPr>
              <w:t>U</w:t>
            </w:r>
            <w:r w:rsidR="00E0586B" w:rsidRPr="00B000FA">
              <w:rPr>
                <w:rFonts w:ascii="Gotham Book" w:hAnsi="Gotham Book"/>
                <w:bCs/>
                <w:sz w:val="22"/>
              </w:rPr>
              <w:t xml:space="preserve">nless </w:t>
            </w:r>
            <w:r w:rsidR="00E0586B" w:rsidRPr="00B000FA">
              <w:rPr>
                <w:rFonts w:ascii="Gotham Book" w:hAnsi="Gotham Book"/>
                <w:sz w:val="22"/>
              </w:rPr>
              <w:t>the context otherwise requires, the following terms whenever used in this Contract have the following meanings</w:t>
            </w:r>
            <w:r w:rsidR="00B8457C" w:rsidRPr="00B000FA">
              <w:rPr>
                <w:rFonts w:ascii="Gotham Book" w:hAnsi="Gotham Book"/>
                <w:sz w:val="22"/>
              </w:rPr>
              <w:t>:</w:t>
            </w:r>
          </w:p>
          <w:p w14:paraId="7A14FE7C" w14:textId="6370F1C3"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Applicable Guidelines</w:t>
            </w:r>
            <w:r w:rsidRPr="00B000FA">
              <w:rPr>
                <w:rFonts w:ascii="Gotham Book" w:hAnsi="Gotham Book"/>
                <w:sz w:val="22"/>
              </w:rPr>
              <w:t xml:space="preserve"> means the </w:t>
            </w:r>
            <w:r w:rsidR="008E7D6B" w:rsidRPr="00B000FA">
              <w:rPr>
                <w:rFonts w:ascii="Gotham Book" w:hAnsi="Gotham Book"/>
                <w:sz w:val="22"/>
              </w:rPr>
              <w:t>Fund</w:t>
            </w:r>
            <w:r w:rsidR="00821995" w:rsidRPr="00B000FA">
              <w:rPr>
                <w:rFonts w:ascii="Gotham Book" w:hAnsi="Gotham Book"/>
                <w:sz w:val="22"/>
              </w:rPr>
              <w:t xml:space="preserve">’s </w:t>
            </w:r>
            <w:r w:rsidRPr="00B000FA">
              <w:rPr>
                <w:rFonts w:ascii="Gotham Book" w:hAnsi="Gotham Book"/>
                <w:sz w:val="22"/>
              </w:rPr>
              <w:t>“Principles for Procurement of Goods, Works and Services (____)” (‘Principles’) and/or the Procedures for Procurement of Consultant Services dated [______], as the context permits, as required by the Fund Member providing financing to the Beneficiary.</w:t>
            </w:r>
          </w:p>
          <w:p w14:paraId="4539DB9C"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Applicable Law</w:t>
            </w:r>
            <w:r w:rsidRPr="00B000FA">
              <w:rPr>
                <w:rFonts w:ascii="Gotham Book" w:hAnsi="Gotham Book"/>
                <w:sz w:val="22"/>
              </w:rPr>
              <w:t xml:space="preserve"> means the laws and any other instruments having the force of law in the Client’s country, or in such other country as may be </w:t>
            </w:r>
            <w:r w:rsidRPr="00B000FA">
              <w:rPr>
                <w:rFonts w:ascii="Gotham Book" w:hAnsi="Gotham Book"/>
                <w:b/>
                <w:sz w:val="22"/>
              </w:rPr>
              <w:t>specified in the Special Conditions of Contract (SCC)</w:t>
            </w:r>
            <w:r w:rsidRPr="00B000FA">
              <w:rPr>
                <w:rFonts w:ascii="Gotham Book" w:hAnsi="Gotham Book"/>
                <w:sz w:val="22"/>
              </w:rPr>
              <w:t>, as they may be issued and in force from time to time.</w:t>
            </w:r>
          </w:p>
          <w:p w14:paraId="0935C537"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Beneficiary</w:t>
            </w:r>
            <w:r w:rsidRPr="00B000FA">
              <w:rPr>
                <w:rFonts w:ascii="Gotham Book" w:hAnsi="Gotham Book"/>
                <w:sz w:val="22"/>
              </w:rPr>
              <w:t xml:space="preserve"> means the Government, Government agency or other entity that signs the financing agreement with Fund Member.</w:t>
            </w:r>
          </w:p>
          <w:p w14:paraId="3D261EDE"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Client</w:t>
            </w:r>
            <w:r w:rsidRPr="00B000FA">
              <w:rPr>
                <w:rFonts w:ascii="Gotham Book" w:hAnsi="Gotham Book"/>
                <w:sz w:val="22"/>
              </w:rPr>
              <w:t xml:space="preserve"> means the executing agency that signs the Contract for the Services with the Selected Consultant.</w:t>
            </w:r>
          </w:p>
          <w:p w14:paraId="42F1CFA5"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Consultant</w:t>
            </w:r>
            <w:r w:rsidRPr="00B000FA">
              <w:rPr>
                <w:rFonts w:ascii="Gotham Book" w:hAnsi="Gotham Book"/>
                <w:sz w:val="22"/>
              </w:rPr>
              <w:t xml:space="preserve"> refers to a firm (either corporate or otherwise) or other entity or organization primarily engaged in the business of providing specialist advice (including guidance and training) of a predominantly intellectual nature that is selected by the Client to provide the Services under the signed Contract.</w:t>
            </w:r>
          </w:p>
          <w:p w14:paraId="554C8D52"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Contract</w:t>
            </w:r>
            <w:r w:rsidRPr="00B000FA">
              <w:rPr>
                <w:rFonts w:ascii="Gotham Book" w:hAnsi="Gotham Book"/>
                <w:sz w:val="22"/>
              </w:rPr>
              <w:t xml:space="preserve"> means the legally binding written agreement signed between the Client and the Consultant and which includes all the attached documents listed in its paragraph 1 of the Form of </w:t>
            </w:r>
            <w:r w:rsidRPr="00B000FA">
              <w:rPr>
                <w:rFonts w:ascii="Gotham Book" w:hAnsi="Gotham Book"/>
                <w:sz w:val="22"/>
              </w:rPr>
              <w:lastRenderedPageBreak/>
              <w:t>Contract (the General Conditions (GCC), the Special Conditions (SCC), and the Appendices).</w:t>
            </w:r>
          </w:p>
          <w:p w14:paraId="38C9F2C3"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Day</w:t>
            </w:r>
            <w:r w:rsidRPr="00B000FA">
              <w:rPr>
                <w:rFonts w:ascii="Gotham Book" w:hAnsi="Gotham Book"/>
                <w:sz w:val="22"/>
              </w:rPr>
              <w:t xml:space="preserve"> means a working day unless indicated otherwise.</w:t>
            </w:r>
          </w:p>
          <w:p w14:paraId="629F5448"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Effective Date</w:t>
            </w:r>
            <w:r w:rsidRPr="00B000FA">
              <w:rPr>
                <w:rFonts w:ascii="Gotham Book" w:hAnsi="Gotham Book"/>
                <w:sz w:val="22"/>
              </w:rPr>
              <w:t xml:space="preserve"> means the date on which this Contract comes into force and effect pursuant to Clause GCC 12.</w:t>
            </w:r>
          </w:p>
          <w:p w14:paraId="7076A069"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Experts</w:t>
            </w:r>
            <w:r w:rsidRPr="00B000FA">
              <w:rPr>
                <w:rFonts w:ascii="Gotham Book" w:hAnsi="Gotham Book"/>
                <w:sz w:val="22"/>
              </w:rPr>
              <w:t xml:space="preserve"> means, collectively, Key Experts, Non-Key Experts, or any other personnel of the Consultant, Sub-consultant or JV member(s) assigned by the Consultant to perform the Services or any part thereof under the Contract.</w:t>
            </w:r>
          </w:p>
          <w:p w14:paraId="3FD66DA4" w14:textId="09107A4C"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Foreign Currency</w:t>
            </w:r>
            <w:r w:rsidRPr="00B000FA">
              <w:rPr>
                <w:rFonts w:ascii="Gotham Book" w:hAnsi="Gotham Book"/>
                <w:sz w:val="22"/>
              </w:rPr>
              <w:t xml:space="preserve"> means any currency other than the currency of the Client’s country.</w:t>
            </w:r>
          </w:p>
          <w:p w14:paraId="58307B11" w14:textId="60C277AD" w:rsidR="00A97BBF" w:rsidRPr="00B000FA" w:rsidRDefault="00A97BBF"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 xml:space="preserve">Fund </w:t>
            </w:r>
            <w:r w:rsidRPr="00B000FA">
              <w:rPr>
                <w:rFonts w:ascii="Gotham Book" w:hAnsi="Gotham Book"/>
                <w:bCs/>
                <w:sz w:val="22"/>
              </w:rPr>
              <w:t xml:space="preserve">means the financier who is financing this contract as </w:t>
            </w:r>
            <w:r w:rsidRPr="00B000FA">
              <w:rPr>
                <w:rFonts w:ascii="Gotham Book" w:hAnsi="Gotham Book"/>
                <w:b/>
                <w:bCs/>
                <w:sz w:val="22"/>
              </w:rPr>
              <w:t>specified in SCC</w:t>
            </w:r>
            <w:r w:rsidRPr="00B000FA">
              <w:rPr>
                <w:rFonts w:ascii="Gotham Book" w:hAnsi="Gotham Book"/>
                <w:bCs/>
                <w:sz w:val="22"/>
              </w:rPr>
              <w:t xml:space="preserve">. </w:t>
            </w:r>
          </w:p>
          <w:p w14:paraId="77C96737"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GCC</w:t>
            </w:r>
            <w:r w:rsidRPr="00B000FA">
              <w:rPr>
                <w:rFonts w:ascii="Gotham Book" w:hAnsi="Gotham Book"/>
                <w:sz w:val="22"/>
              </w:rPr>
              <w:t xml:space="preserve"> means these General Conditions of Contract.</w:t>
            </w:r>
          </w:p>
          <w:p w14:paraId="71E9D5E2"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Government</w:t>
            </w:r>
            <w:r w:rsidRPr="00B000FA">
              <w:rPr>
                <w:rFonts w:ascii="Gotham Book" w:hAnsi="Gotham Book"/>
                <w:sz w:val="22"/>
              </w:rPr>
              <w:t xml:space="preserve"> means the government of the Client’s country.</w:t>
            </w:r>
          </w:p>
          <w:p w14:paraId="208AA31C"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Joint Venture (JV)</w:t>
            </w:r>
            <w:r w:rsidRPr="00B000FA">
              <w:rPr>
                <w:rFonts w:ascii="Gotham Book" w:hAnsi="Gotham Book"/>
                <w:sz w:val="22"/>
              </w:rPr>
              <w:t xml:space="preserve"> 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Client for the performance of the Contract.</w:t>
            </w:r>
          </w:p>
          <w:p w14:paraId="77B0F9F8"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Key Expert(s)</w:t>
            </w:r>
            <w:r w:rsidRPr="00B000FA">
              <w:rPr>
                <w:rFonts w:ascii="Gotham Book" w:hAnsi="Gotham Book"/>
                <w:sz w:val="22"/>
              </w:rPr>
              <w:t xml:space="preserve"> means an individual professional whose skills, qualifications, knowledge and experience are critical to the performance of the Services under the Contract and whose Curricula Vitae (CV) was considered in the technical evaluation of the Consultant’s proposal.</w:t>
            </w:r>
          </w:p>
          <w:p w14:paraId="717D1E1F"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Local Currency</w:t>
            </w:r>
            <w:r w:rsidRPr="00B000FA">
              <w:rPr>
                <w:rFonts w:ascii="Gotham Book" w:hAnsi="Gotham Book"/>
                <w:sz w:val="22"/>
              </w:rPr>
              <w:t xml:space="preserve"> means the currency of the Client’s country.</w:t>
            </w:r>
          </w:p>
          <w:p w14:paraId="0E7EA993"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Non-Key Expert(s)</w:t>
            </w:r>
            <w:r w:rsidRPr="00B000FA">
              <w:rPr>
                <w:rFonts w:ascii="Gotham Book" w:hAnsi="Gotham Book"/>
                <w:sz w:val="22"/>
              </w:rPr>
              <w:t xml:space="preserve"> means an individual professional provided by the Consultant or its Sub-</w:t>
            </w:r>
            <w:r w:rsidRPr="00B000FA">
              <w:rPr>
                <w:rFonts w:ascii="Gotham Book" w:hAnsi="Gotham Book"/>
                <w:sz w:val="22"/>
              </w:rPr>
              <w:lastRenderedPageBreak/>
              <w:t>consultant to perform the Services or any part thereof under the Contract.</w:t>
            </w:r>
          </w:p>
          <w:p w14:paraId="0F047D7A"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Party</w:t>
            </w:r>
            <w:r w:rsidRPr="00B000FA">
              <w:rPr>
                <w:rFonts w:ascii="Gotham Book" w:hAnsi="Gotham Book"/>
                <w:sz w:val="22"/>
              </w:rPr>
              <w:t xml:space="preserve"> means the Client or the Consultant, as the case may be, and “Parties” means both of them.</w:t>
            </w:r>
          </w:p>
          <w:p w14:paraId="71FA97E4"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SCC</w:t>
            </w:r>
            <w:r w:rsidRPr="00B000FA">
              <w:rPr>
                <w:rFonts w:ascii="Gotham Book" w:hAnsi="Gotham Book"/>
                <w:sz w:val="22"/>
              </w:rPr>
              <w:t xml:space="preserve"> means the Special Conditions of Contract by which the GCC may be amended or supplemented but not over-written.</w:t>
            </w:r>
          </w:p>
          <w:p w14:paraId="313FC11B"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Services</w:t>
            </w:r>
            <w:r w:rsidRPr="00B000FA">
              <w:rPr>
                <w:rFonts w:ascii="Gotham Book" w:hAnsi="Gotham Book"/>
                <w:sz w:val="22"/>
              </w:rPr>
              <w:t xml:space="preserve"> means the work to be performed by the Consultant pursuant to this Contract.</w:t>
            </w:r>
          </w:p>
          <w:p w14:paraId="71B62D2B"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Sub-consultants</w:t>
            </w:r>
            <w:r w:rsidRPr="00B000FA">
              <w:rPr>
                <w:rFonts w:ascii="Gotham Book" w:hAnsi="Gotham Book"/>
                <w:sz w:val="22"/>
              </w:rPr>
              <w:t xml:space="preserve"> means an entity to whom/which the Consultant subcontracts any part of the Services related to consultant work while remaining solely liable for the execution of the Contract.</w:t>
            </w:r>
          </w:p>
          <w:p w14:paraId="768E535A" w14:textId="77777777"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Sub-contractors</w:t>
            </w:r>
            <w:r w:rsidRPr="00B000FA">
              <w:rPr>
                <w:rFonts w:ascii="Gotham Book" w:hAnsi="Gotham Book"/>
                <w:sz w:val="22"/>
              </w:rPr>
              <w:t xml:space="preserve"> means an entity to whom/which the Consultant subcontracts any part of the Services related to work other than consultant work while remaining solely liable for the execution of the Contract.</w:t>
            </w:r>
          </w:p>
          <w:p w14:paraId="5368A728" w14:textId="5CE0EA9B" w:rsidR="00B8457C" w:rsidRPr="00B000FA" w:rsidRDefault="00B8457C" w:rsidP="00290F04">
            <w:pPr>
              <w:pStyle w:val="BodyMost"/>
              <w:numPr>
                <w:ilvl w:val="0"/>
                <w:numId w:val="77"/>
              </w:numPr>
              <w:ind w:left="1167" w:hanging="502"/>
              <w:jc w:val="both"/>
              <w:rPr>
                <w:rFonts w:ascii="Gotham Book" w:hAnsi="Gotham Book"/>
                <w:sz w:val="22"/>
              </w:rPr>
            </w:pPr>
            <w:r w:rsidRPr="00B000FA">
              <w:rPr>
                <w:rFonts w:ascii="Gotham Book" w:hAnsi="Gotham Book"/>
                <w:b/>
                <w:bCs/>
                <w:sz w:val="22"/>
              </w:rPr>
              <w:t>Third Party</w:t>
            </w:r>
            <w:r w:rsidRPr="00B000FA">
              <w:rPr>
                <w:rFonts w:ascii="Gotham Book" w:hAnsi="Gotham Book"/>
                <w:sz w:val="22"/>
              </w:rPr>
              <w:t xml:space="preserve"> means any person or entity other than the Government, the Client, the Consultant, a Sub-consultant, or a Sub-contractor</w:t>
            </w:r>
          </w:p>
        </w:tc>
      </w:tr>
      <w:tr w:rsidR="00B8457C" w:rsidRPr="00B000FA" w14:paraId="257C60F7" w14:textId="77777777" w:rsidTr="00744DB6">
        <w:tc>
          <w:tcPr>
            <w:tcW w:w="2423" w:type="dxa"/>
          </w:tcPr>
          <w:p w14:paraId="6112303C" w14:textId="4E90F997" w:rsidR="00B8457C" w:rsidRPr="00B000FA" w:rsidRDefault="00C92EE4" w:rsidP="004A1F7A">
            <w:pPr>
              <w:pStyle w:val="A1-Heading4"/>
              <w:numPr>
                <w:ilvl w:val="0"/>
                <w:numId w:val="76"/>
              </w:numPr>
              <w:tabs>
                <w:tab w:val="clear" w:pos="720"/>
                <w:tab w:val="clear" w:pos="1062"/>
              </w:tabs>
              <w:ind w:left="318"/>
              <w:rPr>
                <w:rFonts w:ascii="Gotham Book" w:hAnsi="Gotham Book"/>
                <w:b w:val="0"/>
                <w:bCs w:val="0"/>
                <w:sz w:val="22"/>
                <w:szCs w:val="22"/>
              </w:rPr>
            </w:pPr>
            <w:bookmarkStart w:id="308" w:name="_Toc193196385"/>
            <w:r w:rsidRPr="00B000FA">
              <w:rPr>
                <w:rFonts w:ascii="Gotham Book" w:hAnsi="Gotham Book"/>
                <w:sz w:val="22"/>
                <w:szCs w:val="22"/>
              </w:rPr>
              <w:lastRenderedPageBreak/>
              <w:t>Relationship between the Parties</w:t>
            </w:r>
            <w:bookmarkEnd w:id="308"/>
            <w:r w:rsidRPr="00B000FA">
              <w:rPr>
                <w:rFonts w:ascii="Gotham Book" w:hAnsi="Gotham Book"/>
                <w:sz w:val="22"/>
                <w:szCs w:val="22"/>
              </w:rPr>
              <w:t xml:space="preserve"> </w:t>
            </w:r>
          </w:p>
        </w:tc>
        <w:tc>
          <w:tcPr>
            <w:tcW w:w="6936" w:type="dxa"/>
          </w:tcPr>
          <w:p w14:paraId="11D14CCF" w14:textId="47274E13" w:rsidR="00B8457C" w:rsidRPr="00B000FA" w:rsidRDefault="00C92EE4" w:rsidP="004E3272">
            <w:pPr>
              <w:pStyle w:val="BodyMost"/>
              <w:numPr>
                <w:ilvl w:val="1"/>
                <w:numId w:val="76"/>
              </w:numPr>
              <w:jc w:val="both"/>
              <w:rPr>
                <w:rFonts w:ascii="Gotham Book" w:hAnsi="Gotham Book"/>
                <w:bCs/>
                <w:sz w:val="22"/>
              </w:rPr>
            </w:pPr>
            <w:r w:rsidRPr="00B000FA">
              <w:rPr>
                <w:rFonts w:ascii="Gotham Book" w:hAnsi="Gotham Book"/>
                <w:bCs/>
                <w:sz w:val="22"/>
              </w:rPr>
              <w:t xml:space="preserve">Noting </w:t>
            </w:r>
            <w:r w:rsidRPr="00B000FA">
              <w:rPr>
                <w:rFonts w:ascii="Gotham Book" w:hAnsi="Gotham Book"/>
                <w:sz w:val="22"/>
              </w:rPr>
              <w:t>contained herein shall be construed as establishing a relationship of master and servant or of principal and agent as between the Client and the Consultant. The Consultant, subject to this Contract, has complete charge of the Experts and Sub-consultants, if any, performing the Services and shall be fully responsible for the Services performed by them or on their behalf hereunder.</w:t>
            </w:r>
          </w:p>
        </w:tc>
      </w:tr>
      <w:tr w:rsidR="00C92EE4" w:rsidRPr="00B000FA" w14:paraId="10BCB2C9" w14:textId="77777777" w:rsidTr="00744DB6">
        <w:tc>
          <w:tcPr>
            <w:tcW w:w="2423" w:type="dxa"/>
          </w:tcPr>
          <w:p w14:paraId="6810F935" w14:textId="34131602" w:rsidR="00C92EE4" w:rsidRPr="00B000FA" w:rsidRDefault="00C92EE4" w:rsidP="002836A3">
            <w:pPr>
              <w:pStyle w:val="A1-Heading4"/>
              <w:numPr>
                <w:ilvl w:val="0"/>
                <w:numId w:val="76"/>
              </w:numPr>
              <w:tabs>
                <w:tab w:val="clear" w:pos="720"/>
                <w:tab w:val="clear" w:pos="1062"/>
              </w:tabs>
              <w:ind w:left="318"/>
              <w:rPr>
                <w:rFonts w:ascii="Gotham Book" w:hAnsi="Gotham Book"/>
                <w:b w:val="0"/>
                <w:bCs w:val="0"/>
                <w:sz w:val="22"/>
                <w:szCs w:val="22"/>
              </w:rPr>
            </w:pPr>
            <w:bookmarkStart w:id="309" w:name="_Toc193196386"/>
            <w:r w:rsidRPr="00B000FA">
              <w:rPr>
                <w:rFonts w:ascii="Gotham Book" w:hAnsi="Gotham Book"/>
                <w:sz w:val="22"/>
                <w:szCs w:val="22"/>
              </w:rPr>
              <w:t>Law Governing Contract</w:t>
            </w:r>
            <w:bookmarkEnd w:id="309"/>
            <w:r w:rsidRPr="00B000FA">
              <w:rPr>
                <w:rFonts w:ascii="Gotham Book" w:hAnsi="Gotham Book"/>
                <w:sz w:val="22"/>
                <w:szCs w:val="22"/>
              </w:rPr>
              <w:t xml:space="preserve"> </w:t>
            </w:r>
          </w:p>
        </w:tc>
        <w:tc>
          <w:tcPr>
            <w:tcW w:w="6936" w:type="dxa"/>
          </w:tcPr>
          <w:p w14:paraId="6E35604F" w14:textId="3364BAE9" w:rsidR="00C92EE4" w:rsidRPr="00B000FA" w:rsidRDefault="00C92EE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Contract, its meaning and interpretation, and the relation between the Parties shall be governed by the Applicable Law.</w:t>
            </w:r>
          </w:p>
        </w:tc>
      </w:tr>
      <w:tr w:rsidR="00C92EE4" w:rsidRPr="00B000FA" w14:paraId="42AC966D" w14:textId="77777777" w:rsidTr="00744DB6">
        <w:tc>
          <w:tcPr>
            <w:tcW w:w="2423" w:type="dxa"/>
          </w:tcPr>
          <w:p w14:paraId="46CAA7CE" w14:textId="2B5394BC" w:rsidR="00C92EE4" w:rsidRPr="00B000FA" w:rsidRDefault="00C92EE4" w:rsidP="002836A3">
            <w:pPr>
              <w:pStyle w:val="A1-Heading4"/>
              <w:numPr>
                <w:ilvl w:val="0"/>
                <w:numId w:val="76"/>
              </w:numPr>
              <w:tabs>
                <w:tab w:val="clear" w:pos="720"/>
                <w:tab w:val="clear" w:pos="1062"/>
              </w:tabs>
              <w:ind w:left="318"/>
              <w:rPr>
                <w:rFonts w:ascii="Gotham Book" w:hAnsi="Gotham Book"/>
                <w:b w:val="0"/>
                <w:bCs w:val="0"/>
                <w:sz w:val="22"/>
                <w:szCs w:val="22"/>
              </w:rPr>
            </w:pPr>
            <w:bookmarkStart w:id="310" w:name="_Toc193196387"/>
            <w:r w:rsidRPr="00B000FA">
              <w:rPr>
                <w:rFonts w:ascii="Gotham Book" w:hAnsi="Gotham Book"/>
                <w:sz w:val="22"/>
                <w:szCs w:val="22"/>
              </w:rPr>
              <w:t>Language</w:t>
            </w:r>
            <w:bookmarkEnd w:id="310"/>
            <w:r w:rsidRPr="00B000FA">
              <w:rPr>
                <w:rFonts w:ascii="Gotham Book" w:hAnsi="Gotham Book"/>
                <w:sz w:val="22"/>
                <w:szCs w:val="22"/>
              </w:rPr>
              <w:t xml:space="preserve"> </w:t>
            </w:r>
          </w:p>
        </w:tc>
        <w:tc>
          <w:tcPr>
            <w:tcW w:w="6936" w:type="dxa"/>
          </w:tcPr>
          <w:p w14:paraId="67946326" w14:textId="67599841" w:rsidR="00C92EE4" w:rsidRPr="00B000FA" w:rsidRDefault="00C92EE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 xml:space="preserve">Contract has been executed in the language </w:t>
            </w:r>
            <w:r w:rsidRPr="004344C7">
              <w:rPr>
                <w:rFonts w:ascii="Gotham Book" w:hAnsi="Gotham Book"/>
                <w:b/>
                <w:bCs/>
                <w:sz w:val="22"/>
              </w:rPr>
              <w:t>specified in the SCC</w:t>
            </w:r>
            <w:r w:rsidRPr="00B000FA">
              <w:rPr>
                <w:rFonts w:ascii="Gotham Book" w:hAnsi="Gotham Book"/>
                <w:sz w:val="22"/>
              </w:rPr>
              <w:t>, which shall be the binding and controlling language for all matters relating to the meaning or interpretation of this Contract.</w:t>
            </w:r>
          </w:p>
        </w:tc>
      </w:tr>
      <w:tr w:rsidR="00C92EE4" w:rsidRPr="00B000FA" w14:paraId="0239FABE" w14:textId="77777777" w:rsidTr="00744DB6">
        <w:tc>
          <w:tcPr>
            <w:tcW w:w="2423" w:type="dxa"/>
          </w:tcPr>
          <w:p w14:paraId="469C3605" w14:textId="650D87FD" w:rsidR="00C92EE4" w:rsidRPr="00B000FA" w:rsidRDefault="00C92EE4" w:rsidP="002836A3">
            <w:pPr>
              <w:pStyle w:val="A1-Heading4"/>
              <w:numPr>
                <w:ilvl w:val="0"/>
                <w:numId w:val="76"/>
              </w:numPr>
              <w:tabs>
                <w:tab w:val="clear" w:pos="720"/>
                <w:tab w:val="clear" w:pos="1062"/>
              </w:tabs>
              <w:ind w:left="318"/>
              <w:rPr>
                <w:rFonts w:ascii="Gotham Book" w:hAnsi="Gotham Book"/>
                <w:b w:val="0"/>
                <w:bCs w:val="0"/>
                <w:sz w:val="22"/>
                <w:szCs w:val="22"/>
              </w:rPr>
            </w:pPr>
            <w:bookmarkStart w:id="311" w:name="_Toc193196388"/>
            <w:r w:rsidRPr="00B000FA">
              <w:rPr>
                <w:rFonts w:ascii="Gotham Book" w:hAnsi="Gotham Book"/>
                <w:sz w:val="22"/>
                <w:szCs w:val="22"/>
              </w:rPr>
              <w:lastRenderedPageBreak/>
              <w:t>Headings</w:t>
            </w:r>
            <w:bookmarkEnd w:id="311"/>
            <w:r w:rsidRPr="00B000FA">
              <w:rPr>
                <w:rFonts w:ascii="Gotham Book" w:hAnsi="Gotham Book"/>
                <w:sz w:val="22"/>
                <w:szCs w:val="22"/>
              </w:rPr>
              <w:t xml:space="preserve"> </w:t>
            </w:r>
          </w:p>
        </w:tc>
        <w:tc>
          <w:tcPr>
            <w:tcW w:w="6936" w:type="dxa"/>
          </w:tcPr>
          <w:p w14:paraId="71D1370E" w14:textId="10978350" w:rsidR="00C92EE4" w:rsidRPr="00B000FA" w:rsidRDefault="00C92EE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headings shall not limit, alter or affect the meaning of this Contract.</w:t>
            </w:r>
          </w:p>
        </w:tc>
      </w:tr>
      <w:tr w:rsidR="00C92EE4" w:rsidRPr="00B000FA" w14:paraId="2DBA5EB8" w14:textId="77777777" w:rsidTr="00744DB6">
        <w:tc>
          <w:tcPr>
            <w:tcW w:w="2423" w:type="dxa"/>
          </w:tcPr>
          <w:p w14:paraId="25124B66" w14:textId="0EB664FF" w:rsidR="00C92EE4" w:rsidRPr="00B000FA" w:rsidRDefault="00C92EE4"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12" w:name="_Toc193196389"/>
            <w:r w:rsidRPr="00B000FA">
              <w:rPr>
                <w:rFonts w:ascii="Gotham Book" w:hAnsi="Gotham Book"/>
                <w:sz w:val="22"/>
                <w:szCs w:val="22"/>
              </w:rPr>
              <w:t>Communications</w:t>
            </w:r>
            <w:bookmarkEnd w:id="312"/>
            <w:r w:rsidRPr="00B000FA">
              <w:rPr>
                <w:rFonts w:ascii="Gotham Book" w:hAnsi="Gotham Book"/>
                <w:sz w:val="22"/>
                <w:szCs w:val="22"/>
              </w:rPr>
              <w:t xml:space="preserve"> </w:t>
            </w:r>
          </w:p>
        </w:tc>
        <w:tc>
          <w:tcPr>
            <w:tcW w:w="6936" w:type="dxa"/>
          </w:tcPr>
          <w:p w14:paraId="075E32C3" w14:textId="77777777" w:rsidR="00C92EE4" w:rsidRPr="00B000FA" w:rsidRDefault="00C92EE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 xml:space="preserve">communication required or permitted to be given or made pursuant to this Contract shall be in writing in the language specified in Clause GCC 4. Any such notice, request or consent shall be deemed to have been given or made when delivered in person to an authorized representative of the Party to whom the communication is addressed, or when sent to such Party at the address </w:t>
            </w:r>
            <w:r w:rsidRPr="00B000FA">
              <w:rPr>
                <w:rFonts w:ascii="Gotham Book" w:hAnsi="Gotham Book"/>
                <w:b/>
                <w:sz w:val="22"/>
              </w:rPr>
              <w:t>specified in the SCC</w:t>
            </w:r>
            <w:r w:rsidRPr="00B000FA">
              <w:rPr>
                <w:rFonts w:ascii="Gotham Book" w:hAnsi="Gotham Book"/>
                <w:sz w:val="22"/>
              </w:rPr>
              <w:t>.</w:t>
            </w:r>
          </w:p>
          <w:p w14:paraId="49E33D7A" w14:textId="42877B71" w:rsidR="00C92EE4" w:rsidRPr="00B000FA" w:rsidRDefault="00C92EE4"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 xml:space="preserve">A Party may change its address for notice hereunder by giving the other Party any communication of such change to the address </w:t>
            </w:r>
            <w:r w:rsidRPr="00B000FA">
              <w:rPr>
                <w:rFonts w:ascii="Gotham Book" w:hAnsi="Gotham Book"/>
                <w:b/>
                <w:sz w:val="22"/>
              </w:rPr>
              <w:t>specified in the SCC</w:t>
            </w:r>
            <w:r w:rsidRPr="00B000FA">
              <w:rPr>
                <w:rFonts w:ascii="Gotham Book" w:hAnsi="Gotham Book"/>
                <w:sz w:val="22"/>
              </w:rPr>
              <w:t>.</w:t>
            </w:r>
          </w:p>
        </w:tc>
      </w:tr>
      <w:tr w:rsidR="00C92EE4" w:rsidRPr="00B000FA" w14:paraId="55C9C658" w14:textId="77777777" w:rsidTr="00744DB6">
        <w:tc>
          <w:tcPr>
            <w:tcW w:w="2423" w:type="dxa"/>
          </w:tcPr>
          <w:p w14:paraId="18BD1925" w14:textId="5E63538F" w:rsidR="00C92EE4" w:rsidRPr="00B000FA" w:rsidRDefault="00C92EE4"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13" w:name="_Toc193196390"/>
            <w:r w:rsidRPr="00B000FA">
              <w:rPr>
                <w:rFonts w:ascii="Gotham Book" w:hAnsi="Gotham Book"/>
                <w:sz w:val="22"/>
                <w:szCs w:val="22"/>
              </w:rPr>
              <w:t>Location</w:t>
            </w:r>
            <w:bookmarkEnd w:id="313"/>
            <w:r w:rsidRPr="00B000FA">
              <w:rPr>
                <w:rFonts w:ascii="Gotham Book" w:hAnsi="Gotham Book"/>
                <w:sz w:val="22"/>
                <w:szCs w:val="22"/>
              </w:rPr>
              <w:t xml:space="preserve"> </w:t>
            </w:r>
          </w:p>
        </w:tc>
        <w:tc>
          <w:tcPr>
            <w:tcW w:w="6936" w:type="dxa"/>
          </w:tcPr>
          <w:p w14:paraId="297A598A" w14:textId="7156A907" w:rsidR="00C92EE4" w:rsidRPr="00B000FA" w:rsidRDefault="00C92EE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Services shall be performed at such locations as are specified in Appendix A hereto and, where the location of a particular task is not so specified, at such locations, whether in the Government’s country or elsewhere, as the Client may approve.</w:t>
            </w:r>
          </w:p>
        </w:tc>
      </w:tr>
      <w:tr w:rsidR="00C92EE4" w:rsidRPr="00B000FA" w14:paraId="47B6EC8D" w14:textId="77777777" w:rsidTr="00744DB6">
        <w:tc>
          <w:tcPr>
            <w:tcW w:w="2423" w:type="dxa"/>
          </w:tcPr>
          <w:p w14:paraId="2A5305FE" w14:textId="2CA840AD" w:rsidR="00C92EE4" w:rsidRPr="00B000FA" w:rsidRDefault="00C92EE4" w:rsidP="002836A3">
            <w:pPr>
              <w:pStyle w:val="A1-Heading4"/>
              <w:numPr>
                <w:ilvl w:val="0"/>
                <w:numId w:val="76"/>
              </w:numPr>
              <w:tabs>
                <w:tab w:val="clear" w:pos="720"/>
                <w:tab w:val="clear" w:pos="1062"/>
              </w:tabs>
              <w:ind w:left="318"/>
              <w:rPr>
                <w:rFonts w:ascii="Gotham Book" w:hAnsi="Gotham Book"/>
                <w:b w:val="0"/>
                <w:bCs w:val="0"/>
                <w:sz w:val="22"/>
                <w:szCs w:val="22"/>
              </w:rPr>
            </w:pPr>
            <w:bookmarkStart w:id="314" w:name="_Toc193196391"/>
            <w:r w:rsidRPr="00B000FA">
              <w:rPr>
                <w:rFonts w:ascii="Gotham Book" w:hAnsi="Gotham Book"/>
                <w:sz w:val="22"/>
                <w:szCs w:val="22"/>
              </w:rPr>
              <w:t>Authority of Member in Charge</w:t>
            </w:r>
            <w:bookmarkEnd w:id="314"/>
            <w:r w:rsidRPr="00B000FA">
              <w:rPr>
                <w:rFonts w:ascii="Gotham Book" w:hAnsi="Gotham Book"/>
                <w:sz w:val="22"/>
                <w:szCs w:val="22"/>
              </w:rPr>
              <w:t xml:space="preserve"> </w:t>
            </w:r>
          </w:p>
        </w:tc>
        <w:tc>
          <w:tcPr>
            <w:tcW w:w="6936" w:type="dxa"/>
          </w:tcPr>
          <w:p w14:paraId="4E199D5E" w14:textId="343A7206" w:rsidR="00C92EE4" w:rsidRPr="00B000FA" w:rsidRDefault="00C92EE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In </w:t>
            </w:r>
            <w:r w:rsidR="00A55CF8" w:rsidRPr="00B000FA">
              <w:rPr>
                <w:rFonts w:ascii="Gotham Book" w:hAnsi="Gotham Book"/>
                <w:sz w:val="22"/>
              </w:rPr>
              <w:t xml:space="preserve">case the Consultant is a Joint Venture, the members hereby authorize the member </w:t>
            </w:r>
            <w:r w:rsidR="00A55CF8" w:rsidRPr="00B000FA">
              <w:rPr>
                <w:rFonts w:ascii="Gotham Book" w:hAnsi="Gotham Book"/>
                <w:b/>
                <w:sz w:val="22"/>
              </w:rPr>
              <w:t>specified in the SCC</w:t>
            </w:r>
            <w:r w:rsidR="00A55CF8" w:rsidRPr="00B000FA">
              <w:rPr>
                <w:rFonts w:ascii="Gotham Book" w:hAnsi="Gotham Book"/>
                <w:sz w:val="22"/>
              </w:rPr>
              <w:t xml:space="preserve"> to act on their behalf in exercising all the Consultant’s rights and obligations towards the Client under this Contract, including without limitation the receiving of instructions and payments from the Client.</w:t>
            </w:r>
          </w:p>
        </w:tc>
      </w:tr>
      <w:tr w:rsidR="00A55CF8" w:rsidRPr="00B000FA" w14:paraId="3A66EE86" w14:textId="77777777" w:rsidTr="00744DB6">
        <w:tc>
          <w:tcPr>
            <w:tcW w:w="2423" w:type="dxa"/>
          </w:tcPr>
          <w:p w14:paraId="1B74787E" w14:textId="08E8ED4E" w:rsidR="00A55CF8" w:rsidRPr="00B000FA" w:rsidRDefault="00A55CF8" w:rsidP="002836A3">
            <w:pPr>
              <w:pStyle w:val="A1-Heading4"/>
              <w:numPr>
                <w:ilvl w:val="0"/>
                <w:numId w:val="76"/>
              </w:numPr>
              <w:tabs>
                <w:tab w:val="clear" w:pos="720"/>
                <w:tab w:val="clear" w:pos="1062"/>
              </w:tabs>
              <w:ind w:left="318"/>
              <w:rPr>
                <w:rFonts w:ascii="Gotham Book" w:hAnsi="Gotham Book"/>
                <w:b w:val="0"/>
                <w:bCs w:val="0"/>
                <w:sz w:val="22"/>
                <w:szCs w:val="22"/>
              </w:rPr>
            </w:pPr>
            <w:bookmarkStart w:id="315" w:name="_Toc193196392"/>
            <w:r w:rsidRPr="00B000FA">
              <w:rPr>
                <w:rFonts w:ascii="Gotham Book" w:hAnsi="Gotham Book"/>
                <w:sz w:val="22"/>
                <w:szCs w:val="22"/>
              </w:rPr>
              <w:t>Authorized Representative</w:t>
            </w:r>
            <w:bookmarkEnd w:id="315"/>
            <w:r w:rsidRPr="00B000FA">
              <w:rPr>
                <w:rFonts w:ascii="Gotham Book" w:hAnsi="Gotham Book"/>
                <w:sz w:val="22"/>
                <w:szCs w:val="22"/>
              </w:rPr>
              <w:t xml:space="preserve"> </w:t>
            </w:r>
          </w:p>
        </w:tc>
        <w:tc>
          <w:tcPr>
            <w:tcW w:w="6936" w:type="dxa"/>
          </w:tcPr>
          <w:p w14:paraId="5E3F387D" w14:textId="7A9DB497" w:rsidR="00A55CF8" w:rsidRPr="00B000FA" w:rsidRDefault="00A55CF8"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 xml:space="preserve">action required or permitted to be taken, and any document required or permitted to be executed under this Contract by the Client or the Consultant may be taken or executed by the officials </w:t>
            </w:r>
            <w:r w:rsidRPr="00B000FA">
              <w:rPr>
                <w:rFonts w:ascii="Gotham Book" w:hAnsi="Gotham Book"/>
                <w:b/>
                <w:sz w:val="22"/>
              </w:rPr>
              <w:t>specified in the SCC</w:t>
            </w:r>
            <w:r w:rsidRPr="00B000FA">
              <w:rPr>
                <w:rFonts w:ascii="Gotham Book" w:hAnsi="Gotham Book"/>
                <w:sz w:val="22"/>
              </w:rPr>
              <w:t>.</w:t>
            </w:r>
          </w:p>
        </w:tc>
      </w:tr>
      <w:tr w:rsidR="00A55CF8" w:rsidRPr="00B000FA" w14:paraId="1C1E8FB9" w14:textId="77777777" w:rsidTr="00744DB6">
        <w:tc>
          <w:tcPr>
            <w:tcW w:w="2423" w:type="dxa"/>
          </w:tcPr>
          <w:p w14:paraId="60B385E2" w14:textId="7BEBC389" w:rsidR="00A55CF8" w:rsidRPr="00B000FA" w:rsidRDefault="00A55CF8"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16" w:name="_Toc193196393"/>
            <w:r w:rsidRPr="00B000FA">
              <w:rPr>
                <w:rFonts w:ascii="Gotham Book" w:hAnsi="Gotham Book"/>
                <w:sz w:val="22"/>
                <w:szCs w:val="22"/>
              </w:rPr>
              <w:t>Sanctionable Practices</w:t>
            </w:r>
            <w:bookmarkEnd w:id="316"/>
            <w:r w:rsidRPr="00B000FA">
              <w:rPr>
                <w:rFonts w:ascii="Gotham Book" w:hAnsi="Gotham Book"/>
                <w:sz w:val="22"/>
                <w:szCs w:val="22"/>
              </w:rPr>
              <w:t xml:space="preserve"> </w:t>
            </w:r>
          </w:p>
        </w:tc>
        <w:tc>
          <w:tcPr>
            <w:tcW w:w="6936" w:type="dxa"/>
          </w:tcPr>
          <w:p w14:paraId="62240D49" w14:textId="2180CB69" w:rsidR="00A55CF8" w:rsidRPr="00B000FA" w:rsidRDefault="00A55CF8"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Fund Member requires compliance with its </w:t>
            </w:r>
            <w:r w:rsidR="003061B6">
              <w:rPr>
                <w:rFonts w:ascii="Gotham Book" w:hAnsi="Gotham Book"/>
                <w:sz w:val="22"/>
              </w:rPr>
              <w:t xml:space="preserve">Anti-Corruption </w:t>
            </w:r>
            <w:r w:rsidR="002244A2">
              <w:rPr>
                <w:rFonts w:ascii="Gotham Book" w:hAnsi="Gotham Book"/>
                <w:sz w:val="22"/>
              </w:rPr>
              <w:t xml:space="preserve">Procedures including guidelines on Procurement Integrity </w:t>
            </w:r>
            <w:r w:rsidR="0073501E">
              <w:rPr>
                <w:rFonts w:ascii="Gotham Book" w:hAnsi="Gotham Book"/>
                <w:sz w:val="22"/>
              </w:rPr>
              <w:t xml:space="preserve">and </w:t>
            </w:r>
            <w:r w:rsidRPr="00B000FA">
              <w:rPr>
                <w:rFonts w:ascii="Gotham Book" w:hAnsi="Gotham Book"/>
                <w:sz w:val="22"/>
              </w:rPr>
              <w:t>Attachment 1 to the GCC.</w:t>
            </w:r>
          </w:p>
        </w:tc>
      </w:tr>
      <w:tr w:rsidR="00A55CF8" w:rsidRPr="00B000FA" w14:paraId="5A778CE8" w14:textId="77777777" w:rsidTr="00744DB6">
        <w:tc>
          <w:tcPr>
            <w:tcW w:w="2423" w:type="dxa"/>
          </w:tcPr>
          <w:p w14:paraId="79B7F7AA" w14:textId="510EFB4F" w:rsidR="00A55CF8" w:rsidRPr="00B000FA" w:rsidRDefault="00A55CF8" w:rsidP="002836A3">
            <w:pPr>
              <w:pStyle w:val="BodyMost"/>
              <w:numPr>
                <w:ilvl w:val="0"/>
                <w:numId w:val="78"/>
              </w:numPr>
              <w:ind w:left="460"/>
              <w:rPr>
                <w:rFonts w:ascii="Gotham Book" w:hAnsi="Gotham Book"/>
                <w:b/>
                <w:bCs/>
                <w:sz w:val="22"/>
              </w:rPr>
            </w:pPr>
            <w:r w:rsidRPr="00B000FA">
              <w:rPr>
                <w:rFonts w:ascii="Gotham Book" w:hAnsi="Gotham Book"/>
                <w:b/>
                <w:bCs/>
                <w:sz w:val="22"/>
              </w:rPr>
              <w:t xml:space="preserve">Commissions and Fees </w:t>
            </w:r>
          </w:p>
        </w:tc>
        <w:tc>
          <w:tcPr>
            <w:tcW w:w="6936" w:type="dxa"/>
          </w:tcPr>
          <w:p w14:paraId="21A5388F" w14:textId="5E295248" w:rsidR="00A55CF8" w:rsidRPr="00B000FA" w:rsidRDefault="00A55CF8"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Client requires the Consultant to disclose any commissions, gratuities or fees that may have been paid or are to be paid to agents or any other party with respect to the selection process or execution of the Contract. The information disclosed must include at least the name and address of the agent or other party, the amount and currency, and the purpose of the commission, gratuity or fee. Failure to disclose such </w:t>
            </w:r>
            <w:r w:rsidRPr="00B000FA">
              <w:rPr>
                <w:rFonts w:ascii="Gotham Book" w:hAnsi="Gotham Book"/>
                <w:sz w:val="22"/>
              </w:rPr>
              <w:lastRenderedPageBreak/>
              <w:t>commissions, gratuities or fees may result in termination of the Contract and/or sanctions by the Fund.</w:t>
            </w:r>
          </w:p>
        </w:tc>
      </w:tr>
    </w:tbl>
    <w:p w14:paraId="34E90F59" w14:textId="77777777" w:rsidR="00006AE2" w:rsidRPr="00B000FA" w:rsidRDefault="00006AE2" w:rsidP="00744DB6">
      <w:pPr>
        <w:pStyle w:val="BodyMost"/>
        <w:rPr>
          <w:rFonts w:ascii="Gotham Book" w:hAnsi="Gotham Book"/>
          <w:b/>
          <w:bCs/>
          <w:sz w:val="22"/>
        </w:rPr>
      </w:pPr>
    </w:p>
    <w:p w14:paraId="0D1E317D" w14:textId="6B42A3F7" w:rsidR="00006AE2" w:rsidRPr="002836A3" w:rsidRDefault="00006AE2" w:rsidP="00B21625">
      <w:pPr>
        <w:pStyle w:val="A1-Heading2"/>
        <w:numPr>
          <w:ilvl w:val="0"/>
          <w:numId w:val="3"/>
        </w:numPr>
        <w:rPr>
          <w:rFonts w:ascii="Gotham Book" w:hAnsi="Gotham Book"/>
          <w:b w:val="0"/>
          <w:bCs w:val="0"/>
          <w:sz w:val="28"/>
          <w:szCs w:val="28"/>
        </w:rPr>
      </w:pPr>
      <w:bookmarkStart w:id="317" w:name="_Toc193196394"/>
      <w:r w:rsidRPr="002836A3">
        <w:rPr>
          <w:rFonts w:ascii="Gotham Book" w:hAnsi="Gotham Book"/>
          <w:sz w:val="28"/>
          <w:szCs w:val="28"/>
        </w:rPr>
        <w:t>Commencement, Completion, Modification and Termination of Contract</w:t>
      </w:r>
      <w:bookmarkEnd w:id="3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006AE2" w:rsidRPr="00B000FA" w14:paraId="1B6170A3" w14:textId="77777777" w:rsidTr="00744DB6">
        <w:tc>
          <w:tcPr>
            <w:tcW w:w="2405" w:type="dxa"/>
          </w:tcPr>
          <w:p w14:paraId="4A7B11A7" w14:textId="77777777" w:rsidR="00006AE2" w:rsidRPr="00B000FA" w:rsidRDefault="00006AE2"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18" w:name="_Toc193196395"/>
            <w:r w:rsidRPr="00B000FA">
              <w:rPr>
                <w:rFonts w:ascii="Gotham Book" w:hAnsi="Gotham Book"/>
                <w:sz w:val="22"/>
                <w:szCs w:val="22"/>
              </w:rPr>
              <w:t>Effectiveness of Contract</w:t>
            </w:r>
            <w:bookmarkEnd w:id="318"/>
            <w:r w:rsidRPr="00B000FA">
              <w:rPr>
                <w:rFonts w:ascii="Gotham Book" w:hAnsi="Gotham Book"/>
                <w:sz w:val="22"/>
                <w:szCs w:val="22"/>
              </w:rPr>
              <w:t xml:space="preserve"> </w:t>
            </w:r>
          </w:p>
        </w:tc>
        <w:tc>
          <w:tcPr>
            <w:tcW w:w="6945" w:type="dxa"/>
          </w:tcPr>
          <w:p w14:paraId="6E610749"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Contract shall come into force and effect on the date (the “Effective Date”) of the Client’s notice to the Consultant instructing the Consultant to begin carrying out the Services. This notice shall confirm that the effectiveness conditions, if any, listed in the SCC have been met.</w:t>
            </w:r>
          </w:p>
        </w:tc>
      </w:tr>
      <w:tr w:rsidR="00006AE2" w:rsidRPr="00B000FA" w14:paraId="33603A19" w14:textId="77777777" w:rsidTr="00744DB6">
        <w:tc>
          <w:tcPr>
            <w:tcW w:w="2405" w:type="dxa"/>
          </w:tcPr>
          <w:p w14:paraId="042ACD19" w14:textId="3E529FD4" w:rsidR="00006AE2" w:rsidRPr="00B000FA" w:rsidRDefault="00006AE2"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19" w:name="_Toc193196396"/>
            <w:r w:rsidRPr="00B000FA">
              <w:rPr>
                <w:rFonts w:ascii="Gotham Book" w:hAnsi="Gotham Book"/>
                <w:sz w:val="22"/>
                <w:szCs w:val="22"/>
              </w:rPr>
              <w:t>Termination of Contract for Failure to Become Effective</w:t>
            </w:r>
            <w:bookmarkEnd w:id="319"/>
            <w:r w:rsidRPr="00B000FA">
              <w:rPr>
                <w:rFonts w:ascii="Gotham Book" w:hAnsi="Gotham Book"/>
                <w:sz w:val="22"/>
                <w:szCs w:val="22"/>
              </w:rPr>
              <w:t xml:space="preserve"> </w:t>
            </w:r>
          </w:p>
        </w:tc>
        <w:tc>
          <w:tcPr>
            <w:tcW w:w="6945" w:type="dxa"/>
          </w:tcPr>
          <w:p w14:paraId="790AEE2D"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If this </w:t>
            </w:r>
            <w:r w:rsidRPr="00B000FA">
              <w:rPr>
                <w:rFonts w:ascii="Gotham Book" w:hAnsi="Gotham Book"/>
                <w:sz w:val="22"/>
              </w:rPr>
              <w:t xml:space="preserve">Contract has not become effective within such time period after the date of Contract signature as </w:t>
            </w:r>
            <w:r w:rsidRPr="00B000FA">
              <w:rPr>
                <w:rFonts w:ascii="Gotham Book" w:hAnsi="Gotham Book"/>
                <w:b/>
                <w:sz w:val="22"/>
              </w:rPr>
              <w:t>specified in the SCC</w:t>
            </w:r>
            <w:r w:rsidRPr="00B000FA">
              <w:rPr>
                <w:rFonts w:ascii="Gotham Book" w:hAnsi="Gotham Book"/>
                <w:sz w:val="22"/>
              </w:rPr>
              <w:t>, either Party may, by not less than twenty two (22) days written notice to the other Party, declare this Contract to be null and void, and in the event of such a declaration by either Party, neither Party shall have any claim against the other Party with respect hereto.</w:t>
            </w:r>
          </w:p>
        </w:tc>
      </w:tr>
      <w:tr w:rsidR="00006AE2" w:rsidRPr="00B000FA" w14:paraId="4EA90340" w14:textId="77777777" w:rsidTr="00744DB6">
        <w:tc>
          <w:tcPr>
            <w:tcW w:w="2405" w:type="dxa"/>
          </w:tcPr>
          <w:p w14:paraId="0DA18D67" w14:textId="41EAC80A" w:rsidR="00006AE2" w:rsidRPr="00B000FA" w:rsidRDefault="00006AE2"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20" w:name="_Toc193196397"/>
            <w:r w:rsidRPr="00B000FA">
              <w:rPr>
                <w:rFonts w:ascii="Gotham Book" w:hAnsi="Gotham Book"/>
                <w:sz w:val="22"/>
                <w:szCs w:val="22"/>
              </w:rPr>
              <w:t>Commencement of Service</w:t>
            </w:r>
            <w:bookmarkEnd w:id="320"/>
            <w:r w:rsidRPr="00B000FA">
              <w:rPr>
                <w:rFonts w:ascii="Gotham Book" w:hAnsi="Gotham Book"/>
                <w:sz w:val="22"/>
                <w:szCs w:val="22"/>
              </w:rPr>
              <w:t xml:space="preserve"> </w:t>
            </w:r>
          </w:p>
        </w:tc>
        <w:tc>
          <w:tcPr>
            <w:tcW w:w="6945" w:type="dxa"/>
          </w:tcPr>
          <w:p w14:paraId="09BA645D"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Consultant shall confirm availability of Key Experts and begin carrying out the Services not later than the number of days after the Effective Date </w:t>
            </w:r>
            <w:r w:rsidRPr="00B000FA">
              <w:rPr>
                <w:rFonts w:ascii="Gotham Book" w:hAnsi="Gotham Book"/>
                <w:b/>
                <w:sz w:val="22"/>
              </w:rPr>
              <w:t>specified in the SCC</w:t>
            </w:r>
            <w:r w:rsidRPr="00B000FA">
              <w:rPr>
                <w:rFonts w:ascii="Gotham Book" w:hAnsi="Gotham Book"/>
                <w:sz w:val="22"/>
              </w:rPr>
              <w:t>.</w:t>
            </w:r>
          </w:p>
        </w:tc>
      </w:tr>
      <w:tr w:rsidR="00006AE2" w:rsidRPr="00B000FA" w14:paraId="6091885A" w14:textId="77777777" w:rsidTr="00744DB6">
        <w:tc>
          <w:tcPr>
            <w:tcW w:w="2405" w:type="dxa"/>
          </w:tcPr>
          <w:p w14:paraId="44EE8252" w14:textId="069D95A7" w:rsidR="00006AE2" w:rsidRPr="00B000FA" w:rsidRDefault="00006AE2"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21" w:name="_Toc193196398"/>
            <w:r w:rsidRPr="00B000FA">
              <w:rPr>
                <w:rFonts w:ascii="Gotham Book" w:hAnsi="Gotham Book"/>
                <w:sz w:val="22"/>
                <w:szCs w:val="22"/>
              </w:rPr>
              <w:t>Expiration of Contract</w:t>
            </w:r>
            <w:bookmarkEnd w:id="321"/>
            <w:r w:rsidRPr="00B000FA">
              <w:rPr>
                <w:rFonts w:ascii="Gotham Book" w:hAnsi="Gotham Book"/>
                <w:sz w:val="22"/>
                <w:szCs w:val="22"/>
              </w:rPr>
              <w:t xml:space="preserve"> </w:t>
            </w:r>
          </w:p>
        </w:tc>
        <w:tc>
          <w:tcPr>
            <w:tcW w:w="6945" w:type="dxa"/>
          </w:tcPr>
          <w:p w14:paraId="0D0A55FD"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Unless </w:t>
            </w:r>
            <w:r w:rsidRPr="00B000FA">
              <w:rPr>
                <w:rFonts w:ascii="Gotham Book" w:hAnsi="Gotham Book"/>
                <w:sz w:val="22"/>
              </w:rPr>
              <w:t xml:space="preserve">terminated earlier pursuant to Clause GCC 20 hereof, this Contract shall expire at the end of such time period after the Effective Date as </w:t>
            </w:r>
            <w:r w:rsidRPr="00B000FA">
              <w:rPr>
                <w:rFonts w:ascii="Gotham Book" w:hAnsi="Gotham Book"/>
                <w:b/>
                <w:sz w:val="22"/>
              </w:rPr>
              <w:t>specified in the SCC</w:t>
            </w:r>
            <w:r w:rsidRPr="00B000FA">
              <w:rPr>
                <w:rFonts w:ascii="Gotham Book" w:hAnsi="Gotham Book"/>
                <w:sz w:val="22"/>
              </w:rPr>
              <w:t>.</w:t>
            </w:r>
          </w:p>
        </w:tc>
      </w:tr>
      <w:tr w:rsidR="00006AE2" w:rsidRPr="00B000FA" w14:paraId="6A00B680" w14:textId="77777777" w:rsidTr="00744DB6">
        <w:tc>
          <w:tcPr>
            <w:tcW w:w="2405" w:type="dxa"/>
          </w:tcPr>
          <w:p w14:paraId="4A28BC70" w14:textId="56BA2E6E" w:rsidR="00006AE2" w:rsidRPr="00B000FA" w:rsidRDefault="00006AE2"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22" w:name="_Toc193196399"/>
            <w:r w:rsidRPr="00B000FA">
              <w:rPr>
                <w:rFonts w:ascii="Gotham Book" w:hAnsi="Gotham Book"/>
                <w:sz w:val="22"/>
                <w:szCs w:val="22"/>
              </w:rPr>
              <w:t>Entire Agreement</w:t>
            </w:r>
            <w:bookmarkEnd w:id="322"/>
            <w:r w:rsidRPr="00B000FA">
              <w:rPr>
                <w:rFonts w:ascii="Gotham Book" w:hAnsi="Gotham Book"/>
                <w:sz w:val="22"/>
                <w:szCs w:val="22"/>
              </w:rPr>
              <w:t xml:space="preserve"> </w:t>
            </w:r>
          </w:p>
        </w:tc>
        <w:tc>
          <w:tcPr>
            <w:tcW w:w="6945" w:type="dxa"/>
          </w:tcPr>
          <w:p w14:paraId="17D1E311"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Contract contains all covenants, stipulations and provisions agreed by the Parties. No agent or representative of either Party has authority to make, and the Parties shall not be bound by or be liable for, any statement, representation, promise or agreement not set forth herein.</w:t>
            </w:r>
          </w:p>
        </w:tc>
      </w:tr>
      <w:tr w:rsidR="00006AE2" w:rsidRPr="00B000FA" w14:paraId="3784EF4D" w14:textId="77777777" w:rsidTr="00744DB6">
        <w:tc>
          <w:tcPr>
            <w:tcW w:w="2405" w:type="dxa"/>
          </w:tcPr>
          <w:p w14:paraId="38663699" w14:textId="3153B08A" w:rsidR="00006AE2" w:rsidRPr="00B000FA" w:rsidRDefault="00006AE2" w:rsidP="002836A3">
            <w:pPr>
              <w:pStyle w:val="A1-Heading4"/>
              <w:numPr>
                <w:ilvl w:val="0"/>
                <w:numId w:val="76"/>
              </w:numPr>
              <w:tabs>
                <w:tab w:val="clear" w:pos="720"/>
                <w:tab w:val="clear" w:pos="1062"/>
                <w:tab w:val="clear" w:pos="8640"/>
              </w:tabs>
              <w:ind w:left="459"/>
              <w:rPr>
                <w:rFonts w:ascii="Gotham Book" w:hAnsi="Gotham Book"/>
                <w:b w:val="0"/>
                <w:bCs w:val="0"/>
                <w:sz w:val="22"/>
                <w:szCs w:val="22"/>
              </w:rPr>
            </w:pPr>
            <w:bookmarkStart w:id="323" w:name="_Toc193196400"/>
            <w:r w:rsidRPr="00B000FA">
              <w:rPr>
                <w:rFonts w:ascii="Gotham Book" w:hAnsi="Gotham Book"/>
                <w:sz w:val="22"/>
                <w:szCs w:val="22"/>
              </w:rPr>
              <w:t>Modification or variations</w:t>
            </w:r>
            <w:bookmarkEnd w:id="323"/>
            <w:r w:rsidRPr="00B000FA">
              <w:rPr>
                <w:rFonts w:ascii="Gotham Book" w:hAnsi="Gotham Book"/>
                <w:sz w:val="22"/>
                <w:szCs w:val="22"/>
              </w:rPr>
              <w:t xml:space="preserve"> </w:t>
            </w:r>
          </w:p>
        </w:tc>
        <w:tc>
          <w:tcPr>
            <w:tcW w:w="6945" w:type="dxa"/>
          </w:tcPr>
          <w:p w14:paraId="44496D37"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p w14:paraId="4FEFA475"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lastRenderedPageBreak/>
              <w:t>In case of substantial modifications or variations, the prior written consent of the Fund Member is required.</w:t>
            </w:r>
          </w:p>
        </w:tc>
      </w:tr>
      <w:tr w:rsidR="00006AE2" w:rsidRPr="00B000FA" w14:paraId="40BD5843" w14:textId="77777777" w:rsidTr="00744DB6">
        <w:tc>
          <w:tcPr>
            <w:tcW w:w="2405" w:type="dxa"/>
          </w:tcPr>
          <w:p w14:paraId="01DD2BCD" w14:textId="61064011" w:rsidR="00006AE2" w:rsidRPr="00B000FA" w:rsidRDefault="00006AE2"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24" w:name="_Toc193196401"/>
            <w:r w:rsidRPr="00B000FA">
              <w:rPr>
                <w:rFonts w:ascii="Gotham Book" w:hAnsi="Gotham Book"/>
                <w:sz w:val="22"/>
                <w:szCs w:val="22"/>
              </w:rPr>
              <w:lastRenderedPageBreak/>
              <w:t>Force Majeure</w:t>
            </w:r>
            <w:bookmarkEnd w:id="324"/>
            <w:r w:rsidRPr="00B000FA">
              <w:rPr>
                <w:rFonts w:ascii="Gotham Book" w:hAnsi="Gotham Book"/>
                <w:sz w:val="22"/>
                <w:szCs w:val="22"/>
              </w:rPr>
              <w:t xml:space="preserve"> </w:t>
            </w:r>
          </w:p>
        </w:tc>
        <w:tc>
          <w:tcPr>
            <w:tcW w:w="6945" w:type="dxa"/>
          </w:tcPr>
          <w:p w14:paraId="1CE60E3F" w14:textId="77777777" w:rsidR="00006AE2" w:rsidRPr="00B000FA" w:rsidRDefault="00006AE2" w:rsidP="00B168AC">
            <w:pPr>
              <w:pStyle w:val="BodyMost"/>
              <w:ind w:left="600"/>
              <w:jc w:val="both"/>
              <w:rPr>
                <w:rFonts w:ascii="Gotham Book" w:hAnsi="Gotham Book"/>
                <w:bCs/>
                <w:sz w:val="22"/>
              </w:rPr>
            </w:pPr>
          </w:p>
        </w:tc>
      </w:tr>
      <w:tr w:rsidR="00006AE2" w:rsidRPr="00B000FA" w14:paraId="55E1D70E" w14:textId="77777777" w:rsidTr="00744DB6">
        <w:tc>
          <w:tcPr>
            <w:tcW w:w="2405" w:type="dxa"/>
          </w:tcPr>
          <w:p w14:paraId="3AEFD6DC" w14:textId="77777777" w:rsidR="00006AE2" w:rsidRPr="00B000FA" w:rsidRDefault="00006AE2" w:rsidP="00290F04">
            <w:pPr>
              <w:pStyle w:val="BodyMost"/>
              <w:numPr>
                <w:ilvl w:val="0"/>
                <w:numId w:val="79"/>
              </w:numPr>
              <w:ind w:left="460" w:hanging="283"/>
              <w:rPr>
                <w:rFonts w:ascii="Gotham Book" w:hAnsi="Gotham Book"/>
                <w:b/>
                <w:bCs/>
                <w:sz w:val="22"/>
              </w:rPr>
            </w:pPr>
            <w:r w:rsidRPr="00B000FA">
              <w:rPr>
                <w:rFonts w:ascii="Gotham Book" w:hAnsi="Gotham Book"/>
                <w:b/>
                <w:bCs/>
                <w:sz w:val="22"/>
              </w:rPr>
              <w:t xml:space="preserve">Definition </w:t>
            </w:r>
          </w:p>
        </w:tc>
        <w:tc>
          <w:tcPr>
            <w:tcW w:w="6945" w:type="dxa"/>
          </w:tcPr>
          <w:p w14:paraId="1E128B91"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For </w:t>
            </w:r>
            <w:r w:rsidRPr="00B000FA">
              <w:rPr>
                <w:rFonts w:ascii="Gotham Book" w:hAnsi="Gotham Book"/>
                <w:sz w:val="22"/>
              </w:rPr>
              <w:t>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488104C1"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Force Majeure shall not include (i) any event which is caused by the negligence or intentional action of a Party or such Party’s Experts, Sub-consultants or agents or employees, nor (ii) any event which a diligent Party could reasonably have been expected to both take into account at the time of the conclusion of this Contract, and avoid or overcome in the carrying out of its obligations hereunder.</w:t>
            </w:r>
          </w:p>
          <w:p w14:paraId="18A03A1B"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Force Majeure shall not include insufficiency of funds or failure to make any payment required hereunder.</w:t>
            </w:r>
          </w:p>
        </w:tc>
      </w:tr>
      <w:tr w:rsidR="00006AE2" w:rsidRPr="00B000FA" w14:paraId="583679A3" w14:textId="77777777" w:rsidTr="00744DB6">
        <w:tc>
          <w:tcPr>
            <w:tcW w:w="2405" w:type="dxa"/>
          </w:tcPr>
          <w:p w14:paraId="5404053B" w14:textId="77777777" w:rsidR="00006AE2" w:rsidRPr="00B000FA" w:rsidRDefault="00006AE2" w:rsidP="00290F04">
            <w:pPr>
              <w:pStyle w:val="BodyMost"/>
              <w:numPr>
                <w:ilvl w:val="0"/>
                <w:numId w:val="79"/>
              </w:numPr>
              <w:ind w:left="602"/>
              <w:rPr>
                <w:rFonts w:ascii="Gotham Book" w:hAnsi="Gotham Book"/>
                <w:b/>
                <w:bCs/>
                <w:sz w:val="22"/>
              </w:rPr>
            </w:pPr>
            <w:r w:rsidRPr="00B000FA">
              <w:rPr>
                <w:rFonts w:ascii="Gotham Book" w:hAnsi="Gotham Book"/>
                <w:b/>
                <w:bCs/>
                <w:sz w:val="22"/>
              </w:rPr>
              <w:t xml:space="preserve">No Breach of Contact </w:t>
            </w:r>
          </w:p>
        </w:tc>
        <w:tc>
          <w:tcPr>
            <w:tcW w:w="6945" w:type="dxa"/>
          </w:tcPr>
          <w:p w14:paraId="39499DC6"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failure of a Party to fulfil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w:t>
            </w:r>
          </w:p>
        </w:tc>
      </w:tr>
      <w:tr w:rsidR="00006AE2" w:rsidRPr="00B000FA" w14:paraId="428BEC60" w14:textId="77777777" w:rsidTr="00744DB6">
        <w:tc>
          <w:tcPr>
            <w:tcW w:w="2405" w:type="dxa"/>
          </w:tcPr>
          <w:p w14:paraId="3CE551B5" w14:textId="77777777" w:rsidR="00006AE2" w:rsidRPr="00B000FA" w:rsidRDefault="00006AE2" w:rsidP="00290F04">
            <w:pPr>
              <w:pStyle w:val="BodyMost"/>
              <w:numPr>
                <w:ilvl w:val="0"/>
                <w:numId w:val="79"/>
              </w:numPr>
              <w:rPr>
                <w:rFonts w:ascii="Gotham Book" w:hAnsi="Gotham Book"/>
                <w:b/>
                <w:bCs/>
                <w:sz w:val="22"/>
              </w:rPr>
            </w:pPr>
            <w:r w:rsidRPr="00B000FA">
              <w:rPr>
                <w:rFonts w:ascii="Gotham Book" w:hAnsi="Gotham Book"/>
                <w:b/>
                <w:bCs/>
                <w:sz w:val="22"/>
              </w:rPr>
              <w:t xml:space="preserve">Measure to be Taken </w:t>
            </w:r>
          </w:p>
        </w:tc>
        <w:tc>
          <w:tcPr>
            <w:tcW w:w="6945" w:type="dxa"/>
          </w:tcPr>
          <w:p w14:paraId="447C7162"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A </w:t>
            </w:r>
            <w:r w:rsidRPr="00B000FA">
              <w:rPr>
                <w:rFonts w:ascii="Gotham Book" w:hAnsi="Gotham Book"/>
                <w:sz w:val="22"/>
              </w:rPr>
              <w:t>Party affected by an event of Force Majeure shall continue to perform its obligations under the Contract as far as is reasonably practical and shall take all reasonable measures to minimize the consequences of any event of Force Majeure.</w:t>
            </w:r>
          </w:p>
          <w:p w14:paraId="75169444"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 xml:space="preserve">A Party affected by an event of Force Majeure shall notify the other Party of such event as soon as possible, and in any case not later than fourteen (14) calendar </w:t>
            </w:r>
            <w:r w:rsidRPr="00B000FA">
              <w:rPr>
                <w:rFonts w:ascii="Gotham Book" w:hAnsi="Gotham Book"/>
                <w:sz w:val="22"/>
              </w:rPr>
              <w:lastRenderedPageBreak/>
              <w:t>days following the occurrence of such event, providing evidence of the nature and cause of such event, and shall similarly give written notice of the restoration of normal conditions as soon as possible.</w:t>
            </w:r>
          </w:p>
          <w:p w14:paraId="7E42E278"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Any </w:t>
            </w:r>
            <w:r w:rsidRPr="00B000FA">
              <w:rPr>
                <w:rFonts w:ascii="Gotham Book" w:hAnsi="Gotham Book"/>
                <w:sz w:val="22"/>
              </w:rPr>
              <w:t>period within which a Party shall, pursuant to this Contract, complete any action or task, shall be extended for a period equal to the time during which such Party was unable to perform such action as a result of Force Majeure.</w:t>
            </w:r>
          </w:p>
          <w:p w14:paraId="66F719D7"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During the period of their inability to perform the Services as a result of an event of Force Majeure, the Consultant, upon instructions by the Client, shall either:</w:t>
            </w:r>
          </w:p>
          <w:p w14:paraId="30A73DE0" w14:textId="1A035852" w:rsidR="00006AE2" w:rsidRPr="00B000FA" w:rsidRDefault="000549E9" w:rsidP="00290F04">
            <w:pPr>
              <w:pStyle w:val="BodyMost"/>
              <w:numPr>
                <w:ilvl w:val="0"/>
                <w:numId w:val="80"/>
              </w:numPr>
              <w:ind w:left="1167" w:hanging="502"/>
              <w:jc w:val="both"/>
              <w:rPr>
                <w:rFonts w:ascii="Gotham Book" w:hAnsi="Gotham Book"/>
                <w:bCs/>
                <w:sz w:val="22"/>
              </w:rPr>
            </w:pPr>
            <w:r>
              <w:rPr>
                <w:rFonts w:ascii="Gotham Book" w:hAnsi="Gotham Book"/>
                <w:bCs/>
                <w:sz w:val="22"/>
              </w:rPr>
              <w:t>d</w:t>
            </w:r>
            <w:r w:rsidR="00006AE2" w:rsidRPr="00B000FA">
              <w:rPr>
                <w:rFonts w:ascii="Gotham Book" w:hAnsi="Gotham Book"/>
                <w:bCs/>
                <w:sz w:val="22"/>
              </w:rPr>
              <w:t>emobilize,</w:t>
            </w:r>
            <w:r w:rsidR="00006AE2" w:rsidRPr="00B000FA">
              <w:rPr>
                <w:rFonts w:ascii="Gotham Book" w:hAnsi="Gotham Book"/>
                <w:sz w:val="22"/>
              </w:rPr>
              <w:t xml:space="preserve"> in which case the Consultant shall be reimbursed for additional costs they reasonably and necessarily incurred, and, if required by the Client, in reactivating the Services; or </w:t>
            </w:r>
          </w:p>
          <w:p w14:paraId="1AFD7C04" w14:textId="3975B3A8" w:rsidR="00006AE2" w:rsidRPr="00B000FA" w:rsidRDefault="000549E9" w:rsidP="00290F04">
            <w:pPr>
              <w:pStyle w:val="BodyMost"/>
              <w:numPr>
                <w:ilvl w:val="0"/>
                <w:numId w:val="80"/>
              </w:numPr>
              <w:ind w:left="1167" w:hanging="502"/>
              <w:jc w:val="both"/>
              <w:rPr>
                <w:rFonts w:ascii="Gotham Book" w:hAnsi="Gotham Book"/>
                <w:bCs/>
                <w:sz w:val="22"/>
              </w:rPr>
            </w:pPr>
            <w:r>
              <w:rPr>
                <w:rFonts w:ascii="Gotham Book" w:hAnsi="Gotham Book"/>
                <w:sz w:val="22"/>
              </w:rPr>
              <w:t>c</w:t>
            </w:r>
            <w:r w:rsidR="00006AE2" w:rsidRPr="00B000FA">
              <w:rPr>
                <w:rFonts w:ascii="Gotham Book" w:hAnsi="Gotham Book"/>
                <w:sz w:val="22"/>
              </w:rPr>
              <w:t>ontinue with the Services to the extent reasonably possible, in which case the Consultant shall continue to be paid under the terms of this Contract and be reimbursed for additional costs reasonably and necessarily incurred.</w:t>
            </w:r>
          </w:p>
          <w:p w14:paraId="098B5D6E"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In the case of disagreement between the Parties as to the existence or extent of Force Majeure, the matter shall be settled according to Clauses GCC 45 &amp; 46.</w:t>
            </w:r>
          </w:p>
        </w:tc>
      </w:tr>
      <w:tr w:rsidR="00006AE2" w:rsidRPr="00B000FA" w14:paraId="6E522524" w14:textId="77777777" w:rsidTr="00744DB6">
        <w:tc>
          <w:tcPr>
            <w:tcW w:w="2405" w:type="dxa"/>
          </w:tcPr>
          <w:p w14:paraId="0CF7E72F" w14:textId="6EC20D64" w:rsidR="00006AE2" w:rsidRPr="00B000FA" w:rsidRDefault="00006AE2"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25" w:name="_Toc193196402"/>
            <w:r w:rsidRPr="00B000FA">
              <w:rPr>
                <w:rFonts w:ascii="Gotham Book" w:hAnsi="Gotham Book"/>
                <w:sz w:val="22"/>
                <w:szCs w:val="22"/>
              </w:rPr>
              <w:lastRenderedPageBreak/>
              <w:t>Suspension</w:t>
            </w:r>
            <w:bookmarkEnd w:id="325"/>
            <w:r w:rsidRPr="00B000FA">
              <w:rPr>
                <w:rFonts w:ascii="Gotham Book" w:hAnsi="Gotham Book"/>
                <w:sz w:val="22"/>
                <w:szCs w:val="22"/>
              </w:rPr>
              <w:t xml:space="preserve"> </w:t>
            </w:r>
          </w:p>
        </w:tc>
        <w:tc>
          <w:tcPr>
            <w:tcW w:w="6945" w:type="dxa"/>
          </w:tcPr>
          <w:p w14:paraId="1D6CB46B"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Client may, by written notice of suspension to the Consultant, suspend all payments to the Consultant hereunder if the Consultant fails to perform any of its obligations under this Contract, including the carrying out of the Services, provided that such notice of suspension (i) shall specify the nature of the failure, and (ii) shall request the Consultant to remedy such failure within a period not exceeding thirty (30) calendar days after receipt by the Consultant of such notice of suspension.</w:t>
            </w:r>
          </w:p>
        </w:tc>
      </w:tr>
      <w:tr w:rsidR="00006AE2" w:rsidRPr="00B000FA" w14:paraId="4F82320E" w14:textId="77777777" w:rsidTr="00744DB6">
        <w:tc>
          <w:tcPr>
            <w:tcW w:w="2405" w:type="dxa"/>
          </w:tcPr>
          <w:p w14:paraId="6067BFBA" w14:textId="5880D069" w:rsidR="00006AE2" w:rsidRPr="00B000FA" w:rsidRDefault="00006AE2" w:rsidP="002836A3">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26" w:name="_Toc193196403"/>
            <w:r w:rsidRPr="00B000FA">
              <w:rPr>
                <w:rFonts w:ascii="Gotham Book" w:hAnsi="Gotham Book"/>
                <w:sz w:val="22"/>
                <w:szCs w:val="22"/>
              </w:rPr>
              <w:t>Termination</w:t>
            </w:r>
            <w:bookmarkEnd w:id="326"/>
            <w:r w:rsidRPr="00B000FA">
              <w:rPr>
                <w:rFonts w:ascii="Gotham Book" w:hAnsi="Gotham Book"/>
                <w:sz w:val="22"/>
                <w:szCs w:val="22"/>
              </w:rPr>
              <w:t xml:space="preserve"> </w:t>
            </w:r>
          </w:p>
        </w:tc>
        <w:tc>
          <w:tcPr>
            <w:tcW w:w="6945" w:type="dxa"/>
          </w:tcPr>
          <w:p w14:paraId="073320E9"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This </w:t>
            </w:r>
            <w:r w:rsidRPr="00B000FA">
              <w:rPr>
                <w:rFonts w:ascii="Gotham Book" w:hAnsi="Gotham Book"/>
                <w:sz w:val="22"/>
              </w:rPr>
              <w:t>Contract may be terminated by either Party as per provisions set up below:</w:t>
            </w:r>
          </w:p>
        </w:tc>
      </w:tr>
      <w:tr w:rsidR="00006AE2" w:rsidRPr="00B000FA" w14:paraId="6F8884A1" w14:textId="77777777" w:rsidTr="00744DB6">
        <w:tc>
          <w:tcPr>
            <w:tcW w:w="2405" w:type="dxa"/>
          </w:tcPr>
          <w:p w14:paraId="50C731C1" w14:textId="77777777" w:rsidR="00006AE2" w:rsidRPr="00B000FA" w:rsidRDefault="00006AE2" w:rsidP="00290F04">
            <w:pPr>
              <w:pStyle w:val="BodyMost"/>
              <w:numPr>
                <w:ilvl w:val="0"/>
                <w:numId w:val="81"/>
              </w:numPr>
              <w:ind w:left="457"/>
              <w:rPr>
                <w:rFonts w:ascii="Gotham Book" w:hAnsi="Gotham Book"/>
                <w:b/>
                <w:bCs/>
                <w:sz w:val="22"/>
              </w:rPr>
            </w:pPr>
            <w:r w:rsidRPr="00B000FA">
              <w:rPr>
                <w:rFonts w:ascii="Gotham Book" w:hAnsi="Gotham Book"/>
                <w:b/>
                <w:bCs/>
                <w:sz w:val="22"/>
              </w:rPr>
              <w:t xml:space="preserve">By the Client </w:t>
            </w:r>
          </w:p>
        </w:tc>
        <w:tc>
          <w:tcPr>
            <w:tcW w:w="6945" w:type="dxa"/>
          </w:tcPr>
          <w:p w14:paraId="04CC9DD2" w14:textId="77777777" w:rsidR="00006AE2" w:rsidRPr="00B000FA" w:rsidRDefault="00006AE2" w:rsidP="004E3272">
            <w:pPr>
              <w:pStyle w:val="BodyMost"/>
              <w:numPr>
                <w:ilvl w:val="2"/>
                <w:numId w:val="76"/>
              </w:numPr>
              <w:ind w:left="1449" w:hanging="861"/>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Client may terminate this Contract in case of the occurrence of any of the events specified in paragraphs (a) through (f) of this Clause. In such an occurrence the Client shall give at least thirty </w:t>
            </w:r>
            <w:r w:rsidRPr="00B000FA">
              <w:rPr>
                <w:rFonts w:ascii="Gotham Book" w:hAnsi="Gotham Book"/>
                <w:sz w:val="22"/>
              </w:rPr>
              <w:lastRenderedPageBreak/>
              <w:t>(30) 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p w14:paraId="38CF3990" w14:textId="28B5C0C0" w:rsidR="00006AE2" w:rsidRPr="00B000FA" w:rsidRDefault="000549E9" w:rsidP="00290F04">
            <w:pPr>
              <w:pStyle w:val="BodyMost"/>
              <w:numPr>
                <w:ilvl w:val="0"/>
                <w:numId w:val="82"/>
              </w:numPr>
              <w:ind w:left="2016" w:hanging="501"/>
              <w:jc w:val="both"/>
              <w:rPr>
                <w:rFonts w:ascii="Gotham Book" w:hAnsi="Gotham Book"/>
                <w:bCs/>
                <w:sz w:val="22"/>
              </w:rPr>
            </w:pPr>
            <w:r>
              <w:rPr>
                <w:rFonts w:ascii="Gotham Book" w:hAnsi="Gotham Book"/>
                <w:bCs/>
                <w:sz w:val="22"/>
              </w:rPr>
              <w:t>i</w:t>
            </w:r>
            <w:r w:rsidR="00006AE2" w:rsidRPr="00B000FA">
              <w:rPr>
                <w:rFonts w:ascii="Gotham Book" w:hAnsi="Gotham Book"/>
                <w:bCs/>
                <w:sz w:val="22"/>
              </w:rPr>
              <w:t xml:space="preserve">f </w:t>
            </w:r>
            <w:r w:rsidR="00006AE2" w:rsidRPr="00B000FA">
              <w:rPr>
                <w:rFonts w:ascii="Gotham Book" w:hAnsi="Gotham Book"/>
                <w:sz w:val="22"/>
              </w:rPr>
              <w:t>the Consultant fails to remedy a failure in the performance of its obligations hereunder, as specified in a notice of suspension pursuant to Clause GCC 19;</w:t>
            </w:r>
          </w:p>
          <w:p w14:paraId="00E00C9A" w14:textId="0AF1454F" w:rsidR="00006AE2" w:rsidRPr="00B000FA" w:rsidRDefault="000549E9" w:rsidP="00290F04">
            <w:pPr>
              <w:pStyle w:val="BodyMost"/>
              <w:numPr>
                <w:ilvl w:val="0"/>
                <w:numId w:val="82"/>
              </w:numPr>
              <w:ind w:left="2016" w:hanging="501"/>
              <w:jc w:val="both"/>
              <w:rPr>
                <w:rFonts w:ascii="Gotham Book" w:hAnsi="Gotham Book"/>
                <w:bCs/>
                <w:sz w:val="22"/>
              </w:rPr>
            </w:pPr>
            <w:r>
              <w:rPr>
                <w:rFonts w:ascii="Gotham Book" w:hAnsi="Gotham Book"/>
                <w:sz w:val="22"/>
              </w:rPr>
              <w:t>i</w:t>
            </w:r>
            <w:r w:rsidR="00006AE2" w:rsidRPr="00B000FA">
              <w:rPr>
                <w:rFonts w:ascii="Gotham Book" w:hAnsi="Gotham Book"/>
                <w:sz w:val="22"/>
              </w:rPr>
              <w:t>f the Consultant becomes (or, if the Consultant consists of more than one entity, if any of its members becomes) insolvent or enters into any agreements with their creditors for relief of debt or take advantage of any law for the benefit of debtors or go into liquidation or receivership whether compulsory or voluntary;</w:t>
            </w:r>
          </w:p>
          <w:p w14:paraId="2E5027C5" w14:textId="4A63D8D0" w:rsidR="00006AE2" w:rsidRPr="00B000FA" w:rsidRDefault="000549E9" w:rsidP="00290F04">
            <w:pPr>
              <w:pStyle w:val="BodyMost"/>
              <w:numPr>
                <w:ilvl w:val="0"/>
                <w:numId w:val="82"/>
              </w:numPr>
              <w:ind w:left="2016" w:hanging="501"/>
              <w:jc w:val="both"/>
              <w:rPr>
                <w:rFonts w:ascii="Gotham Book" w:hAnsi="Gotham Book"/>
                <w:bCs/>
                <w:sz w:val="22"/>
              </w:rPr>
            </w:pPr>
            <w:r>
              <w:rPr>
                <w:rFonts w:ascii="Gotham Book" w:hAnsi="Gotham Book"/>
                <w:bCs/>
                <w:sz w:val="22"/>
              </w:rPr>
              <w:t>i</w:t>
            </w:r>
            <w:r w:rsidR="00006AE2" w:rsidRPr="00B000FA">
              <w:rPr>
                <w:rFonts w:ascii="Gotham Book" w:hAnsi="Gotham Book"/>
                <w:bCs/>
                <w:sz w:val="22"/>
              </w:rPr>
              <w:t xml:space="preserve">f </w:t>
            </w:r>
            <w:r w:rsidR="00006AE2" w:rsidRPr="00B000FA">
              <w:rPr>
                <w:rFonts w:ascii="Gotham Book" w:hAnsi="Gotham Book"/>
                <w:sz w:val="22"/>
              </w:rPr>
              <w:t>the Consultant fails to comply with any final decision reached as a result of arbitration proceedings pursuant to Clause GCC 46;</w:t>
            </w:r>
          </w:p>
          <w:p w14:paraId="54127068" w14:textId="48BD7536" w:rsidR="00006AE2" w:rsidRPr="00B000FA" w:rsidRDefault="000549E9" w:rsidP="00290F04">
            <w:pPr>
              <w:pStyle w:val="BodyMost"/>
              <w:numPr>
                <w:ilvl w:val="0"/>
                <w:numId w:val="82"/>
              </w:numPr>
              <w:ind w:left="2016" w:hanging="501"/>
              <w:jc w:val="both"/>
              <w:rPr>
                <w:rFonts w:ascii="Gotham Book" w:hAnsi="Gotham Book"/>
                <w:bCs/>
                <w:sz w:val="22"/>
              </w:rPr>
            </w:pPr>
            <w:r>
              <w:rPr>
                <w:rFonts w:ascii="Gotham Book" w:hAnsi="Gotham Book"/>
                <w:bCs/>
                <w:sz w:val="22"/>
              </w:rPr>
              <w:t>i</w:t>
            </w:r>
            <w:r w:rsidR="00006AE2" w:rsidRPr="00B000FA">
              <w:rPr>
                <w:rFonts w:ascii="Gotham Book" w:hAnsi="Gotham Book"/>
                <w:bCs/>
                <w:sz w:val="22"/>
              </w:rPr>
              <w:t xml:space="preserve">f, </w:t>
            </w:r>
            <w:r w:rsidR="00006AE2" w:rsidRPr="00B000FA">
              <w:rPr>
                <w:rFonts w:ascii="Gotham Book" w:hAnsi="Gotham Book"/>
                <w:sz w:val="22"/>
              </w:rPr>
              <w:t>as the result of Force Majeure, the Consultant is unable to perform a material portion of the Services for a period of not less than sixty (60) calendar days;</w:t>
            </w:r>
          </w:p>
          <w:p w14:paraId="626F21D4" w14:textId="55EF352C" w:rsidR="00006AE2" w:rsidRPr="00B000FA" w:rsidRDefault="000549E9" w:rsidP="00290F04">
            <w:pPr>
              <w:pStyle w:val="BodyMost"/>
              <w:numPr>
                <w:ilvl w:val="0"/>
                <w:numId w:val="82"/>
              </w:numPr>
              <w:ind w:left="2016" w:hanging="501"/>
              <w:jc w:val="both"/>
              <w:rPr>
                <w:rFonts w:ascii="Gotham Book" w:hAnsi="Gotham Book"/>
                <w:bCs/>
                <w:sz w:val="22"/>
              </w:rPr>
            </w:pPr>
            <w:r>
              <w:rPr>
                <w:rFonts w:ascii="Gotham Book" w:hAnsi="Gotham Book"/>
                <w:bCs/>
                <w:sz w:val="22"/>
              </w:rPr>
              <w:t>i</w:t>
            </w:r>
            <w:r w:rsidR="00006AE2" w:rsidRPr="00B000FA">
              <w:rPr>
                <w:rFonts w:ascii="Gotham Book" w:hAnsi="Gotham Book"/>
                <w:bCs/>
                <w:sz w:val="22"/>
              </w:rPr>
              <w:t xml:space="preserve">f </w:t>
            </w:r>
            <w:r w:rsidR="00006AE2" w:rsidRPr="00B000FA">
              <w:rPr>
                <w:rFonts w:ascii="Gotham Book" w:hAnsi="Gotham Book"/>
                <w:sz w:val="22"/>
              </w:rPr>
              <w:t>the Client, in its sole discretion and for any reason whatsoever, decides to terminate this Contract;</w:t>
            </w:r>
          </w:p>
          <w:p w14:paraId="5C71B4A8" w14:textId="74FC3767" w:rsidR="00006AE2" w:rsidRPr="00B000FA" w:rsidRDefault="000549E9" w:rsidP="00290F04">
            <w:pPr>
              <w:pStyle w:val="BodyMost"/>
              <w:numPr>
                <w:ilvl w:val="0"/>
                <w:numId w:val="82"/>
              </w:numPr>
              <w:ind w:left="2016" w:hanging="501"/>
              <w:jc w:val="both"/>
              <w:rPr>
                <w:rFonts w:ascii="Gotham Book" w:hAnsi="Gotham Book"/>
                <w:bCs/>
                <w:sz w:val="22"/>
              </w:rPr>
            </w:pPr>
            <w:r>
              <w:rPr>
                <w:rFonts w:ascii="Gotham Book" w:hAnsi="Gotham Book"/>
                <w:bCs/>
                <w:sz w:val="22"/>
              </w:rPr>
              <w:t>i</w:t>
            </w:r>
            <w:r w:rsidR="00006AE2" w:rsidRPr="00B000FA">
              <w:rPr>
                <w:rFonts w:ascii="Gotham Book" w:hAnsi="Gotham Book"/>
                <w:bCs/>
                <w:sz w:val="22"/>
              </w:rPr>
              <w:t xml:space="preserve">f </w:t>
            </w:r>
            <w:r w:rsidR="00006AE2" w:rsidRPr="00B000FA">
              <w:rPr>
                <w:rFonts w:ascii="Gotham Book" w:hAnsi="Gotham Book"/>
                <w:sz w:val="22"/>
              </w:rPr>
              <w:t>the Consultant fails to confirm availability of Key Experts as required in Clause GCC 14.</w:t>
            </w:r>
          </w:p>
          <w:p w14:paraId="112C676D" w14:textId="77777777" w:rsidR="00006AE2" w:rsidRPr="00B000FA" w:rsidRDefault="00006AE2" w:rsidP="004E3272">
            <w:pPr>
              <w:pStyle w:val="BodyMost"/>
              <w:numPr>
                <w:ilvl w:val="2"/>
                <w:numId w:val="76"/>
              </w:numPr>
              <w:ind w:left="1449" w:hanging="861"/>
              <w:jc w:val="both"/>
              <w:rPr>
                <w:rFonts w:ascii="Gotham Book" w:hAnsi="Gotham Book"/>
                <w:bCs/>
                <w:sz w:val="22"/>
              </w:rPr>
            </w:pPr>
            <w:r w:rsidRPr="00B000FA">
              <w:rPr>
                <w:rFonts w:ascii="Gotham Book" w:hAnsi="Gotham Book"/>
                <w:sz w:val="22"/>
              </w:rPr>
              <w:t xml:space="preserve">Furthermore, if the Client determines that the Consultant has engaged in any sanctionable practice, as defined in Attachment 1 to the GCC, in competing for or in executing the Contract, then the Client may, after giving fourteen (14) calendar days written notice to the Consultant, </w:t>
            </w:r>
            <w:r w:rsidRPr="00B000FA">
              <w:rPr>
                <w:rFonts w:ascii="Gotham Book" w:hAnsi="Gotham Book"/>
                <w:sz w:val="22"/>
              </w:rPr>
              <w:lastRenderedPageBreak/>
              <w:t>terminate the Consultant's employment under the Contract.</w:t>
            </w:r>
          </w:p>
        </w:tc>
      </w:tr>
      <w:tr w:rsidR="00006AE2" w:rsidRPr="00B000FA" w14:paraId="45621AE0" w14:textId="77777777" w:rsidTr="00744DB6">
        <w:tc>
          <w:tcPr>
            <w:tcW w:w="2405" w:type="dxa"/>
          </w:tcPr>
          <w:p w14:paraId="635511FE" w14:textId="77777777" w:rsidR="00006AE2" w:rsidRPr="00B000FA" w:rsidRDefault="00006AE2" w:rsidP="00290F04">
            <w:pPr>
              <w:pStyle w:val="BodyMost"/>
              <w:numPr>
                <w:ilvl w:val="0"/>
                <w:numId w:val="81"/>
              </w:numPr>
              <w:ind w:left="457"/>
              <w:rPr>
                <w:rFonts w:ascii="Gotham Book" w:hAnsi="Gotham Book"/>
                <w:b/>
                <w:bCs/>
                <w:sz w:val="22"/>
              </w:rPr>
            </w:pPr>
            <w:r w:rsidRPr="00B000FA">
              <w:rPr>
                <w:rFonts w:ascii="Gotham Book" w:hAnsi="Gotham Book"/>
                <w:b/>
                <w:bCs/>
                <w:sz w:val="22"/>
              </w:rPr>
              <w:lastRenderedPageBreak/>
              <w:t xml:space="preserve">By the Consultant </w:t>
            </w:r>
          </w:p>
        </w:tc>
        <w:tc>
          <w:tcPr>
            <w:tcW w:w="6945" w:type="dxa"/>
          </w:tcPr>
          <w:p w14:paraId="51A020B4" w14:textId="77777777" w:rsidR="00006AE2" w:rsidRPr="00B000FA" w:rsidRDefault="00006AE2" w:rsidP="004E3272">
            <w:pPr>
              <w:pStyle w:val="BodyMost"/>
              <w:numPr>
                <w:ilvl w:val="2"/>
                <w:numId w:val="76"/>
              </w:numPr>
              <w:ind w:left="1449" w:hanging="861"/>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may terminate this Contract, by not less than thirty (30) calendar days’ written notice to the Client, in case of the occurrence of any of the events specified in paragraphs (a) through (d) of this Clause.</w:t>
            </w:r>
          </w:p>
          <w:p w14:paraId="071374A8" w14:textId="447E288B" w:rsidR="00006AE2" w:rsidRPr="00B000FA" w:rsidRDefault="000549E9" w:rsidP="00290F04">
            <w:pPr>
              <w:pStyle w:val="BodyMost"/>
              <w:numPr>
                <w:ilvl w:val="0"/>
                <w:numId w:val="83"/>
              </w:numPr>
              <w:ind w:left="1875" w:hanging="502"/>
              <w:jc w:val="both"/>
              <w:rPr>
                <w:rFonts w:ascii="Gotham Book" w:hAnsi="Gotham Book"/>
                <w:bCs/>
                <w:sz w:val="22"/>
              </w:rPr>
            </w:pPr>
            <w:r>
              <w:rPr>
                <w:rFonts w:ascii="Gotham Book" w:hAnsi="Gotham Book"/>
                <w:sz w:val="22"/>
              </w:rPr>
              <w:t>i</w:t>
            </w:r>
            <w:r w:rsidR="00006AE2" w:rsidRPr="00B000FA">
              <w:rPr>
                <w:rFonts w:ascii="Gotham Book" w:hAnsi="Gotham Book"/>
                <w:sz w:val="22"/>
              </w:rPr>
              <w:t>f the Client fails to pay any money due to the Consultant pursuant to this Contract and not subject to dispute pursuant to Clause GCC 46 within forty-five (45) calendar days after receiving written notice from the Consultant that such payment is overdue.</w:t>
            </w:r>
          </w:p>
          <w:p w14:paraId="106F0DA7" w14:textId="38EA70FA" w:rsidR="00006AE2" w:rsidRPr="00B000FA" w:rsidRDefault="000549E9" w:rsidP="00290F04">
            <w:pPr>
              <w:pStyle w:val="BodyMost"/>
              <w:numPr>
                <w:ilvl w:val="0"/>
                <w:numId w:val="83"/>
              </w:numPr>
              <w:ind w:left="1875" w:hanging="502"/>
              <w:jc w:val="both"/>
              <w:rPr>
                <w:rFonts w:ascii="Gotham Book" w:hAnsi="Gotham Book"/>
                <w:bCs/>
                <w:sz w:val="22"/>
              </w:rPr>
            </w:pPr>
            <w:r>
              <w:rPr>
                <w:rFonts w:ascii="Gotham Book" w:hAnsi="Gotham Book"/>
                <w:sz w:val="22"/>
              </w:rPr>
              <w:t>i</w:t>
            </w:r>
            <w:r w:rsidR="00006AE2" w:rsidRPr="00B000FA">
              <w:rPr>
                <w:rFonts w:ascii="Gotham Book" w:hAnsi="Gotham Book"/>
                <w:sz w:val="22"/>
              </w:rPr>
              <w:t>f, as the result of Force Majeure, the Consultant is unable to perform a material portion of the Services for a period of not less than sixty (60) calendar days.</w:t>
            </w:r>
          </w:p>
          <w:p w14:paraId="0F6B7120" w14:textId="457A2E52" w:rsidR="00006AE2" w:rsidRPr="00B000FA" w:rsidRDefault="000549E9" w:rsidP="00290F04">
            <w:pPr>
              <w:pStyle w:val="BodyMost"/>
              <w:numPr>
                <w:ilvl w:val="0"/>
                <w:numId w:val="83"/>
              </w:numPr>
              <w:ind w:left="1875" w:hanging="502"/>
              <w:jc w:val="both"/>
              <w:rPr>
                <w:rFonts w:ascii="Gotham Book" w:hAnsi="Gotham Book"/>
                <w:bCs/>
                <w:sz w:val="22"/>
              </w:rPr>
            </w:pPr>
            <w:r>
              <w:rPr>
                <w:rFonts w:ascii="Gotham Book" w:hAnsi="Gotham Book"/>
                <w:bCs/>
                <w:sz w:val="22"/>
              </w:rPr>
              <w:t>i</w:t>
            </w:r>
            <w:r w:rsidR="00006AE2" w:rsidRPr="00B000FA">
              <w:rPr>
                <w:rFonts w:ascii="Gotham Book" w:hAnsi="Gotham Book"/>
                <w:bCs/>
                <w:sz w:val="22"/>
              </w:rPr>
              <w:t xml:space="preserve">f </w:t>
            </w:r>
            <w:r w:rsidR="00006AE2" w:rsidRPr="00B000FA">
              <w:rPr>
                <w:rFonts w:ascii="Gotham Book" w:hAnsi="Gotham Book"/>
                <w:sz w:val="22"/>
              </w:rPr>
              <w:t>the Client fails to comply with any final decision reached as a result of arbitration pursuant to Clause GCC 46.</w:t>
            </w:r>
          </w:p>
          <w:p w14:paraId="27DF879B" w14:textId="42D55638" w:rsidR="00006AE2" w:rsidRPr="00B000FA" w:rsidRDefault="000549E9" w:rsidP="00290F04">
            <w:pPr>
              <w:pStyle w:val="BodyMost"/>
              <w:numPr>
                <w:ilvl w:val="0"/>
                <w:numId w:val="83"/>
              </w:numPr>
              <w:ind w:left="1875" w:hanging="502"/>
              <w:jc w:val="both"/>
              <w:rPr>
                <w:rFonts w:ascii="Gotham Book" w:hAnsi="Gotham Book"/>
                <w:bCs/>
                <w:sz w:val="22"/>
              </w:rPr>
            </w:pPr>
            <w:r>
              <w:rPr>
                <w:rFonts w:ascii="Gotham Book" w:hAnsi="Gotham Book"/>
                <w:bCs/>
                <w:sz w:val="22"/>
              </w:rPr>
              <w:t>i</w:t>
            </w:r>
            <w:r w:rsidR="00006AE2" w:rsidRPr="00B000FA">
              <w:rPr>
                <w:rFonts w:ascii="Gotham Book" w:hAnsi="Gotham Book"/>
                <w:bCs/>
                <w:sz w:val="22"/>
              </w:rPr>
              <w:t xml:space="preserve">f </w:t>
            </w:r>
            <w:r w:rsidR="00006AE2" w:rsidRPr="00B000FA">
              <w:rPr>
                <w:rFonts w:ascii="Gotham Book" w:hAnsi="Gotham Book"/>
                <w:sz w:val="22"/>
              </w:rPr>
              <w:t>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tc>
      </w:tr>
      <w:tr w:rsidR="00006AE2" w:rsidRPr="00B000FA" w14:paraId="11C1ABCA" w14:textId="77777777" w:rsidTr="00744DB6">
        <w:tc>
          <w:tcPr>
            <w:tcW w:w="2405" w:type="dxa"/>
          </w:tcPr>
          <w:p w14:paraId="5FADEDD9" w14:textId="77777777" w:rsidR="00006AE2" w:rsidRPr="00B000FA" w:rsidRDefault="00006AE2" w:rsidP="00290F04">
            <w:pPr>
              <w:pStyle w:val="BodyMost"/>
              <w:numPr>
                <w:ilvl w:val="0"/>
                <w:numId w:val="81"/>
              </w:numPr>
              <w:ind w:left="457"/>
              <w:rPr>
                <w:rFonts w:ascii="Gotham Book" w:hAnsi="Gotham Book"/>
                <w:b/>
                <w:bCs/>
                <w:sz w:val="22"/>
              </w:rPr>
            </w:pPr>
            <w:r w:rsidRPr="00B000FA">
              <w:rPr>
                <w:rFonts w:ascii="Gotham Book" w:hAnsi="Gotham Book"/>
                <w:b/>
                <w:bCs/>
                <w:sz w:val="22"/>
              </w:rPr>
              <w:t xml:space="preserve">Cessation of Rights and Obligation </w:t>
            </w:r>
          </w:p>
        </w:tc>
        <w:tc>
          <w:tcPr>
            <w:tcW w:w="6945" w:type="dxa"/>
          </w:tcPr>
          <w:p w14:paraId="2E8A7BF1" w14:textId="77777777" w:rsidR="00006AE2" w:rsidRPr="00B000FA" w:rsidRDefault="00006AE2" w:rsidP="004E3272">
            <w:pPr>
              <w:pStyle w:val="BodyMost"/>
              <w:numPr>
                <w:ilvl w:val="2"/>
                <w:numId w:val="76"/>
              </w:numPr>
              <w:ind w:left="1449" w:hanging="850"/>
              <w:jc w:val="both"/>
              <w:rPr>
                <w:rFonts w:ascii="Gotham Book" w:hAnsi="Gotham Book"/>
                <w:sz w:val="22"/>
              </w:rPr>
            </w:pPr>
            <w:r w:rsidRPr="00B000FA">
              <w:rPr>
                <w:rFonts w:ascii="Gotham Book" w:hAnsi="Gotham Book"/>
                <w:bCs/>
                <w:sz w:val="22"/>
              </w:rPr>
              <w:t xml:space="preserve">upon </w:t>
            </w:r>
            <w:r w:rsidRPr="00B000FA">
              <w:rPr>
                <w:rFonts w:ascii="Gotham Book" w:hAnsi="Gotham Book"/>
                <w:sz w:val="22"/>
              </w:rPr>
              <w:t>termination of this Contract pursuant to Clauses GCC 12 or GCC 19 hereof, or upon expiration of this Contract pursuant to Clause GCC 14, all rights and obligations of the Parties hereunder shall cease, except (i) such rights and obligations as may have accrued on the date of termination or expiration, (ii) the obligation of confidentiality set forth in Clause GCC 31, (iii) the Consultant’s obligation to permit inspection, copying and auditing of their accounts and records set forth in Clause GCC 34, and (iv) any right which a Party may have under the Applicable Law.</w:t>
            </w:r>
          </w:p>
        </w:tc>
      </w:tr>
      <w:tr w:rsidR="00006AE2" w:rsidRPr="00B000FA" w14:paraId="3AD62A27" w14:textId="77777777" w:rsidTr="00744DB6">
        <w:tc>
          <w:tcPr>
            <w:tcW w:w="2405" w:type="dxa"/>
          </w:tcPr>
          <w:p w14:paraId="4DE812B0" w14:textId="77777777" w:rsidR="00006AE2" w:rsidRPr="00B000FA" w:rsidRDefault="00006AE2" w:rsidP="00290F04">
            <w:pPr>
              <w:pStyle w:val="BodyMost"/>
              <w:numPr>
                <w:ilvl w:val="0"/>
                <w:numId w:val="81"/>
              </w:numPr>
              <w:rPr>
                <w:rFonts w:ascii="Gotham Book" w:hAnsi="Gotham Book"/>
                <w:b/>
                <w:bCs/>
                <w:sz w:val="22"/>
              </w:rPr>
            </w:pPr>
            <w:r w:rsidRPr="00B000FA">
              <w:rPr>
                <w:rFonts w:ascii="Gotham Book" w:hAnsi="Gotham Book"/>
                <w:b/>
                <w:bCs/>
                <w:sz w:val="22"/>
              </w:rPr>
              <w:lastRenderedPageBreak/>
              <w:t xml:space="preserve">Cessation of Services </w:t>
            </w:r>
          </w:p>
        </w:tc>
        <w:tc>
          <w:tcPr>
            <w:tcW w:w="6945" w:type="dxa"/>
          </w:tcPr>
          <w:p w14:paraId="5B21CD84" w14:textId="77777777" w:rsidR="00006AE2" w:rsidRPr="00B000FA" w:rsidRDefault="00006AE2" w:rsidP="004E3272">
            <w:pPr>
              <w:pStyle w:val="BodyMost"/>
              <w:numPr>
                <w:ilvl w:val="2"/>
                <w:numId w:val="76"/>
              </w:numPr>
              <w:ind w:left="1449" w:hanging="850"/>
              <w:jc w:val="both"/>
              <w:rPr>
                <w:rFonts w:ascii="Gotham Book" w:hAnsi="Gotham Book"/>
                <w:sz w:val="22"/>
              </w:rPr>
            </w:pPr>
            <w:r w:rsidRPr="00B000FA">
              <w:rPr>
                <w:rFonts w:ascii="Gotham Book" w:hAnsi="Gotham Book"/>
                <w:bCs/>
                <w:sz w:val="22"/>
              </w:rPr>
              <w:t xml:space="preserve">upon </w:t>
            </w:r>
            <w:r w:rsidRPr="00B000FA">
              <w:rPr>
                <w:rFonts w:ascii="Gotham Book" w:hAnsi="Gotham Book"/>
                <w:sz w:val="22"/>
              </w:rPr>
              <w:t>termination of this Contract by notice of either Party to the other pursuant to Clauses GCC 20(a)(i) or GCC 20(a)(ii),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GCC 36 or GCC 38.</w:t>
            </w:r>
          </w:p>
        </w:tc>
      </w:tr>
      <w:tr w:rsidR="00006AE2" w:rsidRPr="00B000FA" w14:paraId="4C1D6AC2" w14:textId="77777777" w:rsidTr="00744DB6">
        <w:tc>
          <w:tcPr>
            <w:tcW w:w="2405" w:type="dxa"/>
          </w:tcPr>
          <w:p w14:paraId="451BF4E8" w14:textId="77777777" w:rsidR="00006AE2" w:rsidRPr="00B000FA" w:rsidRDefault="00006AE2" w:rsidP="00290F04">
            <w:pPr>
              <w:pStyle w:val="BodyMost"/>
              <w:numPr>
                <w:ilvl w:val="0"/>
                <w:numId w:val="81"/>
              </w:numPr>
              <w:rPr>
                <w:rFonts w:ascii="Gotham Book" w:hAnsi="Gotham Book"/>
                <w:b/>
                <w:bCs/>
                <w:sz w:val="22"/>
              </w:rPr>
            </w:pPr>
            <w:r w:rsidRPr="00B000FA">
              <w:rPr>
                <w:rFonts w:ascii="Gotham Book" w:hAnsi="Gotham Book"/>
                <w:b/>
                <w:bCs/>
                <w:sz w:val="22"/>
              </w:rPr>
              <w:t xml:space="preserve">Payment upon Termination </w:t>
            </w:r>
          </w:p>
        </w:tc>
        <w:tc>
          <w:tcPr>
            <w:tcW w:w="6945" w:type="dxa"/>
          </w:tcPr>
          <w:p w14:paraId="5C8F40D8" w14:textId="77777777" w:rsidR="00006AE2" w:rsidRPr="00B000FA" w:rsidRDefault="00006AE2" w:rsidP="004E3272">
            <w:pPr>
              <w:pStyle w:val="BodyMost"/>
              <w:numPr>
                <w:ilvl w:val="2"/>
                <w:numId w:val="76"/>
              </w:numPr>
              <w:ind w:left="1449" w:hanging="850"/>
              <w:jc w:val="both"/>
              <w:rPr>
                <w:rFonts w:ascii="Gotham Book" w:hAnsi="Gotham Book"/>
                <w:sz w:val="22"/>
              </w:rPr>
            </w:pPr>
            <w:r w:rsidRPr="00B000FA">
              <w:rPr>
                <w:rFonts w:ascii="Gotham Book" w:hAnsi="Gotham Book"/>
                <w:bCs/>
                <w:sz w:val="22"/>
              </w:rPr>
              <w:t xml:space="preserve">Upon </w:t>
            </w:r>
            <w:r w:rsidRPr="00B000FA">
              <w:rPr>
                <w:rFonts w:ascii="Gotham Book" w:hAnsi="Gotham Book"/>
                <w:sz w:val="22"/>
              </w:rPr>
              <w:t>termination of this Contract, the Client shall make the following payments to the Consultant:</w:t>
            </w:r>
          </w:p>
          <w:p w14:paraId="7EB79321" w14:textId="77777777" w:rsidR="00006AE2" w:rsidRPr="00B000FA" w:rsidRDefault="00006AE2" w:rsidP="00E91810">
            <w:pPr>
              <w:pStyle w:val="BodyMost"/>
              <w:numPr>
                <w:ilvl w:val="0"/>
                <w:numId w:val="84"/>
              </w:numPr>
              <w:ind w:left="1875" w:hanging="435"/>
              <w:jc w:val="both"/>
              <w:rPr>
                <w:rFonts w:ascii="Gotham Book" w:hAnsi="Gotham Book"/>
                <w:bCs/>
                <w:sz w:val="22"/>
              </w:rPr>
            </w:pPr>
            <w:r w:rsidRPr="00B000FA">
              <w:rPr>
                <w:rFonts w:ascii="Gotham Book" w:hAnsi="Gotham Book"/>
                <w:bCs/>
                <w:sz w:val="22"/>
              </w:rPr>
              <w:t xml:space="preserve">payment </w:t>
            </w:r>
            <w:r w:rsidRPr="00B000FA">
              <w:rPr>
                <w:rFonts w:ascii="Gotham Book" w:hAnsi="Gotham Book"/>
                <w:sz w:val="22"/>
              </w:rPr>
              <w:t>for Services satisfactorily performed prior to the effective date of termination; and</w:t>
            </w:r>
          </w:p>
          <w:p w14:paraId="63945212" w14:textId="77777777" w:rsidR="00006AE2" w:rsidRPr="00B000FA" w:rsidRDefault="00006AE2" w:rsidP="00E91810">
            <w:pPr>
              <w:pStyle w:val="BodyMost"/>
              <w:numPr>
                <w:ilvl w:val="0"/>
                <w:numId w:val="84"/>
              </w:numPr>
              <w:ind w:left="1875" w:hanging="435"/>
              <w:jc w:val="both"/>
              <w:rPr>
                <w:rFonts w:ascii="Gotham Book" w:hAnsi="Gotham Book"/>
                <w:bCs/>
                <w:sz w:val="22"/>
              </w:rPr>
            </w:pPr>
            <w:r w:rsidRPr="00B000FA">
              <w:rPr>
                <w:rFonts w:ascii="Gotham Book" w:hAnsi="Gotham Book"/>
                <w:sz w:val="22"/>
              </w:rPr>
              <w:t>the case of termination pursuant to Clause GCC 20(a)(iv) or (v), reimbursement of any reasonable cost incidental to the prompt and orderly termination of this Contract, including the cost of the return travel of the Experts.</w:t>
            </w:r>
          </w:p>
        </w:tc>
      </w:tr>
    </w:tbl>
    <w:p w14:paraId="33D426A6" w14:textId="0374E593" w:rsidR="00006AE2" w:rsidRPr="002836A3" w:rsidRDefault="00006AE2" w:rsidP="002836A3">
      <w:pPr>
        <w:pStyle w:val="A1-Heading2"/>
        <w:numPr>
          <w:ilvl w:val="0"/>
          <w:numId w:val="3"/>
        </w:numPr>
        <w:spacing w:before="240"/>
        <w:rPr>
          <w:rFonts w:ascii="Gotham Book" w:hAnsi="Gotham Book"/>
          <w:b w:val="0"/>
          <w:bCs w:val="0"/>
          <w:sz w:val="28"/>
          <w:szCs w:val="28"/>
        </w:rPr>
      </w:pPr>
      <w:bookmarkStart w:id="327" w:name="_Toc193196404"/>
      <w:r w:rsidRPr="002836A3">
        <w:rPr>
          <w:rFonts w:ascii="Gotham Book" w:hAnsi="Gotham Book"/>
          <w:sz w:val="28"/>
          <w:szCs w:val="28"/>
        </w:rPr>
        <w:t>Obligation of the Consultant</w:t>
      </w:r>
      <w:bookmarkEnd w:id="3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006AE2" w:rsidRPr="00B000FA" w14:paraId="67ECA265" w14:textId="77777777" w:rsidTr="009E1BD5">
        <w:tc>
          <w:tcPr>
            <w:tcW w:w="2405" w:type="dxa"/>
          </w:tcPr>
          <w:p w14:paraId="5E71F020" w14:textId="77777777" w:rsidR="00006AE2" w:rsidRPr="00B000FA" w:rsidRDefault="00006AE2" w:rsidP="009E65C2">
            <w:pPr>
              <w:pStyle w:val="A1-Heading4"/>
              <w:numPr>
                <w:ilvl w:val="0"/>
                <w:numId w:val="76"/>
              </w:numPr>
              <w:tabs>
                <w:tab w:val="clear" w:pos="720"/>
                <w:tab w:val="clear" w:pos="1062"/>
                <w:tab w:val="clear" w:pos="8640"/>
              </w:tabs>
              <w:ind w:left="459"/>
              <w:rPr>
                <w:rFonts w:ascii="Gotham Book" w:hAnsi="Gotham Book"/>
                <w:b w:val="0"/>
                <w:bCs w:val="0"/>
                <w:sz w:val="22"/>
                <w:szCs w:val="22"/>
              </w:rPr>
            </w:pPr>
            <w:bookmarkStart w:id="328" w:name="_Toc193196405"/>
            <w:r w:rsidRPr="00B000FA">
              <w:rPr>
                <w:rFonts w:ascii="Gotham Book" w:hAnsi="Gotham Book"/>
                <w:sz w:val="22"/>
                <w:szCs w:val="22"/>
              </w:rPr>
              <w:t>General</w:t>
            </w:r>
            <w:bookmarkEnd w:id="328"/>
            <w:r w:rsidRPr="00B000FA">
              <w:rPr>
                <w:rFonts w:ascii="Gotham Book" w:hAnsi="Gotham Book"/>
                <w:sz w:val="22"/>
                <w:szCs w:val="22"/>
              </w:rPr>
              <w:t xml:space="preserve"> </w:t>
            </w:r>
          </w:p>
        </w:tc>
        <w:tc>
          <w:tcPr>
            <w:tcW w:w="6945" w:type="dxa"/>
          </w:tcPr>
          <w:p w14:paraId="5415EB31" w14:textId="77777777" w:rsidR="00006AE2" w:rsidRPr="00B000FA" w:rsidRDefault="00006AE2" w:rsidP="00B168AC">
            <w:pPr>
              <w:pStyle w:val="BodyMost"/>
              <w:ind w:left="600"/>
              <w:jc w:val="both"/>
              <w:rPr>
                <w:rFonts w:ascii="Gotham Book" w:hAnsi="Gotham Book"/>
                <w:bCs/>
                <w:sz w:val="22"/>
              </w:rPr>
            </w:pPr>
          </w:p>
        </w:tc>
      </w:tr>
      <w:tr w:rsidR="00006AE2" w:rsidRPr="00B000FA" w14:paraId="24471171" w14:textId="77777777" w:rsidTr="009E1BD5">
        <w:tc>
          <w:tcPr>
            <w:tcW w:w="2405" w:type="dxa"/>
          </w:tcPr>
          <w:p w14:paraId="7C1EF699" w14:textId="77777777" w:rsidR="00006AE2" w:rsidRPr="00B000FA" w:rsidRDefault="00006AE2" w:rsidP="00290F04">
            <w:pPr>
              <w:pStyle w:val="BodyMost"/>
              <w:numPr>
                <w:ilvl w:val="0"/>
                <w:numId w:val="85"/>
              </w:numPr>
              <w:rPr>
                <w:rFonts w:ascii="Gotham Book" w:hAnsi="Gotham Book"/>
                <w:b/>
                <w:bCs/>
                <w:sz w:val="22"/>
              </w:rPr>
            </w:pPr>
            <w:r w:rsidRPr="00B000FA">
              <w:rPr>
                <w:rFonts w:ascii="Gotham Book" w:hAnsi="Gotham Book"/>
                <w:b/>
                <w:bCs/>
                <w:sz w:val="22"/>
              </w:rPr>
              <w:t xml:space="preserve">Standard of Performance </w:t>
            </w:r>
          </w:p>
        </w:tc>
        <w:tc>
          <w:tcPr>
            <w:tcW w:w="6945" w:type="dxa"/>
          </w:tcPr>
          <w:p w14:paraId="4AE739BA"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shall at all times support and safeguard the Client’s legitimate interests in any dealings with the third parties.</w:t>
            </w:r>
          </w:p>
          <w:p w14:paraId="239E6F03"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lastRenderedPageBreak/>
              <w:t>The Consultant shall employ and provide such qualified and experienced Experts and Sub-consultants as are required to carry out the Services.</w:t>
            </w:r>
          </w:p>
          <w:p w14:paraId="101582C9"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The Consultant may subcontract part of the Services to an extent and with such Key Experts and Sub-consultants as may be approved in advance by the Client. Notwithstanding such approval, the Consultant shall retain full responsibility for the Services.</w:t>
            </w:r>
          </w:p>
        </w:tc>
      </w:tr>
      <w:tr w:rsidR="00006AE2" w:rsidRPr="00B000FA" w14:paraId="6F9AF62E" w14:textId="77777777" w:rsidTr="009E1BD5">
        <w:tc>
          <w:tcPr>
            <w:tcW w:w="2405" w:type="dxa"/>
          </w:tcPr>
          <w:p w14:paraId="5574ED46" w14:textId="77777777" w:rsidR="00006AE2" w:rsidRPr="00B000FA" w:rsidRDefault="00006AE2" w:rsidP="00290F04">
            <w:pPr>
              <w:pStyle w:val="BodyMost"/>
              <w:numPr>
                <w:ilvl w:val="0"/>
                <w:numId w:val="85"/>
              </w:numPr>
              <w:ind w:left="457"/>
              <w:rPr>
                <w:rFonts w:ascii="Gotham Book" w:hAnsi="Gotham Book"/>
                <w:b/>
                <w:bCs/>
                <w:sz w:val="22"/>
              </w:rPr>
            </w:pPr>
            <w:r w:rsidRPr="00B000FA">
              <w:rPr>
                <w:rFonts w:ascii="Gotham Book" w:hAnsi="Gotham Book"/>
                <w:b/>
                <w:bCs/>
                <w:sz w:val="22"/>
              </w:rPr>
              <w:lastRenderedPageBreak/>
              <w:t xml:space="preserve">Law Applicable to Services </w:t>
            </w:r>
          </w:p>
        </w:tc>
        <w:tc>
          <w:tcPr>
            <w:tcW w:w="6945" w:type="dxa"/>
          </w:tcPr>
          <w:p w14:paraId="01BF6C60"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perform the Services in accordance with the Contract and the Applicable Law and shall take all practicable steps to ensure that any of its Experts and Sub-consultants, comply with the Applicable Law.</w:t>
            </w:r>
          </w:p>
          <w:p w14:paraId="27AD5F77"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Throughout the execution of the Contract, the Consultant shall comply with the import of goods and services prohibitions in the Client’s country when:</w:t>
            </w:r>
          </w:p>
          <w:p w14:paraId="413421BD" w14:textId="77777777" w:rsidR="00006AE2" w:rsidRPr="00B000FA" w:rsidRDefault="00006AE2" w:rsidP="00290F04">
            <w:pPr>
              <w:pStyle w:val="BodyMost"/>
              <w:numPr>
                <w:ilvl w:val="0"/>
                <w:numId w:val="86"/>
              </w:numPr>
              <w:ind w:left="1166" w:hanging="502"/>
              <w:jc w:val="both"/>
              <w:rPr>
                <w:rFonts w:ascii="Gotham Book" w:hAnsi="Gotham Book"/>
                <w:bCs/>
                <w:sz w:val="22"/>
              </w:rPr>
            </w:pPr>
            <w:r w:rsidRPr="00B000FA">
              <w:rPr>
                <w:rFonts w:ascii="Gotham Book" w:hAnsi="Gotham Book"/>
                <w:sz w:val="22"/>
              </w:rPr>
              <w:t xml:space="preserve">as a matter of law or official regulations, the Beneficiary’s country prohibits commercial relations with that country; or </w:t>
            </w:r>
          </w:p>
          <w:p w14:paraId="07FF2169" w14:textId="77777777" w:rsidR="00006AE2" w:rsidRPr="00B000FA" w:rsidRDefault="00006AE2" w:rsidP="00290F04">
            <w:pPr>
              <w:pStyle w:val="BodyMost"/>
              <w:numPr>
                <w:ilvl w:val="0"/>
                <w:numId w:val="86"/>
              </w:numPr>
              <w:ind w:left="1166" w:hanging="502"/>
              <w:jc w:val="both"/>
              <w:rPr>
                <w:rFonts w:ascii="Gotham Book" w:hAnsi="Gotham Book"/>
                <w:bCs/>
                <w:sz w:val="22"/>
              </w:rPr>
            </w:pPr>
            <w:r w:rsidRPr="00B000FA">
              <w:rPr>
                <w:rFonts w:ascii="Gotham Book" w:hAnsi="Gotham Book"/>
                <w:sz w:val="22"/>
              </w:rPr>
              <w:t xml:space="preserve">by an act of compliance with a decision of the United Nations Security Council taken under Chapter VII of the Charter of the United Nations, the Borrower’s Country prohibits </w:t>
            </w:r>
            <w:r w:rsidRPr="00B000FA">
              <w:rPr>
                <w:rFonts w:ascii="Gotham Book" w:hAnsi="Gotham Book"/>
                <w:bCs/>
                <w:sz w:val="22"/>
              </w:rPr>
              <w:t>any import of goods from that country or any payments to any country, person, or entity in that country.</w:t>
            </w:r>
          </w:p>
          <w:p w14:paraId="61B17323"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The Client shall notify the Consultant in writing of relevant local customs, and the Consultant shall, after such notification, respect such customs.</w:t>
            </w:r>
          </w:p>
        </w:tc>
      </w:tr>
      <w:tr w:rsidR="00006AE2" w:rsidRPr="00B000FA" w14:paraId="50EB269C" w14:textId="77777777" w:rsidTr="009E1BD5">
        <w:tc>
          <w:tcPr>
            <w:tcW w:w="2405" w:type="dxa"/>
          </w:tcPr>
          <w:p w14:paraId="26E33534" w14:textId="09125A24" w:rsidR="00006AE2" w:rsidRPr="00B000FA" w:rsidRDefault="00006AE2"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29" w:name="_Toc193196406"/>
            <w:r w:rsidRPr="00B000FA">
              <w:rPr>
                <w:rFonts w:ascii="Gotham Book" w:hAnsi="Gotham Book"/>
                <w:sz w:val="22"/>
                <w:szCs w:val="22"/>
              </w:rPr>
              <w:t>Conflict of Interest</w:t>
            </w:r>
            <w:bookmarkEnd w:id="329"/>
            <w:r w:rsidRPr="00B000FA">
              <w:rPr>
                <w:rFonts w:ascii="Gotham Book" w:hAnsi="Gotham Book"/>
                <w:sz w:val="22"/>
                <w:szCs w:val="22"/>
              </w:rPr>
              <w:t xml:space="preserve"> </w:t>
            </w:r>
          </w:p>
        </w:tc>
        <w:tc>
          <w:tcPr>
            <w:tcW w:w="6945" w:type="dxa"/>
          </w:tcPr>
          <w:p w14:paraId="757CD458" w14:textId="77777777" w:rsidR="00006AE2" w:rsidRPr="00B000FA" w:rsidRDefault="00006AE2" w:rsidP="004E3272">
            <w:pPr>
              <w:pStyle w:val="BodyMost"/>
              <w:numPr>
                <w:ilvl w:val="1"/>
                <w:numId w:val="76"/>
              </w:numPr>
              <w:tabs>
                <w:tab w:val="left" w:pos="599"/>
              </w:tabs>
              <w:ind w:left="599" w:hanging="567"/>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Consultant shall hold the Client’s interests paramount, without any consideration for future work, and strictly avoid conflict with other assignments or their own corporate interests.</w:t>
            </w:r>
          </w:p>
        </w:tc>
      </w:tr>
      <w:tr w:rsidR="00006AE2" w:rsidRPr="00B000FA" w14:paraId="64B7F53C" w14:textId="77777777" w:rsidTr="009E1BD5">
        <w:tc>
          <w:tcPr>
            <w:tcW w:w="2405" w:type="dxa"/>
          </w:tcPr>
          <w:p w14:paraId="68350536" w14:textId="77777777" w:rsidR="00006AE2" w:rsidRPr="00B000FA" w:rsidRDefault="00006AE2" w:rsidP="00290F04">
            <w:pPr>
              <w:pStyle w:val="BodyMost"/>
              <w:numPr>
                <w:ilvl w:val="0"/>
                <w:numId w:val="87"/>
              </w:numPr>
              <w:ind w:left="457"/>
              <w:rPr>
                <w:rFonts w:ascii="Gotham Book" w:hAnsi="Gotham Book"/>
                <w:b/>
                <w:bCs/>
                <w:sz w:val="22"/>
              </w:rPr>
            </w:pPr>
            <w:r w:rsidRPr="00B000FA">
              <w:rPr>
                <w:rFonts w:ascii="Gotham Book" w:hAnsi="Gotham Book"/>
                <w:b/>
                <w:bCs/>
                <w:sz w:val="22"/>
              </w:rPr>
              <w:t>Consultant Not to Benefit from Commissions, Discounts, etc.</w:t>
            </w:r>
          </w:p>
        </w:tc>
        <w:tc>
          <w:tcPr>
            <w:tcW w:w="6945" w:type="dxa"/>
          </w:tcPr>
          <w:p w14:paraId="5515E0F3" w14:textId="77777777" w:rsidR="00006AE2" w:rsidRPr="00B000FA" w:rsidRDefault="00006AE2" w:rsidP="004E3272">
            <w:pPr>
              <w:pStyle w:val="BodyMost"/>
              <w:numPr>
                <w:ilvl w:val="2"/>
                <w:numId w:val="76"/>
              </w:numPr>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 xml:space="preserve">payment of the Consultant pursuant to GCC 44 shall constitute the Consultant’s only payment in connection with this Contract and, subject to Clause GCC 28, the Consultant shall not accept for its own benefit any trade commission, discount or similar payment in connection with activities pursuant to this Contract or in the discharge of its obligations hereunder, and the Consultant shall use its best efforts to ensure that any Sub-consultants, as well </w:t>
            </w:r>
            <w:r w:rsidRPr="00B000FA">
              <w:rPr>
                <w:rFonts w:ascii="Gotham Book" w:hAnsi="Gotham Book"/>
                <w:sz w:val="22"/>
              </w:rPr>
              <w:lastRenderedPageBreak/>
              <w:t>as the Experts and agents of either of them, similarly shall not receive any such additional payment.</w:t>
            </w:r>
          </w:p>
          <w:p w14:paraId="4363BF8A" w14:textId="77777777" w:rsidR="00006AE2" w:rsidRPr="00B000FA" w:rsidRDefault="00006AE2" w:rsidP="004E3272">
            <w:pPr>
              <w:pStyle w:val="BodyMost"/>
              <w:numPr>
                <w:ilvl w:val="2"/>
                <w:numId w:val="76"/>
              </w:numPr>
              <w:jc w:val="both"/>
              <w:rPr>
                <w:rFonts w:ascii="Gotham Book" w:hAnsi="Gotham Book"/>
                <w:bCs/>
                <w:sz w:val="22"/>
              </w:rPr>
            </w:pPr>
            <w:r w:rsidRPr="00B000FA">
              <w:rPr>
                <w:rFonts w:ascii="Gotham Book" w:hAnsi="Gotham Book"/>
                <w:sz w:val="22"/>
              </w:rPr>
              <w:t>Furthermore, if the Consultant, as part of the Services, has the responsibility of advising the Client on the procurement of goods, works or services, the Consultant shall comply with the Fund Member’s Applicable Guidelines, and shall at all times exercise such responsibility in the best interest of the Client. Any discounts or commissions obtained by the Consultant in the exercise of such procurement responsibility shall be for the account of the Client.</w:t>
            </w:r>
          </w:p>
        </w:tc>
      </w:tr>
      <w:tr w:rsidR="00006AE2" w:rsidRPr="00B000FA" w14:paraId="1869463F" w14:textId="77777777" w:rsidTr="009E1BD5">
        <w:tc>
          <w:tcPr>
            <w:tcW w:w="2405" w:type="dxa"/>
          </w:tcPr>
          <w:p w14:paraId="0047F26A" w14:textId="77777777" w:rsidR="00006AE2" w:rsidRPr="00B000FA" w:rsidRDefault="00006AE2" w:rsidP="00290F04">
            <w:pPr>
              <w:pStyle w:val="BodyMost"/>
              <w:numPr>
                <w:ilvl w:val="0"/>
                <w:numId w:val="87"/>
              </w:numPr>
              <w:ind w:left="457"/>
              <w:rPr>
                <w:rFonts w:ascii="Gotham Book" w:hAnsi="Gotham Book"/>
                <w:b/>
                <w:bCs/>
                <w:sz w:val="22"/>
              </w:rPr>
            </w:pPr>
            <w:r w:rsidRPr="00B000FA">
              <w:rPr>
                <w:rFonts w:ascii="Gotham Book" w:hAnsi="Gotham Book"/>
                <w:b/>
                <w:bCs/>
                <w:sz w:val="22"/>
              </w:rPr>
              <w:lastRenderedPageBreak/>
              <w:t>Consultant and Affiliates Not to Engage in Certain Activities</w:t>
            </w:r>
          </w:p>
        </w:tc>
        <w:tc>
          <w:tcPr>
            <w:tcW w:w="6945" w:type="dxa"/>
          </w:tcPr>
          <w:p w14:paraId="632B8A66" w14:textId="77777777" w:rsidR="00006AE2" w:rsidRPr="00B000FA" w:rsidRDefault="00006AE2" w:rsidP="004E3272">
            <w:pPr>
              <w:pStyle w:val="BodyMost"/>
              <w:numPr>
                <w:ilvl w:val="2"/>
                <w:numId w:val="76"/>
              </w:numPr>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Consultant agrees that, during the term of this Contract 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 unless otherwise indicated in the SCC.</w:t>
            </w:r>
          </w:p>
        </w:tc>
      </w:tr>
      <w:tr w:rsidR="00006AE2" w:rsidRPr="00B000FA" w14:paraId="02FA8ABC" w14:textId="77777777" w:rsidTr="009E1BD5">
        <w:tc>
          <w:tcPr>
            <w:tcW w:w="2405" w:type="dxa"/>
          </w:tcPr>
          <w:p w14:paraId="19B8A2ED" w14:textId="77777777" w:rsidR="00006AE2" w:rsidRPr="00B000FA" w:rsidRDefault="00006AE2" w:rsidP="00290F04">
            <w:pPr>
              <w:pStyle w:val="BodyMost"/>
              <w:numPr>
                <w:ilvl w:val="0"/>
                <w:numId w:val="87"/>
              </w:numPr>
              <w:ind w:left="457"/>
              <w:rPr>
                <w:rFonts w:ascii="Gotham Book" w:hAnsi="Gotham Book"/>
                <w:b/>
                <w:bCs/>
                <w:sz w:val="22"/>
              </w:rPr>
            </w:pPr>
            <w:r w:rsidRPr="00B000FA">
              <w:rPr>
                <w:rFonts w:ascii="Gotham Book" w:hAnsi="Gotham Book"/>
                <w:b/>
                <w:bCs/>
                <w:sz w:val="22"/>
              </w:rPr>
              <w:t xml:space="preserve">Prohibition of Conflicting Activities </w:t>
            </w:r>
          </w:p>
        </w:tc>
        <w:tc>
          <w:tcPr>
            <w:tcW w:w="6945" w:type="dxa"/>
          </w:tcPr>
          <w:p w14:paraId="5B4F0EE0" w14:textId="77777777" w:rsidR="00006AE2" w:rsidRPr="00B000FA" w:rsidRDefault="00006AE2" w:rsidP="004E3272">
            <w:pPr>
              <w:pStyle w:val="BodyMost"/>
              <w:numPr>
                <w:ilvl w:val="2"/>
                <w:numId w:val="76"/>
              </w:numPr>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Consultant shall not engage, and shall cause its Experts as well as its Sub-consultants not to engage, either directly or indirectly, in any business or professional activities that would conflict with the activities assigned to them under this Contract.</w:t>
            </w:r>
          </w:p>
        </w:tc>
      </w:tr>
      <w:tr w:rsidR="00006AE2" w:rsidRPr="00B000FA" w14:paraId="51359A6E" w14:textId="77777777" w:rsidTr="009E1BD5">
        <w:tc>
          <w:tcPr>
            <w:tcW w:w="2405" w:type="dxa"/>
          </w:tcPr>
          <w:p w14:paraId="60A8FC3A" w14:textId="77777777" w:rsidR="00006AE2" w:rsidRPr="00B000FA" w:rsidRDefault="00006AE2" w:rsidP="00290F04">
            <w:pPr>
              <w:pStyle w:val="BodyMost"/>
              <w:numPr>
                <w:ilvl w:val="0"/>
                <w:numId w:val="87"/>
              </w:numPr>
              <w:ind w:left="457"/>
              <w:rPr>
                <w:rFonts w:ascii="Gotham Book" w:hAnsi="Gotham Book"/>
                <w:b/>
                <w:bCs/>
                <w:sz w:val="22"/>
              </w:rPr>
            </w:pPr>
            <w:r w:rsidRPr="00B000FA">
              <w:rPr>
                <w:rFonts w:ascii="Gotham Book" w:hAnsi="Gotham Book"/>
                <w:b/>
                <w:bCs/>
                <w:sz w:val="22"/>
              </w:rPr>
              <w:t xml:space="preserve">Strict Duty to Disclose Conflicting Activities </w:t>
            </w:r>
          </w:p>
        </w:tc>
        <w:tc>
          <w:tcPr>
            <w:tcW w:w="6945" w:type="dxa"/>
          </w:tcPr>
          <w:p w14:paraId="4DE1242C" w14:textId="77777777" w:rsidR="00006AE2" w:rsidRPr="00B000FA" w:rsidRDefault="00006AE2" w:rsidP="004E3272">
            <w:pPr>
              <w:pStyle w:val="BodyMost"/>
              <w:numPr>
                <w:ilvl w:val="2"/>
                <w:numId w:val="76"/>
              </w:numPr>
              <w:jc w:val="both"/>
              <w:rPr>
                <w:rFonts w:ascii="Gotham Book" w:hAnsi="Gotham Book"/>
                <w:sz w:val="22"/>
              </w:rPr>
            </w:pPr>
            <w:r w:rsidRPr="00B000FA">
              <w:rPr>
                <w:rFonts w:ascii="Gotham Book" w:hAnsi="Gotham Book"/>
                <w:bCs/>
                <w:sz w:val="22"/>
              </w:rPr>
              <w:t xml:space="preserve">The </w:t>
            </w:r>
            <w:r w:rsidRPr="00B000FA">
              <w:rPr>
                <w:rFonts w:ascii="Gotham Book" w:hAnsi="Gotham Book"/>
                <w:sz w:val="22"/>
              </w:rPr>
              <w:t>Consultant has an obligation and shall ensure that its Experts and Sub-consultants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Contract.</w:t>
            </w:r>
          </w:p>
        </w:tc>
      </w:tr>
      <w:tr w:rsidR="00006AE2" w:rsidRPr="00B000FA" w14:paraId="78A8D87B" w14:textId="77777777" w:rsidTr="009E1BD5">
        <w:tc>
          <w:tcPr>
            <w:tcW w:w="2405" w:type="dxa"/>
          </w:tcPr>
          <w:p w14:paraId="10723DC3" w14:textId="17BE782C" w:rsidR="00006AE2" w:rsidRPr="00B000FA" w:rsidRDefault="00006AE2"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30" w:name="_Toc193196407"/>
            <w:r w:rsidRPr="00B000FA">
              <w:rPr>
                <w:rFonts w:ascii="Gotham Book" w:hAnsi="Gotham Book"/>
                <w:sz w:val="22"/>
                <w:szCs w:val="22"/>
              </w:rPr>
              <w:t>Confidentiality</w:t>
            </w:r>
            <w:bookmarkEnd w:id="330"/>
            <w:r w:rsidRPr="00B000FA">
              <w:rPr>
                <w:rFonts w:ascii="Gotham Book" w:hAnsi="Gotham Book"/>
                <w:sz w:val="22"/>
                <w:szCs w:val="22"/>
              </w:rPr>
              <w:t xml:space="preserve"> </w:t>
            </w:r>
          </w:p>
        </w:tc>
        <w:tc>
          <w:tcPr>
            <w:tcW w:w="6945" w:type="dxa"/>
          </w:tcPr>
          <w:p w14:paraId="09B8267A"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Except </w:t>
            </w:r>
            <w:r w:rsidRPr="00B000FA">
              <w:rPr>
                <w:rFonts w:ascii="Gotham Book" w:hAnsi="Gotham Book"/>
                <w:sz w:val="22"/>
              </w:rPr>
              <w:t>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in the course of, or as a result of, the Services.</w:t>
            </w:r>
          </w:p>
        </w:tc>
      </w:tr>
      <w:tr w:rsidR="00006AE2" w:rsidRPr="00B000FA" w14:paraId="78B7B411" w14:textId="77777777" w:rsidTr="009E1BD5">
        <w:tc>
          <w:tcPr>
            <w:tcW w:w="2405" w:type="dxa"/>
          </w:tcPr>
          <w:p w14:paraId="0085CF70" w14:textId="099D5AC1" w:rsidR="00006AE2" w:rsidRPr="00B000FA" w:rsidRDefault="00006AE2"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31" w:name="_Toc193196408"/>
            <w:r w:rsidRPr="00B000FA">
              <w:rPr>
                <w:rFonts w:ascii="Gotham Book" w:hAnsi="Gotham Book"/>
                <w:sz w:val="22"/>
                <w:szCs w:val="22"/>
              </w:rPr>
              <w:lastRenderedPageBreak/>
              <w:t>Liability of the Consultant</w:t>
            </w:r>
            <w:bookmarkEnd w:id="331"/>
            <w:r w:rsidRPr="00B000FA">
              <w:rPr>
                <w:rFonts w:ascii="Gotham Book" w:hAnsi="Gotham Book"/>
                <w:sz w:val="22"/>
                <w:szCs w:val="22"/>
              </w:rPr>
              <w:t xml:space="preserve"> </w:t>
            </w:r>
          </w:p>
        </w:tc>
        <w:tc>
          <w:tcPr>
            <w:tcW w:w="6945" w:type="dxa"/>
          </w:tcPr>
          <w:p w14:paraId="2873ACC4"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Subject </w:t>
            </w:r>
            <w:r w:rsidRPr="00B000FA">
              <w:rPr>
                <w:rFonts w:ascii="Gotham Book" w:hAnsi="Gotham Book"/>
                <w:sz w:val="22"/>
              </w:rPr>
              <w:t>to additional provisions, if any, set forth in the SCC, the Consultant’s liability under this Contract shall be as determined under the Applicable Law.</w:t>
            </w:r>
          </w:p>
        </w:tc>
      </w:tr>
      <w:tr w:rsidR="00006AE2" w:rsidRPr="00B000FA" w14:paraId="67A21833" w14:textId="77777777" w:rsidTr="009E1BD5">
        <w:tc>
          <w:tcPr>
            <w:tcW w:w="2405" w:type="dxa"/>
          </w:tcPr>
          <w:p w14:paraId="3A83E5DA" w14:textId="3F185EED" w:rsidR="00006AE2" w:rsidRPr="00B000FA" w:rsidRDefault="00006AE2"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32" w:name="_Toc193196409"/>
            <w:r w:rsidRPr="00B000FA">
              <w:rPr>
                <w:rFonts w:ascii="Gotham Book" w:hAnsi="Gotham Book"/>
                <w:sz w:val="22"/>
                <w:szCs w:val="22"/>
              </w:rPr>
              <w:t>Insurance to be taken out by the Consultant</w:t>
            </w:r>
            <w:bookmarkEnd w:id="332"/>
            <w:r w:rsidRPr="00B000FA">
              <w:rPr>
                <w:rFonts w:ascii="Gotham Book" w:hAnsi="Gotham Book"/>
                <w:sz w:val="22"/>
                <w:szCs w:val="22"/>
              </w:rPr>
              <w:t xml:space="preserve"> </w:t>
            </w:r>
          </w:p>
        </w:tc>
        <w:tc>
          <w:tcPr>
            <w:tcW w:w="6945" w:type="dxa"/>
          </w:tcPr>
          <w:p w14:paraId="7115AD31"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Consultant (i) shall take out and maintain, and shall cause any Sub-consultants to take out and maintain, at its (or the Sub-consultants’, as the case may be) own cost but on terms and conditions approved by the Client, insurance against the risks, and for the coverage </w:t>
            </w:r>
            <w:r w:rsidRPr="00B000FA">
              <w:rPr>
                <w:rFonts w:ascii="Gotham Book" w:hAnsi="Gotham Book"/>
                <w:b/>
                <w:sz w:val="22"/>
              </w:rPr>
              <w:t>specified in the SCC</w:t>
            </w:r>
            <w:r w:rsidRPr="00B000FA">
              <w:rPr>
                <w:rFonts w:ascii="Gotham Book" w:hAnsi="Gotham Book"/>
                <w:sz w:val="22"/>
              </w:rPr>
              <w:t>,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GCC 14.</w:t>
            </w:r>
          </w:p>
        </w:tc>
      </w:tr>
      <w:tr w:rsidR="00006AE2" w:rsidRPr="00B000FA" w14:paraId="241F4074" w14:textId="77777777" w:rsidTr="009E1BD5">
        <w:tc>
          <w:tcPr>
            <w:tcW w:w="2405" w:type="dxa"/>
          </w:tcPr>
          <w:p w14:paraId="50874FD7" w14:textId="0D101B9E" w:rsidR="00006AE2" w:rsidRPr="00B000FA" w:rsidRDefault="00006AE2" w:rsidP="009E65C2">
            <w:pPr>
              <w:pStyle w:val="A1-Heading4"/>
              <w:numPr>
                <w:ilvl w:val="0"/>
                <w:numId w:val="76"/>
              </w:numPr>
              <w:tabs>
                <w:tab w:val="clear" w:pos="720"/>
                <w:tab w:val="clear" w:pos="1062"/>
                <w:tab w:val="clear" w:pos="8640"/>
              </w:tabs>
              <w:ind w:left="318"/>
              <w:rPr>
                <w:rFonts w:ascii="Gotham Book" w:hAnsi="Gotham Book"/>
                <w:bCs w:val="0"/>
                <w:sz w:val="22"/>
                <w:szCs w:val="22"/>
              </w:rPr>
            </w:pPr>
            <w:bookmarkStart w:id="333" w:name="_Toc193196410"/>
            <w:r w:rsidRPr="00B000FA">
              <w:rPr>
                <w:rFonts w:ascii="Gotham Book" w:hAnsi="Gotham Book"/>
                <w:sz w:val="22"/>
                <w:szCs w:val="22"/>
              </w:rPr>
              <w:t>Accounting, Inspection and Auditing</w:t>
            </w:r>
            <w:bookmarkEnd w:id="333"/>
            <w:r w:rsidRPr="00B000FA">
              <w:rPr>
                <w:rFonts w:ascii="Gotham Book" w:hAnsi="Gotham Book"/>
                <w:sz w:val="22"/>
                <w:szCs w:val="22"/>
              </w:rPr>
              <w:t xml:space="preserve"> </w:t>
            </w:r>
          </w:p>
        </w:tc>
        <w:tc>
          <w:tcPr>
            <w:tcW w:w="6945" w:type="dxa"/>
          </w:tcPr>
          <w:p w14:paraId="720ED9D9"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keep, and shall make all reasonable efforts to cause its Sub-consultants to keep, accurate and systematic accounts and records in respect of the Services and in such form and detail as will clearly identify relevant time changes and costs.</w:t>
            </w:r>
          </w:p>
          <w:p w14:paraId="3EC84581"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permit and shall cause its Sub-consultants and its Sub-contractors to permit, the Fund and/or persons appointed by the Fund to inspect the Site and/or all accounts and records relating to the performance of the Contract and the submission of the Proposal to provide the Services, and to have such accounts and records audited by auditors appointed by the Fund, if requested by the Fund. The Consultant’s attention is drawn to Clause GCC 10 which provides, inter alia, that acts intended to materially impede the exercise of Fund’s inspection and audit rights constitute a sanctionable practice subject to contract termination (as well as to a determination of ineligibility under the Fund’s prevailing sanctions procedures).</w:t>
            </w:r>
          </w:p>
        </w:tc>
      </w:tr>
      <w:tr w:rsidR="00006AE2" w:rsidRPr="00B000FA" w14:paraId="06E53C26" w14:textId="77777777" w:rsidTr="009E1BD5">
        <w:tc>
          <w:tcPr>
            <w:tcW w:w="2405" w:type="dxa"/>
          </w:tcPr>
          <w:p w14:paraId="5DF86CC5" w14:textId="2870977F" w:rsidR="00006AE2" w:rsidRPr="00B000FA" w:rsidRDefault="00006AE2"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34" w:name="_Toc193196411"/>
            <w:r w:rsidRPr="00B000FA">
              <w:rPr>
                <w:rFonts w:ascii="Gotham Book" w:hAnsi="Gotham Book"/>
                <w:sz w:val="22"/>
                <w:szCs w:val="22"/>
              </w:rPr>
              <w:t>Reporting Obligations</w:t>
            </w:r>
            <w:bookmarkEnd w:id="334"/>
          </w:p>
        </w:tc>
        <w:tc>
          <w:tcPr>
            <w:tcW w:w="6945" w:type="dxa"/>
          </w:tcPr>
          <w:p w14:paraId="1E71981C"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submit to the Client the reports and documents specified in Appendix A, in the form, in the numbers and within the time periods set forth in the said Appendix.</w:t>
            </w:r>
          </w:p>
        </w:tc>
      </w:tr>
      <w:tr w:rsidR="00006AE2" w:rsidRPr="00B000FA" w14:paraId="11C5B468" w14:textId="77777777" w:rsidTr="009E1BD5">
        <w:tc>
          <w:tcPr>
            <w:tcW w:w="2405" w:type="dxa"/>
          </w:tcPr>
          <w:p w14:paraId="23412658" w14:textId="3996DFB7" w:rsidR="00006AE2" w:rsidRPr="00B000FA" w:rsidRDefault="00006AE2"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35" w:name="_Toc193196412"/>
            <w:r w:rsidRPr="00B000FA">
              <w:rPr>
                <w:rFonts w:ascii="Gotham Book" w:hAnsi="Gotham Book"/>
                <w:sz w:val="22"/>
                <w:szCs w:val="22"/>
              </w:rPr>
              <w:t xml:space="preserve">Proprietary Rights of the Client in </w:t>
            </w:r>
            <w:r w:rsidRPr="00B000FA">
              <w:rPr>
                <w:rFonts w:ascii="Gotham Book" w:hAnsi="Gotham Book"/>
                <w:sz w:val="22"/>
                <w:szCs w:val="22"/>
              </w:rPr>
              <w:lastRenderedPageBreak/>
              <w:t>Reports and Records</w:t>
            </w:r>
            <w:bookmarkEnd w:id="335"/>
            <w:r w:rsidRPr="00B000FA">
              <w:rPr>
                <w:rFonts w:ascii="Gotham Book" w:hAnsi="Gotham Book"/>
                <w:sz w:val="22"/>
                <w:szCs w:val="22"/>
              </w:rPr>
              <w:t xml:space="preserve"> </w:t>
            </w:r>
          </w:p>
        </w:tc>
        <w:tc>
          <w:tcPr>
            <w:tcW w:w="6945" w:type="dxa"/>
          </w:tcPr>
          <w:p w14:paraId="1568BBB6"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lastRenderedPageBreak/>
              <w:t xml:space="preserve">Unless </w:t>
            </w:r>
            <w:r w:rsidRPr="00B000FA">
              <w:rPr>
                <w:rFonts w:ascii="Gotham Book" w:hAnsi="Gotham Book"/>
                <w:sz w:val="22"/>
              </w:rPr>
              <w:t xml:space="preserve">otherwise indicated in the SCC, all reports and relevant data and information such as maps, diagrams, plans, databases, other documents and software, supporting records or material compiled or prepared by the Consultant for the Client in the course of the Services </w:t>
            </w:r>
            <w:r w:rsidRPr="00B000FA">
              <w:rPr>
                <w:rFonts w:ascii="Gotham Book" w:hAnsi="Gotham Book"/>
                <w:sz w:val="22"/>
              </w:rPr>
              <w:lastRenderedPageBreak/>
              <w:t>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w:t>
            </w:r>
          </w:p>
          <w:p w14:paraId="6DF6025E"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 xml:space="preserve">If license agreements are necessary or appropriate between the Consultant and third parties for purposes of development of the plans, drawings, specifications, designs, databases, other documents and software, the Consultant shall obtain the Client’s prior written approval to such agreements, and the Client shall be entitled at its discretion to require recovering the expenses related to the development of the program(s) concerned. Other restrictions about the future use of these documents and software, if any, shall be </w:t>
            </w:r>
            <w:r w:rsidRPr="0061092D">
              <w:rPr>
                <w:rFonts w:ascii="Gotham Book" w:hAnsi="Gotham Book"/>
                <w:b/>
                <w:bCs/>
                <w:sz w:val="22"/>
              </w:rPr>
              <w:t>specified in the SCC</w:t>
            </w:r>
            <w:r w:rsidRPr="00B000FA">
              <w:rPr>
                <w:rFonts w:ascii="Gotham Book" w:hAnsi="Gotham Book"/>
                <w:sz w:val="22"/>
              </w:rPr>
              <w:t>.</w:t>
            </w:r>
          </w:p>
        </w:tc>
      </w:tr>
      <w:tr w:rsidR="00006AE2" w:rsidRPr="00B000FA" w14:paraId="402671F2" w14:textId="77777777" w:rsidTr="009E1BD5">
        <w:tc>
          <w:tcPr>
            <w:tcW w:w="2405" w:type="dxa"/>
          </w:tcPr>
          <w:p w14:paraId="68A6AEC1" w14:textId="392F173D" w:rsidR="00006AE2" w:rsidRPr="00B000FA" w:rsidRDefault="00006AE2"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36" w:name="_Toc193196413"/>
            <w:r w:rsidRPr="00B000FA">
              <w:rPr>
                <w:rFonts w:ascii="Gotham Book" w:hAnsi="Gotham Book"/>
                <w:sz w:val="22"/>
                <w:szCs w:val="22"/>
              </w:rPr>
              <w:lastRenderedPageBreak/>
              <w:t>Equipment, Vehicles and Materials</w:t>
            </w:r>
            <w:bookmarkEnd w:id="336"/>
            <w:r w:rsidRPr="00B000FA">
              <w:rPr>
                <w:rFonts w:ascii="Gotham Book" w:hAnsi="Gotham Book"/>
                <w:sz w:val="22"/>
                <w:szCs w:val="22"/>
              </w:rPr>
              <w:t xml:space="preserve"> </w:t>
            </w:r>
          </w:p>
        </w:tc>
        <w:tc>
          <w:tcPr>
            <w:tcW w:w="6945" w:type="dxa"/>
          </w:tcPr>
          <w:p w14:paraId="5D8B0C0F"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Equipment, </w:t>
            </w:r>
            <w:r w:rsidRPr="00B000FA">
              <w:rPr>
                <w:rFonts w:ascii="Gotham Book" w:hAnsi="Gotham Book"/>
                <w:sz w:val="22"/>
              </w:rPr>
              <w:t>license agreements are necessary or appropriate between the Consultant and third parties for purposes of development of the plans, drawings, specifications, designs, databases, other documents and software, the Consultant shall obtain the Client’s prior written approval to such agreements, and the Client shall be entitled at its discretion to require recovering the expenses related to the development of the program(s) concerned. Other restrictions about the future use of these documents and software, if any, shall be specified in the SCC.</w:t>
            </w:r>
          </w:p>
          <w:p w14:paraId="3A5A9582" w14:textId="77777777" w:rsidR="00006AE2" w:rsidRPr="00B000FA" w:rsidRDefault="00006AE2"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Any equipment or materials brought by the Consultant or its Experts into the Client’s country for the use either for the project or personal use shall remain the property of the Consultant or the Experts concerned, as applicable.</w:t>
            </w:r>
          </w:p>
        </w:tc>
      </w:tr>
    </w:tbl>
    <w:p w14:paraId="3DE2FB07" w14:textId="2BE53E02" w:rsidR="00006AE2" w:rsidRPr="009E65C2" w:rsidRDefault="00290F04" w:rsidP="009E65C2">
      <w:pPr>
        <w:pStyle w:val="A1-Heading2"/>
        <w:numPr>
          <w:ilvl w:val="0"/>
          <w:numId w:val="3"/>
        </w:numPr>
        <w:spacing w:before="240"/>
        <w:rPr>
          <w:rFonts w:ascii="Gotham Book" w:hAnsi="Gotham Book"/>
          <w:b w:val="0"/>
          <w:bCs w:val="0"/>
          <w:sz w:val="28"/>
          <w:szCs w:val="28"/>
        </w:rPr>
      </w:pPr>
      <w:bookmarkStart w:id="337" w:name="_Toc193196414"/>
      <w:r w:rsidRPr="009E65C2">
        <w:rPr>
          <w:rFonts w:ascii="Gotham Book" w:hAnsi="Gotham Book"/>
          <w:sz w:val="28"/>
          <w:szCs w:val="28"/>
        </w:rPr>
        <w:t>Consultant’s Experts and Sub-consultants</w:t>
      </w:r>
      <w:bookmarkEnd w:id="3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03"/>
      </w:tblGrid>
      <w:tr w:rsidR="00290F04" w:rsidRPr="00B000FA" w14:paraId="17F79D3E" w14:textId="77777777" w:rsidTr="009E1BD5">
        <w:tc>
          <w:tcPr>
            <w:tcW w:w="2547" w:type="dxa"/>
          </w:tcPr>
          <w:p w14:paraId="1E81B045" w14:textId="7612287E" w:rsidR="00290F04" w:rsidRPr="00B000FA" w:rsidRDefault="00290F04"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38" w:name="_Toc193196415"/>
            <w:r w:rsidRPr="00B000FA">
              <w:rPr>
                <w:rFonts w:ascii="Gotham Book" w:hAnsi="Gotham Book"/>
                <w:sz w:val="22"/>
                <w:szCs w:val="22"/>
              </w:rPr>
              <w:t>Description of Key Experts</w:t>
            </w:r>
            <w:bookmarkEnd w:id="338"/>
            <w:r w:rsidRPr="00B000FA">
              <w:rPr>
                <w:rFonts w:ascii="Gotham Book" w:hAnsi="Gotham Book"/>
                <w:sz w:val="22"/>
                <w:szCs w:val="22"/>
              </w:rPr>
              <w:t xml:space="preserve"> </w:t>
            </w:r>
          </w:p>
        </w:tc>
        <w:tc>
          <w:tcPr>
            <w:tcW w:w="6803" w:type="dxa"/>
          </w:tcPr>
          <w:p w14:paraId="70541A02"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title, agreed job description, minimum qualification and estimated period of engagement to carry out the Services of each of the Consultant’s Key Experts are described in Appendix B.</w:t>
            </w:r>
          </w:p>
          <w:p w14:paraId="6576C1D9"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lastRenderedPageBreak/>
              <w:t xml:space="preserve">If </w:t>
            </w:r>
            <w:r w:rsidRPr="009B5201">
              <w:rPr>
                <w:rFonts w:ascii="Gotham Book" w:hAnsi="Gotham Book"/>
                <w:b/>
                <w:bCs/>
                <w:sz w:val="22"/>
              </w:rPr>
              <w:t>required in the SCC</w:t>
            </w:r>
            <w:r w:rsidRPr="00B000FA">
              <w:rPr>
                <w:rFonts w:ascii="Gotham Book" w:hAnsi="Gotham Book"/>
                <w:sz w:val="22"/>
              </w:rPr>
              <w:t>, the Consultants shall ensure that at all times during the Consultants’ performance of the Services in the Beneficiary’s country a resident project manager, acceptable to the Client, shall take charge of the performance of such Services.</w:t>
            </w:r>
          </w:p>
        </w:tc>
      </w:tr>
      <w:tr w:rsidR="00290F04" w:rsidRPr="00B000FA" w14:paraId="491B5F6E" w14:textId="77777777" w:rsidTr="009E1BD5">
        <w:tc>
          <w:tcPr>
            <w:tcW w:w="2547" w:type="dxa"/>
          </w:tcPr>
          <w:p w14:paraId="11580D39" w14:textId="257F8F9B" w:rsidR="00290F04" w:rsidRPr="00B000FA" w:rsidRDefault="00290F04"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39" w:name="_Toc193196416"/>
            <w:r w:rsidRPr="00B000FA">
              <w:rPr>
                <w:rFonts w:ascii="Gotham Book" w:hAnsi="Gotham Book"/>
                <w:sz w:val="22"/>
                <w:szCs w:val="22"/>
              </w:rPr>
              <w:lastRenderedPageBreak/>
              <w:t>Replacement of Key Experts</w:t>
            </w:r>
            <w:bookmarkEnd w:id="339"/>
            <w:r w:rsidRPr="00B000FA">
              <w:rPr>
                <w:rFonts w:ascii="Gotham Book" w:hAnsi="Gotham Book"/>
                <w:sz w:val="22"/>
                <w:szCs w:val="22"/>
              </w:rPr>
              <w:t xml:space="preserve"> </w:t>
            </w:r>
          </w:p>
        </w:tc>
        <w:tc>
          <w:tcPr>
            <w:tcW w:w="6803" w:type="dxa"/>
          </w:tcPr>
          <w:p w14:paraId="79FFF1EF"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Except </w:t>
            </w:r>
            <w:r w:rsidRPr="00B000FA">
              <w:rPr>
                <w:rFonts w:ascii="Gotham Book" w:hAnsi="Gotham Book"/>
                <w:sz w:val="22"/>
              </w:rPr>
              <w:t>as the Client may otherwise agree in writing, no changes shall be made in the Key Experts.</w:t>
            </w:r>
          </w:p>
          <w:p w14:paraId="6AF160CC"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Notwithstanding the above, the substitution of Key Experts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and at the same rate of remuneration.</w:t>
            </w:r>
          </w:p>
        </w:tc>
      </w:tr>
      <w:tr w:rsidR="00290F04" w:rsidRPr="00B000FA" w14:paraId="5FEB4E0A" w14:textId="77777777" w:rsidTr="009E1BD5">
        <w:tc>
          <w:tcPr>
            <w:tcW w:w="2547" w:type="dxa"/>
          </w:tcPr>
          <w:p w14:paraId="3A28D966" w14:textId="5486DF93" w:rsidR="00290F04" w:rsidRPr="00B000FA" w:rsidRDefault="00290F04" w:rsidP="009E65C2">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40" w:name="_Toc193196417"/>
            <w:r w:rsidRPr="00B000FA">
              <w:rPr>
                <w:rFonts w:ascii="Gotham Book" w:hAnsi="Gotham Book"/>
                <w:sz w:val="22"/>
                <w:szCs w:val="22"/>
              </w:rPr>
              <w:t>Removal of Experts or Sub-consultants</w:t>
            </w:r>
            <w:bookmarkEnd w:id="340"/>
            <w:r w:rsidRPr="00B000FA">
              <w:rPr>
                <w:rFonts w:ascii="Gotham Book" w:hAnsi="Gotham Book"/>
                <w:sz w:val="22"/>
                <w:szCs w:val="22"/>
              </w:rPr>
              <w:t xml:space="preserve"> </w:t>
            </w:r>
          </w:p>
        </w:tc>
        <w:tc>
          <w:tcPr>
            <w:tcW w:w="6803" w:type="dxa"/>
          </w:tcPr>
          <w:p w14:paraId="4C29011C"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If </w:t>
            </w:r>
            <w:r w:rsidRPr="00B000FA">
              <w:rPr>
                <w:rFonts w:ascii="Gotham Book" w:hAnsi="Gotham Book"/>
                <w:sz w:val="22"/>
              </w:rPr>
              <w:t>the Client finds that any of the Experts or Sub-consultant has committed serious misconduct or has been charged with having committed a criminal action, or shall the Client determine that Consultant’s Expert of Sub-consultant have engaged in any sanctionable practice while performing the Services, the Consultant shall, at the Client’s written request, provide a replacement.</w:t>
            </w:r>
          </w:p>
          <w:p w14:paraId="5C1C6DF4"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In the event that any of Key Experts, Non-Key Experts or Sub-consultants is found by the Client to be incompetent or incapable in discharging assigned duties, the Client, specifying the relevant reasons, may request the Consultant to provide a replacement.</w:t>
            </w:r>
          </w:p>
          <w:p w14:paraId="49B3213A"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Any replacement of the removed Experts or Sub-consultants shall possess better qualifications and experience and shall be acceptable to the Client.</w:t>
            </w:r>
          </w:p>
          <w:p w14:paraId="780E8403"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shall bear all costs arising out of or incidental to any removal and/or replacement of such Experts.</w:t>
            </w:r>
          </w:p>
        </w:tc>
      </w:tr>
    </w:tbl>
    <w:p w14:paraId="6C933C23" w14:textId="736F4716" w:rsidR="00006AE2" w:rsidRPr="009E65C2" w:rsidRDefault="00290F04" w:rsidP="009E65C2">
      <w:pPr>
        <w:pStyle w:val="A1-Heading2"/>
        <w:numPr>
          <w:ilvl w:val="0"/>
          <w:numId w:val="3"/>
        </w:numPr>
        <w:spacing w:before="240"/>
        <w:rPr>
          <w:rFonts w:ascii="Gotham Book" w:hAnsi="Gotham Book"/>
          <w:sz w:val="28"/>
          <w:szCs w:val="28"/>
        </w:rPr>
      </w:pPr>
      <w:bookmarkStart w:id="341" w:name="_Toc193196418"/>
      <w:r w:rsidRPr="009E65C2">
        <w:rPr>
          <w:rFonts w:ascii="Gotham Book" w:hAnsi="Gotham Book"/>
          <w:sz w:val="28"/>
          <w:szCs w:val="28"/>
        </w:rPr>
        <w:t>Obligation of the Client</w:t>
      </w:r>
      <w:bookmarkEnd w:id="3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744"/>
      </w:tblGrid>
      <w:tr w:rsidR="00290F04" w:rsidRPr="00B000FA" w14:paraId="693EBBE8" w14:textId="77777777" w:rsidTr="009E1BD5">
        <w:tc>
          <w:tcPr>
            <w:tcW w:w="2606" w:type="dxa"/>
          </w:tcPr>
          <w:p w14:paraId="6BBED607" w14:textId="26320670"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42" w:name="_Toc193196419"/>
            <w:r w:rsidRPr="00B000FA">
              <w:rPr>
                <w:rFonts w:ascii="Gotham Book" w:hAnsi="Gotham Book"/>
                <w:sz w:val="22"/>
                <w:szCs w:val="22"/>
              </w:rPr>
              <w:t>Assistance and Exemptions</w:t>
            </w:r>
            <w:bookmarkEnd w:id="342"/>
            <w:r w:rsidRPr="00B000FA">
              <w:rPr>
                <w:rFonts w:ascii="Gotham Book" w:hAnsi="Gotham Book"/>
                <w:sz w:val="22"/>
                <w:szCs w:val="22"/>
              </w:rPr>
              <w:t xml:space="preserve"> </w:t>
            </w:r>
          </w:p>
        </w:tc>
        <w:tc>
          <w:tcPr>
            <w:tcW w:w="6744" w:type="dxa"/>
          </w:tcPr>
          <w:p w14:paraId="1325A908"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Unless </w:t>
            </w:r>
            <w:r w:rsidRPr="00B000FA">
              <w:rPr>
                <w:rFonts w:ascii="Gotham Book" w:hAnsi="Gotham Book"/>
                <w:sz w:val="22"/>
              </w:rPr>
              <w:t>otherwise specified in the SCC, the Client shall use its best efforts to:</w:t>
            </w:r>
          </w:p>
          <w:p w14:paraId="26D24D55" w14:textId="3C852E2E" w:rsidR="00290F04" w:rsidRPr="00B000FA" w:rsidRDefault="000549E9" w:rsidP="00290F04">
            <w:pPr>
              <w:pStyle w:val="BodyMost"/>
              <w:numPr>
                <w:ilvl w:val="0"/>
                <w:numId w:val="88"/>
              </w:numPr>
              <w:ind w:left="1167" w:hanging="502"/>
              <w:jc w:val="both"/>
              <w:rPr>
                <w:rFonts w:ascii="Gotham Book" w:hAnsi="Gotham Book"/>
                <w:bCs/>
                <w:sz w:val="22"/>
              </w:rPr>
            </w:pPr>
            <w:r>
              <w:rPr>
                <w:rFonts w:ascii="Gotham Book" w:hAnsi="Gotham Book"/>
                <w:bCs/>
                <w:sz w:val="22"/>
              </w:rPr>
              <w:lastRenderedPageBreak/>
              <w:t>a</w:t>
            </w:r>
            <w:r w:rsidR="00290F04" w:rsidRPr="00B000FA">
              <w:rPr>
                <w:rFonts w:ascii="Gotham Book" w:hAnsi="Gotham Book"/>
                <w:bCs/>
                <w:sz w:val="22"/>
              </w:rPr>
              <w:t xml:space="preserve">ssist </w:t>
            </w:r>
            <w:r w:rsidR="00290F04" w:rsidRPr="00B000FA">
              <w:rPr>
                <w:rFonts w:ascii="Gotham Book" w:hAnsi="Gotham Book"/>
                <w:sz w:val="22"/>
              </w:rPr>
              <w:t>the Consultant with obtaining work permits and such other documents as shall be necessary to enable the Consultant to perform the Services.</w:t>
            </w:r>
          </w:p>
          <w:p w14:paraId="6CED7CE9" w14:textId="06293801" w:rsidR="00290F04" w:rsidRPr="00B000FA" w:rsidRDefault="000549E9" w:rsidP="00290F04">
            <w:pPr>
              <w:pStyle w:val="BodyMost"/>
              <w:numPr>
                <w:ilvl w:val="0"/>
                <w:numId w:val="88"/>
              </w:numPr>
              <w:ind w:left="1167" w:hanging="502"/>
              <w:jc w:val="both"/>
              <w:rPr>
                <w:rFonts w:ascii="Gotham Book" w:hAnsi="Gotham Book"/>
                <w:bCs/>
                <w:sz w:val="22"/>
              </w:rPr>
            </w:pPr>
            <w:r>
              <w:rPr>
                <w:rFonts w:ascii="Gotham Book" w:hAnsi="Gotham Book"/>
                <w:sz w:val="22"/>
              </w:rPr>
              <w:t>a</w:t>
            </w:r>
            <w:r w:rsidR="00290F04" w:rsidRPr="00B000FA">
              <w:rPr>
                <w:rFonts w:ascii="Gotham Book" w:hAnsi="Gotham Book"/>
                <w:sz w:val="22"/>
              </w:rPr>
              <w:t>ssist the Consultant with promptly obtaining, for the Experts and, if appropriate, their eligible dependents, all necessary entry and exit visas, residence permits, exchange permits, and any other documents required for their stay in the Client’s country while carrying out the Services under the Contract.</w:t>
            </w:r>
          </w:p>
          <w:p w14:paraId="6DDDD7F9" w14:textId="66917672" w:rsidR="00290F04" w:rsidRPr="00B000FA" w:rsidRDefault="000549E9" w:rsidP="00290F04">
            <w:pPr>
              <w:pStyle w:val="BodyMost"/>
              <w:numPr>
                <w:ilvl w:val="0"/>
                <w:numId w:val="88"/>
              </w:numPr>
              <w:ind w:left="1167" w:hanging="502"/>
              <w:jc w:val="both"/>
              <w:rPr>
                <w:rFonts w:ascii="Gotham Book" w:hAnsi="Gotham Book"/>
                <w:bCs/>
                <w:sz w:val="22"/>
              </w:rPr>
            </w:pPr>
            <w:r>
              <w:rPr>
                <w:rFonts w:ascii="Gotham Book" w:hAnsi="Gotham Book"/>
                <w:bCs/>
                <w:sz w:val="22"/>
              </w:rPr>
              <w:t>f</w:t>
            </w:r>
            <w:r w:rsidR="00290F04" w:rsidRPr="00B000FA">
              <w:rPr>
                <w:rFonts w:ascii="Gotham Book" w:hAnsi="Gotham Book"/>
                <w:bCs/>
                <w:sz w:val="22"/>
              </w:rPr>
              <w:t xml:space="preserve">acilitate </w:t>
            </w:r>
            <w:r w:rsidR="00290F04" w:rsidRPr="00B000FA">
              <w:rPr>
                <w:rFonts w:ascii="Gotham Book" w:hAnsi="Gotham Book"/>
                <w:sz w:val="22"/>
              </w:rPr>
              <w:t>prompt clearance through customs of any property required for the Services and of the personal effects of the Experts and their eligible dependents.</w:t>
            </w:r>
          </w:p>
          <w:p w14:paraId="72B369DC" w14:textId="5D877F7D" w:rsidR="00290F04" w:rsidRPr="00B000FA" w:rsidRDefault="000549E9" w:rsidP="00290F04">
            <w:pPr>
              <w:pStyle w:val="BodyMost"/>
              <w:numPr>
                <w:ilvl w:val="0"/>
                <w:numId w:val="88"/>
              </w:numPr>
              <w:ind w:left="1167" w:hanging="502"/>
              <w:jc w:val="both"/>
              <w:rPr>
                <w:rFonts w:ascii="Gotham Book" w:hAnsi="Gotham Book"/>
                <w:bCs/>
                <w:sz w:val="22"/>
              </w:rPr>
            </w:pPr>
            <w:r>
              <w:rPr>
                <w:rFonts w:ascii="Gotham Book" w:hAnsi="Gotham Book"/>
                <w:sz w:val="22"/>
              </w:rPr>
              <w:t>i</w:t>
            </w:r>
            <w:r w:rsidR="00290F04" w:rsidRPr="00B000FA">
              <w:rPr>
                <w:rFonts w:ascii="Gotham Book" w:hAnsi="Gotham Book"/>
                <w:sz w:val="22"/>
              </w:rPr>
              <w:t>ssue to officials, agents and representatives of the Government all such instructions and information as may be necessary or appropriate for the prompt and effective implementation of the Services.</w:t>
            </w:r>
          </w:p>
          <w:p w14:paraId="67F1073E" w14:textId="62C71366" w:rsidR="00290F04" w:rsidRPr="00B000FA" w:rsidRDefault="000549E9" w:rsidP="00290F04">
            <w:pPr>
              <w:pStyle w:val="BodyMost"/>
              <w:numPr>
                <w:ilvl w:val="0"/>
                <w:numId w:val="88"/>
              </w:numPr>
              <w:ind w:left="1167" w:hanging="502"/>
              <w:jc w:val="both"/>
              <w:rPr>
                <w:rFonts w:ascii="Gotham Book" w:hAnsi="Gotham Book"/>
                <w:bCs/>
                <w:sz w:val="22"/>
              </w:rPr>
            </w:pPr>
            <w:r>
              <w:rPr>
                <w:rFonts w:ascii="Gotham Book" w:hAnsi="Gotham Book"/>
                <w:sz w:val="22"/>
              </w:rPr>
              <w:t>a</w:t>
            </w:r>
            <w:r w:rsidR="00290F04" w:rsidRPr="00B000FA">
              <w:rPr>
                <w:rFonts w:ascii="Gotham Book" w:hAnsi="Gotham Book"/>
                <w:sz w:val="22"/>
              </w:rPr>
              <w:t>ssist the Consultant and the Experts and any Sub-consultants employed by the Consultant for the Services with obtaining exemption from any requirement to register or obtain any permit to practice their profession or to establish themselves either individually or as a corporate entity in the Client’s country according to the applicable law in the Client’s country.</w:t>
            </w:r>
          </w:p>
          <w:p w14:paraId="24AFCC23" w14:textId="56CB1C39" w:rsidR="00290F04" w:rsidRPr="00B000FA" w:rsidRDefault="000549E9" w:rsidP="00290F04">
            <w:pPr>
              <w:pStyle w:val="BodyMost"/>
              <w:numPr>
                <w:ilvl w:val="0"/>
                <w:numId w:val="88"/>
              </w:numPr>
              <w:ind w:left="1167" w:hanging="502"/>
              <w:jc w:val="both"/>
              <w:rPr>
                <w:rFonts w:ascii="Gotham Book" w:hAnsi="Gotham Book"/>
                <w:bCs/>
                <w:sz w:val="22"/>
              </w:rPr>
            </w:pPr>
            <w:r>
              <w:rPr>
                <w:rFonts w:ascii="Gotham Book" w:hAnsi="Gotham Book"/>
                <w:bCs/>
                <w:sz w:val="22"/>
              </w:rPr>
              <w:t>a</w:t>
            </w:r>
            <w:r w:rsidR="00290F04" w:rsidRPr="00B000FA">
              <w:rPr>
                <w:rFonts w:ascii="Gotham Book" w:hAnsi="Gotham Book"/>
                <w:bCs/>
                <w:sz w:val="22"/>
              </w:rPr>
              <w:t xml:space="preserve">ssist </w:t>
            </w:r>
            <w:r w:rsidR="00290F04" w:rsidRPr="00B000FA">
              <w:rPr>
                <w:rFonts w:ascii="Gotham Book" w:hAnsi="Gotham Book"/>
                <w:sz w:val="22"/>
              </w:rPr>
              <w:t>the Consultant, any Sub-consultants and the Experts of either of them with obtaining the privilege, pursuant to the applicable law in the Client’s country, of bringing into the Client’s country reasonable amounts of foreign currency for the purposes of the Services or for the personal use of the Experts and of withdrawing any such amounts as may be earned therein by the Experts in the execution of the Services.</w:t>
            </w:r>
          </w:p>
          <w:p w14:paraId="1F78EECC" w14:textId="1DBB8753" w:rsidR="00290F04" w:rsidRPr="003D7E7E" w:rsidRDefault="000549E9" w:rsidP="00290F04">
            <w:pPr>
              <w:pStyle w:val="BodyMost"/>
              <w:numPr>
                <w:ilvl w:val="0"/>
                <w:numId w:val="88"/>
              </w:numPr>
              <w:ind w:left="1167" w:hanging="502"/>
              <w:jc w:val="both"/>
              <w:rPr>
                <w:rFonts w:ascii="Gotham Book" w:hAnsi="Gotham Book"/>
                <w:bCs/>
                <w:sz w:val="22"/>
              </w:rPr>
            </w:pPr>
            <w:r>
              <w:rPr>
                <w:rFonts w:ascii="Gotham Book" w:hAnsi="Gotham Book"/>
                <w:bCs/>
                <w:sz w:val="22"/>
              </w:rPr>
              <w:t>p</w:t>
            </w:r>
            <w:r w:rsidR="00290F04" w:rsidRPr="00B000FA">
              <w:rPr>
                <w:rFonts w:ascii="Gotham Book" w:hAnsi="Gotham Book"/>
                <w:bCs/>
                <w:sz w:val="22"/>
              </w:rPr>
              <w:t xml:space="preserve">rovide </w:t>
            </w:r>
            <w:r w:rsidR="00290F04" w:rsidRPr="00B000FA">
              <w:rPr>
                <w:rFonts w:ascii="Gotham Book" w:hAnsi="Gotham Book"/>
                <w:sz w:val="22"/>
              </w:rPr>
              <w:t xml:space="preserve">to the Consultant any such other assistance as may be </w:t>
            </w:r>
            <w:r w:rsidR="00290F04" w:rsidRPr="00034061">
              <w:rPr>
                <w:rFonts w:ascii="Gotham Book" w:hAnsi="Gotham Book"/>
                <w:b/>
                <w:bCs/>
                <w:sz w:val="22"/>
              </w:rPr>
              <w:t>specified in the SCC</w:t>
            </w:r>
            <w:r w:rsidR="00290F04" w:rsidRPr="00B000FA">
              <w:rPr>
                <w:rFonts w:ascii="Gotham Book" w:hAnsi="Gotham Book"/>
                <w:sz w:val="22"/>
              </w:rPr>
              <w:t>.</w:t>
            </w:r>
          </w:p>
          <w:p w14:paraId="073722CD" w14:textId="7D6DD462" w:rsidR="003D7E7E" w:rsidRPr="003D7E7E" w:rsidRDefault="003D7E7E" w:rsidP="003D7E7E">
            <w:pPr>
              <w:tabs>
                <w:tab w:val="left" w:pos="2000"/>
              </w:tabs>
            </w:pPr>
            <w:r>
              <w:tab/>
            </w:r>
          </w:p>
        </w:tc>
      </w:tr>
      <w:tr w:rsidR="00290F04" w:rsidRPr="00B000FA" w14:paraId="4063F62D" w14:textId="77777777" w:rsidTr="009E1BD5">
        <w:tc>
          <w:tcPr>
            <w:tcW w:w="2606" w:type="dxa"/>
          </w:tcPr>
          <w:p w14:paraId="26BB9E48" w14:textId="5A185009"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43" w:name="_Toc193196420"/>
            <w:r w:rsidRPr="00B000FA">
              <w:rPr>
                <w:rFonts w:ascii="Gotham Book" w:hAnsi="Gotham Book"/>
                <w:sz w:val="22"/>
                <w:szCs w:val="22"/>
              </w:rPr>
              <w:lastRenderedPageBreak/>
              <w:t>Access to Project Site</w:t>
            </w:r>
            <w:bookmarkEnd w:id="343"/>
            <w:r w:rsidRPr="00B000FA">
              <w:rPr>
                <w:rFonts w:ascii="Gotham Book" w:hAnsi="Gotham Book"/>
                <w:sz w:val="22"/>
                <w:szCs w:val="22"/>
              </w:rPr>
              <w:t xml:space="preserve"> </w:t>
            </w:r>
          </w:p>
        </w:tc>
        <w:tc>
          <w:tcPr>
            <w:tcW w:w="6744" w:type="dxa"/>
          </w:tcPr>
          <w:p w14:paraId="06B3F252"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Client warrants that the Consultant shall have, free of charge, unimpeded access to the project site in respect of which access is required for the performance of the Services. The Client will be responsible for any damage to the project site or any property thereon resulting from such access and will indemnify the Consultant and each of the experts in respect of liability for any such damage, unless such damage is caused by the wilful default or negligence of the Consultant or any Sub-consultants or the Experts of either of them.</w:t>
            </w:r>
          </w:p>
        </w:tc>
      </w:tr>
      <w:tr w:rsidR="00290F04" w:rsidRPr="00B000FA" w14:paraId="022C3848" w14:textId="77777777" w:rsidTr="009E1BD5">
        <w:tc>
          <w:tcPr>
            <w:tcW w:w="2606" w:type="dxa"/>
          </w:tcPr>
          <w:p w14:paraId="55E7F3A3" w14:textId="7C2BFE81"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44" w:name="_Toc193196421"/>
            <w:r w:rsidRPr="00B000FA">
              <w:rPr>
                <w:rFonts w:ascii="Gotham Book" w:hAnsi="Gotham Book"/>
                <w:sz w:val="22"/>
                <w:szCs w:val="22"/>
              </w:rPr>
              <w:t>Change in the Applicable Law Related to Taxes and Duties</w:t>
            </w:r>
            <w:bookmarkEnd w:id="344"/>
            <w:r w:rsidRPr="00B000FA">
              <w:rPr>
                <w:rFonts w:ascii="Gotham Book" w:hAnsi="Gotham Book"/>
                <w:sz w:val="22"/>
                <w:szCs w:val="22"/>
              </w:rPr>
              <w:t xml:space="preserve"> </w:t>
            </w:r>
          </w:p>
        </w:tc>
        <w:tc>
          <w:tcPr>
            <w:tcW w:w="6744" w:type="dxa"/>
          </w:tcPr>
          <w:p w14:paraId="3E7AA582"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If, </w:t>
            </w:r>
            <w:r w:rsidRPr="00B000FA">
              <w:rPr>
                <w:rFonts w:ascii="Gotham Book" w:hAnsi="Gotham Book"/>
                <w:sz w:val="22"/>
              </w:rPr>
              <w:t>after the date of this Contract, there is any change in the applicable law in the Client’s country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Contract price amount specified in Clause GCC 44.</w:t>
            </w:r>
          </w:p>
        </w:tc>
      </w:tr>
      <w:tr w:rsidR="00290F04" w:rsidRPr="00B000FA" w14:paraId="24F153A1" w14:textId="77777777" w:rsidTr="009E1BD5">
        <w:tc>
          <w:tcPr>
            <w:tcW w:w="2606" w:type="dxa"/>
          </w:tcPr>
          <w:p w14:paraId="7577E3A4" w14:textId="3B9C72EA"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45" w:name="_Toc193196422"/>
            <w:r w:rsidRPr="00B000FA">
              <w:rPr>
                <w:rFonts w:ascii="Gotham Book" w:hAnsi="Gotham Book"/>
                <w:sz w:val="22"/>
                <w:szCs w:val="22"/>
              </w:rPr>
              <w:t>Services, Facilities and Property of the Client</w:t>
            </w:r>
            <w:bookmarkEnd w:id="345"/>
            <w:r w:rsidRPr="00B000FA">
              <w:rPr>
                <w:rFonts w:ascii="Gotham Book" w:hAnsi="Gotham Book"/>
                <w:sz w:val="22"/>
                <w:szCs w:val="22"/>
              </w:rPr>
              <w:t xml:space="preserve"> </w:t>
            </w:r>
          </w:p>
        </w:tc>
        <w:tc>
          <w:tcPr>
            <w:tcW w:w="6744" w:type="dxa"/>
          </w:tcPr>
          <w:p w14:paraId="13650158"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Client shall make available to the Consultant and the Experts, for the purposes of the Services and free of any charge, the services, facilities and property described in the Terms of Reference (Appendix A) at the times and in the manner specified in said Appendix A.</w:t>
            </w:r>
          </w:p>
        </w:tc>
      </w:tr>
      <w:tr w:rsidR="00290F04" w:rsidRPr="00B000FA" w14:paraId="724F283A" w14:textId="77777777" w:rsidTr="009E1BD5">
        <w:tc>
          <w:tcPr>
            <w:tcW w:w="2606" w:type="dxa"/>
          </w:tcPr>
          <w:p w14:paraId="592205FA" w14:textId="16DE5825"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46" w:name="_Toc193196423"/>
            <w:r w:rsidRPr="00B000FA">
              <w:rPr>
                <w:rFonts w:ascii="Gotham Book" w:hAnsi="Gotham Book"/>
                <w:sz w:val="22"/>
                <w:szCs w:val="22"/>
              </w:rPr>
              <w:t>Counterpart Personnel</w:t>
            </w:r>
            <w:bookmarkEnd w:id="346"/>
            <w:r w:rsidRPr="00B000FA">
              <w:rPr>
                <w:rFonts w:ascii="Gotham Book" w:hAnsi="Gotham Book"/>
                <w:sz w:val="22"/>
                <w:szCs w:val="22"/>
              </w:rPr>
              <w:t xml:space="preserve"> </w:t>
            </w:r>
          </w:p>
        </w:tc>
        <w:tc>
          <w:tcPr>
            <w:tcW w:w="6744" w:type="dxa"/>
          </w:tcPr>
          <w:p w14:paraId="094C3465"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Client shall make available to the Consultant free of charge such professional and support counterpart personnel, to be nominated by the Client with the Consultant’s advice, if specified in Appendix A.</w:t>
            </w:r>
          </w:p>
          <w:p w14:paraId="4B82C1BC"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Professional </w:t>
            </w:r>
            <w:r w:rsidRPr="00B000FA">
              <w:rPr>
                <w:rFonts w:ascii="Gotham Book" w:hAnsi="Gotham Book"/>
                <w:sz w:val="22"/>
              </w:rPr>
              <w:t>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290F04" w:rsidRPr="00B000FA" w14:paraId="5F5050D0" w14:textId="77777777" w:rsidTr="009E1BD5">
        <w:tc>
          <w:tcPr>
            <w:tcW w:w="2606" w:type="dxa"/>
          </w:tcPr>
          <w:p w14:paraId="61C73E97" w14:textId="1DC00F9C"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47" w:name="_Toc193196424"/>
            <w:r w:rsidRPr="00B000FA">
              <w:rPr>
                <w:rFonts w:ascii="Gotham Book" w:hAnsi="Gotham Book"/>
                <w:sz w:val="22"/>
                <w:szCs w:val="22"/>
              </w:rPr>
              <w:lastRenderedPageBreak/>
              <w:t>Payment Obligation</w:t>
            </w:r>
            <w:bookmarkEnd w:id="347"/>
            <w:r w:rsidRPr="00B000FA">
              <w:rPr>
                <w:rFonts w:ascii="Gotham Book" w:hAnsi="Gotham Book"/>
                <w:sz w:val="22"/>
                <w:szCs w:val="22"/>
              </w:rPr>
              <w:t xml:space="preserve"> </w:t>
            </w:r>
          </w:p>
        </w:tc>
        <w:tc>
          <w:tcPr>
            <w:tcW w:w="6744" w:type="dxa"/>
          </w:tcPr>
          <w:p w14:paraId="33B91B12"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In consideration </w:t>
            </w:r>
            <w:r w:rsidRPr="00B000FA">
              <w:rPr>
                <w:rFonts w:ascii="Gotham Book" w:hAnsi="Gotham Book"/>
                <w:sz w:val="22"/>
              </w:rPr>
              <w:t>of the Services performed by the Consultant under this Contract, the Client shall make such payments to the Consultant for the deliverables specified in Appendix A and in such manner as is provided by GCC F below.</w:t>
            </w:r>
          </w:p>
        </w:tc>
      </w:tr>
    </w:tbl>
    <w:p w14:paraId="59E28E09" w14:textId="6F5793F1" w:rsidR="00006AE2" w:rsidRPr="00537F30" w:rsidRDefault="00290F04" w:rsidP="00537F30">
      <w:pPr>
        <w:pStyle w:val="A1-Heading2"/>
        <w:numPr>
          <w:ilvl w:val="0"/>
          <w:numId w:val="3"/>
        </w:numPr>
        <w:spacing w:before="240"/>
        <w:rPr>
          <w:rFonts w:ascii="Gotham Book" w:hAnsi="Gotham Book"/>
          <w:sz w:val="28"/>
          <w:szCs w:val="28"/>
        </w:rPr>
      </w:pPr>
      <w:bookmarkStart w:id="348" w:name="_Toc193196425"/>
      <w:r w:rsidRPr="00537F30">
        <w:rPr>
          <w:rFonts w:ascii="Gotham Book" w:hAnsi="Gotham Book"/>
          <w:sz w:val="28"/>
          <w:szCs w:val="28"/>
        </w:rPr>
        <w:t>Payment to the Constant</w:t>
      </w:r>
      <w:bookmarkEnd w:id="3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290F04" w:rsidRPr="00B000FA" w14:paraId="4E1DDC89" w14:textId="77777777" w:rsidTr="009E1BD5">
        <w:tc>
          <w:tcPr>
            <w:tcW w:w="2608" w:type="dxa"/>
          </w:tcPr>
          <w:p w14:paraId="3D2D2354" w14:textId="77777777"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r w:rsidRPr="00B000FA">
              <w:rPr>
                <w:rFonts w:ascii="Gotham Book" w:hAnsi="Gotham Book"/>
                <w:sz w:val="22"/>
                <w:szCs w:val="22"/>
              </w:rPr>
              <w:t xml:space="preserve"> </w:t>
            </w:r>
            <w:bookmarkStart w:id="349" w:name="_Toc193196426"/>
            <w:r w:rsidRPr="00B000FA">
              <w:rPr>
                <w:rFonts w:ascii="Gotham Book" w:hAnsi="Gotham Book"/>
                <w:sz w:val="22"/>
                <w:szCs w:val="22"/>
              </w:rPr>
              <w:t>Contract Price</w:t>
            </w:r>
            <w:bookmarkEnd w:id="349"/>
            <w:r w:rsidRPr="00B000FA">
              <w:rPr>
                <w:rFonts w:ascii="Gotham Book" w:hAnsi="Gotham Book"/>
                <w:sz w:val="22"/>
                <w:szCs w:val="22"/>
              </w:rPr>
              <w:t xml:space="preserve"> </w:t>
            </w:r>
          </w:p>
        </w:tc>
        <w:tc>
          <w:tcPr>
            <w:tcW w:w="6752" w:type="dxa"/>
          </w:tcPr>
          <w:p w14:paraId="07B11D9E"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 xml:space="preserve">Contract price is fixed and is set forth in the </w:t>
            </w:r>
            <w:r w:rsidRPr="00034061">
              <w:rPr>
                <w:rFonts w:ascii="Gotham Book" w:hAnsi="Gotham Book"/>
                <w:b/>
                <w:bCs/>
                <w:sz w:val="22"/>
              </w:rPr>
              <w:t>SCC</w:t>
            </w:r>
            <w:r w:rsidRPr="00B000FA">
              <w:rPr>
                <w:rFonts w:ascii="Gotham Book" w:hAnsi="Gotham Book"/>
                <w:sz w:val="22"/>
              </w:rPr>
              <w:t>. The Contract price breakdown is provided in Appendix C.</w:t>
            </w:r>
          </w:p>
          <w:p w14:paraId="30C9F08B"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sz w:val="22"/>
              </w:rPr>
              <w:t>Any change to the Contract price specified can be made only if the Parties have agreed to the revised scope of Services pursuant to Clause GCC 16 and have amended in writing the Terms of Reference in Appendix A.</w:t>
            </w:r>
          </w:p>
        </w:tc>
      </w:tr>
      <w:tr w:rsidR="00290F04" w:rsidRPr="00B000FA" w14:paraId="51D73C0D" w14:textId="77777777" w:rsidTr="009E1BD5">
        <w:tc>
          <w:tcPr>
            <w:tcW w:w="2608" w:type="dxa"/>
          </w:tcPr>
          <w:p w14:paraId="6AA25E04" w14:textId="310F6DD0"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50" w:name="_Toc193196427"/>
            <w:r w:rsidRPr="00B000FA">
              <w:rPr>
                <w:rFonts w:ascii="Gotham Book" w:hAnsi="Gotham Book"/>
                <w:sz w:val="22"/>
                <w:szCs w:val="22"/>
              </w:rPr>
              <w:t>Taxes and Duties</w:t>
            </w:r>
            <w:bookmarkEnd w:id="350"/>
            <w:r w:rsidRPr="00B000FA">
              <w:rPr>
                <w:rFonts w:ascii="Gotham Book" w:hAnsi="Gotham Book"/>
                <w:sz w:val="22"/>
                <w:szCs w:val="22"/>
              </w:rPr>
              <w:t xml:space="preserve"> </w:t>
            </w:r>
          </w:p>
        </w:tc>
        <w:tc>
          <w:tcPr>
            <w:tcW w:w="6752" w:type="dxa"/>
          </w:tcPr>
          <w:p w14:paraId="71FDAF05"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The </w:t>
            </w:r>
            <w:r w:rsidRPr="00B000FA">
              <w:rPr>
                <w:rFonts w:ascii="Gotham Book" w:hAnsi="Gotham Book"/>
                <w:sz w:val="22"/>
              </w:rPr>
              <w:t>Consultant, Sub-consultants and Experts are responsible for meeting any and all tax liabilities arising out of the Contract unless it is stated otherwise in the SCC.</w:t>
            </w:r>
          </w:p>
          <w:p w14:paraId="2C303E6A" w14:textId="77777777" w:rsidR="00290F04" w:rsidRPr="00B000FA" w:rsidRDefault="00290F04" w:rsidP="004E3272">
            <w:pPr>
              <w:pStyle w:val="BodyMost"/>
              <w:numPr>
                <w:ilvl w:val="1"/>
                <w:numId w:val="76"/>
              </w:numPr>
              <w:ind w:left="600" w:hanging="538"/>
              <w:jc w:val="both"/>
              <w:rPr>
                <w:rFonts w:ascii="Gotham Book" w:hAnsi="Gotham Book"/>
                <w:bCs/>
                <w:sz w:val="22"/>
              </w:rPr>
            </w:pPr>
            <w:r w:rsidRPr="00B000FA">
              <w:rPr>
                <w:rFonts w:ascii="Gotham Book" w:hAnsi="Gotham Book"/>
                <w:bCs/>
                <w:sz w:val="22"/>
              </w:rPr>
              <w:t xml:space="preserve">As </w:t>
            </w:r>
            <w:r w:rsidRPr="00B000FA">
              <w:rPr>
                <w:rFonts w:ascii="Gotham Book" w:hAnsi="Gotham Book"/>
                <w:sz w:val="22"/>
              </w:rPr>
              <w:t>an exception to the above and as stated in the SCC, all local identifiable indirect taxes (itemized and finalized at Contract negotiations) are reimbursed to the Consultant or are paid by the Client on behalf of the Consultant.</w:t>
            </w:r>
          </w:p>
        </w:tc>
      </w:tr>
      <w:tr w:rsidR="00290F04" w:rsidRPr="00B000FA" w14:paraId="6187BE4E" w14:textId="77777777" w:rsidTr="009E1BD5">
        <w:tc>
          <w:tcPr>
            <w:tcW w:w="2608" w:type="dxa"/>
          </w:tcPr>
          <w:p w14:paraId="4927ACDE" w14:textId="79B61E50"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51" w:name="_Toc193196428"/>
            <w:r w:rsidRPr="00B000FA">
              <w:rPr>
                <w:rFonts w:ascii="Gotham Book" w:hAnsi="Gotham Book"/>
                <w:sz w:val="22"/>
                <w:szCs w:val="22"/>
              </w:rPr>
              <w:t>Currency of payment</w:t>
            </w:r>
            <w:bookmarkEnd w:id="351"/>
            <w:r w:rsidRPr="00B000FA">
              <w:rPr>
                <w:rFonts w:ascii="Gotham Book" w:hAnsi="Gotham Book"/>
                <w:sz w:val="22"/>
                <w:szCs w:val="22"/>
              </w:rPr>
              <w:t xml:space="preserve">  </w:t>
            </w:r>
          </w:p>
        </w:tc>
        <w:tc>
          <w:tcPr>
            <w:tcW w:w="6752" w:type="dxa"/>
          </w:tcPr>
          <w:p w14:paraId="121F9AF1" w14:textId="557938D1" w:rsidR="00290F04" w:rsidRPr="00B000FA" w:rsidRDefault="003B3012" w:rsidP="004E3272">
            <w:pPr>
              <w:pStyle w:val="BodyMost"/>
              <w:numPr>
                <w:ilvl w:val="1"/>
                <w:numId w:val="76"/>
              </w:numPr>
              <w:ind w:left="600" w:hanging="538"/>
              <w:jc w:val="both"/>
              <w:rPr>
                <w:rFonts w:ascii="Gotham Book" w:hAnsi="Gotham Book"/>
                <w:bCs/>
                <w:sz w:val="22"/>
              </w:rPr>
            </w:pPr>
            <w:r>
              <w:rPr>
                <w:rFonts w:ascii="Gotham Book" w:hAnsi="Gotham Book"/>
                <w:sz w:val="22"/>
              </w:rPr>
              <w:t>Any p</w:t>
            </w:r>
            <w:r w:rsidR="00290F04" w:rsidRPr="00B000FA">
              <w:rPr>
                <w:rFonts w:ascii="Gotham Book" w:hAnsi="Gotham Book"/>
                <w:sz w:val="22"/>
              </w:rPr>
              <w:t xml:space="preserve">ayment under this Contract shall be made in the currency(ies) </w:t>
            </w:r>
            <w:r w:rsidR="007841B5" w:rsidRPr="007841B5">
              <w:rPr>
                <w:rFonts w:ascii="Gotham Book" w:hAnsi="Gotham Book"/>
                <w:b/>
                <w:bCs/>
                <w:sz w:val="22"/>
              </w:rPr>
              <w:t>specified in the SCC</w:t>
            </w:r>
            <w:r w:rsidR="00290F04" w:rsidRPr="00B000FA">
              <w:rPr>
                <w:rFonts w:ascii="Gotham Book" w:hAnsi="Gotham Book"/>
                <w:sz w:val="22"/>
              </w:rPr>
              <w:t>.</w:t>
            </w:r>
          </w:p>
        </w:tc>
      </w:tr>
      <w:tr w:rsidR="00290F04" w:rsidRPr="00B000FA" w14:paraId="4BAA6524" w14:textId="77777777" w:rsidTr="009E1BD5">
        <w:tc>
          <w:tcPr>
            <w:tcW w:w="2608" w:type="dxa"/>
          </w:tcPr>
          <w:p w14:paraId="2F9C9D5D" w14:textId="6CD0238A"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52" w:name="_Toc193196429"/>
            <w:r w:rsidRPr="00B000FA">
              <w:rPr>
                <w:rFonts w:ascii="Gotham Book" w:hAnsi="Gotham Book"/>
                <w:sz w:val="22"/>
                <w:szCs w:val="22"/>
              </w:rPr>
              <w:t>Mode of Billing and Payment</w:t>
            </w:r>
            <w:bookmarkEnd w:id="352"/>
            <w:r w:rsidRPr="00B000FA">
              <w:rPr>
                <w:rFonts w:ascii="Gotham Book" w:hAnsi="Gotham Book"/>
                <w:sz w:val="22"/>
                <w:szCs w:val="22"/>
              </w:rPr>
              <w:t xml:space="preserve"> </w:t>
            </w:r>
          </w:p>
        </w:tc>
        <w:tc>
          <w:tcPr>
            <w:tcW w:w="6752" w:type="dxa"/>
          </w:tcPr>
          <w:p w14:paraId="264DC943" w14:textId="77777777" w:rsidR="00290F04" w:rsidRPr="00B000FA" w:rsidRDefault="00290F04" w:rsidP="004E3272">
            <w:pPr>
              <w:pStyle w:val="BodyMost"/>
              <w:numPr>
                <w:ilvl w:val="1"/>
                <w:numId w:val="76"/>
              </w:numPr>
              <w:ind w:left="600" w:hanging="538"/>
              <w:jc w:val="both"/>
              <w:rPr>
                <w:rFonts w:ascii="Gotham Book" w:hAnsi="Gotham Book"/>
                <w:sz w:val="22"/>
              </w:rPr>
            </w:pPr>
            <w:r w:rsidRPr="00B000FA">
              <w:rPr>
                <w:rFonts w:ascii="Gotham Book" w:hAnsi="Gotham Book"/>
                <w:sz w:val="22"/>
              </w:rPr>
              <w:t>The total payments under this Contract shall not exceed the Contract price set forth in Clause GCC 44</w:t>
            </w:r>
          </w:p>
          <w:p w14:paraId="112EC5F7" w14:textId="77777777" w:rsidR="00290F04" w:rsidRPr="00B000FA" w:rsidRDefault="00290F04" w:rsidP="004E3272">
            <w:pPr>
              <w:pStyle w:val="BodyMost"/>
              <w:numPr>
                <w:ilvl w:val="1"/>
                <w:numId w:val="76"/>
              </w:numPr>
              <w:ind w:left="600" w:hanging="538"/>
              <w:jc w:val="both"/>
              <w:rPr>
                <w:rFonts w:ascii="Gotham Book" w:hAnsi="Gotham Book"/>
                <w:sz w:val="22"/>
              </w:rPr>
            </w:pPr>
            <w:r w:rsidRPr="00B000FA">
              <w:rPr>
                <w:rFonts w:ascii="Gotham Book" w:hAnsi="Gotham Book"/>
                <w:sz w:val="22"/>
              </w:rPr>
              <w:t xml:space="preserve">The payments under this Contract shall be made in lump-sum instalments against deliverables specified in </w:t>
            </w:r>
            <w:r w:rsidRPr="00670E79">
              <w:rPr>
                <w:rFonts w:ascii="Gotham Book" w:hAnsi="Gotham Book"/>
                <w:b/>
                <w:bCs/>
                <w:sz w:val="22"/>
              </w:rPr>
              <w:t>Appendix A</w:t>
            </w:r>
            <w:r w:rsidRPr="00B000FA">
              <w:rPr>
                <w:rFonts w:ascii="Gotham Book" w:hAnsi="Gotham Book"/>
                <w:sz w:val="22"/>
              </w:rPr>
              <w:t>. The payments will be made according to the payment schedule stated in the SCC.</w:t>
            </w:r>
          </w:p>
          <w:p w14:paraId="4A6D582A" w14:textId="77777777" w:rsidR="00290F04" w:rsidRPr="00B000FA" w:rsidRDefault="00290F04" w:rsidP="004E3272">
            <w:pPr>
              <w:pStyle w:val="BodyMost"/>
              <w:numPr>
                <w:ilvl w:val="2"/>
                <w:numId w:val="76"/>
              </w:numPr>
              <w:jc w:val="both"/>
              <w:rPr>
                <w:rFonts w:ascii="Gotham Book" w:hAnsi="Gotham Book"/>
                <w:sz w:val="22"/>
              </w:rPr>
            </w:pPr>
            <w:r w:rsidRPr="00B000FA">
              <w:rPr>
                <w:rFonts w:ascii="Gotham Book" w:hAnsi="Gotham Book"/>
                <w:i/>
                <w:sz w:val="22"/>
                <w:u w:val="single"/>
              </w:rPr>
              <w:t>Advance Payment</w:t>
            </w:r>
            <w:r w:rsidRPr="00B000FA">
              <w:rPr>
                <w:rFonts w:ascii="Gotham Book" w:hAnsi="Gotham Book"/>
                <w:sz w:val="22"/>
              </w:rPr>
              <w:t xml:space="preserve">. Unless otherwise indicated in the SCC, an advance payment shall be made against an advance payment guarantee acceptable to the Client in an amount (or amounts) and in a currency (or currencies) specified in the SCC. Such guarantee (i) is to remain effective until the advance payment has </w:t>
            </w:r>
            <w:r w:rsidRPr="00B000FA">
              <w:rPr>
                <w:rFonts w:ascii="Gotham Book" w:hAnsi="Gotham Book"/>
                <w:sz w:val="22"/>
              </w:rPr>
              <w:lastRenderedPageBreak/>
              <w:t>been fully set off, and (ii) is to be in the form set forth in Appendix D, or in such other form as the Client shall have approved in writing. The advance payments will be set off by the Client in equal portions against the lump-sum instalments specified in the SCC until said advance payments have been fully set off.</w:t>
            </w:r>
          </w:p>
          <w:p w14:paraId="5FDC2F61" w14:textId="77777777" w:rsidR="00290F04" w:rsidRPr="00B000FA" w:rsidRDefault="00290F04" w:rsidP="004E3272">
            <w:pPr>
              <w:pStyle w:val="BodyMost"/>
              <w:numPr>
                <w:ilvl w:val="2"/>
                <w:numId w:val="76"/>
              </w:numPr>
              <w:jc w:val="both"/>
              <w:rPr>
                <w:rFonts w:ascii="Gotham Book" w:hAnsi="Gotham Book"/>
                <w:sz w:val="22"/>
              </w:rPr>
            </w:pPr>
            <w:r w:rsidRPr="00B000FA">
              <w:rPr>
                <w:rFonts w:ascii="Gotham Book" w:hAnsi="Gotham Book"/>
                <w:i/>
                <w:sz w:val="22"/>
                <w:u w:val="single"/>
              </w:rPr>
              <w:t>The Lump-Sum Instalment Payment</w:t>
            </w:r>
            <w:r w:rsidRPr="00B000FA">
              <w:rPr>
                <w:rFonts w:ascii="Gotham Book" w:hAnsi="Gotham Book"/>
                <w:sz w:val="22"/>
              </w:rPr>
              <w:t>. The Client shall pay the Consultant within sixty (60) days after the receipt by the Client of the deliverable(s) and the cover invoice for the related lump-sum instalment payment. The payment can be withheld if the Client does not approve the submitted deliverable(s) as satisfactory in which case the Client shall provide comments to the Consultant within the same sixty (60) days period. The Consultant shall thereupon promptly make any necessary corrections, and thereafter the foregoing process shall be repeated.</w:t>
            </w:r>
          </w:p>
          <w:p w14:paraId="1D127A33" w14:textId="77777777" w:rsidR="00290F04" w:rsidRPr="00B000FA" w:rsidRDefault="00290F04" w:rsidP="004E3272">
            <w:pPr>
              <w:pStyle w:val="BodyMost"/>
              <w:numPr>
                <w:ilvl w:val="2"/>
                <w:numId w:val="76"/>
              </w:numPr>
              <w:jc w:val="both"/>
              <w:rPr>
                <w:rFonts w:ascii="Gotham Book" w:hAnsi="Gotham Book"/>
                <w:sz w:val="22"/>
              </w:rPr>
            </w:pPr>
            <w:r w:rsidRPr="00B000FA">
              <w:rPr>
                <w:rFonts w:ascii="Gotham Book" w:hAnsi="Gotham Book"/>
                <w:i/>
                <w:sz w:val="22"/>
                <w:u w:val="single"/>
              </w:rPr>
              <w:t>The Final Payment</w:t>
            </w:r>
            <w:r w:rsidRPr="00B000FA">
              <w:rPr>
                <w:rFonts w:ascii="Gotham Book" w:hAnsi="Gotham Book"/>
                <w:sz w:val="22"/>
              </w:rPr>
              <w:t>. The final payment under this Clause shall be made only after the final report shall have been submitted by the Consultant and approved as satisfactory by the Client. The Services shall then be deemed completed and finally accepted by the Client. The last lump-sum instalments shall be deemed approved for payment by the Client within ninety (90) calendar days after receipt of the final report by the Client unless the Client, within such ninety (90) calendar day period, gives written notice to the Consultant specifying in detail deficiencies in the Services and/or the final report. The Consultant shall thereupon promptly make any necessary corrections, and thereafter the foregoing process shall be repeated.</w:t>
            </w:r>
          </w:p>
          <w:p w14:paraId="68E6C7D3" w14:textId="77777777" w:rsidR="00290F04" w:rsidRPr="00B000FA" w:rsidRDefault="00290F04" w:rsidP="004E3272">
            <w:pPr>
              <w:pStyle w:val="BodyMost"/>
              <w:numPr>
                <w:ilvl w:val="2"/>
                <w:numId w:val="76"/>
              </w:numPr>
              <w:jc w:val="both"/>
              <w:rPr>
                <w:rFonts w:ascii="Gotham Book" w:hAnsi="Gotham Book"/>
                <w:sz w:val="22"/>
              </w:rPr>
            </w:pPr>
            <w:r w:rsidRPr="00B000FA">
              <w:rPr>
                <w:rFonts w:ascii="Gotham Book" w:hAnsi="Gotham Book"/>
                <w:sz w:val="22"/>
              </w:rPr>
              <w:t xml:space="preserve">All payments under this Contract shall be made to the accounts of the Consultant </w:t>
            </w:r>
            <w:r w:rsidRPr="00B000FA">
              <w:rPr>
                <w:rFonts w:ascii="Gotham Book" w:hAnsi="Gotham Book"/>
                <w:b/>
                <w:sz w:val="22"/>
              </w:rPr>
              <w:t>specified in the SCC</w:t>
            </w:r>
            <w:r w:rsidRPr="00B000FA">
              <w:rPr>
                <w:rFonts w:ascii="Gotham Book" w:hAnsi="Gotham Book"/>
                <w:sz w:val="22"/>
              </w:rPr>
              <w:t>.</w:t>
            </w:r>
          </w:p>
          <w:p w14:paraId="788CC68F" w14:textId="77777777" w:rsidR="00290F04" w:rsidRPr="00B000FA" w:rsidRDefault="00290F04" w:rsidP="004E3272">
            <w:pPr>
              <w:pStyle w:val="BodyMost"/>
              <w:numPr>
                <w:ilvl w:val="2"/>
                <w:numId w:val="76"/>
              </w:numPr>
              <w:jc w:val="both"/>
              <w:rPr>
                <w:rFonts w:ascii="Gotham Book" w:hAnsi="Gotham Book"/>
                <w:sz w:val="22"/>
              </w:rPr>
            </w:pPr>
            <w:r w:rsidRPr="00B000FA">
              <w:rPr>
                <w:rFonts w:ascii="Gotham Book" w:hAnsi="Gotham Book"/>
                <w:sz w:val="22"/>
              </w:rPr>
              <w:t>With the exception of the final payment under (v) above, payments do not constitute acceptance of the whole Services nor relieve the Consultant of any obligations hereunder.</w:t>
            </w:r>
          </w:p>
        </w:tc>
      </w:tr>
      <w:tr w:rsidR="00290F04" w:rsidRPr="00B000FA" w14:paraId="2AB08296" w14:textId="77777777" w:rsidTr="009E1BD5">
        <w:tc>
          <w:tcPr>
            <w:tcW w:w="2608" w:type="dxa"/>
          </w:tcPr>
          <w:p w14:paraId="62F70665" w14:textId="316E059D"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53" w:name="_Toc193196430"/>
            <w:r w:rsidRPr="00B000FA">
              <w:rPr>
                <w:rFonts w:ascii="Gotham Book" w:hAnsi="Gotham Book"/>
                <w:sz w:val="22"/>
                <w:szCs w:val="22"/>
              </w:rPr>
              <w:lastRenderedPageBreak/>
              <w:t>Interest on Delayed Payment</w:t>
            </w:r>
            <w:bookmarkEnd w:id="353"/>
            <w:r w:rsidRPr="00B000FA">
              <w:rPr>
                <w:rFonts w:ascii="Gotham Book" w:hAnsi="Gotham Book"/>
                <w:sz w:val="22"/>
                <w:szCs w:val="22"/>
              </w:rPr>
              <w:t xml:space="preserve"> </w:t>
            </w:r>
          </w:p>
        </w:tc>
        <w:tc>
          <w:tcPr>
            <w:tcW w:w="6752" w:type="dxa"/>
          </w:tcPr>
          <w:p w14:paraId="39BD353F" w14:textId="77777777" w:rsidR="00290F04" w:rsidRPr="00B000FA" w:rsidRDefault="00290F04" w:rsidP="004E3272">
            <w:pPr>
              <w:pStyle w:val="BodyMost"/>
              <w:numPr>
                <w:ilvl w:val="1"/>
                <w:numId w:val="76"/>
              </w:numPr>
              <w:ind w:left="600" w:hanging="538"/>
              <w:jc w:val="both"/>
              <w:rPr>
                <w:rFonts w:ascii="Gotham Book" w:hAnsi="Gotham Book"/>
                <w:sz w:val="22"/>
              </w:rPr>
            </w:pPr>
            <w:r w:rsidRPr="00B000FA">
              <w:rPr>
                <w:rFonts w:ascii="Gotham Book" w:hAnsi="Gotham Book"/>
                <w:sz w:val="22"/>
              </w:rPr>
              <w:t>If the Client had delayed payments beyond fifteen (15) days after the due date stated in Clause GCC 44, a penalty shall be paid to the Consultant on any amount due by, and not paid on, such due date for each day of delay at the annual rate stated in the SCC.</w:t>
            </w:r>
          </w:p>
        </w:tc>
      </w:tr>
    </w:tbl>
    <w:p w14:paraId="1AC109F1" w14:textId="409DF651" w:rsidR="00290F04" w:rsidRPr="00537F30" w:rsidRDefault="00290F04" w:rsidP="00537F30">
      <w:pPr>
        <w:pStyle w:val="A1-Heading2"/>
        <w:numPr>
          <w:ilvl w:val="0"/>
          <w:numId w:val="3"/>
        </w:numPr>
        <w:spacing w:before="240"/>
        <w:rPr>
          <w:rFonts w:ascii="Gotham Book" w:hAnsi="Gotham Book"/>
          <w:sz w:val="28"/>
          <w:szCs w:val="28"/>
        </w:rPr>
      </w:pPr>
      <w:bookmarkStart w:id="354" w:name="_Toc193196431"/>
      <w:r w:rsidRPr="00537F30">
        <w:rPr>
          <w:rFonts w:ascii="Gotham Book" w:hAnsi="Gotham Book"/>
          <w:sz w:val="28"/>
          <w:szCs w:val="28"/>
        </w:rPr>
        <w:t>Fairness and Good Faith</w:t>
      </w:r>
      <w:bookmarkEnd w:id="3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290F04" w:rsidRPr="00B000FA" w14:paraId="03E68DF9" w14:textId="77777777" w:rsidTr="009E1BD5">
        <w:tc>
          <w:tcPr>
            <w:tcW w:w="2608" w:type="dxa"/>
          </w:tcPr>
          <w:p w14:paraId="118B0498" w14:textId="77777777"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55" w:name="_Toc193196432"/>
            <w:r w:rsidRPr="00B000FA">
              <w:rPr>
                <w:rFonts w:ascii="Gotham Book" w:hAnsi="Gotham Book"/>
                <w:sz w:val="22"/>
                <w:szCs w:val="22"/>
              </w:rPr>
              <w:t>Good Faith</w:t>
            </w:r>
            <w:bookmarkEnd w:id="355"/>
            <w:r w:rsidRPr="00B000FA">
              <w:rPr>
                <w:rFonts w:ascii="Gotham Book" w:hAnsi="Gotham Book"/>
                <w:sz w:val="22"/>
                <w:szCs w:val="22"/>
              </w:rPr>
              <w:t xml:space="preserve"> </w:t>
            </w:r>
          </w:p>
        </w:tc>
        <w:tc>
          <w:tcPr>
            <w:tcW w:w="6752" w:type="dxa"/>
          </w:tcPr>
          <w:p w14:paraId="1D3BFCDC" w14:textId="77777777" w:rsidR="00290F04" w:rsidRPr="00B000FA" w:rsidRDefault="00290F04" w:rsidP="004E3272">
            <w:pPr>
              <w:pStyle w:val="BodyMost"/>
              <w:numPr>
                <w:ilvl w:val="1"/>
                <w:numId w:val="76"/>
              </w:numPr>
              <w:ind w:left="600" w:hanging="538"/>
              <w:jc w:val="both"/>
              <w:rPr>
                <w:rFonts w:ascii="Gotham Book" w:hAnsi="Gotham Book"/>
                <w:sz w:val="22"/>
              </w:rPr>
            </w:pPr>
            <w:r w:rsidRPr="00B000FA">
              <w:rPr>
                <w:rFonts w:ascii="Gotham Book" w:hAnsi="Gotham Book"/>
                <w:sz w:val="22"/>
              </w:rPr>
              <w:t>The Parties undertake to act in good faith with respect to each other’s rights under this Contract and to adopt all reasonable measures to ensure the realization of the objectives of this Contract.</w:t>
            </w:r>
          </w:p>
          <w:p w14:paraId="21603BE5" w14:textId="77777777" w:rsidR="00290F04" w:rsidRPr="00B000FA" w:rsidRDefault="00290F04" w:rsidP="004E3272">
            <w:pPr>
              <w:pStyle w:val="BodyMost"/>
              <w:numPr>
                <w:ilvl w:val="1"/>
                <w:numId w:val="76"/>
              </w:numPr>
              <w:ind w:left="600" w:hanging="538"/>
              <w:jc w:val="both"/>
              <w:rPr>
                <w:rFonts w:ascii="Gotham Book" w:hAnsi="Gotham Book"/>
                <w:sz w:val="22"/>
              </w:rPr>
            </w:pPr>
            <w:r w:rsidRPr="00B000FA">
              <w:rPr>
                <w:rFonts w:ascii="Gotham Book" w:hAnsi="Gotham Book"/>
                <w:sz w:val="22"/>
              </w:rPr>
              <w:t>The Parties recognize that it is impractical in this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no failure to agree on any action pursuant to this Clause shall give rise to a dispute subject to arbitration in accordance with Clause GCC 46 hereof.</w:t>
            </w:r>
          </w:p>
        </w:tc>
      </w:tr>
    </w:tbl>
    <w:p w14:paraId="177BCAE1" w14:textId="0FE34765" w:rsidR="00290F04" w:rsidRPr="00537F30" w:rsidRDefault="00290F04" w:rsidP="00537F30">
      <w:pPr>
        <w:pStyle w:val="A1-Heading2"/>
        <w:numPr>
          <w:ilvl w:val="0"/>
          <w:numId w:val="3"/>
        </w:numPr>
        <w:spacing w:before="240"/>
        <w:rPr>
          <w:rFonts w:ascii="Gotham Book" w:hAnsi="Gotham Book"/>
          <w:b w:val="0"/>
          <w:bCs w:val="0"/>
          <w:sz w:val="28"/>
          <w:szCs w:val="28"/>
        </w:rPr>
      </w:pPr>
      <w:bookmarkStart w:id="356" w:name="_Toc193196433"/>
      <w:r w:rsidRPr="00537F30">
        <w:rPr>
          <w:rFonts w:ascii="Gotham Book" w:hAnsi="Gotham Book"/>
          <w:sz w:val="28"/>
          <w:szCs w:val="28"/>
        </w:rPr>
        <w:t>Settlement of Dispute</w:t>
      </w:r>
      <w:bookmarkEnd w:id="3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752"/>
      </w:tblGrid>
      <w:tr w:rsidR="00290F04" w:rsidRPr="00B000FA" w14:paraId="4D0F83D6" w14:textId="77777777" w:rsidTr="009E1BD5">
        <w:tc>
          <w:tcPr>
            <w:tcW w:w="2608" w:type="dxa"/>
          </w:tcPr>
          <w:p w14:paraId="3A77543F" w14:textId="799BF731"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57" w:name="_Toc193196434"/>
            <w:r w:rsidRPr="00B000FA">
              <w:rPr>
                <w:rFonts w:ascii="Gotham Book" w:hAnsi="Gotham Book"/>
                <w:sz w:val="22"/>
                <w:szCs w:val="22"/>
              </w:rPr>
              <w:t>Amicable Settlement</w:t>
            </w:r>
            <w:bookmarkEnd w:id="357"/>
            <w:r w:rsidRPr="00B000FA">
              <w:rPr>
                <w:rFonts w:ascii="Gotham Book" w:hAnsi="Gotham Book"/>
                <w:sz w:val="22"/>
                <w:szCs w:val="22"/>
              </w:rPr>
              <w:t xml:space="preserve"> </w:t>
            </w:r>
          </w:p>
        </w:tc>
        <w:tc>
          <w:tcPr>
            <w:tcW w:w="6752" w:type="dxa"/>
          </w:tcPr>
          <w:p w14:paraId="0EE7D4F3" w14:textId="77777777" w:rsidR="00290F04" w:rsidRPr="00B000FA" w:rsidRDefault="00290F04" w:rsidP="004E3272">
            <w:pPr>
              <w:pStyle w:val="BodyMost"/>
              <w:numPr>
                <w:ilvl w:val="1"/>
                <w:numId w:val="76"/>
              </w:numPr>
              <w:ind w:left="600" w:hanging="538"/>
              <w:jc w:val="both"/>
              <w:rPr>
                <w:rFonts w:ascii="Gotham Book" w:hAnsi="Gotham Book"/>
                <w:sz w:val="22"/>
              </w:rPr>
            </w:pPr>
            <w:r w:rsidRPr="00B000FA">
              <w:rPr>
                <w:rFonts w:ascii="Gotham Book" w:hAnsi="Gotham Book"/>
                <w:sz w:val="22"/>
              </w:rPr>
              <w:t>The Parties shall seek to resolve any dispute amicably by mutual consultation.</w:t>
            </w:r>
          </w:p>
          <w:p w14:paraId="6EE11C81" w14:textId="77777777" w:rsidR="00290F04" w:rsidRPr="00B000FA" w:rsidRDefault="00290F04" w:rsidP="004E3272">
            <w:pPr>
              <w:pStyle w:val="BodyMost"/>
              <w:numPr>
                <w:ilvl w:val="1"/>
                <w:numId w:val="76"/>
              </w:numPr>
              <w:ind w:left="600" w:hanging="538"/>
              <w:jc w:val="both"/>
              <w:rPr>
                <w:rFonts w:ascii="Gotham Book" w:hAnsi="Gotham Book"/>
                <w:sz w:val="22"/>
              </w:rPr>
            </w:pPr>
            <w:r w:rsidRPr="00B000FA">
              <w:rPr>
                <w:rFonts w:ascii="Gotham Book" w:hAnsi="Gotham Book"/>
                <w:sz w:val="22"/>
              </w:rPr>
              <w:t>If either Party objects to any action or inaction of the other Party, the objecting Party may file a written Notice of Dispute to the other Party providing in detail the basis of the dispute. The Party receiving the Notice of Dispute will consider it and respond in writing within fourteen (14) days after receipt. If that Party fails to respond within fourteen (14) days, or the dispute cannot be amicably settled within fourteen (14) days following the response of that Party, Clause GCC 45(1) shall apply.</w:t>
            </w:r>
          </w:p>
        </w:tc>
      </w:tr>
      <w:tr w:rsidR="00290F04" w:rsidRPr="00B000FA" w14:paraId="1B5AA070" w14:textId="77777777" w:rsidTr="009E1BD5">
        <w:tc>
          <w:tcPr>
            <w:tcW w:w="2608" w:type="dxa"/>
          </w:tcPr>
          <w:p w14:paraId="6741960F" w14:textId="6F6710E7"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58" w:name="_Toc193196435"/>
            <w:r w:rsidRPr="00B000FA">
              <w:rPr>
                <w:rFonts w:ascii="Gotham Book" w:hAnsi="Gotham Book"/>
                <w:sz w:val="22"/>
                <w:szCs w:val="22"/>
              </w:rPr>
              <w:lastRenderedPageBreak/>
              <w:t>Dispute Resolution</w:t>
            </w:r>
            <w:bookmarkEnd w:id="358"/>
            <w:r w:rsidRPr="00B000FA">
              <w:rPr>
                <w:rFonts w:ascii="Gotham Book" w:hAnsi="Gotham Book"/>
                <w:sz w:val="22"/>
                <w:szCs w:val="22"/>
              </w:rPr>
              <w:t xml:space="preserve"> </w:t>
            </w:r>
          </w:p>
        </w:tc>
        <w:tc>
          <w:tcPr>
            <w:tcW w:w="6752" w:type="dxa"/>
          </w:tcPr>
          <w:p w14:paraId="5A26BE2D" w14:textId="77777777" w:rsidR="00290F04" w:rsidRPr="00B000FA" w:rsidRDefault="00290F04" w:rsidP="004E3272">
            <w:pPr>
              <w:pStyle w:val="BodyMost"/>
              <w:numPr>
                <w:ilvl w:val="1"/>
                <w:numId w:val="76"/>
              </w:numPr>
              <w:ind w:left="600" w:hanging="538"/>
              <w:jc w:val="both"/>
              <w:rPr>
                <w:rFonts w:ascii="Gotham Book" w:hAnsi="Gotham Book"/>
                <w:sz w:val="22"/>
              </w:rPr>
            </w:pPr>
            <w:r w:rsidRPr="00B000FA">
              <w:rPr>
                <w:rFonts w:ascii="Gotham Book" w:hAnsi="Gotham Book"/>
                <w:sz w:val="22"/>
              </w:rPr>
              <w:t>Any dispute between the Parties arising under or related to this Contract that cannot be settled amicably may be referred to by either Party to the adjudication/arbitration in accordance with the provisions specified in the SCC.</w:t>
            </w:r>
          </w:p>
        </w:tc>
      </w:tr>
      <w:tr w:rsidR="00290F04" w:rsidRPr="00B000FA" w14:paraId="2F0938B2" w14:textId="77777777" w:rsidTr="009E1BD5">
        <w:tc>
          <w:tcPr>
            <w:tcW w:w="2608" w:type="dxa"/>
          </w:tcPr>
          <w:p w14:paraId="7EC9A53A" w14:textId="600062BB" w:rsidR="00290F04" w:rsidRPr="00B000FA" w:rsidRDefault="00290F04" w:rsidP="00537F30">
            <w:pPr>
              <w:pStyle w:val="A1-Heading4"/>
              <w:numPr>
                <w:ilvl w:val="0"/>
                <w:numId w:val="76"/>
              </w:numPr>
              <w:tabs>
                <w:tab w:val="clear" w:pos="720"/>
                <w:tab w:val="clear" w:pos="1062"/>
                <w:tab w:val="clear" w:pos="8640"/>
              </w:tabs>
              <w:ind w:left="318"/>
              <w:rPr>
                <w:rFonts w:ascii="Gotham Book" w:hAnsi="Gotham Book"/>
                <w:b w:val="0"/>
                <w:bCs w:val="0"/>
                <w:sz w:val="22"/>
                <w:szCs w:val="22"/>
              </w:rPr>
            </w:pPr>
            <w:bookmarkStart w:id="359" w:name="_Toc193196436"/>
            <w:r w:rsidRPr="00B000FA">
              <w:rPr>
                <w:rFonts w:ascii="Gotham Book" w:hAnsi="Gotham Book"/>
                <w:sz w:val="22"/>
                <w:szCs w:val="22"/>
              </w:rPr>
              <w:t>Eligibility</w:t>
            </w:r>
            <w:bookmarkEnd w:id="359"/>
            <w:r w:rsidRPr="00B000FA">
              <w:rPr>
                <w:rFonts w:ascii="Gotham Book" w:hAnsi="Gotham Book"/>
                <w:sz w:val="22"/>
                <w:szCs w:val="22"/>
              </w:rPr>
              <w:t xml:space="preserve"> </w:t>
            </w:r>
          </w:p>
        </w:tc>
        <w:tc>
          <w:tcPr>
            <w:tcW w:w="6752" w:type="dxa"/>
          </w:tcPr>
          <w:p w14:paraId="18D49949" w14:textId="77777777" w:rsidR="00290F04" w:rsidRPr="00B000FA" w:rsidRDefault="00290F04" w:rsidP="004E3272">
            <w:pPr>
              <w:pStyle w:val="BodyMost"/>
              <w:numPr>
                <w:ilvl w:val="1"/>
                <w:numId w:val="76"/>
              </w:numPr>
              <w:ind w:left="600" w:hanging="538"/>
              <w:jc w:val="both"/>
              <w:rPr>
                <w:rFonts w:ascii="Gotham Book" w:hAnsi="Gotham Book"/>
                <w:sz w:val="22"/>
              </w:rPr>
            </w:pPr>
            <w:r w:rsidRPr="00B000FA">
              <w:rPr>
                <w:rFonts w:ascii="Gotham Book" w:hAnsi="Gotham Book"/>
                <w:sz w:val="22"/>
              </w:rPr>
              <w:t>Compliance with the Fund Member’s eligibility policy is required throughout the Contract’s execution</w:t>
            </w:r>
          </w:p>
        </w:tc>
      </w:tr>
    </w:tbl>
    <w:p w14:paraId="2C116A29" w14:textId="46E058A0" w:rsidR="00290F04" w:rsidRPr="00B000FA" w:rsidRDefault="00290F04" w:rsidP="00C15E1E">
      <w:pPr>
        <w:spacing w:after="160" w:line="259" w:lineRule="auto"/>
        <w:rPr>
          <w:rFonts w:ascii="Gotham Book" w:hAnsi="Gotham Book"/>
          <w:b/>
          <w:bCs/>
          <w:sz w:val="22"/>
        </w:rPr>
      </w:pPr>
      <w:bookmarkStart w:id="360" w:name="_Toc5701748"/>
      <w:r w:rsidRPr="00B000FA">
        <w:rPr>
          <w:rFonts w:ascii="Gotham Book" w:hAnsi="Gotham Book"/>
          <w:b/>
          <w:bCs/>
          <w:sz w:val="22"/>
        </w:rPr>
        <w:br w:type="page"/>
      </w:r>
      <w:bookmarkEnd w:id="360"/>
    </w:p>
    <w:p w14:paraId="13AFE832" w14:textId="4EE7F5A0" w:rsidR="00006AE2" w:rsidRPr="00C15E1E" w:rsidRDefault="004D6114" w:rsidP="00A35FC6">
      <w:pPr>
        <w:pStyle w:val="BodyMost"/>
        <w:ind w:left="1418"/>
        <w:jc w:val="center"/>
        <w:rPr>
          <w:rFonts w:ascii="Gotham Book" w:hAnsi="Gotham Book"/>
          <w:b/>
          <w:bCs/>
          <w:sz w:val="36"/>
          <w:szCs w:val="36"/>
        </w:rPr>
      </w:pPr>
      <w:r w:rsidRPr="00C15E1E">
        <w:rPr>
          <w:rFonts w:ascii="Gotham Book" w:hAnsi="Gotham Book"/>
          <w:b/>
          <w:bCs/>
          <w:sz w:val="36"/>
          <w:szCs w:val="36"/>
        </w:rPr>
        <w:lastRenderedPageBreak/>
        <w:t xml:space="preserve">II. </w:t>
      </w:r>
      <w:r w:rsidR="00006AE2" w:rsidRPr="00C15E1E">
        <w:rPr>
          <w:rFonts w:ascii="Gotham Book" w:hAnsi="Gotham Book"/>
          <w:b/>
          <w:bCs/>
          <w:sz w:val="36"/>
          <w:szCs w:val="36"/>
        </w:rPr>
        <w:t>General Conditions of Contract</w:t>
      </w:r>
    </w:p>
    <w:p w14:paraId="33CC9B2F" w14:textId="24D76B44" w:rsidR="00DE4C37" w:rsidRPr="00775773" w:rsidRDefault="00775773" w:rsidP="003F5BB8">
      <w:pPr>
        <w:pStyle w:val="BodyMost"/>
        <w:jc w:val="center"/>
        <w:rPr>
          <w:rFonts w:ascii="Gotham Book" w:hAnsi="Gotham Book"/>
          <w:b/>
          <w:bCs/>
          <w:sz w:val="28"/>
          <w:szCs w:val="28"/>
        </w:rPr>
      </w:pPr>
      <w:r w:rsidRPr="00775773">
        <w:rPr>
          <w:rFonts w:ascii="Gotham Book" w:hAnsi="Gotham Book"/>
          <w:b/>
          <w:bCs/>
          <w:sz w:val="28"/>
          <w:szCs w:val="28"/>
        </w:rPr>
        <w:t>(</w:t>
      </w:r>
      <w:r w:rsidR="00DE4C37" w:rsidRPr="00775773">
        <w:rPr>
          <w:rFonts w:ascii="Gotham Book" w:hAnsi="Gotham Book"/>
          <w:b/>
          <w:bCs/>
          <w:sz w:val="28"/>
          <w:szCs w:val="28"/>
        </w:rPr>
        <w:t>Attachment 1</w:t>
      </w:r>
      <w:r w:rsidR="003F5BB8">
        <w:rPr>
          <w:rFonts w:ascii="Gotham Book" w:hAnsi="Gotham Book"/>
          <w:b/>
          <w:bCs/>
          <w:sz w:val="28"/>
          <w:szCs w:val="28"/>
        </w:rPr>
        <w:t xml:space="preserve">: </w:t>
      </w:r>
      <w:r w:rsidR="00DE4C37" w:rsidRPr="00775773">
        <w:rPr>
          <w:rFonts w:ascii="Gotham Book" w:hAnsi="Gotham Book"/>
          <w:b/>
          <w:bCs/>
          <w:sz w:val="28"/>
          <w:szCs w:val="28"/>
        </w:rPr>
        <w:t xml:space="preserve">Fund’s Policy – </w:t>
      </w:r>
      <w:r w:rsidR="000030FA">
        <w:rPr>
          <w:rFonts w:ascii="Gotham Book" w:hAnsi="Gotham Book"/>
          <w:b/>
          <w:bCs/>
          <w:sz w:val="28"/>
          <w:szCs w:val="28"/>
        </w:rPr>
        <w:t xml:space="preserve">Corrupt and </w:t>
      </w:r>
      <w:r w:rsidR="00DE4C37" w:rsidRPr="00775773">
        <w:rPr>
          <w:rFonts w:ascii="Gotham Book" w:hAnsi="Gotham Book"/>
          <w:b/>
          <w:bCs/>
          <w:sz w:val="28"/>
          <w:szCs w:val="28"/>
        </w:rPr>
        <w:t>Fraud</w:t>
      </w:r>
      <w:r w:rsidR="000030FA">
        <w:rPr>
          <w:rFonts w:ascii="Gotham Book" w:hAnsi="Gotham Book"/>
          <w:b/>
          <w:bCs/>
          <w:sz w:val="28"/>
          <w:szCs w:val="28"/>
        </w:rPr>
        <w:t>ulent Practices</w:t>
      </w:r>
    </w:p>
    <w:p w14:paraId="4B6A1724" w14:textId="21A7571A" w:rsidR="00DE4C37" w:rsidRPr="00B000FA" w:rsidRDefault="00DE4C37" w:rsidP="00DE4C37">
      <w:pPr>
        <w:pStyle w:val="BodyMost"/>
        <w:jc w:val="center"/>
        <w:rPr>
          <w:rFonts w:ascii="Gotham Book" w:eastAsia="Times New Roman" w:hAnsi="Gotham Book" w:cs="Times New Roman"/>
          <w:i/>
          <w:sz w:val="22"/>
        </w:rPr>
      </w:pPr>
      <w:r w:rsidRPr="00B000FA">
        <w:rPr>
          <w:rFonts w:ascii="Gotham Book" w:eastAsia="Times New Roman" w:hAnsi="Gotham Book" w:cs="Times New Roman"/>
          <w:i/>
          <w:sz w:val="22"/>
        </w:rPr>
        <w:t>[Text in this Attachment 1 shall not be modified]</w:t>
      </w:r>
    </w:p>
    <w:p w14:paraId="0C803B53" w14:textId="77777777" w:rsidR="0014761C" w:rsidRPr="00B000FA" w:rsidRDefault="0014761C" w:rsidP="00290F04">
      <w:pPr>
        <w:pStyle w:val="BodyMost"/>
        <w:numPr>
          <w:ilvl w:val="0"/>
          <w:numId w:val="139"/>
        </w:numPr>
        <w:ind w:left="426"/>
        <w:jc w:val="both"/>
        <w:rPr>
          <w:rFonts w:ascii="Gotham Book" w:hAnsi="Gotham Book"/>
          <w:sz w:val="22"/>
        </w:rPr>
      </w:pPr>
      <w:r w:rsidRPr="00B000FA">
        <w:rPr>
          <w:rFonts w:ascii="Gotham Book" w:hAnsi="Gotham Book"/>
          <w:b/>
          <w:bCs/>
          <w:sz w:val="22"/>
        </w:rPr>
        <w:t>Purpose</w:t>
      </w:r>
    </w:p>
    <w:p w14:paraId="2E708E6F" w14:textId="0666F967" w:rsidR="0014761C" w:rsidRPr="00B000FA" w:rsidRDefault="0014761C" w:rsidP="00290F04">
      <w:pPr>
        <w:pStyle w:val="BodyMost"/>
        <w:numPr>
          <w:ilvl w:val="1"/>
          <w:numId w:val="139"/>
        </w:numPr>
        <w:ind w:left="426" w:hanging="426"/>
        <w:jc w:val="both"/>
        <w:rPr>
          <w:rFonts w:ascii="Gotham Book" w:hAnsi="Gotham Book"/>
          <w:sz w:val="22"/>
        </w:rPr>
      </w:pPr>
      <w:r w:rsidRPr="00B000FA">
        <w:rPr>
          <w:rFonts w:ascii="Gotham Book" w:hAnsi="Gotham Book"/>
          <w:sz w:val="22"/>
        </w:rPr>
        <w:t xml:space="preserve">The </w:t>
      </w:r>
      <w:r w:rsidR="000030FA">
        <w:rPr>
          <w:rFonts w:ascii="Gotham Book" w:hAnsi="Gotham Book"/>
          <w:sz w:val="22"/>
        </w:rPr>
        <w:t xml:space="preserve">Anti-Corruption Procedures including Guidelines on Procurement Integrity and this annex </w:t>
      </w:r>
      <w:r w:rsidR="000030FA" w:rsidRPr="00B000FA">
        <w:rPr>
          <w:rFonts w:ascii="Gotham Book" w:hAnsi="Gotham Book"/>
          <w:sz w:val="22"/>
        </w:rPr>
        <w:t>apply with respect to procurement under the Fund’s Project Financing operations</w:t>
      </w:r>
      <w:r w:rsidRPr="00B000FA">
        <w:rPr>
          <w:rFonts w:ascii="Gotham Book" w:hAnsi="Gotham Book"/>
          <w:sz w:val="22"/>
        </w:rPr>
        <w:t>.</w:t>
      </w:r>
    </w:p>
    <w:p w14:paraId="2F150367" w14:textId="77777777" w:rsidR="0014761C" w:rsidRPr="00B000FA" w:rsidRDefault="0014761C" w:rsidP="00290F04">
      <w:pPr>
        <w:pStyle w:val="BodyMost"/>
        <w:numPr>
          <w:ilvl w:val="0"/>
          <w:numId w:val="139"/>
        </w:numPr>
        <w:ind w:left="426"/>
        <w:jc w:val="both"/>
        <w:rPr>
          <w:rFonts w:ascii="Gotham Book" w:hAnsi="Gotham Book"/>
          <w:sz w:val="22"/>
        </w:rPr>
      </w:pPr>
      <w:r w:rsidRPr="00B000FA">
        <w:rPr>
          <w:rFonts w:ascii="Gotham Book" w:hAnsi="Gotham Book"/>
          <w:b/>
          <w:bCs/>
          <w:sz w:val="22"/>
        </w:rPr>
        <w:t>Requirements</w:t>
      </w:r>
    </w:p>
    <w:p w14:paraId="54306068" w14:textId="68B9FC99" w:rsidR="0014761C" w:rsidRPr="00B000FA" w:rsidRDefault="0014761C" w:rsidP="00290F04">
      <w:pPr>
        <w:pStyle w:val="BodyMost"/>
        <w:numPr>
          <w:ilvl w:val="1"/>
          <w:numId w:val="139"/>
        </w:numPr>
        <w:ind w:left="426" w:hanging="437"/>
        <w:jc w:val="both"/>
        <w:rPr>
          <w:rFonts w:ascii="Gotham Book" w:hAnsi="Gotham Book"/>
          <w:sz w:val="22"/>
        </w:rPr>
      </w:pPr>
      <w:r w:rsidRPr="00B000FA">
        <w:rPr>
          <w:rFonts w:ascii="Gotham Book" w:hAnsi="Gotham Book"/>
          <w:sz w:val="22"/>
        </w:rPr>
        <w:t xml:space="preserve">The </w:t>
      </w:r>
      <w:r w:rsidR="000030FA">
        <w:rPr>
          <w:rFonts w:ascii="Gotham Book" w:hAnsi="Gotham Book"/>
          <w:sz w:val="22"/>
        </w:rPr>
        <w:t xml:space="preserve">Fund </w:t>
      </w:r>
      <w:r w:rsidR="000030FA" w:rsidRPr="00B000FA">
        <w:rPr>
          <w:rFonts w:ascii="Gotham Book" w:hAnsi="Gotham Book"/>
          <w:sz w:val="22"/>
        </w:rPr>
        <w:t>requires that Beneficiaries</w:t>
      </w:r>
      <w:r w:rsidR="000030FA">
        <w:rPr>
          <w:rFonts w:ascii="Gotham Book" w:hAnsi="Gotham Book"/>
          <w:sz w:val="22"/>
        </w:rPr>
        <w:t xml:space="preserve"> as well as firms, c</w:t>
      </w:r>
      <w:r w:rsidR="000030FA" w:rsidRPr="007C121D">
        <w:rPr>
          <w:rFonts w:ascii="Gotham Book" w:hAnsi="Gotham Book"/>
          <w:sz w:val="22"/>
        </w:rPr>
        <w:t xml:space="preserve">ontractors and their agents </w:t>
      </w:r>
      <w:r w:rsidR="000030FA" w:rsidRPr="007C121D">
        <w:rPr>
          <w:rFonts w:ascii="Gotham Book" w:hAnsi="Gotham Book"/>
          <w:sz w:val="22"/>
          <w:highlight w:val="white"/>
        </w:rPr>
        <w:t>(whether declared or not), sub-contractors, sub-consultants, service providers or Suppliers, and any personnel</w:t>
      </w:r>
      <w:r w:rsidR="000030FA" w:rsidRPr="007C121D">
        <w:rPr>
          <w:rFonts w:ascii="Gotham Book" w:hAnsi="Gotham Book"/>
          <w:sz w:val="22"/>
        </w:rPr>
        <w:t>, observe the highest standard of ethics during the selection and execution of Fund financed contracts</w:t>
      </w:r>
      <w:r w:rsidR="000030FA" w:rsidRPr="007C121D">
        <w:rPr>
          <w:rStyle w:val="FootnoteReference"/>
          <w:rFonts w:ascii="Gotham Book" w:hAnsi="Gotham Book"/>
          <w:sz w:val="22"/>
        </w:rPr>
        <w:footnoteReference w:id="23"/>
      </w:r>
      <w:r w:rsidR="000030FA" w:rsidRPr="007C121D">
        <w:rPr>
          <w:rFonts w:ascii="Gotham Book" w:hAnsi="Gotham Book"/>
          <w:sz w:val="22"/>
        </w:rPr>
        <w:t xml:space="preserve">. In pursuance of this policy, </w:t>
      </w:r>
      <w:r w:rsidR="000030FA" w:rsidRPr="007C121D">
        <w:rPr>
          <w:rFonts w:ascii="Gotham Book" w:hAnsi="Gotham Book"/>
          <w:sz w:val="22"/>
          <w:highlight w:val="white"/>
        </w:rPr>
        <w:t xml:space="preserve">the requirements of Fund’s </w:t>
      </w:r>
      <w:r w:rsidR="000030FA" w:rsidRPr="007C121D">
        <w:rPr>
          <w:rFonts w:ascii="Gotham Book" w:hAnsi="Gotham Book"/>
          <w:i/>
          <w:sz w:val="22"/>
          <w:highlight w:val="white"/>
        </w:rPr>
        <w:t>Anti-Corruption Guidelines on Preventing and Combating Fraud and Corruption in Fund Financed Projects</w:t>
      </w:r>
      <w:r w:rsidR="000030FA" w:rsidRPr="007C121D">
        <w:rPr>
          <w:rFonts w:ascii="Gotham Book" w:hAnsi="Gotham Book"/>
          <w:sz w:val="22"/>
          <w:highlight w:val="white"/>
        </w:rPr>
        <w:t xml:space="preserve"> </w:t>
      </w:r>
      <w:r w:rsidR="000030FA" w:rsidRPr="007C121D">
        <w:rPr>
          <w:rFonts w:ascii="Gotham Book" w:hAnsi="Gotham Book"/>
          <w:sz w:val="22"/>
        </w:rPr>
        <w:t xml:space="preserve">and sanctions procedures </w:t>
      </w:r>
      <w:r w:rsidR="000030FA" w:rsidRPr="007C121D">
        <w:rPr>
          <w:rFonts w:ascii="Gotham Book" w:hAnsi="Gotham Book"/>
          <w:sz w:val="22"/>
          <w:highlight w:val="white"/>
        </w:rPr>
        <w:t>shall be observed at all times</w:t>
      </w:r>
      <w:r w:rsidRPr="00B000FA">
        <w:rPr>
          <w:rFonts w:ascii="Gotham Book" w:hAnsi="Gotham Book"/>
          <w:sz w:val="22"/>
        </w:rPr>
        <w:t>.</w:t>
      </w:r>
    </w:p>
    <w:p w14:paraId="5EEF5563" w14:textId="77777777" w:rsidR="0014761C" w:rsidRPr="00B000FA" w:rsidRDefault="0014761C" w:rsidP="00290F04">
      <w:pPr>
        <w:pStyle w:val="BodyMost"/>
        <w:numPr>
          <w:ilvl w:val="1"/>
          <w:numId w:val="139"/>
        </w:numPr>
        <w:ind w:left="426" w:hanging="437"/>
        <w:jc w:val="both"/>
        <w:rPr>
          <w:rFonts w:ascii="Gotham Book" w:hAnsi="Gotham Book"/>
          <w:sz w:val="22"/>
        </w:rPr>
      </w:pPr>
      <w:r w:rsidRPr="00B000FA">
        <w:rPr>
          <w:rFonts w:ascii="Gotham Book" w:hAnsi="Gotham Book"/>
          <w:sz w:val="22"/>
        </w:rPr>
        <w:t>To this end, the Fund:</w:t>
      </w:r>
    </w:p>
    <w:p w14:paraId="1EABAE7A" w14:textId="77777777" w:rsidR="0014761C" w:rsidRPr="00B000FA" w:rsidRDefault="0014761C" w:rsidP="00290F04">
      <w:pPr>
        <w:pStyle w:val="BodyMost"/>
        <w:numPr>
          <w:ilvl w:val="0"/>
          <w:numId w:val="140"/>
        </w:numPr>
        <w:ind w:left="851"/>
        <w:jc w:val="both"/>
        <w:rPr>
          <w:rFonts w:ascii="Gotham Book" w:hAnsi="Gotham Book"/>
          <w:sz w:val="22"/>
        </w:rPr>
      </w:pPr>
      <w:r w:rsidRPr="00B000FA">
        <w:rPr>
          <w:rFonts w:ascii="Gotham Book" w:hAnsi="Gotham Book"/>
          <w:sz w:val="22"/>
        </w:rPr>
        <w:t>defines, for the purposes of this provision, the terms set forth below as follows:</w:t>
      </w:r>
    </w:p>
    <w:p w14:paraId="3B514D4C" w14:textId="77777777" w:rsidR="0014761C" w:rsidRPr="00B000FA" w:rsidRDefault="0014761C" w:rsidP="00063ECA">
      <w:pPr>
        <w:pStyle w:val="BodyMost"/>
        <w:numPr>
          <w:ilvl w:val="0"/>
          <w:numId w:val="141"/>
        </w:numPr>
        <w:ind w:left="1560" w:hanging="502"/>
        <w:jc w:val="both"/>
        <w:rPr>
          <w:rFonts w:ascii="Gotham Book" w:hAnsi="Gotham Book"/>
          <w:b/>
          <w:bCs/>
          <w:sz w:val="22"/>
        </w:rPr>
      </w:pPr>
      <w:r w:rsidRPr="00B000FA">
        <w:rPr>
          <w:rFonts w:ascii="Gotham Book" w:hAnsi="Gotham Book"/>
          <w:b/>
          <w:bCs/>
          <w:sz w:val="22"/>
        </w:rPr>
        <w:t xml:space="preserve">Corrupt Practice </w:t>
      </w:r>
      <w:r w:rsidRPr="00B000FA">
        <w:rPr>
          <w:rFonts w:ascii="Gotham Book" w:hAnsi="Gotham Book"/>
          <w:bCs/>
          <w:sz w:val="22"/>
        </w:rPr>
        <w:t xml:space="preserve">is the offering, </w:t>
      </w:r>
      <w:r w:rsidRPr="00B000FA">
        <w:rPr>
          <w:rFonts w:ascii="Gotham Book" w:hAnsi="Gotham Book"/>
          <w:sz w:val="22"/>
        </w:rPr>
        <w:t>giving, receiving, or soliciting, directly or indirectly, of anything of value to influence improperly the actions of another party</w:t>
      </w:r>
      <w:r w:rsidRPr="00B000FA">
        <w:rPr>
          <w:rFonts w:ascii="Gotham Book" w:hAnsi="Gotham Book"/>
          <w:b/>
          <w:bCs/>
          <w:sz w:val="22"/>
        </w:rPr>
        <w:t>;</w:t>
      </w:r>
    </w:p>
    <w:p w14:paraId="390F2152" w14:textId="77777777" w:rsidR="0014761C" w:rsidRPr="00B000FA" w:rsidRDefault="0014761C" w:rsidP="00063ECA">
      <w:pPr>
        <w:pStyle w:val="BodyMost"/>
        <w:numPr>
          <w:ilvl w:val="0"/>
          <w:numId w:val="141"/>
        </w:numPr>
        <w:ind w:left="1560" w:hanging="502"/>
        <w:jc w:val="both"/>
        <w:rPr>
          <w:rFonts w:ascii="Gotham Book" w:hAnsi="Gotham Book"/>
          <w:b/>
          <w:bCs/>
          <w:sz w:val="22"/>
        </w:rPr>
      </w:pPr>
      <w:r w:rsidRPr="00B000FA">
        <w:rPr>
          <w:rFonts w:ascii="Gotham Book" w:hAnsi="Gotham Book"/>
          <w:b/>
          <w:bCs/>
          <w:sz w:val="22"/>
        </w:rPr>
        <w:t xml:space="preserve">Fraudulent Practice </w:t>
      </w:r>
      <w:r w:rsidRPr="00B000FA">
        <w:rPr>
          <w:rFonts w:ascii="Gotham Book" w:hAnsi="Gotham Book"/>
          <w:sz w:val="22"/>
        </w:rPr>
        <w:t>is any act or omission, including misrepresentation, that knowingly or recklessly misleads, or attempts to mislead, a party to obtain financial or other benefit or to avoid an obligation</w:t>
      </w:r>
      <w:r w:rsidRPr="00B000FA">
        <w:rPr>
          <w:rFonts w:ascii="Gotham Book" w:hAnsi="Gotham Book"/>
          <w:b/>
          <w:bCs/>
          <w:sz w:val="22"/>
        </w:rPr>
        <w:t>;</w:t>
      </w:r>
    </w:p>
    <w:p w14:paraId="147E0FEC" w14:textId="77777777" w:rsidR="0014761C" w:rsidRPr="00B000FA" w:rsidRDefault="0014761C" w:rsidP="00063ECA">
      <w:pPr>
        <w:pStyle w:val="BodyMost"/>
        <w:numPr>
          <w:ilvl w:val="0"/>
          <w:numId w:val="141"/>
        </w:numPr>
        <w:ind w:left="1560" w:hanging="502"/>
        <w:jc w:val="both"/>
        <w:rPr>
          <w:rFonts w:ascii="Gotham Book" w:hAnsi="Gotham Book"/>
          <w:b/>
          <w:bCs/>
          <w:sz w:val="22"/>
        </w:rPr>
      </w:pPr>
      <w:r w:rsidRPr="00B000FA">
        <w:rPr>
          <w:rFonts w:ascii="Gotham Book" w:hAnsi="Gotham Book"/>
          <w:b/>
          <w:bCs/>
          <w:sz w:val="22"/>
        </w:rPr>
        <w:t xml:space="preserve">Collusive Practice </w:t>
      </w:r>
      <w:r w:rsidRPr="00B000FA">
        <w:rPr>
          <w:rFonts w:ascii="Gotham Book" w:hAnsi="Gotham Book"/>
          <w:sz w:val="22"/>
        </w:rPr>
        <w:t>is an arrangement between two or more parties designed to achieve an improper purpose, including to influence improperly the actions of another party</w:t>
      </w:r>
      <w:r w:rsidRPr="00B000FA">
        <w:rPr>
          <w:rFonts w:ascii="Gotham Book" w:hAnsi="Gotham Book"/>
          <w:b/>
          <w:bCs/>
          <w:sz w:val="22"/>
        </w:rPr>
        <w:t>;</w:t>
      </w:r>
    </w:p>
    <w:p w14:paraId="43358F00" w14:textId="77777777" w:rsidR="0014761C" w:rsidRPr="00B000FA" w:rsidRDefault="0014761C" w:rsidP="00063ECA">
      <w:pPr>
        <w:pStyle w:val="BodyMost"/>
        <w:numPr>
          <w:ilvl w:val="0"/>
          <w:numId w:val="141"/>
        </w:numPr>
        <w:ind w:left="1560" w:hanging="502"/>
        <w:jc w:val="both"/>
        <w:rPr>
          <w:rFonts w:ascii="Gotham Book" w:hAnsi="Gotham Book"/>
          <w:b/>
          <w:bCs/>
          <w:sz w:val="22"/>
        </w:rPr>
      </w:pPr>
      <w:r w:rsidRPr="00B000FA">
        <w:rPr>
          <w:rFonts w:ascii="Gotham Book" w:hAnsi="Gotham Book"/>
          <w:b/>
          <w:bCs/>
          <w:sz w:val="22"/>
        </w:rPr>
        <w:t>Coercive Practice</w:t>
      </w:r>
      <w:r w:rsidRPr="00B000FA">
        <w:rPr>
          <w:rFonts w:ascii="Gotham Book" w:hAnsi="Gotham Book"/>
          <w:sz w:val="22"/>
        </w:rPr>
        <w:t xml:space="preserve"> is impairing or harming, or threatening to impair or harm, directly or indirectly, any party or the property of the party to influence improperly the actions of a party</w:t>
      </w:r>
      <w:r w:rsidRPr="00B000FA">
        <w:rPr>
          <w:rFonts w:ascii="Gotham Book" w:hAnsi="Gotham Book"/>
          <w:b/>
          <w:bCs/>
          <w:sz w:val="22"/>
        </w:rPr>
        <w:t>;</w:t>
      </w:r>
    </w:p>
    <w:p w14:paraId="78BBCAAA" w14:textId="77777777" w:rsidR="0014761C" w:rsidRPr="00B000FA" w:rsidRDefault="0014761C" w:rsidP="00063ECA">
      <w:pPr>
        <w:pStyle w:val="BodyMost"/>
        <w:numPr>
          <w:ilvl w:val="0"/>
          <w:numId w:val="141"/>
        </w:numPr>
        <w:ind w:left="1560" w:hanging="502"/>
        <w:jc w:val="both"/>
        <w:rPr>
          <w:rFonts w:ascii="Gotham Book" w:hAnsi="Gotham Book"/>
          <w:b/>
          <w:bCs/>
          <w:sz w:val="22"/>
        </w:rPr>
      </w:pPr>
      <w:r w:rsidRPr="00B000FA">
        <w:rPr>
          <w:rFonts w:ascii="Gotham Book" w:hAnsi="Gotham Book"/>
          <w:b/>
          <w:bCs/>
          <w:sz w:val="22"/>
        </w:rPr>
        <w:lastRenderedPageBreak/>
        <w:t xml:space="preserve">Obstructive Practice </w:t>
      </w:r>
      <w:r w:rsidRPr="00B000FA">
        <w:rPr>
          <w:rFonts w:ascii="Gotham Book" w:hAnsi="Gotham Book"/>
          <w:sz w:val="22"/>
        </w:rPr>
        <w:t>is deliberately destroying, falsifying, altering, or concealing of evidence material to the investigation; or making false statements to investigators in order to materially impede the Fund investigation into allegations of a corrupt, fraudulent, coercive, or collusive practice; and/or threatening, harassing, or intimidating any party to prevent it from disclosing its knowledge of matters relevant to the investigation or from pursuing the investigation; or an acts intended to materially impede the exercise of the Fund’s inspection and audit rights provided for under sub-paragraph (e) below.</w:t>
      </w:r>
    </w:p>
    <w:p w14:paraId="575AC987" w14:textId="77777777" w:rsidR="0014761C" w:rsidRPr="00B000FA" w:rsidRDefault="0014761C" w:rsidP="00063ECA">
      <w:pPr>
        <w:pStyle w:val="BodyMost"/>
        <w:numPr>
          <w:ilvl w:val="0"/>
          <w:numId w:val="140"/>
        </w:numPr>
        <w:ind w:left="993" w:hanging="502"/>
        <w:jc w:val="both"/>
        <w:rPr>
          <w:rFonts w:ascii="Gotham Book" w:hAnsi="Gotham Book"/>
          <w:sz w:val="22"/>
        </w:rPr>
      </w:pPr>
      <w:r w:rsidRPr="00B000FA">
        <w:rPr>
          <w:rFonts w:ascii="Gotham Book" w:hAnsi="Gotham Book"/>
          <w:sz w:val="22"/>
        </w:rPr>
        <w:t>Reject a proposal for award if the Fund determines that the firm or individual recommended for award, any of its personnel, or its agents, or its sub-consultants, sub-contractors, service providers, suppliers and/or their employees, has, directly or indirectly, engaged in corrupt, fraudulent, collusive, coercive, or obstructive practices in competing for the contract in question;</w:t>
      </w:r>
    </w:p>
    <w:p w14:paraId="50F21DED" w14:textId="77777777" w:rsidR="0014761C" w:rsidRPr="00B000FA" w:rsidRDefault="0014761C" w:rsidP="00063ECA">
      <w:pPr>
        <w:pStyle w:val="BodyMost"/>
        <w:numPr>
          <w:ilvl w:val="0"/>
          <w:numId w:val="140"/>
        </w:numPr>
        <w:ind w:left="993" w:hanging="502"/>
        <w:jc w:val="both"/>
        <w:rPr>
          <w:rFonts w:ascii="Gotham Book" w:hAnsi="Gotham Book"/>
          <w:sz w:val="22"/>
        </w:rPr>
      </w:pPr>
      <w:r w:rsidRPr="00B000FA">
        <w:rPr>
          <w:rFonts w:ascii="Gotham Book" w:hAnsi="Gotham Book"/>
          <w:sz w:val="22"/>
        </w:rPr>
        <w:t>In addition to the legal remedies set out in the relevant Legal Agreement, may take other appropriate actions, including declaring mis-procurement, if the Fund determines, at any time, that representatives of the Beneficiary or of a recipient of any part of the proceeds of the loan engaged in corrupt, fraudulent, collusive, coercive, or obstructive practices during the procurement process, selection and/or execution of the contract in question, without the Beneficiary having taken timely and appropriate action satisfactory to the Fund to address such practices when they occur, including by failing to inform the Fund in a timely manner at the time they knew of the practices;</w:t>
      </w:r>
    </w:p>
    <w:p w14:paraId="7372FDC9" w14:textId="77777777" w:rsidR="0014761C" w:rsidRPr="00B000FA" w:rsidRDefault="0014761C" w:rsidP="00063ECA">
      <w:pPr>
        <w:pStyle w:val="BodyMost"/>
        <w:numPr>
          <w:ilvl w:val="0"/>
          <w:numId w:val="140"/>
        </w:numPr>
        <w:ind w:left="993" w:hanging="502"/>
        <w:jc w:val="both"/>
        <w:rPr>
          <w:rFonts w:ascii="Gotham Book" w:hAnsi="Gotham Book"/>
          <w:sz w:val="22"/>
        </w:rPr>
      </w:pPr>
      <w:r w:rsidRPr="00B000FA">
        <w:rPr>
          <w:rFonts w:ascii="Gotham Book" w:hAnsi="Gotham Book"/>
          <w:sz w:val="22"/>
        </w:rPr>
        <w:t xml:space="preserve">Pursuant to the Fund’s </w:t>
      </w:r>
      <w:r w:rsidRPr="00B000FA">
        <w:rPr>
          <w:rFonts w:ascii="Gotham Book" w:hAnsi="Gotham Book"/>
          <w:i/>
          <w:iCs/>
          <w:sz w:val="22"/>
        </w:rPr>
        <w:t>Sanction policy and related Procedures</w:t>
      </w:r>
      <w:r w:rsidRPr="00B000FA">
        <w:rPr>
          <w:rFonts w:ascii="Gotham Book" w:hAnsi="Gotham Book"/>
          <w:sz w:val="22"/>
        </w:rPr>
        <w:t xml:space="preserve"> any firm or individual, either indefinitely or for a stated period of time, including by publicly declaring such firm or individual ineligible (i) to be awarded or otherwise benefit from the Fund-financed contract, financially or in any other manner;</w:t>
      </w:r>
      <w:r w:rsidRPr="00B000FA">
        <w:rPr>
          <w:rFonts w:ascii="Gotham Book" w:hAnsi="Gotham Book"/>
          <w:sz w:val="22"/>
          <w:vertAlign w:val="superscript"/>
        </w:rPr>
        <w:footnoteReference w:id="24"/>
      </w:r>
      <w:r w:rsidRPr="00B000FA">
        <w:rPr>
          <w:rFonts w:ascii="Gotham Book" w:hAnsi="Gotham Book"/>
          <w:sz w:val="22"/>
        </w:rPr>
        <w:t xml:space="preserve"> (ii) to be a nominated</w:t>
      </w:r>
      <w:r w:rsidRPr="00B000FA">
        <w:rPr>
          <w:rFonts w:ascii="Gotham Book" w:hAnsi="Gotham Book"/>
          <w:sz w:val="22"/>
          <w:vertAlign w:val="superscript"/>
        </w:rPr>
        <w:footnoteReference w:id="25"/>
      </w:r>
      <w:r w:rsidRPr="00B000FA">
        <w:rPr>
          <w:rFonts w:ascii="Gotham Book" w:hAnsi="Gotham Book"/>
          <w:sz w:val="22"/>
        </w:rPr>
        <w:t xml:space="preserve"> sub-contractor, consultant, manufacturer or supplier, or service provider of an otherwise eligible firm being awarded Fund-financed contract; and (iii) to receive the proceeds of any loan made by the Fund or otherwise to participate further in the preparation or implementation of any Fund-financed project;</w:t>
      </w:r>
    </w:p>
    <w:p w14:paraId="1D7F0F6B" w14:textId="77777777" w:rsidR="0014761C" w:rsidRPr="00B000FA" w:rsidRDefault="0014761C" w:rsidP="00063ECA">
      <w:pPr>
        <w:pStyle w:val="BodyMost"/>
        <w:numPr>
          <w:ilvl w:val="0"/>
          <w:numId w:val="140"/>
        </w:numPr>
        <w:ind w:left="993" w:hanging="502"/>
        <w:jc w:val="both"/>
        <w:rPr>
          <w:rFonts w:ascii="Gotham Book" w:hAnsi="Gotham Book"/>
          <w:sz w:val="22"/>
        </w:rPr>
      </w:pPr>
      <w:r w:rsidRPr="00B000FA">
        <w:rPr>
          <w:rFonts w:ascii="Gotham Book" w:hAnsi="Gotham Book"/>
          <w:sz w:val="22"/>
        </w:rPr>
        <w:lastRenderedPageBreak/>
        <w:t>Requires that a clause be included in request for proposals documents and in contracts financed by the Fund, requiring (i) bidders (applicants/proposers), consultants, contractor, supplier, agents, personnel, permit the Fund to inspect</w:t>
      </w:r>
      <w:r w:rsidRPr="00B000FA">
        <w:rPr>
          <w:rStyle w:val="FootnoteReference"/>
          <w:rFonts w:ascii="Gotham Book" w:hAnsi="Gotham Book"/>
          <w:b/>
          <w:bCs/>
          <w:sz w:val="22"/>
        </w:rPr>
        <w:footnoteReference w:id="26"/>
      </w:r>
      <w:r w:rsidRPr="00B000FA">
        <w:rPr>
          <w:rFonts w:ascii="Gotham Book" w:hAnsi="Gotham Book"/>
          <w:sz w:val="22"/>
        </w:rPr>
        <w:t xml:space="preserve"> all accounts, records and other documents relating to the procurement process, selection and/or contract execution, and to have them audited by auditors appointed by the Fund.</w:t>
      </w:r>
    </w:p>
    <w:p w14:paraId="001A5819" w14:textId="0DB2561B" w:rsidR="00BA5AC6" w:rsidRPr="00B000FA" w:rsidRDefault="00BA5AC6">
      <w:pPr>
        <w:spacing w:after="160" w:line="259" w:lineRule="auto"/>
        <w:rPr>
          <w:rFonts w:ascii="Gotham Book" w:eastAsia="Times New Roman" w:hAnsi="Gotham Book" w:cs="Times New Roman"/>
          <w:sz w:val="22"/>
        </w:rPr>
      </w:pPr>
      <w:r w:rsidRPr="00B000FA">
        <w:rPr>
          <w:rFonts w:ascii="Gotham Book" w:eastAsia="Times New Roman" w:hAnsi="Gotham Book" w:cs="Times New Roman"/>
          <w:sz w:val="22"/>
        </w:rPr>
        <w:br w:type="page"/>
      </w:r>
    </w:p>
    <w:p w14:paraId="09B637BE" w14:textId="09D0B1E6" w:rsidR="006F19F6" w:rsidRPr="00063ECA" w:rsidRDefault="006F19F6" w:rsidP="00B21625">
      <w:pPr>
        <w:pStyle w:val="A1-Heading1"/>
        <w:numPr>
          <w:ilvl w:val="0"/>
          <w:numId w:val="155"/>
        </w:numPr>
        <w:rPr>
          <w:rFonts w:ascii="Gotham Book" w:hAnsi="Gotham Book"/>
          <w:b w:val="0"/>
          <w:bCs/>
          <w:sz w:val="36"/>
          <w:szCs w:val="36"/>
        </w:rPr>
      </w:pPr>
      <w:bookmarkStart w:id="361" w:name="_Toc299534184"/>
      <w:bookmarkStart w:id="362" w:name="_Toc5701751"/>
      <w:bookmarkStart w:id="363" w:name="_Toc193196437"/>
      <w:r w:rsidRPr="00063ECA">
        <w:rPr>
          <w:rFonts w:ascii="Gotham Book" w:hAnsi="Gotham Book"/>
          <w:sz w:val="36"/>
          <w:szCs w:val="36"/>
        </w:rPr>
        <w:lastRenderedPageBreak/>
        <w:t>Special</w:t>
      </w:r>
      <w:r w:rsidRPr="00063ECA">
        <w:rPr>
          <w:rFonts w:ascii="Gotham Book" w:hAnsi="Gotham Book"/>
          <w:bCs/>
          <w:sz w:val="36"/>
          <w:szCs w:val="36"/>
        </w:rPr>
        <w:t xml:space="preserve"> Conditions of Contract</w:t>
      </w:r>
      <w:bookmarkEnd w:id="361"/>
      <w:bookmarkEnd w:id="362"/>
      <w:bookmarkEnd w:id="363"/>
    </w:p>
    <w:p w14:paraId="2E8530CB" w14:textId="77777777" w:rsidR="006F19F6" w:rsidRPr="00B000FA" w:rsidRDefault="006F19F6" w:rsidP="00063ECA">
      <w:pPr>
        <w:pStyle w:val="BodyMost"/>
        <w:jc w:val="center"/>
        <w:rPr>
          <w:rFonts w:ascii="Gotham Book" w:eastAsia="Times New Roman" w:hAnsi="Gotham Book" w:cs="Times New Roman"/>
          <w:i/>
          <w:sz w:val="22"/>
        </w:rPr>
      </w:pPr>
      <w:r w:rsidRPr="00B000FA">
        <w:rPr>
          <w:rFonts w:ascii="Gotham Book" w:eastAsia="Times New Roman" w:hAnsi="Gotham Book" w:cs="Times New Roman"/>
          <w:i/>
          <w:sz w:val="22"/>
        </w:rPr>
        <w:t>[Notes in brackets are for guidance purposes only and should be deleted in the final text of the signed contract]</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205EC7" w:rsidRPr="00205EC7" w14:paraId="6D19DA3E" w14:textId="77777777" w:rsidTr="00205EC7">
        <w:tc>
          <w:tcPr>
            <w:tcW w:w="1980" w:type="dxa"/>
            <w:shd w:val="clear" w:color="auto" w:fill="auto"/>
            <w:tcMar>
              <w:top w:w="85" w:type="dxa"/>
              <w:bottom w:w="142" w:type="dxa"/>
              <w:right w:w="170" w:type="dxa"/>
            </w:tcMar>
          </w:tcPr>
          <w:p w14:paraId="46AD9B23" w14:textId="77035F6D" w:rsidR="006F19F6" w:rsidRPr="00205EC7" w:rsidRDefault="001574E9" w:rsidP="001574E9">
            <w:pPr>
              <w:pStyle w:val="BodyMost"/>
              <w:rPr>
                <w:rFonts w:ascii="Gotham Book" w:eastAsia="Times New Roman" w:hAnsi="Gotham Book" w:cs="Times New Roman"/>
                <w:b/>
                <w:sz w:val="22"/>
              </w:rPr>
            </w:pPr>
            <w:bookmarkStart w:id="364" w:name="_Hlk156998438"/>
            <w:r w:rsidRPr="00205EC7">
              <w:rPr>
                <w:rFonts w:ascii="Gotham Book" w:eastAsia="Times New Roman" w:hAnsi="Gotham Book" w:cs="Times New Roman"/>
                <w:b/>
                <w:sz w:val="22"/>
              </w:rPr>
              <w:t xml:space="preserve">Number of </w:t>
            </w:r>
            <w:r w:rsidR="00DC58DE" w:rsidRPr="00205EC7">
              <w:rPr>
                <w:rFonts w:ascii="Gotham Book" w:eastAsia="Times New Roman" w:hAnsi="Gotham Book" w:cs="Times New Roman"/>
                <w:b/>
                <w:sz w:val="22"/>
              </w:rPr>
              <w:t>G</w:t>
            </w:r>
            <w:r w:rsidR="009313A6" w:rsidRPr="00205EC7">
              <w:rPr>
                <w:rFonts w:ascii="Gotham Book" w:eastAsia="Times New Roman" w:hAnsi="Gotham Book" w:cs="Times New Roman"/>
                <w:b/>
                <w:sz w:val="22"/>
              </w:rPr>
              <w:t>C</w:t>
            </w:r>
            <w:r w:rsidRPr="00205EC7">
              <w:rPr>
                <w:rFonts w:ascii="Gotham Book" w:eastAsia="Times New Roman" w:hAnsi="Gotham Book" w:cs="Times New Roman"/>
                <w:b/>
                <w:sz w:val="22"/>
              </w:rPr>
              <w:t xml:space="preserve"> Clauses</w:t>
            </w:r>
          </w:p>
        </w:tc>
        <w:tc>
          <w:tcPr>
            <w:tcW w:w="7020" w:type="dxa"/>
            <w:shd w:val="clear" w:color="auto" w:fill="auto"/>
            <w:tcMar>
              <w:top w:w="85" w:type="dxa"/>
              <w:bottom w:w="142" w:type="dxa"/>
              <w:right w:w="170" w:type="dxa"/>
            </w:tcMar>
          </w:tcPr>
          <w:p w14:paraId="0D255AD2" w14:textId="77777777" w:rsidR="006F19F6" w:rsidRPr="00205EC7" w:rsidRDefault="006F19F6" w:rsidP="006F19F6">
            <w:pPr>
              <w:pStyle w:val="BodyMost"/>
              <w:rPr>
                <w:rFonts w:ascii="Gotham Book" w:eastAsia="Times New Roman" w:hAnsi="Gotham Book" w:cs="Times New Roman"/>
                <w:b/>
                <w:bCs/>
                <w:sz w:val="22"/>
              </w:rPr>
            </w:pPr>
            <w:r w:rsidRPr="00205EC7">
              <w:rPr>
                <w:rFonts w:ascii="Gotham Book" w:eastAsia="Times New Roman" w:hAnsi="Gotham Book" w:cs="Times New Roman"/>
                <w:b/>
                <w:bCs/>
                <w:sz w:val="22"/>
              </w:rPr>
              <w:t>Amendments of, and Supplements to, Clauses in the General Conditions of Contract</w:t>
            </w:r>
          </w:p>
        </w:tc>
      </w:tr>
      <w:tr w:rsidR="006F19F6" w:rsidRPr="00B000FA" w14:paraId="4BEB1743" w14:textId="77777777" w:rsidTr="00205EC7">
        <w:trPr>
          <w:trHeight w:val="1048"/>
        </w:trPr>
        <w:tc>
          <w:tcPr>
            <w:tcW w:w="1980" w:type="dxa"/>
            <w:shd w:val="clear" w:color="auto" w:fill="auto"/>
            <w:tcMar>
              <w:top w:w="85" w:type="dxa"/>
              <w:bottom w:w="142" w:type="dxa"/>
              <w:right w:w="170" w:type="dxa"/>
            </w:tcMar>
          </w:tcPr>
          <w:p w14:paraId="13D65FF5" w14:textId="15D7BBEF" w:rsidR="006F19F6" w:rsidRPr="00B000FA" w:rsidRDefault="007A4E14" w:rsidP="002F2532">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1</w:t>
            </w:r>
            <w:r w:rsidR="002F2532" w:rsidRPr="00B000FA">
              <w:rPr>
                <w:rFonts w:ascii="Gotham Book" w:eastAsia="Times New Roman" w:hAnsi="Gotham Book" w:cs="Times New Roman"/>
                <w:b/>
                <w:sz w:val="22"/>
              </w:rPr>
              <w:t>.1 (b)</w:t>
            </w:r>
            <w:r w:rsidR="00B6714D" w:rsidRPr="00B000FA">
              <w:rPr>
                <w:rFonts w:ascii="Gotham Book" w:eastAsia="Times New Roman" w:hAnsi="Gotham Book" w:cs="Times New Roman"/>
                <w:b/>
                <w:sz w:val="22"/>
              </w:rPr>
              <w:t xml:space="preserve"> and 3</w:t>
            </w:r>
            <w:r w:rsidR="002F2532" w:rsidRPr="00B000FA">
              <w:rPr>
                <w:rFonts w:ascii="Gotham Book" w:eastAsia="Times New Roman" w:hAnsi="Gotham Book" w:cs="Times New Roman"/>
                <w:b/>
                <w:sz w:val="22"/>
              </w:rPr>
              <w:t>.1</w:t>
            </w:r>
          </w:p>
        </w:tc>
        <w:tc>
          <w:tcPr>
            <w:tcW w:w="7020" w:type="dxa"/>
            <w:tcMar>
              <w:top w:w="85" w:type="dxa"/>
              <w:bottom w:w="142" w:type="dxa"/>
              <w:right w:w="170" w:type="dxa"/>
            </w:tcMar>
          </w:tcPr>
          <w:p w14:paraId="7756E8B7" w14:textId="40B76BF5" w:rsidR="00063ECA" w:rsidRPr="00063ECA" w:rsidRDefault="00063ECA" w:rsidP="002F2532">
            <w:pPr>
              <w:pStyle w:val="BodyMost"/>
              <w:jc w:val="both"/>
              <w:rPr>
                <w:rFonts w:ascii="Gotham Book" w:eastAsia="Times New Roman" w:hAnsi="Gotham Book" w:cs="Times New Roman"/>
                <w:b/>
                <w:sz w:val="22"/>
                <w:u w:val="single"/>
              </w:rPr>
            </w:pPr>
            <w:r w:rsidRPr="00063ECA">
              <w:rPr>
                <w:rFonts w:ascii="Gotham Book" w:eastAsia="Times New Roman" w:hAnsi="Gotham Book" w:cs="Times New Roman"/>
                <w:b/>
                <w:sz w:val="22"/>
                <w:u w:val="single"/>
              </w:rPr>
              <w:t>Applicable Law</w:t>
            </w:r>
          </w:p>
          <w:p w14:paraId="222BEEFB" w14:textId="4B2F798D" w:rsidR="006F19F6" w:rsidRPr="00B000FA" w:rsidRDefault="006F19F6" w:rsidP="002F2532">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The Contract shall be construed in accordance with the law of</w:t>
            </w:r>
            <w:r w:rsidRPr="00B000FA">
              <w:rPr>
                <w:rFonts w:ascii="Gotham Book" w:eastAsia="Times New Roman" w:hAnsi="Gotham Book" w:cs="Times New Roman"/>
                <w:sz w:val="22"/>
              </w:rPr>
              <w:t xml:space="preserve"> </w:t>
            </w:r>
            <w:r w:rsidR="002F2532" w:rsidRPr="00B000FA">
              <w:rPr>
                <w:rFonts w:ascii="Gotham Book" w:eastAsia="Times New Roman" w:hAnsi="Gotham Book" w:cs="Times New Roman"/>
                <w:sz w:val="22"/>
              </w:rPr>
              <w:t xml:space="preserve">_________________ </w:t>
            </w:r>
            <w:r w:rsidRPr="00B000FA">
              <w:rPr>
                <w:rFonts w:ascii="Gotham Book" w:eastAsia="Times New Roman" w:hAnsi="Gotham Book" w:cs="Times New Roman"/>
                <w:sz w:val="22"/>
              </w:rPr>
              <w:t>[insert country name].</w:t>
            </w:r>
          </w:p>
          <w:p w14:paraId="0A7BD6C6" w14:textId="77777777" w:rsidR="006F19F6" w:rsidRPr="00B000FA" w:rsidRDefault="006F19F6" w:rsidP="002F2532">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Fund Member-financed contracts normally designate the law of the [Government’s/Client’s] country as the law governing the contract. However, the Parties may designate the law of another country, in which case the name of the respective country should be inserted, and the square brackets should be removed.]</w:t>
            </w:r>
          </w:p>
        </w:tc>
      </w:tr>
      <w:tr w:rsidR="00A97BBF" w:rsidRPr="00B000FA" w14:paraId="072872D7" w14:textId="77777777" w:rsidTr="00205EC7">
        <w:trPr>
          <w:trHeight w:val="1048"/>
        </w:trPr>
        <w:tc>
          <w:tcPr>
            <w:tcW w:w="1980" w:type="dxa"/>
            <w:shd w:val="clear" w:color="auto" w:fill="auto"/>
            <w:tcMar>
              <w:top w:w="85" w:type="dxa"/>
              <w:bottom w:w="142" w:type="dxa"/>
              <w:right w:w="170" w:type="dxa"/>
            </w:tcMar>
          </w:tcPr>
          <w:p w14:paraId="194D0D22" w14:textId="78C9489A" w:rsidR="00A97BBF" w:rsidRPr="00B000FA" w:rsidRDefault="00A97BBF" w:rsidP="002F2532">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1 (</w:t>
            </w:r>
            <w:r w:rsidR="004344C7">
              <w:rPr>
                <w:rFonts w:ascii="Gotham Book" w:eastAsia="Times New Roman" w:hAnsi="Gotham Book" w:cs="Times New Roman"/>
                <w:b/>
                <w:sz w:val="22"/>
              </w:rPr>
              <w:t>k</w:t>
            </w:r>
            <w:r w:rsidRPr="00B000FA">
              <w:rPr>
                <w:rFonts w:ascii="Gotham Book" w:eastAsia="Times New Roman" w:hAnsi="Gotham Book" w:cs="Times New Roman"/>
                <w:b/>
                <w:sz w:val="22"/>
              </w:rPr>
              <w:t xml:space="preserve">) </w:t>
            </w:r>
          </w:p>
        </w:tc>
        <w:tc>
          <w:tcPr>
            <w:tcW w:w="7020" w:type="dxa"/>
            <w:tcMar>
              <w:top w:w="85" w:type="dxa"/>
              <w:bottom w:w="142" w:type="dxa"/>
              <w:right w:w="170" w:type="dxa"/>
            </w:tcMar>
          </w:tcPr>
          <w:p w14:paraId="67D83465" w14:textId="0D6F3AF3" w:rsidR="00063ECA" w:rsidRPr="00063ECA" w:rsidRDefault="00063ECA" w:rsidP="002F2532">
            <w:pPr>
              <w:pStyle w:val="BodyMost"/>
              <w:jc w:val="both"/>
              <w:rPr>
                <w:rFonts w:ascii="Gotham Book" w:hAnsi="Gotham Book"/>
                <w:b/>
                <w:bCs/>
                <w:iCs/>
                <w:sz w:val="22"/>
                <w:u w:val="single"/>
              </w:rPr>
            </w:pPr>
            <w:r w:rsidRPr="00063ECA">
              <w:rPr>
                <w:rFonts w:ascii="Gotham Book" w:hAnsi="Gotham Book"/>
                <w:b/>
                <w:bCs/>
                <w:iCs/>
                <w:sz w:val="22"/>
                <w:u w:val="single"/>
              </w:rPr>
              <w:t xml:space="preserve">Name of the Financier </w:t>
            </w:r>
          </w:p>
          <w:p w14:paraId="3BFD801B" w14:textId="57B57862" w:rsidR="00A97BBF" w:rsidRPr="00B000FA" w:rsidRDefault="001222E3" w:rsidP="002F2532">
            <w:pPr>
              <w:pStyle w:val="BodyMost"/>
              <w:jc w:val="both"/>
              <w:rPr>
                <w:rFonts w:ascii="Gotham Book" w:eastAsia="Times New Roman" w:hAnsi="Gotham Book" w:cs="Times New Roman"/>
                <w:b/>
                <w:sz w:val="22"/>
              </w:rPr>
            </w:pPr>
            <w:r w:rsidRPr="00B000FA">
              <w:rPr>
                <w:rFonts w:ascii="Gotham Book" w:hAnsi="Gotham Book"/>
                <w:iCs/>
                <w:sz w:val="22"/>
              </w:rPr>
              <w:t>Name of the Fund</w:t>
            </w:r>
            <w:r w:rsidRPr="00B000FA">
              <w:rPr>
                <w:rFonts w:ascii="Gotham Book" w:hAnsi="Gotham Book"/>
                <w:i/>
                <w:iCs/>
                <w:sz w:val="22"/>
              </w:rPr>
              <w:t>: _________________ [insert name of the fund who is providing financing for this contract</w:t>
            </w:r>
          </w:p>
        </w:tc>
      </w:tr>
      <w:tr w:rsidR="006F19F6" w:rsidRPr="00B000FA" w14:paraId="35972C59" w14:textId="77777777" w:rsidTr="00205EC7">
        <w:tc>
          <w:tcPr>
            <w:tcW w:w="1980" w:type="dxa"/>
            <w:shd w:val="clear" w:color="auto" w:fill="auto"/>
            <w:tcMar>
              <w:top w:w="85" w:type="dxa"/>
              <w:bottom w:w="142" w:type="dxa"/>
              <w:right w:w="170" w:type="dxa"/>
            </w:tcMar>
          </w:tcPr>
          <w:p w14:paraId="14E83B10" w14:textId="7ED6C27F" w:rsidR="006F19F6" w:rsidRPr="00B000FA" w:rsidRDefault="00B6714D"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4</w:t>
            </w:r>
            <w:r w:rsidR="002F2532" w:rsidRPr="00B000FA">
              <w:rPr>
                <w:rFonts w:ascii="Gotham Book" w:eastAsia="Times New Roman" w:hAnsi="Gotham Book" w:cs="Times New Roman"/>
                <w:b/>
                <w:sz w:val="22"/>
              </w:rPr>
              <w:t xml:space="preserve">.1 </w:t>
            </w:r>
          </w:p>
        </w:tc>
        <w:tc>
          <w:tcPr>
            <w:tcW w:w="7020" w:type="dxa"/>
            <w:tcMar>
              <w:top w:w="85" w:type="dxa"/>
              <w:bottom w:w="142" w:type="dxa"/>
              <w:right w:w="170" w:type="dxa"/>
            </w:tcMar>
          </w:tcPr>
          <w:p w14:paraId="37A3A335" w14:textId="22542883" w:rsidR="00063ECA" w:rsidRPr="00063ECA" w:rsidRDefault="00063ECA" w:rsidP="006F19F6">
            <w:pPr>
              <w:pStyle w:val="BodyMost"/>
              <w:rPr>
                <w:rFonts w:ascii="Gotham Book" w:eastAsia="Times New Roman" w:hAnsi="Gotham Book" w:cs="Times New Roman"/>
                <w:b/>
                <w:bCs/>
                <w:sz w:val="22"/>
                <w:u w:val="single"/>
              </w:rPr>
            </w:pPr>
            <w:r w:rsidRPr="00063ECA">
              <w:rPr>
                <w:rFonts w:ascii="Gotham Book" w:eastAsia="Times New Roman" w:hAnsi="Gotham Book" w:cs="Times New Roman"/>
                <w:b/>
                <w:bCs/>
                <w:sz w:val="22"/>
                <w:u w:val="single"/>
              </w:rPr>
              <w:t xml:space="preserve">Language </w:t>
            </w:r>
          </w:p>
          <w:p w14:paraId="2C2E807F" w14:textId="7F35379E"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language is:</w:t>
            </w:r>
            <w:r w:rsidR="002F2532"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____________ [insert the language].</w:t>
            </w:r>
          </w:p>
          <w:p w14:paraId="0F045E02"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Arabic or English or any other language approved by the Fund Member]</w:t>
            </w:r>
          </w:p>
        </w:tc>
      </w:tr>
      <w:tr w:rsidR="006F19F6" w:rsidRPr="00B000FA" w14:paraId="09FB600A" w14:textId="77777777" w:rsidTr="00205EC7">
        <w:tc>
          <w:tcPr>
            <w:tcW w:w="1980" w:type="dxa"/>
            <w:shd w:val="clear" w:color="auto" w:fill="auto"/>
            <w:tcMar>
              <w:top w:w="85" w:type="dxa"/>
              <w:bottom w:w="142" w:type="dxa"/>
              <w:right w:w="170" w:type="dxa"/>
            </w:tcMar>
          </w:tcPr>
          <w:p w14:paraId="038D1FF6" w14:textId="21DB4A5E" w:rsidR="006F19F6" w:rsidRPr="00B000FA" w:rsidRDefault="00B6714D"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6</w:t>
            </w:r>
            <w:r w:rsidR="002F2532" w:rsidRPr="00B000FA">
              <w:rPr>
                <w:rFonts w:ascii="Gotham Book" w:eastAsia="Times New Roman" w:hAnsi="Gotham Book" w:cs="Times New Roman"/>
                <w:b/>
                <w:sz w:val="22"/>
              </w:rPr>
              <w:t>.1 and 6.</w:t>
            </w:r>
            <w:r w:rsidR="00167372">
              <w:rPr>
                <w:rFonts w:ascii="Gotham Book" w:eastAsia="Times New Roman" w:hAnsi="Gotham Book" w:cs="Times New Roman"/>
                <w:b/>
                <w:sz w:val="22"/>
              </w:rPr>
              <w:t>2</w:t>
            </w:r>
            <w:r w:rsidR="002F2532" w:rsidRPr="00B000FA">
              <w:rPr>
                <w:rFonts w:ascii="Gotham Book" w:eastAsia="Times New Roman" w:hAnsi="Gotham Book" w:cs="Times New Roman"/>
                <w:b/>
                <w:sz w:val="22"/>
              </w:rPr>
              <w:t xml:space="preserve"> </w:t>
            </w:r>
          </w:p>
        </w:tc>
        <w:tc>
          <w:tcPr>
            <w:tcW w:w="7020" w:type="dxa"/>
            <w:shd w:val="clear" w:color="auto" w:fill="auto"/>
            <w:tcMar>
              <w:top w:w="85" w:type="dxa"/>
              <w:bottom w:w="142" w:type="dxa"/>
              <w:right w:w="170" w:type="dxa"/>
            </w:tcMar>
          </w:tcPr>
          <w:p w14:paraId="34AB52E2" w14:textId="77777777" w:rsidR="00063ECA" w:rsidRPr="00063ECA" w:rsidRDefault="00063ECA" w:rsidP="006F19F6">
            <w:pPr>
              <w:pStyle w:val="BodyMost"/>
              <w:rPr>
                <w:rFonts w:ascii="Gotham Book" w:eastAsia="Times New Roman" w:hAnsi="Gotham Book" w:cs="Times New Roman"/>
                <w:b/>
                <w:bCs/>
                <w:sz w:val="22"/>
                <w:u w:val="single"/>
              </w:rPr>
            </w:pPr>
            <w:r w:rsidRPr="00063ECA">
              <w:rPr>
                <w:rFonts w:ascii="Gotham Book" w:eastAsia="Times New Roman" w:hAnsi="Gotham Book" w:cs="Times New Roman"/>
                <w:b/>
                <w:bCs/>
                <w:sz w:val="22"/>
                <w:u w:val="single"/>
              </w:rPr>
              <w:t>Contact Details</w:t>
            </w:r>
          </w:p>
          <w:p w14:paraId="580FDABC" w14:textId="037B8509"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addresses are:</w:t>
            </w:r>
          </w:p>
          <w:p w14:paraId="73474B3D" w14:textId="472091AC"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Client:</w:t>
            </w:r>
            <w:r w:rsidR="002F2532" w:rsidRPr="00B000FA">
              <w:rPr>
                <w:rFonts w:ascii="Gotham Book" w:eastAsia="Times New Roman" w:hAnsi="Gotham Book" w:cs="Times New Roman"/>
                <w:sz w:val="22"/>
              </w:rPr>
              <w:t xml:space="preserve"> _______________________</w:t>
            </w:r>
          </w:p>
          <w:p w14:paraId="111E6769" w14:textId="706F8DCC"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Attention:</w:t>
            </w:r>
            <w:r w:rsidR="002F2532" w:rsidRPr="00B000FA">
              <w:rPr>
                <w:rFonts w:ascii="Gotham Book" w:eastAsia="Times New Roman" w:hAnsi="Gotham Book" w:cs="Times New Roman"/>
                <w:sz w:val="22"/>
              </w:rPr>
              <w:t xml:space="preserve"> __________________________</w:t>
            </w:r>
          </w:p>
          <w:p w14:paraId="5671F18C" w14:textId="2AD5195D"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Facsimile:</w:t>
            </w:r>
            <w:r w:rsidR="002F2532" w:rsidRPr="00B000FA">
              <w:rPr>
                <w:rFonts w:ascii="Gotham Book" w:eastAsia="Times New Roman" w:hAnsi="Gotham Book" w:cs="Times New Roman"/>
                <w:sz w:val="22"/>
              </w:rPr>
              <w:t xml:space="preserve"> __________________________</w:t>
            </w:r>
          </w:p>
          <w:p w14:paraId="6C4C6FDC" w14:textId="596114EF"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E-mail (where permitted):</w:t>
            </w:r>
            <w:r w:rsidR="002F2532" w:rsidRPr="00B000FA">
              <w:rPr>
                <w:rFonts w:ascii="Gotham Book" w:eastAsia="Times New Roman" w:hAnsi="Gotham Book" w:cs="Times New Roman"/>
                <w:sz w:val="22"/>
              </w:rPr>
              <w:t xml:space="preserve"> _____________</w:t>
            </w:r>
          </w:p>
          <w:p w14:paraId="4B6C2942" w14:textId="38A14156"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lastRenderedPageBreak/>
              <w:t>Consultant:</w:t>
            </w:r>
            <w:r w:rsidR="002F2532" w:rsidRPr="00B000FA">
              <w:rPr>
                <w:rFonts w:ascii="Gotham Book" w:eastAsia="Times New Roman" w:hAnsi="Gotham Book" w:cs="Times New Roman"/>
                <w:sz w:val="22"/>
              </w:rPr>
              <w:t xml:space="preserve"> _________________________</w:t>
            </w:r>
          </w:p>
          <w:p w14:paraId="0F7796D5" w14:textId="17F53172"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Attention:</w:t>
            </w:r>
            <w:r w:rsidR="002F2532" w:rsidRPr="00B000FA">
              <w:rPr>
                <w:rFonts w:ascii="Gotham Book" w:eastAsia="Times New Roman" w:hAnsi="Gotham Book" w:cs="Times New Roman"/>
                <w:sz w:val="22"/>
              </w:rPr>
              <w:t xml:space="preserve"> ___________________________</w:t>
            </w:r>
          </w:p>
          <w:p w14:paraId="79E21249" w14:textId="6878812C"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Facsimile:</w:t>
            </w:r>
            <w:r w:rsidR="002F2532" w:rsidRPr="00B000FA">
              <w:rPr>
                <w:rFonts w:ascii="Gotham Book" w:eastAsia="Times New Roman" w:hAnsi="Gotham Book" w:cs="Times New Roman"/>
                <w:sz w:val="22"/>
              </w:rPr>
              <w:t xml:space="preserve"> ___________________________</w:t>
            </w:r>
          </w:p>
          <w:p w14:paraId="70E48176" w14:textId="123B1FB4"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E-mail (where permitted):</w:t>
            </w:r>
            <w:r w:rsidR="002F2532" w:rsidRPr="00B000FA">
              <w:rPr>
                <w:rFonts w:ascii="Gotham Book" w:eastAsia="Times New Roman" w:hAnsi="Gotham Book" w:cs="Times New Roman"/>
                <w:sz w:val="22"/>
              </w:rPr>
              <w:t xml:space="preserve"> _______________</w:t>
            </w:r>
          </w:p>
          <w:p w14:paraId="09479151"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Notice will be deemed to be effective as follows:</w:t>
            </w:r>
          </w:p>
          <w:p w14:paraId="5D7B642F" w14:textId="77777777" w:rsidR="002F2532" w:rsidRPr="00B000FA" w:rsidRDefault="006F19F6" w:rsidP="00290F04">
            <w:pPr>
              <w:pStyle w:val="BodyMost"/>
              <w:numPr>
                <w:ilvl w:val="0"/>
                <w:numId w:val="104"/>
              </w:numPr>
              <w:ind w:left="568" w:hanging="502"/>
              <w:rPr>
                <w:rFonts w:ascii="Gotham Book" w:eastAsia="Times New Roman" w:hAnsi="Gotham Book" w:cs="Times New Roman"/>
                <w:sz w:val="22"/>
              </w:rPr>
            </w:pPr>
            <w:r w:rsidRPr="00B000FA">
              <w:rPr>
                <w:rFonts w:ascii="Gotham Book" w:eastAsia="Times New Roman" w:hAnsi="Gotham Book" w:cs="Times New Roman"/>
                <w:sz w:val="22"/>
              </w:rPr>
              <w:t>in the case of personal delivery or registered mail, on delivery;</w:t>
            </w:r>
          </w:p>
          <w:p w14:paraId="741CA539" w14:textId="59C79ACB" w:rsidR="006F19F6" w:rsidRPr="00B000FA" w:rsidRDefault="006F19F6" w:rsidP="00290F04">
            <w:pPr>
              <w:pStyle w:val="BodyMost"/>
              <w:numPr>
                <w:ilvl w:val="0"/>
                <w:numId w:val="104"/>
              </w:numPr>
              <w:ind w:left="568" w:hanging="502"/>
              <w:rPr>
                <w:rFonts w:ascii="Gotham Book" w:eastAsia="Times New Roman" w:hAnsi="Gotham Book" w:cs="Times New Roman"/>
                <w:sz w:val="22"/>
              </w:rPr>
            </w:pPr>
            <w:r w:rsidRPr="00B000FA">
              <w:rPr>
                <w:rFonts w:ascii="Gotham Book" w:eastAsia="Times New Roman" w:hAnsi="Gotham Book" w:cs="Times New Roman"/>
                <w:sz w:val="22"/>
              </w:rPr>
              <w:t xml:space="preserve">In the case of Emails, </w:t>
            </w:r>
            <w:r w:rsidR="002F2532" w:rsidRPr="00B000FA">
              <w:rPr>
                <w:rFonts w:ascii="Gotham Book" w:eastAsia="Times New Roman" w:hAnsi="Gotham Book" w:cs="Times New Roman"/>
                <w:sz w:val="22"/>
              </w:rPr>
              <w:t xml:space="preserve">_________ </w:t>
            </w:r>
            <w:r w:rsidRPr="00B000FA">
              <w:rPr>
                <w:rFonts w:ascii="Gotham Book" w:eastAsia="Times New Roman" w:hAnsi="Gotham Book" w:cs="Times New Roman"/>
                <w:sz w:val="22"/>
              </w:rPr>
              <w:t>[written hours] ([numerical hours]) hours following confirmed transmission</w:t>
            </w:r>
          </w:p>
        </w:tc>
      </w:tr>
      <w:tr w:rsidR="006F19F6" w:rsidRPr="00B000FA" w14:paraId="745B7B72" w14:textId="77777777" w:rsidTr="00205EC7">
        <w:tc>
          <w:tcPr>
            <w:tcW w:w="1980" w:type="dxa"/>
            <w:shd w:val="clear" w:color="auto" w:fill="auto"/>
            <w:tcMar>
              <w:top w:w="85" w:type="dxa"/>
              <w:bottom w:w="142" w:type="dxa"/>
              <w:right w:w="170" w:type="dxa"/>
            </w:tcMar>
          </w:tcPr>
          <w:p w14:paraId="0BA01B81" w14:textId="014EB2E4" w:rsidR="006F19F6" w:rsidRPr="00B000FA" w:rsidRDefault="00B6714D"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lastRenderedPageBreak/>
              <w:t>8</w:t>
            </w:r>
            <w:r w:rsidR="002F2532" w:rsidRPr="00B000FA">
              <w:rPr>
                <w:rFonts w:ascii="Gotham Book" w:eastAsia="Times New Roman" w:hAnsi="Gotham Book" w:cs="Times New Roman"/>
                <w:b/>
                <w:sz w:val="22"/>
              </w:rPr>
              <w:t xml:space="preserve">.1 </w:t>
            </w:r>
          </w:p>
        </w:tc>
        <w:tc>
          <w:tcPr>
            <w:tcW w:w="7020" w:type="dxa"/>
            <w:tcMar>
              <w:top w:w="85" w:type="dxa"/>
              <w:bottom w:w="142" w:type="dxa"/>
              <w:right w:w="170" w:type="dxa"/>
            </w:tcMar>
          </w:tcPr>
          <w:p w14:paraId="5139B434" w14:textId="7BD0F4E8" w:rsidR="00063ECA" w:rsidRPr="00063ECA" w:rsidRDefault="00063ECA" w:rsidP="00063ECA">
            <w:pPr>
              <w:pStyle w:val="BodyMost"/>
              <w:jc w:val="both"/>
              <w:rPr>
                <w:rFonts w:ascii="Gotham Book" w:eastAsia="Times New Roman" w:hAnsi="Gotham Book" w:cs="Times New Roman"/>
                <w:b/>
                <w:bCs/>
                <w:sz w:val="22"/>
                <w:u w:val="single"/>
              </w:rPr>
            </w:pPr>
            <w:r w:rsidRPr="00614252">
              <w:rPr>
                <w:rFonts w:ascii="Gotham Book" w:eastAsia="Times New Roman" w:hAnsi="Gotham Book" w:cs="Times New Roman"/>
                <w:b/>
                <w:bCs/>
                <w:sz w:val="22"/>
                <w:u w:val="single"/>
              </w:rPr>
              <w:t xml:space="preserve">Lead JV Member </w:t>
            </w:r>
          </w:p>
          <w:p w14:paraId="184BDC5D" w14:textId="18F6DAEF"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If the Consultant consists only of one entity, state “N/A”;</w:t>
            </w:r>
          </w:p>
          <w:p w14:paraId="31518D9D" w14:textId="77777777" w:rsidR="006F19F6" w:rsidRPr="00B000FA" w:rsidRDefault="006F19F6"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OR</w:t>
            </w:r>
          </w:p>
          <w:p w14:paraId="36523ED6" w14:textId="77777777" w:rsidR="0002114C" w:rsidRPr="00B000FA" w:rsidRDefault="006F19F6" w:rsidP="0002114C">
            <w:pPr>
              <w:pStyle w:val="BodyMost"/>
              <w:rPr>
                <w:rFonts w:ascii="Gotham Book" w:eastAsia="Times New Roman" w:hAnsi="Gotham Book" w:cs="Times New Roman"/>
                <w:sz w:val="22"/>
              </w:rPr>
            </w:pPr>
            <w:r w:rsidRPr="00B000FA">
              <w:rPr>
                <w:rFonts w:ascii="Gotham Book" w:eastAsia="Times New Roman" w:hAnsi="Gotham Book" w:cs="Times New Roman"/>
                <w:sz w:val="22"/>
              </w:rPr>
              <w:t>If the Consultant is a Joint Venture consisting of more than one entity, the name of the JV member whose address is specified in Clause SCC</w:t>
            </w:r>
            <w:r w:rsidR="009313A6"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6</w:t>
            </w:r>
            <w:r w:rsidR="009313A6"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should be inserted here</w:t>
            </w:r>
            <w:r w:rsidR="0002114C" w:rsidRPr="00B000FA">
              <w:rPr>
                <w:rFonts w:ascii="Gotham Book" w:eastAsia="Times New Roman" w:hAnsi="Gotham Book" w:cs="Times New Roman"/>
                <w:sz w:val="22"/>
              </w:rPr>
              <w:t>]</w:t>
            </w:r>
            <w:r w:rsidRPr="00B000FA">
              <w:rPr>
                <w:rFonts w:ascii="Gotham Book" w:eastAsia="Times New Roman" w:hAnsi="Gotham Book" w:cs="Times New Roman"/>
                <w:sz w:val="22"/>
              </w:rPr>
              <w:t>.</w:t>
            </w:r>
          </w:p>
          <w:p w14:paraId="7D9265E2" w14:textId="7166E82C" w:rsidR="006F19F6" w:rsidRPr="00B000FA" w:rsidRDefault="006F19F6" w:rsidP="0002114C">
            <w:pPr>
              <w:pStyle w:val="BodyMost"/>
              <w:rPr>
                <w:rFonts w:ascii="Gotham Book" w:eastAsia="Times New Roman" w:hAnsi="Gotham Book" w:cs="Times New Roman"/>
                <w:sz w:val="22"/>
              </w:rPr>
            </w:pPr>
            <w:r w:rsidRPr="00B000FA">
              <w:rPr>
                <w:rFonts w:ascii="Gotham Book" w:eastAsia="Times New Roman" w:hAnsi="Gotham Book" w:cs="Times New Roman"/>
                <w:b/>
                <w:sz w:val="22"/>
              </w:rPr>
              <w:t>The Lead Member on behalf of the JV is</w:t>
            </w:r>
            <w:r w:rsidR="0002114C" w:rsidRPr="00B000FA">
              <w:rPr>
                <w:rFonts w:ascii="Gotham Book" w:eastAsia="Times New Roman" w:hAnsi="Gotham Book" w:cs="Times New Roman"/>
                <w:sz w:val="22"/>
              </w:rPr>
              <w:t xml:space="preserve"> ____________________</w:t>
            </w:r>
            <w:r w:rsidRPr="00B000FA">
              <w:rPr>
                <w:rFonts w:ascii="Gotham Book" w:eastAsia="Times New Roman" w:hAnsi="Gotham Book" w:cs="Times New Roman"/>
                <w:sz w:val="22"/>
              </w:rPr>
              <w:t xml:space="preserve"> [insert name of the member]</w:t>
            </w:r>
          </w:p>
        </w:tc>
      </w:tr>
      <w:tr w:rsidR="006F19F6" w:rsidRPr="00B000FA" w14:paraId="155A0ED8" w14:textId="77777777" w:rsidTr="00205EC7">
        <w:tc>
          <w:tcPr>
            <w:tcW w:w="1980" w:type="dxa"/>
            <w:shd w:val="clear" w:color="auto" w:fill="auto"/>
            <w:tcMar>
              <w:top w:w="85" w:type="dxa"/>
              <w:bottom w:w="142" w:type="dxa"/>
              <w:right w:w="170" w:type="dxa"/>
            </w:tcMar>
          </w:tcPr>
          <w:p w14:paraId="749BB76D" w14:textId="01B7540F" w:rsidR="006F19F6" w:rsidRPr="00B000FA" w:rsidRDefault="00B6714D"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9</w:t>
            </w:r>
            <w:r w:rsidR="0002114C" w:rsidRPr="00B000FA">
              <w:rPr>
                <w:rFonts w:ascii="Gotham Book" w:eastAsia="Times New Roman" w:hAnsi="Gotham Book" w:cs="Times New Roman"/>
                <w:b/>
                <w:sz w:val="22"/>
              </w:rPr>
              <w:t xml:space="preserve">.1 </w:t>
            </w:r>
          </w:p>
        </w:tc>
        <w:tc>
          <w:tcPr>
            <w:tcW w:w="7020" w:type="dxa"/>
            <w:tcMar>
              <w:top w:w="85" w:type="dxa"/>
              <w:bottom w:w="142" w:type="dxa"/>
              <w:right w:w="170" w:type="dxa"/>
            </w:tcMar>
          </w:tcPr>
          <w:p w14:paraId="61EF494B" w14:textId="4966CAC9" w:rsidR="00DB63CD" w:rsidRPr="00DB63CD" w:rsidRDefault="00DB63CD" w:rsidP="006F19F6">
            <w:pPr>
              <w:pStyle w:val="BodyMost"/>
              <w:rPr>
                <w:rFonts w:ascii="Gotham Book" w:eastAsia="Times New Roman" w:hAnsi="Gotham Book" w:cs="Times New Roman"/>
                <w:b/>
                <w:bCs/>
                <w:sz w:val="22"/>
                <w:u w:val="single"/>
              </w:rPr>
            </w:pPr>
            <w:r w:rsidRPr="00562DA2">
              <w:rPr>
                <w:rFonts w:ascii="Gotham Book" w:eastAsia="Times New Roman" w:hAnsi="Gotham Book" w:cs="Times New Roman"/>
                <w:b/>
                <w:bCs/>
                <w:sz w:val="22"/>
                <w:u w:val="single"/>
              </w:rPr>
              <w:t>Authorized Representatives</w:t>
            </w:r>
          </w:p>
          <w:p w14:paraId="14D8C9E9" w14:textId="7D708D72" w:rsidR="006F19F6" w:rsidRPr="00DB63CD" w:rsidRDefault="006F19F6" w:rsidP="006F19F6">
            <w:pPr>
              <w:pStyle w:val="BodyMost"/>
              <w:rPr>
                <w:rFonts w:ascii="Gotham Book" w:eastAsia="Times New Roman" w:hAnsi="Gotham Book" w:cs="Times New Roman"/>
                <w:bCs/>
                <w:sz w:val="22"/>
              </w:rPr>
            </w:pPr>
            <w:r w:rsidRPr="00DB63CD">
              <w:rPr>
                <w:rFonts w:ascii="Gotham Book" w:eastAsia="Times New Roman" w:hAnsi="Gotham Book" w:cs="Times New Roman"/>
                <w:bCs/>
                <w:sz w:val="22"/>
              </w:rPr>
              <w:t>The Authorized Representatives are:</w:t>
            </w:r>
          </w:p>
          <w:p w14:paraId="5BC6A61E" w14:textId="0FB25B8E"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For the Client: </w:t>
            </w:r>
            <w:r w:rsidR="0002114C" w:rsidRPr="00B000FA">
              <w:rPr>
                <w:rFonts w:ascii="Gotham Book" w:eastAsia="Times New Roman" w:hAnsi="Gotham Book" w:cs="Times New Roman"/>
                <w:sz w:val="22"/>
              </w:rPr>
              <w:t xml:space="preserve">_________________ </w:t>
            </w:r>
            <w:r w:rsidRPr="00B000FA">
              <w:rPr>
                <w:rFonts w:ascii="Gotham Book" w:eastAsia="Times New Roman" w:hAnsi="Gotham Book" w:cs="Times New Roman"/>
                <w:sz w:val="22"/>
              </w:rPr>
              <w:t>[name, title]</w:t>
            </w:r>
          </w:p>
          <w:p w14:paraId="6EDFA8C2" w14:textId="469717DD"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For the Consultant: </w:t>
            </w:r>
            <w:r w:rsidR="0002114C" w:rsidRPr="00B000FA">
              <w:rPr>
                <w:rFonts w:ascii="Gotham Book" w:eastAsia="Times New Roman" w:hAnsi="Gotham Book" w:cs="Times New Roman"/>
                <w:sz w:val="22"/>
              </w:rPr>
              <w:t xml:space="preserve">_____________ </w:t>
            </w:r>
            <w:r w:rsidRPr="00B000FA">
              <w:rPr>
                <w:rFonts w:ascii="Gotham Book" w:eastAsia="Times New Roman" w:hAnsi="Gotham Book" w:cs="Times New Roman"/>
                <w:sz w:val="22"/>
              </w:rPr>
              <w:t>[name, title]</w:t>
            </w:r>
          </w:p>
        </w:tc>
      </w:tr>
      <w:tr w:rsidR="006F19F6" w:rsidRPr="00B000FA" w14:paraId="4D4AADBD" w14:textId="77777777" w:rsidTr="00205EC7">
        <w:tc>
          <w:tcPr>
            <w:tcW w:w="1980" w:type="dxa"/>
            <w:shd w:val="clear" w:color="auto" w:fill="auto"/>
            <w:tcMar>
              <w:top w:w="85" w:type="dxa"/>
              <w:bottom w:w="142" w:type="dxa"/>
              <w:right w:w="170" w:type="dxa"/>
            </w:tcMar>
          </w:tcPr>
          <w:p w14:paraId="3AF82B64" w14:textId="077ED536" w:rsidR="006F19F6" w:rsidRPr="00B000FA" w:rsidRDefault="0002114C" w:rsidP="0002114C">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 xml:space="preserve">11.1 </w:t>
            </w:r>
          </w:p>
        </w:tc>
        <w:tc>
          <w:tcPr>
            <w:tcW w:w="7020" w:type="dxa"/>
            <w:tcMar>
              <w:top w:w="85" w:type="dxa"/>
              <w:bottom w:w="142" w:type="dxa"/>
              <w:right w:w="170" w:type="dxa"/>
            </w:tcMar>
          </w:tcPr>
          <w:p w14:paraId="1351340A" w14:textId="1151AEC5" w:rsidR="00DB63CD" w:rsidRPr="00DB63CD" w:rsidRDefault="00DB63CD" w:rsidP="0002114C">
            <w:pPr>
              <w:pStyle w:val="BodyMost"/>
              <w:jc w:val="both"/>
              <w:rPr>
                <w:rFonts w:ascii="Gotham Book" w:eastAsia="Times New Roman" w:hAnsi="Gotham Book" w:cs="Times New Roman"/>
                <w:b/>
                <w:bCs/>
                <w:sz w:val="22"/>
                <w:u w:val="single"/>
              </w:rPr>
            </w:pPr>
            <w:r w:rsidRPr="00562DA2">
              <w:rPr>
                <w:rFonts w:ascii="Gotham Book" w:eastAsia="Times New Roman" w:hAnsi="Gotham Book" w:cs="Times New Roman"/>
                <w:b/>
                <w:bCs/>
                <w:sz w:val="22"/>
                <w:u w:val="single"/>
              </w:rPr>
              <w:t>Conditions of Effectiveness of Contract</w:t>
            </w:r>
          </w:p>
          <w:p w14:paraId="5DA57AA3" w14:textId="077E4CB3" w:rsidR="006F19F6" w:rsidRPr="00B000FA" w:rsidRDefault="006F19F6" w:rsidP="0002114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If there are no effectiveness conditions, state “N/A”]</w:t>
            </w:r>
          </w:p>
          <w:p w14:paraId="305E9ADA" w14:textId="77777777" w:rsidR="006F19F6" w:rsidRPr="00B000FA" w:rsidRDefault="006F19F6" w:rsidP="0002114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OR</w:t>
            </w:r>
          </w:p>
          <w:p w14:paraId="38677CA8" w14:textId="6F01EEA6" w:rsidR="006F19F6" w:rsidRPr="00B000FA" w:rsidRDefault="006F19F6" w:rsidP="0002114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List here any conditions of effectiveness of the Contract, e.g., approval of the Contract by the Fund Member, effectiveness of the Fund Member financing, receipt by the Consultant of an advance payment, and by the Client of an advance payment guarantee (see</w:t>
            </w:r>
            <w:r w:rsidR="00A92026"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SCC</w:t>
            </w:r>
            <w:r w:rsidR="00A92026" w:rsidRPr="00B000FA">
              <w:rPr>
                <w:rFonts w:ascii="Gotham Book" w:eastAsia="Times New Roman" w:hAnsi="Gotham Book" w:cs="Times New Roman"/>
                <w:sz w:val="22"/>
              </w:rPr>
              <w:t xml:space="preserve"> </w:t>
            </w:r>
            <w:r w:rsidR="009313A6" w:rsidRPr="00B000FA">
              <w:rPr>
                <w:rFonts w:ascii="Gotham Book" w:eastAsia="Times New Roman" w:hAnsi="Gotham Book" w:cs="Times New Roman"/>
                <w:sz w:val="22"/>
              </w:rPr>
              <w:t>4</w:t>
            </w:r>
            <w:r w:rsidR="00A92026" w:rsidRPr="00B000FA">
              <w:rPr>
                <w:rFonts w:ascii="Gotham Book" w:eastAsia="Times New Roman" w:hAnsi="Gotham Book" w:cs="Times New Roman"/>
                <w:sz w:val="22"/>
              </w:rPr>
              <w:t>4</w:t>
            </w:r>
            <w:r w:rsidRPr="00B000FA">
              <w:rPr>
                <w:rFonts w:ascii="Gotham Book" w:eastAsia="Times New Roman" w:hAnsi="Gotham Book" w:cs="Times New Roman"/>
                <w:sz w:val="22"/>
              </w:rPr>
              <w:t>]</w:t>
            </w:r>
          </w:p>
          <w:p w14:paraId="7525FC3D" w14:textId="73C7A1FA" w:rsidR="006F19F6" w:rsidRPr="00B000FA" w:rsidRDefault="006F19F6" w:rsidP="0002114C">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The effectiveness conditions are the following</w:t>
            </w:r>
            <w:r w:rsidRPr="00B000FA">
              <w:rPr>
                <w:rFonts w:ascii="Gotham Book" w:eastAsia="Times New Roman" w:hAnsi="Gotham Book" w:cs="Times New Roman"/>
                <w:sz w:val="22"/>
              </w:rPr>
              <w:t xml:space="preserve">: </w:t>
            </w:r>
            <w:r w:rsidR="0002114C" w:rsidRPr="00B000FA">
              <w:rPr>
                <w:rFonts w:ascii="Gotham Book" w:eastAsia="Times New Roman" w:hAnsi="Gotham Book" w:cs="Times New Roman"/>
                <w:sz w:val="22"/>
              </w:rPr>
              <w:t xml:space="preserve">_________ </w:t>
            </w:r>
            <w:r w:rsidRPr="00B000FA">
              <w:rPr>
                <w:rFonts w:ascii="Gotham Book" w:eastAsia="Times New Roman" w:hAnsi="Gotham Book" w:cs="Times New Roman"/>
                <w:sz w:val="22"/>
              </w:rPr>
              <w:t>[insert “N/A” or list the conditions]</w:t>
            </w:r>
          </w:p>
        </w:tc>
      </w:tr>
      <w:tr w:rsidR="006F19F6" w:rsidRPr="00B000FA" w14:paraId="516643C8" w14:textId="77777777" w:rsidTr="00205EC7">
        <w:tc>
          <w:tcPr>
            <w:tcW w:w="1980" w:type="dxa"/>
            <w:shd w:val="clear" w:color="auto" w:fill="auto"/>
            <w:tcMar>
              <w:top w:w="85" w:type="dxa"/>
              <w:bottom w:w="142" w:type="dxa"/>
              <w:right w:w="170" w:type="dxa"/>
            </w:tcMar>
          </w:tcPr>
          <w:p w14:paraId="44F815FC" w14:textId="650AB3A3" w:rsidR="006F19F6" w:rsidRPr="00B000FA" w:rsidRDefault="0002114C"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lastRenderedPageBreak/>
              <w:t xml:space="preserve">12.1 </w:t>
            </w:r>
          </w:p>
        </w:tc>
        <w:tc>
          <w:tcPr>
            <w:tcW w:w="7020" w:type="dxa"/>
            <w:tcMar>
              <w:top w:w="85" w:type="dxa"/>
              <w:bottom w:w="142" w:type="dxa"/>
              <w:right w:w="170" w:type="dxa"/>
            </w:tcMar>
          </w:tcPr>
          <w:p w14:paraId="469435A5" w14:textId="65615CA3" w:rsidR="006B31D7" w:rsidRPr="006B31D7" w:rsidRDefault="006B31D7" w:rsidP="006F19F6">
            <w:pPr>
              <w:pStyle w:val="BodyMost"/>
              <w:rPr>
                <w:rFonts w:ascii="Gotham Book" w:eastAsia="Times New Roman" w:hAnsi="Gotham Book" w:cs="Times New Roman"/>
                <w:b/>
                <w:bCs/>
                <w:sz w:val="22"/>
                <w:u w:val="single"/>
              </w:rPr>
            </w:pPr>
            <w:r w:rsidRPr="00562DA2">
              <w:rPr>
                <w:rFonts w:ascii="Gotham Book" w:eastAsia="Times New Roman" w:hAnsi="Gotham Book" w:cs="Times New Roman"/>
                <w:b/>
                <w:bCs/>
                <w:sz w:val="22"/>
                <w:u w:val="single"/>
              </w:rPr>
              <w:t xml:space="preserve">Termination of Contract for Failure to Become Effective </w:t>
            </w:r>
          </w:p>
          <w:p w14:paraId="7C7034B7" w14:textId="44428279" w:rsidR="006F19F6" w:rsidRPr="006B31D7" w:rsidRDefault="006F19F6" w:rsidP="006F19F6">
            <w:pPr>
              <w:pStyle w:val="BodyMost"/>
              <w:rPr>
                <w:rFonts w:ascii="Gotham Book" w:eastAsia="Times New Roman" w:hAnsi="Gotham Book" w:cs="Times New Roman"/>
                <w:bCs/>
                <w:sz w:val="22"/>
              </w:rPr>
            </w:pPr>
            <w:r w:rsidRPr="006B31D7">
              <w:rPr>
                <w:rFonts w:ascii="Gotham Book" w:eastAsia="Times New Roman" w:hAnsi="Gotham Book" w:cs="Times New Roman"/>
                <w:bCs/>
                <w:sz w:val="22"/>
              </w:rPr>
              <w:t>Termination of Contract for Failure to Become Effective:</w:t>
            </w:r>
          </w:p>
          <w:p w14:paraId="77A35E51"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time period shall be _______________________ [insert time period, e.g.: four months].</w:t>
            </w:r>
          </w:p>
        </w:tc>
      </w:tr>
      <w:tr w:rsidR="006F19F6" w:rsidRPr="00B000FA" w14:paraId="3B06CFDF" w14:textId="77777777" w:rsidTr="00205EC7">
        <w:tc>
          <w:tcPr>
            <w:tcW w:w="1980" w:type="dxa"/>
            <w:shd w:val="clear" w:color="auto" w:fill="auto"/>
            <w:tcMar>
              <w:top w:w="85" w:type="dxa"/>
              <w:bottom w:w="142" w:type="dxa"/>
              <w:right w:w="170" w:type="dxa"/>
            </w:tcMar>
          </w:tcPr>
          <w:p w14:paraId="5B434152" w14:textId="3C29E69C" w:rsidR="006F19F6" w:rsidRPr="00B000FA" w:rsidRDefault="0002114C"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13.1</w:t>
            </w:r>
          </w:p>
        </w:tc>
        <w:tc>
          <w:tcPr>
            <w:tcW w:w="7020" w:type="dxa"/>
            <w:tcMar>
              <w:top w:w="85" w:type="dxa"/>
              <w:bottom w:w="142" w:type="dxa"/>
              <w:right w:w="170" w:type="dxa"/>
            </w:tcMar>
          </w:tcPr>
          <w:p w14:paraId="3E2DD5AF" w14:textId="632BD1B3" w:rsidR="006F19F6" w:rsidRPr="006B31D7" w:rsidRDefault="006F19F6" w:rsidP="006F19F6">
            <w:pPr>
              <w:pStyle w:val="BodyMost"/>
              <w:rPr>
                <w:rFonts w:ascii="Gotham Book" w:eastAsia="Times New Roman" w:hAnsi="Gotham Book" w:cs="Times New Roman"/>
                <w:sz w:val="22"/>
                <w:u w:val="single"/>
              </w:rPr>
            </w:pPr>
            <w:r w:rsidRPr="006B31D7">
              <w:rPr>
                <w:rFonts w:ascii="Gotham Book" w:eastAsia="Times New Roman" w:hAnsi="Gotham Book" w:cs="Times New Roman"/>
                <w:b/>
                <w:sz w:val="22"/>
                <w:u w:val="single"/>
              </w:rPr>
              <w:t>Commencement of Services</w:t>
            </w:r>
          </w:p>
          <w:p w14:paraId="7F6B6DD1"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number of days shall be_________________ [e.g., ten].</w:t>
            </w:r>
          </w:p>
          <w:p w14:paraId="5760E38F"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Confirmation of Key Experts’ availability to start the Assignment shall be submitted to the Client in writing as a written statement signed by each Key Expert.</w:t>
            </w:r>
          </w:p>
        </w:tc>
      </w:tr>
      <w:tr w:rsidR="006F19F6" w:rsidRPr="00B000FA" w14:paraId="1D1927BF" w14:textId="77777777" w:rsidTr="00205EC7">
        <w:tc>
          <w:tcPr>
            <w:tcW w:w="1980" w:type="dxa"/>
            <w:shd w:val="clear" w:color="auto" w:fill="auto"/>
            <w:tcMar>
              <w:top w:w="85" w:type="dxa"/>
              <w:bottom w:w="142" w:type="dxa"/>
              <w:right w:w="170" w:type="dxa"/>
            </w:tcMar>
          </w:tcPr>
          <w:p w14:paraId="0F617F92" w14:textId="5C95B8F1" w:rsidR="006F19F6" w:rsidRPr="00B000FA" w:rsidRDefault="00AC2BBE"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14.1</w:t>
            </w:r>
          </w:p>
        </w:tc>
        <w:tc>
          <w:tcPr>
            <w:tcW w:w="7020" w:type="dxa"/>
            <w:tcMar>
              <w:top w:w="85" w:type="dxa"/>
              <w:bottom w:w="142" w:type="dxa"/>
              <w:right w:w="170" w:type="dxa"/>
            </w:tcMar>
          </w:tcPr>
          <w:p w14:paraId="0246A627" w14:textId="6FFA3BE2" w:rsidR="006B31D7" w:rsidRPr="006B31D7" w:rsidRDefault="006B31D7" w:rsidP="006B31D7">
            <w:pPr>
              <w:pStyle w:val="BodyMost"/>
              <w:jc w:val="both"/>
              <w:rPr>
                <w:rFonts w:ascii="Gotham Book" w:eastAsia="Times New Roman" w:hAnsi="Gotham Book" w:cs="Times New Roman"/>
                <w:b/>
                <w:sz w:val="22"/>
                <w:u w:val="single"/>
              </w:rPr>
            </w:pPr>
            <w:r w:rsidRPr="00AA755F">
              <w:rPr>
                <w:rFonts w:ascii="Gotham Book" w:eastAsia="Times New Roman" w:hAnsi="Gotham Book" w:cs="Times New Roman"/>
                <w:b/>
                <w:sz w:val="22"/>
                <w:u w:val="single"/>
              </w:rPr>
              <w:t>Contract Period</w:t>
            </w:r>
          </w:p>
          <w:p w14:paraId="2A67CA8C" w14:textId="23189CDE" w:rsidR="006F19F6" w:rsidRPr="006B31D7" w:rsidRDefault="006F19F6" w:rsidP="006F19F6">
            <w:pPr>
              <w:pStyle w:val="BodyMost"/>
              <w:rPr>
                <w:rFonts w:ascii="Gotham Book" w:eastAsia="Times New Roman" w:hAnsi="Gotham Book" w:cs="Times New Roman"/>
                <w:bCs/>
                <w:sz w:val="22"/>
              </w:rPr>
            </w:pPr>
            <w:r w:rsidRPr="006B31D7">
              <w:rPr>
                <w:rFonts w:ascii="Gotham Book" w:eastAsia="Times New Roman" w:hAnsi="Gotham Book" w:cs="Times New Roman"/>
                <w:bCs/>
                <w:sz w:val="22"/>
              </w:rPr>
              <w:t>Expiration of Contract:</w:t>
            </w:r>
          </w:p>
          <w:p w14:paraId="6AD233C6" w14:textId="77777777"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The time period shall be ________________________ [insert time period, e.g., twelve months].</w:t>
            </w:r>
          </w:p>
        </w:tc>
      </w:tr>
      <w:tr w:rsidR="006F19F6" w:rsidRPr="00B000FA" w14:paraId="3E862B92" w14:textId="77777777" w:rsidTr="00205EC7">
        <w:trPr>
          <w:trHeight w:val="1507"/>
        </w:trPr>
        <w:tc>
          <w:tcPr>
            <w:tcW w:w="1980" w:type="dxa"/>
            <w:shd w:val="clear" w:color="auto" w:fill="auto"/>
            <w:tcMar>
              <w:top w:w="85" w:type="dxa"/>
              <w:bottom w:w="142" w:type="dxa"/>
              <w:right w:w="170" w:type="dxa"/>
            </w:tcMar>
          </w:tcPr>
          <w:p w14:paraId="691684C1" w14:textId="55BBD913" w:rsidR="006F19F6" w:rsidRPr="00B000FA" w:rsidRDefault="00AC2BBE"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 xml:space="preserve">21 b. </w:t>
            </w:r>
          </w:p>
        </w:tc>
        <w:tc>
          <w:tcPr>
            <w:tcW w:w="7020" w:type="dxa"/>
            <w:tcMar>
              <w:top w:w="85" w:type="dxa"/>
              <w:bottom w:w="142" w:type="dxa"/>
              <w:right w:w="170" w:type="dxa"/>
            </w:tcMar>
          </w:tcPr>
          <w:p w14:paraId="19888FA5" w14:textId="3403EE02" w:rsidR="006B31D7" w:rsidRPr="006B31D7" w:rsidRDefault="006B31D7" w:rsidP="00A7779F">
            <w:pPr>
              <w:pStyle w:val="BodyMost"/>
              <w:jc w:val="both"/>
              <w:rPr>
                <w:rFonts w:ascii="Gotham Book" w:eastAsia="Times New Roman" w:hAnsi="Gotham Book" w:cs="Times New Roman"/>
                <w:b/>
                <w:bCs/>
                <w:sz w:val="22"/>
                <w:u w:val="single"/>
              </w:rPr>
            </w:pPr>
            <w:r w:rsidRPr="003A38CD">
              <w:rPr>
                <w:rFonts w:ascii="Gotham Book" w:eastAsia="Times New Roman" w:hAnsi="Gotham Book" w:cs="Times New Roman"/>
                <w:b/>
                <w:bCs/>
                <w:sz w:val="22"/>
                <w:u w:val="single"/>
              </w:rPr>
              <w:t>Conflict</w:t>
            </w:r>
          </w:p>
          <w:p w14:paraId="1FEFCD10" w14:textId="6DD82ECE" w:rsidR="006F19F6" w:rsidRPr="006B31D7" w:rsidRDefault="006F19F6" w:rsidP="00A7779F">
            <w:pPr>
              <w:pStyle w:val="BodyMost"/>
              <w:jc w:val="both"/>
              <w:rPr>
                <w:rFonts w:ascii="Gotham Book" w:eastAsia="Times New Roman" w:hAnsi="Gotham Book" w:cs="Times New Roman"/>
                <w:bCs/>
                <w:sz w:val="22"/>
              </w:rPr>
            </w:pPr>
            <w:r w:rsidRPr="006B31D7">
              <w:rPr>
                <w:rFonts w:ascii="Gotham Book" w:eastAsia="Times New Roman" w:hAnsi="Gotham Book" w:cs="Times New Roman"/>
                <w:bCs/>
                <w:sz w:val="22"/>
              </w:rPr>
              <w:t xml:space="preserve">The Client reserves the right to determine on a case-by-case basis whether the Consultant should be disqualified from providing goods, works or non-consulting services due to a conflict of a nature described in GCC </w:t>
            </w:r>
            <w:r w:rsidR="00A7779F" w:rsidRPr="006B31D7">
              <w:rPr>
                <w:rFonts w:ascii="Gotham Book" w:eastAsia="Times New Roman" w:hAnsi="Gotham Book" w:cs="Times New Roman"/>
                <w:bCs/>
                <w:sz w:val="22"/>
              </w:rPr>
              <w:t>Clause 21.1.3</w:t>
            </w:r>
          </w:p>
          <w:p w14:paraId="4D9A9655" w14:textId="77777777" w:rsidR="006F19F6" w:rsidRPr="00B000FA" w:rsidRDefault="006F19F6" w:rsidP="00A7779F">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Yes______ No _____</w:t>
            </w:r>
          </w:p>
        </w:tc>
      </w:tr>
      <w:tr w:rsidR="006F19F6" w:rsidRPr="00B000FA" w14:paraId="394EC9E7" w14:textId="77777777" w:rsidTr="00205EC7">
        <w:tc>
          <w:tcPr>
            <w:tcW w:w="1980" w:type="dxa"/>
            <w:shd w:val="clear" w:color="auto" w:fill="auto"/>
            <w:tcMar>
              <w:top w:w="85" w:type="dxa"/>
              <w:bottom w:w="142" w:type="dxa"/>
              <w:right w:w="170" w:type="dxa"/>
            </w:tcMar>
          </w:tcPr>
          <w:p w14:paraId="3C426112" w14:textId="1B252EFB" w:rsidR="006F19F6" w:rsidRPr="00B000FA" w:rsidRDefault="00A7779F" w:rsidP="00A7779F">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23.1</w:t>
            </w:r>
          </w:p>
        </w:tc>
        <w:tc>
          <w:tcPr>
            <w:tcW w:w="7020" w:type="dxa"/>
            <w:tcMar>
              <w:top w:w="85" w:type="dxa"/>
              <w:bottom w:w="142" w:type="dxa"/>
              <w:right w:w="170" w:type="dxa"/>
            </w:tcMar>
          </w:tcPr>
          <w:p w14:paraId="3219FB32" w14:textId="745AE7FD" w:rsidR="006B31D7" w:rsidRPr="006B31D7" w:rsidRDefault="006B31D7" w:rsidP="00A7779F">
            <w:pPr>
              <w:pStyle w:val="BodyMost"/>
              <w:jc w:val="both"/>
              <w:rPr>
                <w:rFonts w:ascii="Gotham Book" w:eastAsia="Times New Roman" w:hAnsi="Gotham Book" w:cs="Times New Roman"/>
                <w:b/>
                <w:bCs/>
                <w:sz w:val="22"/>
                <w:u w:val="single"/>
              </w:rPr>
            </w:pPr>
            <w:r w:rsidRPr="003A38CD">
              <w:rPr>
                <w:rFonts w:ascii="Gotham Book" w:eastAsia="Times New Roman" w:hAnsi="Gotham Book" w:cs="Times New Roman"/>
                <w:b/>
                <w:bCs/>
                <w:sz w:val="22"/>
                <w:u w:val="single"/>
              </w:rPr>
              <w:t xml:space="preserve">Consultant’s Liability </w:t>
            </w:r>
          </w:p>
          <w:p w14:paraId="5992D1FE" w14:textId="15CE9AEC" w:rsidR="006F19F6" w:rsidRPr="006B31D7" w:rsidRDefault="006F19F6" w:rsidP="00A7779F">
            <w:pPr>
              <w:pStyle w:val="BodyMost"/>
              <w:jc w:val="both"/>
              <w:rPr>
                <w:rFonts w:ascii="Gotham Book" w:eastAsia="Times New Roman" w:hAnsi="Gotham Book" w:cs="Times New Roman"/>
                <w:bCs/>
                <w:sz w:val="22"/>
              </w:rPr>
            </w:pPr>
            <w:r w:rsidRPr="006B31D7">
              <w:rPr>
                <w:rFonts w:ascii="Gotham Book" w:eastAsia="Times New Roman" w:hAnsi="Gotham Book" w:cs="Times New Roman"/>
                <w:bCs/>
                <w:sz w:val="22"/>
              </w:rPr>
              <w:lastRenderedPageBreak/>
              <w:t>No additional provisions.</w:t>
            </w:r>
          </w:p>
          <w:p w14:paraId="708EF109" w14:textId="179997AF" w:rsidR="006F19F6" w:rsidRPr="00B000FA" w:rsidRDefault="006F19F6" w:rsidP="00A7779F">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OR</w:t>
            </w:r>
          </w:p>
          <w:p w14:paraId="36C1D876" w14:textId="77777777" w:rsidR="006F19F6" w:rsidRPr="00B000FA" w:rsidRDefault="006F19F6" w:rsidP="00A7779F">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following limitation of the Consultant’s Liability towards the Client can subject to the Contract’s negotiations:</w:t>
            </w:r>
          </w:p>
          <w:p w14:paraId="4599F9D0" w14:textId="77777777" w:rsidR="006F19F6" w:rsidRPr="00B000FA" w:rsidRDefault="006F19F6" w:rsidP="00A7779F">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“Limitation of the Consultant’s Liability towards the Client:</w:t>
            </w:r>
          </w:p>
          <w:p w14:paraId="3F117D53" w14:textId="17EB9CF8" w:rsidR="006F19F6" w:rsidRPr="00B000FA" w:rsidRDefault="006F19F6" w:rsidP="006B31D7">
            <w:pPr>
              <w:pStyle w:val="BodyMost"/>
              <w:numPr>
                <w:ilvl w:val="0"/>
                <w:numId w:val="105"/>
              </w:numPr>
              <w:ind w:left="570" w:hanging="504"/>
              <w:jc w:val="both"/>
              <w:rPr>
                <w:rFonts w:ascii="Gotham Book" w:eastAsia="Times New Roman" w:hAnsi="Gotham Book" w:cs="Times New Roman"/>
                <w:sz w:val="22"/>
              </w:rPr>
            </w:pPr>
            <w:r w:rsidRPr="00B000FA">
              <w:rPr>
                <w:rFonts w:ascii="Gotham Book" w:eastAsia="Times New Roman" w:hAnsi="Gotham Book" w:cs="Times New Roman"/>
                <w:sz w:val="22"/>
              </w:rPr>
              <w:t>Except in the case of gross negligence or willful misconduct on the part of the Consultant or on the part of any person or a firm acting on behalf of the Consultant in carrying out the Services, the Consultant, with respect to damage caused by the Consultant to the Client’s property, shall not be liable to the Client:</w:t>
            </w:r>
          </w:p>
          <w:p w14:paraId="44F19EC6" w14:textId="47615AF5" w:rsidR="00A7779F" w:rsidRPr="00B000FA" w:rsidRDefault="00A7779F" w:rsidP="006B31D7">
            <w:pPr>
              <w:pStyle w:val="BodyMost"/>
              <w:numPr>
                <w:ilvl w:val="0"/>
                <w:numId w:val="106"/>
              </w:numPr>
              <w:ind w:left="1137" w:hanging="502"/>
              <w:jc w:val="both"/>
              <w:rPr>
                <w:rFonts w:ascii="Gotham Book" w:eastAsia="Times New Roman" w:hAnsi="Gotham Book" w:cs="Times New Roman"/>
                <w:sz w:val="22"/>
              </w:rPr>
            </w:pPr>
            <w:r w:rsidRPr="00B000FA">
              <w:rPr>
                <w:rFonts w:ascii="Gotham Book" w:eastAsia="Times New Roman" w:hAnsi="Gotham Book" w:cs="Times New Roman"/>
                <w:sz w:val="22"/>
              </w:rPr>
              <w:t xml:space="preserve">For any indirect or consequential loss or damage; and </w:t>
            </w:r>
          </w:p>
          <w:p w14:paraId="7CEB4FBA" w14:textId="2D8EB0C4" w:rsidR="00A7779F" w:rsidRPr="00B000FA" w:rsidRDefault="00A7779F" w:rsidP="006B31D7">
            <w:pPr>
              <w:pStyle w:val="BodyMost"/>
              <w:numPr>
                <w:ilvl w:val="0"/>
                <w:numId w:val="106"/>
              </w:numPr>
              <w:ind w:left="1137" w:hanging="502"/>
              <w:jc w:val="both"/>
              <w:rPr>
                <w:rFonts w:ascii="Gotham Book" w:eastAsia="Times New Roman" w:hAnsi="Gotham Book" w:cs="Times New Roman"/>
                <w:sz w:val="22"/>
              </w:rPr>
            </w:pPr>
            <w:r w:rsidRPr="00B000FA">
              <w:rPr>
                <w:rFonts w:ascii="Gotham Book" w:eastAsia="Times New Roman" w:hAnsi="Gotham Book" w:cs="Times New Roman"/>
                <w:sz w:val="22"/>
              </w:rPr>
              <w:t>For any direct loss or damage that exceeds [insert a multiplier, e.g.: one, two, three] times the total value of the Contract;</w:t>
            </w:r>
          </w:p>
          <w:p w14:paraId="70AA4F84" w14:textId="7BC91B19" w:rsidR="006F19F6" w:rsidRPr="00B000FA" w:rsidRDefault="00A7779F" w:rsidP="006B31D7">
            <w:pPr>
              <w:pStyle w:val="BodyMost"/>
              <w:numPr>
                <w:ilvl w:val="0"/>
                <w:numId w:val="105"/>
              </w:numPr>
              <w:ind w:left="570" w:hanging="504"/>
              <w:jc w:val="both"/>
              <w:rPr>
                <w:rFonts w:ascii="Gotham Book" w:eastAsia="Times New Roman" w:hAnsi="Gotham Book" w:cs="Times New Roman"/>
                <w:sz w:val="22"/>
              </w:rPr>
            </w:pPr>
            <w:r w:rsidRPr="00B000FA">
              <w:rPr>
                <w:rFonts w:ascii="Gotham Book" w:eastAsia="Times New Roman" w:hAnsi="Gotham Book" w:cs="Times New Roman"/>
                <w:sz w:val="22"/>
              </w:rPr>
              <w:t xml:space="preserve">This limitation of liability shall not </w:t>
            </w:r>
          </w:p>
          <w:p w14:paraId="4AE8025A" w14:textId="77777777" w:rsidR="00DB5D19" w:rsidRPr="00B000FA" w:rsidRDefault="006F19F6" w:rsidP="006B31D7">
            <w:pPr>
              <w:pStyle w:val="BodyMost"/>
              <w:numPr>
                <w:ilvl w:val="0"/>
                <w:numId w:val="107"/>
              </w:numPr>
              <w:ind w:left="1137" w:hanging="567"/>
              <w:jc w:val="both"/>
              <w:rPr>
                <w:rFonts w:ascii="Gotham Book" w:eastAsia="Times New Roman" w:hAnsi="Gotham Book" w:cs="Times New Roman"/>
                <w:sz w:val="22"/>
              </w:rPr>
            </w:pPr>
            <w:r w:rsidRPr="00B000FA">
              <w:rPr>
                <w:rFonts w:ascii="Gotham Book" w:eastAsia="Times New Roman" w:hAnsi="Gotham Book" w:cs="Times New Roman"/>
                <w:sz w:val="22"/>
              </w:rPr>
              <w:t>affect the Consultant’s liability, if any, for damage to Third Parties caused by the Consultant or any person or firm acting on behalf of the Consultant in carrying out the Services</w:t>
            </w:r>
            <w:r w:rsidR="00DB5D19" w:rsidRPr="00B000FA">
              <w:rPr>
                <w:rFonts w:ascii="Gotham Book" w:eastAsia="Times New Roman" w:hAnsi="Gotham Book" w:cs="Times New Roman"/>
                <w:sz w:val="22"/>
              </w:rPr>
              <w:t>;</w:t>
            </w:r>
          </w:p>
          <w:p w14:paraId="77041BDC" w14:textId="7C40541E" w:rsidR="006F19F6" w:rsidRPr="00B000FA" w:rsidRDefault="006F19F6" w:rsidP="006B31D7">
            <w:pPr>
              <w:pStyle w:val="BodyMost"/>
              <w:numPr>
                <w:ilvl w:val="0"/>
                <w:numId w:val="107"/>
              </w:numPr>
              <w:ind w:left="1137" w:hanging="567"/>
              <w:jc w:val="both"/>
              <w:rPr>
                <w:rFonts w:ascii="Gotham Book" w:eastAsia="Times New Roman" w:hAnsi="Gotham Book" w:cs="Times New Roman"/>
                <w:sz w:val="22"/>
              </w:rPr>
            </w:pPr>
            <w:r w:rsidRPr="00B000FA">
              <w:rPr>
                <w:rFonts w:ascii="Gotham Book" w:eastAsia="Times New Roman" w:hAnsi="Gotham Book" w:cs="Times New Roman"/>
                <w:sz w:val="22"/>
              </w:rPr>
              <w:t>be construed as providing the Consultant with any limitation or exclusion from liability which is prohibited by the [insert “Applicable Law”, if it is the law of the Client’s country, or insert “applicable law in the Client’s country”, if the Applicable Law stated in SCC</w:t>
            </w:r>
            <w:r w:rsidR="00A92026"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1 is different from the law of the Client’s country].</w:t>
            </w:r>
          </w:p>
          <w:p w14:paraId="73ADB211" w14:textId="5AE92366" w:rsidR="006F19F6" w:rsidRPr="00B000FA" w:rsidRDefault="006F19F6" w:rsidP="00A7779F">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i/>
                <w:sz w:val="22"/>
                <w:u w:val="single"/>
              </w:rPr>
              <w:t>Notes to the Client and the Consultant</w:t>
            </w:r>
            <w:r w:rsidRPr="00B000FA">
              <w:rPr>
                <w:rFonts w:ascii="Gotham Book" w:eastAsia="Times New Roman" w:hAnsi="Gotham Book" w:cs="Times New Roman"/>
                <w:i/>
                <w:sz w:val="22"/>
              </w:rPr>
              <w:t xml:space="preserve">: Any suggestions made by the Consultant in the Proposal to introduce exclusions/limitations of the Consultant’s liability under the Contract should be carefully scrutinized by the Client and discussed with the Fund Member prior to accepting any changes to what was included in the issued </w:t>
            </w:r>
            <w:r w:rsidR="00DF3344" w:rsidRPr="00B000FA">
              <w:rPr>
                <w:rFonts w:ascii="Gotham Book" w:eastAsia="Times New Roman" w:hAnsi="Gotham Book" w:cs="Times New Roman"/>
                <w:i/>
                <w:sz w:val="22"/>
              </w:rPr>
              <w:t>RFP</w:t>
            </w:r>
            <w:r w:rsidRPr="00B000FA">
              <w:rPr>
                <w:rFonts w:ascii="Gotham Book" w:eastAsia="Times New Roman" w:hAnsi="Gotham Book" w:cs="Times New Roman"/>
                <w:i/>
                <w:sz w:val="22"/>
              </w:rPr>
              <w:t>. In this regard, the Parties should be aware of the Fund Member’s policy on this matter which is as follows</w:t>
            </w:r>
            <w:r w:rsidRPr="00B000FA">
              <w:rPr>
                <w:rFonts w:ascii="Gotham Book" w:eastAsia="Times New Roman" w:hAnsi="Gotham Book" w:cs="Times New Roman"/>
                <w:sz w:val="22"/>
              </w:rPr>
              <w:t>:</w:t>
            </w:r>
          </w:p>
          <w:p w14:paraId="69952CC9" w14:textId="29B27FF8" w:rsidR="006F19F6" w:rsidRPr="00B000FA" w:rsidRDefault="006F19F6" w:rsidP="00A7779F">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 xml:space="preserve">To be acceptable to </w:t>
            </w:r>
            <w:r w:rsidR="00DB5D19" w:rsidRPr="00B000FA">
              <w:rPr>
                <w:rFonts w:ascii="Gotham Book" w:eastAsia="Times New Roman" w:hAnsi="Gotham Book" w:cs="Times New Roman"/>
                <w:sz w:val="22"/>
              </w:rPr>
              <w:t xml:space="preserve">the </w:t>
            </w:r>
            <w:r w:rsidRPr="00B000FA">
              <w:rPr>
                <w:rFonts w:ascii="Gotham Book" w:eastAsia="Times New Roman" w:hAnsi="Gotham Book" w:cs="Times New Roman"/>
                <w:sz w:val="22"/>
              </w:rPr>
              <w:t xml:space="preserve">Fund, any limitation of the Consultant’s liability should at the very least be reasonably related to (a) the damage the Consultant might potentially cause to the Client, and (b) the Consultant’s ability to pay compensation using its own assets and reasonably obtainable insurance coverage. The Consultant’s liability shall not be limited to less than a multiplier of the total payments to the Consultant under the Contract for remuneration and [reimbursable expenses]. </w:t>
            </w:r>
            <w:r w:rsidRPr="00B000FA">
              <w:rPr>
                <w:rFonts w:ascii="Gotham Book" w:eastAsia="Times New Roman" w:hAnsi="Gotham Book" w:cs="Times New Roman"/>
                <w:i/>
                <w:sz w:val="22"/>
                <w:u w:val="single"/>
              </w:rPr>
              <w:t>A statement to the effect that the Consultant is liable only for the re-performance of faulty Services is not acceptable to Fund</w:t>
            </w:r>
            <w:r w:rsidRPr="00B000FA">
              <w:rPr>
                <w:rFonts w:ascii="Gotham Book" w:eastAsia="Times New Roman" w:hAnsi="Gotham Book" w:cs="Times New Roman"/>
                <w:sz w:val="22"/>
              </w:rPr>
              <w:t>. Also, the Consultant’s liability should never be limited for loss or damage caused by the Consultant’s gross negligence or willful misconduct.</w:t>
            </w:r>
          </w:p>
          <w:p w14:paraId="1AE4098B" w14:textId="3FE4116E" w:rsidR="006F19F6" w:rsidRPr="00B000FA" w:rsidRDefault="00DB5D19" w:rsidP="00AE2FBC">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w:t>
            </w:r>
            <w:r w:rsidR="006F19F6" w:rsidRPr="00B000FA">
              <w:rPr>
                <w:rFonts w:ascii="Gotham Book" w:eastAsia="Times New Roman" w:hAnsi="Gotham Book" w:cs="Times New Roman"/>
                <w:sz w:val="22"/>
              </w:rPr>
              <w:t>Fund does not accept a provision to the effect that the Client shall indemnify and hold harmless the Consultant against Third Party claims, except, of course, if a claim is based on loss or damage caused by a default or wrongful act of the Client to the extent permissible by the law applicable in the Client’s country</w:t>
            </w: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w:t>
            </w:r>
          </w:p>
        </w:tc>
      </w:tr>
      <w:tr w:rsidR="006F19F6" w:rsidRPr="00B000FA" w14:paraId="6E023EF0" w14:textId="77777777" w:rsidTr="00205EC7">
        <w:tc>
          <w:tcPr>
            <w:tcW w:w="1980" w:type="dxa"/>
            <w:shd w:val="clear" w:color="auto" w:fill="auto"/>
            <w:tcMar>
              <w:top w:w="85" w:type="dxa"/>
              <w:bottom w:w="142" w:type="dxa"/>
              <w:right w:w="170" w:type="dxa"/>
            </w:tcMar>
          </w:tcPr>
          <w:p w14:paraId="1EA4636F" w14:textId="269F412F" w:rsidR="006F19F6" w:rsidRPr="00B000FA" w:rsidRDefault="00DB5D19" w:rsidP="009029E0">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t>24.1</w:t>
            </w:r>
          </w:p>
        </w:tc>
        <w:tc>
          <w:tcPr>
            <w:tcW w:w="7020" w:type="dxa"/>
            <w:tcMar>
              <w:top w:w="85" w:type="dxa"/>
              <w:bottom w:w="142" w:type="dxa"/>
              <w:right w:w="170" w:type="dxa"/>
            </w:tcMar>
          </w:tcPr>
          <w:p w14:paraId="73DC6427" w14:textId="1A37D09F" w:rsidR="006B31D7" w:rsidRPr="006B31D7" w:rsidRDefault="006B31D7" w:rsidP="009029E0">
            <w:pPr>
              <w:pStyle w:val="BodyMost"/>
              <w:jc w:val="both"/>
              <w:rPr>
                <w:rFonts w:ascii="Gotham Book" w:eastAsia="Times New Roman" w:hAnsi="Gotham Book" w:cs="Times New Roman"/>
                <w:b/>
                <w:bCs/>
                <w:sz w:val="22"/>
                <w:u w:val="single"/>
              </w:rPr>
            </w:pPr>
            <w:r w:rsidRPr="003A38CD">
              <w:rPr>
                <w:rFonts w:ascii="Gotham Book" w:eastAsia="Times New Roman" w:hAnsi="Gotham Book" w:cs="Times New Roman"/>
                <w:b/>
                <w:bCs/>
                <w:sz w:val="22"/>
                <w:u w:val="single"/>
              </w:rPr>
              <w:t xml:space="preserve">Insurance Coverage </w:t>
            </w:r>
          </w:p>
          <w:p w14:paraId="23875BDD" w14:textId="342E6B70" w:rsidR="006F19F6" w:rsidRPr="006B31D7" w:rsidRDefault="006F19F6" w:rsidP="009029E0">
            <w:pPr>
              <w:pStyle w:val="BodyMost"/>
              <w:jc w:val="both"/>
              <w:rPr>
                <w:rFonts w:ascii="Gotham Book" w:eastAsia="Times New Roman" w:hAnsi="Gotham Book" w:cs="Times New Roman"/>
                <w:bCs/>
                <w:sz w:val="22"/>
              </w:rPr>
            </w:pPr>
            <w:r w:rsidRPr="006B31D7">
              <w:rPr>
                <w:rFonts w:ascii="Gotham Book" w:eastAsia="Times New Roman" w:hAnsi="Gotham Book" w:cs="Times New Roman"/>
                <w:bCs/>
                <w:sz w:val="22"/>
              </w:rPr>
              <w:t>The insurance coverage against the risks shall be as follows:</w:t>
            </w:r>
          </w:p>
          <w:p w14:paraId="1ADBEC27" w14:textId="23D85C0F" w:rsidR="006F19F6" w:rsidRPr="00B000FA" w:rsidRDefault="006F19F6" w:rsidP="009029E0">
            <w:pPr>
              <w:pStyle w:val="BodyMost"/>
              <w:jc w:val="both"/>
              <w:rPr>
                <w:rFonts w:ascii="Gotham Book" w:eastAsia="Times New Roman" w:hAnsi="Gotham Book" w:cs="Times New Roman"/>
                <w:i/>
                <w:iCs/>
                <w:sz w:val="22"/>
              </w:rPr>
            </w:pPr>
            <w:r w:rsidRPr="00B000FA">
              <w:rPr>
                <w:rFonts w:ascii="Gotham Book" w:eastAsia="Times New Roman" w:hAnsi="Gotham Book" w:cs="Times New Roman"/>
                <w:i/>
                <w:iCs/>
                <w:sz w:val="22"/>
              </w:rPr>
              <w:t>[Note:</w:t>
            </w:r>
            <w:r w:rsidR="005B3789" w:rsidRPr="00B000FA">
              <w:rPr>
                <w:rFonts w:ascii="Gotham Book" w:eastAsia="Times New Roman" w:hAnsi="Gotham Book" w:cs="Times New Roman"/>
                <w:i/>
                <w:iCs/>
                <w:sz w:val="22"/>
              </w:rPr>
              <w:t xml:space="preserve"> </w:t>
            </w:r>
            <w:r w:rsidRPr="00B000FA">
              <w:rPr>
                <w:rFonts w:ascii="Gotham Book" w:eastAsia="Times New Roman" w:hAnsi="Gotham Book" w:cs="Times New Roman"/>
                <w:i/>
                <w:iCs/>
                <w:sz w:val="22"/>
              </w:rPr>
              <w:t>Delete what is not applicable except (a)].</w:t>
            </w:r>
          </w:p>
          <w:p w14:paraId="2F7CB5BA" w14:textId="77777777" w:rsidR="009029E0" w:rsidRPr="00B000FA" w:rsidRDefault="006F19F6" w:rsidP="00290F04">
            <w:pPr>
              <w:pStyle w:val="BodyMost"/>
              <w:numPr>
                <w:ilvl w:val="0"/>
                <w:numId w:val="108"/>
              </w:numPr>
              <w:ind w:left="568" w:hanging="502"/>
              <w:jc w:val="both"/>
              <w:rPr>
                <w:rFonts w:ascii="Gotham Book" w:eastAsia="Times New Roman" w:hAnsi="Gotham Book" w:cs="Times New Roman"/>
                <w:sz w:val="22"/>
              </w:rPr>
            </w:pPr>
            <w:r w:rsidRPr="00B000FA">
              <w:rPr>
                <w:rFonts w:ascii="Gotham Book" w:eastAsia="Times New Roman" w:hAnsi="Gotham Book" w:cs="Times New Roman"/>
                <w:b/>
                <w:sz w:val="22"/>
              </w:rPr>
              <w:t>Professional liability insurance, with a minimum coverage of</w:t>
            </w:r>
            <w:r w:rsidRPr="00B000FA">
              <w:rPr>
                <w:rFonts w:ascii="Gotham Book" w:eastAsia="Times New Roman" w:hAnsi="Gotham Book" w:cs="Times New Roman"/>
                <w:sz w:val="22"/>
              </w:rPr>
              <w:t xml:space="preserve"> ______________________ [insert amount and currency which should be not less than the total ceiling amount of the Contract];</w:t>
            </w:r>
          </w:p>
          <w:p w14:paraId="51A6BB40" w14:textId="77777777" w:rsidR="009029E0" w:rsidRPr="00B000FA" w:rsidRDefault="006F19F6" w:rsidP="00290F04">
            <w:pPr>
              <w:pStyle w:val="BodyMost"/>
              <w:numPr>
                <w:ilvl w:val="0"/>
                <w:numId w:val="108"/>
              </w:numPr>
              <w:ind w:left="568" w:hanging="502"/>
              <w:jc w:val="both"/>
              <w:rPr>
                <w:rFonts w:ascii="Gotham Book" w:eastAsia="Times New Roman" w:hAnsi="Gotham Book" w:cs="Times New Roman"/>
                <w:sz w:val="22"/>
              </w:rPr>
            </w:pPr>
            <w:r w:rsidRPr="00B000FA">
              <w:rPr>
                <w:rFonts w:ascii="Gotham Book" w:eastAsia="Times New Roman" w:hAnsi="Gotham Book" w:cs="Times New Roman"/>
                <w:sz w:val="22"/>
              </w:rPr>
              <w:t>Third Party motor vehicle liability insurance in respect of motor vehicles operated in the Client’s country by the Consultant or its Experts or Sub-consultants, with a minimum coverage of [insert amount and currency or state “in accordance with the applicable law in the Client’s country”]</w:t>
            </w:r>
            <w:r w:rsidR="009029E0" w:rsidRPr="00B000FA">
              <w:rPr>
                <w:rFonts w:ascii="Gotham Book" w:eastAsia="Times New Roman" w:hAnsi="Gotham Book" w:cs="Times New Roman"/>
                <w:sz w:val="22"/>
              </w:rPr>
              <w:t>;</w:t>
            </w:r>
          </w:p>
          <w:p w14:paraId="0EE35A2F" w14:textId="77777777" w:rsidR="009029E0" w:rsidRPr="00B000FA" w:rsidRDefault="006F19F6" w:rsidP="00290F04">
            <w:pPr>
              <w:pStyle w:val="BodyMost"/>
              <w:numPr>
                <w:ilvl w:val="0"/>
                <w:numId w:val="108"/>
              </w:numPr>
              <w:ind w:left="568" w:hanging="502"/>
              <w:jc w:val="both"/>
              <w:rPr>
                <w:rFonts w:ascii="Gotham Book" w:eastAsia="Times New Roman" w:hAnsi="Gotham Book" w:cs="Times New Roman"/>
                <w:sz w:val="22"/>
              </w:rPr>
            </w:pPr>
            <w:r w:rsidRPr="00B000FA">
              <w:rPr>
                <w:rFonts w:ascii="Gotham Book" w:eastAsia="Times New Roman" w:hAnsi="Gotham Book" w:cs="Times New Roman"/>
                <w:sz w:val="22"/>
              </w:rPr>
              <w:t>Third Party liability insurance, with a minimum coverage of [insert amount and currency or state “in accordance with the applicable law in the Client’s country”]</w:t>
            </w:r>
            <w:r w:rsidR="009029E0" w:rsidRPr="00B000FA">
              <w:rPr>
                <w:rFonts w:ascii="Gotham Book" w:eastAsia="Times New Roman" w:hAnsi="Gotham Book" w:cs="Times New Roman"/>
                <w:sz w:val="22"/>
              </w:rPr>
              <w:t>;</w:t>
            </w:r>
          </w:p>
          <w:p w14:paraId="0B0D2D63" w14:textId="77777777" w:rsidR="009029E0" w:rsidRPr="00B000FA" w:rsidRDefault="006F19F6" w:rsidP="00290F04">
            <w:pPr>
              <w:pStyle w:val="BodyMost"/>
              <w:numPr>
                <w:ilvl w:val="0"/>
                <w:numId w:val="108"/>
              </w:numPr>
              <w:ind w:left="568" w:hanging="502"/>
              <w:jc w:val="both"/>
              <w:rPr>
                <w:rFonts w:ascii="Gotham Book" w:eastAsia="Times New Roman" w:hAnsi="Gotham Book" w:cs="Times New Roman"/>
                <w:sz w:val="22"/>
              </w:rPr>
            </w:pPr>
            <w:r w:rsidRPr="00B000FA">
              <w:rPr>
                <w:rFonts w:ascii="Gotham Book" w:eastAsia="Times New Roman" w:hAnsi="Gotham Book" w:cs="Times New Roman"/>
                <w:sz w:val="22"/>
              </w:rPr>
              <w:t xml:space="preserve">employer’s liability and workers’ compensation insurance in respect of the experts and Sub-consultants in accordance with the relevant provisions of the applicable </w:t>
            </w:r>
            <w:r w:rsidRPr="00B000FA">
              <w:rPr>
                <w:rFonts w:ascii="Gotham Book" w:eastAsia="Times New Roman" w:hAnsi="Gotham Book" w:cs="Times New Roman"/>
                <w:sz w:val="22"/>
              </w:rPr>
              <w:lastRenderedPageBreak/>
              <w:t>law in the Client’s country, as well as, with respect to such Experts, any such life, health, accident, travel or other insurance as may be appropriate; and</w:t>
            </w:r>
          </w:p>
          <w:p w14:paraId="7BAE6FC1" w14:textId="43B4D2F1" w:rsidR="006F19F6" w:rsidRPr="00B000FA" w:rsidRDefault="006F19F6" w:rsidP="00290F04">
            <w:pPr>
              <w:pStyle w:val="BodyMost"/>
              <w:numPr>
                <w:ilvl w:val="0"/>
                <w:numId w:val="108"/>
              </w:numPr>
              <w:ind w:left="568" w:hanging="502"/>
              <w:jc w:val="both"/>
              <w:rPr>
                <w:rFonts w:ascii="Gotham Book" w:eastAsia="Times New Roman" w:hAnsi="Gotham Book" w:cs="Times New Roman"/>
                <w:sz w:val="22"/>
              </w:rPr>
            </w:pPr>
            <w:r w:rsidRPr="00B000FA">
              <w:rPr>
                <w:rFonts w:ascii="Gotham Book" w:eastAsia="Times New Roman" w:hAnsi="Gotham Book" w:cs="Times New Roman"/>
                <w:sz w:val="22"/>
              </w:rPr>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tc>
      </w:tr>
      <w:tr w:rsidR="006F19F6" w:rsidRPr="00B000FA" w14:paraId="0584E2D3" w14:textId="77777777" w:rsidTr="00205EC7">
        <w:tc>
          <w:tcPr>
            <w:tcW w:w="1980" w:type="dxa"/>
            <w:shd w:val="clear" w:color="auto" w:fill="auto"/>
            <w:tcMar>
              <w:top w:w="85" w:type="dxa"/>
              <w:bottom w:w="142" w:type="dxa"/>
              <w:right w:w="170" w:type="dxa"/>
            </w:tcMar>
          </w:tcPr>
          <w:p w14:paraId="673578E4" w14:textId="184690BA" w:rsidR="006F19F6" w:rsidRPr="00B000FA" w:rsidRDefault="009029E0"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lastRenderedPageBreak/>
              <w:t xml:space="preserve">27.1 </w:t>
            </w:r>
          </w:p>
        </w:tc>
        <w:tc>
          <w:tcPr>
            <w:tcW w:w="7020" w:type="dxa"/>
            <w:tcMar>
              <w:top w:w="85" w:type="dxa"/>
              <w:bottom w:w="142" w:type="dxa"/>
              <w:right w:w="170" w:type="dxa"/>
            </w:tcMar>
          </w:tcPr>
          <w:p w14:paraId="204CFB15" w14:textId="10FF1B80" w:rsidR="006B31D7" w:rsidRPr="006B31D7" w:rsidRDefault="006B31D7" w:rsidP="006F19F6">
            <w:pPr>
              <w:pStyle w:val="BodyMost"/>
              <w:rPr>
                <w:rFonts w:ascii="Gotham Book" w:eastAsia="Times New Roman" w:hAnsi="Gotham Book" w:cs="Times New Roman"/>
                <w:b/>
                <w:bCs/>
                <w:sz w:val="22"/>
                <w:u w:val="single"/>
              </w:rPr>
            </w:pPr>
            <w:r w:rsidRPr="000C0458">
              <w:rPr>
                <w:rFonts w:ascii="Gotham Book" w:eastAsia="Times New Roman" w:hAnsi="Gotham Book" w:cs="Times New Roman"/>
                <w:b/>
                <w:bCs/>
                <w:sz w:val="22"/>
                <w:u w:val="single"/>
              </w:rPr>
              <w:t xml:space="preserve">Exception to Proprietary Rights </w:t>
            </w:r>
          </w:p>
          <w:p w14:paraId="096BBED7" w14:textId="61DAC1E3"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[Note: If applicable, insert any exceptions to proprietary rights provision____________________________________</w:t>
            </w:r>
          </w:p>
        </w:tc>
      </w:tr>
      <w:tr w:rsidR="006F19F6" w:rsidRPr="00B000FA" w14:paraId="4915DEB8" w14:textId="77777777" w:rsidTr="00205EC7">
        <w:tc>
          <w:tcPr>
            <w:tcW w:w="1980" w:type="dxa"/>
            <w:shd w:val="clear" w:color="auto" w:fill="auto"/>
            <w:tcMar>
              <w:top w:w="85" w:type="dxa"/>
              <w:bottom w:w="142" w:type="dxa"/>
              <w:right w:w="170" w:type="dxa"/>
            </w:tcMar>
          </w:tcPr>
          <w:p w14:paraId="55FE6C47" w14:textId="48465AA3" w:rsidR="006F19F6" w:rsidRPr="00B000FA" w:rsidRDefault="009029E0" w:rsidP="009029E0">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 xml:space="preserve">27.2 </w:t>
            </w:r>
          </w:p>
        </w:tc>
        <w:tc>
          <w:tcPr>
            <w:tcW w:w="7020" w:type="dxa"/>
            <w:tcMar>
              <w:top w:w="85" w:type="dxa"/>
              <w:bottom w:w="142" w:type="dxa"/>
              <w:right w:w="170" w:type="dxa"/>
            </w:tcMar>
          </w:tcPr>
          <w:p w14:paraId="3985EF16" w14:textId="55ABAD74" w:rsidR="006B31D7" w:rsidRPr="006B31D7" w:rsidRDefault="006B31D7" w:rsidP="009029E0">
            <w:pPr>
              <w:pStyle w:val="BodyMost"/>
              <w:jc w:val="both"/>
              <w:rPr>
                <w:rFonts w:ascii="Gotham Book" w:eastAsia="Times New Roman" w:hAnsi="Gotham Book" w:cs="Times New Roman"/>
                <w:b/>
                <w:bCs/>
                <w:sz w:val="22"/>
                <w:u w:val="single"/>
              </w:rPr>
            </w:pPr>
            <w:r w:rsidRPr="000C0458">
              <w:rPr>
                <w:rFonts w:ascii="Gotham Book" w:eastAsia="Times New Roman" w:hAnsi="Gotham Book" w:cs="Times New Roman"/>
                <w:b/>
                <w:bCs/>
                <w:sz w:val="22"/>
                <w:u w:val="single"/>
              </w:rPr>
              <w:t xml:space="preserve">Future use of Documents </w:t>
            </w:r>
          </w:p>
          <w:p w14:paraId="1C8CBF67" w14:textId="059ED60A" w:rsidR="006F19F6" w:rsidRPr="00B000FA" w:rsidRDefault="006F19F6" w:rsidP="009029E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i/>
                <w:sz w:val="22"/>
              </w:rPr>
              <w:t>Note</w:t>
            </w:r>
            <w:r w:rsidRPr="00B000FA">
              <w:rPr>
                <w:rFonts w:ascii="Gotham Book" w:eastAsia="Times New Roman" w:hAnsi="Gotham Book" w:cs="Times New Roman"/>
                <w:i/>
                <w:sz w:val="22"/>
              </w:rPr>
              <w:t xml:space="preserve">: If there is to be no restriction on the future use of these documents by either Party, this SCC </w:t>
            </w:r>
            <w:r w:rsidR="009313A6" w:rsidRPr="00B000FA">
              <w:rPr>
                <w:rFonts w:ascii="Gotham Book" w:eastAsia="Times New Roman" w:hAnsi="Gotham Book" w:cs="Times New Roman"/>
                <w:i/>
                <w:sz w:val="22"/>
              </w:rPr>
              <w:t>36</w:t>
            </w:r>
            <w:r w:rsidRPr="00B000FA">
              <w:rPr>
                <w:rFonts w:ascii="Gotham Book" w:eastAsia="Times New Roman" w:hAnsi="Gotham Book" w:cs="Times New Roman"/>
                <w:i/>
                <w:sz w:val="22"/>
              </w:rPr>
              <w:t xml:space="preserve"> should be deleted. If the Parties wish to restrict such use, any of the following options, or any other option agreed to by the Parties, could be used</w:t>
            </w:r>
            <w:r w:rsidRPr="00B000FA">
              <w:rPr>
                <w:rFonts w:ascii="Gotham Book" w:eastAsia="Times New Roman" w:hAnsi="Gotham Book" w:cs="Times New Roman"/>
                <w:sz w:val="22"/>
              </w:rPr>
              <w:t>:</w:t>
            </w:r>
          </w:p>
          <w:p w14:paraId="5E97A390" w14:textId="350A4044" w:rsidR="006F19F6" w:rsidRPr="00B000FA" w:rsidRDefault="006F19F6" w:rsidP="009029E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Consultant shall not use these</w:t>
            </w:r>
            <w:r w:rsidR="009029E0" w:rsidRPr="00B000FA">
              <w:rPr>
                <w:rFonts w:ascii="Gotham Book" w:eastAsia="Times New Roman" w:hAnsi="Gotham Book" w:cs="Times New Roman"/>
                <w:sz w:val="22"/>
              </w:rPr>
              <w:t xml:space="preserve"> ________</w:t>
            </w:r>
            <w:r w:rsidRPr="00B000FA">
              <w:rPr>
                <w:rFonts w:ascii="Gotham Book" w:eastAsia="Times New Roman" w:hAnsi="Gotham Book" w:cs="Times New Roman"/>
                <w:sz w:val="22"/>
              </w:rPr>
              <w:t xml:space="preserve"> [insert what applies</w:t>
            </w:r>
            <w:r w:rsidR="009029E0"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documents and software] for purposes unrelated to this Contract without the prior written approval of the Client</w:t>
            </w:r>
            <w:r w:rsidR="009029E0" w:rsidRPr="00B000FA">
              <w:rPr>
                <w:rFonts w:ascii="Gotham Book" w:eastAsia="Times New Roman" w:hAnsi="Gotham Book" w:cs="Times New Roman"/>
                <w:sz w:val="22"/>
              </w:rPr>
              <w:t>]</w:t>
            </w:r>
            <w:r w:rsidRPr="00B000FA">
              <w:rPr>
                <w:rFonts w:ascii="Gotham Book" w:eastAsia="Times New Roman" w:hAnsi="Gotham Book" w:cs="Times New Roman"/>
                <w:sz w:val="22"/>
              </w:rPr>
              <w:t>.</w:t>
            </w:r>
          </w:p>
          <w:p w14:paraId="7A6AC0A6" w14:textId="77777777" w:rsidR="006F19F6" w:rsidRPr="00B000FA" w:rsidRDefault="006F19F6" w:rsidP="009029E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OR</w:t>
            </w:r>
          </w:p>
          <w:p w14:paraId="6C6D8B60" w14:textId="16981B41" w:rsidR="006F19F6" w:rsidRPr="00B000FA" w:rsidRDefault="006F19F6" w:rsidP="009029E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Client shall not use these </w:t>
            </w:r>
            <w:r w:rsidR="009029E0" w:rsidRPr="00B000FA">
              <w:rPr>
                <w:rFonts w:ascii="Gotham Book" w:eastAsia="Times New Roman" w:hAnsi="Gotham Book" w:cs="Times New Roman"/>
                <w:sz w:val="22"/>
              </w:rPr>
              <w:t xml:space="preserve">________ </w:t>
            </w:r>
            <w:r w:rsidRPr="008B5EDC">
              <w:rPr>
                <w:rFonts w:ascii="Gotham Book" w:eastAsia="Times New Roman" w:hAnsi="Gotham Book" w:cs="Times New Roman"/>
                <w:i/>
                <w:iCs/>
                <w:sz w:val="22"/>
              </w:rPr>
              <w:t>[insert what applies documents and software]</w:t>
            </w:r>
            <w:r w:rsidRPr="00B000FA">
              <w:rPr>
                <w:rFonts w:ascii="Gotham Book" w:eastAsia="Times New Roman" w:hAnsi="Gotham Book" w:cs="Times New Roman"/>
                <w:sz w:val="22"/>
              </w:rPr>
              <w:t xml:space="preserve"> for purposes unrelated to this Contract without the prior written approval of the Consultant</w:t>
            </w:r>
            <w:r w:rsidR="009029E0" w:rsidRPr="00B000FA">
              <w:rPr>
                <w:rFonts w:ascii="Gotham Book" w:eastAsia="Times New Roman" w:hAnsi="Gotham Book" w:cs="Times New Roman"/>
                <w:sz w:val="22"/>
              </w:rPr>
              <w:t>]</w:t>
            </w:r>
            <w:r w:rsidRPr="00B000FA">
              <w:rPr>
                <w:rFonts w:ascii="Gotham Book" w:eastAsia="Times New Roman" w:hAnsi="Gotham Book" w:cs="Times New Roman"/>
                <w:sz w:val="22"/>
              </w:rPr>
              <w:t>.</w:t>
            </w:r>
          </w:p>
          <w:p w14:paraId="4188D172" w14:textId="77777777" w:rsidR="006F19F6" w:rsidRPr="00B000FA" w:rsidRDefault="006F19F6" w:rsidP="009029E0">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OR</w:t>
            </w:r>
          </w:p>
          <w:p w14:paraId="38D7C7B9" w14:textId="72665590" w:rsidR="006F19F6" w:rsidRPr="00B000FA" w:rsidRDefault="006F19F6" w:rsidP="008506F8">
            <w:pPr>
              <w:pStyle w:val="BodyMost"/>
              <w:jc w:val="both"/>
              <w:rPr>
                <w:rFonts w:ascii="Gotham Book" w:eastAsia="Times New Roman" w:hAnsi="Gotham Book" w:cs="Times New Roman"/>
                <w:sz w:val="22"/>
              </w:rPr>
            </w:pPr>
            <w:r w:rsidRPr="008B5EDC">
              <w:rPr>
                <w:rFonts w:ascii="Gotham Book" w:eastAsia="Times New Roman" w:hAnsi="Gotham Book" w:cs="Times New Roman"/>
                <w:i/>
                <w:iCs/>
                <w:sz w:val="22"/>
              </w:rPr>
              <w:t xml:space="preserve">[Neither Party shall use these </w:t>
            </w:r>
            <w:r w:rsidR="009029E0" w:rsidRPr="008B5EDC">
              <w:rPr>
                <w:rFonts w:ascii="Gotham Book" w:eastAsia="Times New Roman" w:hAnsi="Gotham Book" w:cs="Times New Roman"/>
                <w:i/>
                <w:iCs/>
                <w:sz w:val="22"/>
              </w:rPr>
              <w:t xml:space="preserve">________ </w:t>
            </w:r>
            <w:r w:rsidRPr="008B5EDC">
              <w:rPr>
                <w:rFonts w:ascii="Gotham Book" w:eastAsia="Times New Roman" w:hAnsi="Gotham Book" w:cs="Times New Roman"/>
                <w:i/>
                <w:iCs/>
                <w:sz w:val="22"/>
              </w:rPr>
              <w:t>[insert what applies documents and software]</w:t>
            </w:r>
            <w:r w:rsidRPr="00B000FA">
              <w:rPr>
                <w:rFonts w:ascii="Gotham Book" w:eastAsia="Times New Roman" w:hAnsi="Gotham Book" w:cs="Times New Roman"/>
                <w:sz w:val="22"/>
              </w:rPr>
              <w:t xml:space="preserve"> for purposes unrelated to this Contract without the prior written approval of the other Party</w:t>
            </w:r>
            <w:r w:rsidR="008506F8" w:rsidRPr="00B000FA">
              <w:rPr>
                <w:rFonts w:ascii="Gotham Book" w:eastAsia="Times New Roman" w:hAnsi="Gotham Book" w:cs="Times New Roman"/>
                <w:sz w:val="22"/>
              </w:rPr>
              <w:t>]</w:t>
            </w:r>
            <w:r w:rsidRPr="00B000FA">
              <w:rPr>
                <w:rFonts w:ascii="Gotham Book" w:eastAsia="Times New Roman" w:hAnsi="Gotham Book" w:cs="Times New Roman"/>
                <w:sz w:val="22"/>
              </w:rPr>
              <w:t>.</w:t>
            </w:r>
          </w:p>
        </w:tc>
      </w:tr>
      <w:tr w:rsidR="006F19F6" w:rsidRPr="00B000FA" w14:paraId="0AA6C3AA" w14:textId="77777777" w:rsidTr="00205EC7">
        <w:tc>
          <w:tcPr>
            <w:tcW w:w="1980" w:type="dxa"/>
            <w:shd w:val="clear" w:color="auto" w:fill="auto"/>
            <w:tcMar>
              <w:top w:w="85" w:type="dxa"/>
              <w:bottom w:w="142" w:type="dxa"/>
              <w:right w:w="170" w:type="dxa"/>
            </w:tcMar>
          </w:tcPr>
          <w:p w14:paraId="670E22DD" w14:textId="486F1D28" w:rsidR="006F19F6" w:rsidRPr="00B000FA" w:rsidRDefault="008506F8"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 xml:space="preserve">29.2 </w:t>
            </w:r>
          </w:p>
        </w:tc>
        <w:tc>
          <w:tcPr>
            <w:tcW w:w="7020" w:type="dxa"/>
            <w:tcMar>
              <w:top w:w="85" w:type="dxa"/>
              <w:bottom w:w="142" w:type="dxa"/>
              <w:right w:w="170" w:type="dxa"/>
            </w:tcMar>
          </w:tcPr>
          <w:p w14:paraId="43A6CA7E" w14:textId="19B09316" w:rsidR="006B31D7" w:rsidRPr="006B31D7" w:rsidRDefault="006B31D7" w:rsidP="008506F8">
            <w:pPr>
              <w:pStyle w:val="BodyMost"/>
              <w:jc w:val="both"/>
              <w:rPr>
                <w:rFonts w:ascii="Gotham Book" w:eastAsia="Times New Roman" w:hAnsi="Gotham Book" w:cs="Times New Roman"/>
                <w:b/>
                <w:bCs/>
                <w:sz w:val="22"/>
                <w:u w:val="single"/>
              </w:rPr>
            </w:pPr>
            <w:r w:rsidRPr="00525F58">
              <w:rPr>
                <w:rFonts w:ascii="Gotham Book" w:eastAsia="Times New Roman" w:hAnsi="Gotham Book" w:cs="Times New Roman"/>
                <w:b/>
                <w:bCs/>
                <w:sz w:val="22"/>
                <w:u w:val="single"/>
              </w:rPr>
              <w:t xml:space="preserve">Resident Project Manager </w:t>
            </w:r>
          </w:p>
          <w:p w14:paraId="245C7950" w14:textId="06AD5BC8" w:rsidR="006F19F6" w:rsidRPr="00B000FA" w:rsidRDefault="006F19F6" w:rsidP="008506F8">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xml:space="preserve">: If there is a resident project manager, state here: “The person designated as resident project manager in Appendix C </w:t>
            </w:r>
            <w:r w:rsidRPr="00B000FA">
              <w:rPr>
                <w:rFonts w:ascii="Gotham Book" w:eastAsia="Times New Roman" w:hAnsi="Gotham Book" w:cs="Times New Roman"/>
                <w:sz w:val="22"/>
              </w:rPr>
              <w:lastRenderedPageBreak/>
              <w:t>shall serve in that capacity, as specified in Clause GCC.” If there is no such manager, delete this SCC</w:t>
            </w:r>
            <w:r w:rsidR="00216162" w:rsidRPr="00B000FA">
              <w:rPr>
                <w:rFonts w:ascii="Gotham Book" w:eastAsia="Times New Roman" w:hAnsi="Gotham Book" w:cs="Times New Roman"/>
                <w:sz w:val="22"/>
              </w:rPr>
              <w:t xml:space="preserve"> 29.2 from the SCC</w:t>
            </w:r>
            <w:r w:rsidRPr="00B000FA">
              <w:rPr>
                <w:rFonts w:ascii="Gotham Book" w:eastAsia="Times New Roman" w:hAnsi="Gotham Book" w:cs="Times New Roman"/>
                <w:sz w:val="22"/>
              </w:rPr>
              <w:t>.]</w:t>
            </w:r>
          </w:p>
        </w:tc>
      </w:tr>
      <w:tr w:rsidR="006F19F6" w:rsidRPr="00B000FA" w14:paraId="2DCE2CB3" w14:textId="77777777" w:rsidTr="00205EC7">
        <w:trPr>
          <w:trHeight w:val="931"/>
        </w:trPr>
        <w:tc>
          <w:tcPr>
            <w:tcW w:w="1980" w:type="dxa"/>
            <w:shd w:val="clear" w:color="auto" w:fill="auto"/>
            <w:tcMar>
              <w:top w:w="85" w:type="dxa"/>
              <w:bottom w:w="142" w:type="dxa"/>
              <w:right w:w="170" w:type="dxa"/>
            </w:tcMar>
          </w:tcPr>
          <w:p w14:paraId="3AACFCD1" w14:textId="36C0D022" w:rsidR="006F19F6" w:rsidRPr="00B000FA" w:rsidRDefault="008506F8"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lastRenderedPageBreak/>
              <w:t xml:space="preserve">32.1 (a) through (e) </w:t>
            </w:r>
          </w:p>
          <w:p w14:paraId="196BB046" w14:textId="50687DAF" w:rsidR="006F19F6" w:rsidRPr="00B000FA" w:rsidRDefault="006F19F6" w:rsidP="006F19F6">
            <w:pPr>
              <w:pStyle w:val="BodyMost"/>
              <w:rPr>
                <w:rFonts w:ascii="Gotham Book" w:eastAsia="Times New Roman" w:hAnsi="Gotham Book" w:cs="Times New Roman"/>
                <w:b/>
                <w:sz w:val="22"/>
              </w:rPr>
            </w:pPr>
          </w:p>
        </w:tc>
        <w:tc>
          <w:tcPr>
            <w:tcW w:w="7020" w:type="dxa"/>
            <w:tcMar>
              <w:top w:w="85" w:type="dxa"/>
              <w:bottom w:w="142" w:type="dxa"/>
              <w:right w:w="170" w:type="dxa"/>
            </w:tcMar>
          </w:tcPr>
          <w:p w14:paraId="5A257D16" w14:textId="77777777" w:rsidR="00EF4FAA" w:rsidRPr="00261B39" w:rsidRDefault="00EF4FAA" w:rsidP="00EF4FAA">
            <w:pPr>
              <w:pStyle w:val="BodyMost"/>
              <w:rPr>
                <w:rFonts w:ascii="Gotham Book" w:eastAsia="Times New Roman" w:hAnsi="Gotham Book" w:cs="Times New Roman"/>
                <w:b/>
                <w:bCs/>
                <w:sz w:val="22"/>
                <w:u w:val="single"/>
              </w:rPr>
            </w:pPr>
            <w:r w:rsidRPr="00261B39">
              <w:rPr>
                <w:rFonts w:ascii="Gotham Book" w:eastAsia="Times New Roman" w:hAnsi="Gotham Book" w:cs="Times New Roman"/>
                <w:b/>
                <w:bCs/>
                <w:sz w:val="22"/>
                <w:u w:val="single"/>
              </w:rPr>
              <w:t>Assistance and Exemptions</w:t>
            </w:r>
          </w:p>
          <w:p w14:paraId="01F2C969" w14:textId="77777777" w:rsidR="00EF4FAA" w:rsidRDefault="00EF4FAA" w:rsidP="008506F8">
            <w:pPr>
              <w:pStyle w:val="BodyMost"/>
              <w:spacing w:after="0"/>
              <w:jc w:val="both"/>
              <w:rPr>
                <w:rFonts w:ascii="Gotham Book" w:eastAsia="Times New Roman" w:hAnsi="Gotham Book" w:cs="Times New Roman"/>
                <w:sz w:val="22"/>
              </w:rPr>
            </w:pPr>
          </w:p>
          <w:p w14:paraId="535638CF" w14:textId="09AE6203" w:rsidR="006F19F6" w:rsidRPr="00B000FA" w:rsidRDefault="006F19F6" w:rsidP="008506F8">
            <w:pPr>
              <w:pStyle w:val="BodyMost"/>
              <w:spacing w:after="0"/>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List here any changes or additions to Clause GCC</w:t>
            </w:r>
            <w:r w:rsidR="008506F8" w:rsidRPr="00B000FA">
              <w:rPr>
                <w:rFonts w:ascii="Gotham Book" w:eastAsia="Times New Roman" w:hAnsi="Gotham Book" w:cs="Times New Roman"/>
                <w:sz w:val="22"/>
              </w:rPr>
              <w:t xml:space="preserve"> 32.1.</w:t>
            </w:r>
            <w:r w:rsidRPr="00B000FA">
              <w:rPr>
                <w:rFonts w:ascii="Gotham Book" w:eastAsia="Times New Roman" w:hAnsi="Gotham Book" w:cs="Times New Roman"/>
                <w:sz w:val="22"/>
              </w:rPr>
              <w:t xml:space="preserve"> If there are no such changes or additions, delete this SCC </w:t>
            </w:r>
            <w:r w:rsidR="00216162" w:rsidRPr="00B000FA">
              <w:rPr>
                <w:rFonts w:ascii="Gotham Book" w:eastAsia="Times New Roman" w:hAnsi="Gotham Book" w:cs="Times New Roman"/>
                <w:sz w:val="22"/>
              </w:rPr>
              <w:t>32.1</w:t>
            </w:r>
            <w:r w:rsidR="008506F8" w:rsidRPr="00B000FA">
              <w:rPr>
                <w:rFonts w:ascii="Gotham Book" w:eastAsia="Times New Roman" w:hAnsi="Gotham Book" w:cs="Times New Roman"/>
                <w:sz w:val="22"/>
              </w:rPr>
              <w:t>]</w:t>
            </w:r>
            <w:r w:rsidR="0025726D" w:rsidRPr="00B000FA">
              <w:rPr>
                <w:rFonts w:ascii="Gotham Book" w:eastAsia="Times New Roman" w:hAnsi="Gotham Book" w:cs="Times New Roman"/>
                <w:sz w:val="22"/>
              </w:rPr>
              <w:t>.</w:t>
            </w:r>
          </w:p>
        </w:tc>
      </w:tr>
      <w:tr w:rsidR="006F19F6" w:rsidRPr="00B000FA" w14:paraId="644EE2D0" w14:textId="77777777" w:rsidTr="00205EC7">
        <w:tc>
          <w:tcPr>
            <w:tcW w:w="1980" w:type="dxa"/>
            <w:shd w:val="clear" w:color="auto" w:fill="auto"/>
            <w:tcMar>
              <w:top w:w="85" w:type="dxa"/>
              <w:bottom w:w="142" w:type="dxa"/>
              <w:right w:w="170" w:type="dxa"/>
            </w:tcMar>
          </w:tcPr>
          <w:p w14:paraId="59959E26" w14:textId="162977EE" w:rsidR="006F19F6" w:rsidRPr="00B000FA" w:rsidRDefault="00216162"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 xml:space="preserve">32.1 (f) </w:t>
            </w:r>
          </w:p>
        </w:tc>
        <w:tc>
          <w:tcPr>
            <w:tcW w:w="7020" w:type="dxa"/>
            <w:tcMar>
              <w:top w:w="85" w:type="dxa"/>
              <w:bottom w:w="142" w:type="dxa"/>
              <w:right w:w="170" w:type="dxa"/>
            </w:tcMar>
          </w:tcPr>
          <w:p w14:paraId="41A76A82" w14:textId="23A4EF74" w:rsidR="00EF4FAA" w:rsidRPr="00EF4FAA" w:rsidRDefault="00EF4FAA" w:rsidP="00EF4FAA">
            <w:pPr>
              <w:pStyle w:val="BodyMost"/>
              <w:rPr>
                <w:rFonts w:ascii="Gotham Book" w:eastAsia="Times New Roman" w:hAnsi="Gotham Book" w:cs="Times New Roman"/>
                <w:b/>
                <w:bCs/>
                <w:sz w:val="22"/>
                <w:u w:val="single"/>
              </w:rPr>
            </w:pPr>
            <w:r w:rsidRPr="00261B39">
              <w:rPr>
                <w:rFonts w:ascii="Gotham Book" w:eastAsia="Times New Roman" w:hAnsi="Gotham Book" w:cs="Times New Roman"/>
                <w:b/>
                <w:bCs/>
                <w:sz w:val="22"/>
                <w:u w:val="single"/>
              </w:rPr>
              <w:t>Other Assistance to be Provided by the Client</w:t>
            </w:r>
          </w:p>
          <w:p w14:paraId="5BE110D0" w14:textId="673399FD" w:rsidR="006F19F6" w:rsidRPr="00B000FA" w:rsidRDefault="006F19F6" w:rsidP="00216162">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List here any other assistance to be provided by the Client</w:t>
            </w:r>
            <w:r w:rsidR="00216162" w:rsidRPr="00B000FA">
              <w:rPr>
                <w:rFonts w:ascii="Gotham Book" w:eastAsia="Times New Roman" w:hAnsi="Gotham Book" w:cs="Times New Roman"/>
                <w:sz w:val="22"/>
              </w:rPr>
              <w:t xml:space="preserve"> under GCC Clause 32 </w:t>
            </w:r>
            <w:r w:rsidR="007A4DBD" w:rsidRPr="00B000FA">
              <w:rPr>
                <w:rFonts w:ascii="Gotham Book" w:eastAsia="Times New Roman" w:hAnsi="Gotham Book" w:cs="Times New Roman"/>
                <w:sz w:val="22"/>
              </w:rPr>
              <w:t>(f)</w:t>
            </w:r>
            <w:r w:rsidRPr="00B000FA">
              <w:rPr>
                <w:rFonts w:ascii="Gotham Book" w:eastAsia="Times New Roman" w:hAnsi="Gotham Book" w:cs="Times New Roman"/>
                <w:sz w:val="22"/>
              </w:rPr>
              <w: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If there is no such other assistance, delete this</w:t>
            </w:r>
            <w:r w:rsidR="007A4DBD" w:rsidRPr="00B000FA">
              <w:rPr>
                <w:rFonts w:ascii="Gotham Book" w:eastAsia="Times New Roman" w:hAnsi="Gotham Book" w:cs="Times New Roman"/>
                <w:sz w:val="22"/>
              </w:rPr>
              <w:t xml:space="preserve"> </w:t>
            </w:r>
            <w:r w:rsidR="00216162" w:rsidRPr="00B000FA">
              <w:rPr>
                <w:rFonts w:ascii="Gotham Book" w:eastAsia="Times New Roman" w:hAnsi="Gotham Book" w:cs="Times New Roman"/>
                <w:sz w:val="22"/>
              </w:rPr>
              <w:t>SCC 32.1</w:t>
            </w:r>
            <w:r w:rsidR="007A4DBD" w:rsidRPr="00B000FA">
              <w:rPr>
                <w:rFonts w:ascii="Gotham Book" w:eastAsia="Times New Roman" w:hAnsi="Gotham Book" w:cs="Times New Roman"/>
                <w:sz w:val="22"/>
              </w:rPr>
              <w:t>.</w:t>
            </w:r>
            <w:r w:rsidRPr="00B000FA">
              <w:rPr>
                <w:rFonts w:ascii="Gotham Book" w:eastAsia="Times New Roman" w:hAnsi="Gotham Book" w:cs="Times New Roman"/>
                <w:sz w:val="22"/>
              </w:rPr>
              <w:t>]</w:t>
            </w:r>
          </w:p>
        </w:tc>
      </w:tr>
      <w:tr w:rsidR="006F19F6" w:rsidRPr="00B000FA" w14:paraId="7191F19C" w14:textId="77777777" w:rsidTr="00205EC7">
        <w:tc>
          <w:tcPr>
            <w:tcW w:w="1980" w:type="dxa"/>
            <w:shd w:val="clear" w:color="auto" w:fill="auto"/>
            <w:tcMar>
              <w:top w:w="85" w:type="dxa"/>
              <w:bottom w:w="142" w:type="dxa"/>
              <w:right w:w="170" w:type="dxa"/>
            </w:tcMar>
          </w:tcPr>
          <w:p w14:paraId="41602AF1" w14:textId="6346C4FB" w:rsidR="006F19F6" w:rsidRPr="00B000FA" w:rsidRDefault="00216162" w:rsidP="00216162">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 xml:space="preserve">38.1 </w:t>
            </w:r>
          </w:p>
        </w:tc>
        <w:tc>
          <w:tcPr>
            <w:tcW w:w="7020" w:type="dxa"/>
            <w:tcMar>
              <w:top w:w="85" w:type="dxa"/>
              <w:bottom w:w="142" w:type="dxa"/>
              <w:right w:w="170" w:type="dxa"/>
            </w:tcMar>
          </w:tcPr>
          <w:p w14:paraId="6EB08A89" w14:textId="3824D351" w:rsidR="000F4DF8" w:rsidRPr="000F4DF8" w:rsidRDefault="000F4DF8" w:rsidP="00216162">
            <w:pPr>
              <w:pStyle w:val="BodyMost"/>
              <w:jc w:val="both"/>
              <w:rPr>
                <w:rFonts w:ascii="Gotham Book" w:eastAsia="Times New Roman" w:hAnsi="Gotham Book" w:cs="Times New Roman"/>
                <w:b/>
                <w:bCs/>
                <w:sz w:val="22"/>
                <w:u w:val="single"/>
              </w:rPr>
            </w:pPr>
            <w:r w:rsidRPr="00261B39">
              <w:rPr>
                <w:rFonts w:ascii="Gotham Book" w:eastAsia="Times New Roman" w:hAnsi="Gotham Book" w:cs="Times New Roman"/>
                <w:b/>
                <w:bCs/>
                <w:sz w:val="22"/>
                <w:u w:val="single"/>
              </w:rPr>
              <w:t>Currency Ceilings</w:t>
            </w:r>
          </w:p>
          <w:p w14:paraId="215C302D" w14:textId="49918538" w:rsidR="006F19F6" w:rsidRPr="00B000FA" w:rsidRDefault="006F19F6" w:rsidP="00216162">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The Contract price is</w:t>
            </w:r>
            <w:r w:rsidRPr="00B000FA">
              <w:rPr>
                <w:rFonts w:ascii="Gotham Book" w:eastAsia="Times New Roman" w:hAnsi="Gotham Book" w:cs="Times New Roman"/>
                <w:sz w:val="22"/>
              </w:rPr>
              <w:t xml:space="preserve">: ____________________ </w:t>
            </w:r>
            <w:r w:rsidRPr="008B5EDC">
              <w:rPr>
                <w:rFonts w:ascii="Gotham Book" w:eastAsia="Times New Roman" w:hAnsi="Gotham Book" w:cs="Times New Roman"/>
                <w:i/>
                <w:iCs/>
                <w:sz w:val="22"/>
              </w:rPr>
              <w:t xml:space="preserve">[insert amount and currency for each currency as applicable] [indicate: </w:t>
            </w:r>
            <w:r w:rsidRPr="008B5EDC">
              <w:rPr>
                <w:rFonts w:ascii="Gotham Book" w:eastAsia="Times New Roman" w:hAnsi="Gotham Book" w:cs="Times New Roman"/>
                <w:b/>
                <w:i/>
                <w:iCs/>
                <w:sz w:val="22"/>
              </w:rPr>
              <w:t>inclusive or exclusive]</w:t>
            </w:r>
            <w:r w:rsidRPr="00B000FA">
              <w:rPr>
                <w:rFonts w:ascii="Gotham Book" w:eastAsia="Times New Roman" w:hAnsi="Gotham Book" w:cs="Times New Roman"/>
                <w:b/>
                <w:sz w:val="22"/>
              </w:rPr>
              <w:t xml:space="preserve"> of local indirect taxes</w:t>
            </w:r>
            <w:r w:rsidRPr="00B000FA">
              <w:rPr>
                <w:rFonts w:ascii="Gotham Book" w:eastAsia="Times New Roman" w:hAnsi="Gotham Book" w:cs="Times New Roman"/>
                <w:sz w:val="22"/>
              </w:rPr>
              <w:t>.</w:t>
            </w:r>
          </w:p>
          <w:p w14:paraId="68B0F2E8" w14:textId="77777777" w:rsidR="006F19F6" w:rsidRPr="00B000FA" w:rsidRDefault="006F19F6" w:rsidP="00216162">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Any indirect local taxes chargeable in respect of this Contract for the Services provided by the Consultant shall [insert as appropriate: “be paid” or “reimbursed”] by the Client [insert as appropriate: ”for“ or “to”] the Consultant.</w:t>
            </w:r>
          </w:p>
          <w:p w14:paraId="67638FD6" w14:textId="2DC8090B" w:rsidR="006F19F6" w:rsidRPr="00B000FA" w:rsidRDefault="006F19F6" w:rsidP="00216162">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amount of such taxes is ____________________ </w:t>
            </w:r>
            <w:r w:rsidRPr="006A0205">
              <w:rPr>
                <w:rFonts w:ascii="Gotham Book" w:eastAsia="Times New Roman" w:hAnsi="Gotham Book" w:cs="Times New Roman"/>
                <w:i/>
                <w:iCs/>
                <w:sz w:val="22"/>
              </w:rPr>
              <w:t>[insert the amount as finalized at the Contract’s negotiations on the basis of the estimates provided by the Consultant in Form FIN-2 of the Consultant’s Financial Proposal</w:t>
            </w:r>
            <w:r w:rsidR="006A0205">
              <w:rPr>
                <w:rFonts w:ascii="Gotham Book" w:eastAsia="Times New Roman" w:hAnsi="Gotham Book" w:cs="Times New Roman"/>
                <w:i/>
                <w:iCs/>
                <w:sz w:val="22"/>
              </w:rPr>
              <w:t>]</w:t>
            </w:r>
            <w:r w:rsidRPr="00B000FA">
              <w:rPr>
                <w:rFonts w:ascii="Gotham Book" w:eastAsia="Times New Roman" w:hAnsi="Gotham Book" w:cs="Times New Roman"/>
                <w:sz w:val="22"/>
              </w:rPr>
              <w:t>.</w:t>
            </w:r>
          </w:p>
        </w:tc>
      </w:tr>
      <w:tr w:rsidR="006F19F6" w:rsidRPr="00B000FA" w14:paraId="792D68B7" w14:textId="77777777" w:rsidTr="00205EC7">
        <w:tc>
          <w:tcPr>
            <w:tcW w:w="1980" w:type="dxa"/>
            <w:shd w:val="clear" w:color="auto" w:fill="auto"/>
            <w:tcMar>
              <w:top w:w="85" w:type="dxa"/>
              <w:bottom w:w="142" w:type="dxa"/>
              <w:right w:w="170" w:type="dxa"/>
            </w:tcMar>
          </w:tcPr>
          <w:p w14:paraId="06EEEAF5" w14:textId="0230862C" w:rsidR="006F19F6" w:rsidRPr="00B000FA" w:rsidRDefault="005D22EE"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39.1 and 39.2</w:t>
            </w:r>
          </w:p>
        </w:tc>
        <w:tc>
          <w:tcPr>
            <w:tcW w:w="7020" w:type="dxa"/>
            <w:tcMar>
              <w:top w:w="85" w:type="dxa"/>
              <w:bottom w:w="142" w:type="dxa"/>
              <w:right w:w="170" w:type="dxa"/>
            </w:tcMar>
          </w:tcPr>
          <w:p w14:paraId="566357EE" w14:textId="2A24F8F5" w:rsidR="00CD2171" w:rsidRPr="00CD2171" w:rsidRDefault="00CD2171" w:rsidP="005D22EE">
            <w:pPr>
              <w:pStyle w:val="BodyMost"/>
              <w:jc w:val="both"/>
              <w:rPr>
                <w:rFonts w:ascii="Gotham Book" w:eastAsia="Times New Roman" w:hAnsi="Gotham Book" w:cs="Times New Roman"/>
                <w:b/>
                <w:bCs/>
                <w:sz w:val="22"/>
                <w:u w:val="single"/>
              </w:rPr>
            </w:pPr>
            <w:r w:rsidRPr="00E22C29">
              <w:rPr>
                <w:rFonts w:ascii="Gotham Book" w:eastAsia="Times New Roman" w:hAnsi="Gotham Book" w:cs="Times New Roman"/>
                <w:b/>
                <w:bCs/>
                <w:sz w:val="22"/>
                <w:u w:val="single"/>
              </w:rPr>
              <w:t>Taxes and Duties</w:t>
            </w:r>
          </w:p>
          <w:p w14:paraId="16B86118" w14:textId="3FB9CFBD" w:rsidR="006F19F6" w:rsidRPr="00B000FA" w:rsidRDefault="006F19F6" w:rsidP="005D22E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Pr="00B000FA">
              <w:rPr>
                <w:rFonts w:ascii="Gotham Book" w:eastAsia="Times New Roman" w:hAnsi="Gotham Book" w:cs="Times New Roman"/>
                <w:b/>
                <w:sz w:val="22"/>
              </w:rPr>
              <w:t>Note</w:t>
            </w:r>
            <w:r w:rsidRPr="00B000FA">
              <w:rPr>
                <w:rFonts w:ascii="Gotham Book" w:eastAsia="Times New Roman" w:hAnsi="Gotham Book" w:cs="Times New Roman"/>
                <w:sz w:val="22"/>
              </w:rPr>
              <w:t>: The Fund leaves it to the Client to decide whether the Consultant (i) should be exempted from indirect local tax, or (ii) should be reimbursed by the Client for any such tax they might have to pay (or that the Client would pay such tax on behalf of the Consultant]</w:t>
            </w:r>
          </w:p>
          <w:p w14:paraId="3A719003" w14:textId="40F3AA8A" w:rsidR="006F19F6" w:rsidRPr="00B000FA" w:rsidRDefault="006F19F6" w:rsidP="005D22EE">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The Client warrants that</w:t>
            </w:r>
            <w:r w:rsidRPr="00B000FA">
              <w:rPr>
                <w:rFonts w:ascii="Gotham Book" w:eastAsia="Times New Roman" w:hAnsi="Gotham Book" w:cs="Times New Roman"/>
                <w:sz w:val="22"/>
              </w:rPr>
              <w:t xml:space="preserve"> [choose one applicable option consistent with the ITC 16 and the outcome of the Contract’s negotiations (Form FIN-2, part B “Indirect Local Tax—Estimates”):</w:t>
            </w:r>
          </w:p>
          <w:p w14:paraId="31AEA912" w14:textId="2AB561B3" w:rsidR="006F19F6" w:rsidRPr="00B000FA" w:rsidRDefault="006F19F6" w:rsidP="005D22E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If ITC16 indicates a tax exemption status, include the following: “the Consultant, the Sub-consultants and the Experts shall be exempt from”</w:t>
            </w:r>
          </w:p>
          <w:p w14:paraId="1498D32F" w14:textId="77777777" w:rsidR="006F19F6" w:rsidRPr="00B000FA" w:rsidRDefault="006F19F6" w:rsidP="005D22E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OR</w:t>
            </w:r>
          </w:p>
          <w:p w14:paraId="45EA7C07" w14:textId="29235DFB" w:rsidR="006F19F6" w:rsidRPr="00B000FA" w:rsidRDefault="006F19F6" w:rsidP="005D22E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If ITC16 does not indicate the exemption and, depending on whether the Client shall pay the withholding tax or the Consultant has to pay, include the following:</w:t>
            </w:r>
          </w:p>
          <w:p w14:paraId="4FA4FD19" w14:textId="726A11B6" w:rsidR="006F19F6" w:rsidRPr="00B000FA" w:rsidRDefault="006F19F6" w:rsidP="005D22E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Client shall pay on behalf of the Consultant, the Sub-consultants and the Experts,” OR “the Client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shall reimburse the Consultant, the Sub-consultants and the Experts”]</w:t>
            </w:r>
          </w:p>
          <w:p w14:paraId="078E78C9" w14:textId="77777777" w:rsidR="006F19F6" w:rsidRPr="00B000FA" w:rsidRDefault="006F19F6" w:rsidP="005D22EE">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any indirect taxes, duties, fees, levies and other impositions imposed, under the applicable law in the Client’s country, on the Consultant, the Sub-consultants and the Experts in respect of:</w:t>
            </w:r>
          </w:p>
          <w:p w14:paraId="08CDB9AC" w14:textId="77777777" w:rsidR="005D22EE" w:rsidRPr="00B000FA" w:rsidRDefault="006F19F6" w:rsidP="00290F04">
            <w:pPr>
              <w:pStyle w:val="BodyMost"/>
              <w:numPr>
                <w:ilvl w:val="0"/>
                <w:numId w:val="109"/>
              </w:numPr>
              <w:ind w:left="709" w:hanging="501"/>
              <w:jc w:val="both"/>
              <w:rPr>
                <w:rFonts w:ascii="Gotham Book" w:eastAsia="Times New Roman" w:hAnsi="Gotham Book" w:cs="Times New Roman"/>
                <w:sz w:val="22"/>
              </w:rPr>
            </w:pPr>
            <w:r w:rsidRPr="00B000FA">
              <w:rPr>
                <w:rFonts w:ascii="Gotham Book" w:eastAsia="Times New Roman" w:hAnsi="Gotham Book" w:cs="Times New Roman"/>
                <w:sz w:val="22"/>
              </w:rPr>
              <w:t>Any payments whatsoever made to the Consultant, Sub-consultants and the Experts (other than nationals or permanent residents of the Client’s country), in connection with the carrying out of the Services</w:t>
            </w:r>
            <w:r w:rsidR="005D22EE" w:rsidRPr="00B000FA">
              <w:rPr>
                <w:rFonts w:ascii="Gotham Book" w:eastAsia="Times New Roman" w:hAnsi="Gotham Book" w:cs="Times New Roman"/>
                <w:sz w:val="22"/>
              </w:rPr>
              <w:t>;</w:t>
            </w:r>
          </w:p>
          <w:p w14:paraId="58C7BA10" w14:textId="77777777" w:rsidR="005D22EE" w:rsidRPr="00B000FA" w:rsidRDefault="006F19F6" w:rsidP="00290F04">
            <w:pPr>
              <w:pStyle w:val="BodyMost"/>
              <w:numPr>
                <w:ilvl w:val="0"/>
                <w:numId w:val="109"/>
              </w:numPr>
              <w:ind w:left="709" w:hanging="501"/>
              <w:jc w:val="both"/>
              <w:rPr>
                <w:rFonts w:ascii="Gotham Book" w:eastAsia="Times New Roman" w:hAnsi="Gotham Book" w:cs="Times New Roman"/>
                <w:sz w:val="22"/>
              </w:rPr>
            </w:pPr>
            <w:r w:rsidRPr="00B000FA">
              <w:rPr>
                <w:rFonts w:ascii="Gotham Book" w:eastAsia="Times New Roman" w:hAnsi="Gotham Book" w:cs="Times New Roman"/>
                <w:sz w:val="22"/>
              </w:rPr>
              <w:t>Any equipment, materials and supplies brought into the Client’s country by the Consultant or Sub-consultants for the purpose of carrying out the Services and which, after having been brought into such territories, will be subsequently withdrawn by them</w:t>
            </w:r>
            <w:r w:rsidR="005D22EE" w:rsidRPr="00B000FA">
              <w:rPr>
                <w:rFonts w:ascii="Gotham Book" w:eastAsia="Times New Roman" w:hAnsi="Gotham Book" w:cs="Times New Roman"/>
                <w:sz w:val="22"/>
              </w:rPr>
              <w:t>;</w:t>
            </w:r>
          </w:p>
          <w:p w14:paraId="4652D159" w14:textId="77777777" w:rsidR="005D22EE" w:rsidRPr="00B000FA" w:rsidRDefault="006F19F6" w:rsidP="00290F04">
            <w:pPr>
              <w:pStyle w:val="BodyMost"/>
              <w:numPr>
                <w:ilvl w:val="0"/>
                <w:numId w:val="109"/>
              </w:numPr>
              <w:ind w:left="709" w:hanging="501"/>
              <w:jc w:val="both"/>
              <w:rPr>
                <w:rFonts w:ascii="Gotham Book" w:eastAsia="Times New Roman" w:hAnsi="Gotham Book" w:cs="Times New Roman"/>
                <w:sz w:val="22"/>
              </w:rPr>
            </w:pPr>
            <w:r w:rsidRPr="00B000FA">
              <w:rPr>
                <w:rFonts w:ascii="Gotham Book" w:eastAsia="Times New Roman" w:hAnsi="Gotham Book" w:cs="Times New Roman"/>
                <w:sz w:val="22"/>
              </w:rPr>
              <w:t>Any equipment imported for the purpose of carrying out the Services and paid for out of funds provided by the Client and which is treated as property of the Client</w:t>
            </w:r>
            <w:r w:rsidR="005D22EE" w:rsidRPr="00B000FA">
              <w:rPr>
                <w:rFonts w:ascii="Gotham Book" w:eastAsia="Times New Roman" w:hAnsi="Gotham Book" w:cs="Times New Roman"/>
                <w:sz w:val="22"/>
              </w:rPr>
              <w:t>;</w:t>
            </w:r>
          </w:p>
          <w:p w14:paraId="4CCE914C" w14:textId="62DCF2CF" w:rsidR="006F19F6" w:rsidRPr="00B000FA" w:rsidRDefault="006F19F6" w:rsidP="00290F04">
            <w:pPr>
              <w:pStyle w:val="BodyMost"/>
              <w:numPr>
                <w:ilvl w:val="0"/>
                <w:numId w:val="109"/>
              </w:numPr>
              <w:ind w:left="709" w:hanging="501"/>
              <w:jc w:val="both"/>
              <w:rPr>
                <w:rFonts w:ascii="Gotham Book" w:eastAsia="Times New Roman" w:hAnsi="Gotham Book" w:cs="Times New Roman"/>
                <w:sz w:val="22"/>
              </w:rPr>
            </w:pPr>
            <w:r w:rsidRPr="00B000FA">
              <w:rPr>
                <w:rFonts w:ascii="Gotham Book" w:eastAsia="Times New Roman" w:hAnsi="Gotham Book" w:cs="Times New Roman"/>
                <w:sz w:val="22"/>
              </w:rPr>
              <w:t>Any property brought into the Client’s country by the Consultant, any Sub-consultants or the Experts (other than nationals or permanent residents of the Client’s country), or the eligible dependents of such experts for their personal use and which will subsequently be withdrawn by them upon their respective departure from the Client’s countr</w:t>
            </w:r>
            <w:r w:rsidR="005D22EE" w:rsidRPr="00B000FA">
              <w:rPr>
                <w:rFonts w:ascii="Gotham Book" w:eastAsia="Times New Roman" w:hAnsi="Gotham Book" w:cs="Times New Roman"/>
                <w:sz w:val="22"/>
              </w:rPr>
              <w:t>y, provided that:</w:t>
            </w:r>
          </w:p>
          <w:p w14:paraId="45C6598B" w14:textId="77777777" w:rsidR="00DF5C97" w:rsidRPr="00B000FA" w:rsidRDefault="006F19F6" w:rsidP="00290F04">
            <w:pPr>
              <w:pStyle w:val="BodyMost"/>
              <w:numPr>
                <w:ilvl w:val="0"/>
                <w:numId w:val="110"/>
              </w:numPr>
              <w:ind w:left="1135" w:hanging="502"/>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Consultant, Sub-consultants and experts shall follow the usual customs procedures of the Client’s country in importing property into the Client’s country; and </w:t>
            </w:r>
          </w:p>
          <w:p w14:paraId="2BA8F3AB" w14:textId="19111738" w:rsidR="006F19F6" w:rsidRPr="00B000FA" w:rsidRDefault="006F19F6" w:rsidP="00290F04">
            <w:pPr>
              <w:pStyle w:val="BodyMost"/>
              <w:numPr>
                <w:ilvl w:val="0"/>
                <w:numId w:val="110"/>
              </w:numPr>
              <w:ind w:left="1135" w:hanging="502"/>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if the Consultant, Sub-consultants or Experts do not withdraw but dispose of any property in the Client’s country upon which customs duties and taxes have been exempted, the Consultant, Sub-consultants or Experts, as the case may be</w:t>
            </w:r>
            <w:r w:rsidR="00DF5C97" w:rsidRPr="00B000FA">
              <w:rPr>
                <w:rFonts w:ascii="Gotham Book" w:eastAsia="Times New Roman" w:hAnsi="Gotham Book" w:cs="Times New Roman"/>
                <w:sz w:val="22"/>
              </w:rPr>
              <w:t xml:space="preserve"> (a) </w:t>
            </w:r>
            <w:r w:rsidRPr="00B000FA">
              <w:rPr>
                <w:rFonts w:ascii="Gotham Book" w:eastAsia="Times New Roman" w:hAnsi="Gotham Book" w:cs="Times New Roman"/>
                <w:sz w:val="22"/>
              </w:rPr>
              <w:t>shall bear such customs duties and taxes in conformity with the regulations of the Client’s country</w:t>
            </w:r>
            <w:r w:rsidR="00DF5C97" w:rsidRPr="00B000FA">
              <w:rPr>
                <w:rFonts w:ascii="Gotham Book" w:eastAsia="Times New Roman" w:hAnsi="Gotham Book" w:cs="Times New Roman"/>
                <w:sz w:val="22"/>
              </w:rPr>
              <w:t xml:space="preserve"> (b) </w:t>
            </w:r>
            <w:r w:rsidRPr="00B000FA">
              <w:rPr>
                <w:rFonts w:ascii="Gotham Book" w:eastAsia="Times New Roman" w:hAnsi="Gotham Book" w:cs="Times New Roman"/>
                <w:sz w:val="22"/>
              </w:rPr>
              <w:t>shall reimburse them to the Client if they were paid by the Client at the time the property in question was brought into the Client’s country.</w:t>
            </w:r>
          </w:p>
          <w:p w14:paraId="0B989F8C" w14:textId="0715DAE9" w:rsidR="006F19F6" w:rsidRPr="00B000FA" w:rsidRDefault="006F19F6" w:rsidP="00AE2FBC">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For the avoidance of any doubts, the Fund financing does not cover the payment of any taxes, duties, fees, levies or any imposition of similar nature</w:t>
            </w:r>
            <w:r w:rsidR="00DF5C97" w:rsidRPr="00B000FA">
              <w:rPr>
                <w:rFonts w:ascii="Gotham Book" w:eastAsia="Times New Roman" w:hAnsi="Gotham Book" w:cs="Times New Roman"/>
                <w:sz w:val="22"/>
              </w:rPr>
              <w:t>.</w:t>
            </w:r>
          </w:p>
        </w:tc>
      </w:tr>
      <w:tr w:rsidR="00C65660" w:rsidRPr="00B000FA" w14:paraId="0F58383A" w14:textId="77777777" w:rsidTr="00205EC7">
        <w:tc>
          <w:tcPr>
            <w:tcW w:w="1980" w:type="dxa"/>
            <w:shd w:val="clear" w:color="auto" w:fill="auto"/>
            <w:tcMar>
              <w:top w:w="85" w:type="dxa"/>
              <w:bottom w:w="142" w:type="dxa"/>
              <w:right w:w="170" w:type="dxa"/>
            </w:tcMar>
          </w:tcPr>
          <w:p w14:paraId="48024901" w14:textId="0AAA551A" w:rsidR="00C65660" w:rsidRPr="00B000FA" w:rsidRDefault="00D74F47" w:rsidP="00DF5C97">
            <w:pPr>
              <w:pStyle w:val="BodyMost"/>
              <w:jc w:val="both"/>
              <w:rPr>
                <w:rFonts w:ascii="Gotham Book" w:eastAsia="Times New Roman" w:hAnsi="Gotham Book" w:cs="Times New Roman"/>
                <w:b/>
                <w:sz w:val="22"/>
              </w:rPr>
            </w:pPr>
            <w:r>
              <w:rPr>
                <w:rFonts w:ascii="Gotham Book" w:eastAsia="Times New Roman" w:hAnsi="Gotham Book" w:cs="Times New Roman"/>
                <w:b/>
                <w:sz w:val="22"/>
              </w:rPr>
              <w:lastRenderedPageBreak/>
              <w:t xml:space="preserve">40.1 </w:t>
            </w:r>
          </w:p>
        </w:tc>
        <w:tc>
          <w:tcPr>
            <w:tcW w:w="7020" w:type="dxa"/>
            <w:tcMar>
              <w:top w:w="85" w:type="dxa"/>
              <w:bottom w:w="142" w:type="dxa"/>
              <w:right w:w="170" w:type="dxa"/>
            </w:tcMar>
          </w:tcPr>
          <w:p w14:paraId="73E8D186" w14:textId="77777777" w:rsidR="00D74F47" w:rsidRPr="00143BED" w:rsidRDefault="00D74F47" w:rsidP="00D74F47">
            <w:pPr>
              <w:pStyle w:val="BodyMost"/>
              <w:jc w:val="both"/>
              <w:rPr>
                <w:rFonts w:ascii="Gotham Book" w:eastAsia="Times New Roman" w:hAnsi="Gotham Book" w:cs="Times New Roman"/>
                <w:b/>
                <w:bCs/>
                <w:sz w:val="22"/>
                <w:u w:val="single"/>
              </w:rPr>
            </w:pPr>
            <w:r w:rsidRPr="00E22C29">
              <w:rPr>
                <w:rFonts w:ascii="Gotham Book" w:eastAsia="Times New Roman" w:hAnsi="Gotham Book" w:cs="Times New Roman"/>
                <w:b/>
                <w:bCs/>
                <w:sz w:val="22"/>
                <w:u w:val="single"/>
              </w:rPr>
              <w:t>Currency of Payments</w:t>
            </w:r>
          </w:p>
          <w:p w14:paraId="1AB79191" w14:textId="6F6D2459" w:rsidR="00C65660" w:rsidRPr="00003C3F" w:rsidRDefault="00D74F47" w:rsidP="00DF5C97">
            <w:pPr>
              <w:pStyle w:val="BodyMost"/>
              <w:jc w:val="both"/>
              <w:rPr>
                <w:rFonts w:ascii="Gotham Book" w:eastAsia="Times New Roman" w:hAnsi="Gotham Book" w:cs="Times New Roman"/>
                <w:i/>
                <w:iCs/>
                <w:sz w:val="22"/>
              </w:rPr>
            </w:pPr>
            <w:r>
              <w:rPr>
                <w:rFonts w:ascii="Gotham Book" w:eastAsia="Times New Roman" w:hAnsi="Gotham Book" w:cs="Times New Roman"/>
                <w:sz w:val="22"/>
              </w:rPr>
              <w:t>The currency</w:t>
            </w:r>
            <w:r w:rsidR="00003C3F">
              <w:rPr>
                <w:rFonts w:ascii="Gotham Book" w:eastAsia="Times New Roman" w:hAnsi="Gotham Book" w:cs="Times New Roman"/>
                <w:sz w:val="22"/>
              </w:rPr>
              <w:t xml:space="preserve">(ies) of the payment shall be the following: </w:t>
            </w:r>
            <w:r w:rsidR="00003C3F">
              <w:rPr>
                <w:rFonts w:ascii="Gotham Book" w:eastAsia="Times New Roman" w:hAnsi="Gotham Book" w:cs="Times New Roman"/>
                <w:i/>
                <w:iCs/>
                <w:sz w:val="22"/>
              </w:rPr>
              <w:t xml:space="preserve">[list currency(ies) which should be the same as in the </w:t>
            </w:r>
            <w:r w:rsidR="000A2BB9">
              <w:rPr>
                <w:rFonts w:ascii="Gotham Book" w:eastAsia="Times New Roman" w:hAnsi="Gotham Book" w:cs="Times New Roman"/>
                <w:i/>
                <w:iCs/>
                <w:sz w:val="22"/>
              </w:rPr>
              <w:t>Financial</w:t>
            </w:r>
            <w:r w:rsidR="00003C3F">
              <w:rPr>
                <w:rFonts w:ascii="Gotham Book" w:eastAsia="Times New Roman" w:hAnsi="Gotham Book" w:cs="Times New Roman"/>
                <w:i/>
                <w:iCs/>
                <w:sz w:val="22"/>
              </w:rPr>
              <w:t xml:space="preserve"> Proposal</w:t>
            </w:r>
            <w:r w:rsidR="000A2BB9">
              <w:rPr>
                <w:rFonts w:ascii="Gotham Book" w:eastAsia="Times New Roman" w:hAnsi="Gotham Book" w:cs="Times New Roman"/>
                <w:i/>
                <w:iCs/>
                <w:sz w:val="22"/>
              </w:rPr>
              <w:t>, Form FIN-2]</w:t>
            </w:r>
          </w:p>
        </w:tc>
      </w:tr>
      <w:tr w:rsidR="006F19F6" w:rsidRPr="00B000FA" w14:paraId="091E8DEC" w14:textId="77777777" w:rsidTr="00205EC7">
        <w:tc>
          <w:tcPr>
            <w:tcW w:w="1980" w:type="dxa"/>
            <w:shd w:val="clear" w:color="auto" w:fill="auto"/>
            <w:tcMar>
              <w:top w:w="85" w:type="dxa"/>
              <w:bottom w:w="142" w:type="dxa"/>
              <w:right w:w="170" w:type="dxa"/>
            </w:tcMar>
          </w:tcPr>
          <w:p w14:paraId="5E1730C9" w14:textId="0090A42D" w:rsidR="006F19F6" w:rsidRPr="00B000FA" w:rsidRDefault="00DF5C97" w:rsidP="00DF5C97">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41.2</w:t>
            </w:r>
          </w:p>
        </w:tc>
        <w:tc>
          <w:tcPr>
            <w:tcW w:w="7020" w:type="dxa"/>
            <w:tcMar>
              <w:top w:w="85" w:type="dxa"/>
              <w:bottom w:w="142" w:type="dxa"/>
              <w:right w:w="170" w:type="dxa"/>
            </w:tcMar>
          </w:tcPr>
          <w:p w14:paraId="1AE0ECC0" w14:textId="6C7F057A" w:rsidR="00143BED" w:rsidRPr="00143BED" w:rsidRDefault="00143BED" w:rsidP="00DF5C97">
            <w:pPr>
              <w:pStyle w:val="BodyMost"/>
              <w:jc w:val="both"/>
              <w:rPr>
                <w:rFonts w:ascii="Gotham Book" w:eastAsia="Times New Roman" w:hAnsi="Gotham Book" w:cs="Times New Roman"/>
                <w:b/>
                <w:bCs/>
                <w:sz w:val="22"/>
                <w:u w:val="single"/>
              </w:rPr>
            </w:pPr>
            <w:r w:rsidRPr="00E22C29">
              <w:rPr>
                <w:rFonts w:ascii="Gotham Book" w:eastAsia="Times New Roman" w:hAnsi="Gotham Book" w:cs="Times New Roman"/>
                <w:b/>
                <w:bCs/>
                <w:sz w:val="22"/>
                <w:u w:val="single"/>
              </w:rPr>
              <w:t>Payment</w:t>
            </w:r>
            <w:r w:rsidR="002B31EE">
              <w:rPr>
                <w:rFonts w:ascii="Gotham Book" w:eastAsia="Times New Roman" w:hAnsi="Gotham Book" w:cs="Times New Roman"/>
                <w:b/>
                <w:bCs/>
                <w:sz w:val="22"/>
                <w:u w:val="single"/>
              </w:rPr>
              <w:t xml:space="preserve"> Modalities</w:t>
            </w:r>
          </w:p>
          <w:p w14:paraId="3AB7760C" w14:textId="38DD3FAF" w:rsidR="006F19F6" w:rsidRPr="00B000FA" w:rsidRDefault="006F19F6" w:rsidP="00DF5C97">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The payment schedule</w:t>
            </w:r>
            <w:r w:rsidRPr="00B000FA">
              <w:rPr>
                <w:rFonts w:ascii="Gotham Book" w:eastAsia="Times New Roman" w:hAnsi="Gotham Book" w:cs="Times New Roman"/>
                <w:sz w:val="22"/>
              </w:rPr>
              <w:t>:</w:t>
            </w:r>
          </w:p>
          <w:p w14:paraId="2B387AD5" w14:textId="77777777" w:rsidR="006F19F6" w:rsidRPr="003811C4" w:rsidRDefault="006F19F6" w:rsidP="00DF5C97">
            <w:pPr>
              <w:pStyle w:val="BodyMost"/>
              <w:jc w:val="both"/>
              <w:rPr>
                <w:rFonts w:ascii="Gotham Book" w:eastAsia="Times New Roman" w:hAnsi="Gotham Book" w:cs="Times New Roman"/>
                <w:i/>
                <w:iCs/>
                <w:sz w:val="22"/>
              </w:rPr>
            </w:pPr>
            <w:r w:rsidRPr="003811C4">
              <w:rPr>
                <w:rFonts w:ascii="Gotham Book" w:eastAsia="Times New Roman" w:hAnsi="Gotham Book" w:cs="Times New Roman"/>
                <w:i/>
                <w:iCs/>
                <w:sz w:val="22"/>
              </w:rPr>
              <w:t>[</w:t>
            </w:r>
            <w:r w:rsidRPr="003811C4">
              <w:rPr>
                <w:rFonts w:ascii="Gotham Book" w:eastAsia="Times New Roman" w:hAnsi="Gotham Book" w:cs="Times New Roman"/>
                <w:b/>
                <w:i/>
                <w:iCs/>
                <w:sz w:val="22"/>
              </w:rPr>
              <w:t>Note</w:t>
            </w:r>
            <w:r w:rsidRPr="003811C4">
              <w:rPr>
                <w:rFonts w:ascii="Gotham Book" w:eastAsia="Times New Roman" w:hAnsi="Gotham Book" w:cs="Times New Roman"/>
                <w:i/>
                <w:iCs/>
                <w:sz w:val="22"/>
              </w:rPr>
              <w:t>: Payment of installments shall be linked to the deliverables specified in the Terms of Reference in Appendix A]</w:t>
            </w:r>
          </w:p>
          <w:p w14:paraId="30CD1A5E" w14:textId="65AF4013" w:rsidR="006F19F6" w:rsidRPr="00B000FA" w:rsidRDefault="00DF5C97" w:rsidP="00DF5C97">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1</w:t>
            </w:r>
            <w:r w:rsidRPr="00B000FA">
              <w:rPr>
                <w:rFonts w:ascii="Gotham Book" w:eastAsia="Times New Roman" w:hAnsi="Gotham Book" w:cs="Times New Roman"/>
                <w:b/>
                <w:sz w:val="22"/>
                <w:vertAlign w:val="superscript"/>
              </w:rPr>
              <w:t>st</w:t>
            </w:r>
            <w:r w:rsidRPr="00B000FA">
              <w:rPr>
                <w:rFonts w:ascii="Gotham Book" w:eastAsia="Times New Roman" w:hAnsi="Gotham Book" w:cs="Times New Roman"/>
                <w:b/>
                <w:sz w:val="22"/>
              </w:rPr>
              <w:t xml:space="preserve"> payment</w:t>
            </w:r>
            <w:r w:rsidR="006F19F6"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 xml:space="preserve">________ </w:t>
            </w:r>
            <w:r w:rsidR="006F19F6" w:rsidRPr="00B000FA">
              <w:rPr>
                <w:rFonts w:ascii="Gotham Book" w:eastAsia="Times New Roman" w:hAnsi="Gotham Book" w:cs="Times New Roman"/>
                <w:sz w:val="22"/>
              </w:rPr>
              <w:t>[insert the amount of the installment, percentage of the total Contract price, and the currency. If the first payment is an advance payment, it shall be made against the advance payment guarantee for the same amount as per GCC 4</w:t>
            </w:r>
            <w:r w:rsidR="0046451D" w:rsidRPr="00B000FA">
              <w:rPr>
                <w:rFonts w:ascii="Gotham Book" w:eastAsia="Times New Roman" w:hAnsi="Gotham Book" w:cs="Times New Roman"/>
                <w:sz w:val="22"/>
              </w:rPr>
              <w:t>4 (a)(iv)(c).</w:t>
            </w:r>
            <w:r w:rsidR="006F19F6" w:rsidRPr="00B000FA">
              <w:rPr>
                <w:rFonts w:ascii="Gotham Book" w:eastAsia="Times New Roman" w:hAnsi="Gotham Book" w:cs="Times New Roman"/>
                <w:sz w:val="22"/>
              </w:rPr>
              <w:t>]</w:t>
            </w:r>
          </w:p>
          <w:p w14:paraId="47794B95" w14:textId="03735B91" w:rsidR="006F19F6" w:rsidRPr="00B000FA" w:rsidRDefault="006F19F6" w:rsidP="00DF5C97">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2</w:t>
            </w:r>
            <w:r w:rsidR="00DF5C97" w:rsidRPr="00B000FA">
              <w:rPr>
                <w:rFonts w:ascii="Gotham Book" w:eastAsia="Times New Roman" w:hAnsi="Gotham Book" w:cs="Times New Roman"/>
                <w:b/>
                <w:sz w:val="22"/>
                <w:vertAlign w:val="superscript"/>
              </w:rPr>
              <w:t>nd</w:t>
            </w:r>
            <w:r w:rsidR="00DF5C97" w:rsidRPr="00B000FA">
              <w:rPr>
                <w:rFonts w:ascii="Gotham Book" w:eastAsia="Times New Roman" w:hAnsi="Gotham Book" w:cs="Times New Roman"/>
                <w:b/>
                <w:sz w:val="22"/>
              </w:rPr>
              <w:t xml:space="preserve"> </w:t>
            </w:r>
            <w:r w:rsidRPr="00B000FA">
              <w:rPr>
                <w:rFonts w:ascii="Gotham Book" w:eastAsia="Times New Roman" w:hAnsi="Gotham Book" w:cs="Times New Roman"/>
                <w:b/>
                <w:sz w:val="22"/>
              </w:rPr>
              <w:t>payment</w:t>
            </w:r>
            <w:r w:rsidRPr="00B000FA">
              <w:rPr>
                <w:rFonts w:ascii="Gotham Book" w:eastAsia="Times New Roman" w:hAnsi="Gotham Book" w:cs="Times New Roman"/>
                <w:sz w:val="22"/>
              </w:rPr>
              <w:t>: ________________</w:t>
            </w:r>
          </w:p>
          <w:p w14:paraId="13557F41" w14:textId="77777777" w:rsidR="006F19F6" w:rsidRPr="00B000FA" w:rsidRDefault="006F19F6" w:rsidP="00DF5C9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Interim payment:__________________</w:t>
            </w:r>
          </w:p>
          <w:p w14:paraId="51FF9836" w14:textId="77777777" w:rsidR="006F19F6" w:rsidRPr="00B000FA" w:rsidRDefault="006F19F6" w:rsidP="00DF5C97">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Final payment</w:t>
            </w:r>
            <w:r w:rsidRPr="00B000FA">
              <w:rPr>
                <w:rFonts w:ascii="Gotham Book" w:eastAsia="Times New Roman" w:hAnsi="Gotham Book" w:cs="Times New Roman"/>
                <w:sz w:val="22"/>
              </w:rPr>
              <w:t>: ________________</w:t>
            </w:r>
          </w:p>
          <w:p w14:paraId="557F20EA" w14:textId="185DF39B" w:rsidR="006F19F6" w:rsidRPr="003811C4" w:rsidRDefault="006F19F6" w:rsidP="00DF5C97">
            <w:pPr>
              <w:pStyle w:val="BodyMost"/>
              <w:jc w:val="both"/>
              <w:rPr>
                <w:rFonts w:ascii="Gotham Book" w:eastAsia="Times New Roman" w:hAnsi="Gotham Book" w:cs="Times New Roman"/>
                <w:i/>
                <w:iCs/>
                <w:sz w:val="22"/>
              </w:rPr>
            </w:pPr>
            <w:r w:rsidRPr="003811C4">
              <w:rPr>
                <w:rFonts w:ascii="Gotham Book" w:eastAsia="Times New Roman" w:hAnsi="Gotham Book" w:cs="Times New Roman"/>
                <w:i/>
                <w:iCs/>
                <w:sz w:val="22"/>
              </w:rPr>
              <w:t>[Note: Total sum of all installments shall not exceed the Contract price set up in SCC</w:t>
            </w:r>
            <w:r w:rsidR="0046451D" w:rsidRPr="003811C4">
              <w:rPr>
                <w:rFonts w:ascii="Gotham Book" w:eastAsia="Times New Roman" w:hAnsi="Gotham Book" w:cs="Times New Roman"/>
                <w:i/>
                <w:iCs/>
                <w:sz w:val="22"/>
              </w:rPr>
              <w:t xml:space="preserve"> </w:t>
            </w:r>
            <w:r w:rsidR="00DF5C97" w:rsidRPr="003811C4">
              <w:rPr>
                <w:rFonts w:ascii="Gotham Book" w:eastAsia="Times New Roman" w:hAnsi="Gotham Book" w:cs="Times New Roman"/>
                <w:i/>
                <w:iCs/>
                <w:sz w:val="22"/>
              </w:rPr>
              <w:t>38.1]</w:t>
            </w:r>
            <w:r w:rsidR="0046451D" w:rsidRPr="003811C4">
              <w:rPr>
                <w:rFonts w:ascii="Gotham Book" w:eastAsia="Times New Roman" w:hAnsi="Gotham Book" w:cs="Times New Roman"/>
                <w:i/>
                <w:iCs/>
                <w:sz w:val="22"/>
              </w:rPr>
              <w:t>.</w:t>
            </w:r>
          </w:p>
        </w:tc>
      </w:tr>
      <w:tr w:rsidR="006F19F6" w:rsidRPr="00B000FA" w14:paraId="468EE8CB" w14:textId="77777777" w:rsidTr="00205EC7">
        <w:tc>
          <w:tcPr>
            <w:tcW w:w="1980" w:type="dxa"/>
            <w:shd w:val="clear" w:color="auto" w:fill="auto"/>
            <w:tcMar>
              <w:top w:w="85" w:type="dxa"/>
              <w:bottom w:w="142" w:type="dxa"/>
              <w:right w:w="170" w:type="dxa"/>
            </w:tcMar>
          </w:tcPr>
          <w:p w14:paraId="74375333" w14:textId="15811E54" w:rsidR="006F19F6" w:rsidRPr="00B000FA" w:rsidRDefault="00DF5C97" w:rsidP="00DF5C97">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lastRenderedPageBreak/>
              <w:t>41.2.1</w:t>
            </w:r>
          </w:p>
        </w:tc>
        <w:tc>
          <w:tcPr>
            <w:tcW w:w="7020" w:type="dxa"/>
            <w:tcMar>
              <w:top w:w="85" w:type="dxa"/>
              <w:bottom w:w="142" w:type="dxa"/>
              <w:right w:w="170" w:type="dxa"/>
            </w:tcMar>
          </w:tcPr>
          <w:p w14:paraId="4E918D1B" w14:textId="39462672" w:rsidR="00143BED" w:rsidRPr="00143BED" w:rsidRDefault="00143BED" w:rsidP="00DF5C97">
            <w:pPr>
              <w:pStyle w:val="BodyMost"/>
              <w:jc w:val="both"/>
              <w:rPr>
                <w:rFonts w:ascii="Gotham Book" w:eastAsia="Times New Roman" w:hAnsi="Gotham Book" w:cs="Times New Roman"/>
                <w:b/>
                <w:bCs/>
                <w:sz w:val="22"/>
                <w:u w:val="single"/>
              </w:rPr>
            </w:pPr>
            <w:r w:rsidRPr="00E22C29">
              <w:rPr>
                <w:rFonts w:ascii="Gotham Book" w:eastAsia="Times New Roman" w:hAnsi="Gotham Book" w:cs="Times New Roman"/>
                <w:b/>
                <w:bCs/>
                <w:sz w:val="22"/>
                <w:u w:val="single"/>
              </w:rPr>
              <w:t xml:space="preserve">Advance Payments </w:t>
            </w:r>
          </w:p>
          <w:p w14:paraId="097FBBC6" w14:textId="5F79612B" w:rsidR="006F19F6" w:rsidRPr="003811C4" w:rsidRDefault="006F19F6" w:rsidP="00DF5C97">
            <w:pPr>
              <w:pStyle w:val="BodyMost"/>
              <w:jc w:val="both"/>
              <w:rPr>
                <w:rFonts w:ascii="Gotham Book" w:eastAsia="Times New Roman" w:hAnsi="Gotham Book" w:cs="Times New Roman"/>
                <w:i/>
                <w:iCs/>
                <w:sz w:val="22"/>
              </w:rPr>
            </w:pPr>
            <w:r w:rsidRPr="003811C4">
              <w:rPr>
                <w:rFonts w:ascii="Gotham Book" w:eastAsia="Times New Roman" w:hAnsi="Gotham Book" w:cs="Times New Roman"/>
                <w:i/>
                <w:iCs/>
                <w:sz w:val="22"/>
              </w:rPr>
              <w:t>[</w:t>
            </w:r>
            <w:r w:rsidRPr="003811C4">
              <w:rPr>
                <w:rFonts w:ascii="Gotham Book" w:eastAsia="Times New Roman" w:hAnsi="Gotham Book" w:cs="Times New Roman"/>
                <w:b/>
                <w:i/>
                <w:iCs/>
                <w:sz w:val="22"/>
              </w:rPr>
              <w:t>Note</w:t>
            </w:r>
            <w:r w:rsidRPr="003811C4">
              <w:rPr>
                <w:rFonts w:ascii="Gotham Book" w:eastAsia="Times New Roman" w:hAnsi="Gotham Book" w:cs="Times New Roman"/>
                <w:i/>
                <w:iCs/>
                <w:sz w:val="22"/>
              </w:rPr>
              <w:t>: The advance payment could be in either the foreign currency, or the local currency, or both; select the correct wording in the Clause here below. The advance payment guarantee should be in the same currency(ies)]</w:t>
            </w:r>
          </w:p>
          <w:p w14:paraId="0453524E" w14:textId="77777777" w:rsidR="006F19F6" w:rsidRPr="00B000FA" w:rsidRDefault="006F19F6" w:rsidP="00DF5C97">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The following provisions shall apply to the advance payment and the advance payment guarantee:</w:t>
            </w:r>
          </w:p>
          <w:p w14:paraId="4E54FF45" w14:textId="77777777" w:rsidR="00F464EB" w:rsidRPr="00B000FA" w:rsidRDefault="006F19F6" w:rsidP="00290F04">
            <w:pPr>
              <w:pStyle w:val="BodyMost"/>
              <w:numPr>
                <w:ilvl w:val="0"/>
                <w:numId w:val="111"/>
              </w:numPr>
              <w:ind w:left="709" w:hanging="501"/>
              <w:jc w:val="both"/>
              <w:rPr>
                <w:rFonts w:ascii="Gotham Book" w:eastAsia="Times New Roman" w:hAnsi="Gotham Book" w:cs="Times New Roman"/>
                <w:sz w:val="22"/>
              </w:rPr>
            </w:pPr>
            <w:r w:rsidRPr="00B000FA">
              <w:rPr>
                <w:rFonts w:ascii="Gotham Book" w:eastAsia="Times New Roman" w:hAnsi="Gotham Book" w:cs="Times New Roman"/>
                <w:sz w:val="22"/>
              </w:rPr>
              <w:t>An advance payment [of [insert amount] in foreign currency] [and of [insert amount] in local currency] shall be made within [insert number] days after the receipt of an advance payment guarantee by the Client. The advance payment will be set off by the Client in equal portions against [list the payments against which the advance is offset].</w:t>
            </w:r>
          </w:p>
          <w:p w14:paraId="7859126A" w14:textId="77777777" w:rsidR="00F464EB" w:rsidRPr="00B000FA" w:rsidRDefault="006F19F6" w:rsidP="00290F04">
            <w:pPr>
              <w:pStyle w:val="BodyMost"/>
              <w:numPr>
                <w:ilvl w:val="0"/>
                <w:numId w:val="111"/>
              </w:numPr>
              <w:ind w:left="709" w:hanging="501"/>
              <w:jc w:val="both"/>
              <w:rPr>
                <w:rFonts w:ascii="Gotham Book" w:eastAsia="Times New Roman" w:hAnsi="Gotham Book" w:cs="Times New Roman"/>
                <w:sz w:val="22"/>
              </w:rPr>
            </w:pPr>
            <w:r w:rsidRPr="00B000FA">
              <w:rPr>
                <w:rFonts w:ascii="Gotham Book" w:eastAsia="Times New Roman" w:hAnsi="Gotham Book" w:cs="Times New Roman"/>
                <w:sz w:val="22"/>
              </w:rPr>
              <w:t>The advance payment guarantee shall be in the amount and in the currency of the currency(ies) of the advance payment.</w:t>
            </w:r>
          </w:p>
          <w:p w14:paraId="2C474E2D" w14:textId="596E5253" w:rsidR="006F19F6" w:rsidRPr="00B000FA" w:rsidRDefault="006F19F6" w:rsidP="00290F04">
            <w:pPr>
              <w:pStyle w:val="BodyMost"/>
              <w:numPr>
                <w:ilvl w:val="0"/>
                <w:numId w:val="111"/>
              </w:numPr>
              <w:ind w:left="709" w:hanging="501"/>
              <w:jc w:val="both"/>
              <w:rPr>
                <w:rFonts w:ascii="Gotham Book" w:eastAsia="Times New Roman" w:hAnsi="Gotham Book" w:cs="Times New Roman"/>
                <w:sz w:val="22"/>
              </w:rPr>
            </w:pPr>
            <w:r w:rsidRPr="00B000FA">
              <w:rPr>
                <w:rFonts w:ascii="Gotham Book" w:eastAsia="Times New Roman" w:hAnsi="Gotham Book" w:cs="Times New Roman"/>
                <w:sz w:val="22"/>
              </w:rPr>
              <w:t>The Fund Member guarantee will be released when the advance payment has been fully set off.</w:t>
            </w:r>
          </w:p>
        </w:tc>
      </w:tr>
      <w:tr w:rsidR="006F19F6" w:rsidRPr="00B000FA" w14:paraId="4CBD5012" w14:textId="77777777" w:rsidTr="00205EC7">
        <w:tc>
          <w:tcPr>
            <w:tcW w:w="1980" w:type="dxa"/>
            <w:shd w:val="clear" w:color="auto" w:fill="auto"/>
            <w:tcMar>
              <w:top w:w="85" w:type="dxa"/>
              <w:bottom w:w="142" w:type="dxa"/>
              <w:right w:w="170" w:type="dxa"/>
            </w:tcMar>
          </w:tcPr>
          <w:p w14:paraId="7385826B" w14:textId="36E8681A" w:rsidR="006F19F6" w:rsidRPr="00B000FA" w:rsidRDefault="00F464EB"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41.2.4</w:t>
            </w:r>
          </w:p>
        </w:tc>
        <w:tc>
          <w:tcPr>
            <w:tcW w:w="7020" w:type="dxa"/>
            <w:tcMar>
              <w:top w:w="85" w:type="dxa"/>
              <w:bottom w:w="142" w:type="dxa"/>
              <w:right w:w="170" w:type="dxa"/>
            </w:tcMar>
          </w:tcPr>
          <w:p w14:paraId="443ACE1A" w14:textId="6F84B681" w:rsidR="00143BED" w:rsidRPr="00143BED" w:rsidRDefault="00143BED" w:rsidP="006F19F6">
            <w:pPr>
              <w:pStyle w:val="BodyMost"/>
              <w:rPr>
                <w:rFonts w:ascii="Gotham Book" w:eastAsia="Times New Roman" w:hAnsi="Gotham Book" w:cs="Times New Roman"/>
                <w:b/>
                <w:sz w:val="22"/>
                <w:u w:val="single"/>
              </w:rPr>
            </w:pPr>
            <w:r w:rsidRPr="002A3B48">
              <w:rPr>
                <w:rFonts w:ascii="Gotham Book" w:eastAsia="Times New Roman" w:hAnsi="Gotham Book" w:cs="Times New Roman"/>
                <w:b/>
                <w:sz w:val="22"/>
                <w:u w:val="single"/>
              </w:rPr>
              <w:t>Consultant’s Accounts</w:t>
            </w:r>
          </w:p>
          <w:p w14:paraId="63E9386F" w14:textId="03C8AA52"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b/>
                <w:sz w:val="22"/>
              </w:rPr>
              <w:t>The accounts are</w:t>
            </w:r>
            <w:r w:rsidRPr="00B000FA">
              <w:rPr>
                <w:rFonts w:ascii="Gotham Book" w:eastAsia="Times New Roman" w:hAnsi="Gotham Book" w:cs="Times New Roman"/>
                <w:sz w:val="22"/>
              </w:rPr>
              <w:t>:</w:t>
            </w:r>
          </w:p>
          <w:p w14:paraId="0526D404" w14:textId="7857EAEC" w:rsidR="006F19F6" w:rsidRPr="003811C4" w:rsidRDefault="006F19F6" w:rsidP="006F19F6">
            <w:pPr>
              <w:pStyle w:val="BodyMost"/>
              <w:rPr>
                <w:rFonts w:ascii="Gotham Book" w:eastAsia="Times New Roman" w:hAnsi="Gotham Book" w:cs="Times New Roman"/>
                <w:i/>
                <w:iCs/>
                <w:sz w:val="22"/>
              </w:rPr>
            </w:pPr>
            <w:r w:rsidRPr="00B000FA">
              <w:rPr>
                <w:rFonts w:ascii="Gotham Book" w:eastAsia="Times New Roman" w:hAnsi="Gotham Book" w:cs="Times New Roman"/>
                <w:sz w:val="22"/>
              </w:rPr>
              <w:t xml:space="preserve">for foreign currency: </w:t>
            </w:r>
            <w:r w:rsidR="00F464EB" w:rsidRPr="00B000FA">
              <w:rPr>
                <w:rFonts w:ascii="Gotham Book" w:eastAsia="Times New Roman" w:hAnsi="Gotham Book" w:cs="Times New Roman"/>
                <w:sz w:val="22"/>
              </w:rPr>
              <w:t xml:space="preserve">_____________ </w:t>
            </w:r>
            <w:r w:rsidRPr="003811C4">
              <w:rPr>
                <w:rFonts w:ascii="Gotham Book" w:eastAsia="Times New Roman" w:hAnsi="Gotham Book" w:cs="Times New Roman"/>
                <w:i/>
                <w:iCs/>
                <w:sz w:val="22"/>
              </w:rPr>
              <w:t>[insert account].</w:t>
            </w:r>
          </w:p>
          <w:p w14:paraId="3DA06130" w14:textId="39E3F7B8" w:rsidR="006F19F6" w:rsidRPr="00B000FA" w:rsidRDefault="006F19F6" w:rsidP="006F19F6">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for local currency: </w:t>
            </w:r>
            <w:r w:rsidR="00F464EB" w:rsidRPr="00B000FA">
              <w:rPr>
                <w:rFonts w:ascii="Gotham Book" w:eastAsia="Times New Roman" w:hAnsi="Gotham Book" w:cs="Times New Roman"/>
                <w:sz w:val="22"/>
              </w:rPr>
              <w:t>________________</w:t>
            </w:r>
            <w:r w:rsidR="003811C4">
              <w:rPr>
                <w:rFonts w:ascii="Gotham Book" w:eastAsia="Times New Roman" w:hAnsi="Gotham Book" w:cs="Times New Roman"/>
                <w:sz w:val="22"/>
              </w:rPr>
              <w:t xml:space="preserve"> </w:t>
            </w:r>
            <w:r w:rsidRPr="003811C4">
              <w:rPr>
                <w:rFonts w:ascii="Gotham Book" w:eastAsia="Times New Roman" w:hAnsi="Gotham Book" w:cs="Times New Roman"/>
                <w:i/>
                <w:iCs/>
                <w:sz w:val="22"/>
              </w:rPr>
              <w:t>[insert account].</w:t>
            </w:r>
          </w:p>
        </w:tc>
      </w:tr>
      <w:tr w:rsidR="006F19F6" w:rsidRPr="00B000FA" w14:paraId="73DCB212" w14:textId="77777777" w:rsidTr="00205EC7">
        <w:tc>
          <w:tcPr>
            <w:tcW w:w="1980" w:type="dxa"/>
            <w:shd w:val="clear" w:color="auto" w:fill="auto"/>
            <w:tcMar>
              <w:top w:w="85" w:type="dxa"/>
              <w:bottom w:w="142" w:type="dxa"/>
              <w:right w:w="170" w:type="dxa"/>
            </w:tcMar>
          </w:tcPr>
          <w:p w14:paraId="15B59005" w14:textId="306F6026" w:rsidR="006F19F6" w:rsidRPr="00B000FA" w:rsidRDefault="00F464EB" w:rsidP="006F19F6">
            <w:pPr>
              <w:pStyle w:val="BodyMost"/>
              <w:rPr>
                <w:rFonts w:ascii="Gotham Book" w:eastAsia="Times New Roman" w:hAnsi="Gotham Book" w:cs="Times New Roman"/>
                <w:b/>
                <w:sz w:val="22"/>
              </w:rPr>
            </w:pPr>
            <w:r w:rsidRPr="00B000FA">
              <w:rPr>
                <w:rFonts w:ascii="Gotham Book" w:eastAsia="Times New Roman" w:hAnsi="Gotham Book" w:cs="Times New Roman"/>
                <w:b/>
                <w:sz w:val="22"/>
              </w:rPr>
              <w:t>42.1</w:t>
            </w:r>
          </w:p>
        </w:tc>
        <w:tc>
          <w:tcPr>
            <w:tcW w:w="7020" w:type="dxa"/>
            <w:tcMar>
              <w:top w:w="85" w:type="dxa"/>
              <w:bottom w:w="142" w:type="dxa"/>
              <w:right w:w="170" w:type="dxa"/>
            </w:tcMar>
          </w:tcPr>
          <w:p w14:paraId="019DD289" w14:textId="61997637" w:rsidR="00143BED" w:rsidRPr="00143BED" w:rsidRDefault="00143BED" w:rsidP="00F464EB">
            <w:pPr>
              <w:pStyle w:val="BodyMost"/>
              <w:rPr>
                <w:rFonts w:ascii="Gotham Book" w:eastAsia="Times New Roman" w:hAnsi="Gotham Book" w:cs="Times New Roman"/>
                <w:b/>
                <w:bCs/>
                <w:sz w:val="22"/>
                <w:u w:val="single"/>
              </w:rPr>
            </w:pPr>
            <w:r w:rsidRPr="002A3B48">
              <w:rPr>
                <w:rFonts w:ascii="Gotham Book" w:eastAsia="Times New Roman" w:hAnsi="Gotham Book" w:cs="Times New Roman"/>
                <w:b/>
                <w:bCs/>
                <w:sz w:val="22"/>
                <w:u w:val="single"/>
              </w:rPr>
              <w:t>Interest Rate on Delayed Payments</w:t>
            </w:r>
          </w:p>
          <w:p w14:paraId="7162BC3F" w14:textId="162E19BB" w:rsidR="006F19F6" w:rsidRPr="00B000FA" w:rsidRDefault="006F19F6" w:rsidP="00F464EB">
            <w:pPr>
              <w:pStyle w:val="BodyMost"/>
              <w:rPr>
                <w:rFonts w:ascii="Gotham Book" w:eastAsia="Times New Roman" w:hAnsi="Gotham Book" w:cs="Times New Roman"/>
                <w:sz w:val="22"/>
              </w:rPr>
            </w:pPr>
            <w:r w:rsidRPr="00B000FA">
              <w:rPr>
                <w:rFonts w:ascii="Gotham Book" w:eastAsia="Times New Roman" w:hAnsi="Gotham Book" w:cs="Times New Roman"/>
                <w:sz w:val="22"/>
              </w:rPr>
              <w:t xml:space="preserve">The </w:t>
            </w:r>
            <w:r w:rsidR="00F464EB" w:rsidRPr="00B000FA">
              <w:rPr>
                <w:rFonts w:ascii="Gotham Book" w:eastAsia="Times New Roman" w:hAnsi="Gotham Book" w:cs="Times New Roman"/>
                <w:sz w:val="22"/>
              </w:rPr>
              <w:t>interest rate</w:t>
            </w:r>
            <w:r w:rsidRPr="00B000FA">
              <w:rPr>
                <w:rFonts w:ascii="Gotham Book" w:eastAsia="Times New Roman" w:hAnsi="Gotham Book" w:cs="Times New Roman"/>
                <w:sz w:val="22"/>
              </w:rPr>
              <w:t xml:space="preserve"> is: </w:t>
            </w:r>
            <w:r w:rsidR="00F464EB" w:rsidRPr="00B000FA">
              <w:rPr>
                <w:rFonts w:ascii="Gotham Book" w:eastAsia="Times New Roman" w:hAnsi="Gotham Book" w:cs="Times New Roman"/>
                <w:sz w:val="22"/>
              </w:rPr>
              <w:t xml:space="preserve">______ </w:t>
            </w:r>
            <w:r w:rsidRPr="003811C4">
              <w:rPr>
                <w:rFonts w:ascii="Gotham Book" w:eastAsia="Times New Roman" w:hAnsi="Gotham Book" w:cs="Times New Roman"/>
                <w:i/>
                <w:iCs/>
                <w:sz w:val="22"/>
              </w:rPr>
              <w:t>[insert penalty].</w:t>
            </w:r>
          </w:p>
        </w:tc>
      </w:tr>
      <w:tr w:rsidR="006F19F6" w:rsidRPr="00B000FA" w14:paraId="3ABBB1B1" w14:textId="77777777" w:rsidTr="00205EC7">
        <w:tc>
          <w:tcPr>
            <w:tcW w:w="1980" w:type="dxa"/>
            <w:shd w:val="clear" w:color="auto" w:fill="auto"/>
            <w:tcMar>
              <w:top w:w="85" w:type="dxa"/>
              <w:bottom w:w="142" w:type="dxa"/>
              <w:right w:w="170" w:type="dxa"/>
            </w:tcMar>
          </w:tcPr>
          <w:p w14:paraId="74A86009" w14:textId="7B05DC59" w:rsidR="006F19F6" w:rsidRPr="00B000FA" w:rsidRDefault="00F464EB" w:rsidP="00F464EB">
            <w:pPr>
              <w:pStyle w:val="BodyMost"/>
              <w:jc w:val="both"/>
              <w:rPr>
                <w:rFonts w:ascii="Gotham Book" w:eastAsia="Times New Roman" w:hAnsi="Gotham Book" w:cs="Times New Roman"/>
                <w:b/>
                <w:sz w:val="22"/>
              </w:rPr>
            </w:pPr>
            <w:r w:rsidRPr="00B000FA">
              <w:rPr>
                <w:rFonts w:ascii="Gotham Book" w:eastAsia="Times New Roman" w:hAnsi="Gotham Book" w:cs="Times New Roman"/>
                <w:b/>
                <w:sz w:val="22"/>
              </w:rPr>
              <w:t xml:space="preserve">45.1 </w:t>
            </w:r>
          </w:p>
        </w:tc>
        <w:tc>
          <w:tcPr>
            <w:tcW w:w="7020" w:type="dxa"/>
            <w:tcMar>
              <w:top w:w="85" w:type="dxa"/>
              <w:bottom w:w="142" w:type="dxa"/>
              <w:right w:w="170" w:type="dxa"/>
            </w:tcMar>
          </w:tcPr>
          <w:p w14:paraId="3A8A152A" w14:textId="47A0D291" w:rsidR="00143BED" w:rsidRPr="00143BED" w:rsidRDefault="00143BED" w:rsidP="00F464EB">
            <w:pPr>
              <w:pStyle w:val="BodyMost"/>
              <w:jc w:val="both"/>
              <w:rPr>
                <w:rFonts w:ascii="Gotham Book" w:eastAsia="Times New Roman" w:hAnsi="Gotham Book" w:cs="Times New Roman"/>
                <w:b/>
                <w:bCs/>
                <w:sz w:val="22"/>
                <w:u w:val="single"/>
              </w:rPr>
            </w:pPr>
            <w:r w:rsidRPr="002A3B48">
              <w:rPr>
                <w:rFonts w:ascii="Gotham Book" w:eastAsia="Times New Roman" w:hAnsi="Gotham Book" w:cs="Times New Roman"/>
                <w:b/>
                <w:bCs/>
                <w:sz w:val="22"/>
                <w:u w:val="single"/>
              </w:rPr>
              <w:t xml:space="preserve">Dispute Resolutions </w:t>
            </w:r>
          </w:p>
          <w:p w14:paraId="7A793114" w14:textId="0F89F509" w:rsidR="006F19F6" w:rsidRPr="003811C4" w:rsidRDefault="006F19F6" w:rsidP="00F464EB">
            <w:pPr>
              <w:pStyle w:val="BodyMost"/>
              <w:jc w:val="both"/>
              <w:rPr>
                <w:rFonts w:ascii="Gotham Book" w:eastAsia="Times New Roman" w:hAnsi="Gotham Book" w:cs="Times New Roman"/>
                <w:i/>
                <w:iCs/>
                <w:sz w:val="22"/>
              </w:rPr>
            </w:pPr>
            <w:r w:rsidRPr="003811C4">
              <w:rPr>
                <w:rFonts w:ascii="Gotham Book" w:eastAsia="Times New Roman" w:hAnsi="Gotham Book" w:cs="Times New Roman"/>
                <w:i/>
                <w:iCs/>
                <w:sz w:val="22"/>
              </w:rPr>
              <w:t>[Note: In contracts with foreign consultants, the Fund requires that the international commercial arbitration in a neutral venue is used</w:t>
            </w:r>
            <w:r w:rsidR="00F464EB" w:rsidRPr="003811C4">
              <w:rPr>
                <w:rFonts w:ascii="Gotham Book" w:eastAsia="Times New Roman" w:hAnsi="Gotham Book" w:cs="Times New Roman"/>
                <w:i/>
                <w:iCs/>
                <w:sz w:val="22"/>
              </w:rPr>
              <w:t>]</w:t>
            </w:r>
            <w:r w:rsidRPr="003811C4">
              <w:rPr>
                <w:rFonts w:ascii="Gotham Book" w:eastAsia="Times New Roman" w:hAnsi="Gotham Book" w:cs="Times New Roman"/>
                <w:i/>
                <w:iCs/>
                <w:sz w:val="22"/>
              </w:rPr>
              <w:t>.</w:t>
            </w:r>
          </w:p>
          <w:p w14:paraId="165CB731" w14:textId="77777777" w:rsidR="006F19F6" w:rsidRPr="00B000FA" w:rsidRDefault="006F19F6" w:rsidP="00F464EB">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lastRenderedPageBreak/>
              <w:t>Disputes shall be settled by arbitration in accordance with the following provisions</w:t>
            </w:r>
            <w:r w:rsidRPr="00B000FA">
              <w:rPr>
                <w:rFonts w:ascii="Gotham Book" w:eastAsia="Times New Roman" w:hAnsi="Gotham Book" w:cs="Times New Roman"/>
                <w:sz w:val="22"/>
              </w:rPr>
              <w:t>:</w:t>
            </w:r>
          </w:p>
          <w:p w14:paraId="7DEC8E11" w14:textId="1C60CF85" w:rsidR="006F19F6" w:rsidRPr="00B000FA" w:rsidRDefault="006F19F6" w:rsidP="00290F04">
            <w:pPr>
              <w:pStyle w:val="BodyMost"/>
              <w:numPr>
                <w:ilvl w:val="0"/>
                <w:numId w:val="112"/>
              </w:numPr>
              <w:ind w:left="426"/>
              <w:jc w:val="both"/>
              <w:rPr>
                <w:rFonts w:ascii="Gotham Book" w:eastAsia="Times New Roman" w:hAnsi="Gotham Book" w:cs="Times New Roman"/>
                <w:sz w:val="22"/>
              </w:rPr>
            </w:pPr>
            <w:r w:rsidRPr="00B000FA">
              <w:rPr>
                <w:rFonts w:ascii="Gotham Book" w:eastAsia="Times New Roman" w:hAnsi="Gotham Book" w:cs="Times New Roman"/>
                <w:sz w:val="22"/>
                <w:u w:val="single"/>
              </w:rPr>
              <w:t>Selection of Arbitrators</w:t>
            </w:r>
            <w:r w:rsidRPr="00B000FA">
              <w:rPr>
                <w:rFonts w:ascii="Gotham Book" w:eastAsia="Times New Roman" w:hAnsi="Gotham Book" w:cs="Times New Roman"/>
                <w:sz w:val="22"/>
              </w:rPr>
              <w: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Each dispute submitted by a Party to arbitration shall be heard by a sole arbitrator or an arbitration panel composed of three (3) arbitrators, in accordance with the following provisions:</w:t>
            </w:r>
          </w:p>
          <w:p w14:paraId="30D5C271" w14:textId="77777777" w:rsidR="00E279A7" w:rsidRPr="00B000FA" w:rsidRDefault="006F19F6" w:rsidP="00290F04">
            <w:pPr>
              <w:pStyle w:val="BodyMost"/>
              <w:numPr>
                <w:ilvl w:val="0"/>
                <w:numId w:val="113"/>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[name an appropriate international professional body, e.g., the Federation Internationale des Ingenieurs-Conseil (FIDIC) of Lausanne, Switzerland] for a list of not fewer than five (5) nominees and, on receipt of such list, the Parties shall alternately strike names therefrom, and the last remaining nominee on the list shall be the sole arbitrator for the matter in dispute.</w:t>
            </w:r>
          </w:p>
          <w:p w14:paraId="22EAAD84" w14:textId="77777777" w:rsidR="00E279A7" w:rsidRPr="00B000FA" w:rsidRDefault="006F19F6" w:rsidP="00290F04">
            <w:pPr>
              <w:pStyle w:val="BodyMost"/>
              <w:numPr>
                <w:ilvl w:val="0"/>
                <w:numId w:val="113"/>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 xml:space="preserve">If the last remaining nominee has not been determined in this manner within sixty (60) days of the date of the list, </w:t>
            </w:r>
            <w:r w:rsidRPr="00B000FA">
              <w:rPr>
                <w:rFonts w:ascii="Gotham Book" w:eastAsia="Times New Roman" w:hAnsi="Gotham Book" w:cs="Times New Roman"/>
                <w:i/>
                <w:iCs/>
                <w:sz w:val="22"/>
              </w:rPr>
              <w:t>[insert the name of the same professional body as above]</w:t>
            </w:r>
            <w:r w:rsidRPr="00B000FA">
              <w:rPr>
                <w:rFonts w:ascii="Gotham Book" w:eastAsia="Times New Roman" w:hAnsi="Gotham Book" w:cs="Times New Roman"/>
                <w:sz w:val="22"/>
              </w:rPr>
              <w:t xml:space="preserve"> shall appoint, upon the request of either Party and from such list or otherwise, a sole arbitrator for the matter in dispute.</w:t>
            </w:r>
          </w:p>
          <w:p w14:paraId="0377309D" w14:textId="77777777" w:rsidR="00E279A7" w:rsidRPr="00B000FA" w:rsidRDefault="006F19F6" w:rsidP="00290F04">
            <w:pPr>
              <w:pStyle w:val="BodyMost"/>
              <w:numPr>
                <w:ilvl w:val="0"/>
                <w:numId w:val="113"/>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Where the Parties do not agree that the dispute concerns a technical matter, the Client and the Consultant shall each appoint one (1) arbitrator, and these two arbitrators shall jointly appoint a third arbitrator, who shall chair the arbitration panel.</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 xml:space="preserve">If the arbitrators named by the Parties do not succeed in appointing a third arbitrator within thirty (30) days after the latter of the two (2) arbitrators named by the Parties has been appointed, the third arbitrator shall, at the request of either Party, be appointed by </w:t>
            </w:r>
            <w:r w:rsidRPr="003811C4">
              <w:rPr>
                <w:rFonts w:ascii="Gotham Book" w:eastAsia="Times New Roman" w:hAnsi="Gotham Book" w:cs="Times New Roman"/>
                <w:i/>
                <w:iCs/>
                <w:sz w:val="22"/>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 etc.].</w:t>
            </w:r>
          </w:p>
          <w:p w14:paraId="3C40B418" w14:textId="4764DCCB" w:rsidR="006F19F6" w:rsidRPr="00B000FA" w:rsidRDefault="006F19F6" w:rsidP="00290F04">
            <w:pPr>
              <w:pStyle w:val="BodyMost"/>
              <w:numPr>
                <w:ilvl w:val="0"/>
                <w:numId w:val="113"/>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lastRenderedPageBreak/>
              <w:t>If, in a dispute subject to paragraph (b) above, one Party fails to appoint its arbitrator within thirty (30) days after the other Party has appointed its arbitrator, the Party which has named an arbitrator may apply to the [name the same appointing authority as in said paragraph (b)] to appoint a sole arbitrator for the matter in dispute, and the arbitrator appointed pursuant to such application shall be the sole arbitrator for that dispute.</w:t>
            </w:r>
          </w:p>
          <w:p w14:paraId="5E699B19" w14:textId="77777777" w:rsidR="00FF3EA2" w:rsidRPr="00B000FA" w:rsidRDefault="0053175E" w:rsidP="00290F04">
            <w:pPr>
              <w:pStyle w:val="BodyMost"/>
              <w:numPr>
                <w:ilvl w:val="0"/>
                <w:numId w:val="112"/>
              </w:numPr>
              <w:ind w:left="426"/>
              <w:jc w:val="both"/>
              <w:rPr>
                <w:rFonts w:ascii="Gotham Book" w:eastAsia="Times New Roman" w:hAnsi="Gotham Book" w:cs="Times New Roman"/>
                <w:sz w:val="22"/>
              </w:rPr>
            </w:pPr>
            <w:r w:rsidRPr="00B000FA">
              <w:rPr>
                <w:rFonts w:ascii="Gotham Book" w:eastAsia="Times New Roman" w:hAnsi="Gotham Book" w:cs="Times New Roman"/>
                <w:sz w:val="22"/>
                <w:u w:val="single"/>
              </w:rPr>
              <w:t>Rules of Procedure</w:t>
            </w:r>
            <w:r w:rsidRPr="00B000FA">
              <w:rPr>
                <w:rFonts w:ascii="Gotham Book" w:eastAsia="Times New Roman" w:hAnsi="Gotham Book" w:cs="Times New Roman"/>
                <w:sz w:val="22"/>
              </w:rPr>
              <w:t>. Except as otherwise stated herein, arbitration proceedings shall be conducted in accordance with the rules of procedure for arbitration of the United Nations Commission on International Trade Law (UNCITRAL) as in force on the date of this Contract.</w:t>
            </w:r>
          </w:p>
          <w:p w14:paraId="1615EBF2" w14:textId="77777777" w:rsidR="00FF3EA2" w:rsidRPr="00B000FA" w:rsidRDefault="0053175E" w:rsidP="00290F04">
            <w:pPr>
              <w:pStyle w:val="BodyMost"/>
              <w:numPr>
                <w:ilvl w:val="0"/>
                <w:numId w:val="112"/>
              </w:numPr>
              <w:ind w:left="426"/>
              <w:jc w:val="both"/>
              <w:rPr>
                <w:rFonts w:ascii="Gotham Book" w:eastAsia="Times New Roman" w:hAnsi="Gotham Book" w:cs="Times New Roman"/>
                <w:sz w:val="22"/>
              </w:rPr>
            </w:pPr>
            <w:r w:rsidRPr="00B000FA">
              <w:rPr>
                <w:rFonts w:ascii="Gotham Book" w:eastAsia="Times New Roman" w:hAnsi="Gotham Book" w:cs="Times New Roman"/>
                <w:sz w:val="22"/>
                <w:u w:val="single"/>
              </w:rPr>
              <w:t>Substitute Arbitrators</w:t>
            </w:r>
            <w:r w:rsidRPr="00B000FA">
              <w:rPr>
                <w:rFonts w:ascii="Gotham Book" w:eastAsia="Times New Roman" w:hAnsi="Gotham Book" w:cs="Times New Roman"/>
                <w:sz w:val="22"/>
              </w:rPr>
              <w:t>. If for any reason an arbitrator is unable to perform his/her function, a substitute shall be appointed in the same manner as the original arbitrator.</w:t>
            </w:r>
          </w:p>
          <w:p w14:paraId="543519A5" w14:textId="51D93D6A" w:rsidR="0053175E" w:rsidRPr="00B000FA" w:rsidRDefault="0053175E" w:rsidP="00290F04">
            <w:pPr>
              <w:pStyle w:val="BodyMost"/>
              <w:numPr>
                <w:ilvl w:val="0"/>
                <w:numId w:val="112"/>
              </w:numPr>
              <w:ind w:left="426"/>
              <w:jc w:val="both"/>
              <w:rPr>
                <w:rFonts w:ascii="Gotham Book" w:eastAsia="Times New Roman" w:hAnsi="Gotham Book" w:cs="Times New Roman"/>
                <w:sz w:val="22"/>
              </w:rPr>
            </w:pPr>
            <w:r w:rsidRPr="00B000FA">
              <w:rPr>
                <w:rFonts w:ascii="Gotham Book" w:eastAsia="Times New Roman" w:hAnsi="Gotham Book" w:cs="Times New Roman"/>
                <w:sz w:val="22"/>
                <w:u w:val="single"/>
              </w:rPr>
              <w:t>Nationality and Qualifications of Arbitrators</w:t>
            </w:r>
            <w:r w:rsidRPr="00B000FA">
              <w:rPr>
                <w:rFonts w:ascii="Gotham Book" w:eastAsia="Times New Roman" w:hAnsi="Gotham Book" w:cs="Times New Roman"/>
                <w:sz w:val="22"/>
              </w:rPr>
              <w:t xml:space="preserve">. The sole arbitrator or the third arbitrator appointed pursuant to paragraphs 1(a) through 1(c) above shall be an internationally recognized legal or technical expert with extensive experience in relation to the matter in dispute and shall not be a national of the Consultant’s home country </w:t>
            </w:r>
            <w:r w:rsidRPr="008A0AA4">
              <w:rPr>
                <w:rFonts w:ascii="Gotham Book" w:eastAsia="Times New Roman" w:hAnsi="Gotham Book" w:cs="Times New Roman"/>
                <w:i/>
                <w:iCs/>
                <w:sz w:val="22"/>
              </w:rPr>
              <w:t>[Note: If the Consultant consists of more than one entity, add: or of the home country of any of their members or Parties]</w:t>
            </w:r>
            <w:r w:rsidRPr="00B000FA">
              <w:rPr>
                <w:rFonts w:ascii="Gotham Book" w:eastAsia="Times New Roman" w:hAnsi="Gotham Book" w:cs="Times New Roman"/>
                <w:sz w:val="22"/>
              </w:rPr>
              <w:t xml:space="preserve"> or of the Government’s country. For the purposes of this Clause, “home country” means any of:</w:t>
            </w:r>
          </w:p>
          <w:p w14:paraId="4C22628E" w14:textId="77777777" w:rsidR="00FF3EA2" w:rsidRPr="00B000FA" w:rsidRDefault="0053175E" w:rsidP="00290F04">
            <w:pPr>
              <w:pStyle w:val="BodyMost"/>
              <w:numPr>
                <w:ilvl w:val="0"/>
                <w:numId w:val="114"/>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The country of incorporation of the Consultant [Note: If the Consultant consists of more than one entity, add: or of any of their members or Parties]</w:t>
            </w:r>
            <w:r w:rsidR="00FF3EA2" w:rsidRPr="00B000FA">
              <w:rPr>
                <w:rFonts w:ascii="Gotham Book" w:eastAsia="Times New Roman" w:hAnsi="Gotham Book" w:cs="Times New Roman"/>
                <w:sz w:val="22"/>
              </w:rPr>
              <w:t xml:space="preserve">; or </w:t>
            </w:r>
          </w:p>
          <w:p w14:paraId="4B66BB1F" w14:textId="77777777" w:rsidR="00FF3EA2" w:rsidRPr="00B000FA" w:rsidRDefault="0053175E" w:rsidP="00290F04">
            <w:pPr>
              <w:pStyle w:val="BodyMost"/>
              <w:numPr>
                <w:ilvl w:val="0"/>
                <w:numId w:val="114"/>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The country in which the Consultant’s [or any of their members’ or Parties’] principal place of business is located</w:t>
            </w:r>
            <w:r w:rsidR="00FF3EA2" w:rsidRPr="00B000FA">
              <w:rPr>
                <w:rFonts w:ascii="Gotham Book" w:eastAsia="Times New Roman" w:hAnsi="Gotham Book" w:cs="Times New Roman"/>
                <w:sz w:val="22"/>
              </w:rPr>
              <w:t xml:space="preserve">; or </w:t>
            </w:r>
          </w:p>
          <w:p w14:paraId="08C07C4A" w14:textId="77777777" w:rsidR="00FF3EA2" w:rsidRPr="00B000FA" w:rsidRDefault="0053175E" w:rsidP="00290F04">
            <w:pPr>
              <w:pStyle w:val="BodyMost"/>
              <w:numPr>
                <w:ilvl w:val="0"/>
                <w:numId w:val="114"/>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The country of nationality of a majority of the Consultant’s [or of any members’ or Parties’] shareholders</w:t>
            </w:r>
            <w:r w:rsidR="00FF3EA2" w:rsidRPr="00B000FA">
              <w:rPr>
                <w:rFonts w:ascii="Gotham Book" w:eastAsia="Times New Roman" w:hAnsi="Gotham Book" w:cs="Times New Roman"/>
                <w:sz w:val="22"/>
              </w:rPr>
              <w:t xml:space="preserve">; or </w:t>
            </w:r>
          </w:p>
          <w:p w14:paraId="6C3EA7E3" w14:textId="3900A91F" w:rsidR="0053175E" w:rsidRPr="00B000FA" w:rsidRDefault="0053175E" w:rsidP="00290F04">
            <w:pPr>
              <w:pStyle w:val="BodyMost"/>
              <w:numPr>
                <w:ilvl w:val="0"/>
                <w:numId w:val="114"/>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The country of nationality of the Sub-consultants concerned, where the dispute involves a subcontract.</w:t>
            </w:r>
          </w:p>
        </w:tc>
      </w:tr>
      <w:tr w:rsidR="00FF3EA2" w:rsidRPr="00B000FA" w14:paraId="5DE79B32" w14:textId="77777777" w:rsidTr="00205EC7">
        <w:tc>
          <w:tcPr>
            <w:tcW w:w="1980" w:type="dxa"/>
            <w:shd w:val="clear" w:color="auto" w:fill="auto"/>
            <w:tcMar>
              <w:top w:w="85" w:type="dxa"/>
              <w:bottom w:w="142" w:type="dxa"/>
              <w:right w:w="170" w:type="dxa"/>
            </w:tcMar>
          </w:tcPr>
          <w:p w14:paraId="1F408506" w14:textId="77777777" w:rsidR="00FF3EA2" w:rsidRPr="00B000FA" w:rsidRDefault="00FF3EA2" w:rsidP="00F464EB">
            <w:pPr>
              <w:pStyle w:val="BodyMost"/>
              <w:jc w:val="both"/>
              <w:rPr>
                <w:rFonts w:ascii="Gotham Book" w:eastAsia="Times New Roman" w:hAnsi="Gotham Book" w:cs="Times New Roman"/>
                <w:b/>
                <w:sz w:val="22"/>
              </w:rPr>
            </w:pPr>
          </w:p>
        </w:tc>
        <w:tc>
          <w:tcPr>
            <w:tcW w:w="7020" w:type="dxa"/>
            <w:tcMar>
              <w:top w:w="85" w:type="dxa"/>
              <w:bottom w:w="142" w:type="dxa"/>
              <w:right w:w="170" w:type="dxa"/>
            </w:tcMar>
          </w:tcPr>
          <w:p w14:paraId="3C87569C" w14:textId="77777777" w:rsidR="00FF3EA2" w:rsidRPr="00B000FA" w:rsidRDefault="00FF3EA2" w:rsidP="00290F04">
            <w:pPr>
              <w:pStyle w:val="BodyMost"/>
              <w:numPr>
                <w:ilvl w:val="0"/>
                <w:numId w:val="112"/>
              </w:numPr>
              <w:ind w:left="426"/>
              <w:jc w:val="both"/>
              <w:rPr>
                <w:rFonts w:ascii="Gotham Book" w:eastAsia="Times New Roman" w:hAnsi="Gotham Book" w:cs="Times New Roman"/>
                <w:sz w:val="22"/>
              </w:rPr>
            </w:pPr>
            <w:r w:rsidRPr="00B000FA">
              <w:rPr>
                <w:rFonts w:ascii="Gotham Book" w:eastAsia="Times New Roman" w:hAnsi="Gotham Book" w:cs="Times New Roman"/>
                <w:sz w:val="22"/>
                <w:u w:val="single"/>
              </w:rPr>
              <w:t>Miscellaneous</w:t>
            </w:r>
            <w:r w:rsidRPr="00B000FA">
              <w:rPr>
                <w:rFonts w:ascii="Gotham Book" w:eastAsia="Times New Roman" w:hAnsi="Gotham Book" w:cs="Times New Roman"/>
                <w:sz w:val="22"/>
              </w:rPr>
              <w:t>. In any arbitration proceeding hereunder:</w:t>
            </w:r>
          </w:p>
          <w:p w14:paraId="63005504" w14:textId="77777777" w:rsidR="00A95745" w:rsidRPr="00B000FA" w:rsidRDefault="00FF3EA2" w:rsidP="00290F04">
            <w:pPr>
              <w:pStyle w:val="BodyMost"/>
              <w:numPr>
                <w:ilvl w:val="0"/>
                <w:numId w:val="115"/>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Proceedings shall, unless otherwise agreed by the Parties, be held in [select a country which is neither the Client’s country nor the Consultant’s country]</w:t>
            </w:r>
            <w:r w:rsidR="00A95745" w:rsidRPr="00B000FA">
              <w:rPr>
                <w:rFonts w:ascii="Gotham Book" w:eastAsia="Times New Roman" w:hAnsi="Gotham Book" w:cs="Times New Roman"/>
                <w:sz w:val="22"/>
              </w:rPr>
              <w:t>;</w:t>
            </w:r>
          </w:p>
          <w:p w14:paraId="1162BA57" w14:textId="48A66E3E" w:rsidR="00A95745" w:rsidRPr="00B000FA" w:rsidRDefault="00FF3EA2" w:rsidP="00290F04">
            <w:pPr>
              <w:pStyle w:val="BodyMost"/>
              <w:numPr>
                <w:ilvl w:val="0"/>
                <w:numId w:val="115"/>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w:t>
            </w:r>
            <w:r w:rsidRPr="008A0AA4">
              <w:rPr>
                <w:rFonts w:ascii="Gotham Book" w:eastAsia="Times New Roman" w:hAnsi="Gotham Book" w:cs="Times New Roman"/>
                <w:i/>
                <w:iCs/>
                <w:sz w:val="22"/>
              </w:rPr>
              <w:t>[type of language]</w:t>
            </w:r>
            <w:r w:rsidRPr="00B000FA">
              <w:rPr>
                <w:rFonts w:ascii="Gotham Book" w:eastAsia="Times New Roman" w:hAnsi="Gotham Book" w:cs="Times New Roman"/>
                <w:sz w:val="22"/>
              </w:rPr>
              <w:t xml:space="preserve"> language shall be the official language for all purposes</w:t>
            </w:r>
            <w:r w:rsidR="00A95745" w:rsidRPr="00B000FA">
              <w:rPr>
                <w:rFonts w:ascii="Gotham Book" w:eastAsia="Times New Roman" w:hAnsi="Gotham Book" w:cs="Times New Roman"/>
                <w:sz w:val="22"/>
              </w:rPr>
              <w:t>; and</w:t>
            </w:r>
          </w:p>
          <w:p w14:paraId="093C0063" w14:textId="39767B3E" w:rsidR="00FF3EA2" w:rsidRPr="00B000FA" w:rsidRDefault="00FF3EA2" w:rsidP="00290F04">
            <w:pPr>
              <w:pStyle w:val="BodyMost"/>
              <w:numPr>
                <w:ilvl w:val="0"/>
                <w:numId w:val="115"/>
              </w:numPr>
              <w:ind w:left="993" w:hanging="502"/>
              <w:jc w:val="both"/>
              <w:rPr>
                <w:rFonts w:ascii="Gotham Book" w:eastAsia="Times New Roman" w:hAnsi="Gotham Book" w:cs="Times New Roman"/>
                <w:sz w:val="22"/>
              </w:rPr>
            </w:pPr>
            <w:r w:rsidRPr="00B000FA">
              <w:rPr>
                <w:rFonts w:ascii="Gotham Book" w:eastAsia="Times New Roman" w:hAnsi="Gotham Book" w:cs="Times New Roman"/>
                <w:sz w:val="22"/>
              </w:rPr>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tc>
      </w:tr>
    </w:tbl>
    <w:p w14:paraId="37367A45" w14:textId="77777777" w:rsidR="006F19F6" w:rsidRPr="00B000FA" w:rsidRDefault="006F19F6" w:rsidP="006F19F6">
      <w:pPr>
        <w:pStyle w:val="BodyMost"/>
        <w:rPr>
          <w:rFonts w:ascii="Gotham Book" w:eastAsia="Times New Roman" w:hAnsi="Gotham Book" w:cs="Times New Roman"/>
          <w:sz w:val="22"/>
        </w:rPr>
      </w:pPr>
      <w:bookmarkStart w:id="365" w:name="_Toc299534185"/>
      <w:bookmarkStart w:id="366" w:name="_Toc5701752"/>
      <w:bookmarkEnd w:id="364"/>
      <w:r w:rsidRPr="00B000FA">
        <w:rPr>
          <w:rFonts w:ascii="Gotham Book" w:eastAsia="Times New Roman" w:hAnsi="Gotham Book" w:cs="Times New Roman"/>
          <w:sz w:val="22"/>
        </w:rPr>
        <w:br w:type="page"/>
      </w:r>
    </w:p>
    <w:p w14:paraId="7E9CE92E" w14:textId="77777777" w:rsidR="000A3BD6" w:rsidRPr="00143BED" w:rsidRDefault="000A3BD6" w:rsidP="00B21625">
      <w:pPr>
        <w:pStyle w:val="A1-Heading1"/>
        <w:numPr>
          <w:ilvl w:val="0"/>
          <w:numId w:val="155"/>
        </w:numPr>
        <w:rPr>
          <w:rFonts w:ascii="Gotham Book" w:hAnsi="Gotham Book"/>
          <w:sz w:val="36"/>
          <w:szCs w:val="36"/>
        </w:rPr>
      </w:pPr>
      <w:bookmarkStart w:id="367" w:name="_Toc193196438"/>
      <w:bookmarkStart w:id="368" w:name="_Toc299534186"/>
      <w:bookmarkStart w:id="369" w:name="_Toc5701753"/>
      <w:bookmarkEnd w:id="365"/>
      <w:bookmarkEnd w:id="366"/>
      <w:r w:rsidRPr="00143BED">
        <w:rPr>
          <w:rFonts w:ascii="Gotham Book" w:hAnsi="Gotham Book"/>
          <w:sz w:val="36"/>
          <w:szCs w:val="36"/>
        </w:rPr>
        <w:lastRenderedPageBreak/>
        <w:t>Appendices</w:t>
      </w:r>
      <w:bookmarkEnd w:id="367"/>
    </w:p>
    <w:p w14:paraId="3FFD7558" w14:textId="02B1052A" w:rsidR="006F19F6" w:rsidRPr="00143BED" w:rsidRDefault="006F19F6" w:rsidP="00A2353B">
      <w:pPr>
        <w:pStyle w:val="A1-Heading2"/>
        <w:ind w:left="720"/>
        <w:rPr>
          <w:rFonts w:ascii="Gotham Book" w:hAnsi="Gotham Book"/>
          <w:b w:val="0"/>
          <w:bCs w:val="0"/>
          <w:sz w:val="28"/>
          <w:szCs w:val="28"/>
        </w:rPr>
      </w:pPr>
      <w:bookmarkStart w:id="370" w:name="_Toc193196439"/>
      <w:r w:rsidRPr="00143BED">
        <w:rPr>
          <w:rFonts w:ascii="Gotham Book" w:hAnsi="Gotham Book"/>
          <w:sz w:val="28"/>
          <w:szCs w:val="28"/>
        </w:rPr>
        <w:t>Appendix A</w:t>
      </w:r>
      <w:r w:rsidR="00DB5EF3" w:rsidRPr="00143BED">
        <w:rPr>
          <w:rFonts w:ascii="Gotham Book" w:hAnsi="Gotham Book"/>
          <w:sz w:val="28"/>
          <w:szCs w:val="28"/>
        </w:rPr>
        <w:t xml:space="preserve"> - </w:t>
      </w:r>
      <w:r w:rsidRPr="00143BED">
        <w:rPr>
          <w:rFonts w:ascii="Gotham Book" w:hAnsi="Gotham Book"/>
          <w:sz w:val="28"/>
          <w:szCs w:val="28"/>
        </w:rPr>
        <w:t>Terms of Reference</w:t>
      </w:r>
      <w:bookmarkEnd w:id="368"/>
      <w:bookmarkEnd w:id="369"/>
      <w:bookmarkEnd w:id="370"/>
    </w:p>
    <w:p w14:paraId="798B875C" w14:textId="77777777" w:rsidR="006F19F6" w:rsidRPr="00B000FA" w:rsidRDefault="006F19F6" w:rsidP="00920AFA">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[Note: This Appendix shall include the final Terms of Reference (TORs) worked out by the Client and the Consultant during the negotiations; dates for completion of various tasks; location of performance for different tasks; detailed reporting requirements and list of deliverables against which the payments to the Consultant will be made; Client’s input, including counterpart personnel assigned by the Client to work on the Consultant’s team; specific tasks or actions that require prior approval by the Client.</w:t>
      </w:r>
    </w:p>
    <w:p w14:paraId="2B62AB24" w14:textId="4C8DC11F" w:rsidR="000A3BD6" w:rsidRPr="00B000FA" w:rsidRDefault="006F19F6" w:rsidP="000A3BD6">
      <w:pPr>
        <w:pStyle w:val="BodyMost"/>
        <w:pBdr>
          <w:bottom w:val="dotted" w:sz="4" w:space="1" w:color="auto"/>
        </w:pBdr>
        <w:jc w:val="both"/>
        <w:rPr>
          <w:rFonts w:ascii="Gotham Book" w:eastAsia="Times New Roman" w:hAnsi="Gotham Book" w:cs="Times New Roman"/>
          <w:sz w:val="22"/>
        </w:rPr>
      </w:pPr>
      <w:r w:rsidRPr="00B000FA">
        <w:rPr>
          <w:rFonts w:ascii="Gotham Book" w:eastAsia="Times New Roman" w:hAnsi="Gotham Book" w:cs="Times New Roman"/>
          <w:sz w:val="22"/>
        </w:rPr>
        <w:t xml:space="preserve">Insert the text based on the Section 7 (Terms of Reference) of the ITC in the </w:t>
      </w:r>
      <w:r w:rsidR="00DF3344" w:rsidRPr="00B000FA">
        <w:rPr>
          <w:rFonts w:ascii="Gotham Book" w:eastAsia="Times New Roman" w:hAnsi="Gotham Book" w:cs="Times New Roman"/>
          <w:i/>
          <w:sz w:val="22"/>
        </w:rPr>
        <w:t>RFP</w:t>
      </w:r>
      <w:r w:rsidRPr="00B000FA">
        <w:rPr>
          <w:rFonts w:ascii="Gotham Book" w:eastAsia="Times New Roman" w:hAnsi="Gotham Book" w:cs="Times New Roman"/>
          <w:sz w:val="22"/>
        </w:rPr>
        <w:t xml:space="preserve"> and modified based on the Forms TECH-1 through TECH-5 of the Consultant’s Proposal. Highlight the changes to Section 7 of the </w:t>
      </w:r>
      <w:r w:rsidR="00DF3344" w:rsidRPr="00B000FA">
        <w:rPr>
          <w:rFonts w:ascii="Gotham Book" w:eastAsia="Times New Roman" w:hAnsi="Gotham Book" w:cs="Times New Roman"/>
          <w:i/>
          <w:sz w:val="22"/>
        </w:rPr>
        <w:t>RFP</w:t>
      </w:r>
      <w:r w:rsidRPr="00B000FA">
        <w:rPr>
          <w:rFonts w:ascii="Gotham Book" w:eastAsia="Times New Roman" w:hAnsi="Gotham Book" w:cs="Times New Roman"/>
          <w:sz w:val="22"/>
        </w:rPr>
        <w:t>]</w:t>
      </w:r>
    </w:p>
    <w:p w14:paraId="7536A311" w14:textId="77777777" w:rsidR="000A3BD6" w:rsidRPr="00B000FA" w:rsidRDefault="000A3BD6" w:rsidP="000A3BD6">
      <w:pPr>
        <w:pStyle w:val="BodyMost"/>
        <w:pBdr>
          <w:bottom w:val="dotted" w:sz="4" w:space="1" w:color="auto"/>
        </w:pBdr>
        <w:jc w:val="both"/>
        <w:rPr>
          <w:rFonts w:ascii="Gotham Book" w:eastAsia="Times New Roman" w:hAnsi="Gotham Book" w:cs="Times New Roman"/>
          <w:sz w:val="22"/>
        </w:rPr>
      </w:pPr>
    </w:p>
    <w:p w14:paraId="14A9556F" w14:textId="3A84BF35" w:rsidR="006F19F6" w:rsidRPr="00143BED" w:rsidRDefault="006F19F6" w:rsidP="00A2353B">
      <w:pPr>
        <w:pStyle w:val="A1-Heading2"/>
        <w:ind w:left="720"/>
        <w:rPr>
          <w:rFonts w:ascii="Gotham Book" w:hAnsi="Gotham Book"/>
          <w:sz w:val="28"/>
          <w:szCs w:val="28"/>
        </w:rPr>
      </w:pPr>
      <w:bookmarkStart w:id="371" w:name="_Toc299534187"/>
      <w:bookmarkStart w:id="372" w:name="_Toc5701754"/>
      <w:bookmarkStart w:id="373" w:name="_Toc193196440"/>
      <w:r w:rsidRPr="00143BED">
        <w:rPr>
          <w:rFonts w:ascii="Gotham Book" w:hAnsi="Gotham Book"/>
          <w:sz w:val="28"/>
          <w:szCs w:val="28"/>
        </w:rPr>
        <w:t>Appendix B</w:t>
      </w:r>
      <w:r w:rsidR="00DB5EF3" w:rsidRPr="00143BED">
        <w:rPr>
          <w:rFonts w:ascii="Gotham Book" w:hAnsi="Gotham Book"/>
          <w:sz w:val="28"/>
          <w:szCs w:val="28"/>
        </w:rPr>
        <w:t xml:space="preserve"> - </w:t>
      </w:r>
      <w:r w:rsidRPr="00143BED">
        <w:rPr>
          <w:rFonts w:ascii="Gotham Book" w:hAnsi="Gotham Book"/>
          <w:sz w:val="28"/>
          <w:szCs w:val="28"/>
        </w:rPr>
        <w:t>Key Experts</w:t>
      </w:r>
      <w:bookmarkEnd w:id="371"/>
      <w:bookmarkEnd w:id="372"/>
      <w:bookmarkEnd w:id="373"/>
    </w:p>
    <w:p w14:paraId="271BAC8C" w14:textId="77777777" w:rsidR="00DB5EF3" w:rsidRPr="00B000FA" w:rsidRDefault="006F19F6" w:rsidP="00DB5EF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[Insert a table based on Form TECH-6 of the Consultant’s Technical Proposal and finalized at the Contract’s negotiations. Attach the CVs (updated and signed by the respective Key Experts) demonstrating the qualifications of Key Experts.]</w:t>
      </w:r>
    </w:p>
    <w:p w14:paraId="3AC41A9B" w14:textId="77777777" w:rsidR="00DB5EF3" w:rsidRPr="00B000FA" w:rsidRDefault="00DB5EF3" w:rsidP="00DB5EF3">
      <w:pPr>
        <w:pStyle w:val="BodyMost"/>
        <w:pBdr>
          <w:bottom w:val="dotted" w:sz="4" w:space="1" w:color="auto"/>
        </w:pBdr>
        <w:jc w:val="both"/>
        <w:rPr>
          <w:rFonts w:ascii="Gotham Book" w:eastAsia="Times New Roman" w:hAnsi="Gotham Book" w:cs="Times New Roman"/>
          <w:sz w:val="22"/>
        </w:rPr>
      </w:pPr>
    </w:p>
    <w:p w14:paraId="78961796" w14:textId="3C7B6A17" w:rsidR="006F19F6" w:rsidRPr="00143BED" w:rsidRDefault="006F19F6" w:rsidP="00A2353B">
      <w:pPr>
        <w:pStyle w:val="A1-Heading2"/>
        <w:ind w:left="720"/>
        <w:rPr>
          <w:rFonts w:ascii="Gotham Book" w:hAnsi="Gotham Book"/>
          <w:sz w:val="28"/>
          <w:szCs w:val="28"/>
        </w:rPr>
      </w:pPr>
      <w:bookmarkStart w:id="374" w:name="_Toc299534188"/>
      <w:bookmarkStart w:id="375" w:name="_Toc5701755"/>
      <w:bookmarkStart w:id="376" w:name="_Toc193196441"/>
      <w:r w:rsidRPr="00143BED">
        <w:rPr>
          <w:rFonts w:ascii="Gotham Book" w:hAnsi="Gotham Book"/>
          <w:sz w:val="28"/>
          <w:szCs w:val="28"/>
        </w:rPr>
        <w:t>Appendix C</w:t>
      </w:r>
      <w:bookmarkEnd w:id="374"/>
      <w:r w:rsidR="00DB5EF3" w:rsidRPr="00143BED">
        <w:rPr>
          <w:rFonts w:ascii="Gotham Book" w:hAnsi="Gotham Book"/>
          <w:sz w:val="28"/>
          <w:szCs w:val="28"/>
        </w:rPr>
        <w:t xml:space="preserve"> - </w:t>
      </w:r>
      <w:r w:rsidRPr="00143BED">
        <w:rPr>
          <w:rFonts w:ascii="Gotham Book" w:hAnsi="Gotham Book"/>
          <w:sz w:val="28"/>
          <w:szCs w:val="28"/>
        </w:rPr>
        <w:t>Breakdown of Contract Price</w:t>
      </w:r>
      <w:bookmarkEnd w:id="375"/>
      <w:bookmarkEnd w:id="376"/>
    </w:p>
    <w:p w14:paraId="3113DED6" w14:textId="067CD723" w:rsidR="006F19F6" w:rsidRPr="00B000FA" w:rsidRDefault="0093572C" w:rsidP="00DB5EF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t>
      </w:r>
      <w:r w:rsidR="006F19F6" w:rsidRPr="00B000FA">
        <w:rPr>
          <w:rFonts w:ascii="Gotham Book" w:eastAsia="Times New Roman" w:hAnsi="Gotham Book" w:cs="Times New Roman"/>
          <w:sz w:val="22"/>
        </w:rPr>
        <w:t>Insert the table with the unit rates to arrive at the breakdown of the lump-sum price. The table shall be based on [Form FIN-3 and FIN-4] of the Consultant’s Proposal and reflect any changes agreed at the Contract negotiations, if any. The footnote shall list such changes made to [Form FIN-3 and FIN-4] at the negotiations or state that none has been made.</w:t>
      </w:r>
      <w:r w:rsidRPr="00B000FA">
        <w:rPr>
          <w:rFonts w:ascii="Gotham Book" w:eastAsia="Times New Roman" w:hAnsi="Gotham Book" w:cs="Times New Roman"/>
          <w:sz w:val="22"/>
        </w:rPr>
        <w:t>]</w:t>
      </w:r>
    </w:p>
    <w:p w14:paraId="62588FA2" w14:textId="77777777" w:rsidR="006F19F6" w:rsidRPr="00B000FA" w:rsidRDefault="006F19F6" w:rsidP="00DB5EF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When the Consultant has been selected under Quality-Based Selection method, also add the following:</w:t>
      </w:r>
    </w:p>
    <w:p w14:paraId="7A8B1629" w14:textId="584D734A" w:rsidR="006F19F6" w:rsidRPr="00B000FA" w:rsidRDefault="006F19F6" w:rsidP="00DB5EF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agreed remuneration rates shall be stated in the attached Model Form I. This form shall be prepared on the basis of Appendix A to Form FIN-3 of the </w:t>
      </w:r>
      <w:r w:rsidR="00DF3344" w:rsidRPr="00B000FA">
        <w:rPr>
          <w:rFonts w:ascii="Gotham Book" w:eastAsia="Times New Roman" w:hAnsi="Gotham Book" w:cs="Times New Roman"/>
          <w:i/>
          <w:sz w:val="22"/>
        </w:rPr>
        <w:t>RFP</w:t>
      </w:r>
      <w:r w:rsidRPr="00B000FA">
        <w:rPr>
          <w:rFonts w:ascii="Gotham Book" w:eastAsia="Times New Roman" w:hAnsi="Gotham Book" w:cs="Times New Roman"/>
          <w:sz w:val="22"/>
        </w:rPr>
        <w:t xml:space="preserve"> “Consultants’ Representations regarding Costs and Charges” submitted by the Consultant to the Client prior to the Contract’s negotiations.</w:t>
      </w:r>
    </w:p>
    <w:p w14:paraId="44DE1AB4" w14:textId="49537CEF" w:rsidR="006F19F6" w:rsidRPr="00B000FA" w:rsidRDefault="006F19F6" w:rsidP="00DB5EF3">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Should these representations be found by the Client (either through inspections or audits pursuant to Clause GCC </w:t>
      </w:r>
      <w:r w:rsidR="00073738" w:rsidRPr="00B000FA">
        <w:rPr>
          <w:rFonts w:ascii="Gotham Book" w:eastAsia="Times New Roman" w:hAnsi="Gotham Book" w:cs="Times New Roman"/>
          <w:sz w:val="22"/>
        </w:rPr>
        <w:t>34</w:t>
      </w:r>
      <w:r w:rsidRPr="00B000FA">
        <w:rPr>
          <w:rFonts w:ascii="Gotham Book" w:eastAsia="Times New Roman" w:hAnsi="Gotham Book" w:cs="Times New Roman"/>
          <w:sz w:val="22"/>
        </w:rPr>
        <w:t xml:space="preserve"> or through other means) to be materially incomplete or inaccurate, the Client shall be entitled to introduce appropriate modifications in the remuneration rates affected by such materially incomplete or inaccurate representations.</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 xml:space="preserve">Any such modification shall have retroactive effect and, in case remuneration has already been paid by the Client before any such modification, (i) the </w:t>
      </w:r>
      <w:r w:rsidRPr="00B000FA">
        <w:rPr>
          <w:rFonts w:ascii="Gotham Book" w:eastAsia="Times New Roman" w:hAnsi="Gotham Book" w:cs="Times New Roman"/>
          <w:sz w:val="22"/>
        </w:rPr>
        <w:lastRenderedPageBreak/>
        <w:t>Client shall be entitled to offset any excess payment against the next monthly payment to the Consultants, or (ii) if there are no further payments to be made by the Client to the Consultants, the Consultants shall reimburse to the Client any excess payment within thirty (30) days of receipt of a written claim of the Client.</w:t>
      </w:r>
      <w:r w:rsidR="005B3789"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 xml:space="preserve">Any such claim by the Client for reimbursement must be made within twelve (12) calendar months after receipt by the Client of a final report and a final statement approved by the Client in accordance with Clause GCC </w:t>
      </w:r>
      <w:r w:rsidR="00073738" w:rsidRPr="00B000FA">
        <w:rPr>
          <w:rFonts w:ascii="Gotham Book" w:eastAsia="Times New Roman" w:hAnsi="Gotham Book" w:cs="Times New Roman"/>
          <w:sz w:val="22"/>
        </w:rPr>
        <w:t>47</w:t>
      </w:r>
      <w:r w:rsidRPr="00B000FA">
        <w:rPr>
          <w:rFonts w:ascii="Gotham Book" w:eastAsia="Times New Roman" w:hAnsi="Gotham Book" w:cs="Times New Roman"/>
          <w:sz w:val="22"/>
        </w:rPr>
        <w:t>(</w:t>
      </w:r>
      <w:r w:rsidR="00073738" w:rsidRPr="00B000FA">
        <w:rPr>
          <w:rFonts w:ascii="Gotham Book" w:eastAsia="Times New Roman" w:hAnsi="Gotham Book" w:cs="Times New Roman"/>
          <w:sz w:val="22"/>
        </w:rPr>
        <w:t>b</w:t>
      </w:r>
      <w:r w:rsidRPr="00B000FA">
        <w:rPr>
          <w:rFonts w:ascii="Gotham Book" w:eastAsia="Times New Roman" w:hAnsi="Gotham Book" w:cs="Times New Roman"/>
          <w:sz w:val="22"/>
        </w:rPr>
        <w:t>) of this Contract.”]</w:t>
      </w:r>
    </w:p>
    <w:p w14:paraId="75A5E21C" w14:textId="77777777" w:rsidR="00DB5EF3" w:rsidRPr="00B000FA" w:rsidRDefault="00DB5EF3" w:rsidP="00DB5EF3">
      <w:pPr>
        <w:pStyle w:val="BodyMost"/>
        <w:pBdr>
          <w:bottom w:val="dotted" w:sz="4" w:space="1" w:color="auto"/>
        </w:pBdr>
        <w:jc w:val="both"/>
        <w:rPr>
          <w:rFonts w:ascii="Gotham Book" w:eastAsia="Times New Roman" w:hAnsi="Gotham Book" w:cs="Times New Roman"/>
          <w:sz w:val="22"/>
        </w:rPr>
      </w:pPr>
    </w:p>
    <w:p w14:paraId="22ECBB89" w14:textId="77777777" w:rsidR="00DB5EF3" w:rsidRPr="00B000FA" w:rsidRDefault="00DB5EF3" w:rsidP="006F19F6">
      <w:pPr>
        <w:pStyle w:val="BodyMost"/>
        <w:rPr>
          <w:rFonts w:ascii="Gotham Book" w:eastAsia="Times New Roman" w:hAnsi="Gotham Book" w:cs="Times New Roman"/>
          <w:sz w:val="22"/>
        </w:rPr>
      </w:pPr>
    </w:p>
    <w:p w14:paraId="054B24A1" w14:textId="77777777" w:rsidR="00DB5EF3" w:rsidRPr="00B000FA" w:rsidRDefault="00DB5EF3">
      <w:pPr>
        <w:spacing w:after="160" w:line="259" w:lineRule="auto"/>
        <w:rPr>
          <w:rFonts w:ascii="Gotham Book" w:hAnsi="Gotham Book"/>
          <w:b/>
          <w:bCs/>
          <w:sz w:val="22"/>
        </w:rPr>
      </w:pPr>
      <w:r w:rsidRPr="00B000FA">
        <w:rPr>
          <w:rFonts w:ascii="Gotham Book" w:hAnsi="Gotham Book"/>
          <w:b/>
          <w:bCs/>
          <w:sz w:val="22"/>
        </w:rPr>
        <w:br w:type="page"/>
      </w:r>
    </w:p>
    <w:p w14:paraId="268436B5" w14:textId="77777777" w:rsidR="00CD39A1" w:rsidRPr="00B000FA" w:rsidRDefault="00CD39A1" w:rsidP="006368CB">
      <w:pPr>
        <w:pStyle w:val="BodyMost"/>
        <w:rPr>
          <w:rFonts w:ascii="Gotham Book" w:hAnsi="Gotham Book"/>
          <w:b/>
          <w:bCs/>
          <w:sz w:val="22"/>
        </w:rPr>
        <w:sectPr w:rsidR="00CD39A1" w:rsidRPr="00B000FA" w:rsidSect="00BC5B0F">
          <w:pgSz w:w="12240" w:h="15840"/>
          <w:pgMar w:top="1440" w:right="1440" w:bottom="1440" w:left="1440" w:header="720" w:footer="720" w:gutter="0"/>
          <w:cols w:space="720"/>
          <w:docGrid w:linePitch="360"/>
        </w:sectPr>
      </w:pPr>
    </w:p>
    <w:p w14:paraId="17B35651" w14:textId="64081E6D" w:rsidR="006F19F6" w:rsidRPr="00143BED" w:rsidRDefault="006F19F6" w:rsidP="00CD39A1">
      <w:pPr>
        <w:pStyle w:val="BodyMost"/>
        <w:jc w:val="center"/>
        <w:rPr>
          <w:rFonts w:ascii="Gotham Book" w:hAnsi="Gotham Book"/>
          <w:b/>
          <w:bCs/>
          <w:sz w:val="32"/>
          <w:szCs w:val="32"/>
        </w:rPr>
      </w:pPr>
      <w:r w:rsidRPr="00143BED">
        <w:rPr>
          <w:rFonts w:ascii="Gotham Book" w:hAnsi="Gotham Book"/>
          <w:b/>
          <w:bCs/>
          <w:sz w:val="32"/>
          <w:szCs w:val="32"/>
        </w:rPr>
        <w:lastRenderedPageBreak/>
        <w:t>Model Form I</w:t>
      </w:r>
    </w:p>
    <w:p w14:paraId="080CB945" w14:textId="1FC43041" w:rsidR="00CD39A1" w:rsidRPr="00143BED" w:rsidRDefault="006F19F6" w:rsidP="00CD39A1">
      <w:pPr>
        <w:pStyle w:val="BodyMost"/>
        <w:jc w:val="center"/>
        <w:rPr>
          <w:rFonts w:ascii="Gotham Book" w:eastAsia="Times New Roman" w:hAnsi="Gotham Book" w:cs="Times New Roman"/>
          <w:b/>
          <w:bCs/>
          <w:sz w:val="28"/>
          <w:szCs w:val="28"/>
        </w:rPr>
      </w:pPr>
      <w:r w:rsidRPr="00143BED">
        <w:rPr>
          <w:rFonts w:ascii="Gotham Book" w:eastAsia="Times New Roman" w:hAnsi="Gotham Book" w:cs="Times New Roman"/>
          <w:b/>
          <w:bCs/>
          <w:sz w:val="28"/>
          <w:szCs w:val="28"/>
        </w:rPr>
        <w:t>Breakdown of Agreed Fixed Rates in Consultant’s Cont</w:t>
      </w:r>
      <w:r w:rsidR="00CD39A1" w:rsidRPr="00143BED">
        <w:rPr>
          <w:rFonts w:ascii="Gotham Book" w:eastAsia="Times New Roman" w:hAnsi="Gotham Book" w:cs="Times New Roman"/>
          <w:b/>
          <w:bCs/>
          <w:sz w:val="28"/>
          <w:szCs w:val="28"/>
        </w:rPr>
        <w:t>ract</w:t>
      </w:r>
    </w:p>
    <w:p w14:paraId="3A136305" w14:textId="77777777" w:rsidR="00CD39A1" w:rsidRPr="00B000FA" w:rsidRDefault="00CD39A1" w:rsidP="00CD39A1">
      <w:pPr>
        <w:pStyle w:val="BodyMost"/>
        <w:rPr>
          <w:rFonts w:ascii="Gotham Book" w:eastAsia="Times New Roman" w:hAnsi="Gotham Book" w:cs="Times New Roman"/>
          <w:sz w:val="22"/>
        </w:rPr>
      </w:pPr>
      <w:r w:rsidRPr="00B000FA">
        <w:rPr>
          <w:rFonts w:ascii="Gotham Book" w:eastAsia="Times New Roman" w:hAnsi="Gotham Book" w:cs="Times New Roman"/>
          <w:sz w:val="22"/>
        </w:rPr>
        <w:t>We hereby confirm that we have agreed to pay to the Experts listed, who will be involved in performing the Services, the basic fees and away from the home office allowances (if applicable) indicated below:</w:t>
      </w:r>
    </w:p>
    <w:p w14:paraId="14CA7DC7" w14:textId="46546312" w:rsidR="00CD39A1" w:rsidRPr="00B000FA" w:rsidRDefault="00CD39A1" w:rsidP="00CD39A1">
      <w:pPr>
        <w:pStyle w:val="BodyMost"/>
        <w:jc w:val="center"/>
        <w:rPr>
          <w:rFonts w:ascii="Gotham Book" w:eastAsia="Times New Roman" w:hAnsi="Gotham Book" w:cs="Times New Roman"/>
          <w:b/>
          <w:bCs/>
          <w:sz w:val="22"/>
        </w:rPr>
      </w:pPr>
      <w:r w:rsidRPr="00B000FA">
        <w:rPr>
          <w:rFonts w:ascii="Gotham Book" w:eastAsia="Times New Roman" w:hAnsi="Gotham Book" w:cs="Times New Roman"/>
          <w:sz w:val="22"/>
        </w:rPr>
        <w:t>[Expressed in ________</w:t>
      </w:r>
      <w:r w:rsidR="00E27079" w:rsidRPr="00B000FA">
        <w:rPr>
          <w:rFonts w:ascii="Gotham Book" w:eastAsia="Times New Roman" w:hAnsi="Gotham Book" w:cs="Times New Roman"/>
          <w:sz w:val="22"/>
        </w:rPr>
        <w:t>_ (</w:t>
      </w:r>
      <w:r w:rsidRPr="00B000FA">
        <w:rPr>
          <w:rFonts w:ascii="Gotham Book" w:eastAsia="Times New Roman" w:hAnsi="Gotham Book" w:cs="Times New Roman"/>
          <w:sz w:val="22"/>
        </w:rPr>
        <w:t>insert name of currency)]</w:t>
      </w: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78"/>
        <w:gridCol w:w="1134"/>
        <w:gridCol w:w="1559"/>
        <w:gridCol w:w="1375"/>
        <w:gridCol w:w="964"/>
        <w:gridCol w:w="964"/>
        <w:gridCol w:w="851"/>
        <w:gridCol w:w="1232"/>
        <w:gridCol w:w="1773"/>
        <w:gridCol w:w="1701"/>
      </w:tblGrid>
      <w:tr w:rsidR="00CD39A1" w:rsidRPr="00071958" w14:paraId="103C7A33" w14:textId="77777777" w:rsidTr="00071958">
        <w:trPr>
          <w:cantSplit/>
          <w:trHeight w:val="454"/>
          <w:jc w:val="center"/>
        </w:trPr>
        <w:tc>
          <w:tcPr>
            <w:tcW w:w="2112" w:type="dxa"/>
            <w:gridSpan w:val="2"/>
            <w:tcBorders>
              <w:top w:val="double" w:sz="4" w:space="0" w:color="auto"/>
              <w:bottom w:val="single" w:sz="6" w:space="0" w:color="auto"/>
              <w:right w:val="single" w:sz="6" w:space="0" w:color="auto"/>
            </w:tcBorders>
            <w:vAlign w:val="center"/>
          </w:tcPr>
          <w:p w14:paraId="3747EF4B"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spacing w:val="-2"/>
                <w:sz w:val="20"/>
                <w:szCs w:val="20"/>
              </w:rPr>
              <w:t>Personnel</w:t>
            </w:r>
          </w:p>
        </w:tc>
        <w:tc>
          <w:tcPr>
            <w:tcW w:w="1559" w:type="dxa"/>
            <w:tcBorders>
              <w:top w:val="double" w:sz="4" w:space="0" w:color="auto"/>
              <w:left w:val="single" w:sz="6" w:space="0" w:color="auto"/>
              <w:bottom w:val="single" w:sz="6" w:space="0" w:color="auto"/>
              <w:right w:val="single" w:sz="6" w:space="0" w:color="auto"/>
            </w:tcBorders>
            <w:vAlign w:val="center"/>
          </w:tcPr>
          <w:p w14:paraId="5DB3EC55"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spacing w:val="-2"/>
                <w:sz w:val="20"/>
                <w:szCs w:val="20"/>
              </w:rPr>
              <w:t>1</w:t>
            </w:r>
          </w:p>
        </w:tc>
        <w:tc>
          <w:tcPr>
            <w:tcW w:w="1375" w:type="dxa"/>
            <w:tcBorders>
              <w:top w:val="double" w:sz="4" w:space="0" w:color="auto"/>
              <w:left w:val="single" w:sz="6" w:space="0" w:color="auto"/>
              <w:bottom w:val="single" w:sz="6" w:space="0" w:color="auto"/>
              <w:right w:val="single" w:sz="6" w:space="0" w:color="auto"/>
            </w:tcBorders>
            <w:vAlign w:val="center"/>
          </w:tcPr>
          <w:p w14:paraId="5A7E5BC8"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spacing w:val="-2"/>
                <w:sz w:val="20"/>
                <w:szCs w:val="20"/>
              </w:rPr>
              <w:t>2</w:t>
            </w:r>
          </w:p>
        </w:tc>
        <w:tc>
          <w:tcPr>
            <w:tcW w:w="964" w:type="dxa"/>
            <w:tcBorders>
              <w:top w:val="double" w:sz="4" w:space="0" w:color="auto"/>
              <w:left w:val="single" w:sz="6" w:space="0" w:color="auto"/>
              <w:bottom w:val="single" w:sz="6" w:space="0" w:color="auto"/>
              <w:right w:val="single" w:sz="6" w:space="0" w:color="auto"/>
            </w:tcBorders>
            <w:vAlign w:val="center"/>
          </w:tcPr>
          <w:p w14:paraId="3C93FEDE" w14:textId="77777777" w:rsidR="00CD39A1" w:rsidRPr="00071958" w:rsidRDefault="00CD39A1" w:rsidP="00CD39A1">
            <w:pPr>
              <w:numPr>
                <w:ilvl w:val="12"/>
                <w:numId w:val="0"/>
              </w:numPr>
              <w:ind w:right="-83"/>
              <w:jc w:val="center"/>
              <w:rPr>
                <w:rFonts w:ascii="Gotham Book" w:hAnsi="Gotham Book"/>
                <w:spacing w:val="-2"/>
                <w:sz w:val="20"/>
                <w:szCs w:val="20"/>
              </w:rPr>
            </w:pPr>
            <w:r w:rsidRPr="00071958">
              <w:rPr>
                <w:rFonts w:ascii="Gotham Book" w:hAnsi="Gotham Book"/>
                <w:spacing w:val="-2"/>
                <w:sz w:val="20"/>
                <w:szCs w:val="20"/>
              </w:rPr>
              <w:t>3</w:t>
            </w:r>
          </w:p>
        </w:tc>
        <w:tc>
          <w:tcPr>
            <w:tcW w:w="964" w:type="dxa"/>
            <w:tcBorders>
              <w:top w:val="double" w:sz="4" w:space="0" w:color="auto"/>
              <w:left w:val="single" w:sz="6" w:space="0" w:color="auto"/>
              <w:bottom w:val="single" w:sz="6" w:space="0" w:color="auto"/>
              <w:right w:val="single" w:sz="6" w:space="0" w:color="auto"/>
            </w:tcBorders>
            <w:vAlign w:val="center"/>
          </w:tcPr>
          <w:p w14:paraId="14A5641E"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spacing w:val="-2"/>
                <w:sz w:val="20"/>
                <w:szCs w:val="20"/>
              </w:rPr>
              <w:t>4</w:t>
            </w:r>
          </w:p>
        </w:tc>
        <w:tc>
          <w:tcPr>
            <w:tcW w:w="851" w:type="dxa"/>
            <w:tcBorders>
              <w:top w:val="double" w:sz="4" w:space="0" w:color="auto"/>
              <w:left w:val="single" w:sz="6" w:space="0" w:color="auto"/>
              <w:bottom w:val="single" w:sz="6" w:space="0" w:color="auto"/>
              <w:right w:val="single" w:sz="6" w:space="0" w:color="auto"/>
            </w:tcBorders>
            <w:vAlign w:val="center"/>
          </w:tcPr>
          <w:p w14:paraId="27FE81BB"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spacing w:val="-2"/>
                <w:sz w:val="20"/>
                <w:szCs w:val="20"/>
              </w:rPr>
              <w:t>5</w:t>
            </w:r>
          </w:p>
        </w:tc>
        <w:tc>
          <w:tcPr>
            <w:tcW w:w="1232" w:type="dxa"/>
            <w:tcBorders>
              <w:top w:val="double" w:sz="4" w:space="0" w:color="auto"/>
              <w:left w:val="single" w:sz="6" w:space="0" w:color="auto"/>
              <w:bottom w:val="single" w:sz="6" w:space="0" w:color="auto"/>
              <w:right w:val="single" w:sz="6" w:space="0" w:color="auto"/>
            </w:tcBorders>
            <w:vAlign w:val="center"/>
          </w:tcPr>
          <w:p w14:paraId="69C3AA90"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spacing w:val="-2"/>
                <w:sz w:val="20"/>
                <w:szCs w:val="20"/>
              </w:rPr>
              <w:t>6</w:t>
            </w:r>
          </w:p>
        </w:tc>
        <w:tc>
          <w:tcPr>
            <w:tcW w:w="1773" w:type="dxa"/>
            <w:tcBorders>
              <w:top w:val="double" w:sz="4" w:space="0" w:color="auto"/>
              <w:left w:val="single" w:sz="6" w:space="0" w:color="auto"/>
              <w:bottom w:val="single" w:sz="6" w:space="0" w:color="auto"/>
              <w:right w:val="single" w:sz="6" w:space="0" w:color="auto"/>
            </w:tcBorders>
            <w:vAlign w:val="center"/>
          </w:tcPr>
          <w:p w14:paraId="12734908"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spacing w:val="-2"/>
                <w:sz w:val="20"/>
                <w:szCs w:val="20"/>
              </w:rPr>
              <w:t>7</w:t>
            </w:r>
          </w:p>
        </w:tc>
        <w:tc>
          <w:tcPr>
            <w:tcW w:w="1701" w:type="dxa"/>
            <w:tcBorders>
              <w:top w:val="double" w:sz="4" w:space="0" w:color="auto"/>
              <w:left w:val="single" w:sz="6" w:space="0" w:color="auto"/>
              <w:bottom w:val="single" w:sz="6" w:space="0" w:color="auto"/>
            </w:tcBorders>
            <w:vAlign w:val="center"/>
          </w:tcPr>
          <w:p w14:paraId="6BC56EE7"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spacing w:val="-2"/>
                <w:sz w:val="20"/>
                <w:szCs w:val="20"/>
              </w:rPr>
              <w:t>8</w:t>
            </w:r>
          </w:p>
        </w:tc>
      </w:tr>
      <w:tr w:rsidR="00CD39A1" w:rsidRPr="00071958" w14:paraId="7F6D0A5E" w14:textId="77777777" w:rsidTr="00071958">
        <w:trPr>
          <w:trHeight w:val="907"/>
          <w:jc w:val="center"/>
        </w:trPr>
        <w:tc>
          <w:tcPr>
            <w:tcW w:w="978" w:type="dxa"/>
            <w:tcBorders>
              <w:top w:val="single" w:sz="6" w:space="0" w:color="auto"/>
              <w:bottom w:val="double" w:sz="4" w:space="0" w:color="auto"/>
              <w:right w:val="single" w:sz="6" w:space="0" w:color="auto"/>
            </w:tcBorders>
            <w:vAlign w:val="center"/>
          </w:tcPr>
          <w:p w14:paraId="7B28A7C0" w14:textId="77777777" w:rsidR="00CD39A1" w:rsidRPr="00071958" w:rsidRDefault="00CD39A1" w:rsidP="00071958">
            <w:pPr>
              <w:numPr>
                <w:ilvl w:val="12"/>
                <w:numId w:val="0"/>
              </w:numPr>
              <w:spacing w:after="0"/>
              <w:jc w:val="center"/>
              <w:rPr>
                <w:rFonts w:ascii="Gotham Book" w:hAnsi="Gotham Book"/>
                <w:spacing w:val="-2"/>
                <w:sz w:val="20"/>
                <w:szCs w:val="20"/>
              </w:rPr>
            </w:pPr>
            <w:r w:rsidRPr="00071958">
              <w:rPr>
                <w:rFonts w:ascii="Gotham Book" w:hAnsi="Gotham Book"/>
                <w:spacing w:val="-2"/>
                <w:sz w:val="20"/>
                <w:szCs w:val="20"/>
              </w:rPr>
              <w:t>Name</w:t>
            </w:r>
          </w:p>
        </w:tc>
        <w:tc>
          <w:tcPr>
            <w:tcW w:w="1134" w:type="dxa"/>
            <w:tcBorders>
              <w:top w:val="single" w:sz="6" w:space="0" w:color="auto"/>
              <w:left w:val="single" w:sz="6" w:space="0" w:color="auto"/>
              <w:bottom w:val="double" w:sz="4" w:space="0" w:color="auto"/>
              <w:right w:val="single" w:sz="6" w:space="0" w:color="auto"/>
            </w:tcBorders>
            <w:vAlign w:val="center"/>
          </w:tcPr>
          <w:p w14:paraId="61B87DEA" w14:textId="77777777" w:rsidR="00CD39A1" w:rsidRPr="00071958" w:rsidRDefault="00CD39A1" w:rsidP="00071958">
            <w:pPr>
              <w:numPr>
                <w:ilvl w:val="12"/>
                <w:numId w:val="0"/>
              </w:numPr>
              <w:spacing w:after="0"/>
              <w:jc w:val="center"/>
              <w:rPr>
                <w:rFonts w:ascii="Gotham Book" w:hAnsi="Gotham Book"/>
                <w:spacing w:val="-2"/>
                <w:sz w:val="20"/>
                <w:szCs w:val="20"/>
              </w:rPr>
            </w:pPr>
            <w:r w:rsidRPr="00071958">
              <w:rPr>
                <w:rFonts w:ascii="Gotham Book" w:hAnsi="Gotham Book"/>
                <w:spacing w:val="-2"/>
                <w:sz w:val="20"/>
                <w:szCs w:val="20"/>
              </w:rPr>
              <w:t>Position</w:t>
            </w:r>
          </w:p>
        </w:tc>
        <w:tc>
          <w:tcPr>
            <w:tcW w:w="1559" w:type="dxa"/>
            <w:tcBorders>
              <w:top w:val="single" w:sz="6" w:space="0" w:color="auto"/>
              <w:left w:val="single" w:sz="6" w:space="0" w:color="auto"/>
              <w:bottom w:val="double" w:sz="4" w:space="0" w:color="auto"/>
              <w:right w:val="single" w:sz="6" w:space="0" w:color="auto"/>
            </w:tcBorders>
            <w:vAlign w:val="center"/>
          </w:tcPr>
          <w:p w14:paraId="7DC35BF0" w14:textId="77777777" w:rsidR="00CD39A1" w:rsidRPr="00071958" w:rsidRDefault="00CD39A1" w:rsidP="00071958">
            <w:pPr>
              <w:numPr>
                <w:ilvl w:val="12"/>
                <w:numId w:val="0"/>
              </w:numPr>
              <w:spacing w:after="0"/>
              <w:jc w:val="center"/>
              <w:rPr>
                <w:rFonts w:ascii="Gotham Book" w:hAnsi="Gotham Book"/>
                <w:spacing w:val="-2"/>
                <w:sz w:val="20"/>
                <w:szCs w:val="20"/>
              </w:rPr>
            </w:pPr>
            <w:r w:rsidRPr="00071958">
              <w:rPr>
                <w:rFonts w:ascii="Gotham Book" w:hAnsi="Gotham Book"/>
                <w:spacing w:val="-2"/>
                <w:sz w:val="20"/>
                <w:szCs w:val="20"/>
              </w:rPr>
              <w:t>Basic Remuneration Rate  per Working Month/Day/Year</w:t>
            </w:r>
          </w:p>
        </w:tc>
        <w:tc>
          <w:tcPr>
            <w:tcW w:w="1375" w:type="dxa"/>
            <w:tcBorders>
              <w:top w:val="single" w:sz="6" w:space="0" w:color="auto"/>
              <w:left w:val="single" w:sz="6" w:space="0" w:color="auto"/>
              <w:bottom w:val="double" w:sz="4" w:space="0" w:color="auto"/>
              <w:right w:val="single" w:sz="6" w:space="0" w:color="auto"/>
            </w:tcBorders>
            <w:vAlign w:val="center"/>
          </w:tcPr>
          <w:p w14:paraId="4AAAEF89" w14:textId="77777777" w:rsidR="00CD39A1" w:rsidRPr="00071958" w:rsidRDefault="00CD39A1" w:rsidP="00071958">
            <w:pPr>
              <w:numPr>
                <w:ilvl w:val="12"/>
                <w:numId w:val="0"/>
              </w:numPr>
              <w:spacing w:after="0"/>
              <w:jc w:val="center"/>
              <w:rPr>
                <w:rFonts w:ascii="Gotham Book" w:hAnsi="Gotham Book"/>
                <w:spacing w:val="-2"/>
                <w:sz w:val="20"/>
                <w:szCs w:val="20"/>
              </w:rPr>
            </w:pPr>
            <w:r w:rsidRPr="00071958">
              <w:rPr>
                <w:rFonts w:ascii="Gotham Book" w:hAnsi="Gotham Book"/>
                <w:spacing w:val="-2"/>
                <w:sz w:val="20"/>
                <w:szCs w:val="20"/>
              </w:rPr>
              <w:t>Social Charges</w:t>
            </w:r>
            <w:r w:rsidRPr="00071958">
              <w:rPr>
                <w:rStyle w:val="FootnoteReference"/>
                <w:rFonts w:ascii="Gotham Book" w:hAnsi="Gotham Book"/>
                <w:spacing w:val="-2"/>
                <w:szCs w:val="20"/>
              </w:rPr>
              <w:footnoteReference w:id="27"/>
            </w:r>
          </w:p>
        </w:tc>
        <w:tc>
          <w:tcPr>
            <w:tcW w:w="964" w:type="dxa"/>
            <w:tcBorders>
              <w:top w:val="single" w:sz="6" w:space="0" w:color="auto"/>
              <w:left w:val="single" w:sz="6" w:space="0" w:color="auto"/>
              <w:bottom w:val="double" w:sz="4" w:space="0" w:color="auto"/>
              <w:right w:val="single" w:sz="6" w:space="0" w:color="auto"/>
            </w:tcBorders>
            <w:vAlign w:val="center"/>
          </w:tcPr>
          <w:p w14:paraId="1AB44399" w14:textId="77777777" w:rsidR="00CD39A1" w:rsidRPr="00071958" w:rsidRDefault="00CD39A1" w:rsidP="00071958">
            <w:pPr>
              <w:numPr>
                <w:ilvl w:val="12"/>
                <w:numId w:val="0"/>
              </w:numPr>
              <w:spacing w:after="0"/>
              <w:ind w:right="-83"/>
              <w:jc w:val="center"/>
              <w:rPr>
                <w:rFonts w:ascii="Gotham Book" w:hAnsi="Gotham Book"/>
                <w:spacing w:val="-2"/>
                <w:sz w:val="20"/>
                <w:szCs w:val="20"/>
              </w:rPr>
            </w:pPr>
            <w:r w:rsidRPr="00071958">
              <w:rPr>
                <w:rFonts w:ascii="Gotham Book" w:hAnsi="Gotham Book"/>
                <w:spacing w:val="-2"/>
                <w:sz w:val="20"/>
                <w:szCs w:val="20"/>
              </w:rPr>
              <w:t>Overhead</w:t>
            </w:r>
            <w:r w:rsidRPr="00071958">
              <w:rPr>
                <w:rFonts w:ascii="Gotham Book" w:hAnsi="Gotham Book"/>
                <w:spacing w:val="-2"/>
                <w:sz w:val="20"/>
                <w:szCs w:val="20"/>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1091FC7B" w14:textId="77777777" w:rsidR="00CD39A1" w:rsidRPr="00071958" w:rsidRDefault="00CD39A1" w:rsidP="00071958">
            <w:pPr>
              <w:numPr>
                <w:ilvl w:val="12"/>
                <w:numId w:val="0"/>
              </w:numPr>
              <w:spacing w:after="0"/>
              <w:jc w:val="center"/>
              <w:rPr>
                <w:rFonts w:ascii="Gotham Book" w:hAnsi="Gotham Book"/>
                <w:spacing w:val="-2"/>
                <w:sz w:val="20"/>
                <w:szCs w:val="20"/>
              </w:rPr>
            </w:pPr>
            <w:r w:rsidRPr="00071958">
              <w:rPr>
                <w:rFonts w:ascii="Gotham Book" w:hAnsi="Gotham Book"/>
                <w:spacing w:val="-2"/>
                <w:sz w:val="20"/>
                <w:szCs w:val="20"/>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4B8FC17E" w14:textId="77777777" w:rsidR="00CD39A1" w:rsidRPr="00071958" w:rsidRDefault="00CD39A1" w:rsidP="00071958">
            <w:pPr>
              <w:numPr>
                <w:ilvl w:val="12"/>
                <w:numId w:val="0"/>
              </w:numPr>
              <w:spacing w:after="0"/>
              <w:jc w:val="center"/>
              <w:rPr>
                <w:rFonts w:ascii="Gotham Book" w:hAnsi="Gotham Book"/>
                <w:spacing w:val="-2"/>
                <w:sz w:val="20"/>
                <w:szCs w:val="20"/>
              </w:rPr>
            </w:pPr>
            <w:r w:rsidRPr="00071958">
              <w:rPr>
                <w:rFonts w:ascii="Gotham Book" w:hAnsi="Gotham Book"/>
                <w:spacing w:val="-2"/>
                <w:sz w:val="20"/>
                <w:szCs w:val="20"/>
              </w:rPr>
              <w:t>Profit</w:t>
            </w:r>
            <w:r w:rsidRPr="00071958">
              <w:rPr>
                <w:rStyle w:val="FootnoteReference"/>
                <w:rFonts w:ascii="Gotham Book" w:hAnsi="Gotham Book"/>
                <w:spacing w:val="-2"/>
                <w:szCs w:val="20"/>
              </w:rPr>
              <w:footnoteReference w:id="28"/>
            </w:r>
          </w:p>
        </w:tc>
        <w:tc>
          <w:tcPr>
            <w:tcW w:w="1232" w:type="dxa"/>
            <w:tcBorders>
              <w:top w:val="single" w:sz="6" w:space="0" w:color="auto"/>
              <w:left w:val="single" w:sz="6" w:space="0" w:color="auto"/>
              <w:bottom w:val="double" w:sz="4" w:space="0" w:color="auto"/>
              <w:right w:val="single" w:sz="6" w:space="0" w:color="auto"/>
            </w:tcBorders>
            <w:vAlign w:val="center"/>
          </w:tcPr>
          <w:p w14:paraId="64FECB33" w14:textId="77777777" w:rsidR="00CD39A1" w:rsidRPr="00071958" w:rsidRDefault="00CD39A1" w:rsidP="00071958">
            <w:pPr>
              <w:numPr>
                <w:ilvl w:val="12"/>
                <w:numId w:val="0"/>
              </w:numPr>
              <w:spacing w:after="0"/>
              <w:jc w:val="center"/>
              <w:rPr>
                <w:rFonts w:ascii="Gotham Book" w:hAnsi="Gotham Book"/>
                <w:spacing w:val="-2"/>
                <w:sz w:val="20"/>
                <w:szCs w:val="20"/>
              </w:rPr>
            </w:pPr>
            <w:r w:rsidRPr="00071958">
              <w:rPr>
                <w:rFonts w:ascii="Gotham Book" w:hAnsi="Gotham Book"/>
                <w:spacing w:val="-2"/>
                <w:sz w:val="20"/>
                <w:szCs w:val="20"/>
              </w:rPr>
              <w:t>Away from Home Office Allowance</w:t>
            </w:r>
          </w:p>
        </w:tc>
        <w:tc>
          <w:tcPr>
            <w:tcW w:w="1773" w:type="dxa"/>
            <w:tcBorders>
              <w:top w:val="single" w:sz="6" w:space="0" w:color="auto"/>
              <w:left w:val="single" w:sz="6" w:space="0" w:color="auto"/>
              <w:bottom w:val="double" w:sz="4" w:space="0" w:color="auto"/>
              <w:right w:val="single" w:sz="6" w:space="0" w:color="auto"/>
            </w:tcBorders>
            <w:vAlign w:val="center"/>
          </w:tcPr>
          <w:p w14:paraId="1DC647DC" w14:textId="77777777" w:rsidR="00CD39A1" w:rsidRPr="00071958" w:rsidRDefault="00CD39A1" w:rsidP="00071958">
            <w:pPr>
              <w:numPr>
                <w:ilvl w:val="12"/>
                <w:numId w:val="0"/>
              </w:numPr>
              <w:spacing w:after="0"/>
              <w:jc w:val="center"/>
              <w:rPr>
                <w:rFonts w:ascii="Gotham Book" w:hAnsi="Gotham Book"/>
                <w:spacing w:val="-2"/>
                <w:sz w:val="20"/>
                <w:szCs w:val="20"/>
              </w:rPr>
            </w:pPr>
            <w:r w:rsidRPr="00071958">
              <w:rPr>
                <w:rFonts w:ascii="Gotham Book" w:hAnsi="Gotham Book"/>
                <w:spacing w:val="-2"/>
                <w:sz w:val="20"/>
                <w:szCs w:val="20"/>
              </w:rPr>
              <w:t>Proposed Fixed Rate per Working Month/Day/Hour</w:t>
            </w:r>
          </w:p>
        </w:tc>
        <w:tc>
          <w:tcPr>
            <w:tcW w:w="1701" w:type="dxa"/>
            <w:tcBorders>
              <w:top w:val="single" w:sz="6" w:space="0" w:color="auto"/>
              <w:left w:val="single" w:sz="6" w:space="0" w:color="auto"/>
              <w:bottom w:val="double" w:sz="4" w:space="0" w:color="auto"/>
            </w:tcBorders>
            <w:vAlign w:val="center"/>
          </w:tcPr>
          <w:p w14:paraId="5ABF7EB7" w14:textId="77777777" w:rsidR="00CD39A1" w:rsidRPr="00071958" w:rsidRDefault="00CD39A1" w:rsidP="00071958">
            <w:pPr>
              <w:numPr>
                <w:ilvl w:val="12"/>
                <w:numId w:val="0"/>
              </w:numPr>
              <w:spacing w:after="0"/>
              <w:jc w:val="center"/>
              <w:rPr>
                <w:rFonts w:ascii="Gotham Book" w:hAnsi="Gotham Book"/>
                <w:spacing w:val="-2"/>
                <w:sz w:val="20"/>
                <w:szCs w:val="20"/>
              </w:rPr>
            </w:pPr>
            <w:r w:rsidRPr="00071958">
              <w:rPr>
                <w:rFonts w:ascii="Gotham Book" w:hAnsi="Gotham Book"/>
                <w:spacing w:val="-2"/>
                <w:sz w:val="20"/>
                <w:szCs w:val="20"/>
              </w:rPr>
              <w:t>Proposed Fixed Rate per Working Month/Day/Hour</w:t>
            </w:r>
            <w:r w:rsidRPr="00071958">
              <w:rPr>
                <w:rFonts w:ascii="Gotham Book" w:hAnsi="Gotham Book"/>
                <w:spacing w:val="-2"/>
                <w:sz w:val="20"/>
                <w:szCs w:val="20"/>
                <w:vertAlign w:val="superscript"/>
              </w:rPr>
              <w:t>1</w:t>
            </w:r>
          </w:p>
        </w:tc>
      </w:tr>
      <w:tr w:rsidR="00CD39A1" w:rsidRPr="00071958" w14:paraId="0CB1A49F" w14:textId="77777777" w:rsidTr="00071958">
        <w:trPr>
          <w:trHeight w:hRule="exact" w:val="397"/>
          <w:jc w:val="center"/>
        </w:trPr>
        <w:tc>
          <w:tcPr>
            <w:tcW w:w="2112" w:type="dxa"/>
            <w:gridSpan w:val="2"/>
            <w:tcBorders>
              <w:top w:val="double" w:sz="4" w:space="0" w:color="auto"/>
              <w:bottom w:val="single" w:sz="6" w:space="0" w:color="auto"/>
              <w:right w:val="single" w:sz="6" w:space="0" w:color="auto"/>
            </w:tcBorders>
            <w:vAlign w:val="center"/>
          </w:tcPr>
          <w:p w14:paraId="1533BAD4"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iCs/>
                <w:spacing w:val="-2"/>
                <w:sz w:val="20"/>
                <w:szCs w:val="20"/>
              </w:rPr>
              <w:t>Home Office</w:t>
            </w:r>
          </w:p>
        </w:tc>
        <w:tc>
          <w:tcPr>
            <w:tcW w:w="1559" w:type="dxa"/>
            <w:tcBorders>
              <w:top w:val="double" w:sz="4" w:space="0" w:color="auto"/>
              <w:left w:val="single" w:sz="6" w:space="0" w:color="auto"/>
              <w:bottom w:val="single" w:sz="6" w:space="0" w:color="auto"/>
              <w:right w:val="single" w:sz="6" w:space="0" w:color="auto"/>
            </w:tcBorders>
            <w:vAlign w:val="center"/>
          </w:tcPr>
          <w:p w14:paraId="7C930219" w14:textId="77777777" w:rsidR="00CD39A1" w:rsidRPr="00071958" w:rsidRDefault="00CD39A1" w:rsidP="00CD39A1">
            <w:pPr>
              <w:numPr>
                <w:ilvl w:val="12"/>
                <w:numId w:val="0"/>
              </w:numPr>
              <w:jc w:val="center"/>
              <w:rPr>
                <w:rFonts w:ascii="Gotham Book" w:hAnsi="Gotham Book"/>
                <w:spacing w:val="-2"/>
                <w:sz w:val="20"/>
                <w:szCs w:val="20"/>
              </w:rPr>
            </w:pPr>
          </w:p>
        </w:tc>
        <w:tc>
          <w:tcPr>
            <w:tcW w:w="1375" w:type="dxa"/>
            <w:tcBorders>
              <w:top w:val="double" w:sz="4" w:space="0" w:color="auto"/>
              <w:left w:val="single" w:sz="6" w:space="0" w:color="auto"/>
              <w:bottom w:val="single" w:sz="6" w:space="0" w:color="auto"/>
              <w:right w:val="single" w:sz="6" w:space="0" w:color="auto"/>
            </w:tcBorders>
            <w:vAlign w:val="center"/>
          </w:tcPr>
          <w:p w14:paraId="2EC463EE" w14:textId="77777777" w:rsidR="00CD39A1" w:rsidRPr="00071958" w:rsidRDefault="00CD39A1" w:rsidP="00CD39A1">
            <w:pPr>
              <w:numPr>
                <w:ilvl w:val="12"/>
                <w:numId w:val="0"/>
              </w:numPr>
              <w:jc w:val="center"/>
              <w:rPr>
                <w:rFonts w:ascii="Gotham Book" w:hAnsi="Gotham Book"/>
                <w:spacing w:val="-2"/>
                <w:sz w:val="20"/>
                <w:szCs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3F3A7C33" w14:textId="77777777" w:rsidR="00CD39A1" w:rsidRPr="00071958" w:rsidRDefault="00CD39A1" w:rsidP="00CD39A1">
            <w:pPr>
              <w:numPr>
                <w:ilvl w:val="12"/>
                <w:numId w:val="0"/>
              </w:numPr>
              <w:jc w:val="center"/>
              <w:rPr>
                <w:rFonts w:ascii="Gotham Book" w:hAnsi="Gotham Book"/>
                <w:spacing w:val="-2"/>
                <w:sz w:val="20"/>
                <w:szCs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41BB8918" w14:textId="77777777" w:rsidR="00CD39A1" w:rsidRPr="00071958" w:rsidRDefault="00CD39A1" w:rsidP="00CD39A1">
            <w:pPr>
              <w:numPr>
                <w:ilvl w:val="12"/>
                <w:numId w:val="0"/>
              </w:numPr>
              <w:jc w:val="center"/>
              <w:rPr>
                <w:rFonts w:ascii="Gotham Book" w:hAnsi="Gotham Book"/>
                <w:spacing w:val="-2"/>
                <w:sz w:val="20"/>
                <w:szCs w:val="20"/>
              </w:rPr>
            </w:pPr>
          </w:p>
        </w:tc>
        <w:tc>
          <w:tcPr>
            <w:tcW w:w="851" w:type="dxa"/>
            <w:tcBorders>
              <w:top w:val="double" w:sz="4" w:space="0" w:color="auto"/>
              <w:left w:val="single" w:sz="6" w:space="0" w:color="auto"/>
              <w:bottom w:val="single" w:sz="6" w:space="0" w:color="auto"/>
              <w:right w:val="single" w:sz="6" w:space="0" w:color="auto"/>
            </w:tcBorders>
            <w:vAlign w:val="center"/>
          </w:tcPr>
          <w:p w14:paraId="52872C05" w14:textId="77777777" w:rsidR="00CD39A1" w:rsidRPr="00071958" w:rsidRDefault="00CD39A1" w:rsidP="00CD39A1">
            <w:pPr>
              <w:numPr>
                <w:ilvl w:val="12"/>
                <w:numId w:val="0"/>
              </w:numPr>
              <w:jc w:val="center"/>
              <w:rPr>
                <w:rFonts w:ascii="Gotham Book" w:hAnsi="Gotham Book"/>
                <w:spacing w:val="-2"/>
                <w:sz w:val="20"/>
                <w:szCs w:val="20"/>
              </w:rPr>
            </w:pPr>
          </w:p>
        </w:tc>
        <w:tc>
          <w:tcPr>
            <w:tcW w:w="1232" w:type="dxa"/>
            <w:tcBorders>
              <w:top w:val="double" w:sz="4" w:space="0" w:color="auto"/>
              <w:left w:val="single" w:sz="6" w:space="0" w:color="auto"/>
              <w:bottom w:val="single" w:sz="6" w:space="0" w:color="auto"/>
              <w:right w:val="single" w:sz="6" w:space="0" w:color="auto"/>
            </w:tcBorders>
            <w:vAlign w:val="center"/>
          </w:tcPr>
          <w:p w14:paraId="26B08E8A" w14:textId="77777777" w:rsidR="00CD39A1" w:rsidRPr="00071958" w:rsidRDefault="00CD39A1" w:rsidP="00CD39A1">
            <w:pPr>
              <w:numPr>
                <w:ilvl w:val="12"/>
                <w:numId w:val="0"/>
              </w:numPr>
              <w:jc w:val="center"/>
              <w:rPr>
                <w:rFonts w:ascii="Gotham Book" w:hAnsi="Gotham Book"/>
                <w:spacing w:val="-2"/>
                <w:sz w:val="20"/>
                <w:szCs w:val="20"/>
              </w:rPr>
            </w:pPr>
          </w:p>
        </w:tc>
        <w:tc>
          <w:tcPr>
            <w:tcW w:w="1773" w:type="dxa"/>
            <w:tcBorders>
              <w:top w:val="double" w:sz="4" w:space="0" w:color="auto"/>
              <w:left w:val="single" w:sz="6" w:space="0" w:color="auto"/>
              <w:bottom w:val="single" w:sz="6" w:space="0" w:color="auto"/>
              <w:right w:val="single" w:sz="6" w:space="0" w:color="auto"/>
            </w:tcBorders>
            <w:vAlign w:val="center"/>
          </w:tcPr>
          <w:p w14:paraId="5E590BFD" w14:textId="77777777" w:rsidR="00CD39A1" w:rsidRPr="00071958" w:rsidRDefault="00CD39A1" w:rsidP="00CD39A1">
            <w:pPr>
              <w:numPr>
                <w:ilvl w:val="12"/>
                <w:numId w:val="0"/>
              </w:numPr>
              <w:jc w:val="center"/>
              <w:rPr>
                <w:rFonts w:ascii="Gotham Book" w:hAnsi="Gotham Book"/>
                <w:spacing w:val="-2"/>
                <w:sz w:val="20"/>
                <w:szCs w:val="20"/>
              </w:rPr>
            </w:pPr>
          </w:p>
        </w:tc>
        <w:tc>
          <w:tcPr>
            <w:tcW w:w="1701" w:type="dxa"/>
            <w:tcBorders>
              <w:top w:val="double" w:sz="4" w:space="0" w:color="auto"/>
              <w:left w:val="single" w:sz="6" w:space="0" w:color="auto"/>
              <w:bottom w:val="single" w:sz="6" w:space="0" w:color="auto"/>
            </w:tcBorders>
            <w:vAlign w:val="center"/>
          </w:tcPr>
          <w:p w14:paraId="192DCA2B" w14:textId="77777777" w:rsidR="00CD39A1" w:rsidRPr="00071958" w:rsidRDefault="00CD39A1" w:rsidP="00CD39A1">
            <w:pPr>
              <w:numPr>
                <w:ilvl w:val="12"/>
                <w:numId w:val="0"/>
              </w:numPr>
              <w:jc w:val="center"/>
              <w:rPr>
                <w:rFonts w:ascii="Gotham Book" w:hAnsi="Gotham Book"/>
                <w:spacing w:val="-2"/>
                <w:sz w:val="20"/>
                <w:szCs w:val="20"/>
              </w:rPr>
            </w:pPr>
          </w:p>
        </w:tc>
      </w:tr>
      <w:tr w:rsidR="00CD39A1" w:rsidRPr="00071958" w14:paraId="43DDD28A" w14:textId="77777777" w:rsidTr="00071958">
        <w:trPr>
          <w:trHeight w:hRule="exact" w:val="397"/>
          <w:jc w:val="center"/>
        </w:trPr>
        <w:tc>
          <w:tcPr>
            <w:tcW w:w="978" w:type="dxa"/>
            <w:tcBorders>
              <w:top w:val="single" w:sz="6" w:space="0" w:color="auto"/>
              <w:bottom w:val="single" w:sz="6" w:space="0" w:color="auto"/>
              <w:right w:val="single" w:sz="6" w:space="0" w:color="auto"/>
            </w:tcBorders>
            <w:vAlign w:val="center"/>
          </w:tcPr>
          <w:p w14:paraId="2FCBB9BF" w14:textId="77777777" w:rsidR="00CD39A1" w:rsidRPr="00071958" w:rsidRDefault="00CD39A1" w:rsidP="00CD39A1">
            <w:pPr>
              <w:numPr>
                <w:ilvl w:val="12"/>
                <w:numId w:val="0"/>
              </w:numPr>
              <w:jc w:val="center"/>
              <w:rPr>
                <w:rFonts w:ascii="Gotham Book" w:hAnsi="Gotham Book"/>
                <w:spacing w:val="-2"/>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35A1A370" w14:textId="77777777" w:rsidR="00CD39A1" w:rsidRPr="00071958" w:rsidRDefault="00CD39A1" w:rsidP="00CD39A1">
            <w:pPr>
              <w:numPr>
                <w:ilvl w:val="12"/>
                <w:numId w:val="0"/>
              </w:numPr>
              <w:jc w:val="center"/>
              <w:rPr>
                <w:rFonts w:ascii="Gotham Book" w:hAnsi="Gotham Book"/>
                <w:spacing w:val="-2"/>
                <w:sz w:val="20"/>
                <w:szCs w:val="20"/>
              </w:rPr>
            </w:pPr>
          </w:p>
        </w:tc>
        <w:tc>
          <w:tcPr>
            <w:tcW w:w="1559" w:type="dxa"/>
            <w:tcBorders>
              <w:top w:val="single" w:sz="6" w:space="0" w:color="auto"/>
              <w:left w:val="single" w:sz="6" w:space="0" w:color="auto"/>
              <w:bottom w:val="single" w:sz="6" w:space="0" w:color="auto"/>
              <w:right w:val="single" w:sz="6" w:space="0" w:color="auto"/>
            </w:tcBorders>
            <w:vAlign w:val="center"/>
          </w:tcPr>
          <w:p w14:paraId="1507CB5E" w14:textId="77777777" w:rsidR="00CD39A1" w:rsidRPr="00071958" w:rsidRDefault="00CD39A1" w:rsidP="00CD39A1">
            <w:pPr>
              <w:numPr>
                <w:ilvl w:val="12"/>
                <w:numId w:val="0"/>
              </w:numPr>
              <w:jc w:val="center"/>
              <w:rPr>
                <w:rFonts w:ascii="Gotham Book" w:hAnsi="Gotham Book"/>
                <w:spacing w:val="-2"/>
                <w:sz w:val="20"/>
                <w:szCs w:val="20"/>
              </w:rPr>
            </w:pPr>
          </w:p>
        </w:tc>
        <w:tc>
          <w:tcPr>
            <w:tcW w:w="1375" w:type="dxa"/>
            <w:tcBorders>
              <w:top w:val="single" w:sz="6" w:space="0" w:color="auto"/>
              <w:left w:val="single" w:sz="6" w:space="0" w:color="auto"/>
              <w:bottom w:val="single" w:sz="6" w:space="0" w:color="auto"/>
              <w:right w:val="single" w:sz="6" w:space="0" w:color="auto"/>
            </w:tcBorders>
            <w:vAlign w:val="center"/>
          </w:tcPr>
          <w:p w14:paraId="67119A28" w14:textId="77777777" w:rsidR="00CD39A1" w:rsidRPr="00071958" w:rsidRDefault="00CD39A1" w:rsidP="00CD39A1">
            <w:pPr>
              <w:numPr>
                <w:ilvl w:val="12"/>
                <w:numId w:val="0"/>
              </w:numPr>
              <w:jc w:val="center"/>
              <w:rPr>
                <w:rFonts w:ascii="Gotham Book" w:hAnsi="Gotham Book"/>
                <w:spacing w:val="-2"/>
                <w:sz w:val="20"/>
                <w:szCs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953D589" w14:textId="77777777" w:rsidR="00CD39A1" w:rsidRPr="00071958" w:rsidRDefault="00CD39A1" w:rsidP="00CD39A1">
            <w:pPr>
              <w:numPr>
                <w:ilvl w:val="12"/>
                <w:numId w:val="0"/>
              </w:numPr>
              <w:jc w:val="center"/>
              <w:rPr>
                <w:rFonts w:ascii="Gotham Book" w:hAnsi="Gotham Book"/>
                <w:spacing w:val="-2"/>
                <w:sz w:val="20"/>
                <w:szCs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1033BCEB" w14:textId="77777777" w:rsidR="00CD39A1" w:rsidRPr="00071958" w:rsidRDefault="00CD39A1" w:rsidP="00CD39A1">
            <w:pPr>
              <w:numPr>
                <w:ilvl w:val="12"/>
                <w:numId w:val="0"/>
              </w:numPr>
              <w:jc w:val="center"/>
              <w:rPr>
                <w:rFonts w:ascii="Gotham Book" w:hAnsi="Gotham Book"/>
                <w:spacing w:val="-2"/>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2BE3362D" w14:textId="77777777" w:rsidR="00CD39A1" w:rsidRPr="00071958" w:rsidRDefault="00CD39A1" w:rsidP="00CD39A1">
            <w:pPr>
              <w:numPr>
                <w:ilvl w:val="12"/>
                <w:numId w:val="0"/>
              </w:numPr>
              <w:jc w:val="center"/>
              <w:rPr>
                <w:rFonts w:ascii="Gotham Book" w:hAnsi="Gotham Book"/>
                <w:spacing w:val="-2"/>
                <w:sz w:val="20"/>
                <w:szCs w:val="20"/>
              </w:rPr>
            </w:pPr>
          </w:p>
        </w:tc>
        <w:tc>
          <w:tcPr>
            <w:tcW w:w="1232" w:type="dxa"/>
            <w:tcBorders>
              <w:top w:val="single" w:sz="6" w:space="0" w:color="auto"/>
              <w:left w:val="single" w:sz="6" w:space="0" w:color="auto"/>
              <w:bottom w:val="single" w:sz="6" w:space="0" w:color="auto"/>
              <w:right w:val="single" w:sz="6" w:space="0" w:color="auto"/>
            </w:tcBorders>
            <w:vAlign w:val="center"/>
          </w:tcPr>
          <w:p w14:paraId="46A215AB" w14:textId="77777777" w:rsidR="00CD39A1" w:rsidRPr="00071958" w:rsidRDefault="00CD39A1" w:rsidP="00CD39A1">
            <w:pPr>
              <w:numPr>
                <w:ilvl w:val="12"/>
                <w:numId w:val="0"/>
              </w:numPr>
              <w:jc w:val="center"/>
              <w:rPr>
                <w:rFonts w:ascii="Gotham Book" w:hAnsi="Gotham Book"/>
                <w:spacing w:val="-2"/>
                <w:sz w:val="20"/>
                <w:szCs w:val="20"/>
              </w:rPr>
            </w:pPr>
          </w:p>
        </w:tc>
        <w:tc>
          <w:tcPr>
            <w:tcW w:w="1773" w:type="dxa"/>
            <w:tcBorders>
              <w:top w:val="single" w:sz="6" w:space="0" w:color="auto"/>
              <w:left w:val="single" w:sz="6" w:space="0" w:color="auto"/>
              <w:bottom w:val="single" w:sz="6" w:space="0" w:color="auto"/>
              <w:right w:val="single" w:sz="6" w:space="0" w:color="auto"/>
            </w:tcBorders>
            <w:vAlign w:val="center"/>
          </w:tcPr>
          <w:p w14:paraId="5326193C" w14:textId="77777777" w:rsidR="00CD39A1" w:rsidRPr="00071958" w:rsidRDefault="00CD39A1" w:rsidP="00CD39A1">
            <w:pPr>
              <w:numPr>
                <w:ilvl w:val="12"/>
                <w:numId w:val="0"/>
              </w:numPr>
              <w:jc w:val="center"/>
              <w:rPr>
                <w:rFonts w:ascii="Gotham Book" w:hAnsi="Gotham Book"/>
                <w:spacing w:val="-2"/>
                <w:sz w:val="20"/>
                <w:szCs w:val="20"/>
              </w:rPr>
            </w:pPr>
          </w:p>
        </w:tc>
        <w:tc>
          <w:tcPr>
            <w:tcW w:w="1701" w:type="dxa"/>
            <w:tcBorders>
              <w:top w:val="single" w:sz="6" w:space="0" w:color="auto"/>
              <w:left w:val="single" w:sz="6" w:space="0" w:color="auto"/>
              <w:bottom w:val="single" w:sz="6" w:space="0" w:color="auto"/>
            </w:tcBorders>
            <w:vAlign w:val="center"/>
          </w:tcPr>
          <w:p w14:paraId="77A30403" w14:textId="77777777" w:rsidR="00CD39A1" w:rsidRPr="00071958" w:rsidRDefault="00CD39A1" w:rsidP="00CD39A1">
            <w:pPr>
              <w:numPr>
                <w:ilvl w:val="12"/>
                <w:numId w:val="0"/>
              </w:numPr>
              <w:jc w:val="center"/>
              <w:rPr>
                <w:rFonts w:ascii="Gotham Book" w:hAnsi="Gotham Book"/>
                <w:spacing w:val="-2"/>
                <w:sz w:val="20"/>
                <w:szCs w:val="20"/>
              </w:rPr>
            </w:pPr>
          </w:p>
        </w:tc>
      </w:tr>
      <w:tr w:rsidR="00CD39A1" w:rsidRPr="00071958" w14:paraId="23E3A3DA" w14:textId="77777777" w:rsidTr="00071958">
        <w:trPr>
          <w:trHeight w:hRule="exact" w:val="397"/>
          <w:jc w:val="center"/>
        </w:trPr>
        <w:tc>
          <w:tcPr>
            <w:tcW w:w="2112" w:type="dxa"/>
            <w:gridSpan w:val="2"/>
            <w:tcBorders>
              <w:top w:val="single" w:sz="6" w:space="0" w:color="auto"/>
              <w:bottom w:val="single" w:sz="6" w:space="0" w:color="auto"/>
              <w:right w:val="single" w:sz="6" w:space="0" w:color="auto"/>
            </w:tcBorders>
            <w:vAlign w:val="center"/>
          </w:tcPr>
          <w:p w14:paraId="2FE2BDE4" w14:textId="77777777" w:rsidR="00CD39A1" w:rsidRPr="00071958" w:rsidRDefault="00CD39A1" w:rsidP="00CD39A1">
            <w:pPr>
              <w:numPr>
                <w:ilvl w:val="12"/>
                <w:numId w:val="0"/>
              </w:numPr>
              <w:jc w:val="center"/>
              <w:rPr>
                <w:rFonts w:ascii="Gotham Book" w:hAnsi="Gotham Book"/>
                <w:spacing w:val="-2"/>
                <w:sz w:val="20"/>
                <w:szCs w:val="20"/>
              </w:rPr>
            </w:pPr>
            <w:r w:rsidRPr="00071958">
              <w:rPr>
                <w:rFonts w:ascii="Gotham Book" w:hAnsi="Gotham Book"/>
                <w:iCs/>
                <w:spacing w:val="-2"/>
                <w:sz w:val="20"/>
                <w:szCs w:val="20"/>
              </w:rPr>
              <w:t>Client’s Country</w:t>
            </w:r>
          </w:p>
        </w:tc>
        <w:tc>
          <w:tcPr>
            <w:tcW w:w="1559" w:type="dxa"/>
            <w:tcBorders>
              <w:top w:val="single" w:sz="6" w:space="0" w:color="auto"/>
              <w:left w:val="single" w:sz="6" w:space="0" w:color="auto"/>
              <w:bottom w:val="single" w:sz="6" w:space="0" w:color="auto"/>
              <w:right w:val="single" w:sz="6" w:space="0" w:color="auto"/>
            </w:tcBorders>
            <w:vAlign w:val="center"/>
          </w:tcPr>
          <w:p w14:paraId="289BB1CA" w14:textId="77777777" w:rsidR="00CD39A1" w:rsidRPr="00071958" w:rsidRDefault="00CD39A1" w:rsidP="00CD39A1">
            <w:pPr>
              <w:numPr>
                <w:ilvl w:val="12"/>
                <w:numId w:val="0"/>
              </w:numPr>
              <w:jc w:val="center"/>
              <w:rPr>
                <w:rFonts w:ascii="Gotham Book" w:hAnsi="Gotham Book"/>
                <w:spacing w:val="-2"/>
                <w:sz w:val="20"/>
                <w:szCs w:val="20"/>
              </w:rPr>
            </w:pPr>
          </w:p>
        </w:tc>
        <w:tc>
          <w:tcPr>
            <w:tcW w:w="1375" w:type="dxa"/>
            <w:tcBorders>
              <w:top w:val="single" w:sz="6" w:space="0" w:color="auto"/>
              <w:left w:val="single" w:sz="6" w:space="0" w:color="auto"/>
              <w:bottom w:val="single" w:sz="6" w:space="0" w:color="auto"/>
              <w:right w:val="single" w:sz="6" w:space="0" w:color="auto"/>
            </w:tcBorders>
            <w:vAlign w:val="center"/>
          </w:tcPr>
          <w:p w14:paraId="780063AD" w14:textId="77777777" w:rsidR="00CD39A1" w:rsidRPr="00071958" w:rsidRDefault="00CD39A1" w:rsidP="00CD39A1">
            <w:pPr>
              <w:numPr>
                <w:ilvl w:val="12"/>
                <w:numId w:val="0"/>
              </w:numPr>
              <w:jc w:val="center"/>
              <w:rPr>
                <w:rFonts w:ascii="Gotham Book" w:hAnsi="Gotham Book"/>
                <w:spacing w:val="-2"/>
                <w:sz w:val="20"/>
                <w:szCs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41FCE71F" w14:textId="77777777" w:rsidR="00CD39A1" w:rsidRPr="00071958" w:rsidRDefault="00CD39A1" w:rsidP="00CD39A1">
            <w:pPr>
              <w:numPr>
                <w:ilvl w:val="12"/>
                <w:numId w:val="0"/>
              </w:numPr>
              <w:jc w:val="center"/>
              <w:rPr>
                <w:rFonts w:ascii="Gotham Book" w:hAnsi="Gotham Book"/>
                <w:spacing w:val="-2"/>
                <w:sz w:val="20"/>
                <w:szCs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1E3B7318" w14:textId="77777777" w:rsidR="00CD39A1" w:rsidRPr="00071958" w:rsidRDefault="00CD39A1" w:rsidP="00CD39A1">
            <w:pPr>
              <w:numPr>
                <w:ilvl w:val="12"/>
                <w:numId w:val="0"/>
              </w:numPr>
              <w:jc w:val="center"/>
              <w:rPr>
                <w:rFonts w:ascii="Gotham Book" w:hAnsi="Gotham Book"/>
                <w:spacing w:val="-2"/>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69BB2999" w14:textId="77777777" w:rsidR="00CD39A1" w:rsidRPr="00071958" w:rsidRDefault="00CD39A1" w:rsidP="00CD39A1">
            <w:pPr>
              <w:numPr>
                <w:ilvl w:val="12"/>
                <w:numId w:val="0"/>
              </w:numPr>
              <w:jc w:val="center"/>
              <w:rPr>
                <w:rFonts w:ascii="Gotham Book" w:hAnsi="Gotham Book"/>
                <w:spacing w:val="-2"/>
                <w:sz w:val="20"/>
                <w:szCs w:val="20"/>
              </w:rPr>
            </w:pPr>
          </w:p>
        </w:tc>
        <w:tc>
          <w:tcPr>
            <w:tcW w:w="1232" w:type="dxa"/>
            <w:tcBorders>
              <w:top w:val="single" w:sz="6" w:space="0" w:color="auto"/>
              <w:left w:val="single" w:sz="6" w:space="0" w:color="auto"/>
              <w:bottom w:val="single" w:sz="6" w:space="0" w:color="auto"/>
              <w:right w:val="single" w:sz="6" w:space="0" w:color="auto"/>
            </w:tcBorders>
            <w:vAlign w:val="center"/>
          </w:tcPr>
          <w:p w14:paraId="4C37B02B" w14:textId="77777777" w:rsidR="00CD39A1" w:rsidRPr="00071958" w:rsidRDefault="00CD39A1" w:rsidP="00CD39A1">
            <w:pPr>
              <w:numPr>
                <w:ilvl w:val="12"/>
                <w:numId w:val="0"/>
              </w:numPr>
              <w:jc w:val="center"/>
              <w:rPr>
                <w:rFonts w:ascii="Gotham Book" w:hAnsi="Gotham Book"/>
                <w:spacing w:val="-2"/>
                <w:sz w:val="20"/>
                <w:szCs w:val="20"/>
              </w:rPr>
            </w:pPr>
          </w:p>
        </w:tc>
        <w:tc>
          <w:tcPr>
            <w:tcW w:w="1773" w:type="dxa"/>
            <w:tcBorders>
              <w:top w:val="single" w:sz="6" w:space="0" w:color="auto"/>
              <w:left w:val="single" w:sz="6" w:space="0" w:color="auto"/>
              <w:bottom w:val="single" w:sz="6" w:space="0" w:color="auto"/>
              <w:right w:val="single" w:sz="6" w:space="0" w:color="auto"/>
            </w:tcBorders>
            <w:vAlign w:val="center"/>
          </w:tcPr>
          <w:p w14:paraId="0F6E3671" w14:textId="77777777" w:rsidR="00CD39A1" w:rsidRPr="00071958" w:rsidRDefault="00CD39A1" w:rsidP="00CD39A1">
            <w:pPr>
              <w:numPr>
                <w:ilvl w:val="12"/>
                <w:numId w:val="0"/>
              </w:numPr>
              <w:jc w:val="center"/>
              <w:rPr>
                <w:rFonts w:ascii="Gotham Book" w:hAnsi="Gotham Book"/>
                <w:spacing w:val="-2"/>
                <w:sz w:val="20"/>
                <w:szCs w:val="20"/>
              </w:rPr>
            </w:pPr>
          </w:p>
        </w:tc>
        <w:tc>
          <w:tcPr>
            <w:tcW w:w="1701" w:type="dxa"/>
            <w:tcBorders>
              <w:top w:val="single" w:sz="6" w:space="0" w:color="auto"/>
              <w:left w:val="single" w:sz="6" w:space="0" w:color="auto"/>
              <w:bottom w:val="single" w:sz="6" w:space="0" w:color="auto"/>
            </w:tcBorders>
            <w:vAlign w:val="center"/>
          </w:tcPr>
          <w:p w14:paraId="122B5835" w14:textId="77777777" w:rsidR="00CD39A1" w:rsidRPr="00071958" w:rsidRDefault="00CD39A1" w:rsidP="00CD39A1">
            <w:pPr>
              <w:numPr>
                <w:ilvl w:val="12"/>
                <w:numId w:val="0"/>
              </w:numPr>
              <w:jc w:val="center"/>
              <w:rPr>
                <w:rFonts w:ascii="Gotham Book" w:hAnsi="Gotham Book"/>
                <w:spacing w:val="-2"/>
                <w:sz w:val="20"/>
                <w:szCs w:val="20"/>
              </w:rPr>
            </w:pPr>
          </w:p>
        </w:tc>
      </w:tr>
      <w:tr w:rsidR="00CD39A1" w:rsidRPr="00071958" w14:paraId="0E4B3F1C" w14:textId="77777777" w:rsidTr="00071958">
        <w:trPr>
          <w:trHeight w:hRule="exact" w:val="464"/>
          <w:jc w:val="center"/>
        </w:trPr>
        <w:tc>
          <w:tcPr>
            <w:tcW w:w="978" w:type="dxa"/>
            <w:tcBorders>
              <w:top w:val="single" w:sz="6" w:space="0" w:color="auto"/>
              <w:bottom w:val="double" w:sz="4" w:space="0" w:color="auto"/>
              <w:right w:val="single" w:sz="6" w:space="0" w:color="auto"/>
            </w:tcBorders>
            <w:vAlign w:val="center"/>
          </w:tcPr>
          <w:p w14:paraId="666535B3" w14:textId="77777777" w:rsidR="00CD39A1" w:rsidRPr="00071958" w:rsidRDefault="00CD39A1" w:rsidP="00CD39A1">
            <w:pPr>
              <w:numPr>
                <w:ilvl w:val="12"/>
                <w:numId w:val="0"/>
              </w:numPr>
              <w:jc w:val="center"/>
              <w:rPr>
                <w:rFonts w:ascii="Gotham Book" w:hAnsi="Gotham Book"/>
                <w:i/>
                <w:spacing w:val="-2"/>
                <w:sz w:val="20"/>
                <w:szCs w:val="20"/>
              </w:rPr>
            </w:pPr>
          </w:p>
        </w:tc>
        <w:tc>
          <w:tcPr>
            <w:tcW w:w="1134" w:type="dxa"/>
            <w:tcBorders>
              <w:top w:val="single" w:sz="6" w:space="0" w:color="auto"/>
              <w:left w:val="single" w:sz="6" w:space="0" w:color="auto"/>
              <w:bottom w:val="double" w:sz="4" w:space="0" w:color="auto"/>
              <w:right w:val="single" w:sz="6" w:space="0" w:color="auto"/>
            </w:tcBorders>
            <w:vAlign w:val="center"/>
          </w:tcPr>
          <w:p w14:paraId="53CA13DB" w14:textId="77777777" w:rsidR="00CD39A1" w:rsidRPr="00071958" w:rsidRDefault="00CD39A1" w:rsidP="00CD39A1">
            <w:pPr>
              <w:numPr>
                <w:ilvl w:val="12"/>
                <w:numId w:val="0"/>
              </w:numPr>
              <w:jc w:val="center"/>
              <w:rPr>
                <w:rFonts w:ascii="Gotham Book" w:hAnsi="Gotham Book"/>
                <w:i/>
                <w:spacing w:val="-2"/>
                <w:sz w:val="20"/>
                <w:szCs w:val="20"/>
              </w:rPr>
            </w:pPr>
          </w:p>
        </w:tc>
        <w:tc>
          <w:tcPr>
            <w:tcW w:w="1559" w:type="dxa"/>
            <w:tcBorders>
              <w:top w:val="single" w:sz="6" w:space="0" w:color="auto"/>
              <w:left w:val="single" w:sz="6" w:space="0" w:color="auto"/>
              <w:bottom w:val="double" w:sz="4" w:space="0" w:color="auto"/>
              <w:right w:val="single" w:sz="6" w:space="0" w:color="auto"/>
            </w:tcBorders>
            <w:vAlign w:val="center"/>
          </w:tcPr>
          <w:p w14:paraId="0A688DC1" w14:textId="77777777" w:rsidR="00CD39A1" w:rsidRPr="00071958" w:rsidRDefault="00CD39A1" w:rsidP="00CD39A1">
            <w:pPr>
              <w:numPr>
                <w:ilvl w:val="12"/>
                <w:numId w:val="0"/>
              </w:numPr>
              <w:jc w:val="center"/>
              <w:rPr>
                <w:rFonts w:ascii="Gotham Book" w:hAnsi="Gotham Book"/>
                <w:i/>
                <w:spacing w:val="-2"/>
                <w:sz w:val="20"/>
                <w:szCs w:val="20"/>
              </w:rPr>
            </w:pPr>
          </w:p>
        </w:tc>
        <w:tc>
          <w:tcPr>
            <w:tcW w:w="1375" w:type="dxa"/>
            <w:tcBorders>
              <w:top w:val="single" w:sz="6" w:space="0" w:color="auto"/>
              <w:left w:val="single" w:sz="6" w:space="0" w:color="auto"/>
              <w:bottom w:val="double" w:sz="4" w:space="0" w:color="auto"/>
              <w:right w:val="single" w:sz="6" w:space="0" w:color="auto"/>
            </w:tcBorders>
            <w:vAlign w:val="center"/>
          </w:tcPr>
          <w:p w14:paraId="6812ECBE" w14:textId="77777777" w:rsidR="00CD39A1" w:rsidRPr="00071958" w:rsidRDefault="00CD39A1" w:rsidP="00CD39A1">
            <w:pPr>
              <w:numPr>
                <w:ilvl w:val="12"/>
                <w:numId w:val="0"/>
              </w:numPr>
              <w:jc w:val="center"/>
              <w:rPr>
                <w:rFonts w:ascii="Gotham Book" w:hAnsi="Gotham Book"/>
                <w:i/>
                <w:spacing w:val="-2"/>
                <w:sz w:val="20"/>
                <w:szCs w:val="20"/>
              </w:rPr>
            </w:pPr>
          </w:p>
        </w:tc>
        <w:tc>
          <w:tcPr>
            <w:tcW w:w="964" w:type="dxa"/>
            <w:tcBorders>
              <w:top w:val="single" w:sz="6" w:space="0" w:color="auto"/>
              <w:left w:val="single" w:sz="6" w:space="0" w:color="auto"/>
              <w:bottom w:val="double" w:sz="4" w:space="0" w:color="auto"/>
              <w:right w:val="single" w:sz="6" w:space="0" w:color="auto"/>
            </w:tcBorders>
            <w:vAlign w:val="center"/>
          </w:tcPr>
          <w:p w14:paraId="391127BD" w14:textId="77777777" w:rsidR="00CD39A1" w:rsidRPr="00071958" w:rsidRDefault="00CD39A1" w:rsidP="00CD39A1">
            <w:pPr>
              <w:numPr>
                <w:ilvl w:val="12"/>
                <w:numId w:val="0"/>
              </w:numPr>
              <w:jc w:val="center"/>
              <w:rPr>
                <w:rFonts w:ascii="Gotham Book" w:hAnsi="Gotham Book"/>
                <w:i/>
                <w:spacing w:val="-2"/>
                <w:sz w:val="20"/>
                <w:szCs w:val="20"/>
              </w:rPr>
            </w:pPr>
          </w:p>
        </w:tc>
        <w:tc>
          <w:tcPr>
            <w:tcW w:w="964" w:type="dxa"/>
            <w:tcBorders>
              <w:top w:val="single" w:sz="6" w:space="0" w:color="auto"/>
              <w:left w:val="single" w:sz="6" w:space="0" w:color="auto"/>
              <w:bottom w:val="double" w:sz="4" w:space="0" w:color="auto"/>
              <w:right w:val="single" w:sz="6" w:space="0" w:color="auto"/>
            </w:tcBorders>
            <w:vAlign w:val="center"/>
          </w:tcPr>
          <w:p w14:paraId="622E5B05" w14:textId="77777777" w:rsidR="00CD39A1" w:rsidRPr="00071958" w:rsidRDefault="00CD39A1" w:rsidP="00CD39A1">
            <w:pPr>
              <w:numPr>
                <w:ilvl w:val="12"/>
                <w:numId w:val="0"/>
              </w:numPr>
              <w:jc w:val="center"/>
              <w:rPr>
                <w:rFonts w:ascii="Gotham Book" w:hAnsi="Gotham Book"/>
                <w:i/>
                <w:spacing w:val="-2"/>
                <w:sz w:val="20"/>
                <w:szCs w:val="20"/>
              </w:rPr>
            </w:pPr>
          </w:p>
        </w:tc>
        <w:tc>
          <w:tcPr>
            <w:tcW w:w="851" w:type="dxa"/>
            <w:tcBorders>
              <w:top w:val="single" w:sz="6" w:space="0" w:color="auto"/>
              <w:left w:val="single" w:sz="6" w:space="0" w:color="auto"/>
              <w:bottom w:val="double" w:sz="4" w:space="0" w:color="auto"/>
              <w:right w:val="single" w:sz="6" w:space="0" w:color="auto"/>
            </w:tcBorders>
            <w:vAlign w:val="center"/>
          </w:tcPr>
          <w:p w14:paraId="2766B518" w14:textId="77777777" w:rsidR="00CD39A1" w:rsidRPr="00071958" w:rsidRDefault="00CD39A1" w:rsidP="00CD39A1">
            <w:pPr>
              <w:numPr>
                <w:ilvl w:val="12"/>
                <w:numId w:val="0"/>
              </w:numPr>
              <w:jc w:val="center"/>
              <w:rPr>
                <w:rFonts w:ascii="Gotham Book" w:hAnsi="Gotham Book"/>
                <w:i/>
                <w:spacing w:val="-2"/>
                <w:sz w:val="20"/>
                <w:szCs w:val="20"/>
              </w:rPr>
            </w:pPr>
          </w:p>
        </w:tc>
        <w:tc>
          <w:tcPr>
            <w:tcW w:w="1232" w:type="dxa"/>
            <w:tcBorders>
              <w:top w:val="single" w:sz="6" w:space="0" w:color="auto"/>
              <w:left w:val="single" w:sz="6" w:space="0" w:color="auto"/>
              <w:bottom w:val="double" w:sz="4" w:space="0" w:color="auto"/>
              <w:right w:val="single" w:sz="6" w:space="0" w:color="auto"/>
            </w:tcBorders>
            <w:vAlign w:val="center"/>
          </w:tcPr>
          <w:p w14:paraId="2A3E313D" w14:textId="77777777" w:rsidR="00CD39A1" w:rsidRPr="00071958" w:rsidRDefault="00CD39A1" w:rsidP="00CD39A1">
            <w:pPr>
              <w:numPr>
                <w:ilvl w:val="12"/>
                <w:numId w:val="0"/>
              </w:numPr>
              <w:jc w:val="center"/>
              <w:rPr>
                <w:rFonts w:ascii="Gotham Book" w:hAnsi="Gotham Book"/>
                <w:i/>
                <w:spacing w:val="-2"/>
                <w:sz w:val="20"/>
                <w:szCs w:val="20"/>
              </w:rPr>
            </w:pPr>
          </w:p>
        </w:tc>
        <w:tc>
          <w:tcPr>
            <w:tcW w:w="1773" w:type="dxa"/>
            <w:tcBorders>
              <w:top w:val="single" w:sz="6" w:space="0" w:color="auto"/>
              <w:left w:val="single" w:sz="6" w:space="0" w:color="auto"/>
              <w:bottom w:val="double" w:sz="4" w:space="0" w:color="auto"/>
              <w:right w:val="single" w:sz="6" w:space="0" w:color="auto"/>
            </w:tcBorders>
            <w:vAlign w:val="center"/>
          </w:tcPr>
          <w:p w14:paraId="2EF3AAA2" w14:textId="77777777" w:rsidR="00CD39A1" w:rsidRPr="00071958" w:rsidRDefault="00CD39A1" w:rsidP="00CD39A1">
            <w:pPr>
              <w:numPr>
                <w:ilvl w:val="12"/>
                <w:numId w:val="0"/>
              </w:numPr>
              <w:jc w:val="center"/>
              <w:rPr>
                <w:rFonts w:ascii="Gotham Book" w:hAnsi="Gotham Book"/>
                <w:i/>
                <w:spacing w:val="-2"/>
                <w:sz w:val="20"/>
                <w:szCs w:val="20"/>
              </w:rPr>
            </w:pPr>
          </w:p>
        </w:tc>
        <w:tc>
          <w:tcPr>
            <w:tcW w:w="1701" w:type="dxa"/>
            <w:tcBorders>
              <w:top w:val="single" w:sz="6" w:space="0" w:color="auto"/>
              <w:left w:val="single" w:sz="6" w:space="0" w:color="auto"/>
              <w:bottom w:val="double" w:sz="4" w:space="0" w:color="auto"/>
            </w:tcBorders>
            <w:vAlign w:val="center"/>
          </w:tcPr>
          <w:p w14:paraId="54E5C88A" w14:textId="77777777" w:rsidR="00CD39A1" w:rsidRPr="00071958" w:rsidRDefault="00CD39A1" w:rsidP="00CD39A1">
            <w:pPr>
              <w:numPr>
                <w:ilvl w:val="12"/>
                <w:numId w:val="0"/>
              </w:numPr>
              <w:jc w:val="center"/>
              <w:rPr>
                <w:rFonts w:ascii="Gotham Book" w:hAnsi="Gotham Book"/>
                <w:i/>
                <w:spacing w:val="-2"/>
                <w:sz w:val="20"/>
                <w:szCs w:val="20"/>
              </w:rPr>
            </w:pPr>
          </w:p>
        </w:tc>
      </w:tr>
    </w:tbl>
    <w:p w14:paraId="77C0DB01" w14:textId="19C3B539" w:rsidR="00A35167" w:rsidRPr="00B000FA" w:rsidRDefault="00A35167" w:rsidP="00A35167">
      <w:pPr>
        <w:pStyle w:val="BodyMost"/>
        <w:tabs>
          <w:tab w:val="left" w:pos="1680"/>
        </w:tabs>
        <w:rPr>
          <w:rFonts w:ascii="Gotham Book" w:eastAsia="Times New Roman" w:hAnsi="Gotham Book" w:cs="Times New Roman"/>
          <w:sz w:val="22"/>
        </w:rPr>
      </w:pPr>
      <w:r w:rsidRPr="00B000FA">
        <w:rPr>
          <w:rFonts w:ascii="Gotham Book" w:eastAsia="Times New Roman" w:hAnsi="Gotham Book" w:cs="Times New Roman"/>
          <w:sz w:val="22"/>
        </w:rPr>
        <w:tab/>
      </w:r>
    </w:p>
    <w:p w14:paraId="040C1A29" w14:textId="7D0498F7" w:rsidR="00A35167" w:rsidRPr="00B000FA" w:rsidRDefault="00A35167" w:rsidP="00A35167">
      <w:pPr>
        <w:pStyle w:val="BodyMost"/>
        <w:tabs>
          <w:tab w:val="left" w:pos="1680"/>
        </w:tabs>
        <w:rPr>
          <w:rFonts w:ascii="Gotham Book" w:eastAsia="Times New Roman" w:hAnsi="Gotham Book" w:cs="Times New Roman"/>
          <w:sz w:val="22"/>
        </w:rPr>
      </w:pPr>
    </w:p>
    <w:p w14:paraId="346D3378" w14:textId="5FFF32FC" w:rsidR="00A35167" w:rsidRPr="00B000FA" w:rsidRDefault="00A35167" w:rsidP="00A35167">
      <w:pPr>
        <w:pStyle w:val="BodyMost"/>
        <w:tabs>
          <w:tab w:val="left" w:pos="1680"/>
        </w:tabs>
        <w:spacing w:after="0"/>
        <w:rPr>
          <w:rFonts w:ascii="Gotham Book" w:eastAsia="Times New Roman" w:hAnsi="Gotham Book" w:cs="Times New Roman"/>
          <w:sz w:val="22"/>
        </w:rPr>
      </w:pPr>
      <w:r w:rsidRPr="00B000FA">
        <w:rPr>
          <w:rFonts w:ascii="Gotham Book" w:eastAsia="Times New Roman" w:hAnsi="Gotham Book" w:cs="Times New Roman"/>
          <w:sz w:val="22"/>
        </w:rPr>
        <w:t>__________________________________</w:t>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t>_______________________</w:t>
      </w:r>
    </w:p>
    <w:p w14:paraId="728FC731" w14:textId="3E05ACCE" w:rsidR="00A35167" w:rsidRPr="00B000FA" w:rsidRDefault="00A35167" w:rsidP="00A35167">
      <w:pPr>
        <w:pStyle w:val="BodyMost"/>
        <w:tabs>
          <w:tab w:val="left" w:pos="1680"/>
        </w:tabs>
        <w:spacing w:after="0"/>
        <w:rPr>
          <w:rFonts w:ascii="Gotham Book" w:eastAsia="Times New Roman" w:hAnsi="Gotham Book" w:cs="Times New Roman"/>
          <w:sz w:val="22"/>
        </w:rPr>
      </w:pPr>
      <w:r w:rsidRPr="00B000FA">
        <w:rPr>
          <w:rFonts w:ascii="Gotham Book" w:eastAsia="Times New Roman" w:hAnsi="Gotham Book" w:cs="Times New Roman"/>
          <w:sz w:val="22"/>
        </w:rPr>
        <w:tab/>
        <w:t xml:space="preserve">(Signature) </w:t>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r>
      <w:r w:rsidRPr="00B000FA">
        <w:rPr>
          <w:rFonts w:ascii="Gotham Book" w:eastAsia="Times New Roman" w:hAnsi="Gotham Book" w:cs="Times New Roman"/>
          <w:sz w:val="22"/>
        </w:rPr>
        <w:tab/>
        <w:t xml:space="preserve">(Date) </w:t>
      </w:r>
    </w:p>
    <w:p w14:paraId="7AC338A5" w14:textId="7BA1CBC4" w:rsidR="00A35167" w:rsidRPr="00B000FA" w:rsidRDefault="00A35167" w:rsidP="00A35167">
      <w:pPr>
        <w:pStyle w:val="BodyMost"/>
        <w:tabs>
          <w:tab w:val="left" w:pos="1680"/>
        </w:tabs>
        <w:spacing w:after="0"/>
        <w:rPr>
          <w:rFonts w:ascii="Gotham Book" w:eastAsia="Times New Roman" w:hAnsi="Gotham Book" w:cs="Times New Roman"/>
          <w:sz w:val="22"/>
        </w:rPr>
      </w:pPr>
    </w:p>
    <w:p w14:paraId="0609DE91" w14:textId="6DFDD59D" w:rsidR="00CD39A1" w:rsidRPr="00B000FA" w:rsidRDefault="00A35167" w:rsidP="00CE7FCF">
      <w:pPr>
        <w:pStyle w:val="BodyMost"/>
        <w:tabs>
          <w:tab w:val="left" w:pos="1680"/>
        </w:tabs>
        <w:spacing w:after="0"/>
        <w:rPr>
          <w:rFonts w:ascii="Gotham Book" w:eastAsia="Times New Roman" w:hAnsi="Gotham Book" w:cs="Times New Roman"/>
          <w:sz w:val="22"/>
        </w:rPr>
        <w:sectPr w:rsidR="00CD39A1" w:rsidRPr="00B000FA" w:rsidSect="00870A14">
          <w:pgSz w:w="15840" w:h="12240" w:orient="landscape"/>
          <w:pgMar w:top="1440" w:right="1440" w:bottom="1440" w:left="1440" w:header="720" w:footer="720" w:gutter="0"/>
          <w:cols w:space="720"/>
          <w:docGrid w:linePitch="360"/>
        </w:sectPr>
      </w:pPr>
      <w:r w:rsidRPr="00B000FA">
        <w:rPr>
          <w:rFonts w:ascii="Gotham Book" w:eastAsia="Times New Roman" w:hAnsi="Gotham Book" w:cs="Times New Roman"/>
          <w:sz w:val="22"/>
        </w:rPr>
        <w:t>Name and T</w:t>
      </w:r>
      <w:r w:rsidR="00CE7FCF" w:rsidRPr="00B000FA">
        <w:rPr>
          <w:rFonts w:ascii="Gotham Book" w:eastAsia="Times New Roman" w:hAnsi="Gotham Book" w:cs="Times New Roman"/>
          <w:sz w:val="22"/>
        </w:rPr>
        <w:t>itle: _________________________</w:t>
      </w:r>
    </w:p>
    <w:p w14:paraId="5DB6DA24" w14:textId="545C8EEF" w:rsidR="00CD39A1" w:rsidRPr="00B000FA" w:rsidRDefault="00CD39A1" w:rsidP="006F19F6">
      <w:pPr>
        <w:pStyle w:val="BodyMost"/>
        <w:rPr>
          <w:rFonts w:ascii="Gotham Book" w:eastAsia="Times New Roman" w:hAnsi="Gotham Book" w:cs="Times New Roman"/>
          <w:sz w:val="22"/>
        </w:rPr>
      </w:pPr>
    </w:p>
    <w:p w14:paraId="6DCBA223" w14:textId="31988338" w:rsidR="006F19F6" w:rsidRPr="0023183E" w:rsidRDefault="006F19F6" w:rsidP="00387226">
      <w:pPr>
        <w:pStyle w:val="A1-Heading2"/>
        <w:ind w:left="720"/>
        <w:jc w:val="left"/>
        <w:rPr>
          <w:rFonts w:ascii="Gotham Book" w:hAnsi="Gotham Book"/>
          <w:sz w:val="28"/>
          <w:szCs w:val="28"/>
        </w:rPr>
      </w:pPr>
      <w:bookmarkStart w:id="377" w:name="_Toc299534190"/>
      <w:bookmarkStart w:id="378" w:name="_Toc5701756"/>
      <w:bookmarkStart w:id="379" w:name="_Toc193196442"/>
      <w:r w:rsidRPr="0023183E">
        <w:rPr>
          <w:rFonts w:ascii="Gotham Book" w:hAnsi="Gotham Book"/>
          <w:sz w:val="28"/>
          <w:szCs w:val="28"/>
        </w:rPr>
        <w:t>Appendix D</w:t>
      </w:r>
      <w:r w:rsidR="00A35167" w:rsidRPr="0023183E">
        <w:rPr>
          <w:rFonts w:ascii="Gotham Book" w:hAnsi="Gotham Book"/>
          <w:sz w:val="28"/>
          <w:szCs w:val="28"/>
        </w:rPr>
        <w:t xml:space="preserve"> - </w:t>
      </w:r>
      <w:r w:rsidRPr="0023183E">
        <w:rPr>
          <w:rFonts w:ascii="Gotham Book" w:hAnsi="Gotham Book"/>
          <w:sz w:val="28"/>
          <w:szCs w:val="28"/>
        </w:rPr>
        <w:t>Form of Advance Payment Guarantee</w:t>
      </w:r>
      <w:bookmarkEnd w:id="377"/>
      <w:bookmarkEnd w:id="378"/>
      <w:bookmarkEnd w:id="379"/>
    </w:p>
    <w:p w14:paraId="38181433" w14:textId="082B5BF8" w:rsidR="006F19F6" w:rsidRPr="00B000FA" w:rsidRDefault="006F19F6" w:rsidP="00A35167">
      <w:pPr>
        <w:pStyle w:val="BodyMost"/>
        <w:jc w:val="center"/>
        <w:rPr>
          <w:rFonts w:ascii="Gotham Book" w:eastAsia="Times New Roman" w:hAnsi="Gotham Book" w:cs="Times New Roman"/>
          <w:i/>
          <w:iCs/>
          <w:sz w:val="22"/>
        </w:rPr>
      </w:pPr>
      <w:r w:rsidRPr="00B000FA">
        <w:rPr>
          <w:rFonts w:ascii="Gotham Book" w:eastAsia="Times New Roman" w:hAnsi="Gotham Book" w:cs="Times New Roman"/>
          <w:i/>
          <w:iCs/>
          <w:sz w:val="22"/>
        </w:rPr>
        <w:t xml:space="preserve">[Note: See Clause </w:t>
      </w:r>
      <w:r w:rsidR="00B5120E" w:rsidRPr="00B000FA">
        <w:rPr>
          <w:rFonts w:ascii="Gotham Book" w:eastAsia="Times New Roman" w:hAnsi="Gotham Book" w:cs="Times New Roman"/>
          <w:i/>
          <w:iCs/>
          <w:sz w:val="22"/>
        </w:rPr>
        <w:t>GCC 44 (a)(iv)(c)</w:t>
      </w:r>
      <w:r w:rsidRPr="00B000FA">
        <w:rPr>
          <w:rFonts w:ascii="Gotham Book" w:eastAsia="Times New Roman" w:hAnsi="Gotham Book" w:cs="Times New Roman"/>
          <w:i/>
          <w:iCs/>
          <w:sz w:val="22"/>
        </w:rPr>
        <w:t xml:space="preserve"> and SCC </w:t>
      </w:r>
      <w:r w:rsidR="00B5120E" w:rsidRPr="00B000FA">
        <w:rPr>
          <w:rFonts w:ascii="Gotham Book" w:eastAsia="Times New Roman" w:hAnsi="Gotham Book" w:cs="Times New Roman"/>
          <w:i/>
          <w:iCs/>
          <w:sz w:val="22"/>
        </w:rPr>
        <w:t>20</w:t>
      </w:r>
      <w:r w:rsidRPr="00B000FA">
        <w:rPr>
          <w:rFonts w:ascii="Gotham Book" w:eastAsia="Times New Roman" w:hAnsi="Gotham Book" w:cs="Times New Roman"/>
          <w:i/>
          <w:iCs/>
          <w:sz w:val="22"/>
        </w:rPr>
        <w:t>]</w:t>
      </w:r>
    </w:p>
    <w:p w14:paraId="0006936C" w14:textId="7098E20B" w:rsidR="006F19F6" w:rsidRPr="00952277" w:rsidRDefault="006F19F6" w:rsidP="00A35167">
      <w:pPr>
        <w:pStyle w:val="BodyMost"/>
        <w:jc w:val="center"/>
        <w:rPr>
          <w:rFonts w:ascii="Gotham Book" w:eastAsia="Times New Roman" w:hAnsi="Gotham Book" w:cs="Times New Roman"/>
          <w:b/>
          <w:bCs/>
          <w:sz w:val="28"/>
          <w:szCs w:val="28"/>
        </w:rPr>
      </w:pPr>
      <w:bookmarkStart w:id="380" w:name="_Toc313132243"/>
      <w:r w:rsidRPr="00952277">
        <w:rPr>
          <w:rFonts w:ascii="Gotham Book" w:eastAsia="Times New Roman" w:hAnsi="Gotham Book" w:cs="Times New Roman"/>
          <w:b/>
          <w:bCs/>
          <w:sz w:val="28"/>
          <w:szCs w:val="28"/>
        </w:rPr>
        <w:t>Guarantee for Advance Payment</w:t>
      </w:r>
      <w:bookmarkEnd w:id="380"/>
    </w:p>
    <w:p w14:paraId="3424A41A" w14:textId="77777777" w:rsidR="00DF3475" w:rsidRPr="00B000FA" w:rsidRDefault="00DF3475" w:rsidP="00A35167">
      <w:pPr>
        <w:pStyle w:val="BodyMost"/>
        <w:jc w:val="center"/>
        <w:rPr>
          <w:rFonts w:ascii="Gotham Book" w:eastAsia="Times New Roman" w:hAnsi="Gotham Book" w:cs="Times New Roman"/>
          <w:b/>
          <w:bCs/>
          <w:sz w:val="22"/>
        </w:rPr>
      </w:pPr>
    </w:p>
    <w:p w14:paraId="1752334F" w14:textId="7B09C16D" w:rsidR="006F19F6" w:rsidRPr="00B000FA" w:rsidRDefault="00DF3475" w:rsidP="00DF3475">
      <w:pPr>
        <w:pStyle w:val="BodyMost"/>
        <w:jc w:val="both"/>
        <w:rPr>
          <w:rFonts w:ascii="Gotham Book" w:eastAsia="Times New Roman" w:hAnsi="Gotham Book" w:cs="Times New Roman"/>
          <w:i/>
          <w:iCs/>
          <w:sz w:val="22"/>
        </w:rPr>
      </w:pPr>
      <w:r w:rsidRPr="00B000FA">
        <w:rPr>
          <w:rFonts w:ascii="Gotham Book" w:eastAsia="Times New Roman" w:hAnsi="Gotham Book" w:cs="Times New Roman"/>
          <w:b/>
          <w:iCs/>
          <w:sz w:val="22"/>
        </w:rPr>
        <w:t>Guarantor</w:t>
      </w:r>
      <w:r w:rsidRPr="00B000FA">
        <w:rPr>
          <w:rFonts w:ascii="Gotham Book" w:eastAsia="Times New Roman" w:hAnsi="Gotham Book" w:cs="Times New Roman"/>
          <w:i/>
          <w:iCs/>
          <w:sz w:val="22"/>
        </w:rPr>
        <w:t xml:space="preserve">: ______________________ </w:t>
      </w:r>
      <w:r w:rsidR="006F19F6" w:rsidRPr="00B000FA">
        <w:rPr>
          <w:rFonts w:ascii="Gotham Book" w:eastAsia="Times New Roman" w:hAnsi="Gotham Book" w:cs="Times New Roman"/>
          <w:i/>
          <w:iCs/>
          <w:sz w:val="22"/>
        </w:rPr>
        <w:t>[Fund Member’s Name, and Address of Issuing Branch or Office]</w:t>
      </w:r>
    </w:p>
    <w:p w14:paraId="47872375" w14:textId="2868385D" w:rsidR="006F19F6" w:rsidRPr="00B000FA" w:rsidRDefault="006F19F6" w:rsidP="00DF3475">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Beneficiary</w:t>
      </w:r>
      <w:r w:rsidRPr="00B000FA">
        <w:rPr>
          <w:rFonts w:ascii="Gotham Book" w:eastAsia="Times New Roman" w:hAnsi="Gotham Book" w:cs="Times New Roman"/>
          <w:sz w:val="22"/>
        </w:rPr>
        <w:t xml:space="preserve">: </w:t>
      </w:r>
      <w:r w:rsidR="00DF3475" w:rsidRPr="00B000FA">
        <w:rPr>
          <w:rFonts w:ascii="Gotham Book" w:eastAsia="Times New Roman" w:hAnsi="Gotham Book" w:cs="Times New Roman"/>
          <w:sz w:val="22"/>
        </w:rPr>
        <w:t xml:space="preserve">______________________ </w:t>
      </w:r>
      <w:r w:rsidRPr="00B000FA">
        <w:rPr>
          <w:rFonts w:ascii="Gotham Book" w:eastAsia="Times New Roman" w:hAnsi="Gotham Book" w:cs="Times New Roman"/>
          <w:i/>
          <w:iCs/>
          <w:sz w:val="22"/>
        </w:rPr>
        <w:t>[Name and Address of Client]</w:t>
      </w:r>
    </w:p>
    <w:p w14:paraId="26682B1F" w14:textId="3B55A458" w:rsidR="006F19F6" w:rsidRPr="00B000FA" w:rsidRDefault="006F19F6" w:rsidP="00DF3475">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Date</w:t>
      </w:r>
      <w:r w:rsidRPr="00B000FA">
        <w:rPr>
          <w:rFonts w:ascii="Gotham Book" w:eastAsia="Times New Roman" w:hAnsi="Gotham Book" w:cs="Times New Roman"/>
          <w:sz w:val="22"/>
        </w:rPr>
        <w:t xml:space="preserve">: </w:t>
      </w:r>
      <w:r w:rsidR="00DF3475" w:rsidRPr="00B000FA">
        <w:rPr>
          <w:rFonts w:ascii="Gotham Book" w:eastAsia="Times New Roman" w:hAnsi="Gotham Book" w:cs="Times New Roman"/>
          <w:sz w:val="22"/>
        </w:rPr>
        <w:t xml:space="preserve">_________________ </w:t>
      </w:r>
      <w:r w:rsidR="00F97235" w:rsidRPr="00B000FA">
        <w:rPr>
          <w:rFonts w:ascii="Gotham Book" w:eastAsia="Times New Roman" w:hAnsi="Gotham Book" w:cs="Times New Roman"/>
          <w:i/>
          <w:iCs/>
          <w:sz w:val="22"/>
        </w:rPr>
        <w:t>[insert date]</w:t>
      </w:r>
    </w:p>
    <w:p w14:paraId="054B0FF1" w14:textId="2C1842D2" w:rsidR="006F19F6" w:rsidRPr="00B000FA" w:rsidRDefault="00DF3475" w:rsidP="00DF3475">
      <w:pPr>
        <w:pStyle w:val="BodyMost"/>
        <w:jc w:val="both"/>
        <w:rPr>
          <w:rFonts w:ascii="Gotham Book" w:eastAsia="Times New Roman" w:hAnsi="Gotham Book" w:cs="Times New Roman"/>
          <w:sz w:val="22"/>
        </w:rPr>
      </w:pPr>
      <w:r w:rsidRPr="00B000FA">
        <w:rPr>
          <w:rFonts w:ascii="Gotham Book" w:eastAsia="Times New Roman" w:hAnsi="Gotham Book" w:cs="Times New Roman"/>
          <w:b/>
          <w:sz w:val="22"/>
        </w:rPr>
        <w:t>ADVANCE PAYMENT GUARANTEE No.</w:t>
      </w:r>
      <w:r w:rsidR="006F19F6" w:rsidRPr="00B000FA">
        <w:rPr>
          <w:rFonts w:ascii="Gotham Book" w:eastAsia="Times New Roman" w:hAnsi="Gotham Book" w:cs="Times New Roman"/>
          <w:b/>
          <w:sz w:val="22"/>
        </w:rPr>
        <w:t>:</w:t>
      </w:r>
      <w:r w:rsidR="006F19F6" w:rsidRPr="00B000FA">
        <w:rPr>
          <w:rFonts w:ascii="Gotham Book" w:eastAsia="Times New Roman" w:hAnsi="Gotham Book" w:cs="Times New Roman"/>
          <w:sz w:val="22"/>
        </w:rPr>
        <w:t xml:space="preserve"> </w:t>
      </w:r>
      <w:r w:rsidRPr="00B000FA">
        <w:rPr>
          <w:rFonts w:ascii="Gotham Book" w:eastAsia="Times New Roman" w:hAnsi="Gotham Book" w:cs="Times New Roman"/>
          <w:sz w:val="22"/>
        </w:rPr>
        <w:t xml:space="preserve">_______________ </w:t>
      </w:r>
      <w:r w:rsidR="00F97235" w:rsidRPr="00B000FA">
        <w:rPr>
          <w:rFonts w:ascii="Gotham Book" w:eastAsia="Times New Roman" w:hAnsi="Gotham Book" w:cs="Times New Roman"/>
          <w:i/>
          <w:iCs/>
          <w:sz w:val="22"/>
        </w:rPr>
        <w:t>[insert number]</w:t>
      </w:r>
    </w:p>
    <w:p w14:paraId="2BAF5590" w14:textId="719D7BDF" w:rsidR="006F19F6" w:rsidRPr="00B000FA" w:rsidRDefault="006F19F6" w:rsidP="00DF347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We have been informed that </w:t>
      </w:r>
      <w:r w:rsidR="00CD6189" w:rsidRPr="00B000FA">
        <w:rPr>
          <w:rFonts w:ascii="Gotham Book" w:eastAsia="Times New Roman" w:hAnsi="Gotham Book" w:cs="Times New Roman"/>
          <w:sz w:val="22"/>
        </w:rPr>
        <w:t xml:space="preserve">________________ </w:t>
      </w:r>
      <w:r w:rsidRPr="00B000FA">
        <w:rPr>
          <w:rFonts w:ascii="Gotham Book" w:eastAsia="Times New Roman" w:hAnsi="Gotham Book" w:cs="Times New Roman"/>
          <w:i/>
          <w:iCs/>
          <w:sz w:val="22"/>
        </w:rPr>
        <w:t>[name of Consultant or a name of the Joint Venture, same as appears on the signed Contract]</w:t>
      </w:r>
      <w:r w:rsidRPr="00B000FA">
        <w:rPr>
          <w:rFonts w:ascii="Gotham Book" w:eastAsia="Times New Roman" w:hAnsi="Gotham Book" w:cs="Times New Roman"/>
          <w:sz w:val="22"/>
        </w:rPr>
        <w:t xml:space="preserve"> (hereinafter called "the Consultant") has entered into Contract </w:t>
      </w:r>
      <w:r w:rsidR="003946F0" w:rsidRPr="00B000FA">
        <w:rPr>
          <w:rFonts w:ascii="Gotham Book" w:eastAsia="Times New Roman" w:hAnsi="Gotham Book" w:cs="Times New Roman"/>
          <w:sz w:val="22"/>
        </w:rPr>
        <w:t>Number</w:t>
      </w:r>
      <w:r w:rsidRPr="00B000FA">
        <w:rPr>
          <w:rFonts w:ascii="Gotham Book" w:eastAsia="Times New Roman" w:hAnsi="Gotham Book" w:cs="Times New Roman"/>
          <w:sz w:val="22"/>
        </w:rPr>
        <w:t xml:space="preserve"> </w:t>
      </w:r>
      <w:r w:rsidR="00CD6189" w:rsidRPr="00B000FA">
        <w:rPr>
          <w:rFonts w:ascii="Gotham Book" w:eastAsia="Times New Roman" w:hAnsi="Gotham Book" w:cs="Times New Roman"/>
          <w:sz w:val="22"/>
        </w:rPr>
        <w:t xml:space="preserve">______________ </w:t>
      </w:r>
      <w:r w:rsidRPr="00B000FA">
        <w:rPr>
          <w:rFonts w:ascii="Gotham Book" w:eastAsia="Times New Roman" w:hAnsi="Gotham Book" w:cs="Times New Roman"/>
          <w:i/>
          <w:iCs/>
          <w:sz w:val="22"/>
        </w:rPr>
        <w:t>[reference number of the contract]</w:t>
      </w:r>
      <w:r w:rsidRPr="00B000FA">
        <w:rPr>
          <w:rFonts w:ascii="Gotham Book" w:eastAsia="Times New Roman" w:hAnsi="Gotham Book" w:cs="Times New Roman"/>
          <w:sz w:val="22"/>
        </w:rPr>
        <w:t xml:space="preserve"> dated </w:t>
      </w:r>
      <w:r w:rsidR="00CD6189" w:rsidRPr="00B000FA">
        <w:rPr>
          <w:rFonts w:ascii="Gotham Book" w:eastAsia="Times New Roman" w:hAnsi="Gotham Book" w:cs="Times New Roman"/>
          <w:sz w:val="22"/>
        </w:rPr>
        <w:t xml:space="preserve">________________ </w:t>
      </w:r>
      <w:r w:rsidR="00F97235" w:rsidRPr="00B000FA">
        <w:rPr>
          <w:rFonts w:ascii="Gotham Book" w:eastAsia="Times New Roman" w:hAnsi="Gotham Book" w:cs="Times New Roman"/>
          <w:i/>
          <w:iCs/>
          <w:sz w:val="22"/>
        </w:rPr>
        <w:t xml:space="preserve">[insert date] </w:t>
      </w:r>
      <w:r w:rsidRPr="00B000FA">
        <w:rPr>
          <w:rFonts w:ascii="Gotham Book" w:eastAsia="Times New Roman" w:hAnsi="Gotham Book" w:cs="Times New Roman"/>
          <w:sz w:val="22"/>
        </w:rPr>
        <w:t xml:space="preserve">with you, for the provision of </w:t>
      </w:r>
      <w:r w:rsidR="00CD6189" w:rsidRPr="00B000FA">
        <w:rPr>
          <w:rFonts w:ascii="Gotham Book" w:eastAsia="Times New Roman" w:hAnsi="Gotham Book" w:cs="Times New Roman"/>
          <w:sz w:val="22"/>
        </w:rPr>
        <w:t xml:space="preserve">_________________ </w:t>
      </w:r>
      <w:r w:rsidRPr="00B000FA">
        <w:rPr>
          <w:rFonts w:ascii="Gotham Book" w:eastAsia="Times New Roman" w:hAnsi="Gotham Book" w:cs="Times New Roman"/>
          <w:i/>
          <w:iCs/>
          <w:sz w:val="22"/>
        </w:rPr>
        <w:t>[brief description of Services]</w:t>
      </w:r>
      <w:r w:rsidRPr="00B000FA">
        <w:rPr>
          <w:rFonts w:ascii="Gotham Book" w:eastAsia="Times New Roman" w:hAnsi="Gotham Book" w:cs="Times New Roman"/>
          <w:sz w:val="22"/>
        </w:rPr>
        <w:t xml:space="preserve"> (hereinafter called "the Contract").</w:t>
      </w:r>
    </w:p>
    <w:p w14:paraId="007233F5" w14:textId="3A067245" w:rsidR="006F19F6" w:rsidRPr="00B000FA" w:rsidRDefault="006F19F6" w:rsidP="00DF3475">
      <w:pPr>
        <w:pStyle w:val="BodyMost"/>
        <w:jc w:val="both"/>
        <w:rPr>
          <w:rFonts w:ascii="Gotham Book" w:eastAsia="Times New Roman" w:hAnsi="Gotham Book" w:cs="Times New Roman"/>
          <w:color w:val="000000" w:themeColor="text1"/>
          <w:sz w:val="22"/>
        </w:rPr>
      </w:pPr>
      <w:r w:rsidRPr="00B000FA">
        <w:rPr>
          <w:rFonts w:ascii="Gotham Book" w:eastAsia="Times New Roman" w:hAnsi="Gotham Book" w:cs="Times New Roman"/>
          <w:sz w:val="22"/>
        </w:rPr>
        <w:t xml:space="preserve">Furthermore, we understand that, according to the conditions of the Contract, an advance payment in the sum </w:t>
      </w:r>
      <w:r w:rsidRPr="00B000FA">
        <w:rPr>
          <w:rFonts w:ascii="Gotham Book" w:eastAsia="Times New Roman" w:hAnsi="Gotham Book" w:cs="Times New Roman"/>
          <w:color w:val="000000" w:themeColor="text1"/>
          <w:sz w:val="22"/>
        </w:rPr>
        <w:t xml:space="preserve">of </w:t>
      </w:r>
      <w:r w:rsidR="00CD6189" w:rsidRPr="00B000FA">
        <w:rPr>
          <w:rFonts w:ascii="Gotham Book" w:eastAsia="Times New Roman" w:hAnsi="Gotham Book" w:cs="Times New Roman"/>
          <w:color w:val="000000" w:themeColor="text1"/>
          <w:sz w:val="22"/>
        </w:rPr>
        <w:t xml:space="preserve">___________________ </w:t>
      </w:r>
      <w:r w:rsidRPr="00B000FA">
        <w:rPr>
          <w:rFonts w:ascii="Gotham Book" w:eastAsia="Times New Roman" w:hAnsi="Gotham Book" w:cs="Times New Roman"/>
          <w:i/>
          <w:iCs/>
          <w:color w:val="000000" w:themeColor="text1"/>
          <w:sz w:val="22"/>
        </w:rPr>
        <w:t>[amount in figures]</w:t>
      </w:r>
      <w:r w:rsidRPr="00B000FA">
        <w:rPr>
          <w:rFonts w:ascii="Gotham Book" w:eastAsia="Times New Roman" w:hAnsi="Gotham Book" w:cs="Times New Roman"/>
          <w:color w:val="000000" w:themeColor="text1"/>
          <w:sz w:val="22"/>
        </w:rPr>
        <w:t xml:space="preserve"> </w:t>
      </w:r>
      <w:r w:rsidRPr="00B000FA">
        <w:rPr>
          <w:rFonts w:ascii="Gotham Book" w:eastAsia="Times New Roman" w:hAnsi="Gotham Book" w:cs="Times New Roman"/>
          <w:i/>
          <w:iCs/>
          <w:color w:val="000000" w:themeColor="text1"/>
          <w:sz w:val="22"/>
        </w:rPr>
        <w:t>[amount in words]</w:t>
      </w:r>
      <w:r w:rsidRPr="00B000FA">
        <w:rPr>
          <w:rFonts w:ascii="Gotham Book" w:eastAsia="Times New Roman" w:hAnsi="Gotham Book" w:cs="Times New Roman"/>
          <w:color w:val="000000" w:themeColor="text1"/>
          <w:sz w:val="22"/>
        </w:rPr>
        <w:t xml:space="preserve"> is to be made against an advance payment guarantee.</w:t>
      </w:r>
    </w:p>
    <w:p w14:paraId="383FEBC9" w14:textId="1E9696FD" w:rsidR="006F19F6" w:rsidRPr="00B000FA" w:rsidRDefault="006F19F6" w:rsidP="00DF3475">
      <w:pPr>
        <w:pStyle w:val="BodyMost"/>
        <w:jc w:val="both"/>
        <w:rPr>
          <w:rFonts w:ascii="Gotham Book" w:eastAsia="Times New Roman" w:hAnsi="Gotham Book" w:cs="Times New Roman"/>
          <w:color w:val="000000" w:themeColor="text1"/>
          <w:sz w:val="22"/>
        </w:rPr>
      </w:pPr>
      <w:r w:rsidRPr="00B000FA">
        <w:rPr>
          <w:rFonts w:ascii="Gotham Book" w:eastAsia="Times New Roman" w:hAnsi="Gotham Book" w:cs="Times New Roman"/>
          <w:color w:val="000000" w:themeColor="text1"/>
          <w:sz w:val="22"/>
        </w:rPr>
        <w:t>At th</w:t>
      </w:r>
      <w:r w:rsidR="00CD6189" w:rsidRPr="00B000FA">
        <w:rPr>
          <w:rFonts w:ascii="Gotham Book" w:eastAsia="Times New Roman" w:hAnsi="Gotham Book" w:cs="Times New Roman"/>
          <w:color w:val="000000" w:themeColor="text1"/>
          <w:sz w:val="22"/>
        </w:rPr>
        <w:t>e request of the Consultant, we, as Guarantor,</w:t>
      </w:r>
      <w:r w:rsidRPr="00B000FA">
        <w:rPr>
          <w:rFonts w:ascii="Gotham Book" w:eastAsia="Times New Roman" w:hAnsi="Gotham Book" w:cs="Times New Roman"/>
          <w:color w:val="000000" w:themeColor="text1"/>
          <w:sz w:val="22"/>
        </w:rPr>
        <w:t xml:space="preserve"> hereby irrevocably </w:t>
      </w:r>
      <w:r w:rsidR="0093183C" w:rsidRPr="00B000FA">
        <w:rPr>
          <w:rFonts w:ascii="Gotham Book" w:eastAsia="Times New Roman" w:hAnsi="Gotham Book" w:cs="Times New Roman"/>
          <w:color w:val="000000" w:themeColor="text1"/>
          <w:sz w:val="22"/>
        </w:rPr>
        <w:t xml:space="preserve">and unconditionally </w:t>
      </w:r>
      <w:r w:rsidRPr="00B000FA">
        <w:rPr>
          <w:rFonts w:ascii="Gotham Book" w:eastAsia="Times New Roman" w:hAnsi="Gotham Book" w:cs="Times New Roman"/>
          <w:color w:val="000000" w:themeColor="text1"/>
          <w:sz w:val="22"/>
        </w:rPr>
        <w:t xml:space="preserve">undertake to pay </w:t>
      </w:r>
      <w:r w:rsidR="00CD6189" w:rsidRPr="00B000FA">
        <w:rPr>
          <w:rFonts w:ascii="Gotham Book" w:eastAsia="Times New Roman" w:hAnsi="Gotham Book" w:cs="Times New Roman"/>
          <w:color w:val="000000" w:themeColor="text1"/>
          <w:sz w:val="22"/>
        </w:rPr>
        <w:t>the Beneficiary</w:t>
      </w:r>
      <w:r w:rsidRPr="00B000FA">
        <w:rPr>
          <w:rFonts w:ascii="Gotham Book" w:eastAsia="Times New Roman" w:hAnsi="Gotham Book" w:cs="Times New Roman"/>
          <w:color w:val="000000" w:themeColor="text1"/>
          <w:sz w:val="22"/>
        </w:rPr>
        <w:t xml:space="preserve"> any sum or sums not exceeding in total an amount of </w:t>
      </w:r>
      <w:r w:rsidR="00691FB0" w:rsidRPr="00B000FA">
        <w:rPr>
          <w:rFonts w:ascii="Gotham Book" w:eastAsia="Times New Roman" w:hAnsi="Gotham Book" w:cs="Times New Roman"/>
          <w:color w:val="000000" w:themeColor="text1"/>
          <w:sz w:val="22"/>
        </w:rPr>
        <w:t xml:space="preserve">___________________ </w:t>
      </w:r>
      <w:r w:rsidRPr="00B000FA">
        <w:rPr>
          <w:rFonts w:ascii="Gotham Book" w:eastAsia="Times New Roman" w:hAnsi="Gotham Book" w:cs="Times New Roman"/>
          <w:i/>
          <w:iCs/>
          <w:color w:val="000000" w:themeColor="text1"/>
          <w:sz w:val="22"/>
        </w:rPr>
        <w:t>[amount in figures] [amount in words]</w:t>
      </w:r>
      <w:r w:rsidR="00B22D90">
        <w:rPr>
          <w:rStyle w:val="FootnoteReference"/>
          <w:rFonts w:eastAsia="Times New Roman" w:cs="Times New Roman"/>
          <w:i/>
          <w:iCs/>
          <w:color w:val="000000" w:themeColor="text1"/>
        </w:rPr>
        <w:footnoteReference w:id="29"/>
      </w:r>
      <w:r w:rsidRPr="00B000FA">
        <w:rPr>
          <w:rFonts w:ascii="Gotham Book" w:eastAsia="Times New Roman" w:hAnsi="Gotham Book" w:cs="Times New Roman"/>
          <w:color w:val="000000" w:themeColor="text1"/>
          <w:sz w:val="22"/>
          <w:vertAlign w:val="superscript"/>
        </w:rPr>
        <w:t xml:space="preserve"> </w:t>
      </w:r>
      <w:r w:rsidRPr="00B000FA">
        <w:rPr>
          <w:rFonts w:ascii="Gotham Book" w:eastAsia="Times New Roman" w:hAnsi="Gotham Book" w:cs="Times New Roman"/>
          <w:color w:val="000000" w:themeColor="text1"/>
          <w:sz w:val="22"/>
        </w:rPr>
        <w:t>upon receipt by us of your first demand in writing accompanied by a written statement stating that the Consultant are in breach of their obligation under the Contract because the Consultant have used the advance payment for purposes other than toward providing the Services under the Contract.</w:t>
      </w:r>
    </w:p>
    <w:p w14:paraId="07455730" w14:textId="7F95D118" w:rsidR="006F19F6" w:rsidRPr="00B000FA" w:rsidRDefault="006F19F6" w:rsidP="00DF347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It is a condition for any claim and payment under this guarantee to be made that the advance payment referred to above must have been received by the Consultant in their account number</w:t>
      </w:r>
      <w:r w:rsidR="00691FB0" w:rsidRPr="00B000FA">
        <w:rPr>
          <w:rFonts w:ascii="Gotham Book" w:eastAsia="Times New Roman" w:hAnsi="Gotham Book" w:cs="Times New Roman"/>
          <w:sz w:val="22"/>
        </w:rPr>
        <w:t xml:space="preserve"> ________________</w:t>
      </w:r>
      <w:r w:rsidRPr="00B000FA">
        <w:rPr>
          <w:rFonts w:ascii="Gotham Book" w:eastAsia="Times New Roman" w:hAnsi="Gotham Book" w:cs="Times New Roman"/>
          <w:sz w:val="22"/>
        </w:rPr>
        <w:t xml:space="preserve"> </w:t>
      </w:r>
      <w:r w:rsidR="00BD7966" w:rsidRPr="00B000FA">
        <w:rPr>
          <w:rFonts w:ascii="Gotham Book" w:eastAsia="Times New Roman" w:hAnsi="Gotham Book" w:cs="Times New Roman"/>
          <w:i/>
          <w:iCs/>
          <w:sz w:val="22"/>
        </w:rPr>
        <w:t>[insert number]</w:t>
      </w:r>
      <w:r w:rsidRPr="00B000FA">
        <w:rPr>
          <w:rFonts w:ascii="Gotham Book" w:eastAsia="Times New Roman" w:hAnsi="Gotham Book" w:cs="Times New Roman"/>
          <w:sz w:val="22"/>
        </w:rPr>
        <w:t xml:space="preserve"> at </w:t>
      </w:r>
      <w:r w:rsidRPr="00B000FA">
        <w:rPr>
          <w:rFonts w:ascii="Gotham Book" w:eastAsia="Times New Roman" w:hAnsi="Gotham Book" w:cs="Times New Roman"/>
          <w:i/>
          <w:iCs/>
          <w:sz w:val="22"/>
        </w:rPr>
        <w:t>[name and address of the Fund Member]</w:t>
      </w:r>
      <w:r w:rsidRPr="00B000FA">
        <w:rPr>
          <w:rFonts w:ascii="Gotham Book" w:eastAsia="Times New Roman" w:hAnsi="Gotham Book" w:cs="Times New Roman"/>
          <w:sz w:val="22"/>
        </w:rPr>
        <w:t>.</w:t>
      </w:r>
    </w:p>
    <w:p w14:paraId="0A2E913A" w14:textId="7FC8E25C" w:rsidR="006F19F6" w:rsidRPr="00B000FA" w:rsidRDefault="006F19F6" w:rsidP="00DF347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The maximum amount of this guarantee shall be progressively reduced by the amount of the advance payment repaid by the Consultant as indicated in copies of certified monthly statements which shall be presented to us. This guarantee shall expire, at the latest, upon our receipt of the monthly payment certificate indicating that the Consultant has made full repayment of the amount of the advance </w:t>
      </w:r>
      <w:r w:rsidRPr="00B000FA">
        <w:rPr>
          <w:rFonts w:ascii="Gotham Book" w:eastAsia="Times New Roman" w:hAnsi="Gotham Book" w:cs="Times New Roman"/>
          <w:sz w:val="22"/>
        </w:rPr>
        <w:lastRenderedPageBreak/>
        <w:t xml:space="preserve">payment, or on the </w:t>
      </w:r>
      <w:r w:rsidR="00691FB0" w:rsidRPr="00B000FA">
        <w:rPr>
          <w:rFonts w:ascii="Gotham Book" w:eastAsia="Times New Roman" w:hAnsi="Gotham Book" w:cs="Times New Roman"/>
          <w:sz w:val="22"/>
        </w:rPr>
        <w:t>______</w:t>
      </w:r>
      <w:r w:rsidRPr="00B000FA">
        <w:rPr>
          <w:rFonts w:ascii="Gotham Book" w:eastAsia="Times New Roman" w:hAnsi="Gotham Book" w:cs="Times New Roman"/>
          <w:sz w:val="22"/>
        </w:rPr>
        <w:t xml:space="preserve"> day of ______, 2___,</w:t>
      </w:r>
      <w:r w:rsidR="005D3C14">
        <w:rPr>
          <w:rStyle w:val="FootnoteReference"/>
          <w:rFonts w:eastAsia="Times New Roman" w:cs="Times New Roman"/>
        </w:rPr>
        <w:footnoteReference w:id="30"/>
      </w:r>
      <w:r w:rsidRPr="00B000FA">
        <w:rPr>
          <w:rFonts w:ascii="Gotham Book" w:eastAsia="Times New Roman" w:hAnsi="Gotham Book" w:cs="Times New Roman"/>
          <w:color w:val="000000" w:themeColor="text1"/>
          <w:sz w:val="22"/>
          <w:vertAlign w:val="superscript"/>
        </w:rPr>
        <w:t xml:space="preserve"> </w:t>
      </w:r>
      <w:r w:rsidRPr="00B000FA">
        <w:rPr>
          <w:rFonts w:ascii="Gotham Book" w:eastAsia="Times New Roman" w:hAnsi="Gotham Book" w:cs="Times New Roman"/>
          <w:sz w:val="22"/>
        </w:rPr>
        <w:t>whichever is earlier. Consequently, any demand for payment under this guarantee must be received by us at this office on or before that date.</w:t>
      </w:r>
    </w:p>
    <w:p w14:paraId="378607CE" w14:textId="184FF9C2" w:rsidR="006F19F6" w:rsidRPr="00B000FA" w:rsidRDefault="006F19F6" w:rsidP="00DF3475">
      <w:pPr>
        <w:pStyle w:val="BodyMost"/>
        <w:jc w:val="both"/>
        <w:rPr>
          <w:rFonts w:ascii="Gotham Book" w:eastAsia="Times New Roman" w:hAnsi="Gotham Book" w:cs="Times New Roman"/>
          <w:sz w:val="22"/>
        </w:rPr>
      </w:pPr>
      <w:r w:rsidRPr="00B000FA">
        <w:rPr>
          <w:rFonts w:ascii="Gotham Book" w:eastAsia="Times New Roman" w:hAnsi="Gotham Book" w:cs="Times New Roman"/>
          <w:sz w:val="22"/>
        </w:rPr>
        <w:t xml:space="preserve">This guarantee is subject to the Uniform Rules for Demand Guarantees (URDG) 2010 Revision, ICC Publication </w:t>
      </w:r>
      <w:r w:rsidR="003946F0" w:rsidRPr="00B000FA">
        <w:rPr>
          <w:rFonts w:ascii="Gotham Book" w:eastAsia="Times New Roman" w:hAnsi="Gotham Book" w:cs="Times New Roman"/>
          <w:sz w:val="22"/>
        </w:rPr>
        <w:t>Number</w:t>
      </w:r>
      <w:r w:rsidRPr="00B000FA">
        <w:rPr>
          <w:rFonts w:ascii="Gotham Book" w:eastAsia="Times New Roman" w:hAnsi="Gotham Book" w:cs="Times New Roman"/>
          <w:sz w:val="22"/>
        </w:rPr>
        <w:t xml:space="preserve"> 758.</w:t>
      </w:r>
    </w:p>
    <w:p w14:paraId="7CFC4DC2" w14:textId="77777777" w:rsidR="00691FB0" w:rsidRPr="00B000FA" w:rsidRDefault="00691FB0" w:rsidP="00DF3475">
      <w:pPr>
        <w:pStyle w:val="BodyMost"/>
        <w:jc w:val="both"/>
        <w:rPr>
          <w:rFonts w:ascii="Gotham Book" w:eastAsia="Times New Roman" w:hAnsi="Gotham Book" w:cs="Times New Roman"/>
          <w:i/>
          <w:iCs/>
          <w:sz w:val="22"/>
        </w:rPr>
      </w:pPr>
    </w:p>
    <w:p w14:paraId="3D466341" w14:textId="41EE4CB2" w:rsidR="00691FB0" w:rsidRPr="00B000FA" w:rsidRDefault="00691FB0" w:rsidP="00691FB0">
      <w:pPr>
        <w:pStyle w:val="BodyMost"/>
        <w:spacing w:after="0"/>
        <w:jc w:val="both"/>
        <w:rPr>
          <w:rFonts w:ascii="Gotham Book" w:eastAsia="Times New Roman" w:hAnsi="Gotham Book" w:cs="Times New Roman"/>
          <w:i/>
          <w:iCs/>
          <w:sz w:val="22"/>
        </w:rPr>
      </w:pPr>
      <w:r w:rsidRPr="00B000FA">
        <w:rPr>
          <w:rFonts w:ascii="Gotham Book" w:eastAsia="Times New Roman" w:hAnsi="Gotham Book" w:cs="Times New Roman"/>
          <w:i/>
          <w:iCs/>
          <w:sz w:val="22"/>
        </w:rPr>
        <w:t>_______________________</w:t>
      </w:r>
    </w:p>
    <w:p w14:paraId="3E5557EB" w14:textId="74BE22B5" w:rsidR="006F19F6" w:rsidRPr="00B000FA" w:rsidRDefault="006F19F6" w:rsidP="00691FB0">
      <w:pPr>
        <w:pStyle w:val="BodyMost"/>
        <w:spacing w:after="0"/>
        <w:ind w:firstLine="720"/>
        <w:jc w:val="both"/>
        <w:rPr>
          <w:rFonts w:ascii="Gotham Book" w:eastAsia="Times New Roman" w:hAnsi="Gotham Book" w:cs="Times New Roman"/>
          <w:i/>
          <w:iCs/>
          <w:sz w:val="22"/>
        </w:rPr>
      </w:pPr>
      <w:r w:rsidRPr="00B000FA">
        <w:rPr>
          <w:rFonts w:ascii="Gotham Book" w:eastAsia="Times New Roman" w:hAnsi="Gotham Book" w:cs="Times New Roman"/>
          <w:i/>
          <w:iCs/>
          <w:sz w:val="22"/>
        </w:rPr>
        <w:t>[signature(s)]</w:t>
      </w:r>
      <w:bookmarkEnd w:id="1"/>
    </w:p>
    <w:p w14:paraId="081D1E79" w14:textId="7A10B8BF" w:rsidR="00DF3475" w:rsidRPr="00B000FA" w:rsidRDefault="00DF3475" w:rsidP="006F19F6">
      <w:pPr>
        <w:pStyle w:val="BodyMost"/>
        <w:rPr>
          <w:rFonts w:ascii="Gotham Book" w:eastAsia="Times New Roman" w:hAnsi="Gotham Book" w:cs="Times New Roman"/>
          <w:i/>
          <w:iCs/>
          <w:sz w:val="22"/>
        </w:rPr>
      </w:pPr>
    </w:p>
    <w:p w14:paraId="3C49A4FF" w14:textId="5EA04952" w:rsidR="00DF3475" w:rsidRPr="00B000FA" w:rsidRDefault="00DF3475" w:rsidP="00DF3475">
      <w:pPr>
        <w:pStyle w:val="BodyMost"/>
        <w:ind w:left="720" w:hanging="720"/>
        <w:rPr>
          <w:rFonts w:ascii="Gotham Book" w:eastAsia="Times New Roman" w:hAnsi="Gotham Book" w:cs="Times New Roman"/>
          <w:i/>
          <w:sz w:val="22"/>
        </w:rPr>
      </w:pPr>
      <w:r w:rsidRPr="00B000FA">
        <w:rPr>
          <w:rFonts w:ascii="Gotham Book" w:eastAsia="Times New Roman" w:hAnsi="Gotham Book" w:cs="Times New Roman"/>
          <w:i/>
          <w:sz w:val="22"/>
        </w:rPr>
        <w:t>[Note:</w:t>
      </w:r>
      <w:r w:rsidRPr="00B000FA">
        <w:rPr>
          <w:rFonts w:ascii="Gotham Book" w:eastAsia="Times New Roman" w:hAnsi="Gotham Book" w:cs="Times New Roman"/>
          <w:i/>
          <w:sz w:val="22"/>
        </w:rPr>
        <w:tab/>
        <w:t>All italicized text is for indicative purposes only to assist in preparing this form and shall be deleted from the final product].</w:t>
      </w:r>
    </w:p>
    <w:p w14:paraId="4629A99A" w14:textId="41B70534" w:rsidR="00B97965" w:rsidRPr="00B000FA" w:rsidRDefault="00B97965" w:rsidP="00DF3475">
      <w:pPr>
        <w:pStyle w:val="BodyMost"/>
        <w:ind w:left="720" w:hanging="720"/>
        <w:rPr>
          <w:rFonts w:ascii="Gotham Book" w:eastAsia="Times New Roman" w:hAnsi="Gotham Book" w:cs="Times New Roman"/>
          <w:i/>
          <w:sz w:val="22"/>
        </w:rPr>
      </w:pPr>
    </w:p>
    <w:p w14:paraId="254F66D2" w14:textId="1E6885E7" w:rsidR="00B97965" w:rsidRPr="00B000FA" w:rsidRDefault="00B97965">
      <w:pPr>
        <w:spacing w:after="160" w:line="259" w:lineRule="auto"/>
        <w:rPr>
          <w:rFonts w:ascii="Gotham Book" w:eastAsia="Times New Roman" w:hAnsi="Gotham Book" w:cs="Times New Roman"/>
          <w:i/>
          <w:sz w:val="22"/>
        </w:rPr>
      </w:pPr>
      <w:r w:rsidRPr="00B000FA">
        <w:rPr>
          <w:rFonts w:ascii="Gotham Book" w:eastAsia="Times New Roman" w:hAnsi="Gotham Book" w:cs="Times New Roman"/>
          <w:i/>
          <w:sz w:val="22"/>
        </w:rPr>
        <w:br w:type="page"/>
      </w:r>
    </w:p>
    <w:p w14:paraId="2AE5AE9C" w14:textId="77777777" w:rsidR="00B97965" w:rsidRPr="00B000FA" w:rsidRDefault="00B97965" w:rsidP="00DF3475">
      <w:pPr>
        <w:pStyle w:val="BodyMost"/>
        <w:ind w:left="720" w:hanging="720"/>
        <w:rPr>
          <w:rFonts w:ascii="Gotham Book" w:eastAsia="Times New Roman" w:hAnsi="Gotham Book" w:cs="Times New Roman"/>
          <w:i/>
          <w:sz w:val="22"/>
        </w:rPr>
      </w:pPr>
    </w:p>
    <w:p w14:paraId="6FF6B5BD" w14:textId="6F06F28F" w:rsidR="00B97965" w:rsidRPr="007B7E21" w:rsidRDefault="00B97965" w:rsidP="00B97965">
      <w:pPr>
        <w:pStyle w:val="HeadingPARTItoIII"/>
        <w:rPr>
          <w:rFonts w:ascii="Gotham Book" w:hAnsi="Gotham Book"/>
          <w:color w:val="auto"/>
          <w:sz w:val="40"/>
          <w:szCs w:val="40"/>
        </w:rPr>
      </w:pPr>
      <w:bookmarkStart w:id="381" w:name="_Toc494209609"/>
      <w:bookmarkStart w:id="382" w:name="_Toc135825923"/>
      <w:bookmarkStart w:id="383" w:name="_Toc182385308"/>
      <w:bookmarkStart w:id="384" w:name="_Toc183700595"/>
      <w:bookmarkStart w:id="385" w:name="_Toc193195778"/>
      <w:r w:rsidRPr="007B7E21">
        <w:rPr>
          <w:rFonts w:ascii="Gotham Book" w:hAnsi="Gotham Book"/>
          <w:color w:val="auto"/>
          <w:sz w:val="40"/>
          <w:szCs w:val="40"/>
        </w:rPr>
        <w:t>PART III</w:t>
      </w:r>
      <w:bookmarkEnd w:id="381"/>
      <w:bookmarkEnd w:id="382"/>
      <w:bookmarkEnd w:id="383"/>
      <w:bookmarkEnd w:id="384"/>
      <w:bookmarkEnd w:id="385"/>
    </w:p>
    <w:p w14:paraId="66A71283" w14:textId="77777777" w:rsidR="00B97965" w:rsidRDefault="00B97965" w:rsidP="00B97965">
      <w:pPr>
        <w:tabs>
          <w:tab w:val="left" w:pos="720"/>
          <w:tab w:val="right" w:leader="dot" w:pos="8640"/>
        </w:tabs>
        <w:jc w:val="center"/>
        <w:rPr>
          <w:rFonts w:ascii="Gotham Book" w:hAnsi="Gotham Book"/>
          <w:b/>
          <w:sz w:val="22"/>
        </w:rPr>
      </w:pPr>
    </w:p>
    <w:p w14:paraId="4CFD9185" w14:textId="77777777" w:rsidR="006C3CC1" w:rsidRPr="00B000FA" w:rsidRDefault="006C3CC1" w:rsidP="00B97965">
      <w:pPr>
        <w:tabs>
          <w:tab w:val="left" w:pos="720"/>
          <w:tab w:val="right" w:leader="dot" w:pos="8640"/>
        </w:tabs>
        <w:jc w:val="center"/>
        <w:rPr>
          <w:rFonts w:ascii="Gotham Book" w:hAnsi="Gotham Book"/>
          <w:b/>
          <w:sz w:val="22"/>
        </w:rPr>
      </w:pPr>
    </w:p>
    <w:p w14:paraId="327E195C" w14:textId="3F75806F" w:rsidR="00B97965" w:rsidRPr="00265B65" w:rsidRDefault="00B97965" w:rsidP="000F6FA5">
      <w:pPr>
        <w:pStyle w:val="HeadingSections"/>
        <w:rPr>
          <w:rFonts w:ascii="Gotham Book" w:hAnsi="Gotham Book"/>
          <w:color w:val="auto"/>
          <w:sz w:val="36"/>
          <w:szCs w:val="36"/>
        </w:rPr>
      </w:pPr>
      <w:bookmarkStart w:id="386" w:name="_Toc494209610"/>
      <w:bookmarkStart w:id="387" w:name="_Toc135825924"/>
      <w:bookmarkStart w:id="388" w:name="_Toc182385309"/>
      <w:bookmarkStart w:id="389" w:name="_Toc183700596"/>
      <w:bookmarkStart w:id="390" w:name="_Toc193195779"/>
      <w:r w:rsidRPr="00265B65">
        <w:rPr>
          <w:rFonts w:ascii="Gotham Book" w:hAnsi="Gotham Book"/>
          <w:color w:val="auto"/>
          <w:sz w:val="36"/>
          <w:szCs w:val="36"/>
        </w:rPr>
        <w:t>Section 9. Notification of Intention to Award and Beneficial Ownership Forms</w:t>
      </w:r>
      <w:bookmarkEnd w:id="386"/>
      <w:bookmarkEnd w:id="387"/>
      <w:bookmarkEnd w:id="388"/>
      <w:bookmarkEnd w:id="389"/>
      <w:bookmarkEnd w:id="390"/>
    </w:p>
    <w:p w14:paraId="2A9FBC3C" w14:textId="77777777" w:rsidR="00B97965" w:rsidRPr="00B000FA" w:rsidRDefault="00B97965" w:rsidP="00DE3B6C">
      <w:pPr>
        <w:pStyle w:val="HeadingSections"/>
        <w:spacing w:after="240"/>
        <w:jc w:val="left"/>
        <w:rPr>
          <w:rFonts w:ascii="Gotham Book" w:hAnsi="Gotham Book"/>
          <w:color w:val="auto"/>
          <w:sz w:val="22"/>
          <w:szCs w:val="22"/>
        </w:rPr>
        <w:sectPr w:rsidR="00B97965" w:rsidRPr="00B000FA" w:rsidSect="00B97965">
          <w:headerReference w:type="even" r:id="rId29"/>
          <w:headerReference w:type="default" r:id="rId30"/>
          <w:pgSz w:w="11906" w:h="16838"/>
          <w:pgMar w:top="1440" w:right="1440" w:bottom="1440" w:left="1440" w:header="708" w:footer="708" w:gutter="0"/>
          <w:cols w:space="708"/>
          <w:docGrid w:linePitch="360"/>
        </w:sectPr>
      </w:pPr>
    </w:p>
    <w:p w14:paraId="4D050D28" w14:textId="6F52BA32" w:rsidR="00B97965" w:rsidRPr="00B000FA" w:rsidRDefault="00B97965" w:rsidP="00DE3B6C">
      <w:pPr>
        <w:rPr>
          <w:rFonts w:ascii="Gotham Book" w:hAnsi="Gotham Book"/>
          <w:sz w:val="22"/>
        </w:rPr>
      </w:pPr>
    </w:p>
    <w:p w14:paraId="3DFCCEFD" w14:textId="77777777" w:rsidR="0061395C" w:rsidRDefault="0061395C">
      <w:pPr>
        <w:spacing w:after="160" w:line="259" w:lineRule="auto"/>
        <w:rPr>
          <w:rFonts w:ascii="Gotham Book" w:hAnsi="Gotham Book"/>
          <w:b/>
          <w:bCs/>
          <w:sz w:val="28"/>
          <w:szCs w:val="28"/>
        </w:rPr>
      </w:pPr>
      <w:bookmarkStart w:id="391" w:name="_Toc494209611"/>
      <w:bookmarkStart w:id="392" w:name="_Toc182385310"/>
      <w:bookmarkStart w:id="393" w:name="_Toc183700597"/>
      <w:r>
        <w:rPr>
          <w:rFonts w:ascii="Gotham Book" w:hAnsi="Gotham Book"/>
          <w:b/>
          <w:bCs/>
          <w:sz w:val="28"/>
          <w:szCs w:val="28"/>
        </w:rPr>
        <w:br w:type="page"/>
      </w:r>
    </w:p>
    <w:p w14:paraId="2545C7A8" w14:textId="4F20F250" w:rsidR="00B97965" w:rsidRPr="00345C90" w:rsidRDefault="00B97965" w:rsidP="00A2353B">
      <w:pPr>
        <w:jc w:val="center"/>
        <w:rPr>
          <w:rFonts w:ascii="Gotham Book" w:hAnsi="Gotham Book"/>
          <w:b/>
          <w:bCs/>
          <w:sz w:val="28"/>
          <w:szCs w:val="28"/>
        </w:rPr>
      </w:pPr>
      <w:r w:rsidRPr="00345C90">
        <w:rPr>
          <w:rFonts w:ascii="Gotham Book" w:hAnsi="Gotham Book"/>
          <w:b/>
          <w:bCs/>
          <w:sz w:val="28"/>
          <w:szCs w:val="28"/>
        </w:rPr>
        <w:lastRenderedPageBreak/>
        <w:t>Notification of Intention to Award</w:t>
      </w:r>
      <w:bookmarkEnd w:id="391"/>
      <w:bookmarkEnd w:id="392"/>
      <w:bookmarkEnd w:id="393"/>
    </w:p>
    <w:p w14:paraId="010948F5" w14:textId="77777777" w:rsidR="00B97965" w:rsidRPr="00B000FA" w:rsidRDefault="00B97965" w:rsidP="00B97965">
      <w:pPr>
        <w:spacing w:before="240"/>
        <w:jc w:val="both"/>
        <w:rPr>
          <w:rFonts w:ascii="Gotham Book" w:hAnsi="Gotham Book"/>
          <w:b/>
          <w:sz w:val="22"/>
        </w:rPr>
      </w:pPr>
      <w:r w:rsidRPr="00B000FA">
        <w:rPr>
          <w:rFonts w:ascii="Gotham Book" w:hAnsi="Gotham Book"/>
          <w:b/>
          <w:sz w:val="22"/>
        </w:rPr>
        <w:t>[</w:t>
      </w:r>
      <w:r w:rsidRPr="00B000FA">
        <w:rPr>
          <w:rFonts w:ascii="Gotham Book" w:hAnsi="Gotham Book"/>
          <w:b/>
          <w:i/>
          <w:sz w:val="22"/>
        </w:rPr>
        <w:t>This Notification of Intention to Award shall be sent to each Consultant whose Financial Proposal was opened. Send this Notification to the authorized representative of the Consultant].</w:t>
      </w:r>
    </w:p>
    <w:p w14:paraId="5C409912" w14:textId="77777777" w:rsidR="00B97965" w:rsidRPr="00B000FA" w:rsidRDefault="00B97965" w:rsidP="00B97965">
      <w:pPr>
        <w:pStyle w:val="Outline"/>
        <w:suppressAutoHyphens/>
        <w:spacing w:before="60" w:after="60"/>
        <w:jc w:val="both"/>
        <w:rPr>
          <w:rFonts w:ascii="Gotham Book" w:hAnsi="Gotham Book"/>
          <w:sz w:val="22"/>
          <w:szCs w:val="22"/>
        </w:rPr>
      </w:pPr>
    </w:p>
    <w:p w14:paraId="353D3EFA" w14:textId="77777777" w:rsidR="00B97965" w:rsidRPr="00B000FA" w:rsidRDefault="00B97965" w:rsidP="00B97965">
      <w:pPr>
        <w:pStyle w:val="Outline"/>
        <w:suppressAutoHyphens/>
        <w:spacing w:before="60" w:after="60"/>
        <w:jc w:val="both"/>
        <w:rPr>
          <w:rFonts w:ascii="Gotham Book" w:hAnsi="Gotham Book"/>
          <w:spacing w:val="-2"/>
          <w:kern w:val="0"/>
          <w:sz w:val="22"/>
          <w:szCs w:val="22"/>
        </w:rPr>
      </w:pPr>
      <w:r w:rsidRPr="00B000FA">
        <w:rPr>
          <w:rFonts w:ascii="Gotham Book" w:hAnsi="Gotham Book"/>
          <w:sz w:val="22"/>
          <w:szCs w:val="22"/>
        </w:rPr>
        <w:t xml:space="preserve">For the attention of </w:t>
      </w:r>
      <w:r w:rsidRPr="00B000FA">
        <w:rPr>
          <w:rFonts w:ascii="Gotham Book" w:hAnsi="Gotham Book"/>
          <w:spacing w:val="-2"/>
          <w:kern w:val="0"/>
          <w:sz w:val="22"/>
          <w:szCs w:val="22"/>
        </w:rPr>
        <w:t xml:space="preserve">Consultant’s authorized representative </w:t>
      </w:r>
    </w:p>
    <w:p w14:paraId="09A5D04B" w14:textId="242BD44A" w:rsidR="00B97965" w:rsidRPr="00B000FA" w:rsidRDefault="00B97965" w:rsidP="00B97965">
      <w:pPr>
        <w:pStyle w:val="Outline"/>
        <w:suppressAutoHyphens/>
        <w:spacing w:before="60" w:after="60"/>
        <w:jc w:val="both"/>
        <w:rPr>
          <w:rFonts w:ascii="Gotham Book" w:hAnsi="Gotham Book"/>
          <w:spacing w:val="-2"/>
          <w:kern w:val="0"/>
          <w:sz w:val="22"/>
          <w:szCs w:val="22"/>
        </w:rPr>
      </w:pPr>
      <w:r w:rsidRPr="00B000FA">
        <w:rPr>
          <w:rFonts w:ascii="Gotham Book" w:hAnsi="Gotham Book"/>
          <w:spacing w:val="-2"/>
          <w:kern w:val="0"/>
          <w:sz w:val="22"/>
          <w:szCs w:val="22"/>
        </w:rPr>
        <w:t xml:space="preserve">Name: </w:t>
      </w:r>
      <w:r w:rsidR="00DF109C" w:rsidRPr="00B000FA">
        <w:rPr>
          <w:rFonts w:ascii="Gotham Book" w:hAnsi="Gotham Book"/>
          <w:spacing w:val="-2"/>
          <w:kern w:val="0"/>
          <w:sz w:val="22"/>
          <w:szCs w:val="22"/>
        </w:rPr>
        <w:t xml:space="preserve">________________ </w:t>
      </w:r>
      <w:r w:rsidRPr="00B000FA">
        <w:rPr>
          <w:rFonts w:ascii="Gotham Book" w:hAnsi="Gotham Book"/>
          <w:i/>
          <w:spacing w:val="-2"/>
          <w:kern w:val="0"/>
          <w:sz w:val="22"/>
          <w:szCs w:val="22"/>
        </w:rPr>
        <w:t>[insert authorized representative’s name]</w:t>
      </w:r>
    </w:p>
    <w:p w14:paraId="39348E0F" w14:textId="45E0301B" w:rsidR="00B97965" w:rsidRPr="00B000FA" w:rsidRDefault="00B97965" w:rsidP="00B97965">
      <w:pPr>
        <w:suppressAutoHyphens/>
        <w:spacing w:before="60" w:after="60"/>
        <w:jc w:val="both"/>
        <w:rPr>
          <w:rFonts w:ascii="Gotham Book" w:hAnsi="Gotham Book"/>
          <w:b/>
          <w:spacing w:val="-2"/>
          <w:sz w:val="22"/>
        </w:rPr>
      </w:pPr>
      <w:r w:rsidRPr="00B000FA">
        <w:rPr>
          <w:rFonts w:ascii="Gotham Book" w:hAnsi="Gotham Book"/>
          <w:spacing w:val="-2"/>
          <w:sz w:val="22"/>
        </w:rPr>
        <w:t xml:space="preserve">Address: </w:t>
      </w:r>
      <w:r w:rsidR="00DF109C" w:rsidRPr="00B000FA">
        <w:rPr>
          <w:rFonts w:ascii="Gotham Book" w:hAnsi="Gotham Book"/>
          <w:spacing w:val="-2"/>
          <w:sz w:val="22"/>
        </w:rPr>
        <w:t xml:space="preserve">________________ </w:t>
      </w:r>
      <w:r w:rsidRPr="00B000FA">
        <w:rPr>
          <w:rFonts w:ascii="Gotham Book" w:hAnsi="Gotham Book"/>
          <w:i/>
          <w:spacing w:val="-2"/>
          <w:sz w:val="22"/>
        </w:rPr>
        <w:t>[insert authorized representative’s address]</w:t>
      </w:r>
    </w:p>
    <w:p w14:paraId="303AB3DC" w14:textId="66FF24D5" w:rsidR="00B97965" w:rsidRPr="00B000FA" w:rsidRDefault="00B97965" w:rsidP="00B97965">
      <w:pPr>
        <w:suppressAutoHyphens/>
        <w:spacing w:before="60" w:after="60"/>
        <w:jc w:val="both"/>
        <w:rPr>
          <w:rFonts w:ascii="Gotham Book" w:hAnsi="Gotham Book"/>
          <w:b/>
          <w:spacing w:val="-2"/>
          <w:sz w:val="22"/>
        </w:rPr>
      </w:pPr>
      <w:r w:rsidRPr="00B000FA">
        <w:rPr>
          <w:rFonts w:ascii="Gotham Book" w:hAnsi="Gotham Book"/>
          <w:spacing w:val="-2"/>
          <w:sz w:val="22"/>
        </w:rPr>
        <w:t>Telephone</w:t>
      </w:r>
      <w:r w:rsidR="00DF109C" w:rsidRPr="00B000FA">
        <w:rPr>
          <w:rFonts w:ascii="Gotham Book" w:hAnsi="Gotham Book"/>
          <w:spacing w:val="-2"/>
          <w:sz w:val="22"/>
        </w:rPr>
        <w:t xml:space="preserve"> No.</w:t>
      </w:r>
      <w:r w:rsidRPr="00B000FA">
        <w:rPr>
          <w:rFonts w:ascii="Gotham Book" w:hAnsi="Gotham Book"/>
          <w:spacing w:val="-2"/>
          <w:sz w:val="22"/>
        </w:rPr>
        <w:t>:</w:t>
      </w:r>
      <w:r w:rsidR="00DF109C" w:rsidRPr="00B000FA">
        <w:rPr>
          <w:rFonts w:ascii="Gotham Book" w:hAnsi="Gotham Book"/>
          <w:spacing w:val="-2"/>
          <w:sz w:val="22"/>
        </w:rPr>
        <w:t xml:space="preserve"> ___________</w:t>
      </w:r>
      <w:r w:rsidRPr="00B000FA">
        <w:rPr>
          <w:rFonts w:ascii="Gotham Book" w:hAnsi="Gotham Book"/>
          <w:spacing w:val="-2"/>
          <w:sz w:val="22"/>
        </w:rPr>
        <w:t xml:space="preserve"> </w:t>
      </w:r>
      <w:r w:rsidRPr="00B000FA">
        <w:rPr>
          <w:rFonts w:ascii="Gotham Book" w:hAnsi="Gotham Book"/>
          <w:i/>
          <w:spacing w:val="-2"/>
          <w:sz w:val="22"/>
        </w:rPr>
        <w:t>[insert authorized representative’s telephone numbers]</w:t>
      </w:r>
    </w:p>
    <w:p w14:paraId="5712D3AA" w14:textId="4673DB24" w:rsidR="00B97965" w:rsidRPr="00B000FA" w:rsidRDefault="00B97965" w:rsidP="00B97965">
      <w:pPr>
        <w:jc w:val="both"/>
        <w:rPr>
          <w:rFonts w:ascii="Gotham Book" w:hAnsi="Gotham Book"/>
          <w:sz w:val="22"/>
        </w:rPr>
      </w:pPr>
      <w:r w:rsidRPr="00B000FA">
        <w:rPr>
          <w:rFonts w:ascii="Gotham Book" w:hAnsi="Gotham Book"/>
          <w:spacing w:val="-2"/>
          <w:sz w:val="22"/>
        </w:rPr>
        <w:t xml:space="preserve">Email Address: </w:t>
      </w:r>
      <w:r w:rsidR="00804162" w:rsidRPr="00B000FA">
        <w:rPr>
          <w:rFonts w:ascii="Gotham Book" w:hAnsi="Gotham Book"/>
          <w:spacing w:val="-2"/>
          <w:sz w:val="22"/>
        </w:rPr>
        <w:t>__________</w:t>
      </w:r>
      <w:r w:rsidRPr="00B000FA">
        <w:rPr>
          <w:rFonts w:ascii="Gotham Book" w:hAnsi="Gotham Book"/>
          <w:i/>
          <w:spacing w:val="-2"/>
          <w:sz w:val="22"/>
        </w:rPr>
        <w:t>[insert authorized representative’s email address]</w:t>
      </w:r>
    </w:p>
    <w:p w14:paraId="084F0B4F" w14:textId="77777777" w:rsidR="00B97965" w:rsidRPr="00B000FA" w:rsidRDefault="00B97965" w:rsidP="00B97965">
      <w:pPr>
        <w:spacing w:before="240"/>
        <w:jc w:val="both"/>
        <w:rPr>
          <w:rFonts w:ascii="Gotham Book" w:hAnsi="Gotham Book"/>
          <w:b/>
          <w:i/>
          <w:sz w:val="22"/>
        </w:rPr>
      </w:pPr>
      <w:r w:rsidRPr="00B000FA">
        <w:rPr>
          <w:rFonts w:ascii="Gotham Book" w:hAnsi="Gotham Book"/>
          <w:b/>
          <w:i/>
          <w:sz w:val="22"/>
        </w:rPr>
        <w:t xml:space="preserve">[IMPORTANT: insert the date that this Notification is transmitted to all Consultants. The Notification must be sent to all Consultants simultaneously. This means on the same date and as close to the same time as possible.]  </w:t>
      </w:r>
    </w:p>
    <w:p w14:paraId="5B71946A" w14:textId="77777777" w:rsidR="00B97965" w:rsidRPr="00B000FA" w:rsidRDefault="00B97965" w:rsidP="00B97965">
      <w:pPr>
        <w:spacing w:before="120"/>
        <w:jc w:val="both"/>
        <w:rPr>
          <w:rFonts w:ascii="Gotham Book" w:hAnsi="Gotham Book"/>
          <w:b/>
          <w:i/>
          <w:sz w:val="22"/>
        </w:rPr>
      </w:pPr>
    </w:p>
    <w:p w14:paraId="2F57819F" w14:textId="77777777" w:rsidR="00B97965" w:rsidRPr="00B000FA" w:rsidRDefault="00B97965" w:rsidP="00B97965">
      <w:pPr>
        <w:jc w:val="both"/>
        <w:rPr>
          <w:rFonts w:ascii="Gotham Book" w:hAnsi="Gotham Book"/>
          <w:sz w:val="22"/>
        </w:rPr>
      </w:pPr>
      <w:r w:rsidRPr="00B000FA">
        <w:rPr>
          <w:rFonts w:ascii="Gotham Book" w:hAnsi="Gotham Book"/>
          <w:b/>
          <w:sz w:val="22"/>
        </w:rPr>
        <w:t>DATE OF TRANSMISSION</w:t>
      </w:r>
      <w:r w:rsidRPr="00B000FA">
        <w:rPr>
          <w:rFonts w:ascii="Gotham Book" w:hAnsi="Gotham Book"/>
          <w:sz w:val="22"/>
        </w:rPr>
        <w:t>: This Notification is sent by: [</w:t>
      </w:r>
      <w:r w:rsidRPr="00B000FA">
        <w:rPr>
          <w:rFonts w:ascii="Gotham Book" w:hAnsi="Gotham Book"/>
          <w:i/>
          <w:sz w:val="22"/>
        </w:rPr>
        <w:t>email/fax</w:t>
      </w:r>
      <w:r w:rsidRPr="00B000FA">
        <w:rPr>
          <w:rFonts w:ascii="Gotham Book" w:hAnsi="Gotham Book"/>
          <w:sz w:val="22"/>
        </w:rPr>
        <w:t>] on [</w:t>
      </w:r>
      <w:r w:rsidRPr="00B000FA">
        <w:rPr>
          <w:rFonts w:ascii="Gotham Book" w:hAnsi="Gotham Book"/>
          <w:i/>
          <w:sz w:val="22"/>
        </w:rPr>
        <w:t>date</w:t>
      </w:r>
      <w:r w:rsidRPr="00B000FA">
        <w:rPr>
          <w:rFonts w:ascii="Gotham Book" w:hAnsi="Gotham Book"/>
          <w:sz w:val="22"/>
        </w:rPr>
        <w:t xml:space="preserve">] (local time) </w:t>
      </w:r>
    </w:p>
    <w:p w14:paraId="4B1485CE" w14:textId="77777777" w:rsidR="00B97965" w:rsidRPr="00B000FA" w:rsidRDefault="00B97965" w:rsidP="006F1AF9">
      <w:pPr>
        <w:spacing w:after="0"/>
        <w:ind w:right="289"/>
        <w:jc w:val="both"/>
        <w:rPr>
          <w:rFonts w:ascii="Gotham Book" w:hAnsi="Gotham Book"/>
          <w:b/>
          <w:bCs/>
          <w:sz w:val="22"/>
        </w:rPr>
      </w:pPr>
      <w:r w:rsidRPr="00B000FA">
        <w:rPr>
          <w:rFonts w:ascii="Gotham Book" w:hAnsi="Gotham Book"/>
          <w:b/>
          <w:bCs/>
          <w:sz w:val="22"/>
        </w:rPr>
        <w:t>Notification of Intention to Award</w:t>
      </w:r>
    </w:p>
    <w:p w14:paraId="6D5E0FE4" w14:textId="53F3B7C5" w:rsidR="00B97965" w:rsidRPr="00B000FA" w:rsidRDefault="00B97965" w:rsidP="006F1AF9">
      <w:pPr>
        <w:spacing w:after="0"/>
        <w:jc w:val="both"/>
        <w:rPr>
          <w:rFonts w:ascii="Gotham Book" w:hAnsi="Gotham Book"/>
          <w:i/>
          <w:sz w:val="22"/>
        </w:rPr>
      </w:pPr>
      <w:r w:rsidRPr="00B000FA">
        <w:rPr>
          <w:rFonts w:ascii="Gotham Book" w:hAnsi="Gotham Book"/>
          <w:b/>
          <w:sz w:val="22"/>
        </w:rPr>
        <w:t xml:space="preserve">Client: </w:t>
      </w:r>
      <w:r w:rsidR="009407B5">
        <w:rPr>
          <w:rFonts w:ascii="Gotham Book" w:hAnsi="Gotham Book"/>
          <w:b/>
          <w:sz w:val="22"/>
        </w:rPr>
        <w:t xml:space="preserve">___________ </w:t>
      </w:r>
      <w:r w:rsidRPr="00B000FA">
        <w:rPr>
          <w:rFonts w:ascii="Gotham Book" w:hAnsi="Gotham Book"/>
          <w:i/>
          <w:sz w:val="22"/>
        </w:rPr>
        <w:t>[insert the name of the Client]</w:t>
      </w:r>
    </w:p>
    <w:p w14:paraId="4C9498C9" w14:textId="6B50AF47" w:rsidR="00B97965" w:rsidRPr="00B000FA" w:rsidRDefault="00B97965" w:rsidP="006F1AF9">
      <w:pPr>
        <w:spacing w:after="0"/>
        <w:jc w:val="both"/>
        <w:rPr>
          <w:rFonts w:ascii="Gotham Book" w:hAnsi="Gotham Book"/>
          <w:b/>
          <w:i/>
          <w:sz w:val="22"/>
        </w:rPr>
      </w:pPr>
      <w:r w:rsidRPr="00B000FA">
        <w:rPr>
          <w:rFonts w:ascii="Gotham Book" w:hAnsi="Gotham Book"/>
          <w:b/>
          <w:iCs/>
          <w:sz w:val="22"/>
        </w:rPr>
        <w:t>Contract title</w:t>
      </w:r>
      <w:r w:rsidRPr="00B000FA">
        <w:rPr>
          <w:rFonts w:ascii="Gotham Book" w:hAnsi="Gotham Book"/>
          <w:b/>
          <w:sz w:val="22"/>
        </w:rPr>
        <w:t xml:space="preserve">: </w:t>
      </w:r>
      <w:r w:rsidR="009407B5">
        <w:rPr>
          <w:rFonts w:ascii="Gotham Book" w:hAnsi="Gotham Book"/>
          <w:b/>
          <w:sz w:val="22"/>
        </w:rPr>
        <w:t xml:space="preserve">____________ </w:t>
      </w:r>
      <w:r w:rsidRPr="00B000FA">
        <w:rPr>
          <w:rFonts w:ascii="Gotham Book" w:hAnsi="Gotham Book"/>
          <w:i/>
          <w:sz w:val="22"/>
        </w:rPr>
        <w:t>[insert the name of the contract]</w:t>
      </w:r>
    </w:p>
    <w:p w14:paraId="7BB633B4" w14:textId="2315E290" w:rsidR="00B97965" w:rsidRPr="00B000FA" w:rsidRDefault="00B97965" w:rsidP="006F1AF9">
      <w:pPr>
        <w:spacing w:after="0"/>
        <w:ind w:right="-540"/>
        <w:jc w:val="both"/>
        <w:rPr>
          <w:rFonts w:ascii="Gotham Book" w:hAnsi="Gotham Book"/>
          <w:i/>
          <w:sz w:val="22"/>
        </w:rPr>
      </w:pPr>
      <w:r w:rsidRPr="00B000FA">
        <w:rPr>
          <w:rFonts w:ascii="Gotham Book" w:hAnsi="Gotham Book"/>
          <w:b/>
          <w:sz w:val="22"/>
        </w:rPr>
        <w:t xml:space="preserve">Country: </w:t>
      </w:r>
      <w:r w:rsidR="009407B5">
        <w:rPr>
          <w:rFonts w:ascii="Gotham Book" w:hAnsi="Gotham Book"/>
          <w:b/>
          <w:sz w:val="22"/>
        </w:rPr>
        <w:t xml:space="preserve">______________ </w:t>
      </w:r>
      <w:r w:rsidRPr="00B000FA">
        <w:rPr>
          <w:rFonts w:ascii="Gotham Book" w:hAnsi="Gotham Book"/>
          <w:i/>
          <w:sz w:val="22"/>
        </w:rPr>
        <w:t>[insert country where RFP is issued]</w:t>
      </w:r>
    </w:p>
    <w:p w14:paraId="17EA74AF" w14:textId="6F077C10" w:rsidR="00B97965" w:rsidRPr="00B000FA" w:rsidRDefault="00B97965" w:rsidP="006F1AF9">
      <w:pPr>
        <w:spacing w:after="0"/>
        <w:jc w:val="both"/>
        <w:rPr>
          <w:rFonts w:ascii="Gotham Book" w:hAnsi="Gotham Book"/>
          <w:i/>
          <w:sz w:val="22"/>
        </w:rPr>
      </w:pPr>
      <w:r w:rsidRPr="00B000FA">
        <w:rPr>
          <w:rFonts w:ascii="Gotham Book" w:hAnsi="Gotham Book"/>
          <w:b/>
          <w:noProof/>
          <w:sz w:val="22"/>
        </w:rPr>
        <w:t>Loan /Grant No.:</w:t>
      </w:r>
      <w:r w:rsidRPr="00B000FA">
        <w:rPr>
          <w:rFonts w:ascii="Gotham Book" w:hAnsi="Gotham Book"/>
          <w:i/>
          <w:sz w:val="22"/>
        </w:rPr>
        <w:t xml:space="preserve"> </w:t>
      </w:r>
      <w:r w:rsidR="007A1FA7">
        <w:rPr>
          <w:rFonts w:ascii="Gotham Book" w:hAnsi="Gotham Book"/>
          <w:i/>
          <w:sz w:val="22"/>
        </w:rPr>
        <w:t xml:space="preserve">_____________ </w:t>
      </w:r>
      <w:r w:rsidRPr="00B000FA">
        <w:rPr>
          <w:rFonts w:ascii="Gotham Book" w:hAnsi="Gotham Book"/>
          <w:i/>
          <w:sz w:val="22"/>
        </w:rPr>
        <w:t>[insert reference number for loan/grant]</w:t>
      </w:r>
    </w:p>
    <w:p w14:paraId="188B0D75" w14:textId="52CA469D" w:rsidR="00B97965" w:rsidRPr="00B000FA" w:rsidRDefault="00B97965" w:rsidP="006F1AF9">
      <w:pPr>
        <w:spacing w:after="0"/>
        <w:jc w:val="both"/>
        <w:rPr>
          <w:rFonts w:ascii="Gotham Book" w:hAnsi="Gotham Book"/>
          <w:b/>
          <w:sz w:val="22"/>
        </w:rPr>
      </w:pPr>
      <w:r w:rsidRPr="00B000FA">
        <w:rPr>
          <w:rFonts w:ascii="Gotham Book" w:hAnsi="Gotham Book"/>
          <w:b/>
          <w:sz w:val="22"/>
        </w:rPr>
        <w:t xml:space="preserve">RFP No: </w:t>
      </w:r>
      <w:r w:rsidR="007A1FA7">
        <w:rPr>
          <w:rFonts w:ascii="Gotham Book" w:hAnsi="Gotham Book"/>
          <w:b/>
          <w:sz w:val="22"/>
        </w:rPr>
        <w:t xml:space="preserve">________ </w:t>
      </w:r>
      <w:r w:rsidRPr="00B000FA">
        <w:rPr>
          <w:rFonts w:ascii="Gotham Book" w:hAnsi="Gotham Book"/>
          <w:i/>
          <w:sz w:val="22"/>
        </w:rPr>
        <w:t>[insert RFP reference number from Procurement Plan]</w:t>
      </w:r>
    </w:p>
    <w:p w14:paraId="543C49E1" w14:textId="77777777" w:rsidR="006F1AF9" w:rsidRDefault="006F1AF9" w:rsidP="00B97965">
      <w:pPr>
        <w:pStyle w:val="BodyTextIndent"/>
        <w:spacing w:before="240"/>
        <w:ind w:right="288"/>
        <w:rPr>
          <w:rFonts w:ascii="Gotham Book" w:hAnsi="Gotham Book"/>
          <w:iCs/>
          <w:sz w:val="22"/>
          <w:szCs w:val="22"/>
        </w:rPr>
      </w:pPr>
    </w:p>
    <w:p w14:paraId="298FF79B" w14:textId="28295205" w:rsidR="00B97965" w:rsidRPr="00B000FA" w:rsidRDefault="00B97965" w:rsidP="00B97965">
      <w:pPr>
        <w:pStyle w:val="BodyTextIndent"/>
        <w:spacing w:before="240"/>
        <w:ind w:right="288"/>
        <w:rPr>
          <w:rFonts w:ascii="Gotham Book" w:hAnsi="Gotham Book"/>
          <w:iCs/>
          <w:sz w:val="22"/>
          <w:szCs w:val="22"/>
        </w:rPr>
      </w:pPr>
      <w:r w:rsidRPr="00B000FA">
        <w:rPr>
          <w:rFonts w:ascii="Gotham Book" w:hAnsi="Gotham Book"/>
          <w:iCs/>
          <w:sz w:val="22"/>
          <w:szCs w:val="22"/>
        </w:rPr>
        <w:t>This Notification of Intention to Award (Notification) notifies you of our decision to award the above contract. The transmission of this Notification begins the Standstill Period. During the Standstill Period you may:</w:t>
      </w:r>
    </w:p>
    <w:p w14:paraId="131AAE55" w14:textId="77777777" w:rsidR="00B97965" w:rsidRPr="00B000FA" w:rsidRDefault="00B97965" w:rsidP="00290F04">
      <w:pPr>
        <w:pStyle w:val="BodyTextIndent"/>
        <w:numPr>
          <w:ilvl w:val="0"/>
          <w:numId w:val="118"/>
        </w:numPr>
        <w:tabs>
          <w:tab w:val="clear" w:pos="-720"/>
        </w:tabs>
        <w:suppressAutoHyphens w:val="0"/>
        <w:spacing w:before="240"/>
        <w:ind w:right="288"/>
        <w:rPr>
          <w:rFonts w:ascii="Gotham Book" w:hAnsi="Gotham Book"/>
          <w:iCs/>
          <w:sz w:val="22"/>
          <w:szCs w:val="22"/>
        </w:rPr>
      </w:pPr>
      <w:r w:rsidRPr="00B000FA">
        <w:rPr>
          <w:rFonts w:ascii="Gotham Book" w:hAnsi="Gotham Book"/>
          <w:iCs/>
          <w:sz w:val="22"/>
          <w:szCs w:val="22"/>
        </w:rPr>
        <w:t>request a debriefing in relation to the evaluation of your Proposal, and/or</w:t>
      </w:r>
    </w:p>
    <w:p w14:paraId="019EAF20" w14:textId="77777777" w:rsidR="00B97965" w:rsidRPr="00B000FA" w:rsidRDefault="00B97965" w:rsidP="00290F04">
      <w:pPr>
        <w:pStyle w:val="BodyTextIndent"/>
        <w:numPr>
          <w:ilvl w:val="0"/>
          <w:numId w:val="118"/>
        </w:numPr>
        <w:tabs>
          <w:tab w:val="clear" w:pos="-720"/>
        </w:tabs>
        <w:suppressAutoHyphens w:val="0"/>
        <w:spacing w:before="240"/>
        <w:ind w:right="288"/>
        <w:rPr>
          <w:rFonts w:ascii="Gotham Book" w:hAnsi="Gotham Book"/>
          <w:iCs/>
          <w:sz w:val="22"/>
          <w:szCs w:val="22"/>
        </w:rPr>
      </w:pPr>
      <w:r w:rsidRPr="00B000FA">
        <w:rPr>
          <w:rFonts w:ascii="Gotham Book" w:hAnsi="Gotham Book"/>
          <w:iCs/>
          <w:sz w:val="22"/>
          <w:szCs w:val="22"/>
        </w:rPr>
        <w:t>submit a Procurement-related Complaint in relation to the decision to award the contract.</w:t>
      </w:r>
    </w:p>
    <w:p w14:paraId="3FB1139A" w14:textId="2DB65996" w:rsidR="00B97965" w:rsidRPr="00B000FA" w:rsidRDefault="00B97965" w:rsidP="00290F04">
      <w:pPr>
        <w:pStyle w:val="BodyTextIndent"/>
        <w:numPr>
          <w:ilvl w:val="0"/>
          <w:numId w:val="116"/>
        </w:numPr>
        <w:tabs>
          <w:tab w:val="clear" w:pos="-720"/>
        </w:tabs>
        <w:suppressAutoHyphens w:val="0"/>
        <w:spacing w:before="240" w:after="120"/>
        <w:ind w:left="284" w:right="289" w:hanging="284"/>
        <w:rPr>
          <w:rFonts w:ascii="Gotham Book" w:hAnsi="Gotham Book"/>
          <w:b/>
          <w:iCs/>
          <w:sz w:val="22"/>
          <w:szCs w:val="22"/>
        </w:rPr>
      </w:pPr>
      <w:r w:rsidRPr="00B000FA">
        <w:rPr>
          <w:rFonts w:ascii="Gotham Book" w:hAnsi="Gotham Book"/>
          <w:b/>
          <w:iCs/>
          <w:sz w:val="22"/>
          <w:szCs w:val="22"/>
        </w:rPr>
        <w:t>The successful Consultant</w:t>
      </w:r>
    </w:p>
    <w:p w14:paraId="47978DE8" w14:textId="5B294057" w:rsidR="009B6B04" w:rsidRPr="00B000FA" w:rsidRDefault="009B6B04" w:rsidP="009B6B04">
      <w:pPr>
        <w:pStyle w:val="BodyTextIndent"/>
        <w:tabs>
          <w:tab w:val="clear" w:pos="-720"/>
        </w:tabs>
        <w:suppressAutoHyphens w:val="0"/>
        <w:spacing w:before="240" w:after="120"/>
        <w:ind w:left="284" w:right="289"/>
        <w:rPr>
          <w:rFonts w:ascii="Gotham Book" w:hAnsi="Gotham Book"/>
          <w:b/>
          <w:iCs/>
          <w:sz w:val="22"/>
          <w:szCs w:val="22"/>
        </w:rPr>
      </w:pPr>
      <w:r w:rsidRPr="00B000FA">
        <w:rPr>
          <w:rFonts w:ascii="Gotham Book" w:hAnsi="Gotham Book"/>
          <w:b/>
          <w:iCs/>
          <w:sz w:val="22"/>
          <w:szCs w:val="22"/>
        </w:rPr>
        <w:t xml:space="preserve">Name: ________ </w:t>
      </w:r>
      <w:r w:rsidRPr="00B000FA">
        <w:rPr>
          <w:rFonts w:ascii="Gotham Book" w:hAnsi="Gotham Book"/>
          <w:iCs/>
          <w:sz w:val="22"/>
          <w:szCs w:val="22"/>
        </w:rPr>
        <w:t>[</w:t>
      </w:r>
      <w:r w:rsidRPr="00B000FA">
        <w:rPr>
          <w:rFonts w:ascii="Gotham Book" w:hAnsi="Gotham Book"/>
          <w:i/>
          <w:iCs/>
          <w:sz w:val="22"/>
          <w:szCs w:val="22"/>
        </w:rPr>
        <w:t>insert name</w:t>
      </w:r>
      <w:r w:rsidRPr="00B000FA">
        <w:rPr>
          <w:rFonts w:ascii="Gotham Book" w:hAnsi="Gotham Book"/>
          <w:sz w:val="22"/>
          <w:szCs w:val="22"/>
        </w:rPr>
        <w:t xml:space="preserve"> </w:t>
      </w:r>
      <w:r w:rsidRPr="00B000FA">
        <w:rPr>
          <w:rFonts w:ascii="Gotham Book" w:hAnsi="Gotham Book"/>
          <w:i/>
          <w:iCs/>
          <w:sz w:val="22"/>
          <w:szCs w:val="22"/>
        </w:rPr>
        <w:t>of successful Consultant</w:t>
      </w:r>
      <w:r w:rsidRPr="00B000FA">
        <w:rPr>
          <w:rFonts w:ascii="Gotham Book" w:hAnsi="Gotham Book"/>
          <w:iCs/>
          <w:sz w:val="22"/>
          <w:szCs w:val="22"/>
        </w:rPr>
        <w:t>]</w:t>
      </w:r>
    </w:p>
    <w:p w14:paraId="7922B8A4" w14:textId="5CC9AD4D" w:rsidR="009B6B04" w:rsidRPr="00B000FA" w:rsidRDefault="009B6B04" w:rsidP="009B6B04">
      <w:pPr>
        <w:pStyle w:val="BodyTextIndent"/>
        <w:tabs>
          <w:tab w:val="clear" w:pos="-720"/>
        </w:tabs>
        <w:suppressAutoHyphens w:val="0"/>
        <w:spacing w:before="240" w:after="120"/>
        <w:ind w:left="284" w:right="289"/>
        <w:rPr>
          <w:rFonts w:ascii="Gotham Book" w:hAnsi="Gotham Book"/>
          <w:b/>
          <w:iCs/>
          <w:sz w:val="22"/>
          <w:szCs w:val="22"/>
        </w:rPr>
      </w:pPr>
      <w:r w:rsidRPr="00B000FA">
        <w:rPr>
          <w:rFonts w:ascii="Gotham Book" w:hAnsi="Gotham Book"/>
          <w:b/>
          <w:iCs/>
          <w:sz w:val="22"/>
          <w:szCs w:val="22"/>
        </w:rPr>
        <w:t xml:space="preserve">Address: _________ </w:t>
      </w:r>
      <w:r w:rsidRPr="00B000FA">
        <w:rPr>
          <w:rFonts w:ascii="Gotham Book" w:hAnsi="Gotham Book"/>
          <w:iCs/>
          <w:sz w:val="22"/>
          <w:szCs w:val="22"/>
        </w:rPr>
        <w:t>[</w:t>
      </w:r>
      <w:r w:rsidRPr="00B000FA">
        <w:rPr>
          <w:rFonts w:ascii="Gotham Book" w:hAnsi="Gotham Book"/>
          <w:i/>
          <w:iCs/>
          <w:sz w:val="22"/>
          <w:szCs w:val="22"/>
        </w:rPr>
        <w:t>insert address</w:t>
      </w:r>
      <w:r w:rsidRPr="00B000FA">
        <w:rPr>
          <w:rFonts w:ascii="Gotham Book" w:hAnsi="Gotham Book"/>
          <w:sz w:val="22"/>
          <w:szCs w:val="22"/>
        </w:rPr>
        <w:t xml:space="preserve"> </w:t>
      </w:r>
      <w:r w:rsidRPr="00B000FA">
        <w:rPr>
          <w:rFonts w:ascii="Gotham Book" w:hAnsi="Gotham Book"/>
          <w:i/>
          <w:iCs/>
          <w:sz w:val="22"/>
          <w:szCs w:val="22"/>
        </w:rPr>
        <w:t>of the successful Consultant</w:t>
      </w:r>
      <w:r w:rsidRPr="00B000FA">
        <w:rPr>
          <w:rFonts w:ascii="Gotham Book" w:hAnsi="Gotham Book"/>
          <w:iCs/>
          <w:sz w:val="22"/>
          <w:szCs w:val="22"/>
        </w:rPr>
        <w:t>]</w:t>
      </w:r>
    </w:p>
    <w:p w14:paraId="0A19455C" w14:textId="730E6CD0" w:rsidR="009B6B04" w:rsidRPr="00B000FA" w:rsidRDefault="009B6B04" w:rsidP="009B6B04">
      <w:pPr>
        <w:pStyle w:val="BodyTextIndent"/>
        <w:tabs>
          <w:tab w:val="clear" w:pos="-720"/>
        </w:tabs>
        <w:suppressAutoHyphens w:val="0"/>
        <w:spacing w:before="240" w:after="120"/>
        <w:ind w:left="284" w:right="289"/>
        <w:rPr>
          <w:rFonts w:ascii="Gotham Book" w:hAnsi="Gotham Book"/>
          <w:b/>
          <w:iCs/>
          <w:sz w:val="22"/>
          <w:szCs w:val="22"/>
        </w:rPr>
      </w:pPr>
      <w:r w:rsidRPr="00B000FA">
        <w:rPr>
          <w:rFonts w:ascii="Gotham Book" w:hAnsi="Gotham Book"/>
          <w:b/>
          <w:iCs/>
          <w:sz w:val="22"/>
          <w:szCs w:val="22"/>
        </w:rPr>
        <w:t>Contrac</w:t>
      </w:r>
      <w:r w:rsidR="00E95AA1" w:rsidRPr="00B000FA">
        <w:rPr>
          <w:rFonts w:ascii="Gotham Book" w:hAnsi="Gotham Book"/>
          <w:b/>
          <w:iCs/>
          <w:sz w:val="22"/>
          <w:szCs w:val="22"/>
        </w:rPr>
        <w:t>t Price: ________________</w:t>
      </w:r>
      <w:r w:rsidRPr="00B000FA">
        <w:rPr>
          <w:rFonts w:ascii="Gotham Book" w:hAnsi="Gotham Book"/>
          <w:b/>
          <w:iCs/>
          <w:sz w:val="22"/>
          <w:szCs w:val="22"/>
        </w:rPr>
        <w:t xml:space="preserve"> </w:t>
      </w:r>
      <w:r w:rsidRPr="00B000FA">
        <w:rPr>
          <w:rFonts w:ascii="Gotham Book" w:hAnsi="Gotham Book"/>
          <w:iCs/>
          <w:sz w:val="22"/>
          <w:szCs w:val="22"/>
        </w:rPr>
        <w:t>[</w:t>
      </w:r>
      <w:r w:rsidRPr="00B000FA">
        <w:rPr>
          <w:rFonts w:ascii="Gotham Book" w:hAnsi="Gotham Book"/>
          <w:i/>
          <w:iCs/>
          <w:sz w:val="22"/>
          <w:szCs w:val="22"/>
        </w:rPr>
        <w:t>insert contract price</w:t>
      </w:r>
      <w:r w:rsidRPr="00B000FA">
        <w:rPr>
          <w:rFonts w:ascii="Gotham Book" w:hAnsi="Gotham Book"/>
          <w:sz w:val="22"/>
          <w:szCs w:val="22"/>
        </w:rPr>
        <w:t xml:space="preserve"> </w:t>
      </w:r>
      <w:r w:rsidRPr="00B000FA">
        <w:rPr>
          <w:rFonts w:ascii="Gotham Book" w:hAnsi="Gotham Book"/>
          <w:i/>
          <w:iCs/>
          <w:sz w:val="22"/>
          <w:szCs w:val="22"/>
        </w:rPr>
        <w:t>of the successful Consultant</w:t>
      </w:r>
      <w:r w:rsidRPr="00B000FA">
        <w:rPr>
          <w:rFonts w:ascii="Gotham Book" w:hAnsi="Gotham Book"/>
          <w:iCs/>
          <w:sz w:val="22"/>
          <w:szCs w:val="22"/>
        </w:rPr>
        <w:t>]</w:t>
      </w:r>
    </w:p>
    <w:p w14:paraId="73B11A94" w14:textId="77777777" w:rsidR="00B97965" w:rsidRPr="00B000FA" w:rsidRDefault="00B97965" w:rsidP="00B97965">
      <w:pPr>
        <w:pStyle w:val="BodyTextIndent"/>
        <w:spacing w:before="240" w:after="120"/>
        <w:ind w:right="289"/>
        <w:rPr>
          <w:rFonts w:ascii="Gotham Book" w:hAnsi="Gotham Book"/>
          <w:b/>
          <w:i/>
          <w:iCs/>
          <w:sz w:val="22"/>
          <w:szCs w:val="22"/>
        </w:rPr>
        <w:sectPr w:rsidR="00B97965" w:rsidRPr="00B000FA" w:rsidSect="00B97965">
          <w:headerReference w:type="default" r:id="rId31"/>
          <w:type w:val="continuous"/>
          <w:pgSz w:w="11906" w:h="16838"/>
          <w:pgMar w:top="1440" w:right="1440" w:bottom="1440" w:left="1440" w:header="708" w:footer="708" w:gutter="0"/>
          <w:cols w:space="708"/>
          <w:docGrid w:linePitch="360"/>
        </w:sectPr>
      </w:pPr>
    </w:p>
    <w:p w14:paraId="6C559E64" w14:textId="4D7FD485" w:rsidR="00B97965" w:rsidRPr="00B000FA" w:rsidRDefault="00421A9D" w:rsidP="00290F04">
      <w:pPr>
        <w:pStyle w:val="BodyTextIndent"/>
        <w:numPr>
          <w:ilvl w:val="0"/>
          <w:numId w:val="116"/>
        </w:numPr>
        <w:tabs>
          <w:tab w:val="clear" w:pos="-720"/>
        </w:tabs>
        <w:suppressAutoHyphens w:val="0"/>
        <w:spacing w:before="240" w:after="120"/>
        <w:ind w:left="284" w:right="289" w:hanging="284"/>
        <w:rPr>
          <w:rFonts w:ascii="Gotham Book" w:hAnsi="Gotham Book"/>
          <w:b/>
          <w:i/>
          <w:iCs/>
          <w:sz w:val="22"/>
          <w:szCs w:val="22"/>
        </w:rPr>
      </w:pPr>
      <w:r w:rsidRPr="00B000FA">
        <w:rPr>
          <w:rFonts w:ascii="Gotham Book" w:hAnsi="Gotham Book"/>
          <w:b/>
          <w:iCs/>
          <w:sz w:val="22"/>
          <w:szCs w:val="22"/>
        </w:rPr>
        <w:lastRenderedPageBreak/>
        <w:t>Short-listed</w:t>
      </w:r>
      <w:r w:rsidR="00B97965" w:rsidRPr="00B000FA">
        <w:rPr>
          <w:rFonts w:ascii="Gotham Book" w:hAnsi="Gotham Book"/>
          <w:b/>
          <w:iCs/>
          <w:sz w:val="22"/>
          <w:szCs w:val="22"/>
        </w:rPr>
        <w:t xml:space="preserve"> Consultants </w:t>
      </w:r>
      <w:r w:rsidR="00B97965" w:rsidRPr="00B000FA">
        <w:rPr>
          <w:rFonts w:ascii="Gotham Book" w:hAnsi="Gotham Book"/>
          <w:b/>
          <w:i/>
          <w:iCs/>
          <w:sz w:val="22"/>
          <w:szCs w:val="22"/>
        </w:rPr>
        <w:t>[INSTRUCTIONS: insert names of all short listed Consultants and indicate which Consultants submitted Proposals. Where the selection method requires it, state the price offered by each Consultant as read out, and as evaluated. Include overall technical scores and scores assigned for each criterion and sub-criterion. Select Full Technical Proposal (FTP) or Simplified Technical Proposal (STP) in the last column below</w:t>
      </w:r>
      <w:r w:rsidR="004A65EA" w:rsidRPr="00B000FA">
        <w:rPr>
          <w:rFonts w:ascii="Gotham Book" w:hAnsi="Gotham Book"/>
          <w:b/>
          <w:i/>
          <w:iCs/>
          <w:sz w:val="22"/>
          <w:szCs w:val="22"/>
        </w:rPr>
        <w:t>]</w:t>
      </w:r>
      <w:r w:rsidR="00B97965" w:rsidRPr="00B000FA">
        <w:rPr>
          <w:rFonts w:ascii="Gotham Book" w:hAnsi="Gotham Book"/>
          <w:b/>
          <w:i/>
          <w:iCs/>
          <w:sz w:val="22"/>
          <w:szCs w:val="22"/>
        </w:rPr>
        <w:t>.</w:t>
      </w:r>
    </w:p>
    <w:tbl>
      <w:tblPr>
        <w:tblStyle w:val="TableGrid"/>
        <w:tblW w:w="0" w:type="auto"/>
        <w:tblInd w:w="284" w:type="dxa"/>
        <w:tblLayout w:type="fixed"/>
        <w:tblLook w:val="04A0" w:firstRow="1" w:lastRow="0" w:firstColumn="1" w:lastColumn="0" w:noHBand="0" w:noVBand="1"/>
      </w:tblPr>
      <w:tblGrid>
        <w:gridCol w:w="1554"/>
        <w:gridCol w:w="1559"/>
        <w:gridCol w:w="2875"/>
        <w:gridCol w:w="2645"/>
        <w:gridCol w:w="1591"/>
        <w:gridCol w:w="1845"/>
        <w:gridCol w:w="1595"/>
      </w:tblGrid>
      <w:tr w:rsidR="00EE1264" w:rsidRPr="007B7E21" w14:paraId="245EA56A" w14:textId="77777777" w:rsidTr="005F775C">
        <w:tc>
          <w:tcPr>
            <w:tcW w:w="1554" w:type="dxa"/>
          </w:tcPr>
          <w:p w14:paraId="03D84DEB" w14:textId="3D017CE7" w:rsidR="00421A9D" w:rsidRPr="007B7E21" w:rsidRDefault="00421A9D" w:rsidP="005F775C">
            <w:pPr>
              <w:pStyle w:val="BodyTextIndent"/>
              <w:tabs>
                <w:tab w:val="clear" w:pos="-720"/>
              </w:tabs>
              <w:suppressAutoHyphens w:val="0"/>
              <w:spacing w:after="0"/>
              <w:ind w:right="33"/>
              <w:jc w:val="center"/>
              <w:rPr>
                <w:rFonts w:ascii="Gotham Book" w:hAnsi="Gotham Book"/>
                <w:iCs/>
                <w:sz w:val="20"/>
              </w:rPr>
            </w:pPr>
            <w:r w:rsidRPr="007B7E21">
              <w:rPr>
                <w:rFonts w:ascii="Gotham Book" w:hAnsi="Gotham Book"/>
                <w:iCs/>
                <w:sz w:val="20"/>
              </w:rPr>
              <w:t>Name of Consultant</w:t>
            </w:r>
          </w:p>
        </w:tc>
        <w:tc>
          <w:tcPr>
            <w:tcW w:w="1559" w:type="dxa"/>
          </w:tcPr>
          <w:p w14:paraId="1C31EA25" w14:textId="0F34BA77" w:rsidR="00421A9D" w:rsidRPr="007B7E21" w:rsidRDefault="00421A9D" w:rsidP="005F775C">
            <w:pPr>
              <w:pStyle w:val="BodyTextIndent"/>
              <w:tabs>
                <w:tab w:val="clear" w:pos="-720"/>
              </w:tabs>
              <w:suppressAutoHyphens w:val="0"/>
              <w:spacing w:after="0"/>
              <w:ind w:right="289"/>
              <w:jc w:val="center"/>
              <w:rPr>
                <w:rFonts w:ascii="Gotham Book" w:hAnsi="Gotham Book"/>
                <w:iCs/>
                <w:sz w:val="20"/>
              </w:rPr>
            </w:pPr>
            <w:r w:rsidRPr="007B7E21">
              <w:rPr>
                <w:rFonts w:ascii="Gotham Book" w:hAnsi="Gotham Book"/>
                <w:iCs/>
                <w:sz w:val="20"/>
              </w:rPr>
              <w:t>Submitted Proposal</w:t>
            </w:r>
          </w:p>
        </w:tc>
        <w:tc>
          <w:tcPr>
            <w:tcW w:w="2875" w:type="dxa"/>
          </w:tcPr>
          <w:p w14:paraId="41F042A4" w14:textId="301D9C8A" w:rsidR="00421A9D" w:rsidRPr="007B7E21" w:rsidRDefault="00421A9D" w:rsidP="005F775C">
            <w:pPr>
              <w:pStyle w:val="BodyTextIndent"/>
              <w:tabs>
                <w:tab w:val="clear" w:pos="-720"/>
              </w:tabs>
              <w:suppressAutoHyphens w:val="0"/>
              <w:spacing w:after="0"/>
              <w:ind w:right="289"/>
              <w:jc w:val="center"/>
              <w:rPr>
                <w:rFonts w:ascii="Gotham Book" w:hAnsi="Gotham Book"/>
                <w:iCs/>
                <w:sz w:val="20"/>
              </w:rPr>
            </w:pPr>
            <w:r w:rsidRPr="007B7E21">
              <w:rPr>
                <w:rFonts w:ascii="Gotham Book" w:hAnsi="Gotham Book"/>
                <w:iCs/>
                <w:sz w:val="20"/>
              </w:rPr>
              <w:t>Overall technical scores [us for FTP]</w:t>
            </w:r>
          </w:p>
        </w:tc>
        <w:tc>
          <w:tcPr>
            <w:tcW w:w="2645" w:type="dxa"/>
          </w:tcPr>
          <w:p w14:paraId="39396612" w14:textId="62889CF4" w:rsidR="00421A9D" w:rsidRPr="007B7E21" w:rsidRDefault="00323755" w:rsidP="005F775C">
            <w:pPr>
              <w:pStyle w:val="BodyTextIndent"/>
              <w:tabs>
                <w:tab w:val="clear" w:pos="-720"/>
              </w:tabs>
              <w:suppressAutoHyphens w:val="0"/>
              <w:spacing w:after="0"/>
              <w:ind w:right="289"/>
              <w:jc w:val="center"/>
              <w:rPr>
                <w:rFonts w:ascii="Gotham Book" w:hAnsi="Gotham Book"/>
                <w:iCs/>
                <w:sz w:val="20"/>
              </w:rPr>
            </w:pPr>
            <w:r w:rsidRPr="007B7E21">
              <w:rPr>
                <w:rFonts w:ascii="Gotham Book" w:hAnsi="Gotham Book"/>
                <w:iCs/>
                <w:sz w:val="20"/>
              </w:rPr>
              <w:t>Overall</w:t>
            </w:r>
            <w:r w:rsidR="00421A9D" w:rsidRPr="007B7E21">
              <w:rPr>
                <w:rFonts w:ascii="Gotham Book" w:hAnsi="Gotham Book"/>
                <w:iCs/>
                <w:sz w:val="20"/>
              </w:rPr>
              <w:t xml:space="preserve"> technical scores [use for STP]</w:t>
            </w:r>
          </w:p>
        </w:tc>
        <w:tc>
          <w:tcPr>
            <w:tcW w:w="1591" w:type="dxa"/>
          </w:tcPr>
          <w:p w14:paraId="6A0D87DE" w14:textId="7C0E18B8" w:rsidR="00421A9D" w:rsidRPr="007B7E21" w:rsidRDefault="00421A9D" w:rsidP="005F775C">
            <w:pPr>
              <w:pStyle w:val="BodyTextIndent"/>
              <w:tabs>
                <w:tab w:val="clear" w:pos="-720"/>
              </w:tabs>
              <w:suppressAutoHyphens w:val="0"/>
              <w:spacing w:after="0"/>
              <w:ind w:right="289"/>
              <w:jc w:val="center"/>
              <w:rPr>
                <w:rFonts w:ascii="Gotham Book" w:hAnsi="Gotham Book"/>
                <w:iCs/>
                <w:sz w:val="20"/>
              </w:rPr>
            </w:pPr>
            <w:r w:rsidRPr="007B7E21">
              <w:rPr>
                <w:rFonts w:ascii="Gotham Book" w:hAnsi="Gotham Book"/>
                <w:iCs/>
                <w:sz w:val="20"/>
              </w:rPr>
              <w:t xml:space="preserve">Financial </w:t>
            </w:r>
            <w:r w:rsidR="00323755" w:rsidRPr="007B7E21">
              <w:rPr>
                <w:rFonts w:ascii="Gotham Book" w:hAnsi="Gotham Book"/>
                <w:iCs/>
                <w:sz w:val="20"/>
              </w:rPr>
              <w:t>Proposal</w:t>
            </w:r>
            <w:r w:rsidRPr="007B7E21">
              <w:rPr>
                <w:rFonts w:ascii="Gotham Book" w:hAnsi="Gotham Book"/>
                <w:iCs/>
                <w:sz w:val="20"/>
              </w:rPr>
              <w:t xml:space="preserve"> Price (if </w:t>
            </w:r>
            <w:r w:rsidR="00323755" w:rsidRPr="007B7E21">
              <w:rPr>
                <w:rFonts w:ascii="Gotham Book" w:hAnsi="Gotham Book"/>
                <w:iCs/>
                <w:sz w:val="20"/>
              </w:rPr>
              <w:t>applicable</w:t>
            </w:r>
            <w:r w:rsidRPr="007B7E21">
              <w:rPr>
                <w:rFonts w:ascii="Gotham Book" w:hAnsi="Gotham Book"/>
                <w:iCs/>
                <w:sz w:val="20"/>
              </w:rPr>
              <w:t>)</w:t>
            </w:r>
          </w:p>
        </w:tc>
        <w:tc>
          <w:tcPr>
            <w:tcW w:w="1845" w:type="dxa"/>
          </w:tcPr>
          <w:p w14:paraId="24224CDB" w14:textId="6936D708" w:rsidR="00421A9D" w:rsidRPr="007B7E21" w:rsidRDefault="00421A9D" w:rsidP="005F775C">
            <w:pPr>
              <w:pStyle w:val="BodyTextIndent"/>
              <w:tabs>
                <w:tab w:val="clear" w:pos="-720"/>
              </w:tabs>
              <w:suppressAutoHyphens w:val="0"/>
              <w:spacing w:after="0"/>
              <w:ind w:right="289"/>
              <w:jc w:val="center"/>
              <w:rPr>
                <w:rFonts w:ascii="Gotham Book" w:hAnsi="Gotham Book"/>
                <w:iCs/>
                <w:sz w:val="20"/>
              </w:rPr>
            </w:pPr>
            <w:r w:rsidRPr="007B7E21">
              <w:rPr>
                <w:rFonts w:ascii="Gotham Book" w:hAnsi="Gotham Book"/>
                <w:iCs/>
                <w:sz w:val="20"/>
              </w:rPr>
              <w:t xml:space="preserve">Evaluated Financial </w:t>
            </w:r>
            <w:r w:rsidR="007E7577" w:rsidRPr="007B7E21">
              <w:rPr>
                <w:rFonts w:ascii="Gotham Book" w:hAnsi="Gotham Book"/>
                <w:iCs/>
                <w:sz w:val="20"/>
              </w:rPr>
              <w:t>Proposal price</w:t>
            </w:r>
            <w:r w:rsidRPr="007B7E21">
              <w:rPr>
                <w:rFonts w:ascii="Gotham Book" w:hAnsi="Gotham Book"/>
                <w:iCs/>
                <w:sz w:val="20"/>
              </w:rPr>
              <w:t xml:space="preserve"> (if applicable)</w:t>
            </w:r>
          </w:p>
        </w:tc>
        <w:tc>
          <w:tcPr>
            <w:tcW w:w="1595" w:type="dxa"/>
          </w:tcPr>
          <w:p w14:paraId="52EB350A" w14:textId="00DB9B04" w:rsidR="00421A9D" w:rsidRPr="007B7E21" w:rsidRDefault="00421A9D" w:rsidP="005F775C">
            <w:pPr>
              <w:pStyle w:val="BodyTextIndent"/>
              <w:tabs>
                <w:tab w:val="clear" w:pos="-720"/>
              </w:tabs>
              <w:suppressAutoHyphens w:val="0"/>
              <w:spacing w:after="0"/>
              <w:ind w:right="289"/>
              <w:jc w:val="center"/>
              <w:rPr>
                <w:rFonts w:ascii="Gotham Book" w:hAnsi="Gotham Book"/>
                <w:iCs/>
                <w:sz w:val="20"/>
              </w:rPr>
            </w:pPr>
            <w:r w:rsidRPr="007B7E21">
              <w:rPr>
                <w:rFonts w:ascii="Gotham Book" w:hAnsi="Gotham Book"/>
                <w:iCs/>
                <w:sz w:val="20"/>
              </w:rPr>
              <w:t>Combined score and raking (if appli</w:t>
            </w:r>
            <w:r w:rsidR="00323755" w:rsidRPr="007B7E21">
              <w:rPr>
                <w:rFonts w:ascii="Gotham Book" w:hAnsi="Gotham Book"/>
                <w:iCs/>
                <w:sz w:val="20"/>
              </w:rPr>
              <w:t>ca</w:t>
            </w:r>
            <w:r w:rsidRPr="007B7E21">
              <w:rPr>
                <w:rFonts w:ascii="Gotham Book" w:hAnsi="Gotham Book"/>
                <w:iCs/>
                <w:sz w:val="20"/>
              </w:rPr>
              <w:t>ble)</w:t>
            </w:r>
          </w:p>
        </w:tc>
      </w:tr>
      <w:tr w:rsidR="0014599C" w:rsidRPr="007B7E21" w14:paraId="5FEC1127" w14:textId="77777777" w:rsidTr="005F775C">
        <w:tc>
          <w:tcPr>
            <w:tcW w:w="1554" w:type="dxa"/>
          </w:tcPr>
          <w:p w14:paraId="5DFC92BF" w14:textId="4356C29D" w:rsidR="0014599C" w:rsidRPr="007B7E21" w:rsidRDefault="0014599C" w:rsidP="0014599C">
            <w:pPr>
              <w:pStyle w:val="BodyTextIndent"/>
              <w:tabs>
                <w:tab w:val="clear" w:pos="-720"/>
              </w:tabs>
              <w:suppressAutoHyphens w:val="0"/>
              <w:spacing w:after="0"/>
              <w:ind w:right="289"/>
              <w:rPr>
                <w:rFonts w:ascii="Gotham Book" w:hAnsi="Gotham Book"/>
                <w:iCs/>
                <w:sz w:val="20"/>
              </w:rPr>
            </w:pPr>
            <w:r w:rsidRPr="007B7E21">
              <w:rPr>
                <w:rFonts w:ascii="Gotham Book" w:hAnsi="Gotham Book"/>
                <w:iCs/>
                <w:sz w:val="20"/>
              </w:rPr>
              <w:t>[insert name]</w:t>
            </w:r>
          </w:p>
        </w:tc>
        <w:tc>
          <w:tcPr>
            <w:tcW w:w="1559" w:type="dxa"/>
          </w:tcPr>
          <w:p w14:paraId="3D968EEA" w14:textId="776EEC1E" w:rsidR="0014599C" w:rsidRPr="007B7E21" w:rsidRDefault="0014599C" w:rsidP="0014599C">
            <w:pPr>
              <w:pStyle w:val="BodyTextIndent"/>
              <w:tabs>
                <w:tab w:val="clear" w:pos="-720"/>
              </w:tabs>
              <w:suppressAutoHyphens w:val="0"/>
              <w:spacing w:after="0"/>
              <w:ind w:right="289"/>
              <w:rPr>
                <w:rFonts w:ascii="Gotham Book" w:hAnsi="Gotham Book"/>
                <w:iCs/>
                <w:sz w:val="20"/>
              </w:rPr>
            </w:pPr>
            <w:r w:rsidRPr="007B7E21">
              <w:rPr>
                <w:rFonts w:ascii="Gotham Book" w:hAnsi="Gotham Book"/>
                <w:iCs/>
                <w:sz w:val="20"/>
              </w:rPr>
              <w:t>[</w:t>
            </w:r>
            <w:r w:rsidR="005F775C">
              <w:rPr>
                <w:rFonts w:ascii="Gotham Book" w:hAnsi="Gotham Book"/>
                <w:iCs/>
                <w:sz w:val="20"/>
              </w:rPr>
              <w:t>Y</w:t>
            </w:r>
            <w:r w:rsidRPr="007B7E21">
              <w:rPr>
                <w:rFonts w:ascii="Gotham Book" w:hAnsi="Gotham Book"/>
                <w:iCs/>
                <w:sz w:val="20"/>
              </w:rPr>
              <w:t>es/</w:t>
            </w:r>
            <w:r w:rsidR="005F775C">
              <w:rPr>
                <w:rFonts w:ascii="Gotham Book" w:hAnsi="Gotham Book"/>
                <w:iCs/>
                <w:sz w:val="20"/>
              </w:rPr>
              <w:t>N</w:t>
            </w:r>
            <w:r w:rsidRPr="007B7E21">
              <w:rPr>
                <w:rFonts w:ascii="Gotham Book" w:hAnsi="Gotham Book"/>
                <w:iCs/>
                <w:sz w:val="20"/>
              </w:rPr>
              <w:t>o]</w:t>
            </w:r>
          </w:p>
        </w:tc>
        <w:tc>
          <w:tcPr>
            <w:tcW w:w="2875" w:type="dxa"/>
            <w:vAlign w:val="center"/>
          </w:tcPr>
          <w:p w14:paraId="4C4C851F"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b/>
                <w:iCs/>
                <w:sz w:val="20"/>
              </w:rPr>
              <w:t>Criterion (i):</w:t>
            </w:r>
            <w:r w:rsidRPr="007B7E21">
              <w:rPr>
                <w:rFonts w:ascii="Gotham Book" w:hAnsi="Gotham Book"/>
                <w:iCs/>
                <w:sz w:val="20"/>
              </w:rPr>
              <w:t xml:space="preserve"> [</w:t>
            </w:r>
            <w:r w:rsidRPr="007B7E21">
              <w:rPr>
                <w:rFonts w:ascii="Gotham Book" w:hAnsi="Gotham Book"/>
                <w:i/>
                <w:iCs/>
                <w:sz w:val="20"/>
              </w:rPr>
              <w:t>insert score</w:t>
            </w:r>
            <w:r w:rsidRPr="007B7E21">
              <w:rPr>
                <w:rFonts w:ascii="Gotham Book" w:hAnsi="Gotham Book"/>
                <w:iCs/>
                <w:sz w:val="20"/>
              </w:rPr>
              <w:t>]</w:t>
            </w:r>
          </w:p>
          <w:p w14:paraId="2E9BCA55"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b/>
                <w:iCs/>
                <w:sz w:val="20"/>
              </w:rPr>
              <w:t>Criterion (ii):</w:t>
            </w:r>
            <w:r w:rsidRPr="007B7E21">
              <w:rPr>
                <w:rFonts w:ascii="Gotham Book" w:hAnsi="Gotham Book"/>
                <w:iCs/>
                <w:sz w:val="20"/>
              </w:rPr>
              <w:t xml:space="preserve"> [</w:t>
            </w:r>
            <w:r w:rsidRPr="007B7E21">
              <w:rPr>
                <w:rFonts w:ascii="Gotham Book" w:hAnsi="Gotham Book"/>
                <w:i/>
                <w:iCs/>
                <w:sz w:val="20"/>
              </w:rPr>
              <w:t>insert score</w:t>
            </w:r>
            <w:r w:rsidRPr="007B7E21">
              <w:rPr>
                <w:rFonts w:ascii="Gotham Book" w:hAnsi="Gotham Book"/>
                <w:iCs/>
                <w:sz w:val="20"/>
              </w:rPr>
              <w:t>]</w:t>
            </w:r>
          </w:p>
          <w:p w14:paraId="29ADF114"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b/>
                <w:iCs/>
                <w:sz w:val="20"/>
              </w:rPr>
              <w:t>Criterion (iii):</w:t>
            </w:r>
            <w:r w:rsidRPr="007B7E21">
              <w:rPr>
                <w:rFonts w:ascii="Gotham Book" w:hAnsi="Gotham Book"/>
                <w:iCs/>
                <w:sz w:val="20"/>
              </w:rPr>
              <w:t xml:space="preserve"> [</w:t>
            </w:r>
            <w:r w:rsidRPr="007B7E21">
              <w:rPr>
                <w:rFonts w:ascii="Gotham Book" w:hAnsi="Gotham Book"/>
                <w:i/>
                <w:iCs/>
                <w:sz w:val="20"/>
              </w:rPr>
              <w:t>insert score</w:t>
            </w:r>
            <w:r w:rsidRPr="007B7E21">
              <w:rPr>
                <w:rFonts w:ascii="Gotham Book" w:hAnsi="Gotham Book"/>
                <w:iCs/>
                <w:sz w:val="20"/>
              </w:rPr>
              <w:t>]</w:t>
            </w:r>
          </w:p>
          <w:p w14:paraId="110649B6"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u w:val="single"/>
              </w:rPr>
              <w:t>Sub-criterion a:</w:t>
            </w:r>
            <w:r w:rsidRPr="007B7E21">
              <w:rPr>
                <w:rFonts w:ascii="Gotham Book" w:hAnsi="Gotham Book"/>
                <w:iCs/>
                <w:sz w:val="20"/>
              </w:rPr>
              <w:t xml:space="preserve"> </w:t>
            </w:r>
          </w:p>
          <w:p w14:paraId="39467C7F"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rPr>
              <w:t>1: [</w:t>
            </w:r>
            <w:r w:rsidRPr="007B7E21">
              <w:rPr>
                <w:rFonts w:ascii="Gotham Book" w:hAnsi="Gotham Book"/>
                <w:i/>
                <w:iCs/>
                <w:sz w:val="20"/>
              </w:rPr>
              <w:t>insert score</w:t>
            </w:r>
            <w:r w:rsidRPr="007B7E21">
              <w:rPr>
                <w:rFonts w:ascii="Gotham Book" w:hAnsi="Gotham Book"/>
                <w:iCs/>
                <w:sz w:val="20"/>
              </w:rPr>
              <w:t>]</w:t>
            </w:r>
          </w:p>
          <w:p w14:paraId="6022E283"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rPr>
              <w:t>2: [</w:t>
            </w:r>
            <w:r w:rsidRPr="007B7E21">
              <w:rPr>
                <w:rFonts w:ascii="Gotham Book" w:hAnsi="Gotham Book"/>
                <w:i/>
                <w:iCs/>
                <w:sz w:val="20"/>
              </w:rPr>
              <w:t>insert score</w:t>
            </w:r>
            <w:r w:rsidRPr="007B7E21">
              <w:rPr>
                <w:rFonts w:ascii="Gotham Book" w:hAnsi="Gotham Book"/>
                <w:iCs/>
                <w:sz w:val="20"/>
              </w:rPr>
              <w:t>]</w:t>
            </w:r>
          </w:p>
          <w:p w14:paraId="3A282DE6" w14:textId="77777777" w:rsidR="0014599C" w:rsidRPr="007B7E21" w:rsidRDefault="0014599C" w:rsidP="0014599C">
            <w:pPr>
              <w:pStyle w:val="BodyTextIndent"/>
              <w:spacing w:before="40" w:after="40"/>
              <w:jc w:val="left"/>
              <w:rPr>
                <w:rFonts w:ascii="Gotham Book" w:hAnsi="Gotham Book"/>
                <w:iCs/>
                <w:sz w:val="20"/>
                <w:u w:val="single"/>
              </w:rPr>
            </w:pPr>
          </w:p>
          <w:p w14:paraId="2263AEE5" w14:textId="1DCC1AAD"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u w:val="single"/>
              </w:rPr>
              <w:t>Sub-criterion b:</w:t>
            </w:r>
            <w:r w:rsidRPr="007B7E21">
              <w:rPr>
                <w:rFonts w:ascii="Gotham Book" w:hAnsi="Gotham Book"/>
                <w:iCs/>
                <w:sz w:val="20"/>
              </w:rPr>
              <w:t xml:space="preserve"> </w:t>
            </w:r>
          </w:p>
          <w:p w14:paraId="65394275"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rPr>
              <w:t>1: [</w:t>
            </w:r>
            <w:r w:rsidRPr="007B7E21">
              <w:rPr>
                <w:rFonts w:ascii="Gotham Book" w:hAnsi="Gotham Book"/>
                <w:i/>
                <w:iCs/>
                <w:sz w:val="20"/>
              </w:rPr>
              <w:t>insert score</w:t>
            </w:r>
            <w:r w:rsidRPr="007B7E21">
              <w:rPr>
                <w:rFonts w:ascii="Gotham Book" w:hAnsi="Gotham Book"/>
                <w:iCs/>
                <w:sz w:val="20"/>
              </w:rPr>
              <w:t>]</w:t>
            </w:r>
          </w:p>
          <w:p w14:paraId="60B77657"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rPr>
              <w:t>2: [</w:t>
            </w:r>
            <w:r w:rsidRPr="007B7E21">
              <w:rPr>
                <w:rFonts w:ascii="Gotham Book" w:hAnsi="Gotham Book"/>
                <w:i/>
                <w:iCs/>
                <w:sz w:val="20"/>
              </w:rPr>
              <w:t>insert score</w:t>
            </w:r>
            <w:r w:rsidRPr="007B7E21">
              <w:rPr>
                <w:rFonts w:ascii="Gotham Book" w:hAnsi="Gotham Book"/>
                <w:iCs/>
                <w:sz w:val="20"/>
              </w:rPr>
              <w:t>]</w:t>
            </w:r>
          </w:p>
          <w:p w14:paraId="5E0EC3D3" w14:textId="77777777" w:rsidR="0014599C" w:rsidRPr="007B7E21" w:rsidRDefault="0014599C" w:rsidP="0014599C">
            <w:pPr>
              <w:pStyle w:val="BodyTextIndent"/>
              <w:spacing w:before="40" w:after="40"/>
              <w:jc w:val="left"/>
              <w:rPr>
                <w:rFonts w:ascii="Gotham Book" w:hAnsi="Gotham Book"/>
                <w:iCs/>
                <w:sz w:val="20"/>
                <w:u w:val="single"/>
              </w:rPr>
            </w:pPr>
          </w:p>
          <w:p w14:paraId="4F320795" w14:textId="017D483C" w:rsidR="0014599C" w:rsidRPr="003E6F3B" w:rsidRDefault="0014599C" w:rsidP="0014599C">
            <w:pPr>
              <w:pStyle w:val="BodyTextIndent"/>
              <w:spacing w:before="40" w:after="40"/>
              <w:jc w:val="left"/>
              <w:rPr>
                <w:rFonts w:ascii="Gotham Book" w:hAnsi="Gotham Book"/>
                <w:iCs/>
                <w:sz w:val="20"/>
                <w:u w:val="single"/>
              </w:rPr>
            </w:pPr>
            <w:r w:rsidRPr="007B7E21">
              <w:rPr>
                <w:rFonts w:ascii="Gotham Book" w:hAnsi="Gotham Book"/>
                <w:iCs/>
                <w:sz w:val="20"/>
                <w:u w:val="single"/>
              </w:rPr>
              <w:t xml:space="preserve">Sub-criterion </w:t>
            </w:r>
            <w:r w:rsidR="00FE500F">
              <w:rPr>
                <w:rFonts w:ascii="Gotham Book" w:hAnsi="Gotham Book"/>
                <w:iCs/>
                <w:sz w:val="20"/>
                <w:u w:val="single"/>
              </w:rPr>
              <w:t>…………</w:t>
            </w:r>
          </w:p>
          <w:p w14:paraId="72E9FAF4" w14:textId="77777777" w:rsidR="0014599C" w:rsidRPr="007B7E21" w:rsidRDefault="0014599C" w:rsidP="0014599C">
            <w:pPr>
              <w:pStyle w:val="BodyTextIndent"/>
              <w:spacing w:before="40" w:after="40"/>
              <w:jc w:val="left"/>
              <w:rPr>
                <w:rFonts w:ascii="Gotham Book" w:hAnsi="Gotham Book"/>
                <w:b/>
                <w:iCs/>
                <w:sz w:val="20"/>
              </w:rPr>
            </w:pPr>
          </w:p>
          <w:p w14:paraId="079B0271" w14:textId="27A4A8BC"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b/>
                <w:iCs/>
                <w:sz w:val="20"/>
              </w:rPr>
              <w:t>Criterion (iv):</w:t>
            </w:r>
            <w:r w:rsidRPr="007B7E21">
              <w:rPr>
                <w:rFonts w:ascii="Gotham Book" w:hAnsi="Gotham Book"/>
                <w:iCs/>
                <w:sz w:val="20"/>
              </w:rPr>
              <w:t xml:space="preserve"> [</w:t>
            </w:r>
            <w:r w:rsidRPr="007B7E21">
              <w:rPr>
                <w:rFonts w:ascii="Gotham Book" w:hAnsi="Gotham Book"/>
                <w:i/>
                <w:iCs/>
                <w:sz w:val="20"/>
              </w:rPr>
              <w:t>insert score</w:t>
            </w:r>
            <w:r w:rsidRPr="007B7E21">
              <w:rPr>
                <w:rFonts w:ascii="Gotham Book" w:hAnsi="Gotham Book"/>
                <w:iCs/>
                <w:sz w:val="20"/>
              </w:rPr>
              <w:t>]</w:t>
            </w:r>
          </w:p>
          <w:p w14:paraId="60B94CF1"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b/>
                <w:iCs/>
                <w:sz w:val="20"/>
              </w:rPr>
              <w:t>Criterion (v):</w:t>
            </w:r>
            <w:r w:rsidRPr="007B7E21">
              <w:rPr>
                <w:rFonts w:ascii="Gotham Book" w:hAnsi="Gotham Book"/>
                <w:iCs/>
                <w:sz w:val="20"/>
              </w:rPr>
              <w:t xml:space="preserve"> [</w:t>
            </w:r>
            <w:r w:rsidRPr="007B7E21">
              <w:rPr>
                <w:rFonts w:ascii="Gotham Book" w:hAnsi="Gotham Book"/>
                <w:i/>
                <w:iCs/>
                <w:sz w:val="20"/>
              </w:rPr>
              <w:t>insert score</w:t>
            </w:r>
            <w:r w:rsidRPr="007B7E21">
              <w:rPr>
                <w:rFonts w:ascii="Gotham Book" w:hAnsi="Gotham Book"/>
                <w:iCs/>
                <w:sz w:val="20"/>
              </w:rPr>
              <w:t>]</w:t>
            </w:r>
          </w:p>
          <w:p w14:paraId="53F58591" w14:textId="3FC9939D" w:rsidR="0014599C" w:rsidRPr="007B7E21" w:rsidRDefault="0014599C" w:rsidP="0014599C">
            <w:pPr>
              <w:pStyle w:val="BodyTextIndent"/>
              <w:tabs>
                <w:tab w:val="clear" w:pos="-720"/>
              </w:tabs>
              <w:suppressAutoHyphens w:val="0"/>
              <w:spacing w:after="0"/>
              <w:ind w:right="289"/>
              <w:jc w:val="left"/>
              <w:rPr>
                <w:rFonts w:ascii="Gotham Book" w:hAnsi="Gotham Book"/>
                <w:iCs/>
                <w:sz w:val="20"/>
              </w:rPr>
            </w:pPr>
            <w:r w:rsidRPr="007B7E21">
              <w:rPr>
                <w:rFonts w:ascii="Gotham Book" w:hAnsi="Gotham Book"/>
                <w:b/>
                <w:iCs/>
                <w:sz w:val="20"/>
              </w:rPr>
              <w:t>Total score: [</w:t>
            </w:r>
            <w:r w:rsidRPr="007B7E21">
              <w:rPr>
                <w:rFonts w:ascii="Gotham Book" w:hAnsi="Gotham Book"/>
                <w:b/>
                <w:i/>
                <w:iCs/>
                <w:sz w:val="20"/>
              </w:rPr>
              <w:t>insert score</w:t>
            </w:r>
            <w:r w:rsidRPr="007B7E21">
              <w:rPr>
                <w:rFonts w:ascii="Gotham Book" w:hAnsi="Gotham Book"/>
                <w:b/>
                <w:iCs/>
                <w:sz w:val="20"/>
              </w:rPr>
              <w:t>]</w:t>
            </w:r>
          </w:p>
        </w:tc>
        <w:tc>
          <w:tcPr>
            <w:tcW w:w="2645" w:type="dxa"/>
          </w:tcPr>
          <w:p w14:paraId="72EDE352" w14:textId="77777777" w:rsidR="0014599C" w:rsidRPr="007B7E21" w:rsidRDefault="0014599C" w:rsidP="0014599C">
            <w:pPr>
              <w:pStyle w:val="BodyTextIndent"/>
              <w:tabs>
                <w:tab w:val="clear" w:pos="-720"/>
              </w:tabs>
              <w:suppressAutoHyphens w:val="0"/>
              <w:spacing w:after="0"/>
              <w:ind w:right="289"/>
              <w:rPr>
                <w:rFonts w:ascii="Gotham Book" w:hAnsi="Gotham Book"/>
                <w:iCs/>
                <w:sz w:val="20"/>
              </w:rPr>
            </w:pPr>
            <w:r w:rsidRPr="007B7E21">
              <w:rPr>
                <w:rFonts w:ascii="Gotham Book" w:hAnsi="Gotham Book"/>
                <w:b/>
                <w:iCs/>
                <w:sz w:val="20"/>
              </w:rPr>
              <w:t>Criterion (i)</w:t>
            </w:r>
            <w:r w:rsidRPr="007B7E21">
              <w:rPr>
                <w:rFonts w:ascii="Gotham Book" w:hAnsi="Gotham Book"/>
                <w:iCs/>
                <w:sz w:val="20"/>
              </w:rPr>
              <w:t>: [insert score]</w:t>
            </w:r>
          </w:p>
          <w:p w14:paraId="133A646C" w14:textId="1B841423" w:rsidR="0014599C" w:rsidRPr="007B7E21" w:rsidRDefault="0014599C" w:rsidP="0014599C">
            <w:pPr>
              <w:pStyle w:val="BodyTextIndent"/>
              <w:tabs>
                <w:tab w:val="clear" w:pos="-720"/>
              </w:tabs>
              <w:suppressAutoHyphens w:val="0"/>
              <w:spacing w:after="0"/>
              <w:ind w:right="289"/>
              <w:rPr>
                <w:rFonts w:ascii="Gotham Book" w:hAnsi="Gotham Book"/>
                <w:iCs/>
                <w:sz w:val="20"/>
              </w:rPr>
            </w:pPr>
            <w:r w:rsidRPr="007B7E21">
              <w:rPr>
                <w:rFonts w:ascii="Gotham Book" w:hAnsi="Gotham Book"/>
                <w:b/>
                <w:iCs/>
                <w:sz w:val="20"/>
              </w:rPr>
              <w:t>Criterion (ii)</w:t>
            </w:r>
            <w:r w:rsidRPr="007B7E21">
              <w:rPr>
                <w:rFonts w:ascii="Gotham Book" w:hAnsi="Gotham Book"/>
                <w:iCs/>
                <w:sz w:val="20"/>
              </w:rPr>
              <w:t>: [insert score]</w:t>
            </w:r>
          </w:p>
          <w:p w14:paraId="7CC33691"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u w:val="single"/>
              </w:rPr>
              <w:t>Sub-criterion a:</w:t>
            </w:r>
          </w:p>
          <w:p w14:paraId="3DCDFBA1" w14:textId="15AED89A"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rPr>
              <w:t>1: [</w:t>
            </w:r>
            <w:r w:rsidRPr="007B7E21">
              <w:rPr>
                <w:rFonts w:ascii="Gotham Book" w:hAnsi="Gotham Book"/>
                <w:i/>
                <w:iCs/>
                <w:sz w:val="20"/>
              </w:rPr>
              <w:t>insert score</w:t>
            </w:r>
            <w:r w:rsidRPr="007B7E21">
              <w:rPr>
                <w:rFonts w:ascii="Gotham Book" w:hAnsi="Gotham Book"/>
                <w:iCs/>
                <w:sz w:val="20"/>
              </w:rPr>
              <w:t>]</w:t>
            </w:r>
          </w:p>
          <w:p w14:paraId="7BD843A5"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rPr>
              <w:t>2: [</w:t>
            </w:r>
            <w:r w:rsidRPr="007B7E21">
              <w:rPr>
                <w:rFonts w:ascii="Gotham Book" w:hAnsi="Gotham Book"/>
                <w:i/>
                <w:iCs/>
                <w:sz w:val="20"/>
              </w:rPr>
              <w:t>insert score</w:t>
            </w:r>
            <w:r w:rsidRPr="007B7E21">
              <w:rPr>
                <w:rFonts w:ascii="Gotham Book" w:hAnsi="Gotham Book"/>
                <w:iCs/>
                <w:sz w:val="20"/>
              </w:rPr>
              <w:t>]</w:t>
            </w:r>
          </w:p>
          <w:p w14:paraId="6FB84556" w14:textId="77777777" w:rsidR="0014599C" w:rsidRPr="007B7E21" w:rsidRDefault="0014599C" w:rsidP="0014599C">
            <w:pPr>
              <w:pStyle w:val="BodyTextIndent"/>
              <w:spacing w:before="40" w:after="40"/>
              <w:jc w:val="left"/>
              <w:rPr>
                <w:rFonts w:ascii="Gotham Book" w:hAnsi="Gotham Book"/>
                <w:iCs/>
                <w:sz w:val="20"/>
              </w:rPr>
            </w:pPr>
          </w:p>
          <w:p w14:paraId="3611EF66"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u w:val="single"/>
              </w:rPr>
              <w:t>Sub-criterion b:</w:t>
            </w:r>
          </w:p>
          <w:p w14:paraId="223B36BE" w14:textId="0453D212"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rPr>
              <w:t>1: [</w:t>
            </w:r>
            <w:r w:rsidRPr="007B7E21">
              <w:rPr>
                <w:rFonts w:ascii="Gotham Book" w:hAnsi="Gotham Book"/>
                <w:i/>
                <w:iCs/>
                <w:sz w:val="20"/>
              </w:rPr>
              <w:t>insert score</w:t>
            </w:r>
            <w:r w:rsidRPr="007B7E21">
              <w:rPr>
                <w:rFonts w:ascii="Gotham Book" w:hAnsi="Gotham Book"/>
                <w:iCs/>
                <w:sz w:val="20"/>
              </w:rPr>
              <w:t>]</w:t>
            </w:r>
          </w:p>
          <w:p w14:paraId="50476138"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rPr>
              <w:t>2: [</w:t>
            </w:r>
            <w:r w:rsidRPr="007B7E21">
              <w:rPr>
                <w:rFonts w:ascii="Gotham Book" w:hAnsi="Gotham Book"/>
                <w:i/>
                <w:iCs/>
                <w:sz w:val="20"/>
              </w:rPr>
              <w:t>insert score</w:t>
            </w:r>
            <w:r w:rsidRPr="007B7E21">
              <w:rPr>
                <w:rFonts w:ascii="Gotham Book" w:hAnsi="Gotham Book"/>
                <w:iCs/>
                <w:sz w:val="20"/>
              </w:rPr>
              <w:t>]</w:t>
            </w:r>
          </w:p>
          <w:p w14:paraId="52264E54" w14:textId="77777777" w:rsidR="0014599C" w:rsidRPr="007B7E21" w:rsidRDefault="0014599C" w:rsidP="0014599C">
            <w:pPr>
              <w:pStyle w:val="BodyTextIndent"/>
              <w:spacing w:before="40" w:after="40"/>
              <w:jc w:val="left"/>
              <w:rPr>
                <w:rFonts w:ascii="Gotham Book" w:hAnsi="Gotham Book"/>
                <w:iCs/>
                <w:sz w:val="20"/>
              </w:rPr>
            </w:pPr>
          </w:p>
          <w:p w14:paraId="00A474DE" w14:textId="77777777" w:rsidR="0014599C" w:rsidRPr="007B7E21" w:rsidRDefault="0014599C" w:rsidP="0014599C">
            <w:pPr>
              <w:pStyle w:val="BodyTextIndent"/>
              <w:spacing w:before="40" w:after="40"/>
              <w:jc w:val="left"/>
              <w:rPr>
                <w:rFonts w:ascii="Gotham Book" w:hAnsi="Gotham Book"/>
                <w:iCs/>
                <w:sz w:val="20"/>
                <w:u w:val="single"/>
              </w:rPr>
            </w:pPr>
            <w:r w:rsidRPr="007B7E21">
              <w:rPr>
                <w:rFonts w:ascii="Gotham Book" w:hAnsi="Gotham Book"/>
                <w:iCs/>
                <w:sz w:val="20"/>
                <w:u w:val="single"/>
              </w:rPr>
              <w:t>Sub-criterion c:</w:t>
            </w:r>
          </w:p>
          <w:p w14:paraId="54AFD60A" w14:textId="6D2848F4"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u w:val="single"/>
              </w:rPr>
              <w:t>1: [</w:t>
            </w:r>
            <w:r w:rsidRPr="007B7E21">
              <w:rPr>
                <w:rFonts w:ascii="Gotham Book" w:hAnsi="Gotham Book"/>
                <w:i/>
                <w:iCs/>
                <w:sz w:val="20"/>
              </w:rPr>
              <w:t>insert score</w:t>
            </w:r>
            <w:r w:rsidRPr="007B7E21">
              <w:rPr>
                <w:rFonts w:ascii="Gotham Book" w:hAnsi="Gotham Book"/>
                <w:iCs/>
                <w:sz w:val="20"/>
              </w:rPr>
              <w:t>]</w:t>
            </w:r>
          </w:p>
          <w:p w14:paraId="7CF7E87E" w14:textId="77777777" w:rsidR="0014599C" w:rsidRPr="007B7E21" w:rsidRDefault="0014599C" w:rsidP="0014599C">
            <w:pPr>
              <w:pStyle w:val="BodyTextIndent"/>
              <w:spacing w:before="40" w:after="40"/>
              <w:jc w:val="left"/>
              <w:rPr>
                <w:rFonts w:ascii="Gotham Book" w:hAnsi="Gotham Book"/>
                <w:iCs/>
                <w:sz w:val="20"/>
              </w:rPr>
            </w:pPr>
            <w:r w:rsidRPr="007B7E21">
              <w:rPr>
                <w:rFonts w:ascii="Gotham Book" w:hAnsi="Gotham Book"/>
                <w:iCs/>
                <w:sz w:val="20"/>
              </w:rPr>
              <w:t>2: [</w:t>
            </w:r>
            <w:r w:rsidRPr="007B7E21">
              <w:rPr>
                <w:rFonts w:ascii="Gotham Book" w:hAnsi="Gotham Book"/>
                <w:i/>
                <w:iCs/>
                <w:sz w:val="20"/>
              </w:rPr>
              <w:t>insert score</w:t>
            </w:r>
            <w:r w:rsidRPr="007B7E21">
              <w:rPr>
                <w:rFonts w:ascii="Gotham Book" w:hAnsi="Gotham Book"/>
                <w:iCs/>
                <w:sz w:val="20"/>
              </w:rPr>
              <w:t>]</w:t>
            </w:r>
          </w:p>
          <w:p w14:paraId="5EA55BA8" w14:textId="77777777" w:rsidR="0014599C" w:rsidRPr="007B7E21" w:rsidRDefault="0014599C" w:rsidP="0014599C">
            <w:pPr>
              <w:pStyle w:val="BodyTextIndent"/>
              <w:spacing w:before="40" w:after="40"/>
              <w:jc w:val="left"/>
              <w:rPr>
                <w:rFonts w:ascii="Gotham Book" w:hAnsi="Gotham Book"/>
                <w:iCs/>
                <w:sz w:val="20"/>
              </w:rPr>
            </w:pPr>
          </w:p>
          <w:p w14:paraId="0D11EE5C" w14:textId="78B30E41" w:rsidR="0014599C" w:rsidRPr="007B7E21" w:rsidRDefault="0014599C" w:rsidP="0014599C">
            <w:pPr>
              <w:pStyle w:val="BodyTextIndent"/>
              <w:tabs>
                <w:tab w:val="clear" w:pos="-720"/>
              </w:tabs>
              <w:suppressAutoHyphens w:val="0"/>
              <w:spacing w:after="0"/>
              <w:ind w:right="289"/>
              <w:rPr>
                <w:rFonts w:ascii="Gotham Book" w:hAnsi="Gotham Book"/>
                <w:iCs/>
                <w:sz w:val="20"/>
              </w:rPr>
            </w:pPr>
            <w:r w:rsidRPr="007B7E21">
              <w:rPr>
                <w:rFonts w:ascii="Gotham Book" w:hAnsi="Gotham Book"/>
                <w:b/>
                <w:iCs/>
                <w:sz w:val="20"/>
              </w:rPr>
              <w:t>Total score: [</w:t>
            </w:r>
            <w:r w:rsidRPr="007B7E21">
              <w:rPr>
                <w:rFonts w:ascii="Gotham Book" w:hAnsi="Gotham Book"/>
                <w:b/>
                <w:i/>
                <w:iCs/>
                <w:sz w:val="20"/>
              </w:rPr>
              <w:t>insert score</w:t>
            </w:r>
            <w:r w:rsidRPr="007B7E21">
              <w:rPr>
                <w:rFonts w:ascii="Gotham Book" w:hAnsi="Gotham Book"/>
                <w:b/>
                <w:iCs/>
                <w:sz w:val="20"/>
              </w:rPr>
              <w:t>]</w:t>
            </w:r>
          </w:p>
        </w:tc>
        <w:tc>
          <w:tcPr>
            <w:tcW w:w="1591" w:type="dxa"/>
          </w:tcPr>
          <w:p w14:paraId="03F1FB5E" w14:textId="23430BDA" w:rsidR="0014599C" w:rsidRPr="007B7E21" w:rsidRDefault="0014599C" w:rsidP="0014599C">
            <w:pPr>
              <w:pStyle w:val="BodyTextIndent"/>
              <w:tabs>
                <w:tab w:val="clear" w:pos="-720"/>
              </w:tabs>
              <w:suppressAutoHyphens w:val="0"/>
              <w:spacing w:after="0"/>
              <w:ind w:right="289"/>
              <w:rPr>
                <w:rFonts w:ascii="Gotham Book" w:hAnsi="Gotham Book"/>
                <w:iCs/>
                <w:sz w:val="20"/>
              </w:rPr>
            </w:pPr>
            <w:r w:rsidRPr="007B7E21">
              <w:rPr>
                <w:rFonts w:ascii="Gotham Book" w:hAnsi="Gotham Book"/>
                <w:iCs/>
                <w:sz w:val="20"/>
              </w:rPr>
              <w:t>[proposal price]</w:t>
            </w:r>
          </w:p>
        </w:tc>
        <w:tc>
          <w:tcPr>
            <w:tcW w:w="1845" w:type="dxa"/>
          </w:tcPr>
          <w:p w14:paraId="7545049C" w14:textId="0422C2D3" w:rsidR="0014599C" w:rsidRPr="007B7E21" w:rsidRDefault="0014599C" w:rsidP="0014599C">
            <w:pPr>
              <w:pStyle w:val="BodyTextIndent"/>
              <w:tabs>
                <w:tab w:val="clear" w:pos="-720"/>
              </w:tabs>
              <w:suppressAutoHyphens w:val="0"/>
              <w:spacing w:after="0"/>
              <w:ind w:right="289"/>
              <w:rPr>
                <w:rFonts w:ascii="Gotham Book" w:hAnsi="Gotham Book"/>
                <w:iCs/>
                <w:sz w:val="20"/>
              </w:rPr>
            </w:pPr>
            <w:r w:rsidRPr="007B7E21">
              <w:rPr>
                <w:rFonts w:ascii="Gotham Book" w:hAnsi="Gotham Book"/>
                <w:iCs/>
                <w:sz w:val="20"/>
              </w:rPr>
              <w:t>[evaluated price]</w:t>
            </w:r>
          </w:p>
        </w:tc>
        <w:tc>
          <w:tcPr>
            <w:tcW w:w="1595" w:type="dxa"/>
          </w:tcPr>
          <w:p w14:paraId="35C3A7E8" w14:textId="706B1C2C" w:rsidR="004A65EA" w:rsidRPr="007B7E21" w:rsidRDefault="0014599C" w:rsidP="004A65EA">
            <w:pPr>
              <w:pStyle w:val="BodyTextIndent"/>
              <w:spacing w:before="40" w:after="40"/>
              <w:jc w:val="left"/>
              <w:rPr>
                <w:rFonts w:ascii="Gotham Book" w:hAnsi="Gotham Book"/>
                <w:iCs/>
                <w:sz w:val="20"/>
              </w:rPr>
            </w:pPr>
            <w:r w:rsidRPr="007B7E21">
              <w:rPr>
                <w:rFonts w:ascii="Gotham Book" w:hAnsi="Gotham Book"/>
                <w:b/>
                <w:iCs/>
                <w:sz w:val="20"/>
                <w:u w:val="single"/>
              </w:rPr>
              <w:t>Combined Score</w:t>
            </w:r>
            <w:r w:rsidR="004A65EA" w:rsidRPr="007B7E21">
              <w:rPr>
                <w:rFonts w:ascii="Gotham Book" w:hAnsi="Gotham Book"/>
                <w:iCs/>
                <w:sz w:val="20"/>
              </w:rPr>
              <w:t>: [</w:t>
            </w:r>
            <w:r w:rsidR="004A65EA" w:rsidRPr="007B7E21">
              <w:rPr>
                <w:rFonts w:ascii="Gotham Book" w:hAnsi="Gotham Book"/>
                <w:i/>
                <w:iCs/>
                <w:sz w:val="20"/>
              </w:rPr>
              <w:t>insert score</w:t>
            </w:r>
            <w:r w:rsidR="004A65EA" w:rsidRPr="007B7E21">
              <w:rPr>
                <w:rFonts w:ascii="Gotham Book" w:hAnsi="Gotham Book"/>
                <w:iCs/>
                <w:sz w:val="20"/>
              </w:rPr>
              <w:t>]</w:t>
            </w:r>
          </w:p>
          <w:p w14:paraId="58601053" w14:textId="12CA46DB" w:rsidR="004A65EA" w:rsidRPr="007B7E21" w:rsidRDefault="004A65EA" w:rsidP="004A65EA">
            <w:pPr>
              <w:pStyle w:val="BodyTextIndent"/>
              <w:spacing w:before="40" w:after="40"/>
              <w:jc w:val="left"/>
              <w:rPr>
                <w:rFonts w:ascii="Gotham Book" w:hAnsi="Gotham Book"/>
                <w:iCs/>
                <w:sz w:val="20"/>
              </w:rPr>
            </w:pPr>
            <w:r w:rsidRPr="007B7E21">
              <w:rPr>
                <w:rFonts w:ascii="Gotham Book" w:hAnsi="Gotham Book"/>
                <w:b/>
                <w:iCs/>
                <w:sz w:val="20"/>
                <w:u w:val="single"/>
              </w:rPr>
              <w:t>Ranking</w:t>
            </w:r>
            <w:r w:rsidRPr="007B7E21">
              <w:rPr>
                <w:rFonts w:ascii="Gotham Book" w:hAnsi="Gotham Book"/>
                <w:iCs/>
                <w:sz w:val="20"/>
              </w:rPr>
              <w:t>: 2: [</w:t>
            </w:r>
            <w:r w:rsidRPr="007B7E21">
              <w:rPr>
                <w:rFonts w:ascii="Gotham Book" w:hAnsi="Gotham Book"/>
                <w:i/>
                <w:iCs/>
                <w:sz w:val="20"/>
              </w:rPr>
              <w:t>insert</w:t>
            </w:r>
            <w:r w:rsidRPr="007B7E21">
              <w:rPr>
                <w:rFonts w:ascii="Gotham Book" w:hAnsi="Gotham Book"/>
                <w:iCs/>
                <w:sz w:val="20"/>
              </w:rPr>
              <w:t>]</w:t>
            </w:r>
          </w:p>
          <w:p w14:paraId="73CECF1A" w14:textId="55F235E6" w:rsidR="0014599C" w:rsidRPr="007B7E21" w:rsidRDefault="0014599C" w:rsidP="0014599C">
            <w:pPr>
              <w:pStyle w:val="BodyTextIndent"/>
              <w:tabs>
                <w:tab w:val="clear" w:pos="-720"/>
              </w:tabs>
              <w:suppressAutoHyphens w:val="0"/>
              <w:spacing w:after="0"/>
              <w:ind w:right="289"/>
              <w:rPr>
                <w:rFonts w:ascii="Gotham Book" w:hAnsi="Gotham Book"/>
                <w:iCs/>
                <w:sz w:val="20"/>
              </w:rPr>
            </w:pPr>
          </w:p>
        </w:tc>
      </w:tr>
    </w:tbl>
    <w:p w14:paraId="5188B366" w14:textId="77777777" w:rsidR="00421A9D" w:rsidRPr="00B000FA" w:rsidRDefault="00421A9D" w:rsidP="00421A9D">
      <w:pPr>
        <w:pStyle w:val="BodyTextIndent"/>
        <w:tabs>
          <w:tab w:val="clear" w:pos="-720"/>
        </w:tabs>
        <w:suppressAutoHyphens w:val="0"/>
        <w:spacing w:before="240" w:after="120"/>
        <w:ind w:left="284" w:right="289"/>
        <w:rPr>
          <w:rFonts w:ascii="Gotham Book" w:hAnsi="Gotham Book"/>
          <w:b/>
          <w:i/>
          <w:iCs/>
          <w:sz w:val="22"/>
          <w:szCs w:val="22"/>
        </w:rPr>
      </w:pPr>
    </w:p>
    <w:p w14:paraId="3A17FD2B" w14:textId="77777777" w:rsidR="00B97965" w:rsidRPr="00B000FA" w:rsidRDefault="00B97965" w:rsidP="00B97965">
      <w:pPr>
        <w:spacing w:before="120" w:after="120"/>
        <w:rPr>
          <w:rFonts w:ascii="Gotham Book" w:hAnsi="Gotham Book"/>
          <w:b/>
          <w:iCs/>
          <w:sz w:val="22"/>
        </w:rPr>
        <w:sectPr w:rsidR="00B97965" w:rsidRPr="00B000FA" w:rsidSect="00B97965">
          <w:pgSz w:w="16838" w:h="11906" w:orient="landscape"/>
          <w:pgMar w:top="1440" w:right="1440" w:bottom="1440" w:left="1440" w:header="708" w:footer="708" w:gutter="0"/>
          <w:cols w:space="708"/>
          <w:docGrid w:linePitch="360"/>
        </w:sectPr>
      </w:pPr>
    </w:p>
    <w:p w14:paraId="4558404C" w14:textId="77777777" w:rsidR="00B97965" w:rsidRPr="00B000FA" w:rsidRDefault="00B97965" w:rsidP="00B97965">
      <w:pPr>
        <w:pStyle w:val="BodyTextIndent"/>
        <w:spacing w:before="240" w:after="120"/>
        <w:ind w:left="284" w:right="289"/>
        <w:rPr>
          <w:rFonts w:ascii="Gotham Book" w:hAnsi="Gotham Book"/>
          <w:b/>
          <w:iCs/>
          <w:sz w:val="22"/>
          <w:szCs w:val="22"/>
        </w:rPr>
      </w:pPr>
    </w:p>
    <w:p w14:paraId="65A7901B" w14:textId="40A266CA" w:rsidR="00B97965" w:rsidRPr="00B000FA" w:rsidRDefault="00B97965" w:rsidP="00290F04">
      <w:pPr>
        <w:pStyle w:val="BodyTextIndent"/>
        <w:numPr>
          <w:ilvl w:val="0"/>
          <w:numId w:val="116"/>
        </w:numPr>
        <w:tabs>
          <w:tab w:val="clear" w:pos="-720"/>
        </w:tabs>
        <w:suppressAutoHyphens w:val="0"/>
        <w:spacing w:before="240" w:after="120"/>
        <w:ind w:left="284" w:right="289" w:hanging="284"/>
        <w:rPr>
          <w:rFonts w:ascii="Gotham Book" w:hAnsi="Gotham Book"/>
          <w:b/>
          <w:iCs/>
          <w:sz w:val="22"/>
          <w:szCs w:val="22"/>
        </w:rPr>
      </w:pPr>
      <w:r w:rsidRPr="00B000FA">
        <w:rPr>
          <w:rFonts w:ascii="Gotham Book" w:hAnsi="Gotham Book"/>
          <w:b/>
          <w:iCs/>
          <w:sz w:val="22"/>
          <w:szCs w:val="22"/>
        </w:rPr>
        <w:t>Reason/s why your Proposal was unsuccessful [</w:t>
      </w:r>
      <w:r w:rsidRPr="00B000FA">
        <w:rPr>
          <w:rFonts w:ascii="Gotham Book" w:hAnsi="Gotham Book"/>
          <w:b/>
          <w:i/>
          <w:iCs/>
          <w:sz w:val="22"/>
          <w:szCs w:val="22"/>
        </w:rPr>
        <w:t>Delete if the combined score already reveals the reason</w:t>
      </w:r>
      <w:r w:rsidRPr="00B000FA">
        <w:rPr>
          <w:rFonts w:ascii="Gotham Book" w:hAnsi="Gotham Book"/>
          <w:b/>
          <w:iCs/>
          <w:sz w:val="22"/>
          <w:szCs w:val="22"/>
        </w:rPr>
        <w:t>]</w:t>
      </w:r>
    </w:p>
    <w:p w14:paraId="314E3637" w14:textId="339B7966" w:rsidR="004A65EA" w:rsidRPr="00B000FA" w:rsidRDefault="004A65EA" w:rsidP="004A65EA">
      <w:pPr>
        <w:pStyle w:val="BodyTextIndent"/>
        <w:tabs>
          <w:tab w:val="clear" w:pos="-720"/>
        </w:tabs>
        <w:suppressAutoHyphens w:val="0"/>
        <w:spacing w:before="240" w:after="120"/>
        <w:ind w:left="284" w:right="289"/>
        <w:rPr>
          <w:rFonts w:ascii="Gotham Book" w:hAnsi="Gotham Book"/>
          <w:b/>
          <w:iCs/>
          <w:sz w:val="22"/>
          <w:szCs w:val="22"/>
        </w:rPr>
      </w:pPr>
      <w:r w:rsidRPr="00B000FA">
        <w:rPr>
          <w:rFonts w:ascii="Gotham Book" w:hAnsi="Gotham Book"/>
          <w:b/>
          <w:iCs/>
          <w:sz w:val="22"/>
          <w:szCs w:val="22"/>
        </w:rPr>
        <w:t xml:space="preserve">Instructions: </w:t>
      </w:r>
      <w:r w:rsidRPr="00B000FA">
        <w:rPr>
          <w:rFonts w:ascii="Gotham Book" w:hAnsi="Gotham Book"/>
          <w:iCs/>
          <w:sz w:val="22"/>
          <w:szCs w:val="22"/>
          <w:u w:val="single"/>
        </w:rPr>
        <w:t xml:space="preserve">State </w:t>
      </w:r>
      <w:r w:rsidRPr="00B000FA">
        <w:rPr>
          <w:rFonts w:ascii="Gotham Book" w:hAnsi="Gotham Book"/>
          <w:i/>
          <w:iCs/>
          <w:sz w:val="22"/>
          <w:szCs w:val="22"/>
          <w:u w:val="single"/>
        </w:rPr>
        <w:t>the reason/s why this Consultant’s Proposal was unsuccessful. Do NOT include: (a) a point by point comparison with another Consultant’s Proposal or (b) information that is marked confidential by the Consultant in its Proposal]</w:t>
      </w:r>
      <w:r w:rsidRPr="00B000FA">
        <w:rPr>
          <w:rFonts w:ascii="Gotham Book" w:hAnsi="Gotham Book"/>
          <w:b/>
          <w:i/>
          <w:iCs/>
          <w:sz w:val="22"/>
          <w:szCs w:val="22"/>
        </w:rPr>
        <w:t>.</w:t>
      </w:r>
    </w:p>
    <w:p w14:paraId="2B778956" w14:textId="718DE2D7" w:rsidR="00B97965" w:rsidRPr="00B000FA" w:rsidRDefault="00B97965" w:rsidP="00290F04">
      <w:pPr>
        <w:pStyle w:val="BodyTextIndent"/>
        <w:numPr>
          <w:ilvl w:val="0"/>
          <w:numId w:val="116"/>
        </w:numPr>
        <w:tabs>
          <w:tab w:val="clear" w:pos="-720"/>
        </w:tabs>
        <w:suppressAutoHyphens w:val="0"/>
        <w:spacing w:before="240" w:after="120"/>
        <w:ind w:left="284" w:right="289" w:hanging="284"/>
        <w:rPr>
          <w:rFonts w:ascii="Gotham Book" w:hAnsi="Gotham Book"/>
          <w:b/>
          <w:iCs/>
          <w:sz w:val="22"/>
          <w:szCs w:val="22"/>
        </w:rPr>
      </w:pPr>
      <w:r w:rsidRPr="00B000FA">
        <w:rPr>
          <w:rFonts w:ascii="Gotham Book" w:hAnsi="Gotham Book"/>
          <w:b/>
          <w:iCs/>
          <w:sz w:val="22"/>
          <w:szCs w:val="22"/>
        </w:rPr>
        <w:t>How to request a debriefing [</w:t>
      </w:r>
      <w:r w:rsidRPr="00B000FA">
        <w:rPr>
          <w:rFonts w:ascii="Gotham Book" w:hAnsi="Gotham Book"/>
          <w:b/>
          <w:i/>
          <w:iCs/>
          <w:sz w:val="22"/>
          <w:szCs w:val="22"/>
        </w:rPr>
        <w:t>This applies only if your proposal was unsuccessful as stated under point (3) above</w:t>
      </w:r>
      <w:r w:rsidRPr="00B000FA">
        <w:rPr>
          <w:rFonts w:ascii="Gotham Book" w:hAnsi="Gotham Book"/>
          <w:b/>
          <w:iCs/>
          <w:sz w:val="22"/>
          <w:szCs w:val="22"/>
        </w:rPr>
        <w:t>]</w:t>
      </w:r>
    </w:p>
    <w:p w14:paraId="51219EC9" w14:textId="77777777" w:rsidR="00F14A66" w:rsidRPr="00B000FA" w:rsidRDefault="00F14A66" w:rsidP="00F14A66">
      <w:pPr>
        <w:pStyle w:val="BodyTextIndent"/>
        <w:spacing w:before="120" w:after="120"/>
        <w:ind w:left="34" w:right="289"/>
        <w:rPr>
          <w:rFonts w:ascii="Gotham Book" w:hAnsi="Gotham Book"/>
          <w:b/>
          <w:iCs/>
          <w:sz w:val="22"/>
          <w:szCs w:val="22"/>
        </w:rPr>
      </w:pPr>
      <w:r w:rsidRPr="00B000FA">
        <w:rPr>
          <w:rFonts w:ascii="Gotham Book" w:hAnsi="Gotham Book"/>
          <w:b/>
          <w:iCs/>
          <w:sz w:val="22"/>
          <w:szCs w:val="22"/>
        </w:rPr>
        <w:t>Deadline: The deadline to request a debriefing expires at midnight on [</w:t>
      </w:r>
      <w:r w:rsidRPr="00B000FA">
        <w:rPr>
          <w:rFonts w:ascii="Gotham Book" w:hAnsi="Gotham Book"/>
          <w:b/>
          <w:i/>
          <w:iCs/>
          <w:sz w:val="22"/>
          <w:szCs w:val="22"/>
        </w:rPr>
        <w:t>insert date</w:t>
      </w:r>
      <w:r w:rsidRPr="00B000FA">
        <w:rPr>
          <w:rFonts w:ascii="Gotham Book" w:hAnsi="Gotham Book"/>
          <w:b/>
          <w:iCs/>
          <w:sz w:val="22"/>
          <w:szCs w:val="22"/>
        </w:rPr>
        <w:t>] (local time).</w:t>
      </w:r>
    </w:p>
    <w:p w14:paraId="11D568C1" w14:textId="77777777" w:rsidR="00F14A66" w:rsidRPr="00B000FA" w:rsidRDefault="00F14A66" w:rsidP="00F14A66">
      <w:pPr>
        <w:pStyle w:val="BodyTextIndent"/>
        <w:spacing w:before="120" w:after="120"/>
        <w:ind w:left="34" w:right="289"/>
        <w:rPr>
          <w:rFonts w:ascii="Gotham Book" w:hAnsi="Gotham Book"/>
          <w:iCs/>
          <w:sz w:val="22"/>
          <w:szCs w:val="22"/>
        </w:rPr>
      </w:pPr>
      <w:r w:rsidRPr="00B000FA">
        <w:rPr>
          <w:rFonts w:ascii="Gotham Book" w:hAnsi="Gotham Book"/>
          <w:iCs/>
          <w:sz w:val="22"/>
          <w:szCs w:val="22"/>
        </w:rPr>
        <w:t xml:space="preserve">You may request a debriefing in relation to the results of the evaluation of your Proposal. If you decide to request a debriefing your written request must be made within three (3) Business Days of receipt of this Notification of Intention to Award. </w:t>
      </w:r>
    </w:p>
    <w:p w14:paraId="43205E86" w14:textId="77777777" w:rsidR="00F14A66" w:rsidRPr="00B000FA" w:rsidRDefault="00F14A66" w:rsidP="00F14A66">
      <w:pPr>
        <w:spacing w:before="120" w:after="120"/>
        <w:rPr>
          <w:rFonts w:ascii="Gotham Book" w:hAnsi="Gotham Book"/>
          <w:sz w:val="22"/>
        </w:rPr>
      </w:pPr>
      <w:r w:rsidRPr="00B000FA">
        <w:rPr>
          <w:rFonts w:ascii="Gotham Book" w:hAnsi="Gotham Book"/>
          <w:sz w:val="22"/>
        </w:rPr>
        <w:t>Provide the contract name, reference number, name of the Consultant, contact details; and address the request for debriefing as follows:</w:t>
      </w:r>
    </w:p>
    <w:p w14:paraId="4BD70D2D" w14:textId="56068F84" w:rsidR="00F14A66" w:rsidRPr="00B000FA" w:rsidRDefault="00F14A66" w:rsidP="00F14A66">
      <w:pPr>
        <w:spacing w:before="120" w:after="120"/>
        <w:ind w:left="341"/>
        <w:rPr>
          <w:rFonts w:ascii="Gotham Book" w:hAnsi="Gotham Book"/>
          <w:sz w:val="22"/>
        </w:rPr>
      </w:pPr>
      <w:r w:rsidRPr="00B000FA">
        <w:rPr>
          <w:rFonts w:ascii="Gotham Book" w:hAnsi="Gotham Book"/>
          <w:b/>
          <w:sz w:val="22"/>
        </w:rPr>
        <w:t>Attention</w:t>
      </w:r>
      <w:r w:rsidRPr="00B000FA">
        <w:rPr>
          <w:rFonts w:ascii="Gotham Book" w:hAnsi="Gotham Book"/>
          <w:sz w:val="22"/>
        </w:rPr>
        <w:t>: ___________________ [</w:t>
      </w:r>
      <w:r w:rsidRPr="00B000FA">
        <w:rPr>
          <w:rFonts w:ascii="Gotham Book" w:hAnsi="Gotham Book"/>
          <w:i/>
          <w:sz w:val="22"/>
        </w:rPr>
        <w:t>insert full name of person, if applicable</w:t>
      </w:r>
      <w:r w:rsidRPr="00B000FA">
        <w:rPr>
          <w:rFonts w:ascii="Gotham Book" w:hAnsi="Gotham Book"/>
          <w:sz w:val="22"/>
        </w:rPr>
        <w:t>]</w:t>
      </w:r>
    </w:p>
    <w:p w14:paraId="142150AA" w14:textId="0D1FE6A7" w:rsidR="00F14A66" w:rsidRPr="00B000FA" w:rsidRDefault="00F14A66" w:rsidP="00F14A66">
      <w:pPr>
        <w:spacing w:before="120" w:after="120"/>
        <w:ind w:left="341"/>
        <w:rPr>
          <w:rFonts w:ascii="Gotham Book" w:hAnsi="Gotham Book"/>
          <w:sz w:val="22"/>
        </w:rPr>
      </w:pPr>
      <w:r w:rsidRPr="00B000FA">
        <w:rPr>
          <w:rFonts w:ascii="Gotham Book" w:hAnsi="Gotham Book"/>
          <w:b/>
          <w:sz w:val="22"/>
        </w:rPr>
        <w:t>Title/position</w:t>
      </w:r>
      <w:r w:rsidRPr="00B000FA">
        <w:rPr>
          <w:rFonts w:ascii="Gotham Book" w:hAnsi="Gotham Book"/>
          <w:sz w:val="22"/>
        </w:rPr>
        <w:t>: _______________ [</w:t>
      </w:r>
      <w:r w:rsidRPr="00B000FA">
        <w:rPr>
          <w:rFonts w:ascii="Gotham Book" w:hAnsi="Gotham Book"/>
          <w:i/>
          <w:sz w:val="22"/>
        </w:rPr>
        <w:t>insert title/position</w:t>
      </w:r>
      <w:r w:rsidRPr="00B000FA">
        <w:rPr>
          <w:rFonts w:ascii="Gotham Book" w:hAnsi="Gotham Book"/>
          <w:sz w:val="22"/>
        </w:rPr>
        <w:t>]</w:t>
      </w:r>
    </w:p>
    <w:p w14:paraId="5D205103" w14:textId="4B136629" w:rsidR="00F14A66" w:rsidRPr="00B000FA" w:rsidRDefault="00F14A66" w:rsidP="00F14A66">
      <w:pPr>
        <w:spacing w:before="120" w:after="120"/>
        <w:ind w:left="341"/>
        <w:rPr>
          <w:rFonts w:ascii="Gotham Book" w:hAnsi="Gotham Book"/>
          <w:sz w:val="22"/>
        </w:rPr>
      </w:pPr>
      <w:r w:rsidRPr="00B000FA">
        <w:rPr>
          <w:rFonts w:ascii="Gotham Book" w:hAnsi="Gotham Book"/>
          <w:b/>
          <w:sz w:val="22"/>
        </w:rPr>
        <w:t>Agency</w:t>
      </w:r>
      <w:r w:rsidRPr="00B000FA">
        <w:rPr>
          <w:rFonts w:ascii="Gotham Book" w:hAnsi="Gotham Book"/>
          <w:sz w:val="22"/>
        </w:rPr>
        <w:t>: ___________________ [</w:t>
      </w:r>
      <w:r w:rsidRPr="00B000FA">
        <w:rPr>
          <w:rFonts w:ascii="Gotham Book" w:hAnsi="Gotham Book"/>
          <w:i/>
          <w:sz w:val="22"/>
        </w:rPr>
        <w:t>insert name of Client</w:t>
      </w:r>
      <w:r w:rsidRPr="00B000FA">
        <w:rPr>
          <w:rFonts w:ascii="Gotham Book" w:hAnsi="Gotham Book"/>
          <w:sz w:val="22"/>
        </w:rPr>
        <w:t>]</w:t>
      </w:r>
    </w:p>
    <w:p w14:paraId="3BD0D654" w14:textId="6D89742A" w:rsidR="00F14A66" w:rsidRPr="00B000FA" w:rsidRDefault="00F14A66" w:rsidP="00F14A66">
      <w:pPr>
        <w:spacing w:before="120" w:after="120"/>
        <w:ind w:left="341"/>
        <w:rPr>
          <w:rFonts w:ascii="Gotham Book" w:hAnsi="Gotham Book"/>
          <w:sz w:val="22"/>
        </w:rPr>
      </w:pPr>
      <w:r w:rsidRPr="00B000FA">
        <w:rPr>
          <w:rFonts w:ascii="Gotham Book" w:hAnsi="Gotham Book"/>
          <w:b/>
          <w:sz w:val="22"/>
        </w:rPr>
        <w:t>Email address</w:t>
      </w:r>
      <w:r w:rsidRPr="00B000FA">
        <w:rPr>
          <w:rFonts w:ascii="Gotham Book" w:hAnsi="Gotham Book"/>
          <w:sz w:val="22"/>
        </w:rPr>
        <w:t>: ________________ [</w:t>
      </w:r>
      <w:r w:rsidRPr="00B000FA">
        <w:rPr>
          <w:rFonts w:ascii="Gotham Book" w:hAnsi="Gotham Book"/>
          <w:i/>
          <w:sz w:val="22"/>
        </w:rPr>
        <w:t>insert email address</w:t>
      </w:r>
      <w:r w:rsidRPr="00B000FA">
        <w:rPr>
          <w:rFonts w:ascii="Gotham Book" w:hAnsi="Gotham Book"/>
          <w:sz w:val="22"/>
        </w:rPr>
        <w:t>]</w:t>
      </w:r>
    </w:p>
    <w:p w14:paraId="470CD5D6" w14:textId="77777777" w:rsidR="00F14A66" w:rsidRPr="00B000FA" w:rsidRDefault="00F14A66" w:rsidP="00F14A66">
      <w:pPr>
        <w:pStyle w:val="BodyTextIndent"/>
        <w:spacing w:before="120" w:after="120"/>
        <w:ind w:left="34" w:right="289"/>
        <w:rPr>
          <w:rFonts w:ascii="Gotham Book" w:hAnsi="Gotham Book"/>
          <w:iCs/>
          <w:sz w:val="22"/>
          <w:szCs w:val="22"/>
        </w:rPr>
      </w:pPr>
    </w:p>
    <w:p w14:paraId="06CC034E" w14:textId="18F69708" w:rsidR="00F14A66" w:rsidRPr="00B000FA" w:rsidRDefault="00F14A66" w:rsidP="00F14A66">
      <w:pPr>
        <w:pStyle w:val="BodyTextIndent"/>
        <w:spacing w:before="120" w:after="120"/>
        <w:ind w:left="34" w:right="289"/>
        <w:rPr>
          <w:rFonts w:ascii="Gotham Book" w:hAnsi="Gotham Book"/>
          <w:iCs/>
          <w:sz w:val="22"/>
          <w:szCs w:val="22"/>
        </w:rPr>
      </w:pPr>
      <w:r w:rsidRPr="00B000FA">
        <w:rPr>
          <w:rFonts w:ascii="Gotham Book" w:hAnsi="Gotham Book"/>
          <w:iCs/>
          <w:sz w:val="22"/>
          <w:szCs w:val="22"/>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5BA78A18" w14:textId="77777777" w:rsidR="00F14A66" w:rsidRPr="00B000FA" w:rsidRDefault="00F14A66" w:rsidP="00F14A66">
      <w:pPr>
        <w:pStyle w:val="BodyTextIndent"/>
        <w:spacing w:before="120" w:after="120"/>
        <w:ind w:left="34" w:right="289"/>
        <w:rPr>
          <w:rFonts w:ascii="Gotham Book" w:hAnsi="Gotham Book"/>
          <w:iCs/>
          <w:sz w:val="22"/>
          <w:szCs w:val="22"/>
        </w:rPr>
      </w:pPr>
      <w:r w:rsidRPr="00B000FA">
        <w:rPr>
          <w:rFonts w:ascii="Gotham Book" w:hAnsi="Gotham Book"/>
          <w:iCs/>
          <w:sz w:val="22"/>
          <w:szCs w:val="22"/>
        </w:rPr>
        <w:t>The debriefing may be in writing, by phone, video conference call or in person. We shall promptly advise you in writing how the debriefing will take place and confirm the date and time.</w:t>
      </w:r>
    </w:p>
    <w:p w14:paraId="6B443B87" w14:textId="4569B4DA" w:rsidR="00F14A66" w:rsidRPr="00B000FA" w:rsidRDefault="00F14A66" w:rsidP="00F14A66">
      <w:pPr>
        <w:pStyle w:val="BodyTextIndent"/>
        <w:tabs>
          <w:tab w:val="clear" w:pos="-720"/>
        </w:tabs>
        <w:suppressAutoHyphens w:val="0"/>
        <w:spacing w:before="240" w:after="120"/>
        <w:ind w:right="289"/>
        <w:rPr>
          <w:rFonts w:ascii="Gotham Book" w:hAnsi="Gotham Book"/>
          <w:b/>
          <w:iCs/>
          <w:sz w:val="22"/>
          <w:szCs w:val="22"/>
        </w:rPr>
      </w:pPr>
      <w:r w:rsidRPr="00B000FA">
        <w:rPr>
          <w:rFonts w:ascii="Gotham Book" w:hAnsi="Gotham Book"/>
          <w:iCs/>
          <w:sz w:val="22"/>
          <w:szCs w:val="22"/>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p w14:paraId="3B5D3B74" w14:textId="54241858" w:rsidR="00B97965" w:rsidRPr="00B000FA" w:rsidRDefault="00B97965" w:rsidP="00290F04">
      <w:pPr>
        <w:pStyle w:val="BodyTextIndent"/>
        <w:numPr>
          <w:ilvl w:val="0"/>
          <w:numId w:val="116"/>
        </w:numPr>
        <w:tabs>
          <w:tab w:val="clear" w:pos="-720"/>
        </w:tabs>
        <w:suppressAutoHyphens w:val="0"/>
        <w:spacing w:before="240" w:after="120"/>
        <w:ind w:left="284" w:right="289" w:hanging="284"/>
        <w:rPr>
          <w:rFonts w:ascii="Gotham Book" w:hAnsi="Gotham Book"/>
          <w:b/>
          <w:iCs/>
          <w:sz w:val="22"/>
          <w:szCs w:val="22"/>
        </w:rPr>
      </w:pPr>
      <w:r w:rsidRPr="00B000FA">
        <w:rPr>
          <w:rFonts w:ascii="Gotham Book" w:hAnsi="Gotham Book"/>
          <w:b/>
          <w:iCs/>
          <w:sz w:val="22"/>
          <w:szCs w:val="22"/>
        </w:rPr>
        <w:t xml:space="preserve">How to make a complaint </w:t>
      </w:r>
    </w:p>
    <w:p w14:paraId="685BBCAF" w14:textId="75802C57" w:rsidR="00F14A66" w:rsidRPr="00B000FA" w:rsidRDefault="00F14A66" w:rsidP="00F14A66">
      <w:pPr>
        <w:pStyle w:val="BodyTextIndent"/>
        <w:spacing w:before="120" w:after="120"/>
        <w:ind w:right="289"/>
        <w:rPr>
          <w:rFonts w:ascii="Gotham Book" w:hAnsi="Gotham Book"/>
          <w:b/>
          <w:iCs/>
          <w:sz w:val="22"/>
          <w:szCs w:val="22"/>
        </w:rPr>
      </w:pPr>
      <w:r w:rsidRPr="00B000FA">
        <w:rPr>
          <w:rFonts w:ascii="Gotham Book" w:hAnsi="Gotham Book"/>
          <w:b/>
          <w:iCs/>
          <w:sz w:val="22"/>
          <w:szCs w:val="22"/>
        </w:rPr>
        <w:lastRenderedPageBreak/>
        <w:t>Deadline: The deadline for submitting a Procurement-related Complaint challenging the decision to award the contract expires on midnight, __________ [</w:t>
      </w:r>
      <w:r w:rsidRPr="00B000FA">
        <w:rPr>
          <w:rFonts w:ascii="Gotham Book" w:hAnsi="Gotham Book"/>
          <w:b/>
          <w:i/>
          <w:iCs/>
          <w:sz w:val="22"/>
          <w:szCs w:val="22"/>
        </w:rPr>
        <w:t>insert date</w:t>
      </w:r>
      <w:r w:rsidRPr="00B000FA">
        <w:rPr>
          <w:rFonts w:ascii="Gotham Book" w:hAnsi="Gotham Book"/>
          <w:b/>
          <w:iCs/>
          <w:sz w:val="22"/>
          <w:szCs w:val="22"/>
        </w:rPr>
        <w:t>] ________ (local time).</w:t>
      </w:r>
    </w:p>
    <w:p w14:paraId="22626FAD" w14:textId="77777777" w:rsidR="00F14A66" w:rsidRPr="00B000FA" w:rsidRDefault="00F14A66" w:rsidP="00F14A66">
      <w:pPr>
        <w:spacing w:before="120" w:after="120"/>
        <w:rPr>
          <w:rFonts w:ascii="Gotham Book" w:hAnsi="Gotham Book"/>
          <w:sz w:val="22"/>
        </w:rPr>
      </w:pPr>
      <w:r w:rsidRPr="00B000FA">
        <w:rPr>
          <w:rFonts w:ascii="Gotham Book" w:hAnsi="Gotham Book"/>
          <w:sz w:val="22"/>
        </w:rPr>
        <w:t>Provide the contract name, reference number, name of the Consultant, contact details; and address the Procurement-related Complaint as follows:</w:t>
      </w:r>
    </w:p>
    <w:p w14:paraId="3562FB1E" w14:textId="4CDC9EC6" w:rsidR="00F14A66" w:rsidRPr="00B000FA" w:rsidRDefault="00F14A66" w:rsidP="00F14A66">
      <w:pPr>
        <w:spacing w:before="120" w:after="120"/>
        <w:ind w:left="341"/>
        <w:rPr>
          <w:rFonts w:ascii="Gotham Book" w:hAnsi="Gotham Book"/>
          <w:sz w:val="22"/>
        </w:rPr>
      </w:pPr>
      <w:r w:rsidRPr="00B000FA">
        <w:rPr>
          <w:rFonts w:ascii="Gotham Book" w:hAnsi="Gotham Book"/>
          <w:b/>
          <w:sz w:val="22"/>
        </w:rPr>
        <w:t>Attention</w:t>
      </w:r>
      <w:r w:rsidRPr="00B000FA">
        <w:rPr>
          <w:rFonts w:ascii="Gotham Book" w:hAnsi="Gotham Book"/>
          <w:sz w:val="22"/>
        </w:rPr>
        <w:t>: ___________________ [</w:t>
      </w:r>
      <w:r w:rsidRPr="00B000FA">
        <w:rPr>
          <w:rFonts w:ascii="Gotham Book" w:hAnsi="Gotham Book"/>
          <w:i/>
          <w:sz w:val="22"/>
        </w:rPr>
        <w:t>insert full name of person, if applicable</w:t>
      </w:r>
      <w:r w:rsidRPr="00B000FA">
        <w:rPr>
          <w:rFonts w:ascii="Gotham Book" w:hAnsi="Gotham Book"/>
          <w:sz w:val="22"/>
        </w:rPr>
        <w:t>]</w:t>
      </w:r>
    </w:p>
    <w:p w14:paraId="31487B60" w14:textId="33170FB2" w:rsidR="00F14A66" w:rsidRPr="00B000FA" w:rsidRDefault="00F14A66" w:rsidP="00F14A66">
      <w:pPr>
        <w:spacing w:before="120" w:after="120"/>
        <w:ind w:left="341"/>
        <w:rPr>
          <w:rFonts w:ascii="Gotham Book" w:hAnsi="Gotham Book"/>
          <w:sz w:val="22"/>
        </w:rPr>
      </w:pPr>
      <w:r w:rsidRPr="00B000FA">
        <w:rPr>
          <w:rFonts w:ascii="Gotham Book" w:hAnsi="Gotham Book"/>
          <w:b/>
          <w:sz w:val="22"/>
        </w:rPr>
        <w:t>Title/position</w:t>
      </w:r>
      <w:r w:rsidRPr="00B000FA">
        <w:rPr>
          <w:rFonts w:ascii="Gotham Book" w:hAnsi="Gotham Book"/>
          <w:sz w:val="22"/>
        </w:rPr>
        <w:t>: ________________ [</w:t>
      </w:r>
      <w:r w:rsidRPr="00B000FA">
        <w:rPr>
          <w:rFonts w:ascii="Gotham Book" w:hAnsi="Gotham Book"/>
          <w:i/>
          <w:sz w:val="22"/>
        </w:rPr>
        <w:t>insert title/position</w:t>
      </w:r>
      <w:r w:rsidRPr="00B000FA">
        <w:rPr>
          <w:rFonts w:ascii="Gotham Book" w:hAnsi="Gotham Book"/>
          <w:sz w:val="22"/>
        </w:rPr>
        <w:t>]</w:t>
      </w:r>
    </w:p>
    <w:p w14:paraId="44B1E4AC" w14:textId="62D05780" w:rsidR="00F14A66" w:rsidRPr="00B000FA" w:rsidRDefault="00F14A66" w:rsidP="00F14A66">
      <w:pPr>
        <w:spacing w:before="120" w:after="120"/>
        <w:ind w:left="341"/>
        <w:rPr>
          <w:rFonts w:ascii="Gotham Book" w:hAnsi="Gotham Book"/>
          <w:sz w:val="22"/>
        </w:rPr>
      </w:pPr>
      <w:r w:rsidRPr="00B000FA">
        <w:rPr>
          <w:rFonts w:ascii="Gotham Book" w:hAnsi="Gotham Book"/>
          <w:b/>
          <w:sz w:val="22"/>
        </w:rPr>
        <w:t>Agency</w:t>
      </w:r>
      <w:r w:rsidRPr="00B000FA">
        <w:rPr>
          <w:rFonts w:ascii="Gotham Book" w:hAnsi="Gotham Book"/>
          <w:sz w:val="22"/>
        </w:rPr>
        <w:t>: _____________________ [</w:t>
      </w:r>
      <w:r w:rsidRPr="00B000FA">
        <w:rPr>
          <w:rFonts w:ascii="Gotham Book" w:hAnsi="Gotham Book"/>
          <w:i/>
          <w:sz w:val="22"/>
        </w:rPr>
        <w:t>insert name of Client</w:t>
      </w:r>
      <w:r w:rsidRPr="00B000FA">
        <w:rPr>
          <w:rFonts w:ascii="Gotham Book" w:hAnsi="Gotham Book"/>
          <w:sz w:val="22"/>
        </w:rPr>
        <w:t>]</w:t>
      </w:r>
    </w:p>
    <w:p w14:paraId="779E694E" w14:textId="4443F99E" w:rsidR="00F14A66" w:rsidRPr="00B000FA" w:rsidRDefault="00F14A66" w:rsidP="00F14A66">
      <w:pPr>
        <w:spacing w:before="120" w:after="120"/>
        <w:ind w:left="341"/>
        <w:rPr>
          <w:rFonts w:ascii="Gotham Book" w:hAnsi="Gotham Book"/>
          <w:sz w:val="22"/>
        </w:rPr>
      </w:pPr>
      <w:r w:rsidRPr="00B000FA">
        <w:rPr>
          <w:rFonts w:ascii="Gotham Book" w:hAnsi="Gotham Book"/>
          <w:b/>
          <w:sz w:val="22"/>
        </w:rPr>
        <w:t>Email address</w:t>
      </w:r>
      <w:r w:rsidRPr="00B000FA">
        <w:rPr>
          <w:rFonts w:ascii="Gotham Book" w:hAnsi="Gotham Book"/>
          <w:sz w:val="22"/>
        </w:rPr>
        <w:t>: __________________ [</w:t>
      </w:r>
      <w:r w:rsidRPr="00B000FA">
        <w:rPr>
          <w:rFonts w:ascii="Gotham Book" w:hAnsi="Gotham Book"/>
          <w:i/>
          <w:sz w:val="22"/>
        </w:rPr>
        <w:t>insert email address</w:t>
      </w:r>
      <w:r w:rsidRPr="00B000FA">
        <w:rPr>
          <w:rFonts w:ascii="Gotham Book" w:hAnsi="Gotham Book"/>
          <w:sz w:val="22"/>
        </w:rPr>
        <w:t>]</w:t>
      </w:r>
    </w:p>
    <w:p w14:paraId="6336D1FF" w14:textId="77777777" w:rsidR="00F14A66" w:rsidRPr="00B000FA" w:rsidRDefault="00F14A66" w:rsidP="00F14A66">
      <w:pPr>
        <w:pStyle w:val="BodyTextIndent"/>
        <w:spacing w:before="120" w:after="120"/>
        <w:ind w:right="289"/>
        <w:rPr>
          <w:rFonts w:ascii="Gotham Book" w:hAnsi="Gotham Book"/>
          <w:sz w:val="22"/>
          <w:szCs w:val="22"/>
        </w:rPr>
      </w:pPr>
    </w:p>
    <w:p w14:paraId="539D5B30" w14:textId="1E90E31F" w:rsidR="00F14A66" w:rsidRPr="00B000FA" w:rsidRDefault="00F14A66" w:rsidP="00F14A66">
      <w:pPr>
        <w:pStyle w:val="BodyTextIndent"/>
        <w:spacing w:before="120" w:after="120"/>
        <w:ind w:right="289"/>
        <w:rPr>
          <w:rFonts w:ascii="Gotham Book" w:hAnsi="Gotham Book"/>
          <w:iCs/>
          <w:sz w:val="22"/>
          <w:szCs w:val="22"/>
        </w:rPr>
      </w:pPr>
      <w:r w:rsidRPr="00B000FA">
        <w:rPr>
          <w:rFonts w:ascii="Gotham Book" w:hAnsi="Gotham Book"/>
          <w:sz w:val="22"/>
          <w:szCs w:val="22"/>
        </w:rPr>
        <w:t xml:space="preserve"> </w:t>
      </w:r>
      <w:r w:rsidRPr="00B000FA">
        <w:rPr>
          <w:rFonts w:ascii="Gotham Book" w:hAnsi="Gotham Book"/>
          <w:iCs/>
          <w:sz w:val="22"/>
          <w:szCs w:val="22"/>
        </w:rPr>
        <w:t xml:space="preserve">[At this point in the procurement process] </w:t>
      </w:r>
      <w:r w:rsidR="0087753B" w:rsidRPr="00B000FA">
        <w:rPr>
          <w:rFonts w:ascii="Gotham Book" w:hAnsi="Gotham Book"/>
          <w:iCs/>
          <w:sz w:val="22"/>
          <w:szCs w:val="22"/>
        </w:rPr>
        <w:t>[Upon</w:t>
      </w:r>
      <w:r w:rsidRPr="00B000FA">
        <w:rPr>
          <w:rFonts w:ascii="Gotham Book" w:hAnsi="Gotham Book"/>
          <w:iCs/>
          <w:sz w:val="22"/>
          <w:szCs w:val="22"/>
        </w:rPr>
        <w:t xml:space="preserve"> receipt of this notification]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56C02B49" w14:textId="77777777" w:rsidR="00F14A66" w:rsidRPr="00B000FA" w:rsidRDefault="00F14A66" w:rsidP="00F14A66">
      <w:pPr>
        <w:pStyle w:val="BodyTextIndent"/>
        <w:spacing w:before="120" w:after="120"/>
        <w:ind w:right="289"/>
        <w:rPr>
          <w:rFonts w:ascii="Gotham Book" w:hAnsi="Gotham Book"/>
          <w:iCs/>
          <w:sz w:val="22"/>
          <w:szCs w:val="22"/>
        </w:rPr>
      </w:pPr>
      <w:r w:rsidRPr="00B000FA">
        <w:rPr>
          <w:rFonts w:ascii="Gotham Book" w:hAnsi="Gotham Book"/>
          <w:iCs/>
          <w:sz w:val="22"/>
          <w:szCs w:val="22"/>
          <w:u w:val="single"/>
        </w:rPr>
        <w:t>Further information</w:t>
      </w:r>
      <w:r w:rsidRPr="00B000FA">
        <w:rPr>
          <w:rFonts w:ascii="Gotham Book" w:hAnsi="Gotham Book"/>
          <w:iCs/>
          <w:sz w:val="22"/>
          <w:szCs w:val="22"/>
        </w:rPr>
        <w:t>:</w:t>
      </w:r>
    </w:p>
    <w:p w14:paraId="25496A1C" w14:textId="0F32FFF8" w:rsidR="00F14A66" w:rsidRPr="00B000FA" w:rsidRDefault="00F14A66" w:rsidP="00F14A66">
      <w:pPr>
        <w:pStyle w:val="BodyTextIndent"/>
        <w:spacing w:before="120" w:after="120"/>
        <w:ind w:right="289"/>
        <w:rPr>
          <w:rFonts w:ascii="Gotham Book" w:hAnsi="Gotham Book"/>
          <w:iCs/>
          <w:sz w:val="22"/>
          <w:szCs w:val="22"/>
        </w:rPr>
      </w:pPr>
      <w:r w:rsidRPr="00B000FA">
        <w:rPr>
          <w:rFonts w:ascii="Gotham Book" w:hAnsi="Gotham Book"/>
          <w:iCs/>
          <w:sz w:val="22"/>
          <w:szCs w:val="22"/>
        </w:rPr>
        <w:t xml:space="preserve">For more </w:t>
      </w:r>
      <w:r w:rsidR="0087753B" w:rsidRPr="00B000FA">
        <w:rPr>
          <w:rFonts w:ascii="Gotham Book" w:hAnsi="Gotham Book"/>
          <w:iCs/>
          <w:sz w:val="22"/>
          <w:szCs w:val="22"/>
        </w:rPr>
        <w:t>information see</w:t>
      </w:r>
      <w:r w:rsidRPr="00B000FA">
        <w:rPr>
          <w:rFonts w:ascii="Gotham Book" w:hAnsi="Gotham Book"/>
          <w:iCs/>
          <w:sz w:val="22"/>
          <w:szCs w:val="22"/>
        </w:rPr>
        <w:t xml:space="preserve"> the “</w:t>
      </w:r>
      <w:hyperlink r:id="rId32" w:history="1">
        <w:r w:rsidR="00E95AA1" w:rsidRPr="00B000FA">
          <w:rPr>
            <w:rStyle w:val="Hyperlink"/>
            <w:rFonts w:ascii="Gotham Book" w:eastAsiaTheme="minorEastAsia" w:hAnsi="Gotham Book"/>
            <w:sz w:val="22"/>
            <w:szCs w:val="22"/>
          </w:rPr>
          <w:t>Principles for Procurement of Goods, Works, and Services</w:t>
        </w:r>
        <w:r w:rsidR="00E94029" w:rsidRPr="00B000FA">
          <w:rPr>
            <w:rStyle w:val="Hyperlink"/>
            <w:rFonts w:ascii="Gotham Book" w:eastAsiaTheme="minorEastAsia" w:hAnsi="Gotham Book"/>
            <w:sz w:val="22"/>
            <w:szCs w:val="22"/>
          </w:rPr>
          <w:t xml:space="preserve"> </w:t>
        </w:r>
        <w:r w:rsidR="00DC60CB" w:rsidRPr="00B000FA">
          <w:rPr>
            <w:rStyle w:val="Hyperlink"/>
            <w:rFonts w:ascii="Gotham Book" w:eastAsiaTheme="minorEastAsia" w:hAnsi="Gotham Book"/>
            <w:sz w:val="22"/>
            <w:szCs w:val="22"/>
          </w:rPr>
          <w:t>[</w:t>
        </w:r>
        <w:r w:rsidR="00E94029" w:rsidRPr="00B000FA">
          <w:rPr>
            <w:rStyle w:val="Hyperlink"/>
            <w:rFonts w:ascii="Gotham Book" w:eastAsiaTheme="minorEastAsia" w:hAnsi="Gotham Book"/>
            <w:sz w:val="22"/>
            <w:szCs w:val="22"/>
          </w:rPr>
          <w:t>(paragraph L)</w:t>
        </w:r>
        <w:r w:rsidR="00E95AA1" w:rsidRPr="00B000FA">
          <w:rPr>
            <w:rStyle w:val="Hyperlink"/>
            <w:rFonts w:ascii="Gotham Book" w:eastAsiaTheme="minorEastAsia" w:hAnsi="Gotham Book"/>
            <w:sz w:val="22"/>
            <w:szCs w:val="22"/>
          </w:rPr>
          <w:t xml:space="preserve"> (“the Principles”) and Procedures for Procurement of Consulting</w:t>
        </w:r>
        <w:r w:rsidR="00E94029" w:rsidRPr="00B000FA">
          <w:rPr>
            <w:rStyle w:val="Hyperlink"/>
            <w:rFonts w:ascii="Gotham Book" w:eastAsiaTheme="minorEastAsia" w:hAnsi="Gotham Book"/>
            <w:sz w:val="22"/>
            <w:szCs w:val="22"/>
          </w:rPr>
          <w:t xml:space="preserve"> Services, (paragraph I) </w:t>
        </w:r>
        <w:r w:rsidR="00E95AA1" w:rsidRPr="00B000FA">
          <w:rPr>
            <w:rStyle w:val="Hyperlink"/>
            <w:rFonts w:ascii="Gotham Book" w:eastAsiaTheme="minorEastAsia" w:hAnsi="Gotham Book"/>
            <w:sz w:val="22"/>
            <w:szCs w:val="22"/>
          </w:rPr>
          <w:t>(“the Procedures’)</w:t>
        </w:r>
      </w:hyperlink>
      <w:r w:rsidR="00DC60CB" w:rsidRPr="00B000FA">
        <w:rPr>
          <w:rStyle w:val="Hyperlink"/>
          <w:rFonts w:ascii="Gotham Book" w:eastAsiaTheme="minorEastAsia" w:hAnsi="Gotham Book"/>
          <w:sz w:val="22"/>
          <w:szCs w:val="22"/>
        </w:rPr>
        <w:t>]</w:t>
      </w:r>
      <w:r w:rsidR="00E94029" w:rsidRPr="00B000FA">
        <w:rPr>
          <w:rFonts w:ascii="Gotham Book" w:hAnsi="Gotham Book"/>
          <w:iCs/>
          <w:sz w:val="22"/>
          <w:szCs w:val="22"/>
        </w:rPr>
        <w:t>”</w:t>
      </w:r>
      <w:r w:rsidRPr="00B000FA">
        <w:rPr>
          <w:rFonts w:ascii="Gotham Book" w:hAnsi="Gotham Book"/>
          <w:iCs/>
          <w:sz w:val="22"/>
          <w:szCs w:val="22"/>
        </w:rPr>
        <w:t>.</w:t>
      </w:r>
    </w:p>
    <w:p w14:paraId="0C787ECE" w14:textId="77777777" w:rsidR="00F14A66" w:rsidRPr="00B000FA" w:rsidRDefault="00F14A66" w:rsidP="00F14A66">
      <w:pPr>
        <w:pStyle w:val="BodyTextIndent"/>
        <w:spacing w:before="120" w:after="120"/>
        <w:ind w:right="289"/>
        <w:rPr>
          <w:rFonts w:ascii="Gotham Book" w:hAnsi="Gotham Book"/>
          <w:iCs/>
          <w:sz w:val="22"/>
          <w:szCs w:val="22"/>
        </w:rPr>
      </w:pPr>
      <w:r w:rsidRPr="00B000FA">
        <w:rPr>
          <w:rFonts w:ascii="Gotham Book" w:hAnsi="Gotham Book"/>
          <w:iCs/>
          <w:sz w:val="22"/>
          <w:szCs w:val="22"/>
        </w:rPr>
        <w:t>In summary, there are four essential requirements:</w:t>
      </w:r>
    </w:p>
    <w:p w14:paraId="05A55505" w14:textId="77777777" w:rsidR="00F14A66" w:rsidRPr="00B000FA" w:rsidRDefault="00F14A66" w:rsidP="00290F04">
      <w:pPr>
        <w:pStyle w:val="BodyTextIndent"/>
        <w:numPr>
          <w:ilvl w:val="0"/>
          <w:numId w:val="117"/>
        </w:numPr>
        <w:tabs>
          <w:tab w:val="clear" w:pos="-720"/>
        </w:tabs>
        <w:suppressAutoHyphens w:val="0"/>
        <w:spacing w:before="120" w:after="120"/>
        <w:ind w:right="289"/>
        <w:rPr>
          <w:rFonts w:ascii="Gotham Book" w:hAnsi="Gotham Book"/>
          <w:iCs/>
          <w:sz w:val="22"/>
          <w:szCs w:val="22"/>
        </w:rPr>
      </w:pPr>
      <w:r w:rsidRPr="00B000FA">
        <w:rPr>
          <w:rFonts w:ascii="Gotham Book" w:hAnsi="Gotham Book"/>
          <w:iCs/>
          <w:sz w:val="22"/>
          <w:szCs w:val="22"/>
        </w:rPr>
        <w:t>You must be an ‘interested party’. In this case, that means a Consultant who has submitted a Proposal in this selection process, and is the recipient of a Notification of Intention to Award.</w:t>
      </w:r>
    </w:p>
    <w:p w14:paraId="32BB4C6D" w14:textId="77777777" w:rsidR="00F14A66" w:rsidRPr="00B000FA" w:rsidRDefault="00F14A66" w:rsidP="00290F04">
      <w:pPr>
        <w:pStyle w:val="BodyTextIndent"/>
        <w:numPr>
          <w:ilvl w:val="0"/>
          <w:numId w:val="117"/>
        </w:numPr>
        <w:tabs>
          <w:tab w:val="clear" w:pos="-720"/>
        </w:tabs>
        <w:suppressAutoHyphens w:val="0"/>
        <w:spacing w:before="120" w:after="120"/>
        <w:ind w:right="289"/>
        <w:rPr>
          <w:rFonts w:ascii="Gotham Book" w:hAnsi="Gotham Book"/>
          <w:iCs/>
          <w:sz w:val="22"/>
          <w:szCs w:val="22"/>
        </w:rPr>
      </w:pPr>
      <w:r w:rsidRPr="00B000FA">
        <w:rPr>
          <w:rFonts w:ascii="Gotham Book" w:hAnsi="Gotham Book"/>
          <w:iCs/>
          <w:sz w:val="22"/>
          <w:szCs w:val="22"/>
        </w:rPr>
        <w:t xml:space="preserve">The complaint can only challenge the decision to award the contract. </w:t>
      </w:r>
    </w:p>
    <w:p w14:paraId="566FC07F" w14:textId="77777777" w:rsidR="00F14A66" w:rsidRPr="00B000FA" w:rsidRDefault="00F14A66" w:rsidP="00290F04">
      <w:pPr>
        <w:pStyle w:val="BodyTextIndent"/>
        <w:numPr>
          <w:ilvl w:val="0"/>
          <w:numId w:val="117"/>
        </w:numPr>
        <w:tabs>
          <w:tab w:val="clear" w:pos="-720"/>
        </w:tabs>
        <w:suppressAutoHyphens w:val="0"/>
        <w:spacing w:before="120" w:after="120"/>
        <w:ind w:right="289"/>
        <w:rPr>
          <w:rFonts w:ascii="Gotham Book" w:hAnsi="Gotham Book"/>
          <w:iCs/>
          <w:sz w:val="22"/>
          <w:szCs w:val="22"/>
        </w:rPr>
      </w:pPr>
      <w:r w:rsidRPr="00B000FA">
        <w:rPr>
          <w:rFonts w:ascii="Gotham Book" w:hAnsi="Gotham Book"/>
          <w:iCs/>
          <w:sz w:val="22"/>
          <w:szCs w:val="22"/>
        </w:rPr>
        <w:t>You must submit the complaint within the deadline stated above.</w:t>
      </w:r>
    </w:p>
    <w:p w14:paraId="07C6DCDC" w14:textId="1838AC3E" w:rsidR="00F14A66" w:rsidRPr="00B000FA" w:rsidRDefault="00F14A66" w:rsidP="00F14A66">
      <w:pPr>
        <w:pStyle w:val="BodyTextIndent"/>
        <w:tabs>
          <w:tab w:val="clear" w:pos="-720"/>
        </w:tabs>
        <w:suppressAutoHyphens w:val="0"/>
        <w:spacing w:before="240" w:after="120"/>
        <w:ind w:left="284" w:right="289"/>
        <w:rPr>
          <w:rFonts w:ascii="Gotham Book" w:hAnsi="Gotham Book"/>
          <w:b/>
          <w:iCs/>
          <w:sz w:val="22"/>
          <w:szCs w:val="22"/>
        </w:rPr>
      </w:pPr>
      <w:r w:rsidRPr="00B000FA">
        <w:rPr>
          <w:rFonts w:ascii="Gotham Book" w:hAnsi="Gotham Book"/>
          <w:iCs/>
          <w:sz w:val="22"/>
          <w:szCs w:val="22"/>
        </w:rPr>
        <w:t>You must include, in your complaint, all of the information required by the Procurement Regulations (as described in Annex III).</w:t>
      </w:r>
    </w:p>
    <w:p w14:paraId="7EE2B528" w14:textId="41B3AB3E" w:rsidR="00B97965" w:rsidRPr="00B000FA" w:rsidRDefault="00B97965" w:rsidP="00290F04">
      <w:pPr>
        <w:pStyle w:val="BodyTextIndent"/>
        <w:numPr>
          <w:ilvl w:val="0"/>
          <w:numId w:val="116"/>
        </w:numPr>
        <w:tabs>
          <w:tab w:val="clear" w:pos="-720"/>
        </w:tabs>
        <w:suppressAutoHyphens w:val="0"/>
        <w:spacing w:before="240" w:after="120"/>
        <w:ind w:left="284" w:right="289" w:hanging="284"/>
        <w:rPr>
          <w:rFonts w:ascii="Gotham Book" w:hAnsi="Gotham Book"/>
          <w:b/>
          <w:iCs/>
          <w:sz w:val="22"/>
          <w:szCs w:val="22"/>
        </w:rPr>
      </w:pPr>
      <w:r w:rsidRPr="00B000FA">
        <w:rPr>
          <w:rFonts w:ascii="Gotham Book" w:hAnsi="Gotham Book"/>
          <w:b/>
          <w:iCs/>
          <w:sz w:val="22"/>
          <w:szCs w:val="22"/>
        </w:rPr>
        <w:t xml:space="preserve">Standstill Period </w:t>
      </w:r>
    </w:p>
    <w:p w14:paraId="662FCE2C" w14:textId="6EE580A8" w:rsidR="0087753B" w:rsidRPr="00B000FA" w:rsidRDefault="0087753B" w:rsidP="0087753B">
      <w:pPr>
        <w:pStyle w:val="BodyTextIndent"/>
        <w:spacing w:before="120" w:after="120"/>
        <w:ind w:left="34" w:right="289"/>
        <w:rPr>
          <w:rFonts w:ascii="Gotham Book" w:hAnsi="Gotham Book"/>
          <w:b/>
          <w:iCs/>
          <w:sz w:val="22"/>
          <w:szCs w:val="22"/>
        </w:rPr>
      </w:pPr>
      <w:r w:rsidRPr="00B000FA">
        <w:rPr>
          <w:rFonts w:ascii="Gotham Book" w:hAnsi="Gotham Book"/>
          <w:b/>
          <w:iCs/>
          <w:sz w:val="22"/>
          <w:szCs w:val="22"/>
        </w:rPr>
        <w:t xml:space="preserve">Deadline: The Standstill Period is due to end at midnight on _______ </w:t>
      </w:r>
      <w:r w:rsidRPr="00A301CE">
        <w:rPr>
          <w:rFonts w:ascii="Gotham Book" w:hAnsi="Gotham Book"/>
          <w:b/>
          <w:i/>
          <w:sz w:val="22"/>
          <w:szCs w:val="22"/>
        </w:rPr>
        <w:t>[insert date]</w:t>
      </w:r>
      <w:r w:rsidRPr="00B000FA">
        <w:rPr>
          <w:rFonts w:ascii="Gotham Book" w:hAnsi="Gotham Book"/>
          <w:b/>
          <w:iCs/>
          <w:sz w:val="22"/>
          <w:szCs w:val="22"/>
        </w:rPr>
        <w:t xml:space="preserve"> ______ (local time).</w:t>
      </w:r>
    </w:p>
    <w:p w14:paraId="53055CF4" w14:textId="77777777" w:rsidR="0087753B" w:rsidRPr="00B000FA" w:rsidRDefault="0087753B" w:rsidP="0087753B">
      <w:pPr>
        <w:pStyle w:val="BodyTextIndent"/>
        <w:spacing w:before="120" w:after="120"/>
        <w:ind w:left="34" w:right="289"/>
        <w:rPr>
          <w:rFonts w:ascii="Gotham Book" w:hAnsi="Gotham Book"/>
          <w:iCs/>
          <w:sz w:val="22"/>
          <w:szCs w:val="22"/>
        </w:rPr>
      </w:pPr>
      <w:r w:rsidRPr="00B000FA">
        <w:rPr>
          <w:rFonts w:ascii="Gotham Book" w:hAnsi="Gotham Book"/>
          <w:iCs/>
          <w:sz w:val="22"/>
          <w:szCs w:val="22"/>
        </w:rPr>
        <w:t>The Standstill Period lasts ten (10) Business Days after the date of transmission of this Notification of Intention to Award.</w:t>
      </w:r>
    </w:p>
    <w:p w14:paraId="24BD520D" w14:textId="0FCBD6DC" w:rsidR="0087753B" w:rsidRPr="00B000FA" w:rsidRDefault="0087753B" w:rsidP="0087753B">
      <w:pPr>
        <w:pStyle w:val="BodyTextIndent"/>
        <w:tabs>
          <w:tab w:val="clear" w:pos="-720"/>
        </w:tabs>
        <w:suppressAutoHyphens w:val="0"/>
        <w:spacing w:before="240" w:after="120"/>
        <w:ind w:right="289"/>
        <w:rPr>
          <w:rFonts w:ascii="Gotham Book" w:hAnsi="Gotham Book"/>
          <w:b/>
          <w:iCs/>
          <w:sz w:val="22"/>
          <w:szCs w:val="22"/>
        </w:rPr>
      </w:pPr>
      <w:r w:rsidRPr="00B000FA">
        <w:rPr>
          <w:rFonts w:ascii="Gotham Book" w:hAnsi="Gotham Book"/>
          <w:iCs/>
          <w:sz w:val="22"/>
          <w:szCs w:val="22"/>
        </w:rPr>
        <w:t>The Standstill Period may be extended. This may happen where we are unable to provide a debriefing within the five (5) Business Day deadline. If this happens we will notify you of the extension.</w:t>
      </w:r>
    </w:p>
    <w:p w14:paraId="4A32B7B0" w14:textId="77777777" w:rsidR="00B97965" w:rsidRPr="00B000FA" w:rsidRDefault="00B97965" w:rsidP="00B97965">
      <w:pPr>
        <w:pStyle w:val="BodyTextIndent"/>
        <w:spacing w:before="240"/>
        <w:ind w:right="288"/>
        <w:rPr>
          <w:rFonts w:ascii="Gotham Book" w:hAnsi="Gotham Book"/>
          <w:iCs/>
          <w:sz w:val="22"/>
          <w:szCs w:val="22"/>
        </w:rPr>
      </w:pPr>
      <w:r w:rsidRPr="00B000FA">
        <w:rPr>
          <w:rFonts w:ascii="Gotham Book" w:hAnsi="Gotham Book"/>
          <w:iCs/>
          <w:sz w:val="22"/>
          <w:szCs w:val="22"/>
        </w:rPr>
        <w:t>If you have any questions regarding this Notification, please do not hesitate to contact us.</w:t>
      </w:r>
    </w:p>
    <w:p w14:paraId="16BDA8A4" w14:textId="38E14952" w:rsidR="00B97965" w:rsidRPr="00B000FA" w:rsidRDefault="00B97965" w:rsidP="00B97965">
      <w:pPr>
        <w:pStyle w:val="BodyTextIndent"/>
        <w:spacing w:before="240"/>
        <w:ind w:right="288"/>
        <w:rPr>
          <w:rFonts w:ascii="Gotham Book" w:hAnsi="Gotham Book"/>
          <w:iCs/>
          <w:sz w:val="22"/>
          <w:szCs w:val="22"/>
        </w:rPr>
      </w:pPr>
      <w:r w:rsidRPr="00B000FA">
        <w:rPr>
          <w:rFonts w:ascii="Gotham Book" w:hAnsi="Gotham Book"/>
          <w:iCs/>
          <w:sz w:val="22"/>
          <w:szCs w:val="22"/>
        </w:rPr>
        <w:lastRenderedPageBreak/>
        <w:t xml:space="preserve">On behalf of </w:t>
      </w:r>
      <w:r w:rsidR="0087753B" w:rsidRPr="00B000FA">
        <w:rPr>
          <w:rFonts w:ascii="Gotham Book" w:hAnsi="Gotham Book"/>
          <w:iCs/>
          <w:sz w:val="22"/>
          <w:szCs w:val="22"/>
        </w:rPr>
        <w:t xml:space="preserve">_________________ </w:t>
      </w:r>
      <w:r w:rsidRPr="00A301CE">
        <w:rPr>
          <w:rFonts w:ascii="Gotham Book" w:hAnsi="Gotham Book"/>
          <w:i/>
          <w:sz w:val="22"/>
          <w:szCs w:val="22"/>
        </w:rPr>
        <w:t>[insert the name of the Client]:</w:t>
      </w:r>
    </w:p>
    <w:p w14:paraId="04FB5CEB" w14:textId="70B51DF0" w:rsidR="00B97965" w:rsidRPr="00B000FA" w:rsidRDefault="00B97965" w:rsidP="00B97965">
      <w:pPr>
        <w:tabs>
          <w:tab w:val="left" w:pos="9000"/>
        </w:tabs>
        <w:spacing w:before="240"/>
        <w:ind w:left="1560" w:hanging="1560"/>
        <w:rPr>
          <w:rFonts w:ascii="Gotham Book" w:hAnsi="Gotham Book"/>
          <w:sz w:val="22"/>
        </w:rPr>
      </w:pPr>
      <w:r w:rsidRPr="00B000FA">
        <w:rPr>
          <w:rFonts w:ascii="Gotham Book" w:hAnsi="Gotham Book"/>
          <w:b/>
          <w:sz w:val="22"/>
        </w:rPr>
        <w:t>Signature:</w:t>
      </w:r>
      <w:r w:rsidR="0087753B" w:rsidRPr="00B000FA">
        <w:rPr>
          <w:rFonts w:ascii="Gotham Book" w:hAnsi="Gotham Book"/>
          <w:sz w:val="22"/>
        </w:rPr>
        <w:t xml:space="preserve"> </w:t>
      </w:r>
      <w:r w:rsidRPr="00B000FA">
        <w:rPr>
          <w:rFonts w:ascii="Gotham Book" w:hAnsi="Gotham Book"/>
          <w:sz w:val="22"/>
        </w:rPr>
        <w:t>___________________________</w:t>
      </w:r>
      <w:r w:rsidR="0087753B" w:rsidRPr="00B000FA">
        <w:rPr>
          <w:rFonts w:ascii="Gotham Book" w:hAnsi="Gotham Book"/>
          <w:sz w:val="22"/>
        </w:rPr>
        <w:t>__</w:t>
      </w:r>
    </w:p>
    <w:p w14:paraId="3A2865D5" w14:textId="3490ED38" w:rsidR="00B97965" w:rsidRPr="00B000FA" w:rsidRDefault="00B97965" w:rsidP="00B97965">
      <w:pPr>
        <w:tabs>
          <w:tab w:val="left" w:pos="9000"/>
        </w:tabs>
        <w:spacing w:before="240"/>
        <w:ind w:left="1560" w:hanging="1560"/>
        <w:rPr>
          <w:rFonts w:ascii="Gotham Book" w:hAnsi="Gotham Book"/>
          <w:sz w:val="22"/>
        </w:rPr>
      </w:pPr>
      <w:r w:rsidRPr="00B000FA">
        <w:rPr>
          <w:rFonts w:ascii="Gotham Book" w:hAnsi="Gotham Book"/>
          <w:b/>
          <w:sz w:val="22"/>
        </w:rPr>
        <w:t>Name:</w:t>
      </w:r>
      <w:r w:rsidR="0087753B" w:rsidRPr="00B000FA">
        <w:rPr>
          <w:rFonts w:ascii="Gotham Book" w:hAnsi="Gotham Book"/>
          <w:sz w:val="22"/>
        </w:rPr>
        <w:t xml:space="preserve"> </w:t>
      </w:r>
      <w:r w:rsidRPr="00B000FA">
        <w:rPr>
          <w:rFonts w:ascii="Gotham Book" w:hAnsi="Gotham Book"/>
          <w:sz w:val="22"/>
        </w:rPr>
        <w:t>______________</w:t>
      </w:r>
      <w:r w:rsidR="0087753B" w:rsidRPr="00B000FA">
        <w:rPr>
          <w:rFonts w:ascii="Gotham Book" w:hAnsi="Gotham Book"/>
          <w:sz w:val="22"/>
        </w:rPr>
        <w:t>__________________</w:t>
      </w:r>
    </w:p>
    <w:p w14:paraId="3AD77AA4" w14:textId="06CC9EB1" w:rsidR="00B97965" w:rsidRPr="00B000FA" w:rsidRDefault="00B97965" w:rsidP="00B97965">
      <w:pPr>
        <w:tabs>
          <w:tab w:val="left" w:pos="9000"/>
        </w:tabs>
        <w:spacing w:before="240"/>
        <w:ind w:left="1560" w:hanging="1560"/>
        <w:rPr>
          <w:rFonts w:ascii="Gotham Book" w:hAnsi="Gotham Book"/>
          <w:sz w:val="22"/>
        </w:rPr>
      </w:pPr>
      <w:r w:rsidRPr="00B000FA">
        <w:rPr>
          <w:rFonts w:ascii="Gotham Book" w:hAnsi="Gotham Book"/>
          <w:b/>
          <w:sz w:val="22"/>
        </w:rPr>
        <w:t>Title/position:</w:t>
      </w:r>
      <w:r w:rsidR="0087753B" w:rsidRPr="00B000FA">
        <w:rPr>
          <w:rFonts w:ascii="Gotham Book" w:hAnsi="Gotham Book"/>
          <w:sz w:val="22"/>
        </w:rPr>
        <w:t xml:space="preserve"> </w:t>
      </w:r>
      <w:r w:rsidRPr="00B000FA">
        <w:rPr>
          <w:rFonts w:ascii="Gotham Book" w:hAnsi="Gotham Book"/>
          <w:sz w:val="22"/>
        </w:rPr>
        <w:t>______________</w:t>
      </w:r>
      <w:r w:rsidR="0087753B" w:rsidRPr="00B000FA">
        <w:rPr>
          <w:rFonts w:ascii="Gotham Book" w:hAnsi="Gotham Book"/>
          <w:sz w:val="22"/>
        </w:rPr>
        <w:t>____________</w:t>
      </w:r>
    </w:p>
    <w:p w14:paraId="7788AC62" w14:textId="3FBDB424" w:rsidR="00B97965" w:rsidRPr="00B000FA" w:rsidRDefault="00B97965" w:rsidP="00B97965">
      <w:pPr>
        <w:tabs>
          <w:tab w:val="left" w:pos="9000"/>
        </w:tabs>
        <w:spacing w:before="240"/>
        <w:ind w:left="1560" w:hanging="1560"/>
        <w:rPr>
          <w:rFonts w:ascii="Gotham Book" w:hAnsi="Gotham Book"/>
          <w:sz w:val="22"/>
        </w:rPr>
      </w:pPr>
      <w:r w:rsidRPr="00B000FA">
        <w:rPr>
          <w:rFonts w:ascii="Gotham Book" w:hAnsi="Gotham Book"/>
          <w:b/>
          <w:sz w:val="22"/>
        </w:rPr>
        <w:t>Telephone:</w:t>
      </w:r>
      <w:r w:rsidR="0087753B" w:rsidRPr="00B000FA">
        <w:rPr>
          <w:rFonts w:ascii="Gotham Book" w:hAnsi="Gotham Book"/>
          <w:sz w:val="22"/>
        </w:rPr>
        <w:t xml:space="preserve"> </w:t>
      </w:r>
      <w:r w:rsidRPr="00B000FA">
        <w:rPr>
          <w:rFonts w:ascii="Gotham Book" w:hAnsi="Gotham Book"/>
          <w:sz w:val="22"/>
        </w:rPr>
        <w:t>______________</w:t>
      </w:r>
      <w:r w:rsidR="0087753B" w:rsidRPr="00B000FA">
        <w:rPr>
          <w:rFonts w:ascii="Gotham Book" w:hAnsi="Gotham Book"/>
          <w:sz w:val="22"/>
        </w:rPr>
        <w:t>_______________</w:t>
      </w:r>
    </w:p>
    <w:p w14:paraId="514A1E64" w14:textId="5D8461B9" w:rsidR="00B97965" w:rsidRPr="00B000FA" w:rsidRDefault="00B97965" w:rsidP="00B97965">
      <w:pPr>
        <w:tabs>
          <w:tab w:val="left" w:pos="9000"/>
        </w:tabs>
        <w:spacing w:before="240"/>
        <w:ind w:left="1560" w:hanging="1560"/>
        <w:rPr>
          <w:rFonts w:ascii="Gotham Book" w:hAnsi="Gotham Book"/>
          <w:sz w:val="22"/>
        </w:rPr>
      </w:pPr>
      <w:r w:rsidRPr="00B000FA">
        <w:rPr>
          <w:rFonts w:ascii="Gotham Book" w:hAnsi="Gotham Book"/>
          <w:b/>
          <w:sz w:val="22"/>
        </w:rPr>
        <w:t>Email:</w:t>
      </w:r>
      <w:r w:rsidR="0087753B" w:rsidRPr="00B000FA">
        <w:rPr>
          <w:rFonts w:ascii="Gotham Book" w:hAnsi="Gotham Book"/>
          <w:sz w:val="22"/>
        </w:rPr>
        <w:t xml:space="preserve"> </w:t>
      </w:r>
      <w:r w:rsidRPr="00B000FA">
        <w:rPr>
          <w:rFonts w:ascii="Gotham Book" w:hAnsi="Gotham Book"/>
          <w:sz w:val="22"/>
        </w:rPr>
        <w:t>______________</w:t>
      </w:r>
      <w:r w:rsidR="0087753B" w:rsidRPr="00B000FA">
        <w:rPr>
          <w:rFonts w:ascii="Gotham Book" w:hAnsi="Gotham Book"/>
          <w:sz w:val="22"/>
        </w:rPr>
        <w:t>___________________</w:t>
      </w:r>
    </w:p>
    <w:p w14:paraId="237CC6A9" w14:textId="77777777" w:rsidR="00B97965" w:rsidRPr="00B000FA" w:rsidRDefault="00B97965" w:rsidP="00B97965">
      <w:pPr>
        <w:rPr>
          <w:rFonts w:ascii="Gotham Book" w:hAnsi="Gotham Book"/>
          <w:spacing w:val="-3"/>
          <w:sz w:val="22"/>
        </w:rPr>
      </w:pPr>
      <w:r w:rsidRPr="00B000FA">
        <w:rPr>
          <w:rFonts w:ascii="Gotham Book" w:hAnsi="Gotham Book"/>
          <w:spacing w:val="-3"/>
          <w:sz w:val="22"/>
        </w:rPr>
        <w:br w:type="page"/>
      </w:r>
    </w:p>
    <w:p w14:paraId="04DDFD31" w14:textId="6101646A" w:rsidR="00B97965" w:rsidRPr="00FE500F" w:rsidRDefault="00B97965" w:rsidP="00B97965">
      <w:pPr>
        <w:pStyle w:val="SectionXHeading"/>
        <w:rPr>
          <w:rFonts w:ascii="Gotham Book" w:hAnsi="Gotham Book"/>
          <w:sz w:val="28"/>
          <w:szCs w:val="28"/>
        </w:rPr>
      </w:pPr>
      <w:bookmarkStart w:id="394" w:name="_Toc493757277"/>
      <w:bookmarkStart w:id="395" w:name="_Toc494209612"/>
      <w:r w:rsidRPr="00FE500F">
        <w:rPr>
          <w:rFonts w:ascii="Gotham Book" w:hAnsi="Gotham Book"/>
          <w:sz w:val="28"/>
          <w:szCs w:val="28"/>
        </w:rPr>
        <w:lastRenderedPageBreak/>
        <w:t xml:space="preserve">Beneficial Ownership Disclosure Form </w:t>
      </w:r>
    </w:p>
    <w:tbl>
      <w:tblPr>
        <w:tblStyle w:val="TableGrid"/>
        <w:tblW w:w="0" w:type="auto"/>
        <w:tblLook w:val="04A0" w:firstRow="1" w:lastRow="0" w:firstColumn="1" w:lastColumn="0" w:noHBand="0" w:noVBand="1"/>
      </w:tblPr>
      <w:tblGrid>
        <w:gridCol w:w="9350"/>
      </w:tblGrid>
      <w:tr w:rsidR="00323755" w:rsidRPr="00B000FA" w14:paraId="41075453" w14:textId="77777777" w:rsidTr="00323755">
        <w:tc>
          <w:tcPr>
            <w:tcW w:w="9350" w:type="dxa"/>
          </w:tcPr>
          <w:p w14:paraId="4AB53902" w14:textId="77777777" w:rsidR="00323755" w:rsidRPr="00B000FA" w:rsidRDefault="00323755" w:rsidP="00B97965">
            <w:pPr>
              <w:pStyle w:val="SectionXHeading"/>
              <w:rPr>
                <w:rFonts w:ascii="Gotham Book" w:hAnsi="Gotham Book"/>
                <w:sz w:val="22"/>
                <w:szCs w:val="22"/>
              </w:rPr>
            </w:pPr>
            <w:r w:rsidRPr="00B000FA">
              <w:rPr>
                <w:rFonts w:ascii="Gotham Book" w:hAnsi="Gotham Book"/>
                <w:sz w:val="22"/>
                <w:szCs w:val="22"/>
              </w:rPr>
              <w:t>Instructions to Consultants: Delete this Box once you have completed the form</w:t>
            </w:r>
          </w:p>
          <w:p w14:paraId="251727CA" w14:textId="77777777" w:rsidR="00323755" w:rsidRPr="00B000FA" w:rsidRDefault="00323755" w:rsidP="00323755">
            <w:pPr>
              <w:rPr>
                <w:rFonts w:ascii="Gotham Book" w:hAnsi="Gotham Book"/>
                <w:i/>
                <w:sz w:val="22"/>
              </w:rPr>
            </w:pPr>
            <w:r w:rsidRPr="00B000FA">
              <w:rPr>
                <w:rFonts w:ascii="Gotham Book" w:hAnsi="Gotham Book"/>
                <w:i/>
                <w:sz w:val="22"/>
              </w:rPr>
              <w:t xml:space="preserve">This Beneficial Ownership Disclosure Form (“Form”) is to be completed by the successful Consultant.  In case of joint venture, the Consultant must submit a separate Form for each member.  The beneficial ownership information to be submitted in this Form shall be current as of the date of its submission. </w:t>
            </w:r>
          </w:p>
          <w:p w14:paraId="045E4368" w14:textId="77777777" w:rsidR="00323755" w:rsidRPr="00B000FA" w:rsidRDefault="00323755" w:rsidP="00323755">
            <w:pPr>
              <w:rPr>
                <w:rFonts w:ascii="Gotham Book" w:hAnsi="Gotham Book"/>
                <w:i/>
                <w:sz w:val="22"/>
              </w:rPr>
            </w:pPr>
            <w:r w:rsidRPr="00B000FA">
              <w:rPr>
                <w:rFonts w:ascii="Gotham Book" w:hAnsi="Gotham Book"/>
                <w:i/>
                <w:sz w:val="22"/>
              </w:rPr>
              <w:t>For the purposes of this Form, a Beneficial Owner of a Consultant is any natural person who ultimately owns or controls the Consultant by meeting one or more of the following conditions:</w:t>
            </w:r>
          </w:p>
          <w:p w14:paraId="2F4CAA26" w14:textId="77777777" w:rsidR="00323755" w:rsidRPr="00B000FA" w:rsidRDefault="00323755" w:rsidP="00290F04">
            <w:pPr>
              <w:pStyle w:val="ListParagraph"/>
              <w:numPr>
                <w:ilvl w:val="0"/>
                <w:numId w:val="119"/>
              </w:numPr>
              <w:spacing w:after="0"/>
              <w:rPr>
                <w:rFonts w:ascii="Gotham Book" w:hAnsi="Gotham Book"/>
                <w:i/>
                <w:sz w:val="22"/>
                <w:szCs w:val="22"/>
              </w:rPr>
            </w:pPr>
            <w:r w:rsidRPr="00B000FA">
              <w:rPr>
                <w:rFonts w:ascii="Gotham Book" w:hAnsi="Gotham Book"/>
                <w:i/>
                <w:sz w:val="22"/>
                <w:szCs w:val="22"/>
              </w:rPr>
              <w:t>directly or indirectly holding 25% or more of the shares</w:t>
            </w:r>
          </w:p>
          <w:p w14:paraId="2B284494" w14:textId="77777777" w:rsidR="00323755" w:rsidRPr="00B000FA" w:rsidRDefault="00323755" w:rsidP="00290F04">
            <w:pPr>
              <w:pStyle w:val="ListParagraph"/>
              <w:numPr>
                <w:ilvl w:val="0"/>
                <w:numId w:val="119"/>
              </w:numPr>
              <w:spacing w:after="0"/>
              <w:rPr>
                <w:rFonts w:ascii="Gotham Book" w:hAnsi="Gotham Book"/>
                <w:i/>
                <w:sz w:val="22"/>
                <w:szCs w:val="22"/>
              </w:rPr>
            </w:pPr>
            <w:r w:rsidRPr="00B000FA">
              <w:rPr>
                <w:rFonts w:ascii="Gotham Book" w:hAnsi="Gotham Book"/>
                <w:i/>
                <w:sz w:val="22"/>
                <w:szCs w:val="22"/>
              </w:rPr>
              <w:t>directly or indirectly holding 25% or more of the voting rights</w:t>
            </w:r>
          </w:p>
          <w:p w14:paraId="27AA0826" w14:textId="44DC1DAB" w:rsidR="00323755" w:rsidRPr="00B000FA" w:rsidRDefault="00323755" w:rsidP="00290F04">
            <w:pPr>
              <w:pStyle w:val="ListParagraph"/>
              <w:numPr>
                <w:ilvl w:val="0"/>
                <w:numId w:val="119"/>
              </w:numPr>
              <w:spacing w:after="0"/>
              <w:rPr>
                <w:rFonts w:ascii="Gotham Book" w:hAnsi="Gotham Book"/>
                <w:i/>
                <w:sz w:val="22"/>
                <w:szCs w:val="22"/>
              </w:rPr>
            </w:pPr>
            <w:r w:rsidRPr="00B000FA">
              <w:rPr>
                <w:rFonts w:ascii="Gotham Book" w:hAnsi="Gotham Book"/>
                <w:i/>
                <w:sz w:val="22"/>
                <w:szCs w:val="22"/>
              </w:rPr>
              <w:t>directly or indirectly having the right to appoint a majority of the board of directors or equivalent governing body of the Consultant</w:t>
            </w:r>
          </w:p>
        </w:tc>
      </w:tr>
    </w:tbl>
    <w:p w14:paraId="0D7623D5" w14:textId="77777777" w:rsidR="00323755" w:rsidRPr="00B000FA" w:rsidRDefault="00323755" w:rsidP="00B97965">
      <w:pPr>
        <w:pStyle w:val="SectionXHeading"/>
        <w:rPr>
          <w:rFonts w:ascii="Gotham Book" w:hAnsi="Gotham Book"/>
          <w:sz w:val="22"/>
          <w:szCs w:val="22"/>
        </w:rPr>
      </w:pPr>
    </w:p>
    <w:p w14:paraId="63CB5CD3" w14:textId="5C33EBD1" w:rsidR="00B97965" w:rsidRPr="00B000FA" w:rsidRDefault="00B97965" w:rsidP="00B97965">
      <w:pPr>
        <w:tabs>
          <w:tab w:val="right" w:pos="9000"/>
        </w:tabs>
        <w:rPr>
          <w:rFonts w:ascii="Gotham Book" w:hAnsi="Gotham Book"/>
          <w:sz w:val="22"/>
        </w:rPr>
      </w:pPr>
      <w:r w:rsidRPr="00B000FA">
        <w:rPr>
          <w:rFonts w:ascii="Gotham Book" w:hAnsi="Gotham Book"/>
          <w:b/>
          <w:sz w:val="22"/>
        </w:rPr>
        <w:t>Request for Proposal reference No</w:t>
      </w:r>
      <w:r w:rsidRPr="00B000FA">
        <w:rPr>
          <w:rFonts w:ascii="Gotham Book" w:hAnsi="Gotham Book"/>
          <w:sz w:val="22"/>
        </w:rPr>
        <w:t xml:space="preserve">.: </w:t>
      </w:r>
      <w:r w:rsidR="0087753B" w:rsidRPr="00B000FA">
        <w:rPr>
          <w:rFonts w:ascii="Gotham Book" w:hAnsi="Gotham Book"/>
          <w:sz w:val="22"/>
        </w:rPr>
        <w:t xml:space="preserve">________________ </w:t>
      </w:r>
      <w:r w:rsidRPr="00B000FA">
        <w:rPr>
          <w:rFonts w:ascii="Gotham Book" w:hAnsi="Gotham Book"/>
          <w:sz w:val="22"/>
        </w:rPr>
        <w:t>[</w:t>
      </w:r>
      <w:r w:rsidRPr="00B000FA">
        <w:rPr>
          <w:rFonts w:ascii="Gotham Book" w:hAnsi="Gotham Book"/>
          <w:i/>
          <w:sz w:val="22"/>
        </w:rPr>
        <w:t>insert identification no</w:t>
      </w:r>
      <w:r w:rsidRPr="00B000FA">
        <w:rPr>
          <w:rFonts w:ascii="Gotham Book" w:hAnsi="Gotham Book"/>
          <w:sz w:val="22"/>
        </w:rPr>
        <w:t>]</w:t>
      </w:r>
    </w:p>
    <w:p w14:paraId="0BB50277" w14:textId="39969163" w:rsidR="00B97965" w:rsidRPr="00B000FA" w:rsidRDefault="00B97965" w:rsidP="00B97965">
      <w:pPr>
        <w:tabs>
          <w:tab w:val="right" w:pos="9000"/>
        </w:tabs>
        <w:rPr>
          <w:rFonts w:ascii="Gotham Book" w:hAnsi="Gotham Book"/>
          <w:sz w:val="22"/>
        </w:rPr>
      </w:pPr>
      <w:r w:rsidRPr="00B000FA">
        <w:rPr>
          <w:rFonts w:ascii="Gotham Book" w:hAnsi="Gotham Book"/>
          <w:sz w:val="22"/>
        </w:rPr>
        <w:t>Name of the Assignment:</w:t>
      </w:r>
      <w:r w:rsidR="0087753B" w:rsidRPr="00B000FA">
        <w:rPr>
          <w:rFonts w:ascii="Gotham Book" w:hAnsi="Gotham Book"/>
          <w:sz w:val="22"/>
        </w:rPr>
        <w:t xml:space="preserve"> ______________</w:t>
      </w:r>
      <w:r w:rsidRPr="00B000FA">
        <w:rPr>
          <w:rFonts w:ascii="Gotham Book" w:hAnsi="Gotham Book"/>
          <w:sz w:val="22"/>
        </w:rPr>
        <w:t xml:space="preserve"> </w:t>
      </w:r>
      <w:r w:rsidRPr="00B000FA">
        <w:rPr>
          <w:rFonts w:ascii="Gotham Book" w:hAnsi="Gotham Book"/>
          <w:i/>
          <w:sz w:val="22"/>
        </w:rPr>
        <w:t>[insert name of the assignment]</w:t>
      </w:r>
    </w:p>
    <w:p w14:paraId="3A2C53B7" w14:textId="77777777" w:rsidR="00B97965" w:rsidRPr="00B000FA" w:rsidRDefault="00B97965" w:rsidP="00B97965">
      <w:pPr>
        <w:tabs>
          <w:tab w:val="right" w:pos="9000"/>
        </w:tabs>
        <w:rPr>
          <w:rFonts w:ascii="Gotham Book" w:hAnsi="Gotham Book"/>
          <w:sz w:val="22"/>
        </w:rPr>
      </w:pPr>
    </w:p>
    <w:p w14:paraId="51946E11" w14:textId="637715D7" w:rsidR="00B97965" w:rsidRPr="00A301CE" w:rsidRDefault="00B97965" w:rsidP="00B97965">
      <w:pPr>
        <w:rPr>
          <w:rFonts w:ascii="Gotham Book" w:hAnsi="Gotham Book"/>
          <w:b/>
          <w:i/>
          <w:iCs/>
          <w:sz w:val="22"/>
        </w:rPr>
      </w:pPr>
      <w:r w:rsidRPr="00B000FA">
        <w:rPr>
          <w:rFonts w:ascii="Gotham Book" w:hAnsi="Gotham Book"/>
          <w:sz w:val="22"/>
        </w:rPr>
        <w:t>To:</w:t>
      </w:r>
      <w:r w:rsidR="0087753B" w:rsidRPr="00B000FA">
        <w:rPr>
          <w:rFonts w:ascii="Gotham Book" w:hAnsi="Gotham Book"/>
          <w:sz w:val="22"/>
        </w:rPr>
        <w:t xml:space="preserve"> _____________________</w:t>
      </w:r>
      <w:r w:rsidRPr="00B000FA">
        <w:rPr>
          <w:rFonts w:ascii="Gotham Book" w:hAnsi="Gotham Book"/>
          <w:sz w:val="22"/>
        </w:rPr>
        <w:t xml:space="preserve"> </w:t>
      </w:r>
      <w:r w:rsidRPr="00A301CE">
        <w:rPr>
          <w:rFonts w:ascii="Gotham Book" w:hAnsi="Gotham Book"/>
          <w:b/>
          <w:i/>
          <w:iCs/>
          <w:sz w:val="22"/>
        </w:rPr>
        <w:t>[insert complete name of Client]</w:t>
      </w:r>
    </w:p>
    <w:p w14:paraId="464F732B" w14:textId="77777777" w:rsidR="00B97965" w:rsidRPr="00B000FA" w:rsidRDefault="00B97965" w:rsidP="00B97965">
      <w:pPr>
        <w:tabs>
          <w:tab w:val="right" w:pos="9000"/>
        </w:tabs>
        <w:rPr>
          <w:rFonts w:ascii="Gotham Book" w:hAnsi="Gotham Book"/>
          <w:sz w:val="22"/>
        </w:rPr>
      </w:pPr>
    </w:p>
    <w:p w14:paraId="71020F29" w14:textId="1C6DC484" w:rsidR="00B97965" w:rsidRPr="00B000FA" w:rsidRDefault="00B97965" w:rsidP="0087753B">
      <w:pPr>
        <w:tabs>
          <w:tab w:val="right" w:pos="9000"/>
        </w:tabs>
        <w:jc w:val="both"/>
        <w:rPr>
          <w:rFonts w:ascii="Gotham Book" w:hAnsi="Gotham Book"/>
          <w:i/>
          <w:sz w:val="22"/>
        </w:rPr>
      </w:pPr>
      <w:r w:rsidRPr="00B000FA">
        <w:rPr>
          <w:rFonts w:ascii="Gotham Book" w:hAnsi="Gotham Book"/>
          <w:sz w:val="22"/>
        </w:rPr>
        <w:t>In response to your notification of award dated</w:t>
      </w:r>
      <w:r w:rsidR="00ED4EEE" w:rsidRPr="00B000FA">
        <w:rPr>
          <w:rFonts w:ascii="Gotham Book" w:hAnsi="Gotham Book"/>
          <w:sz w:val="22"/>
        </w:rPr>
        <w:t xml:space="preserve"> _______________</w:t>
      </w:r>
      <w:r w:rsidRPr="00B000FA">
        <w:rPr>
          <w:rFonts w:ascii="Gotham Book" w:hAnsi="Gotham Book"/>
          <w:i/>
          <w:sz w:val="22"/>
        </w:rPr>
        <w:t xml:space="preserve"> [insert date of notification of award]</w:t>
      </w:r>
      <w:r w:rsidRPr="00B000FA">
        <w:rPr>
          <w:rFonts w:ascii="Gotham Book" w:hAnsi="Gotham Book"/>
          <w:sz w:val="22"/>
        </w:rPr>
        <w:t xml:space="preserve"> to furnish additional information on beneficial ownership: </w:t>
      </w:r>
      <w:r w:rsidR="00ED4EEE" w:rsidRPr="00B000FA">
        <w:rPr>
          <w:rFonts w:ascii="Gotham Book" w:hAnsi="Gotham Book"/>
          <w:sz w:val="22"/>
        </w:rPr>
        <w:t>_____________</w:t>
      </w:r>
      <w:r w:rsidR="00340B2E">
        <w:rPr>
          <w:rFonts w:ascii="Gotham Book" w:hAnsi="Gotham Book"/>
          <w:sz w:val="22"/>
        </w:rPr>
        <w:t xml:space="preserve"> </w:t>
      </w:r>
      <w:r w:rsidRPr="00B000FA">
        <w:rPr>
          <w:rFonts w:ascii="Gotham Book" w:hAnsi="Gotham Book"/>
          <w:i/>
          <w:sz w:val="22"/>
        </w:rPr>
        <w:t xml:space="preserve">[select one option as applicable and delete the options that are not applicable] </w:t>
      </w:r>
    </w:p>
    <w:p w14:paraId="57CDBECC" w14:textId="3A7ED4B2" w:rsidR="00B97965" w:rsidRPr="00B000FA" w:rsidRDefault="00B97965" w:rsidP="00F91578">
      <w:pPr>
        <w:pStyle w:val="ListParagraph"/>
        <w:numPr>
          <w:ilvl w:val="0"/>
          <w:numId w:val="120"/>
        </w:numPr>
        <w:tabs>
          <w:tab w:val="right" w:pos="9000"/>
        </w:tabs>
        <w:ind w:left="567" w:hanging="501"/>
        <w:rPr>
          <w:rFonts w:ascii="Gotham Book" w:hAnsi="Gotham Book"/>
          <w:sz w:val="22"/>
          <w:szCs w:val="22"/>
        </w:rPr>
      </w:pPr>
      <w:r w:rsidRPr="00B000FA">
        <w:rPr>
          <w:rFonts w:ascii="Gotham Book" w:hAnsi="Gotham Book"/>
          <w:sz w:val="22"/>
          <w:szCs w:val="22"/>
        </w:rPr>
        <w:t xml:space="preserve">we hereby provide the following beneficial ownership information.  </w:t>
      </w:r>
    </w:p>
    <w:p w14:paraId="0B1D8A74" w14:textId="77777777" w:rsidR="00B97965" w:rsidRPr="00B000FA" w:rsidRDefault="00B97965" w:rsidP="00B97965">
      <w:pPr>
        <w:rPr>
          <w:rFonts w:ascii="Gotham Book" w:hAnsi="Gotham Book"/>
          <w:b/>
          <w:sz w:val="22"/>
        </w:rPr>
      </w:pPr>
      <w:r w:rsidRPr="00B000FA">
        <w:rPr>
          <w:rFonts w:ascii="Gotham Book" w:hAnsi="Gotham Book"/>
          <w:b/>
          <w:sz w:val="22"/>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B97965" w:rsidRPr="001B351F" w14:paraId="6A222FE1" w14:textId="77777777" w:rsidTr="00B97965">
        <w:trPr>
          <w:trHeight w:val="415"/>
        </w:trPr>
        <w:tc>
          <w:tcPr>
            <w:tcW w:w="2251" w:type="dxa"/>
            <w:shd w:val="clear" w:color="auto" w:fill="auto"/>
          </w:tcPr>
          <w:p w14:paraId="07553EAA" w14:textId="77777777" w:rsidR="00B97965" w:rsidRPr="001B351F" w:rsidRDefault="00B97965" w:rsidP="00B97965">
            <w:pPr>
              <w:pStyle w:val="BodyText"/>
              <w:spacing w:before="40" w:after="160"/>
              <w:jc w:val="center"/>
              <w:rPr>
                <w:rFonts w:ascii="Gotham Book" w:hAnsi="Gotham Book"/>
                <w:sz w:val="20"/>
              </w:rPr>
            </w:pPr>
            <w:r w:rsidRPr="001B351F">
              <w:rPr>
                <w:rFonts w:ascii="Gotham Book" w:hAnsi="Gotham Book"/>
                <w:sz w:val="20"/>
              </w:rPr>
              <w:t>Identity of Beneficial Owner</w:t>
            </w:r>
          </w:p>
          <w:p w14:paraId="6C51ADE9" w14:textId="77777777" w:rsidR="00B97965" w:rsidRPr="001B351F" w:rsidRDefault="00B97965" w:rsidP="00B97965">
            <w:pPr>
              <w:pStyle w:val="BodyText"/>
              <w:spacing w:before="40" w:after="160"/>
              <w:jc w:val="center"/>
              <w:rPr>
                <w:rFonts w:ascii="Gotham Book" w:hAnsi="Gotham Book"/>
                <w:i/>
                <w:sz w:val="20"/>
              </w:rPr>
            </w:pPr>
          </w:p>
        </w:tc>
        <w:tc>
          <w:tcPr>
            <w:tcW w:w="2377" w:type="dxa"/>
            <w:shd w:val="clear" w:color="auto" w:fill="auto"/>
          </w:tcPr>
          <w:p w14:paraId="1489BFA7" w14:textId="77777777" w:rsidR="00B97965" w:rsidRPr="001B351F" w:rsidRDefault="00B97965" w:rsidP="00B97965">
            <w:pPr>
              <w:pStyle w:val="BodyText"/>
              <w:spacing w:before="40" w:after="160"/>
              <w:jc w:val="center"/>
              <w:rPr>
                <w:rFonts w:ascii="Gotham Book" w:hAnsi="Gotham Book"/>
                <w:sz w:val="20"/>
              </w:rPr>
            </w:pPr>
            <w:r w:rsidRPr="001B351F">
              <w:rPr>
                <w:rFonts w:ascii="Gotham Book" w:hAnsi="Gotham Book"/>
                <w:sz w:val="20"/>
              </w:rPr>
              <w:t>Directly or indirectly holding 25% or more of the shares</w:t>
            </w:r>
          </w:p>
          <w:p w14:paraId="038A34D3" w14:textId="77777777" w:rsidR="00B97965" w:rsidRPr="001B351F" w:rsidRDefault="00B97965" w:rsidP="00B97965">
            <w:pPr>
              <w:pStyle w:val="BodyText"/>
              <w:spacing w:before="40" w:after="160"/>
              <w:jc w:val="center"/>
              <w:rPr>
                <w:rFonts w:ascii="Gotham Book" w:hAnsi="Gotham Book"/>
                <w:sz w:val="20"/>
              </w:rPr>
            </w:pPr>
            <w:r w:rsidRPr="001B351F">
              <w:rPr>
                <w:rFonts w:ascii="Gotham Book" w:hAnsi="Gotham Book"/>
                <w:sz w:val="20"/>
              </w:rPr>
              <w:t>(Yes / No)</w:t>
            </w:r>
          </w:p>
          <w:p w14:paraId="68193D3F" w14:textId="77777777" w:rsidR="00B97965" w:rsidRPr="001B351F" w:rsidRDefault="00B97965" w:rsidP="00B97965">
            <w:pPr>
              <w:pStyle w:val="BodyText"/>
              <w:spacing w:before="40" w:after="160"/>
              <w:jc w:val="center"/>
              <w:rPr>
                <w:rFonts w:ascii="Gotham Book" w:hAnsi="Gotham Book"/>
                <w:i/>
                <w:sz w:val="20"/>
              </w:rPr>
            </w:pPr>
          </w:p>
        </w:tc>
        <w:tc>
          <w:tcPr>
            <w:tcW w:w="2124" w:type="dxa"/>
            <w:shd w:val="clear" w:color="auto" w:fill="auto"/>
          </w:tcPr>
          <w:p w14:paraId="2B4F7560" w14:textId="77777777" w:rsidR="00B97965" w:rsidRPr="001B351F" w:rsidRDefault="00B97965" w:rsidP="00B97965">
            <w:pPr>
              <w:pStyle w:val="BodyText"/>
              <w:spacing w:before="40" w:after="160"/>
              <w:jc w:val="center"/>
              <w:rPr>
                <w:rFonts w:ascii="Gotham Book" w:hAnsi="Gotham Book"/>
                <w:sz w:val="20"/>
              </w:rPr>
            </w:pPr>
            <w:r w:rsidRPr="001B351F">
              <w:rPr>
                <w:rFonts w:ascii="Gotham Book" w:hAnsi="Gotham Book"/>
                <w:sz w:val="20"/>
              </w:rPr>
              <w:t>Directly or indirectly holding 25 % or more of the Voting Rights</w:t>
            </w:r>
          </w:p>
          <w:p w14:paraId="2256B566" w14:textId="77777777" w:rsidR="00B97965" w:rsidRPr="001B351F" w:rsidRDefault="00B97965" w:rsidP="00B97965">
            <w:pPr>
              <w:pStyle w:val="BodyText"/>
              <w:spacing w:before="40" w:after="160"/>
              <w:jc w:val="center"/>
              <w:rPr>
                <w:rFonts w:ascii="Gotham Book" w:hAnsi="Gotham Book"/>
                <w:sz w:val="20"/>
              </w:rPr>
            </w:pPr>
            <w:r w:rsidRPr="001B351F">
              <w:rPr>
                <w:rFonts w:ascii="Gotham Book" w:hAnsi="Gotham Book"/>
                <w:sz w:val="20"/>
              </w:rPr>
              <w:t>(Yes / No)</w:t>
            </w:r>
          </w:p>
          <w:p w14:paraId="7379D581" w14:textId="77777777" w:rsidR="00B97965" w:rsidRPr="001B351F" w:rsidRDefault="00B97965" w:rsidP="00B97965">
            <w:pPr>
              <w:pStyle w:val="BodyText"/>
              <w:spacing w:before="40" w:after="160"/>
              <w:jc w:val="center"/>
              <w:rPr>
                <w:rFonts w:ascii="Gotham Book" w:hAnsi="Gotham Book"/>
                <w:sz w:val="20"/>
              </w:rPr>
            </w:pPr>
          </w:p>
        </w:tc>
        <w:tc>
          <w:tcPr>
            <w:tcW w:w="2252" w:type="dxa"/>
            <w:shd w:val="clear" w:color="auto" w:fill="auto"/>
          </w:tcPr>
          <w:p w14:paraId="2400B2B2" w14:textId="77777777" w:rsidR="00B97965" w:rsidRPr="001B351F" w:rsidRDefault="00B97965" w:rsidP="00B97965">
            <w:pPr>
              <w:pStyle w:val="BodyText"/>
              <w:spacing w:before="40" w:after="160"/>
              <w:jc w:val="center"/>
              <w:rPr>
                <w:rFonts w:ascii="Gotham Book" w:hAnsi="Gotham Book"/>
                <w:sz w:val="20"/>
              </w:rPr>
            </w:pPr>
            <w:r w:rsidRPr="001B351F">
              <w:rPr>
                <w:rFonts w:ascii="Gotham Book" w:hAnsi="Gotham Book"/>
                <w:sz w:val="20"/>
              </w:rPr>
              <w:t>Directly or indirectly having the right to appoint a majority of the board of the directors or an equivalent governing body of the Consultant</w:t>
            </w:r>
          </w:p>
          <w:p w14:paraId="49D421D1" w14:textId="77777777" w:rsidR="00B97965" w:rsidRPr="001B351F" w:rsidRDefault="00B97965" w:rsidP="00B97965">
            <w:pPr>
              <w:pStyle w:val="BodyText"/>
              <w:spacing w:before="40" w:after="160"/>
              <w:jc w:val="center"/>
              <w:rPr>
                <w:rFonts w:ascii="Gotham Book" w:hAnsi="Gotham Book"/>
                <w:sz w:val="20"/>
              </w:rPr>
            </w:pPr>
            <w:r w:rsidRPr="001B351F">
              <w:rPr>
                <w:rFonts w:ascii="Gotham Book" w:hAnsi="Gotham Book"/>
                <w:sz w:val="20"/>
              </w:rPr>
              <w:lastRenderedPageBreak/>
              <w:t>(Yes / No)</w:t>
            </w:r>
          </w:p>
        </w:tc>
      </w:tr>
      <w:tr w:rsidR="00B97965" w:rsidRPr="001B351F" w14:paraId="0C167693" w14:textId="77777777" w:rsidTr="00B97965">
        <w:trPr>
          <w:trHeight w:val="415"/>
        </w:trPr>
        <w:tc>
          <w:tcPr>
            <w:tcW w:w="2251" w:type="dxa"/>
            <w:shd w:val="clear" w:color="auto" w:fill="auto"/>
          </w:tcPr>
          <w:p w14:paraId="3C93CC97" w14:textId="77777777" w:rsidR="00B97965" w:rsidRPr="001B351F" w:rsidRDefault="00B97965" w:rsidP="00B97965">
            <w:pPr>
              <w:pStyle w:val="BodyText"/>
              <w:spacing w:before="40" w:after="160"/>
              <w:rPr>
                <w:rFonts w:ascii="Gotham Book" w:hAnsi="Gotham Book"/>
                <w:sz w:val="20"/>
              </w:rPr>
            </w:pPr>
            <w:r w:rsidRPr="001B351F">
              <w:rPr>
                <w:rFonts w:ascii="Gotham Book" w:hAnsi="Gotham Book"/>
                <w:i/>
                <w:sz w:val="20"/>
              </w:rPr>
              <w:lastRenderedPageBreak/>
              <w:t>[include full name (last, middle, first), nationality, country of residence]</w:t>
            </w:r>
          </w:p>
        </w:tc>
        <w:tc>
          <w:tcPr>
            <w:tcW w:w="2377" w:type="dxa"/>
            <w:shd w:val="clear" w:color="auto" w:fill="auto"/>
          </w:tcPr>
          <w:p w14:paraId="0D1C8E62" w14:textId="77777777" w:rsidR="00B97965" w:rsidRPr="001B351F" w:rsidRDefault="00B97965" w:rsidP="00B97965">
            <w:pPr>
              <w:pStyle w:val="BodyText"/>
              <w:spacing w:before="40" w:after="160"/>
              <w:jc w:val="center"/>
              <w:rPr>
                <w:rFonts w:ascii="Gotham Book" w:hAnsi="Gotham Book"/>
                <w:sz w:val="20"/>
              </w:rPr>
            </w:pPr>
          </w:p>
        </w:tc>
        <w:tc>
          <w:tcPr>
            <w:tcW w:w="2124" w:type="dxa"/>
            <w:shd w:val="clear" w:color="auto" w:fill="auto"/>
          </w:tcPr>
          <w:p w14:paraId="1B8EEAB2" w14:textId="77777777" w:rsidR="00B97965" w:rsidRPr="001B351F" w:rsidRDefault="00B97965" w:rsidP="00B97965">
            <w:pPr>
              <w:pStyle w:val="BodyText"/>
              <w:spacing w:before="40" w:after="160"/>
              <w:rPr>
                <w:rFonts w:ascii="Gotham Book" w:hAnsi="Gotham Book"/>
                <w:sz w:val="20"/>
              </w:rPr>
            </w:pPr>
          </w:p>
        </w:tc>
        <w:tc>
          <w:tcPr>
            <w:tcW w:w="2252" w:type="dxa"/>
            <w:shd w:val="clear" w:color="auto" w:fill="auto"/>
          </w:tcPr>
          <w:p w14:paraId="54CE5EC4" w14:textId="77777777" w:rsidR="00B97965" w:rsidRPr="001B351F" w:rsidRDefault="00B97965" w:rsidP="00B97965">
            <w:pPr>
              <w:pStyle w:val="BodyText"/>
              <w:spacing w:before="40" w:after="160"/>
              <w:rPr>
                <w:rFonts w:ascii="Gotham Book" w:hAnsi="Gotham Book"/>
                <w:sz w:val="20"/>
              </w:rPr>
            </w:pPr>
          </w:p>
        </w:tc>
      </w:tr>
    </w:tbl>
    <w:p w14:paraId="54CF920F" w14:textId="77777777" w:rsidR="00B97965" w:rsidRPr="00B000FA" w:rsidRDefault="00B97965" w:rsidP="00B97965">
      <w:pPr>
        <w:rPr>
          <w:rFonts w:ascii="Gotham Book" w:hAnsi="Gotham Book"/>
          <w:sz w:val="22"/>
        </w:rPr>
      </w:pPr>
    </w:p>
    <w:p w14:paraId="3A232D2E" w14:textId="77777777" w:rsidR="00B97965" w:rsidRPr="00B000FA" w:rsidRDefault="00B97965" w:rsidP="00B97965">
      <w:pPr>
        <w:rPr>
          <w:rFonts w:ascii="Gotham Book" w:hAnsi="Gotham Book"/>
          <w:b/>
          <w:i/>
          <w:sz w:val="22"/>
        </w:rPr>
      </w:pPr>
      <w:r w:rsidRPr="00B000FA">
        <w:rPr>
          <w:rFonts w:ascii="Gotham Book" w:hAnsi="Gotham Book"/>
          <w:b/>
          <w:i/>
          <w:sz w:val="22"/>
        </w:rPr>
        <w:t>OR</w:t>
      </w:r>
    </w:p>
    <w:p w14:paraId="2DC616E3" w14:textId="1CEC86DB" w:rsidR="00B97965" w:rsidRPr="00B000FA" w:rsidRDefault="00F91578" w:rsidP="00F91578">
      <w:pPr>
        <w:pStyle w:val="ListParagraph"/>
        <w:numPr>
          <w:ilvl w:val="0"/>
          <w:numId w:val="120"/>
        </w:numPr>
        <w:tabs>
          <w:tab w:val="right" w:pos="9000"/>
        </w:tabs>
        <w:ind w:left="567" w:hanging="501"/>
        <w:rPr>
          <w:rFonts w:ascii="Gotham Book" w:hAnsi="Gotham Book"/>
          <w:i/>
          <w:sz w:val="22"/>
          <w:szCs w:val="22"/>
        </w:rPr>
      </w:pPr>
      <w:r>
        <w:rPr>
          <w:rFonts w:ascii="Gotham Book" w:hAnsi="Gotham Book"/>
          <w:i/>
          <w:sz w:val="22"/>
          <w:szCs w:val="22"/>
        </w:rPr>
        <w:t>w</w:t>
      </w:r>
      <w:r w:rsidR="00B97965" w:rsidRPr="00B000FA">
        <w:rPr>
          <w:rFonts w:ascii="Gotham Book" w:hAnsi="Gotham Book"/>
          <w:i/>
          <w:sz w:val="22"/>
          <w:szCs w:val="22"/>
        </w:rPr>
        <w:t xml:space="preserve">e declare that there is no Beneficial Owner meeting one or more of the following conditions: </w:t>
      </w:r>
    </w:p>
    <w:p w14:paraId="2368D0B1" w14:textId="77777777" w:rsidR="00B97965" w:rsidRPr="00B000FA" w:rsidRDefault="00B97965" w:rsidP="00290F04">
      <w:pPr>
        <w:pStyle w:val="ListParagraph"/>
        <w:numPr>
          <w:ilvl w:val="0"/>
          <w:numId w:val="119"/>
        </w:numPr>
        <w:spacing w:after="0"/>
        <w:ind w:left="993"/>
        <w:rPr>
          <w:rFonts w:ascii="Gotham Book" w:hAnsi="Gotham Book"/>
          <w:sz w:val="22"/>
          <w:szCs w:val="22"/>
        </w:rPr>
      </w:pPr>
      <w:r w:rsidRPr="00B000FA">
        <w:rPr>
          <w:rFonts w:ascii="Gotham Book" w:hAnsi="Gotham Book"/>
          <w:sz w:val="22"/>
          <w:szCs w:val="22"/>
        </w:rPr>
        <w:t>directly or indirectly holding 25% or more of the shares</w:t>
      </w:r>
    </w:p>
    <w:p w14:paraId="071AE20F" w14:textId="77777777" w:rsidR="00B97965" w:rsidRPr="00B000FA" w:rsidRDefault="00B97965" w:rsidP="00290F04">
      <w:pPr>
        <w:pStyle w:val="ListParagraph"/>
        <w:numPr>
          <w:ilvl w:val="0"/>
          <w:numId w:val="119"/>
        </w:numPr>
        <w:spacing w:after="0"/>
        <w:ind w:left="993"/>
        <w:rPr>
          <w:rFonts w:ascii="Gotham Book" w:hAnsi="Gotham Book"/>
          <w:sz w:val="22"/>
          <w:szCs w:val="22"/>
        </w:rPr>
      </w:pPr>
      <w:r w:rsidRPr="00B000FA">
        <w:rPr>
          <w:rFonts w:ascii="Gotham Book" w:hAnsi="Gotham Book"/>
          <w:sz w:val="22"/>
          <w:szCs w:val="22"/>
        </w:rPr>
        <w:t>directly or indirectly holding 25% or more of the voting rights</w:t>
      </w:r>
    </w:p>
    <w:p w14:paraId="36F1262F" w14:textId="716CADD0" w:rsidR="00B97965" w:rsidRPr="00B000FA" w:rsidRDefault="00B97965" w:rsidP="00290F04">
      <w:pPr>
        <w:pStyle w:val="ListParagraph"/>
        <w:numPr>
          <w:ilvl w:val="0"/>
          <w:numId w:val="119"/>
        </w:numPr>
        <w:spacing w:after="0"/>
        <w:ind w:left="993"/>
        <w:rPr>
          <w:rFonts w:ascii="Gotham Book" w:hAnsi="Gotham Book"/>
          <w:sz w:val="22"/>
          <w:szCs w:val="22"/>
        </w:rPr>
      </w:pPr>
      <w:r w:rsidRPr="00B000FA">
        <w:rPr>
          <w:rFonts w:ascii="Gotham Book" w:hAnsi="Gotham Book"/>
          <w:sz w:val="22"/>
          <w:szCs w:val="22"/>
        </w:rPr>
        <w:t>directly or indirectly having the right to appoint a majority of the board of directors or equivalent governing body of the Consultant</w:t>
      </w:r>
    </w:p>
    <w:p w14:paraId="66A584A7" w14:textId="77777777" w:rsidR="00ED4EEE" w:rsidRPr="00B000FA" w:rsidRDefault="00ED4EEE" w:rsidP="00B97965">
      <w:pPr>
        <w:rPr>
          <w:rFonts w:ascii="Gotham Book" w:hAnsi="Gotham Book"/>
          <w:b/>
          <w:sz w:val="22"/>
        </w:rPr>
      </w:pPr>
    </w:p>
    <w:p w14:paraId="6B0593EB" w14:textId="60379FAC" w:rsidR="00B97965" w:rsidRPr="00B000FA" w:rsidRDefault="00B97965" w:rsidP="00B97965">
      <w:pPr>
        <w:rPr>
          <w:rFonts w:ascii="Gotham Book" w:hAnsi="Gotham Book"/>
          <w:b/>
          <w:sz w:val="22"/>
        </w:rPr>
      </w:pPr>
      <w:r w:rsidRPr="00B000FA">
        <w:rPr>
          <w:rFonts w:ascii="Gotham Book" w:hAnsi="Gotham Book"/>
          <w:b/>
          <w:sz w:val="22"/>
        </w:rPr>
        <w:t>O</w:t>
      </w:r>
      <w:r w:rsidR="00ED4EEE" w:rsidRPr="00B000FA">
        <w:rPr>
          <w:rFonts w:ascii="Gotham Book" w:hAnsi="Gotham Book"/>
          <w:b/>
          <w:sz w:val="22"/>
        </w:rPr>
        <w:t xml:space="preserve">R </w:t>
      </w:r>
    </w:p>
    <w:p w14:paraId="50089EB9" w14:textId="0F56DFA3" w:rsidR="00B97965" w:rsidRPr="00B000FA" w:rsidRDefault="00F91578" w:rsidP="00F91578">
      <w:pPr>
        <w:pStyle w:val="ListParagraph"/>
        <w:numPr>
          <w:ilvl w:val="0"/>
          <w:numId w:val="120"/>
        </w:numPr>
        <w:tabs>
          <w:tab w:val="right" w:pos="9000"/>
        </w:tabs>
        <w:ind w:left="567" w:hanging="501"/>
        <w:rPr>
          <w:rFonts w:ascii="Gotham Book" w:hAnsi="Gotham Book"/>
          <w:i/>
          <w:sz w:val="22"/>
          <w:szCs w:val="22"/>
        </w:rPr>
      </w:pPr>
      <w:r>
        <w:rPr>
          <w:rFonts w:ascii="Gotham Book" w:hAnsi="Gotham Book"/>
          <w:i/>
          <w:sz w:val="22"/>
          <w:szCs w:val="22"/>
        </w:rPr>
        <w:t>w</w:t>
      </w:r>
      <w:r w:rsidR="00B97965" w:rsidRPr="00B000FA">
        <w:rPr>
          <w:rFonts w:ascii="Gotham Book" w:hAnsi="Gotham Book"/>
          <w:i/>
          <w:sz w:val="22"/>
          <w:szCs w:val="22"/>
        </w:rPr>
        <w:t>e declare that we are unable to identify any Beneficial Owner meeting one or more of the following conditions. [If this option is selected, the Consultant shall provide explanation on why it is unable to identify any Beneficial Owner]</w:t>
      </w:r>
    </w:p>
    <w:p w14:paraId="75BDFEE3" w14:textId="77777777" w:rsidR="00B97965" w:rsidRPr="00B000FA" w:rsidRDefault="00B97965" w:rsidP="00290F04">
      <w:pPr>
        <w:pStyle w:val="ListParagraph"/>
        <w:numPr>
          <w:ilvl w:val="0"/>
          <w:numId w:val="119"/>
        </w:numPr>
        <w:spacing w:after="0"/>
        <w:ind w:left="993"/>
        <w:rPr>
          <w:rFonts w:ascii="Gotham Book" w:hAnsi="Gotham Book"/>
          <w:sz w:val="22"/>
          <w:szCs w:val="22"/>
        </w:rPr>
      </w:pPr>
      <w:r w:rsidRPr="00B000FA">
        <w:rPr>
          <w:rFonts w:ascii="Gotham Book" w:hAnsi="Gotham Book"/>
          <w:sz w:val="22"/>
          <w:szCs w:val="22"/>
        </w:rPr>
        <w:t>directly or indirectly holding 25% or more of the shares</w:t>
      </w:r>
    </w:p>
    <w:p w14:paraId="14E848F2" w14:textId="77777777" w:rsidR="00B97965" w:rsidRPr="00B000FA" w:rsidRDefault="00B97965" w:rsidP="00290F04">
      <w:pPr>
        <w:pStyle w:val="ListParagraph"/>
        <w:numPr>
          <w:ilvl w:val="0"/>
          <w:numId w:val="119"/>
        </w:numPr>
        <w:spacing w:after="0"/>
        <w:ind w:left="993"/>
        <w:rPr>
          <w:rFonts w:ascii="Gotham Book" w:hAnsi="Gotham Book"/>
          <w:sz w:val="22"/>
          <w:szCs w:val="22"/>
        </w:rPr>
      </w:pPr>
      <w:r w:rsidRPr="00B000FA">
        <w:rPr>
          <w:rFonts w:ascii="Gotham Book" w:hAnsi="Gotham Book"/>
          <w:sz w:val="22"/>
          <w:szCs w:val="22"/>
        </w:rPr>
        <w:t>directly or indirectly holding 25% or more of the voting rights</w:t>
      </w:r>
    </w:p>
    <w:p w14:paraId="2E4336C5" w14:textId="77777777" w:rsidR="00B97965" w:rsidRPr="00B000FA" w:rsidRDefault="00B97965" w:rsidP="00290F04">
      <w:pPr>
        <w:pStyle w:val="ListParagraph"/>
        <w:numPr>
          <w:ilvl w:val="0"/>
          <w:numId w:val="119"/>
        </w:numPr>
        <w:spacing w:after="0"/>
        <w:ind w:left="993"/>
        <w:rPr>
          <w:rFonts w:ascii="Gotham Book" w:hAnsi="Gotham Book"/>
          <w:sz w:val="22"/>
          <w:szCs w:val="22"/>
        </w:rPr>
      </w:pPr>
      <w:r w:rsidRPr="00B000FA">
        <w:rPr>
          <w:rFonts w:ascii="Gotham Book" w:hAnsi="Gotham Book"/>
          <w:sz w:val="22"/>
          <w:szCs w:val="22"/>
        </w:rPr>
        <w:t>directly or indirectly having the right to appoint a majority of the board of directors or equivalent governing body of the Consultant]”</w:t>
      </w:r>
    </w:p>
    <w:p w14:paraId="6398E8A6" w14:textId="77777777" w:rsidR="00B97965" w:rsidRPr="00B000FA" w:rsidRDefault="00B97965" w:rsidP="00B97965">
      <w:pPr>
        <w:pStyle w:val="ListParagraph"/>
        <w:rPr>
          <w:rFonts w:ascii="Gotham Book" w:hAnsi="Gotham Book"/>
          <w:sz w:val="22"/>
          <w:szCs w:val="22"/>
        </w:rPr>
      </w:pPr>
    </w:p>
    <w:p w14:paraId="7C221446" w14:textId="2BAE6833" w:rsidR="00B97965" w:rsidRPr="00F91578" w:rsidRDefault="00B97965" w:rsidP="00B97965">
      <w:pPr>
        <w:rPr>
          <w:rFonts w:ascii="Gotham Book" w:hAnsi="Gotham Book"/>
          <w:i/>
          <w:iCs/>
          <w:sz w:val="22"/>
          <w:u w:val="single"/>
        </w:rPr>
      </w:pPr>
      <w:r w:rsidRPr="00B000FA">
        <w:rPr>
          <w:rFonts w:ascii="Gotham Book" w:hAnsi="Gotham Book"/>
          <w:b/>
          <w:sz w:val="22"/>
        </w:rPr>
        <w:t>Name of the Consultant</w:t>
      </w:r>
      <w:r w:rsidR="00AF0EAB" w:rsidRPr="00B000FA">
        <w:rPr>
          <w:rStyle w:val="FootnoteReference"/>
          <w:rFonts w:ascii="Gotham Book" w:hAnsi="Gotham Book"/>
          <w:b/>
          <w:sz w:val="22"/>
        </w:rPr>
        <w:footnoteReference w:id="31"/>
      </w:r>
      <w:r w:rsidRPr="00B000FA">
        <w:rPr>
          <w:rFonts w:ascii="Gotham Book" w:hAnsi="Gotham Book"/>
          <w:sz w:val="22"/>
        </w:rPr>
        <w:t>:</w:t>
      </w:r>
      <w:r w:rsidRPr="00B000FA">
        <w:rPr>
          <w:rFonts w:ascii="Gotham Book" w:hAnsi="Gotham Book"/>
          <w:bCs/>
          <w:iCs/>
          <w:sz w:val="22"/>
        </w:rPr>
        <w:t xml:space="preserve"> </w:t>
      </w:r>
      <w:r w:rsidR="00ED4EEE" w:rsidRPr="00B000FA">
        <w:rPr>
          <w:rFonts w:ascii="Gotham Book" w:hAnsi="Gotham Book"/>
          <w:bCs/>
          <w:iCs/>
          <w:sz w:val="22"/>
        </w:rPr>
        <w:t>_____________</w:t>
      </w:r>
      <w:r w:rsidR="00AF0EAB" w:rsidRPr="00B000FA">
        <w:rPr>
          <w:rFonts w:ascii="Gotham Book" w:hAnsi="Gotham Book"/>
          <w:bCs/>
          <w:iCs/>
          <w:sz w:val="22"/>
        </w:rPr>
        <w:t xml:space="preserve"> </w:t>
      </w:r>
      <w:r w:rsidRPr="00F91578">
        <w:rPr>
          <w:rFonts w:ascii="Gotham Book" w:hAnsi="Gotham Book"/>
          <w:i/>
          <w:iCs/>
          <w:sz w:val="22"/>
          <w:u w:val="single"/>
        </w:rPr>
        <w:t>[insert complete name of the Consultant</w:t>
      </w:r>
      <w:r w:rsidR="00ED4EEE" w:rsidRPr="00F91578">
        <w:rPr>
          <w:rFonts w:ascii="Gotham Book" w:hAnsi="Gotham Book"/>
          <w:i/>
          <w:iCs/>
          <w:sz w:val="22"/>
          <w:u w:val="single"/>
        </w:rPr>
        <w:t>]</w:t>
      </w:r>
    </w:p>
    <w:p w14:paraId="4270B7D1" w14:textId="77777777" w:rsidR="00B97965" w:rsidRPr="00B000FA" w:rsidRDefault="00B97965" w:rsidP="00B97965">
      <w:pPr>
        <w:rPr>
          <w:rFonts w:ascii="Gotham Book" w:hAnsi="Gotham Book"/>
          <w:sz w:val="22"/>
        </w:rPr>
      </w:pPr>
    </w:p>
    <w:p w14:paraId="7948A676" w14:textId="12CE2B69" w:rsidR="00B97965" w:rsidRPr="00F91578" w:rsidRDefault="00B97965" w:rsidP="00B97965">
      <w:pPr>
        <w:rPr>
          <w:rFonts w:ascii="Gotham Book" w:hAnsi="Gotham Book"/>
          <w:i/>
          <w:sz w:val="22"/>
          <w:u w:val="single"/>
        </w:rPr>
      </w:pPr>
      <w:r w:rsidRPr="00B000FA">
        <w:rPr>
          <w:rFonts w:ascii="Gotham Book" w:hAnsi="Gotham Book"/>
          <w:b/>
          <w:sz w:val="22"/>
        </w:rPr>
        <w:t>Name of the person duly authorized to sign the Proposal on behalf of the Consultant</w:t>
      </w:r>
      <w:r w:rsidR="00AF0EAB" w:rsidRPr="00B000FA">
        <w:rPr>
          <w:rStyle w:val="FootnoteReference"/>
          <w:rFonts w:ascii="Gotham Book" w:hAnsi="Gotham Book"/>
          <w:b/>
          <w:sz w:val="22"/>
        </w:rPr>
        <w:footnoteReference w:id="32"/>
      </w:r>
      <w:r w:rsidRPr="00B000FA">
        <w:rPr>
          <w:rFonts w:ascii="Gotham Book" w:hAnsi="Gotham Book"/>
          <w:sz w:val="22"/>
        </w:rPr>
        <w:t>:</w:t>
      </w:r>
      <w:r w:rsidRPr="00B000FA">
        <w:rPr>
          <w:rFonts w:ascii="Gotham Book" w:hAnsi="Gotham Book"/>
          <w:bCs/>
          <w:iCs/>
          <w:sz w:val="22"/>
        </w:rPr>
        <w:t xml:space="preserve"> </w:t>
      </w:r>
      <w:r w:rsidR="00ED4EEE" w:rsidRPr="00B000FA">
        <w:rPr>
          <w:rFonts w:ascii="Gotham Book" w:hAnsi="Gotham Book"/>
          <w:bCs/>
          <w:iCs/>
          <w:sz w:val="22"/>
        </w:rPr>
        <w:t>________________</w:t>
      </w:r>
      <w:r w:rsidR="00F91578">
        <w:rPr>
          <w:rFonts w:ascii="Gotham Book" w:hAnsi="Gotham Book"/>
          <w:bCs/>
          <w:iCs/>
          <w:sz w:val="22"/>
        </w:rPr>
        <w:t xml:space="preserve"> </w:t>
      </w:r>
      <w:r w:rsidRPr="00F91578">
        <w:rPr>
          <w:rFonts w:ascii="Gotham Book" w:hAnsi="Gotham Book"/>
          <w:bCs/>
          <w:i/>
          <w:sz w:val="22"/>
          <w:u w:val="single"/>
        </w:rPr>
        <w:t>[insert complete name of person duly authorized to sign the Proposal</w:t>
      </w:r>
      <w:r w:rsidR="00ED4EEE" w:rsidRPr="00F91578">
        <w:rPr>
          <w:rFonts w:ascii="Gotham Book" w:hAnsi="Gotham Book"/>
          <w:bCs/>
          <w:i/>
          <w:sz w:val="22"/>
          <w:u w:val="single"/>
        </w:rPr>
        <w:t>]</w:t>
      </w:r>
    </w:p>
    <w:p w14:paraId="7326FF64" w14:textId="77777777" w:rsidR="00B97965" w:rsidRPr="00B000FA" w:rsidRDefault="00B97965" w:rsidP="00B97965">
      <w:pPr>
        <w:rPr>
          <w:rFonts w:ascii="Gotham Book" w:hAnsi="Gotham Book"/>
          <w:sz w:val="22"/>
        </w:rPr>
      </w:pPr>
    </w:p>
    <w:p w14:paraId="3A20895A" w14:textId="409FFDE8" w:rsidR="00B97965" w:rsidRPr="00F91578" w:rsidRDefault="00B97965" w:rsidP="00B97965">
      <w:pPr>
        <w:rPr>
          <w:rFonts w:ascii="Gotham Book" w:hAnsi="Gotham Book"/>
          <w:i/>
          <w:iCs/>
          <w:sz w:val="22"/>
          <w:u w:val="single"/>
        </w:rPr>
      </w:pPr>
      <w:r w:rsidRPr="00B000FA">
        <w:rPr>
          <w:rFonts w:ascii="Gotham Book" w:hAnsi="Gotham Book"/>
          <w:b/>
          <w:sz w:val="22"/>
        </w:rPr>
        <w:lastRenderedPageBreak/>
        <w:t>Title of the person signing the Proposal</w:t>
      </w:r>
      <w:r w:rsidRPr="00B000FA">
        <w:rPr>
          <w:rFonts w:ascii="Gotham Book" w:hAnsi="Gotham Book"/>
          <w:sz w:val="22"/>
        </w:rPr>
        <w:t xml:space="preserve">: </w:t>
      </w:r>
      <w:r w:rsidR="00ED4EEE" w:rsidRPr="00F91578">
        <w:rPr>
          <w:rFonts w:ascii="Gotham Book" w:hAnsi="Gotham Book"/>
          <w:i/>
          <w:iCs/>
          <w:sz w:val="22"/>
        </w:rPr>
        <w:t>__________</w:t>
      </w:r>
      <w:r w:rsidRPr="00F91578">
        <w:rPr>
          <w:rFonts w:ascii="Gotham Book" w:hAnsi="Gotham Book"/>
          <w:i/>
          <w:iCs/>
          <w:sz w:val="22"/>
          <w:u w:val="single"/>
        </w:rPr>
        <w:t>[insert complete title of the person signing the Proposal</w:t>
      </w:r>
      <w:r w:rsidR="00ED4EEE" w:rsidRPr="00F91578">
        <w:rPr>
          <w:rFonts w:ascii="Gotham Book" w:hAnsi="Gotham Book"/>
          <w:i/>
          <w:iCs/>
          <w:sz w:val="22"/>
          <w:u w:val="single"/>
        </w:rPr>
        <w:t>]</w:t>
      </w:r>
    </w:p>
    <w:p w14:paraId="0D421C70" w14:textId="77777777" w:rsidR="00B97965" w:rsidRPr="00B000FA" w:rsidRDefault="00B97965" w:rsidP="00B97965">
      <w:pPr>
        <w:rPr>
          <w:rFonts w:ascii="Gotham Book" w:hAnsi="Gotham Book"/>
          <w:sz w:val="22"/>
        </w:rPr>
      </w:pPr>
    </w:p>
    <w:p w14:paraId="3C49A6E4" w14:textId="291B05CF" w:rsidR="00B97965" w:rsidRPr="00F91578" w:rsidRDefault="00B97965" w:rsidP="00B97965">
      <w:pPr>
        <w:rPr>
          <w:rFonts w:ascii="Gotham Book" w:hAnsi="Gotham Book"/>
          <w:i/>
          <w:iCs/>
          <w:sz w:val="22"/>
          <w:u w:val="single"/>
        </w:rPr>
      </w:pPr>
      <w:r w:rsidRPr="00B000FA">
        <w:rPr>
          <w:rFonts w:ascii="Gotham Book" w:hAnsi="Gotham Book"/>
          <w:b/>
          <w:sz w:val="22"/>
        </w:rPr>
        <w:t>Signature of the person named above</w:t>
      </w:r>
      <w:r w:rsidRPr="00B000FA">
        <w:rPr>
          <w:rFonts w:ascii="Gotham Book" w:hAnsi="Gotham Book"/>
          <w:sz w:val="22"/>
        </w:rPr>
        <w:t>:</w:t>
      </w:r>
      <w:r w:rsidR="00ED4EEE" w:rsidRPr="00B000FA">
        <w:rPr>
          <w:rFonts w:ascii="Gotham Book" w:hAnsi="Gotham Book"/>
          <w:sz w:val="22"/>
        </w:rPr>
        <w:t xml:space="preserve"> ____________</w:t>
      </w:r>
      <w:r w:rsidRPr="00B000FA">
        <w:rPr>
          <w:rFonts w:ascii="Gotham Book" w:hAnsi="Gotham Book"/>
          <w:sz w:val="22"/>
        </w:rPr>
        <w:t xml:space="preserve"> </w:t>
      </w:r>
      <w:r w:rsidRPr="00F91578">
        <w:rPr>
          <w:rFonts w:ascii="Gotham Book" w:hAnsi="Gotham Book"/>
          <w:i/>
          <w:iCs/>
          <w:sz w:val="22"/>
          <w:u w:val="single"/>
        </w:rPr>
        <w:t>[insert signature of person whose name and capacity are shown above</w:t>
      </w:r>
      <w:r w:rsidR="00ED4EEE" w:rsidRPr="00F91578">
        <w:rPr>
          <w:rFonts w:ascii="Gotham Book" w:hAnsi="Gotham Book"/>
          <w:i/>
          <w:iCs/>
          <w:sz w:val="22"/>
          <w:u w:val="single"/>
        </w:rPr>
        <w:t>]</w:t>
      </w:r>
    </w:p>
    <w:p w14:paraId="70944720" w14:textId="77777777" w:rsidR="00B97965" w:rsidRPr="00B000FA" w:rsidRDefault="00B97965" w:rsidP="00B97965">
      <w:pPr>
        <w:rPr>
          <w:rFonts w:ascii="Gotham Book" w:hAnsi="Gotham Book"/>
          <w:sz w:val="22"/>
        </w:rPr>
      </w:pPr>
    </w:p>
    <w:p w14:paraId="03798FB7" w14:textId="6154A4B1" w:rsidR="00B97965" w:rsidRPr="00B000FA" w:rsidRDefault="00B97965" w:rsidP="00B97965">
      <w:pPr>
        <w:rPr>
          <w:rFonts w:ascii="Gotham Book" w:hAnsi="Gotham Book"/>
          <w:sz w:val="22"/>
          <w:u w:val="single"/>
        </w:rPr>
      </w:pPr>
      <w:r w:rsidRPr="00B000FA">
        <w:rPr>
          <w:rFonts w:ascii="Gotham Book" w:hAnsi="Gotham Book"/>
          <w:b/>
          <w:sz w:val="22"/>
        </w:rPr>
        <w:t>Date signed</w:t>
      </w:r>
      <w:r w:rsidRPr="00B000FA">
        <w:rPr>
          <w:rFonts w:ascii="Gotham Book" w:hAnsi="Gotham Book"/>
          <w:sz w:val="22"/>
        </w:rPr>
        <w:t xml:space="preserve"> </w:t>
      </w:r>
      <w:r w:rsidR="00ED4EEE" w:rsidRPr="00B000FA">
        <w:rPr>
          <w:rFonts w:ascii="Gotham Book" w:hAnsi="Gotham Book"/>
          <w:sz w:val="22"/>
        </w:rPr>
        <w:t>___________</w:t>
      </w:r>
      <w:r w:rsidR="00F91578">
        <w:rPr>
          <w:rFonts w:ascii="Gotham Book" w:hAnsi="Gotham Book"/>
          <w:sz w:val="22"/>
        </w:rPr>
        <w:t xml:space="preserve"> </w:t>
      </w:r>
      <w:r w:rsidRPr="00B000FA">
        <w:rPr>
          <w:rFonts w:ascii="Gotham Book" w:hAnsi="Gotham Book"/>
          <w:sz w:val="22"/>
          <w:u w:val="single"/>
        </w:rPr>
        <w:t>[</w:t>
      </w:r>
      <w:r w:rsidRPr="00B000FA">
        <w:rPr>
          <w:rFonts w:ascii="Gotham Book" w:hAnsi="Gotham Book"/>
          <w:i/>
          <w:sz w:val="22"/>
          <w:u w:val="single"/>
        </w:rPr>
        <w:t>insert date of signing</w:t>
      </w:r>
      <w:r w:rsidRPr="00B000FA">
        <w:rPr>
          <w:rFonts w:ascii="Gotham Book" w:hAnsi="Gotham Book"/>
          <w:sz w:val="22"/>
          <w:u w:val="single"/>
        </w:rPr>
        <w:t>]</w:t>
      </w:r>
      <w:r w:rsidRPr="00B000FA">
        <w:rPr>
          <w:rFonts w:ascii="Gotham Book" w:hAnsi="Gotham Book"/>
          <w:sz w:val="22"/>
        </w:rPr>
        <w:t xml:space="preserve"> </w:t>
      </w:r>
      <w:r w:rsidRPr="00B000FA">
        <w:rPr>
          <w:rFonts w:ascii="Gotham Book" w:hAnsi="Gotham Book"/>
          <w:b/>
          <w:sz w:val="22"/>
        </w:rPr>
        <w:t>day of</w:t>
      </w:r>
      <w:r w:rsidRPr="00B000FA">
        <w:rPr>
          <w:rFonts w:ascii="Gotham Book" w:hAnsi="Gotham Book"/>
          <w:sz w:val="22"/>
        </w:rPr>
        <w:t xml:space="preserve"> </w:t>
      </w:r>
      <w:r w:rsidR="00ED4EEE" w:rsidRPr="00B000FA">
        <w:rPr>
          <w:rFonts w:ascii="Gotham Book" w:hAnsi="Gotham Book"/>
          <w:sz w:val="22"/>
        </w:rPr>
        <w:t>_________</w:t>
      </w:r>
      <w:r w:rsidRPr="00F91578">
        <w:rPr>
          <w:rFonts w:ascii="Gotham Book" w:hAnsi="Gotham Book"/>
          <w:i/>
          <w:iCs/>
          <w:sz w:val="22"/>
          <w:u w:val="single"/>
        </w:rPr>
        <w:t>[insert month], [insert year</w:t>
      </w:r>
      <w:r w:rsidR="00ED4EEE" w:rsidRPr="00F91578">
        <w:rPr>
          <w:rFonts w:ascii="Gotham Book" w:hAnsi="Gotham Book"/>
          <w:i/>
          <w:iCs/>
          <w:sz w:val="22"/>
          <w:u w:val="single"/>
        </w:rPr>
        <w:t>]</w:t>
      </w:r>
    </w:p>
    <w:bookmarkEnd w:id="394"/>
    <w:bookmarkEnd w:id="395"/>
    <w:p w14:paraId="2BA3CD1A" w14:textId="4C37BBF2" w:rsidR="00B97965" w:rsidRPr="00B000FA" w:rsidRDefault="00B97965" w:rsidP="00B97965">
      <w:pPr>
        <w:rPr>
          <w:rFonts w:ascii="Gotham Book" w:hAnsi="Gotham Book"/>
          <w:b/>
          <w:color w:val="000000" w:themeColor="text1"/>
          <w:sz w:val="22"/>
        </w:rPr>
      </w:pPr>
    </w:p>
    <w:p w14:paraId="67DBB92C" w14:textId="77777777" w:rsidR="00B97965" w:rsidRPr="00B000FA" w:rsidRDefault="00B97965" w:rsidP="00DF3475">
      <w:pPr>
        <w:pStyle w:val="BodyMost"/>
        <w:ind w:left="720" w:hanging="720"/>
        <w:rPr>
          <w:rFonts w:ascii="Gotham Book" w:eastAsia="Times New Roman" w:hAnsi="Gotham Book" w:cs="Times New Roman"/>
          <w:i/>
          <w:sz w:val="22"/>
        </w:rPr>
      </w:pPr>
    </w:p>
    <w:p w14:paraId="6E8C77D0" w14:textId="77777777" w:rsidR="00DF3475" w:rsidRPr="00B000FA" w:rsidRDefault="00DF3475" w:rsidP="006F19F6">
      <w:pPr>
        <w:pStyle w:val="BodyMost"/>
        <w:rPr>
          <w:rFonts w:ascii="Gotham Book" w:eastAsia="Times New Roman" w:hAnsi="Gotham Book" w:cs="Times New Roman"/>
          <w:i/>
          <w:iCs/>
          <w:sz w:val="22"/>
        </w:rPr>
      </w:pPr>
    </w:p>
    <w:sectPr w:rsidR="00DF3475" w:rsidRPr="00B000FA" w:rsidSect="00BC5B0F">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6854A" w14:textId="77777777" w:rsidR="007D48C9" w:rsidRDefault="007D48C9" w:rsidP="006A23C6">
      <w:pPr>
        <w:spacing w:after="0"/>
      </w:pPr>
      <w:r>
        <w:separator/>
      </w:r>
    </w:p>
  </w:endnote>
  <w:endnote w:type="continuationSeparator" w:id="0">
    <w:p w14:paraId="2BED28DC" w14:textId="77777777" w:rsidR="007D48C9" w:rsidRDefault="007D48C9" w:rsidP="006A23C6">
      <w:pPr>
        <w:spacing w:after="0"/>
      </w:pPr>
      <w:r>
        <w:continuationSeparator/>
      </w:r>
    </w:p>
  </w:endnote>
  <w:endnote w:type="continuationNotice" w:id="1">
    <w:p w14:paraId="30022882" w14:textId="77777777" w:rsidR="007D48C9" w:rsidRDefault="007D48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285534-21DF-48B7-A3CE-4D642F69634E}"/>
    <w:embedBold r:id="rId2" w:fontKey="{FD1BFB18-2F06-4EAA-B786-AA6B22AB8EC3}"/>
    <w:embedItalic r:id="rId3" w:fontKey="{F050248D-FBF0-47BF-B666-6B24503A2411}"/>
    <w:embedBoldItalic r:id="rId4" w:fontKey="{3A8716C9-15D1-45DD-B1D2-E4C3D79634D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E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5" w:fontKey="{B735818C-88FE-4D2C-A920-EA426BE89EC9}"/>
    <w:embedBold r:id="rId6" w:fontKey="{B2AC0563-C67B-4685-B694-6B3F6ED71EF5}"/>
    <w:embedItalic r:id="rId7" w:fontKey="{47473D9C-BD0C-4D42-8E2A-41190921F7F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80027A00-7388-4237-BC84-0047411C2328}"/>
    <w:embedBold r:id="rId9" w:fontKey="{A3CFCFB0-502B-4BA6-A96A-8DA26FE134DA}"/>
  </w:font>
  <w:font w:name="DengXian Light">
    <w:altName w:val="等线 Light"/>
    <w:charset w:val="86"/>
    <w:family w:val="auto"/>
    <w:pitch w:val="variable"/>
    <w:sig w:usb0="A00002BF" w:usb1="38CF7CFA" w:usb2="00000016" w:usb3="00000000" w:csb0="0004000F" w:csb1="00000000"/>
  </w:font>
  <w:font w:name="Gotham Book">
    <w:panose1 w:val="00000000000000000000"/>
    <w:charset w:val="00"/>
    <w:family w:val="modern"/>
    <w:notTrueType/>
    <w:pitch w:val="variable"/>
    <w:sig w:usb0="A00002FF" w:usb1="4000005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8CF2A0A1-946F-4535-BC2C-24C1ED331FBB}"/>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embedRegular r:id="rId11" w:fontKey="{268672F7-3320-46FA-9189-B18C3FEF3C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4A804" w14:textId="4F64D49D" w:rsidR="00C72BC9" w:rsidRDefault="00C72BC9">
    <w:pPr>
      <w:pStyle w:val="Footer"/>
      <w:jc w:val="center"/>
    </w:pPr>
  </w:p>
  <w:p w14:paraId="10ACBB0F" w14:textId="77777777" w:rsidR="006B559A" w:rsidRDefault="006B55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00482"/>
      <w:docPartObj>
        <w:docPartGallery w:val="Page Numbers (Bottom of Page)"/>
        <w:docPartUnique/>
      </w:docPartObj>
    </w:sdtPr>
    <w:sdtEndPr>
      <w:rPr>
        <w:noProof/>
      </w:rPr>
    </w:sdtEndPr>
    <w:sdtContent>
      <w:p w14:paraId="3C94AC06" w14:textId="44F1A901" w:rsidR="006A028B" w:rsidRDefault="006A02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1F101D" w14:textId="77777777" w:rsidR="006E049D" w:rsidRDefault="006E04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501743"/>
      <w:docPartObj>
        <w:docPartGallery w:val="Page Numbers (Bottom of Page)"/>
        <w:docPartUnique/>
      </w:docPartObj>
    </w:sdtPr>
    <w:sdtEndPr>
      <w:rPr>
        <w:rFonts w:ascii="Gotham Book" w:hAnsi="Gotham Book"/>
        <w:noProof/>
        <w:sz w:val="22"/>
        <w:szCs w:val="22"/>
      </w:rPr>
    </w:sdtEndPr>
    <w:sdtContent>
      <w:p w14:paraId="64D701CC" w14:textId="5D232894" w:rsidR="00B168AC" w:rsidRPr="000F072A" w:rsidRDefault="00B168AC">
        <w:pPr>
          <w:pStyle w:val="Footer"/>
          <w:jc w:val="right"/>
          <w:rPr>
            <w:rFonts w:ascii="Gotham Book" w:hAnsi="Gotham Book"/>
            <w:sz w:val="22"/>
            <w:szCs w:val="22"/>
          </w:rPr>
        </w:pPr>
        <w:r w:rsidRPr="000F072A">
          <w:rPr>
            <w:rFonts w:ascii="Gotham Book" w:hAnsi="Gotham Book"/>
            <w:sz w:val="22"/>
            <w:szCs w:val="22"/>
          </w:rPr>
          <w:fldChar w:fldCharType="begin"/>
        </w:r>
        <w:r w:rsidRPr="000F072A">
          <w:rPr>
            <w:rFonts w:ascii="Gotham Book" w:hAnsi="Gotham Book"/>
            <w:sz w:val="22"/>
            <w:szCs w:val="22"/>
          </w:rPr>
          <w:instrText xml:space="preserve"> PAGE   \* MERGEFORMAT </w:instrText>
        </w:r>
        <w:r w:rsidRPr="000F072A">
          <w:rPr>
            <w:rFonts w:ascii="Gotham Book" w:hAnsi="Gotham Book"/>
            <w:sz w:val="22"/>
            <w:szCs w:val="22"/>
          </w:rPr>
          <w:fldChar w:fldCharType="separate"/>
        </w:r>
        <w:r w:rsidRPr="000F072A">
          <w:rPr>
            <w:rFonts w:ascii="Gotham Book" w:hAnsi="Gotham Book"/>
            <w:noProof/>
            <w:sz w:val="22"/>
            <w:szCs w:val="22"/>
          </w:rPr>
          <w:t>2</w:t>
        </w:r>
        <w:r w:rsidRPr="000F072A">
          <w:rPr>
            <w:rFonts w:ascii="Gotham Book" w:hAnsi="Gotham Book"/>
            <w:noProof/>
            <w:sz w:val="22"/>
            <w:szCs w:val="22"/>
          </w:rPr>
          <w:fldChar w:fldCharType="end"/>
        </w:r>
      </w:p>
    </w:sdtContent>
  </w:sdt>
  <w:p w14:paraId="06355CAE" w14:textId="77777777" w:rsidR="00C72BC9" w:rsidRDefault="00C72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6C783" w14:textId="77777777" w:rsidR="007D48C9" w:rsidRDefault="007D48C9" w:rsidP="005B3A38">
      <w:pPr>
        <w:spacing w:after="120"/>
      </w:pPr>
      <w:r>
        <w:separator/>
      </w:r>
    </w:p>
  </w:footnote>
  <w:footnote w:type="continuationSeparator" w:id="0">
    <w:p w14:paraId="6ED9D4DD" w14:textId="77777777" w:rsidR="007D48C9" w:rsidRDefault="007D48C9" w:rsidP="006A23C6">
      <w:pPr>
        <w:spacing w:after="0"/>
      </w:pPr>
      <w:r>
        <w:continuationSeparator/>
      </w:r>
    </w:p>
  </w:footnote>
  <w:footnote w:type="continuationNotice" w:id="1">
    <w:p w14:paraId="5A80DFEA" w14:textId="77777777" w:rsidR="007D48C9" w:rsidRDefault="007D48C9">
      <w:pPr>
        <w:spacing w:after="0"/>
      </w:pPr>
    </w:p>
  </w:footnote>
  <w:footnote w:id="2">
    <w:p w14:paraId="4C8D084B" w14:textId="3D725F4C" w:rsidR="006B559A" w:rsidRPr="00BD4CAB" w:rsidRDefault="006B559A" w:rsidP="00BD4CAB">
      <w:pPr>
        <w:pStyle w:val="FootnoteText"/>
        <w:ind w:left="142" w:hanging="142"/>
        <w:jc w:val="both"/>
        <w:rPr>
          <w:rFonts w:ascii="Gotham Book" w:hAnsi="Gotham Book"/>
        </w:rPr>
      </w:pPr>
      <w:r>
        <w:rPr>
          <w:rStyle w:val="FootnoteReference"/>
        </w:rPr>
        <w:footnoteRef/>
      </w:r>
      <w:r>
        <w:t xml:space="preserve"> </w:t>
      </w:r>
      <w:r w:rsidRPr="00BD4CAB">
        <w:rPr>
          <w:rFonts w:ascii="Gotham Book" w:eastAsia="Times New Roman" w:hAnsi="Gotham Book" w:cs="Times New Roman"/>
          <w:szCs w:val="24"/>
        </w:rPr>
        <w:t>Please use appropriate forms (FTP, STP or BTP) in accordance with the requirements as per ITC 21.1 of Section 2</w:t>
      </w:r>
    </w:p>
  </w:footnote>
  <w:footnote w:id="3">
    <w:p w14:paraId="07797E87" w14:textId="18467AB4" w:rsidR="006B559A" w:rsidRPr="006D7141" w:rsidRDefault="006B559A" w:rsidP="006D7141">
      <w:pPr>
        <w:pStyle w:val="FootnoteText"/>
        <w:ind w:left="142" w:hanging="142"/>
        <w:jc w:val="both"/>
        <w:rPr>
          <w:rFonts w:ascii="Gotham Book" w:hAnsi="Gotham Book"/>
        </w:rPr>
      </w:pPr>
      <w:r>
        <w:rPr>
          <w:rStyle w:val="FootnoteReference"/>
        </w:rPr>
        <w:footnoteRef/>
      </w:r>
      <w:r>
        <w:t xml:space="preserve"> </w:t>
      </w:r>
      <w:r w:rsidRPr="006D7141">
        <w:rPr>
          <w:rFonts w:ascii="Gotham Book" w:eastAsia="Times New Roman" w:hAnsi="Gotham Book" w:cs="Times New Roman"/>
          <w:szCs w:val="24"/>
        </w:rPr>
        <w:t>List the deliverables with the breakdown for activities required to produce them and other benchmarks such as the Client’s approvals. For phased assignments, indicate the activities, delivery of reports, and benchmarks separately for each phase.</w:t>
      </w:r>
    </w:p>
  </w:footnote>
  <w:footnote w:id="4">
    <w:p w14:paraId="054CC197" w14:textId="7C847A9E" w:rsidR="006B559A" w:rsidRPr="006A62C3" w:rsidRDefault="006B559A" w:rsidP="00AC08E0">
      <w:pPr>
        <w:pStyle w:val="FootnoteText"/>
        <w:ind w:left="142" w:hanging="142"/>
        <w:jc w:val="both"/>
        <w:rPr>
          <w:rFonts w:ascii="Gotham Book" w:hAnsi="Gotham Book"/>
        </w:rPr>
      </w:pPr>
      <w:r>
        <w:rPr>
          <w:rStyle w:val="FootnoteReference"/>
        </w:rPr>
        <w:footnoteRef/>
      </w:r>
      <w:r>
        <w:t xml:space="preserve"> </w:t>
      </w:r>
      <w:r w:rsidRPr="006A62C3">
        <w:rPr>
          <w:rFonts w:ascii="Gotham Book" w:hAnsi="Gotham Book"/>
        </w:rPr>
        <w:t>Months are counted from the start of the assignment/mobilization.  One (1) month equals twenty two (22) working (billable) days. One working (billable) day shall be not less than eight (8) working (billable) hours.</w:t>
      </w:r>
    </w:p>
  </w:footnote>
  <w:footnote w:id="5">
    <w:p w14:paraId="502A4B73" w14:textId="1C37532B" w:rsidR="006B559A" w:rsidRPr="006A62C3" w:rsidRDefault="006B559A" w:rsidP="00AC08E0">
      <w:pPr>
        <w:pStyle w:val="FootnoteText"/>
        <w:jc w:val="both"/>
        <w:rPr>
          <w:rFonts w:ascii="Gotham Book" w:hAnsi="Gotham Book"/>
        </w:rPr>
      </w:pPr>
      <w:r w:rsidRPr="006A62C3">
        <w:rPr>
          <w:rStyle w:val="FootnoteReference"/>
          <w:rFonts w:ascii="Gotham Book" w:hAnsi="Gotham Book"/>
        </w:rPr>
        <w:footnoteRef/>
      </w:r>
      <w:r w:rsidRPr="006A62C3">
        <w:rPr>
          <w:rFonts w:ascii="Gotham Book" w:hAnsi="Gotham Book"/>
        </w:rPr>
        <w:t xml:space="preserve"> For Key Experts, the inputs should be indicated individually for the same positions as required under Data Sheet ITC 21.1.</w:t>
      </w:r>
    </w:p>
  </w:footnote>
  <w:footnote w:id="6">
    <w:p w14:paraId="540F0CC3" w14:textId="1EFF4922" w:rsidR="006B559A" w:rsidRPr="006A62C3" w:rsidRDefault="006B559A" w:rsidP="00AC08E0">
      <w:pPr>
        <w:pStyle w:val="FootnoteText"/>
        <w:ind w:left="142" w:hanging="142"/>
        <w:jc w:val="both"/>
        <w:rPr>
          <w:rFonts w:ascii="Gotham Book" w:hAnsi="Gotham Book"/>
        </w:rPr>
      </w:pPr>
      <w:r w:rsidRPr="006A62C3">
        <w:rPr>
          <w:rStyle w:val="FootnoteReference"/>
          <w:rFonts w:ascii="Gotham Book" w:hAnsi="Gotham Book"/>
        </w:rPr>
        <w:footnoteRef/>
      </w:r>
      <w:r w:rsidRPr="006A62C3">
        <w:rPr>
          <w:rFonts w:ascii="Gotham Book" w:hAnsi="Gotham Book"/>
        </w:rPr>
        <w:t xml:space="preserve"> “Home” means work in the office in the expert’s country of residence. “Field” work means work carried out in the Client’s country or any other country outside the expert’s country of residence.</w:t>
      </w:r>
    </w:p>
  </w:footnote>
  <w:footnote w:id="7">
    <w:p w14:paraId="32C2D3A0" w14:textId="4577A892" w:rsidR="006B559A" w:rsidRPr="00B55E88" w:rsidRDefault="006B559A" w:rsidP="00B55E88">
      <w:pPr>
        <w:pStyle w:val="FootnoteText"/>
        <w:ind w:left="142" w:hanging="142"/>
        <w:jc w:val="both"/>
        <w:rPr>
          <w:rFonts w:ascii="Gotham Book" w:hAnsi="Gotham Book"/>
        </w:rPr>
      </w:pPr>
      <w:r w:rsidRPr="00B55E88">
        <w:rPr>
          <w:rStyle w:val="FootnoteReference"/>
          <w:rFonts w:ascii="Gotham Book" w:hAnsi="Gotham Book"/>
        </w:rPr>
        <w:footnoteRef/>
      </w:r>
      <w:r w:rsidRPr="00B55E88">
        <w:rPr>
          <w:rFonts w:ascii="Gotham Book" w:hAnsi="Gotham Book"/>
        </w:rPr>
        <w:t xml:space="preserve"> </w:t>
      </w:r>
      <w:r w:rsidRPr="00B55E88">
        <w:rPr>
          <w:rFonts w:ascii="Gotham Book" w:eastAsia="Times New Roman" w:hAnsi="Gotham Book" w:cs="Times New Roman"/>
        </w:rPr>
        <w:t>In the case of selections that do not include cost as an evaluation factor (i.e. QBS, CQS, and SSS), an expanded version of this Form may be used to add columns to show social charges, overhead, other charges (such as premium for field assignments in difficult locations) and the multiplier</w:t>
      </w:r>
    </w:p>
  </w:footnote>
  <w:footnote w:id="8">
    <w:p w14:paraId="4B3B8408" w14:textId="0977DC36" w:rsidR="006B559A" w:rsidRPr="00E13CF2" w:rsidRDefault="006B559A" w:rsidP="00E13CF2">
      <w:pPr>
        <w:pStyle w:val="FootnoteText"/>
        <w:jc w:val="both"/>
        <w:rPr>
          <w:rFonts w:ascii="Gotham Book" w:hAnsi="Gotham Book"/>
        </w:rPr>
      </w:pPr>
      <w:r>
        <w:rPr>
          <w:rStyle w:val="FootnoteReference"/>
        </w:rPr>
        <w:footnoteRef/>
      </w:r>
      <w:r>
        <w:t xml:space="preserve"> </w:t>
      </w:r>
      <w:r w:rsidRPr="00E13CF2">
        <w:rPr>
          <w:rFonts w:ascii="Gotham Book" w:hAnsi="Gotham Book"/>
        </w:rPr>
        <w:t>If more than one currency is used, use additional table(s), one each for each currency.</w:t>
      </w:r>
    </w:p>
  </w:footnote>
  <w:footnote w:id="9">
    <w:p w14:paraId="3FF34394" w14:textId="564E726F" w:rsidR="006B559A" w:rsidRPr="00E13CF2" w:rsidRDefault="006B559A" w:rsidP="00E13CF2">
      <w:pPr>
        <w:pStyle w:val="FootnoteText"/>
        <w:jc w:val="both"/>
        <w:rPr>
          <w:rFonts w:ascii="Gotham Book" w:hAnsi="Gotham Book"/>
        </w:rPr>
      </w:pPr>
      <w:r w:rsidRPr="00E13CF2">
        <w:rPr>
          <w:rStyle w:val="FootnoteReference"/>
          <w:rFonts w:ascii="Gotham Book" w:hAnsi="Gotham Book"/>
        </w:rPr>
        <w:footnoteRef/>
      </w:r>
      <w:r w:rsidRPr="00E13CF2">
        <w:rPr>
          <w:rFonts w:ascii="Gotham Book" w:hAnsi="Gotham Book"/>
        </w:rPr>
        <w:t xml:space="preserve"> Expressed as percentage of 1</w:t>
      </w:r>
    </w:p>
  </w:footnote>
  <w:footnote w:id="10">
    <w:p w14:paraId="2DA185BD" w14:textId="2F26DDDB" w:rsidR="006B559A" w:rsidRPr="00E13CF2" w:rsidRDefault="006B559A" w:rsidP="00E13CF2">
      <w:pPr>
        <w:pStyle w:val="FootnoteText"/>
        <w:jc w:val="both"/>
        <w:rPr>
          <w:rFonts w:ascii="Gotham Book" w:hAnsi="Gotham Book"/>
        </w:rPr>
      </w:pPr>
      <w:r w:rsidRPr="00E13CF2">
        <w:rPr>
          <w:rStyle w:val="FootnoteReference"/>
          <w:rFonts w:ascii="Gotham Book" w:hAnsi="Gotham Book"/>
        </w:rPr>
        <w:footnoteRef/>
      </w:r>
      <w:r w:rsidRPr="00E13CF2">
        <w:rPr>
          <w:rFonts w:ascii="Gotham Book" w:hAnsi="Gotham Book"/>
        </w:rPr>
        <w:t xml:space="preserve"> Expressed as percentage of 4</w:t>
      </w:r>
    </w:p>
  </w:footnote>
  <w:footnote w:id="11">
    <w:p w14:paraId="03ACD1FF" w14:textId="26430605" w:rsidR="00527FE9" w:rsidRPr="005E7413" w:rsidRDefault="00527FE9" w:rsidP="005E7413">
      <w:pPr>
        <w:pStyle w:val="FootnoteText"/>
        <w:ind w:left="284" w:hanging="284"/>
        <w:jc w:val="both"/>
        <w:rPr>
          <w:rFonts w:ascii="Gotham Book" w:hAnsi="Gotham Book"/>
        </w:rPr>
      </w:pPr>
      <w:r>
        <w:rPr>
          <w:rStyle w:val="FootnoteReference"/>
        </w:rPr>
        <w:footnoteRef/>
      </w:r>
      <w:r>
        <w:t xml:space="preserve"> </w:t>
      </w:r>
      <w:r w:rsidR="005E7413">
        <w:t xml:space="preserve"> </w:t>
      </w:r>
      <w:r w:rsidRPr="005E7413">
        <w:rPr>
          <w:rFonts w:ascii="Gotham Book" w:hAnsi="Gotham Book"/>
          <w:color w:val="00000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2">
    <w:p w14:paraId="06B954D2" w14:textId="77777777" w:rsidR="00B22F96" w:rsidRPr="006E3211" w:rsidRDefault="00B22F96" w:rsidP="006E3211">
      <w:pPr>
        <w:pStyle w:val="FootnoteText"/>
        <w:ind w:left="360" w:hanging="360"/>
        <w:jc w:val="both"/>
        <w:rPr>
          <w:rFonts w:ascii="Gotham Book" w:hAnsi="Gotham Book"/>
        </w:rPr>
      </w:pPr>
      <w:r>
        <w:rPr>
          <w:rStyle w:val="FootnoteReference"/>
        </w:rPr>
        <w:footnoteRef/>
      </w:r>
      <w:r>
        <w:t xml:space="preserve"> </w:t>
      </w:r>
      <w:r>
        <w:tab/>
      </w:r>
      <w:r w:rsidRPr="006E3211">
        <w:rPr>
          <w:rFonts w:ascii="Gotham Book" w:hAnsi="Gotham Book"/>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3">
    <w:p w14:paraId="0EF7AB46" w14:textId="77777777" w:rsidR="00B22F96" w:rsidRDefault="00B22F96" w:rsidP="006E3211">
      <w:pPr>
        <w:pStyle w:val="FootnoteText"/>
        <w:ind w:left="360" w:hanging="360"/>
        <w:jc w:val="both"/>
      </w:pPr>
      <w:r w:rsidRPr="006E3211">
        <w:rPr>
          <w:rStyle w:val="FootnoteReference"/>
          <w:rFonts w:ascii="Gotham Book" w:hAnsi="Gotham Book"/>
        </w:rPr>
        <w:footnoteRef/>
      </w:r>
      <w:r w:rsidRPr="006E3211">
        <w:rPr>
          <w:rFonts w:ascii="Gotham Book" w:hAnsi="Gotham Book"/>
        </w:rPr>
        <w:t xml:space="preserve"> </w:t>
      </w:r>
      <w:r w:rsidRPr="006E3211">
        <w:rPr>
          <w:rFonts w:ascii="Gotham Book" w:hAnsi="Gotham Book"/>
        </w:rPr>
        <w:tab/>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14">
    <w:p w14:paraId="7F5D6069" w14:textId="51D24A93" w:rsidR="00F32745" w:rsidRPr="006E3211" w:rsidRDefault="00F32745" w:rsidP="006E3211">
      <w:pPr>
        <w:pStyle w:val="FootnoteText"/>
        <w:tabs>
          <w:tab w:val="left" w:pos="284"/>
        </w:tabs>
        <w:ind w:left="284" w:hanging="284"/>
        <w:jc w:val="both"/>
        <w:rPr>
          <w:rFonts w:ascii="Gotham Book" w:hAnsi="Gotham Book"/>
        </w:rPr>
      </w:pPr>
      <w:r>
        <w:rPr>
          <w:rStyle w:val="FootnoteReference"/>
        </w:rPr>
        <w:footnoteRef/>
      </w:r>
      <w:r>
        <w:t xml:space="preserve"> </w:t>
      </w:r>
      <w:r w:rsidR="006E3211">
        <w:t xml:space="preserve"> </w:t>
      </w:r>
      <w:r w:rsidR="00F605D9" w:rsidRPr="006E3211">
        <w:rPr>
          <w:rFonts w:ascii="Gotham Book" w:hAnsi="Gotham Book"/>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5">
    <w:p w14:paraId="2637388B" w14:textId="66970281" w:rsidR="003061B6" w:rsidRPr="00B77764" w:rsidRDefault="003061B6" w:rsidP="00B77764">
      <w:pPr>
        <w:pStyle w:val="FootnoteText"/>
        <w:ind w:left="284" w:hanging="284"/>
        <w:jc w:val="both"/>
        <w:rPr>
          <w:rFonts w:ascii="Gotham Book" w:hAnsi="Gotham Book"/>
        </w:rPr>
      </w:pPr>
      <w:r>
        <w:rPr>
          <w:rStyle w:val="FootnoteReference"/>
        </w:rPr>
        <w:footnoteRef/>
      </w:r>
      <w:r>
        <w:t xml:space="preserve"> </w:t>
      </w:r>
      <w:r w:rsidR="00B77764">
        <w:t xml:space="preserve"> </w:t>
      </w:r>
      <w:r w:rsidRPr="00B77764">
        <w:rPr>
          <w:rFonts w:ascii="Gotham Book" w:hAnsi="Gotham Book"/>
          <w:color w:val="00000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6">
    <w:p w14:paraId="70CBABCA" w14:textId="77777777" w:rsidR="00B46286" w:rsidRPr="00B77764" w:rsidRDefault="00B46286" w:rsidP="00B77764">
      <w:pPr>
        <w:pStyle w:val="FootnoteText"/>
        <w:ind w:left="360" w:hanging="360"/>
        <w:jc w:val="both"/>
        <w:rPr>
          <w:rFonts w:ascii="Gotham Book" w:hAnsi="Gotham Book"/>
        </w:rPr>
      </w:pPr>
      <w:r>
        <w:rPr>
          <w:rStyle w:val="FootnoteReference"/>
        </w:rPr>
        <w:footnoteRef/>
      </w:r>
      <w:r>
        <w:t xml:space="preserve"> </w:t>
      </w:r>
      <w:r>
        <w:tab/>
      </w:r>
      <w:r w:rsidRPr="00B77764">
        <w:rPr>
          <w:rFonts w:ascii="Gotham Book" w:hAnsi="Gotham Book"/>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7">
    <w:p w14:paraId="508A4F74" w14:textId="77777777" w:rsidR="00B46286" w:rsidRDefault="00B46286" w:rsidP="00B77764">
      <w:pPr>
        <w:pStyle w:val="FootnoteText"/>
        <w:ind w:left="360" w:hanging="360"/>
        <w:jc w:val="both"/>
      </w:pPr>
      <w:r w:rsidRPr="00B77764">
        <w:rPr>
          <w:rStyle w:val="FootnoteReference"/>
          <w:rFonts w:ascii="Gotham Book" w:hAnsi="Gotham Book"/>
        </w:rPr>
        <w:footnoteRef/>
      </w:r>
      <w:r w:rsidRPr="00B77764">
        <w:rPr>
          <w:rFonts w:ascii="Gotham Book" w:hAnsi="Gotham Book"/>
        </w:rPr>
        <w:t xml:space="preserve"> </w:t>
      </w:r>
      <w:r w:rsidRPr="00B77764">
        <w:rPr>
          <w:rFonts w:ascii="Gotham Book" w:hAnsi="Gotham Book"/>
        </w:rPr>
        <w:tab/>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18">
    <w:p w14:paraId="651704B5" w14:textId="4B91C33F" w:rsidR="00B46286" w:rsidRPr="00B77764" w:rsidRDefault="00B46286" w:rsidP="00B77764">
      <w:pPr>
        <w:pStyle w:val="FootnoteText"/>
        <w:tabs>
          <w:tab w:val="left" w:pos="284"/>
        </w:tabs>
        <w:ind w:left="284" w:hanging="284"/>
        <w:jc w:val="both"/>
        <w:rPr>
          <w:rFonts w:ascii="Gotham Book" w:hAnsi="Gotham Book"/>
        </w:rPr>
      </w:pPr>
      <w:r w:rsidRPr="00B77764">
        <w:rPr>
          <w:rStyle w:val="FootnoteReference"/>
          <w:rFonts w:ascii="Gotham Book" w:hAnsi="Gotham Book"/>
        </w:rPr>
        <w:footnoteRef/>
      </w:r>
      <w:r w:rsidRPr="00B77764">
        <w:rPr>
          <w:rFonts w:ascii="Gotham Book" w:hAnsi="Gotham Book"/>
        </w:rPr>
        <w:t xml:space="preserve"> </w:t>
      </w:r>
      <w:r w:rsidR="00B77764">
        <w:rPr>
          <w:rFonts w:ascii="Gotham Book" w:hAnsi="Gotham Book"/>
        </w:rPr>
        <w:t xml:space="preserve"> </w:t>
      </w:r>
      <w:r w:rsidRPr="00B77764">
        <w:rPr>
          <w:rFonts w:ascii="Gotham Book" w:hAnsi="Gotham Book"/>
        </w:rPr>
        <w:t xml:space="preserve">Inspections in this context usually are investigative (i.e., forensic) in nature.  They </w:t>
      </w:r>
      <w:r w:rsidR="00617BC9" w:rsidRPr="00B77764">
        <w:rPr>
          <w:rFonts w:ascii="Gotham Book" w:hAnsi="Gotham Book"/>
        </w:rPr>
        <w:t xml:space="preserve">involve </w:t>
      </w:r>
      <w:r w:rsidR="00617BC9">
        <w:rPr>
          <w:rFonts w:ascii="Gotham Book" w:hAnsi="Gotham Book"/>
        </w:rPr>
        <w:t>fact</w:t>
      </w:r>
      <w:r w:rsidRPr="00B77764">
        <w:rPr>
          <w:rFonts w:ascii="Gotham Book" w:hAnsi="Gotham Book"/>
        </w:rPr>
        <w: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rsidR="00B77764">
        <w:rPr>
          <w:rFonts w:ascii="Gotham Book" w:hAnsi="Gotham Book"/>
        </w:rPr>
        <w:t>.</w:t>
      </w:r>
    </w:p>
  </w:footnote>
  <w:footnote w:id="19">
    <w:p w14:paraId="73AB00EC" w14:textId="77777777" w:rsidR="006B559A" w:rsidRDefault="006B559A" w:rsidP="00870A14">
      <w:pPr>
        <w:pStyle w:val="FootnoteText"/>
      </w:pPr>
      <w:r>
        <w:rPr>
          <w:rStyle w:val="FootnoteReference"/>
        </w:rPr>
        <w:footnoteRef/>
      </w:r>
      <w:r>
        <w:t xml:space="preserve"> Expressed as percentage of 1</w:t>
      </w:r>
    </w:p>
  </w:footnote>
  <w:footnote w:id="20">
    <w:p w14:paraId="024F5A1F" w14:textId="77777777" w:rsidR="006B559A" w:rsidRDefault="006B559A" w:rsidP="00870A14">
      <w:pPr>
        <w:pStyle w:val="FootnoteText"/>
      </w:pPr>
      <w:r>
        <w:rPr>
          <w:rStyle w:val="FootnoteReference"/>
        </w:rPr>
        <w:footnoteRef/>
      </w:r>
      <w:r>
        <w:t xml:space="preserve"> Expressed as percentage of 4</w:t>
      </w:r>
    </w:p>
  </w:footnote>
  <w:footnote w:id="21">
    <w:p w14:paraId="38AF7E9B" w14:textId="303957EA" w:rsidR="00E20051" w:rsidRDefault="00E20051" w:rsidP="000025D6">
      <w:pPr>
        <w:pStyle w:val="FootnoteText"/>
        <w:ind w:left="142" w:hanging="142"/>
      </w:pPr>
      <w:r>
        <w:rPr>
          <w:rStyle w:val="FootnoteReference"/>
        </w:rPr>
        <w:footnoteRef/>
      </w:r>
      <w:r>
        <w:t xml:space="preserve"> </w:t>
      </w:r>
      <w:r w:rsidR="000025D6" w:rsidRPr="00FA28B0">
        <w:rPr>
          <w:rFonts w:ascii="Gotham Book" w:hAnsi="Gotham Book"/>
        </w:rPr>
        <w:t>The Guarantor shall insert an amount representing the amount of the advance payment and denominated either in the currency(ies) of the advance payment as specified in the Contract, or in a freely convertible currency acceptable to the Client.</w:t>
      </w:r>
    </w:p>
  </w:footnote>
  <w:footnote w:id="22">
    <w:p w14:paraId="25240F71" w14:textId="5C6DF012" w:rsidR="00C633C4" w:rsidRPr="00C633C4" w:rsidRDefault="00C633C4" w:rsidP="00C633C4">
      <w:pPr>
        <w:pStyle w:val="FootnoteText"/>
        <w:tabs>
          <w:tab w:val="left" w:pos="180"/>
        </w:tabs>
        <w:ind w:left="180" w:hanging="180"/>
        <w:jc w:val="both"/>
        <w:rPr>
          <w:rFonts w:ascii="Gotham Book" w:hAnsi="Gotham Book"/>
        </w:rPr>
      </w:pPr>
      <w:r>
        <w:rPr>
          <w:rStyle w:val="FootnoteReference"/>
        </w:rPr>
        <w:footnoteRef/>
      </w:r>
      <w:r>
        <w:t xml:space="preserve"> </w:t>
      </w:r>
      <w:r w:rsidRPr="00E050B5">
        <w:rPr>
          <w:rFonts w:ascii="Gotham Book" w:hAnsi="Gotham Book"/>
        </w:rPr>
        <w:t>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months][one year], in response to the Client’s written request for such extension, such request to be presented to the Guarantor before the expiry of the guarantee.”</w:t>
      </w:r>
    </w:p>
  </w:footnote>
  <w:footnote w:id="23">
    <w:p w14:paraId="421C69C0" w14:textId="7985EB29" w:rsidR="000030FA" w:rsidRPr="00205EC7" w:rsidRDefault="000030FA" w:rsidP="00205EC7">
      <w:pPr>
        <w:pStyle w:val="FootnoteText"/>
        <w:ind w:left="284" w:hanging="284"/>
        <w:jc w:val="both"/>
        <w:rPr>
          <w:rFonts w:ascii="Gotham Book" w:hAnsi="Gotham Book"/>
        </w:rPr>
      </w:pPr>
      <w:r w:rsidRPr="00205EC7">
        <w:rPr>
          <w:rStyle w:val="FootnoteReference"/>
          <w:rFonts w:ascii="Gotham Book" w:hAnsi="Gotham Book"/>
        </w:rPr>
        <w:footnoteRef/>
      </w:r>
      <w:r w:rsidRPr="00205EC7">
        <w:rPr>
          <w:rFonts w:ascii="Gotham Book" w:hAnsi="Gotham Book"/>
        </w:rPr>
        <w:t xml:space="preserve"> </w:t>
      </w:r>
      <w:r w:rsidR="00205EC7">
        <w:rPr>
          <w:rFonts w:ascii="Gotham Book" w:hAnsi="Gotham Book"/>
        </w:rPr>
        <w:t xml:space="preserve"> </w:t>
      </w:r>
      <w:r w:rsidRPr="00205EC7">
        <w:rPr>
          <w:rFonts w:ascii="Gotham Book" w:hAnsi="Gotham Book"/>
          <w:color w:val="00000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24">
    <w:p w14:paraId="2E7F380A" w14:textId="77777777" w:rsidR="0014761C" w:rsidRPr="00205EC7" w:rsidRDefault="0014761C" w:rsidP="00205EC7">
      <w:pPr>
        <w:pStyle w:val="FootnoteText"/>
        <w:ind w:left="360" w:hanging="360"/>
        <w:jc w:val="both"/>
        <w:rPr>
          <w:rFonts w:ascii="Gotham Book" w:hAnsi="Gotham Book"/>
          <w:sz w:val="18"/>
          <w:szCs w:val="18"/>
        </w:rPr>
      </w:pPr>
      <w:r>
        <w:rPr>
          <w:rStyle w:val="FootnoteReference"/>
        </w:rPr>
        <w:footnoteRef/>
      </w:r>
      <w:r>
        <w:t xml:space="preserve"> </w:t>
      </w:r>
      <w:r>
        <w:tab/>
      </w:r>
      <w:r w:rsidRPr="00205EC7">
        <w:rPr>
          <w:rFonts w:ascii="Gotham Book" w:hAnsi="Gotham Book"/>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5">
    <w:p w14:paraId="6195AC00" w14:textId="77777777" w:rsidR="0014761C" w:rsidRDefault="0014761C" w:rsidP="00205EC7">
      <w:pPr>
        <w:pStyle w:val="FootnoteText"/>
        <w:ind w:left="360" w:hanging="360"/>
        <w:jc w:val="both"/>
      </w:pPr>
      <w:r w:rsidRPr="00205EC7">
        <w:rPr>
          <w:rStyle w:val="FootnoteReference"/>
          <w:rFonts w:ascii="Gotham Book" w:hAnsi="Gotham Book"/>
        </w:rPr>
        <w:footnoteRef/>
      </w:r>
      <w:r w:rsidRPr="00205EC7">
        <w:rPr>
          <w:rFonts w:ascii="Gotham Book" w:hAnsi="Gotham Book"/>
        </w:rPr>
        <w:t xml:space="preserve"> </w:t>
      </w:r>
      <w:r w:rsidRPr="00205EC7">
        <w:rPr>
          <w:rFonts w:ascii="Gotham Book" w:hAnsi="Gotham Book"/>
        </w:rPr>
        <w:tab/>
      </w:r>
      <w:r w:rsidRPr="00205EC7">
        <w:rPr>
          <w:rFonts w:ascii="Gotham Book" w:hAnsi="Gotham Book"/>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26">
    <w:p w14:paraId="45F46A12" w14:textId="030844C7" w:rsidR="0014761C" w:rsidRPr="00205EC7" w:rsidRDefault="0014761C" w:rsidP="00205EC7">
      <w:pPr>
        <w:pStyle w:val="FootnoteText"/>
        <w:tabs>
          <w:tab w:val="left" w:pos="284"/>
        </w:tabs>
        <w:ind w:left="284" w:hanging="284"/>
        <w:jc w:val="both"/>
        <w:rPr>
          <w:rFonts w:ascii="Gotham Book" w:hAnsi="Gotham Book"/>
        </w:rPr>
      </w:pPr>
      <w:r w:rsidRPr="00205EC7">
        <w:rPr>
          <w:rStyle w:val="FootnoteReference"/>
          <w:rFonts w:ascii="Gotham Book" w:hAnsi="Gotham Book"/>
        </w:rPr>
        <w:footnoteRef/>
      </w:r>
      <w:r w:rsidRPr="00205EC7">
        <w:rPr>
          <w:rFonts w:ascii="Gotham Book" w:hAnsi="Gotham Book"/>
        </w:rPr>
        <w:t xml:space="preserve"> </w:t>
      </w:r>
      <w:r w:rsidR="00205EC7">
        <w:rPr>
          <w:rFonts w:ascii="Gotham Book" w:hAnsi="Gotham Book"/>
        </w:rPr>
        <w:t xml:space="preserve"> </w:t>
      </w:r>
      <w:r w:rsidRPr="00205EC7">
        <w:rPr>
          <w:rFonts w:ascii="Gotham Book" w:hAnsi="Gotham Book"/>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7">
    <w:p w14:paraId="3C9E9A4B" w14:textId="77777777" w:rsidR="006B559A" w:rsidRPr="005C5953" w:rsidRDefault="006B559A" w:rsidP="00CD39A1">
      <w:pPr>
        <w:pStyle w:val="FootnoteText"/>
        <w:rPr>
          <w:rFonts w:ascii="Gotham Book" w:hAnsi="Gotham Book"/>
        </w:rPr>
      </w:pPr>
      <w:r>
        <w:rPr>
          <w:rStyle w:val="FootnoteReference"/>
        </w:rPr>
        <w:footnoteRef/>
      </w:r>
      <w:r>
        <w:t xml:space="preserve"> </w:t>
      </w:r>
      <w:r w:rsidRPr="005C5953">
        <w:rPr>
          <w:rFonts w:ascii="Gotham Book" w:hAnsi="Gotham Book"/>
        </w:rPr>
        <w:t>Expressed as percentage of 1</w:t>
      </w:r>
    </w:p>
  </w:footnote>
  <w:footnote w:id="28">
    <w:p w14:paraId="2B91FC80" w14:textId="77777777" w:rsidR="006B559A" w:rsidRPr="005C5953" w:rsidRDefault="006B559A" w:rsidP="00CD39A1">
      <w:pPr>
        <w:pStyle w:val="FootnoteText"/>
        <w:rPr>
          <w:rFonts w:ascii="Gotham Book" w:hAnsi="Gotham Book"/>
        </w:rPr>
      </w:pPr>
      <w:r w:rsidRPr="005C5953">
        <w:rPr>
          <w:rStyle w:val="FootnoteReference"/>
          <w:rFonts w:ascii="Gotham Book" w:hAnsi="Gotham Book"/>
        </w:rPr>
        <w:footnoteRef/>
      </w:r>
      <w:r w:rsidRPr="005C5953">
        <w:rPr>
          <w:rFonts w:ascii="Gotham Book" w:hAnsi="Gotham Book"/>
        </w:rPr>
        <w:t xml:space="preserve"> Expressed as percentage of 4</w:t>
      </w:r>
    </w:p>
  </w:footnote>
  <w:footnote w:id="29">
    <w:p w14:paraId="122B371D" w14:textId="72F1A708" w:rsidR="00B22D90" w:rsidRPr="00B22D90" w:rsidRDefault="00B22D90" w:rsidP="00B22D90">
      <w:pPr>
        <w:pStyle w:val="FootnoteText"/>
        <w:tabs>
          <w:tab w:val="left" w:pos="180"/>
        </w:tabs>
        <w:ind w:left="180" w:hanging="180"/>
        <w:jc w:val="both"/>
        <w:rPr>
          <w:rFonts w:ascii="Gotham Book" w:hAnsi="Gotham Book"/>
        </w:rPr>
      </w:pPr>
      <w:r>
        <w:rPr>
          <w:rStyle w:val="FootnoteReference"/>
        </w:rPr>
        <w:footnoteRef/>
      </w:r>
      <w:r>
        <w:t xml:space="preserve"> </w:t>
      </w:r>
      <w:r w:rsidRPr="005C5953">
        <w:rPr>
          <w:rFonts w:ascii="Gotham Book" w:hAnsi="Gotham Book"/>
        </w:rPr>
        <w:t>The Guarantor shall insert an amount representing the amount of the advance payment and denominated either in the currency(ies) of the advance payment as specified in the Contract, or in a freely convertible currency acceptable to the Client.</w:t>
      </w:r>
    </w:p>
  </w:footnote>
  <w:footnote w:id="30">
    <w:p w14:paraId="58A0D456" w14:textId="6014DEFB" w:rsidR="005D3C14" w:rsidRPr="005D3C14" w:rsidRDefault="005D3C14" w:rsidP="005D3C14">
      <w:pPr>
        <w:pStyle w:val="FootnoteText"/>
        <w:tabs>
          <w:tab w:val="left" w:pos="180"/>
        </w:tabs>
        <w:ind w:left="180" w:hanging="180"/>
        <w:jc w:val="both"/>
        <w:rPr>
          <w:rFonts w:ascii="Gotham Book" w:hAnsi="Gotham Book"/>
        </w:rPr>
      </w:pPr>
      <w:r w:rsidRPr="005D3C14">
        <w:rPr>
          <w:rStyle w:val="FootnoteReference"/>
          <w:rFonts w:ascii="Gotham Book" w:hAnsi="Gotham Book"/>
        </w:rPr>
        <w:footnoteRef/>
      </w:r>
      <w:r w:rsidRPr="005D3C14">
        <w:rPr>
          <w:rFonts w:ascii="Gotham Book" w:hAnsi="Gotham Book"/>
        </w:rPr>
        <w:t xml:space="preserve"> 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months][one year], in response to the Client’s written request for such extension, such request to be presented to the Guarantor before the expiry of the guarantee.”</w:t>
      </w:r>
    </w:p>
  </w:footnote>
  <w:footnote w:id="31">
    <w:p w14:paraId="3EC400B9" w14:textId="5119EC0A" w:rsidR="006B559A" w:rsidRPr="00F91578" w:rsidRDefault="006B559A" w:rsidP="00F91578">
      <w:pPr>
        <w:pStyle w:val="FootnoteText"/>
        <w:ind w:left="284" w:hanging="284"/>
        <w:jc w:val="both"/>
        <w:rPr>
          <w:rFonts w:ascii="Gotham Book" w:hAnsi="Gotham Book"/>
        </w:rPr>
      </w:pPr>
      <w:r w:rsidRPr="00F91578">
        <w:rPr>
          <w:rStyle w:val="FootnoteReference"/>
          <w:rFonts w:ascii="Gotham Book" w:hAnsi="Gotham Book"/>
        </w:rPr>
        <w:footnoteRef/>
      </w:r>
      <w:r w:rsidRPr="00F91578">
        <w:rPr>
          <w:rFonts w:ascii="Gotham Book" w:hAnsi="Gotham Book"/>
        </w:rPr>
        <w:t xml:space="preserve">   In </w:t>
      </w:r>
      <w:r w:rsidRPr="00F91578">
        <w:rPr>
          <w:rFonts w:ascii="Gotham Book" w:hAnsi="Gotham Book"/>
          <w:szCs w:val="24"/>
        </w:rPr>
        <w:t>the case of the Proposal submitted by a Joint Venture specify the name of the Joint Venture as Consultant. In the event that the Consultant is a joint venture, each reference to “Consultant” in the Beneficial Ownership Disclosure Form (including this Introduction thereto) shall be read to refer to the joint venture member.</w:t>
      </w:r>
    </w:p>
  </w:footnote>
  <w:footnote w:id="32">
    <w:p w14:paraId="339095CE" w14:textId="348A0734" w:rsidR="006B559A" w:rsidRPr="00F91578" w:rsidRDefault="006B559A" w:rsidP="00F91578">
      <w:pPr>
        <w:pStyle w:val="FootnoteText"/>
        <w:ind w:left="284" w:hanging="284"/>
        <w:jc w:val="both"/>
        <w:rPr>
          <w:rFonts w:ascii="Gotham Book" w:hAnsi="Gotham Book"/>
        </w:rPr>
      </w:pPr>
      <w:r w:rsidRPr="00F91578">
        <w:rPr>
          <w:rStyle w:val="FootnoteReference"/>
          <w:rFonts w:ascii="Gotham Book" w:hAnsi="Gotham Book"/>
        </w:rPr>
        <w:footnoteRef/>
      </w:r>
      <w:r w:rsidRPr="00F91578">
        <w:rPr>
          <w:rFonts w:ascii="Gotham Book" w:hAnsi="Gotham Book"/>
        </w:rPr>
        <w:t xml:space="preserve">  Person </w:t>
      </w:r>
      <w:r w:rsidRPr="00F91578">
        <w:rPr>
          <w:rFonts w:ascii="Gotham Book" w:hAnsi="Gotham Book"/>
          <w:szCs w:val="24"/>
        </w:rPr>
        <w:t>signing the Proposal shall have the power of attorney given by the Consultant. The power of attorney shall be attached with the Proposal Schedules.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C619" w14:textId="77777777" w:rsidR="006B559A" w:rsidRPr="00FB5C3C" w:rsidRDefault="00000000" w:rsidP="00B97965">
    <w:pPr>
      <w:pStyle w:val="Header"/>
    </w:pPr>
    <w:sdt>
      <w:sdtPr>
        <w:id w:val="355237510"/>
        <w:docPartObj>
          <w:docPartGallery w:val="Page Numbers (Top of Page)"/>
          <w:docPartUnique/>
        </w:docPartObj>
      </w:sdtPr>
      <w:sdtEndPr>
        <w:rPr>
          <w:noProof/>
        </w:rPr>
      </w:sdtEndPr>
      <w:sdtContent>
        <w:r w:rsidR="006B559A">
          <w:t>Section 9. Notification of Intention to Award and Beneficial Ownership Forms</w:t>
        </w:r>
        <w:r w:rsidR="006B559A">
          <w:tab/>
        </w:r>
        <w:r w:rsidR="006B559A">
          <w:fldChar w:fldCharType="begin"/>
        </w:r>
        <w:r w:rsidR="006B559A">
          <w:instrText xml:space="preserve"> PAGE   \* MERGEFORMAT </w:instrText>
        </w:r>
        <w:r w:rsidR="006B559A">
          <w:fldChar w:fldCharType="separate"/>
        </w:r>
        <w:r w:rsidR="006B559A">
          <w:rPr>
            <w:noProof/>
          </w:rPr>
          <w:t>198</w:t>
        </w:r>
        <w:r w:rsidR="006B559A">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00AFD" w14:textId="2F6C685E" w:rsidR="006B559A" w:rsidRPr="00BE268D" w:rsidRDefault="006B559A" w:rsidP="00BE26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58EB" w14:textId="42C84827" w:rsidR="006B559A" w:rsidRPr="00365817" w:rsidRDefault="006B559A" w:rsidP="003658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8071" w14:textId="77777777" w:rsidR="00B3268C" w:rsidRPr="00B3268C" w:rsidRDefault="00B3268C" w:rsidP="00B32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A92"/>
    <w:multiLevelType w:val="hybridMultilevel"/>
    <w:tmpl w:val="A4049D10"/>
    <w:lvl w:ilvl="0" w:tplc="B57C04C0">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 w15:restartNumberingAfterBreak="0">
    <w:nsid w:val="01460B37"/>
    <w:multiLevelType w:val="hybridMultilevel"/>
    <w:tmpl w:val="DD04982C"/>
    <w:lvl w:ilvl="0" w:tplc="678E447E">
      <w:start w:val="1"/>
      <w:numFmt w:val="lowerLetter"/>
      <w:lvlText w:val="(%1)"/>
      <w:lvlJc w:val="left"/>
      <w:pPr>
        <w:ind w:left="1440" w:hanging="360"/>
      </w:pPr>
      <w:rPr>
        <w:rFonts w:cs="Times New Roman"/>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3E1579"/>
    <w:multiLevelType w:val="hybridMultilevel"/>
    <w:tmpl w:val="CB64497C"/>
    <w:lvl w:ilvl="0" w:tplc="97FAD64C">
      <w:start w:val="1"/>
      <w:numFmt w:val="lowerRoman"/>
      <w:lvlText w:val="(%1)"/>
      <w:lvlJc w:val="left"/>
      <w:pPr>
        <w:ind w:left="1135" w:hanging="360"/>
      </w:pPr>
      <w:rPr>
        <w:rFonts w:cs="Times New Roman" w:hint="default"/>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3"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11805"/>
    <w:multiLevelType w:val="hybridMultilevel"/>
    <w:tmpl w:val="DC8ED81C"/>
    <w:lvl w:ilvl="0" w:tplc="97FAD64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59558FC"/>
    <w:multiLevelType w:val="hybridMultilevel"/>
    <w:tmpl w:val="251A9D70"/>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1D43DD"/>
    <w:multiLevelType w:val="hybridMultilevel"/>
    <w:tmpl w:val="F83EF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297996"/>
    <w:multiLevelType w:val="hybridMultilevel"/>
    <w:tmpl w:val="9432E49C"/>
    <w:lvl w:ilvl="0" w:tplc="678E447E">
      <w:start w:val="1"/>
      <w:numFmt w:val="lowerLetter"/>
      <w:lvlText w:val="(%1)"/>
      <w:lvlJc w:val="left"/>
      <w:pPr>
        <w:ind w:left="1322" w:hanging="360"/>
      </w:pPr>
      <w:rPr>
        <w:rFonts w:cs="Times New Roman"/>
        <w:i w:val="0"/>
      </w:rPr>
    </w:lvl>
    <w:lvl w:ilvl="1" w:tplc="04090019" w:tentative="1">
      <w:start w:val="1"/>
      <w:numFmt w:val="lowerLetter"/>
      <w:lvlText w:val="%2."/>
      <w:lvlJc w:val="left"/>
      <w:pPr>
        <w:ind w:left="2042" w:hanging="360"/>
      </w:pPr>
    </w:lvl>
    <w:lvl w:ilvl="2" w:tplc="0409001B" w:tentative="1">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8" w15:restartNumberingAfterBreak="0">
    <w:nsid w:val="06B04710"/>
    <w:multiLevelType w:val="hybridMultilevel"/>
    <w:tmpl w:val="D3863234"/>
    <w:lvl w:ilvl="0" w:tplc="97FAD64C">
      <w:start w:val="1"/>
      <w:numFmt w:val="lowerRoman"/>
      <w:lvlText w:val="(%1)"/>
      <w:lvlJc w:val="left"/>
      <w:pPr>
        <w:ind w:left="1431" w:hanging="360"/>
      </w:pPr>
      <w:rPr>
        <w:rFonts w:cs="Times New Roman" w:hint="default"/>
      </w:r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9" w15:restartNumberingAfterBreak="0">
    <w:nsid w:val="06D13CE1"/>
    <w:multiLevelType w:val="hybridMultilevel"/>
    <w:tmpl w:val="95D48C72"/>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AC73EF"/>
    <w:multiLevelType w:val="hybridMultilevel"/>
    <w:tmpl w:val="EA2E9772"/>
    <w:lvl w:ilvl="0" w:tplc="97FAD64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3F0F6A"/>
    <w:multiLevelType w:val="hybridMultilevel"/>
    <w:tmpl w:val="010A5EF6"/>
    <w:lvl w:ilvl="0" w:tplc="678E447E">
      <w:start w:val="1"/>
      <w:numFmt w:val="lowerLetter"/>
      <w:lvlText w:val="(%1)"/>
      <w:lvlJc w:val="left"/>
      <w:pPr>
        <w:ind w:left="2169" w:hanging="360"/>
      </w:pPr>
      <w:rPr>
        <w:rFonts w:cs="Times New Roman"/>
        <w:i w:val="0"/>
      </w:rPr>
    </w:lvl>
    <w:lvl w:ilvl="1" w:tplc="04090019" w:tentative="1">
      <w:start w:val="1"/>
      <w:numFmt w:val="lowerLetter"/>
      <w:lvlText w:val="%2."/>
      <w:lvlJc w:val="left"/>
      <w:pPr>
        <w:ind w:left="2889" w:hanging="360"/>
      </w:pPr>
    </w:lvl>
    <w:lvl w:ilvl="2" w:tplc="0409001B" w:tentative="1">
      <w:start w:val="1"/>
      <w:numFmt w:val="lowerRoman"/>
      <w:lvlText w:val="%3."/>
      <w:lvlJc w:val="right"/>
      <w:pPr>
        <w:ind w:left="3609" w:hanging="180"/>
      </w:pPr>
    </w:lvl>
    <w:lvl w:ilvl="3" w:tplc="0409000F" w:tentative="1">
      <w:start w:val="1"/>
      <w:numFmt w:val="decimal"/>
      <w:lvlText w:val="%4."/>
      <w:lvlJc w:val="left"/>
      <w:pPr>
        <w:ind w:left="4329" w:hanging="360"/>
      </w:pPr>
    </w:lvl>
    <w:lvl w:ilvl="4" w:tplc="04090019" w:tentative="1">
      <w:start w:val="1"/>
      <w:numFmt w:val="lowerLetter"/>
      <w:lvlText w:val="%5."/>
      <w:lvlJc w:val="left"/>
      <w:pPr>
        <w:ind w:left="5049" w:hanging="360"/>
      </w:pPr>
    </w:lvl>
    <w:lvl w:ilvl="5" w:tplc="0409001B" w:tentative="1">
      <w:start w:val="1"/>
      <w:numFmt w:val="lowerRoman"/>
      <w:lvlText w:val="%6."/>
      <w:lvlJc w:val="right"/>
      <w:pPr>
        <w:ind w:left="5769" w:hanging="180"/>
      </w:pPr>
    </w:lvl>
    <w:lvl w:ilvl="6" w:tplc="0409000F" w:tentative="1">
      <w:start w:val="1"/>
      <w:numFmt w:val="decimal"/>
      <w:lvlText w:val="%7."/>
      <w:lvlJc w:val="left"/>
      <w:pPr>
        <w:ind w:left="6489" w:hanging="360"/>
      </w:pPr>
    </w:lvl>
    <w:lvl w:ilvl="7" w:tplc="04090019" w:tentative="1">
      <w:start w:val="1"/>
      <w:numFmt w:val="lowerLetter"/>
      <w:lvlText w:val="%8."/>
      <w:lvlJc w:val="left"/>
      <w:pPr>
        <w:ind w:left="7209" w:hanging="360"/>
      </w:pPr>
    </w:lvl>
    <w:lvl w:ilvl="8" w:tplc="0409001B" w:tentative="1">
      <w:start w:val="1"/>
      <w:numFmt w:val="lowerRoman"/>
      <w:lvlText w:val="%9."/>
      <w:lvlJc w:val="right"/>
      <w:pPr>
        <w:ind w:left="7929" w:hanging="180"/>
      </w:pPr>
    </w:lvl>
  </w:abstractNum>
  <w:abstractNum w:abstractNumId="12" w15:restartNumberingAfterBreak="0">
    <w:nsid w:val="09570E7B"/>
    <w:multiLevelType w:val="hybridMultilevel"/>
    <w:tmpl w:val="5E147F24"/>
    <w:lvl w:ilvl="0" w:tplc="FA9CDAA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A372E0"/>
    <w:multiLevelType w:val="hybridMultilevel"/>
    <w:tmpl w:val="8966A5D0"/>
    <w:lvl w:ilvl="0" w:tplc="678E447E">
      <w:start w:val="1"/>
      <w:numFmt w:val="lowerLetter"/>
      <w:lvlText w:val="(%1)"/>
      <w:lvlJc w:val="left"/>
      <w:pPr>
        <w:ind w:left="1800" w:hanging="360"/>
      </w:pPr>
      <w:rPr>
        <w:rFonts w:cs="Times New Roman"/>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AF86DF8"/>
    <w:multiLevelType w:val="hybridMultilevel"/>
    <w:tmpl w:val="077A4DCE"/>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904B29"/>
    <w:multiLevelType w:val="hybridMultilevel"/>
    <w:tmpl w:val="7362EC5A"/>
    <w:lvl w:ilvl="0" w:tplc="FFFFFFFF">
      <w:start w:val="1"/>
      <w:numFmt w:val="lowerRoman"/>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5542D4"/>
    <w:multiLevelType w:val="hybridMultilevel"/>
    <w:tmpl w:val="00AE91C8"/>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E62DD5"/>
    <w:multiLevelType w:val="hybridMultilevel"/>
    <w:tmpl w:val="C86668C4"/>
    <w:lvl w:ilvl="0" w:tplc="95FA1ECE">
      <w:start w:val="1"/>
      <w:numFmt w:val="upperRoman"/>
      <w:pStyle w:val="Style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FC3CBD"/>
    <w:multiLevelType w:val="hybridMultilevel"/>
    <w:tmpl w:val="CA2C9472"/>
    <w:lvl w:ilvl="0" w:tplc="0130DA4A">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1F76063"/>
    <w:multiLevelType w:val="hybridMultilevel"/>
    <w:tmpl w:val="044C22F6"/>
    <w:lvl w:ilvl="0" w:tplc="97FAD64C">
      <w:start w:val="1"/>
      <w:numFmt w:val="lowerRoman"/>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38337CC"/>
    <w:multiLevelType w:val="hybridMultilevel"/>
    <w:tmpl w:val="D29AE2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914D36"/>
    <w:multiLevelType w:val="hybridMultilevel"/>
    <w:tmpl w:val="31EEC528"/>
    <w:lvl w:ilvl="0" w:tplc="EEAE116E">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63923666">
      <w:start w:val="2"/>
      <w:numFmt w:val="upperRoman"/>
      <w:lvlText w:val="%2."/>
      <w:lvlJc w:val="left"/>
      <w:pPr>
        <w:ind w:left="1800" w:hanging="720"/>
      </w:pPr>
      <w:rPr>
        <w:rFonts w:hint="default"/>
      </w:rPr>
    </w:lvl>
    <w:lvl w:ilvl="2" w:tplc="24923C1E">
      <w:start w:val="1"/>
      <w:numFmt w:val="upperLetter"/>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8A3755"/>
    <w:multiLevelType w:val="hybridMultilevel"/>
    <w:tmpl w:val="DCE4A406"/>
    <w:lvl w:ilvl="0" w:tplc="97FAD64C">
      <w:start w:val="1"/>
      <w:numFmt w:val="lowerRoman"/>
      <w:lvlText w:val="(%1)"/>
      <w:lvlJc w:val="left"/>
      <w:pPr>
        <w:ind w:left="1146" w:hanging="360"/>
      </w:pPr>
      <w:rPr>
        <w:rFonts w:cs="Times New Roman"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14C91C54"/>
    <w:multiLevelType w:val="hybridMultilevel"/>
    <w:tmpl w:val="0E345BFA"/>
    <w:lvl w:ilvl="0" w:tplc="69F8B528">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14EE3505"/>
    <w:multiLevelType w:val="hybridMultilevel"/>
    <w:tmpl w:val="657EF8EA"/>
    <w:lvl w:ilvl="0" w:tplc="C706CD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1A2E9F"/>
    <w:multiLevelType w:val="hybridMultilevel"/>
    <w:tmpl w:val="65CA79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5B770F"/>
    <w:multiLevelType w:val="hybridMultilevel"/>
    <w:tmpl w:val="AC3AD682"/>
    <w:lvl w:ilvl="0" w:tplc="678E447E">
      <w:start w:val="1"/>
      <w:numFmt w:val="lowerLetter"/>
      <w:lvlText w:val="(%1)"/>
      <w:lvlJc w:val="left"/>
      <w:pPr>
        <w:ind w:left="720" w:hanging="360"/>
      </w:pPr>
      <w:rPr>
        <w:rFonts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657273"/>
    <w:multiLevelType w:val="hybridMultilevel"/>
    <w:tmpl w:val="4FEA1E7A"/>
    <w:lvl w:ilvl="0" w:tplc="8A6A812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5967F1"/>
    <w:multiLevelType w:val="hybridMultilevel"/>
    <w:tmpl w:val="91889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C90F4A"/>
    <w:multiLevelType w:val="hybridMultilevel"/>
    <w:tmpl w:val="660089E8"/>
    <w:lvl w:ilvl="0" w:tplc="69F8B528">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B136730"/>
    <w:multiLevelType w:val="hybridMultilevel"/>
    <w:tmpl w:val="0E5A00C8"/>
    <w:lvl w:ilvl="0" w:tplc="1FAA065A">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1" w15:restartNumberingAfterBreak="0">
    <w:nsid w:val="1C407856"/>
    <w:multiLevelType w:val="hybridMultilevel"/>
    <w:tmpl w:val="80F4B672"/>
    <w:lvl w:ilvl="0" w:tplc="678E447E">
      <w:start w:val="1"/>
      <w:numFmt w:val="lowerLetter"/>
      <w:lvlText w:val="(%1)"/>
      <w:lvlJc w:val="left"/>
      <w:pPr>
        <w:ind w:left="1387" w:hanging="360"/>
      </w:pPr>
      <w:rPr>
        <w:rFonts w:cs="Times New Roman"/>
        <w:i w:val="0"/>
      </w:rPr>
    </w:lvl>
    <w:lvl w:ilvl="1" w:tplc="04090019" w:tentative="1">
      <w:start w:val="1"/>
      <w:numFmt w:val="lowerLetter"/>
      <w:lvlText w:val="%2."/>
      <w:lvlJc w:val="left"/>
      <w:pPr>
        <w:ind w:left="2107" w:hanging="360"/>
      </w:pPr>
    </w:lvl>
    <w:lvl w:ilvl="2" w:tplc="0409001B" w:tentative="1">
      <w:start w:val="1"/>
      <w:numFmt w:val="lowerRoman"/>
      <w:lvlText w:val="%3."/>
      <w:lvlJc w:val="right"/>
      <w:pPr>
        <w:ind w:left="2827" w:hanging="180"/>
      </w:pPr>
    </w:lvl>
    <w:lvl w:ilvl="3" w:tplc="0409000F" w:tentative="1">
      <w:start w:val="1"/>
      <w:numFmt w:val="decimal"/>
      <w:lvlText w:val="%4."/>
      <w:lvlJc w:val="left"/>
      <w:pPr>
        <w:ind w:left="3547" w:hanging="360"/>
      </w:pPr>
    </w:lvl>
    <w:lvl w:ilvl="4" w:tplc="04090019" w:tentative="1">
      <w:start w:val="1"/>
      <w:numFmt w:val="lowerLetter"/>
      <w:lvlText w:val="%5."/>
      <w:lvlJc w:val="left"/>
      <w:pPr>
        <w:ind w:left="4267" w:hanging="360"/>
      </w:pPr>
    </w:lvl>
    <w:lvl w:ilvl="5" w:tplc="0409001B" w:tentative="1">
      <w:start w:val="1"/>
      <w:numFmt w:val="lowerRoman"/>
      <w:lvlText w:val="%6."/>
      <w:lvlJc w:val="right"/>
      <w:pPr>
        <w:ind w:left="4987" w:hanging="180"/>
      </w:pPr>
    </w:lvl>
    <w:lvl w:ilvl="6" w:tplc="0409000F" w:tentative="1">
      <w:start w:val="1"/>
      <w:numFmt w:val="decimal"/>
      <w:lvlText w:val="%7."/>
      <w:lvlJc w:val="left"/>
      <w:pPr>
        <w:ind w:left="5707" w:hanging="360"/>
      </w:pPr>
    </w:lvl>
    <w:lvl w:ilvl="7" w:tplc="04090019" w:tentative="1">
      <w:start w:val="1"/>
      <w:numFmt w:val="lowerLetter"/>
      <w:lvlText w:val="%8."/>
      <w:lvlJc w:val="left"/>
      <w:pPr>
        <w:ind w:left="6427" w:hanging="360"/>
      </w:pPr>
    </w:lvl>
    <w:lvl w:ilvl="8" w:tplc="0409001B" w:tentative="1">
      <w:start w:val="1"/>
      <w:numFmt w:val="lowerRoman"/>
      <w:lvlText w:val="%9."/>
      <w:lvlJc w:val="right"/>
      <w:pPr>
        <w:ind w:left="7147" w:hanging="180"/>
      </w:pPr>
    </w:lvl>
  </w:abstractNum>
  <w:abstractNum w:abstractNumId="32" w15:restartNumberingAfterBreak="0">
    <w:nsid w:val="1D190554"/>
    <w:multiLevelType w:val="hybridMultilevel"/>
    <w:tmpl w:val="112639B2"/>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4" w15:restartNumberingAfterBreak="0">
    <w:nsid w:val="1E682043"/>
    <w:multiLevelType w:val="hybridMultilevel"/>
    <w:tmpl w:val="C18A728A"/>
    <w:lvl w:ilvl="0" w:tplc="E42298EA">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35" w15:restartNumberingAfterBreak="0">
    <w:nsid w:val="1F250085"/>
    <w:multiLevelType w:val="hybridMultilevel"/>
    <w:tmpl w:val="2B04C0F4"/>
    <w:lvl w:ilvl="0" w:tplc="678E447E">
      <w:start w:val="1"/>
      <w:numFmt w:val="lowerLetter"/>
      <w:lvlText w:val="(%1)"/>
      <w:lvlJc w:val="left"/>
      <w:pPr>
        <w:ind w:left="1080" w:hanging="360"/>
      </w:pPr>
      <w:rPr>
        <w:rFonts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F65126E"/>
    <w:multiLevelType w:val="multilevel"/>
    <w:tmpl w:val="3754E078"/>
    <w:lvl w:ilvl="0">
      <w:start w:val="1"/>
      <w:numFmt w:val="upperLetter"/>
      <w:lvlText w:val="%1."/>
      <w:lvlJc w:val="left"/>
      <w:pPr>
        <w:ind w:left="720" w:hanging="360"/>
      </w:pPr>
      <w:rPr>
        <w:rFonts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37" w15:restartNumberingAfterBreak="0">
    <w:nsid w:val="20E234A8"/>
    <w:multiLevelType w:val="hybridMultilevel"/>
    <w:tmpl w:val="C63EB4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A7302F"/>
    <w:multiLevelType w:val="hybridMultilevel"/>
    <w:tmpl w:val="50CAE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A86CE5"/>
    <w:multiLevelType w:val="hybridMultilevel"/>
    <w:tmpl w:val="B66CFF04"/>
    <w:lvl w:ilvl="0" w:tplc="E12251C0">
      <w:start w:val="1"/>
      <w:numFmt w:val="lowerLetter"/>
      <w:lvlText w:val="%1."/>
      <w:lvlJc w:val="left"/>
      <w:pPr>
        <w:ind w:left="679" w:hanging="360"/>
      </w:pPr>
      <w:rPr>
        <w:rFonts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40" w15:restartNumberingAfterBreak="0">
    <w:nsid w:val="223F7B84"/>
    <w:multiLevelType w:val="hybridMultilevel"/>
    <w:tmpl w:val="8E3AE2D4"/>
    <w:lvl w:ilvl="0" w:tplc="E7648CCE">
      <w:start w:val="1"/>
      <w:numFmt w:val="lowerLetter"/>
      <w:lvlText w:val="(%1)"/>
      <w:lvlJc w:val="left"/>
      <w:pPr>
        <w:ind w:left="1800" w:hanging="360"/>
      </w:pPr>
      <w:rPr>
        <w:rFonts w:hint="default"/>
        <w:lang w:val="en-U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22F26010"/>
    <w:multiLevelType w:val="hybridMultilevel"/>
    <w:tmpl w:val="40DEF57A"/>
    <w:lvl w:ilvl="0" w:tplc="678E447E">
      <w:start w:val="1"/>
      <w:numFmt w:val="lowerLetter"/>
      <w:lvlText w:val="(%1)"/>
      <w:lvlJc w:val="left"/>
      <w:pPr>
        <w:ind w:left="1320" w:hanging="360"/>
      </w:pPr>
      <w:rPr>
        <w:rFonts w:cs="Times New Roman"/>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2" w15:restartNumberingAfterBreak="0">
    <w:nsid w:val="235A79B8"/>
    <w:multiLevelType w:val="hybridMultilevel"/>
    <w:tmpl w:val="DE26E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B50BED"/>
    <w:multiLevelType w:val="hybridMultilevel"/>
    <w:tmpl w:val="48A8B9DE"/>
    <w:lvl w:ilvl="0" w:tplc="04090013">
      <w:start w:val="1"/>
      <w:numFmt w:val="upperRoman"/>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3825F7"/>
    <w:multiLevelType w:val="hybridMultilevel"/>
    <w:tmpl w:val="FA12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4A57CF"/>
    <w:multiLevelType w:val="hybridMultilevel"/>
    <w:tmpl w:val="E45AE9F4"/>
    <w:lvl w:ilvl="0" w:tplc="A52AC422">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46" w15:restartNumberingAfterBreak="0">
    <w:nsid w:val="256678AA"/>
    <w:multiLevelType w:val="hybridMultilevel"/>
    <w:tmpl w:val="C3728C9E"/>
    <w:lvl w:ilvl="0" w:tplc="DFC4FA94">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7" w15:restartNumberingAfterBreak="0">
    <w:nsid w:val="25E33EEF"/>
    <w:multiLevelType w:val="hybridMultilevel"/>
    <w:tmpl w:val="83D040EA"/>
    <w:lvl w:ilvl="0" w:tplc="C4CE90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751F24"/>
    <w:multiLevelType w:val="hybridMultilevel"/>
    <w:tmpl w:val="E56E717C"/>
    <w:lvl w:ilvl="0" w:tplc="69F8B528">
      <w:start w:val="1"/>
      <w:numFmt w:val="lowerLetter"/>
      <w:lvlText w:val="(%1)"/>
      <w:lvlJc w:val="left"/>
      <w:pPr>
        <w:ind w:left="2170" w:hanging="360"/>
      </w:pPr>
      <w:rPr>
        <w:rFonts w:cs="Times New Roman"/>
      </w:rPr>
    </w:lvl>
    <w:lvl w:ilvl="1" w:tplc="04090019" w:tentative="1">
      <w:start w:val="1"/>
      <w:numFmt w:val="lowerLetter"/>
      <w:lvlText w:val="%2."/>
      <w:lvlJc w:val="left"/>
      <w:pPr>
        <w:ind w:left="2890" w:hanging="360"/>
      </w:pPr>
    </w:lvl>
    <w:lvl w:ilvl="2" w:tplc="0409001B" w:tentative="1">
      <w:start w:val="1"/>
      <w:numFmt w:val="lowerRoman"/>
      <w:lvlText w:val="%3."/>
      <w:lvlJc w:val="right"/>
      <w:pPr>
        <w:ind w:left="3610" w:hanging="180"/>
      </w:pPr>
    </w:lvl>
    <w:lvl w:ilvl="3" w:tplc="0409000F" w:tentative="1">
      <w:start w:val="1"/>
      <w:numFmt w:val="decimal"/>
      <w:lvlText w:val="%4."/>
      <w:lvlJc w:val="left"/>
      <w:pPr>
        <w:ind w:left="4330" w:hanging="360"/>
      </w:pPr>
    </w:lvl>
    <w:lvl w:ilvl="4" w:tplc="04090019" w:tentative="1">
      <w:start w:val="1"/>
      <w:numFmt w:val="lowerLetter"/>
      <w:lvlText w:val="%5."/>
      <w:lvlJc w:val="left"/>
      <w:pPr>
        <w:ind w:left="5050" w:hanging="360"/>
      </w:pPr>
    </w:lvl>
    <w:lvl w:ilvl="5" w:tplc="0409001B" w:tentative="1">
      <w:start w:val="1"/>
      <w:numFmt w:val="lowerRoman"/>
      <w:lvlText w:val="%6."/>
      <w:lvlJc w:val="right"/>
      <w:pPr>
        <w:ind w:left="5770" w:hanging="180"/>
      </w:pPr>
    </w:lvl>
    <w:lvl w:ilvl="6" w:tplc="0409000F" w:tentative="1">
      <w:start w:val="1"/>
      <w:numFmt w:val="decimal"/>
      <w:lvlText w:val="%7."/>
      <w:lvlJc w:val="left"/>
      <w:pPr>
        <w:ind w:left="6490" w:hanging="360"/>
      </w:pPr>
    </w:lvl>
    <w:lvl w:ilvl="7" w:tplc="04090019" w:tentative="1">
      <w:start w:val="1"/>
      <w:numFmt w:val="lowerLetter"/>
      <w:lvlText w:val="%8."/>
      <w:lvlJc w:val="left"/>
      <w:pPr>
        <w:ind w:left="7210" w:hanging="360"/>
      </w:pPr>
    </w:lvl>
    <w:lvl w:ilvl="8" w:tplc="0409001B" w:tentative="1">
      <w:start w:val="1"/>
      <w:numFmt w:val="lowerRoman"/>
      <w:lvlText w:val="%9."/>
      <w:lvlJc w:val="right"/>
      <w:pPr>
        <w:ind w:left="7930" w:hanging="180"/>
      </w:pPr>
    </w:lvl>
  </w:abstractNum>
  <w:abstractNum w:abstractNumId="49" w15:restartNumberingAfterBreak="0">
    <w:nsid w:val="26A25F34"/>
    <w:multiLevelType w:val="hybridMultilevel"/>
    <w:tmpl w:val="345AD5BC"/>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77F5B76"/>
    <w:multiLevelType w:val="multilevel"/>
    <w:tmpl w:val="11BCA9E0"/>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787273A"/>
    <w:multiLevelType w:val="hybridMultilevel"/>
    <w:tmpl w:val="D3863234"/>
    <w:lvl w:ilvl="0" w:tplc="97FAD64C">
      <w:start w:val="1"/>
      <w:numFmt w:val="lowerRoman"/>
      <w:lvlText w:val="(%1)"/>
      <w:lvlJc w:val="left"/>
      <w:pPr>
        <w:ind w:left="1431" w:hanging="360"/>
      </w:pPr>
      <w:rPr>
        <w:rFonts w:cs="Times New Roman" w:hint="default"/>
      </w:r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52"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88E1B3F"/>
    <w:multiLevelType w:val="hybridMultilevel"/>
    <w:tmpl w:val="2064DFAE"/>
    <w:lvl w:ilvl="0" w:tplc="47969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477A88"/>
    <w:multiLevelType w:val="hybridMultilevel"/>
    <w:tmpl w:val="B142BA2C"/>
    <w:lvl w:ilvl="0" w:tplc="04090015">
      <w:start w:val="1"/>
      <w:numFmt w:val="upperLetter"/>
      <w:lvlText w:val="%1."/>
      <w:lvlJc w:val="left"/>
      <w:pPr>
        <w:ind w:left="1253" w:hanging="360"/>
      </w:pPr>
      <w:rPr>
        <w:rFonts w:hint="default"/>
      </w:r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55" w15:restartNumberingAfterBreak="0">
    <w:nsid w:val="2B79009F"/>
    <w:multiLevelType w:val="hybridMultilevel"/>
    <w:tmpl w:val="DA22D27A"/>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8C4E10"/>
    <w:multiLevelType w:val="hybridMultilevel"/>
    <w:tmpl w:val="2074794E"/>
    <w:lvl w:ilvl="0" w:tplc="97FAD64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BB5812"/>
    <w:multiLevelType w:val="hybridMultilevel"/>
    <w:tmpl w:val="C1B82AE6"/>
    <w:lvl w:ilvl="0" w:tplc="E7648CCE">
      <w:start w:val="1"/>
      <w:numFmt w:val="lowerLetter"/>
      <w:lvlText w:val="(%1)"/>
      <w:lvlJc w:val="left"/>
      <w:pPr>
        <w:ind w:left="1440" w:hanging="36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2C450DC4"/>
    <w:multiLevelType w:val="multilevel"/>
    <w:tmpl w:val="91EA4C14"/>
    <w:lvl w:ilvl="0">
      <w:start w:val="1"/>
      <w:numFmt w:val="decimal"/>
      <w:lvlText w:val="%1."/>
      <w:lvlJc w:val="left"/>
      <w:pPr>
        <w:ind w:left="720" w:hanging="360"/>
      </w:pPr>
      <w:rPr>
        <w:rFonts w:hint="default"/>
      </w:rPr>
    </w:lvl>
    <w:lvl w:ilvl="1">
      <w:start w:val="1"/>
      <w:numFmt w:val="decimal"/>
      <w:isLgl/>
      <w:lvlText w:val="%1.%2"/>
      <w:lvlJc w:val="left"/>
      <w:pPr>
        <w:ind w:left="963" w:hanging="396"/>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59" w15:restartNumberingAfterBreak="0">
    <w:nsid w:val="2F27265F"/>
    <w:multiLevelType w:val="hybridMultilevel"/>
    <w:tmpl w:val="7262723C"/>
    <w:lvl w:ilvl="0" w:tplc="33AE0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F86762B"/>
    <w:multiLevelType w:val="hybridMultilevel"/>
    <w:tmpl w:val="DA22D27A"/>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0D26D0"/>
    <w:multiLevelType w:val="hybridMultilevel"/>
    <w:tmpl w:val="554A7614"/>
    <w:lvl w:ilvl="0" w:tplc="E7648CCE">
      <w:start w:val="1"/>
      <w:numFmt w:val="lowerLetter"/>
      <w:lvlText w:val="(%1)"/>
      <w:lvlJc w:val="left"/>
      <w:pPr>
        <w:ind w:left="1136" w:hanging="360"/>
      </w:pPr>
      <w:rPr>
        <w:rFonts w:hint="default"/>
        <w:lang w:val="en-US"/>
      </w:rPr>
    </w:lvl>
    <w:lvl w:ilvl="1" w:tplc="04090019" w:tentative="1">
      <w:start w:val="1"/>
      <w:numFmt w:val="lowerLetter"/>
      <w:lvlText w:val="%2."/>
      <w:lvlJc w:val="left"/>
      <w:pPr>
        <w:ind w:left="1856" w:hanging="360"/>
      </w:pPr>
    </w:lvl>
    <w:lvl w:ilvl="2" w:tplc="0409001B" w:tentative="1">
      <w:start w:val="1"/>
      <w:numFmt w:val="lowerRoman"/>
      <w:lvlText w:val="%3."/>
      <w:lvlJc w:val="right"/>
      <w:pPr>
        <w:ind w:left="2576" w:hanging="180"/>
      </w:pPr>
    </w:lvl>
    <w:lvl w:ilvl="3" w:tplc="0409000F" w:tentative="1">
      <w:start w:val="1"/>
      <w:numFmt w:val="decimal"/>
      <w:lvlText w:val="%4."/>
      <w:lvlJc w:val="left"/>
      <w:pPr>
        <w:ind w:left="3296" w:hanging="360"/>
      </w:pPr>
    </w:lvl>
    <w:lvl w:ilvl="4" w:tplc="04090019" w:tentative="1">
      <w:start w:val="1"/>
      <w:numFmt w:val="lowerLetter"/>
      <w:lvlText w:val="%5."/>
      <w:lvlJc w:val="left"/>
      <w:pPr>
        <w:ind w:left="4016" w:hanging="360"/>
      </w:pPr>
    </w:lvl>
    <w:lvl w:ilvl="5" w:tplc="0409001B" w:tentative="1">
      <w:start w:val="1"/>
      <w:numFmt w:val="lowerRoman"/>
      <w:lvlText w:val="%6."/>
      <w:lvlJc w:val="right"/>
      <w:pPr>
        <w:ind w:left="4736" w:hanging="180"/>
      </w:pPr>
    </w:lvl>
    <w:lvl w:ilvl="6" w:tplc="0409000F" w:tentative="1">
      <w:start w:val="1"/>
      <w:numFmt w:val="decimal"/>
      <w:lvlText w:val="%7."/>
      <w:lvlJc w:val="left"/>
      <w:pPr>
        <w:ind w:left="5456" w:hanging="360"/>
      </w:pPr>
    </w:lvl>
    <w:lvl w:ilvl="7" w:tplc="04090019" w:tentative="1">
      <w:start w:val="1"/>
      <w:numFmt w:val="lowerLetter"/>
      <w:lvlText w:val="%8."/>
      <w:lvlJc w:val="left"/>
      <w:pPr>
        <w:ind w:left="6176" w:hanging="360"/>
      </w:pPr>
    </w:lvl>
    <w:lvl w:ilvl="8" w:tplc="0409001B" w:tentative="1">
      <w:start w:val="1"/>
      <w:numFmt w:val="lowerRoman"/>
      <w:lvlText w:val="%9."/>
      <w:lvlJc w:val="right"/>
      <w:pPr>
        <w:ind w:left="6896" w:hanging="180"/>
      </w:pPr>
    </w:lvl>
  </w:abstractNum>
  <w:abstractNum w:abstractNumId="62" w15:restartNumberingAfterBreak="0">
    <w:nsid w:val="3037688F"/>
    <w:multiLevelType w:val="hybridMultilevel"/>
    <w:tmpl w:val="0A220C5A"/>
    <w:lvl w:ilvl="0" w:tplc="39BA033A">
      <w:start w:val="1"/>
      <w:numFmt w:val="lowerLetter"/>
      <w:lvlText w:val="%1."/>
      <w:lvlJc w:val="left"/>
      <w:pPr>
        <w:ind w:left="679" w:hanging="360"/>
      </w:pPr>
      <w:rPr>
        <w:rFonts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63" w15:restartNumberingAfterBreak="0">
    <w:nsid w:val="30EE5FE4"/>
    <w:multiLevelType w:val="hybridMultilevel"/>
    <w:tmpl w:val="FACABAF2"/>
    <w:lvl w:ilvl="0" w:tplc="678E447E">
      <w:start w:val="1"/>
      <w:numFmt w:val="lowerLetter"/>
      <w:lvlText w:val="(%1)"/>
      <w:lvlJc w:val="left"/>
      <w:pPr>
        <w:ind w:left="1440" w:hanging="360"/>
      </w:pPr>
      <w:rPr>
        <w:rFonts w:cs="Times New Roman"/>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310D7795"/>
    <w:multiLevelType w:val="hybridMultilevel"/>
    <w:tmpl w:val="51267E68"/>
    <w:lvl w:ilvl="0" w:tplc="1D30313C">
      <w:start w:val="1"/>
      <w:numFmt w:val="decimal"/>
      <w:pStyle w:val="Style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24C4CE5"/>
    <w:multiLevelType w:val="hybridMultilevel"/>
    <w:tmpl w:val="8660772C"/>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27A2926"/>
    <w:multiLevelType w:val="multilevel"/>
    <w:tmpl w:val="84D69B4E"/>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3048" w:hanging="2160"/>
      </w:pPr>
      <w:rPr>
        <w:rFonts w:hint="default"/>
        <w:b/>
      </w:rPr>
    </w:lvl>
  </w:abstractNum>
  <w:abstractNum w:abstractNumId="68" w15:restartNumberingAfterBreak="0">
    <w:nsid w:val="365C31D9"/>
    <w:multiLevelType w:val="hybridMultilevel"/>
    <w:tmpl w:val="F8B6278C"/>
    <w:lvl w:ilvl="0" w:tplc="678E447E">
      <w:start w:val="1"/>
      <w:numFmt w:val="lowerLetter"/>
      <w:lvlText w:val="(%1)"/>
      <w:lvlJc w:val="left"/>
      <w:pPr>
        <w:ind w:left="1146" w:hanging="360"/>
      </w:pPr>
      <w:rPr>
        <w:rFonts w:cs="Times New Roman"/>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15:restartNumberingAfterBreak="0">
    <w:nsid w:val="36D67201"/>
    <w:multiLevelType w:val="hybridMultilevel"/>
    <w:tmpl w:val="BA68A470"/>
    <w:lvl w:ilvl="0" w:tplc="DC8C8F40">
      <w:start w:val="1"/>
      <w:numFmt w:val="upperRoman"/>
      <w:lvlText w:val="%1."/>
      <w:lvlJc w:val="right"/>
      <w:pPr>
        <w:ind w:left="720" w:hanging="360"/>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39454E45"/>
    <w:multiLevelType w:val="hybridMultilevel"/>
    <w:tmpl w:val="EAC2A4BE"/>
    <w:lvl w:ilvl="0" w:tplc="04090019">
      <w:start w:val="1"/>
      <w:numFmt w:val="lowerLetter"/>
      <w:lvlText w:val="%1."/>
      <w:lvlJc w:val="left"/>
      <w:pPr>
        <w:ind w:left="1323" w:hanging="360"/>
      </w:pPr>
    </w:lvl>
    <w:lvl w:ilvl="1" w:tplc="04090019" w:tentative="1">
      <w:start w:val="1"/>
      <w:numFmt w:val="lowerLetter"/>
      <w:lvlText w:val="%2."/>
      <w:lvlJc w:val="left"/>
      <w:pPr>
        <w:ind w:left="2043" w:hanging="360"/>
      </w:pPr>
    </w:lvl>
    <w:lvl w:ilvl="2" w:tplc="0409001B" w:tentative="1">
      <w:start w:val="1"/>
      <w:numFmt w:val="lowerRoman"/>
      <w:lvlText w:val="%3."/>
      <w:lvlJc w:val="right"/>
      <w:pPr>
        <w:ind w:left="2763" w:hanging="180"/>
      </w:pPr>
    </w:lvl>
    <w:lvl w:ilvl="3" w:tplc="0409000F" w:tentative="1">
      <w:start w:val="1"/>
      <w:numFmt w:val="decimal"/>
      <w:lvlText w:val="%4."/>
      <w:lvlJc w:val="left"/>
      <w:pPr>
        <w:ind w:left="3483" w:hanging="360"/>
      </w:pPr>
    </w:lvl>
    <w:lvl w:ilvl="4" w:tplc="04090019" w:tentative="1">
      <w:start w:val="1"/>
      <w:numFmt w:val="lowerLetter"/>
      <w:lvlText w:val="%5."/>
      <w:lvlJc w:val="left"/>
      <w:pPr>
        <w:ind w:left="4203" w:hanging="360"/>
      </w:pPr>
    </w:lvl>
    <w:lvl w:ilvl="5" w:tplc="0409001B" w:tentative="1">
      <w:start w:val="1"/>
      <w:numFmt w:val="lowerRoman"/>
      <w:lvlText w:val="%6."/>
      <w:lvlJc w:val="right"/>
      <w:pPr>
        <w:ind w:left="4923" w:hanging="180"/>
      </w:pPr>
    </w:lvl>
    <w:lvl w:ilvl="6" w:tplc="0409000F" w:tentative="1">
      <w:start w:val="1"/>
      <w:numFmt w:val="decimal"/>
      <w:lvlText w:val="%7."/>
      <w:lvlJc w:val="left"/>
      <w:pPr>
        <w:ind w:left="5643" w:hanging="360"/>
      </w:pPr>
    </w:lvl>
    <w:lvl w:ilvl="7" w:tplc="04090019" w:tentative="1">
      <w:start w:val="1"/>
      <w:numFmt w:val="lowerLetter"/>
      <w:lvlText w:val="%8."/>
      <w:lvlJc w:val="left"/>
      <w:pPr>
        <w:ind w:left="6363" w:hanging="360"/>
      </w:pPr>
    </w:lvl>
    <w:lvl w:ilvl="8" w:tplc="0409001B" w:tentative="1">
      <w:start w:val="1"/>
      <w:numFmt w:val="lowerRoman"/>
      <w:lvlText w:val="%9."/>
      <w:lvlJc w:val="right"/>
      <w:pPr>
        <w:ind w:left="7083" w:hanging="180"/>
      </w:pPr>
    </w:lvl>
  </w:abstractNum>
  <w:abstractNum w:abstractNumId="72"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73" w15:restartNumberingAfterBreak="0">
    <w:nsid w:val="39A111DA"/>
    <w:multiLevelType w:val="hybridMultilevel"/>
    <w:tmpl w:val="604CA20C"/>
    <w:lvl w:ilvl="0" w:tplc="97FAD64C">
      <w:start w:val="1"/>
      <w:numFmt w:val="lowerRoman"/>
      <w:lvlText w:val="(%1)"/>
      <w:lvlJc w:val="left"/>
      <w:pPr>
        <w:ind w:left="1431" w:hanging="360"/>
      </w:pPr>
      <w:rPr>
        <w:rFonts w:cs="Times New Roman" w:hint="default"/>
      </w:r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74" w15:restartNumberingAfterBreak="0">
    <w:nsid w:val="39B174CD"/>
    <w:multiLevelType w:val="hybridMultilevel"/>
    <w:tmpl w:val="42EA857A"/>
    <w:lvl w:ilvl="0" w:tplc="97FAD64C">
      <w:start w:val="1"/>
      <w:numFmt w:val="lowerRoman"/>
      <w:lvlText w:val="(%1)"/>
      <w:lvlJc w:val="left"/>
      <w:pPr>
        <w:ind w:left="1431" w:hanging="360"/>
      </w:pPr>
      <w:rPr>
        <w:rFonts w:cs="Times New Roman" w:hint="default"/>
      </w:r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75" w15:restartNumberingAfterBreak="0">
    <w:nsid w:val="3A894E77"/>
    <w:multiLevelType w:val="hybridMultilevel"/>
    <w:tmpl w:val="DB8AF3E0"/>
    <w:lvl w:ilvl="0" w:tplc="69F8B528">
      <w:start w:val="1"/>
      <w:numFmt w:val="lowerLetter"/>
      <w:lvlText w:val="(%1)"/>
      <w:lvlJc w:val="left"/>
      <w:pPr>
        <w:ind w:left="2170" w:hanging="360"/>
      </w:pPr>
      <w:rPr>
        <w:rFonts w:cs="Times New Roman"/>
      </w:rPr>
    </w:lvl>
    <w:lvl w:ilvl="1" w:tplc="04090019" w:tentative="1">
      <w:start w:val="1"/>
      <w:numFmt w:val="lowerLetter"/>
      <w:lvlText w:val="%2."/>
      <w:lvlJc w:val="left"/>
      <w:pPr>
        <w:ind w:left="2890" w:hanging="360"/>
      </w:pPr>
    </w:lvl>
    <w:lvl w:ilvl="2" w:tplc="0409001B" w:tentative="1">
      <w:start w:val="1"/>
      <w:numFmt w:val="lowerRoman"/>
      <w:lvlText w:val="%3."/>
      <w:lvlJc w:val="right"/>
      <w:pPr>
        <w:ind w:left="3610" w:hanging="180"/>
      </w:pPr>
    </w:lvl>
    <w:lvl w:ilvl="3" w:tplc="0409000F" w:tentative="1">
      <w:start w:val="1"/>
      <w:numFmt w:val="decimal"/>
      <w:lvlText w:val="%4."/>
      <w:lvlJc w:val="left"/>
      <w:pPr>
        <w:ind w:left="4330" w:hanging="360"/>
      </w:pPr>
    </w:lvl>
    <w:lvl w:ilvl="4" w:tplc="04090019" w:tentative="1">
      <w:start w:val="1"/>
      <w:numFmt w:val="lowerLetter"/>
      <w:lvlText w:val="%5."/>
      <w:lvlJc w:val="left"/>
      <w:pPr>
        <w:ind w:left="5050" w:hanging="360"/>
      </w:pPr>
    </w:lvl>
    <w:lvl w:ilvl="5" w:tplc="0409001B" w:tentative="1">
      <w:start w:val="1"/>
      <w:numFmt w:val="lowerRoman"/>
      <w:lvlText w:val="%6."/>
      <w:lvlJc w:val="right"/>
      <w:pPr>
        <w:ind w:left="5770" w:hanging="180"/>
      </w:pPr>
    </w:lvl>
    <w:lvl w:ilvl="6" w:tplc="0409000F" w:tentative="1">
      <w:start w:val="1"/>
      <w:numFmt w:val="decimal"/>
      <w:lvlText w:val="%7."/>
      <w:lvlJc w:val="left"/>
      <w:pPr>
        <w:ind w:left="6490" w:hanging="360"/>
      </w:pPr>
    </w:lvl>
    <w:lvl w:ilvl="7" w:tplc="04090019" w:tentative="1">
      <w:start w:val="1"/>
      <w:numFmt w:val="lowerLetter"/>
      <w:lvlText w:val="%8."/>
      <w:lvlJc w:val="left"/>
      <w:pPr>
        <w:ind w:left="7210" w:hanging="360"/>
      </w:pPr>
    </w:lvl>
    <w:lvl w:ilvl="8" w:tplc="0409001B" w:tentative="1">
      <w:start w:val="1"/>
      <w:numFmt w:val="lowerRoman"/>
      <w:lvlText w:val="%9."/>
      <w:lvlJc w:val="right"/>
      <w:pPr>
        <w:ind w:left="7930" w:hanging="180"/>
      </w:pPr>
    </w:lvl>
  </w:abstractNum>
  <w:abstractNum w:abstractNumId="76" w15:restartNumberingAfterBreak="0">
    <w:nsid w:val="3ABD1311"/>
    <w:multiLevelType w:val="hybridMultilevel"/>
    <w:tmpl w:val="712283D0"/>
    <w:lvl w:ilvl="0" w:tplc="678E447E">
      <w:start w:val="1"/>
      <w:numFmt w:val="lowerLetter"/>
      <w:lvlText w:val="(%1)"/>
      <w:lvlJc w:val="left"/>
      <w:pPr>
        <w:ind w:left="720" w:hanging="360"/>
      </w:pPr>
      <w:rPr>
        <w:rFonts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BAB3C13"/>
    <w:multiLevelType w:val="hybridMultilevel"/>
    <w:tmpl w:val="C76E4B1A"/>
    <w:lvl w:ilvl="0" w:tplc="6D94245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C474052"/>
    <w:multiLevelType w:val="hybridMultilevel"/>
    <w:tmpl w:val="91B0A252"/>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D9F5052"/>
    <w:multiLevelType w:val="hybridMultilevel"/>
    <w:tmpl w:val="70B6899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0" w15:restartNumberingAfterBreak="0">
    <w:nsid w:val="401E105E"/>
    <w:multiLevelType w:val="hybridMultilevel"/>
    <w:tmpl w:val="657EF8EA"/>
    <w:lvl w:ilvl="0" w:tplc="C706CD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62106B"/>
    <w:multiLevelType w:val="hybridMultilevel"/>
    <w:tmpl w:val="0E681C0C"/>
    <w:lvl w:ilvl="0" w:tplc="69F8B528">
      <w:start w:val="1"/>
      <w:numFmt w:val="lowerLetter"/>
      <w:lvlText w:val="(%1)"/>
      <w:lvlJc w:val="left"/>
      <w:pPr>
        <w:ind w:left="2170" w:hanging="360"/>
      </w:pPr>
      <w:rPr>
        <w:rFonts w:cs="Times New Roman"/>
      </w:rPr>
    </w:lvl>
    <w:lvl w:ilvl="1" w:tplc="04090019" w:tentative="1">
      <w:start w:val="1"/>
      <w:numFmt w:val="lowerLetter"/>
      <w:lvlText w:val="%2."/>
      <w:lvlJc w:val="left"/>
      <w:pPr>
        <w:ind w:left="2890" w:hanging="360"/>
      </w:pPr>
    </w:lvl>
    <w:lvl w:ilvl="2" w:tplc="0409001B" w:tentative="1">
      <w:start w:val="1"/>
      <w:numFmt w:val="lowerRoman"/>
      <w:lvlText w:val="%3."/>
      <w:lvlJc w:val="right"/>
      <w:pPr>
        <w:ind w:left="3610" w:hanging="180"/>
      </w:pPr>
    </w:lvl>
    <w:lvl w:ilvl="3" w:tplc="0409000F" w:tentative="1">
      <w:start w:val="1"/>
      <w:numFmt w:val="decimal"/>
      <w:lvlText w:val="%4."/>
      <w:lvlJc w:val="left"/>
      <w:pPr>
        <w:ind w:left="4330" w:hanging="360"/>
      </w:pPr>
    </w:lvl>
    <w:lvl w:ilvl="4" w:tplc="04090019" w:tentative="1">
      <w:start w:val="1"/>
      <w:numFmt w:val="lowerLetter"/>
      <w:lvlText w:val="%5."/>
      <w:lvlJc w:val="left"/>
      <w:pPr>
        <w:ind w:left="5050" w:hanging="360"/>
      </w:pPr>
    </w:lvl>
    <w:lvl w:ilvl="5" w:tplc="0409001B" w:tentative="1">
      <w:start w:val="1"/>
      <w:numFmt w:val="lowerRoman"/>
      <w:lvlText w:val="%6."/>
      <w:lvlJc w:val="right"/>
      <w:pPr>
        <w:ind w:left="5770" w:hanging="180"/>
      </w:pPr>
    </w:lvl>
    <w:lvl w:ilvl="6" w:tplc="0409000F" w:tentative="1">
      <w:start w:val="1"/>
      <w:numFmt w:val="decimal"/>
      <w:lvlText w:val="%7."/>
      <w:lvlJc w:val="left"/>
      <w:pPr>
        <w:ind w:left="6490" w:hanging="360"/>
      </w:pPr>
    </w:lvl>
    <w:lvl w:ilvl="7" w:tplc="04090019" w:tentative="1">
      <w:start w:val="1"/>
      <w:numFmt w:val="lowerLetter"/>
      <w:lvlText w:val="%8."/>
      <w:lvlJc w:val="left"/>
      <w:pPr>
        <w:ind w:left="7210" w:hanging="360"/>
      </w:pPr>
    </w:lvl>
    <w:lvl w:ilvl="8" w:tplc="0409001B" w:tentative="1">
      <w:start w:val="1"/>
      <w:numFmt w:val="lowerRoman"/>
      <w:lvlText w:val="%9."/>
      <w:lvlJc w:val="right"/>
      <w:pPr>
        <w:ind w:left="7930" w:hanging="180"/>
      </w:pPr>
    </w:lvl>
  </w:abstractNum>
  <w:abstractNum w:abstractNumId="82" w15:restartNumberingAfterBreak="0">
    <w:nsid w:val="435A0CCF"/>
    <w:multiLevelType w:val="hybridMultilevel"/>
    <w:tmpl w:val="077A4DCE"/>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4941621"/>
    <w:multiLevelType w:val="multilevel"/>
    <w:tmpl w:val="9822C1E8"/>
    <w:lvl w:ilvl="0">
      <w:start w:val="1"/>
      <w:numFmt w:val="decimal"/>
      <w:lvlText w:val="%1."/>
      <w:lvlJc w:val="left"/>
      <w:pPr>
        <w:ind w:left="720" w:hanging="360"/>
      </w:pPr>
      <w:rPr>
        <w:rFonts w:hint="default"/>
        <w:b/>
        <w:bCs w:val="0"/>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46FA376C"/>
    <w:multiLevelType w:val="hybridMultilevel"/>
    <w:tmpl w:val="9F12E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71A700B"/>
    <w:multiLevelType w:val="hybridMultilevel"/>
    <w:tmpl w:val="32483F1C"/>
    <w:lvl w:ilvl="0" w:tplc="678E447E">
      <w:start w:val="1"/>
      <w:numFmt w:val="lowerLetter"/>
      <w:lvlText w:val="(%1)"/>
      <w:lvlJc w:val="left"/>
      <w:pPr>
        <w:ind w:left="1800" w:hanging="360"/>
      </w:pPr>
      <w:rPr>
        <w:rFonts w:cs="Times New Roman"/>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472639A7"/>
    <w:multiLevelType w:val="hybridMultilevel"/>
    <w:tmpl w:val="EB4EBE98"/>
    <w:lvl w:ilvl="0" w:tplc="0130DA4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836714E"/>
    <w:multiLevelType w:val="hybridMultilevel"/>
    <w:tmpl w:val="3C2020FA"/>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83F50CD"/>
    <w:multiLevelType w:val="hybridMultilevel"/>
    <w:tmpl w:val="F6C6B01A"/>
    <w:lvl w:ilvl="0" w:tplc="678E447E">
      <w:start w:val="1"/>
      <w:numFmt w:val="lowerLetter"/>
      <w:lvlText w:val="(%1)"/>
      <w:lvlJc w:val="left"/>
      <w:pPr>
        <w:ind w:left="1440" w:hanging="360"/>
      </w:pPr>
      <w:rPr>
        <w:rFonts w:cs="Times New Roman"/>
        <w:i w:val="0"/>
      </w:rPr>
    </w:lvl>
    <w:lvl w:ilvl="1" w:tplc="EC1A3AD2">
      <w:start w:val="1"/>
      <w:numFmt w:val="lowerLetter"/>
      <w:lvlText w:val="(%2)"/>
      <w:lvlJc w:val="left"/>
      <w:pPr>
        <w:ind w:left="2160" w:hanging="360"/>
      </w:pPr>
      <w:rPr>
        <w:rFonts w:ascii="Franklin Gothic Book" w:eastAsia="Times New Roman" w:hAnsi="Franklin Gothic Book" w:cs="Times New Roman"/>
      </w:rPr>
    </w:lvl>
    <w:lvl w:ilvl="2" w:tplc="530424C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9CC575C"/>
    <w:multiLevelType w:val="multilevel"/>
    <w:tmpl w:val="C77EE59A"/>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4A666871"/>
    <w:multiLevelType w:val="hybridMultilevel"/>
    <w:tmpl w:val="AA0E7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AFE240A"/>
    <w:multiLevelType w:val="hybridMultilevel"/>
    <w:tmpl w:val="7362EC5A"/>
    <w:lvl w:ilvl="0" w:tplc="97FAD64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B362084"/>
    <w:multiLevelType w:val="hybridMultilevel"/>
    <w:tmpl w:val="5CEC633E"/>
    <w:lvl w:ilvl="0" w:tplc="97FAD64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B8207CC"/>
    <w:multiLevelType w:val="hybridMultilevel"/>
    <w:tmpl w:val="AFBC731E"/>
    <w:lvl w:ilvl="0" w:tplc="69F8B528">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15:restartNumberingAfterBreak="0">
    <w:nsid w:val="4DF6299E"/>
    <w:multiLevelType w:val="hybridMultilevel"/>
    <w:tmpl w:val="8604E6E6"/>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E7E6C57"/>
    <w:multiLevelType w:val="hybridMultilevel"/>
    <w:tmpl w:val="FA6A4D26"/>
    <w:lvl w:ilvl="0" w:tplc="6D94245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F5A082A"/>
    <w:multiLevelType w:val="hybridMultilevel"/>
    <w:tmpl w:val="01EABDDC"/>
    <w:lvl w:ilvl="0" w:tplc="226E2200">
      <w:start w:val="1"/>
      <w:numFmt w:val="upperRoman"/>
      <w:pStyle w:val="Style6"/>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05D4A25"/>
    <w:multiLevelType w:val="hybridMultilevel"/>
    <w:tmpl w:val="D884C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13C24C8"/>
    <w:multiLevelType w:val="hybridMultilevel"/>
    <w:tmpl w:val="D77A1B08"/>
    <w:lvl w:ilvl="0" w:tplc="6A48A776">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00" w15:restartNumberingAfterBreak="0">
    <w:nsid w:val="517F292E"/>
    <w:multiLevelType w:val="multilevel"/>
    <w:tmpl w:val="84D69B4E"/>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3048" w:hanging="2160"/>
      </w:pPr>
      <w:rPr>
        <w:rFonts w:hint="default"/>
        <w:b/>
      </w:rPr>
    </w:lvl>
  </w:abstractNum>
  <w:abstractNum w:abstractNumId="101" w15:restartNumberingAfterBreak="0">
    <w:nsid w:val="555A1E31"/>
    <w:multiLevelType w:val="hybridMultilevel"/>
    <w:tmpl w:val="C8B450A6"/>
    <w:lvl w:ilvl="0" w:tplc="02909D08">
      <w:start w:val="1"/>
      <w:numFmt w:val="decimal"/>
      <w:pStyle w:val="Section8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6443CF4"/>
    <w:multiLevelType w:val="hybridMultilevel"/>
    <w:tmpl w:val="D6E0DD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65E2BFD"/>
    <w:multiLevelType w:val="hybridMultilevel"/>
    <w:tmpl w:val="72742610"/>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74667FE"/>
    <w:multiLevelType w:val="hybridMultilevel"/>
    <w:tmpl w:val="B27232BC"/>
    <w:lvl w:ilvl="0" w:tplc="69F8B528">
      <w:start w:val="1"/>
      <w:numFmt w:val="lowerLetter"/>
      <w:lvlText w:val="(%1)"/>
      <w:lvlJc w:val="left"/>
      <w:pPr>
        <w:ind w:left="1322" w:hanging="360"/>
      </w:pPr>
      <w:rPr>
        <w:rFonts w:cs="Times New Roman"/>
      </w:rPr>
    </w:lvl>
    <w:lvl w:ilvl="1" w:tplc="04090019" w:tentative="1">
      <w:start w:val="1"/>
      <w:numFmt w:val="lowerLetter"/>
      <w:lvlText w:val="%2."/>
      <w:lvlJc w:val="left"/>
      <w:pPr>
        <w:ind w:left="2042" w:hanging="360"/>
      </w:pPr>
    </w:lvl>
    <w:lvl w:ilvl="2" w:tplc="0409001B" w:tentative="1">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106" w15:restartNumberingAfterBreak="0">
    <w:nsid w:val="575E75B1"/>
    <w:multiLevelType w:val="hybridMultilevel"/>
    <w:tmpl w:val="160E7D06"/>
    <w:lvl w:ilvl="0" w:tplc="3D707D66">
      <w:start w:val="1"/>
      <w:numFmt w:val="lowerLetter"/>
      <w:lvlText w:val="%1."/>
      <w:lvlJc w:val="left"/>
      <w:pPr>
        <w:ind w:left="679" w:hanging="360"/>
      </w:pPr>
      <w:rPr>
        <w:rFonts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107" w15:restartNumberingAfterBreak="0">
    <w:nsid w:val="577314D2"/>
    <w:multiLevelType w:val="hybridMultilevel"/>
    <w:tmpl w:val="EAAC4556"/>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85A49F2"/>
    <w:multiLevelType w:val="hybridMultilevel"/>
    <w:tmpl w:val="F83EF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9A43A9B"/>
    <w:multiLevelType w:val="hybridMultilevel"/>
    <w:tmpl w:val="02A03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9C7002F"/>
    <w:multiLevelType w:val="hybridMultilevel"/>
    <w:tmpl w:val="3D568C26"/>
    <w:lvl w:ilvl="0" w:tplc="DE0051B6">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11" w15:restartNumberingAfterBreak="0">
    <w:nsid w:val="5D65281E"/>
    <w:multiLevelType w:val="hybridMultilevel"/>
    <w:tmpl w:val="9E049032"/>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D6E0FAC"/>
    <w:multiLevelType w:val="hybridMultilevel"/>
    <w:tmpl w:val="F6A4B770"/>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E843512"/>
    <w:multiLevelType w:val="hybridMultilevel"/>
    <w:tmpl w:val="5B52E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EEB3586"/>
    <w:multiLevelType w:val="multilevel"/>
    <w:tmpl w:val="84D69B4E"/>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3048" w:hanging="2160"/>
      </w:pPr>
      <w:rPr>
        <w:rFonts w:hint="default"/>
        <w:b/>
      </w:rPr>
    </w:lvl>
  </w:abstractNum>
  <w:abstractNum w:abstractNumId="116" w15:restartNumberingAfterBreak="0">
    <w:nsid w:val="5F63270F"/>
    <w:multiLevelType w:val="hybridMultilevel"/>
    <w:tmpl w:val="FD4E269C"/>
    <w:lvl w:ilvl="0" w:tplc="5E38FC62">
      <w:start w:val="1"/>
      <w:numFmt w:val="lowerLetter"/>
      <w:lvlText w:val="(%1)"/>
      <w:lvlJc w:val="left"/>
      <w:pPr>
        <w:ind w:left="1071" w:hanging="360"/>
      </w:pPr>
      <w:rPr>
        <w:rFonts w:hint="default"/>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117" w15:restartNumberingAfterBreak="0">
    <w:nsid w:val="60695F9F"/>
    <w:multiLevelType w:val="hybridMultilevel"/>
    <w:tmpl w:val="3F8AE3A8"/>
    <w:lvl w:ilvl="0" w:tplc="FFFFFFFF">
      <w:start w:val="1"/>
      <w:numFmt w:val="lowerLetter"/>
      <w:lvlText w:val="(%1)"/>
      <w:lvlJc w:val="left"/>
      <w:pPr>
        <w:ind w:left="1212" w:hanging="360"/>
      </w:pPr>
      <w:rPr>
        <w:rFonts w:cs="Times New Roman"/>
      </w:r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118"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161218B"/>
    <w:multiLevelType w:val="multilevel"/>
    <w:tmpl w:val="91EA4C14"/>
    <w:lvl w:ilvl="0">
      <w:start w:val="1"/>
      <w:numFmt w:val="decimal"/>
      <w:lvlText w:val="%1."/>
      <w:lvlJc w:val="left"/>
      <w:pPr>
        <w:ind w:left="720" w:hanging="360"/>
      </w:pPr>
      <w:rPr>
        <w:rFonts w:hint="default"/>
      </w:rPr>
    </w:lvl>
    <w:lvl w:ilvl="1">
      <w:start w:val="1"/>
      <w:numFmt w:val="decimal"/>
      <w:isLgl/>
      <w:lvlText w:val="%1.%2"/>
      <w:lvlJc w:val="left"/>
      <w:pPr>
        <w:ind w:left="963" w:hanging="396"/>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20" w15:restartNumberingAfterBreak="0">
    <w:nsid w:val="63C95A11"/>
    <w:multiLevelType w:val="hybridMultilevel"/>
    <w:tmpl w:val="F86AC798"/>
    <w:lvl w:ilvl="0" w:tplc="14C29E56">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63EB7301"/>
    <w:multiLevelType w:val="hybridMultilevel"/>
    <w:tmpl w:val="8A72C642"/>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5023899"/>
    <w:multiLevelType w:val="hybridMultilevel"/>
    <w:tmpl w:val="24DC98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65C2146A"/>
    <w:multiLevelType w:val="hybridMultilevel"/>
    <w:tmpl w:val="A99EB33C"/>
    <w:lvl w:ilvl="0" w:tplc="0130DA4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7D06485"/>
    <w:multiLevelType w:val="hybridMultilevel"/>
    <w:tmpl w:val="8BD4BBD4"/>
    <w:lvl w:ilvl="0" w:tplc="678E447E">
      <w:start w:val="1"/>
      <w:numFmt w:val="lowerLetter"/>
      <w:lvlText w:val="(%1)"/>
      <w:lvlJc w:val="left"/>
      <w:pPr>
        <w:ind w:left="1322" w:hanging="360"/>
      </w:pPr>
      <w:rPr>
        <w:rFonts w:cs="Times New Roman"/>
        <w:i w:val="0"/>
      </w:rPr>
    </w:lvl>
    <w:lvl w:ilvl="1" w:tplc="04090019" w:tentative="1">
      <w:start w:val="1"/>
      <w:numFmt w:val="lowerLetter"/>
      <w:lvlText w:val="%2."/>
      <w:lvlJc w:val="left"/>
      <w:pPr>
        <w:ind w:left="2042" w:hanging="360"/>
      </w:pPr>
    </w:lvl>
    <w:lvl w:ilvl="2" w:tplc="0409001B" w:tentative="1">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126" w15:restartNumberingAfterBreak="0">
    <w:nsid w:val="67F57F87"/>
    <w:multiLevelType w:val="multilevel"/>
    <w:tmpl w:val="4EB4D98C"/>
    <w:lvl w:ilvl="0">
      <w:start w:val="1"/>
      <w:numFmt w:val="decimal"/>
      <w:lvlText w:val="%1."/>
      <w:lvlJc w:val="left"/>
      <w:pPr>
        <w:ind w:left="720" w:hanging="360"/>
      </w:p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686E0174"/>
    <w:multiLevelType w:val="hybridMultilevel"/>
    <w:tmpl w:val="72A48AB2"/>
    <w:lvl w:ilvl="0" w:tplc="85C2DF56">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28" w15:restartNumberingAfterBreak="0">
    <w:nsid w:val="689E3361"/>
    <w:multiLevelType w:val="hybridMultilevel"/>
    <w:tmpl w:val="F8B6278C"/>
    <w:lvl w:ilvl="0" w:tplc="FFFFFFFF">
      <w:start w:val="1"/>
      <w:numFmt w:val="lowerLetter"/>
      <w:lvlText w:val="(%1)"/>
      <w:lvlJc w:val="left"/>
      <w:pPr>
        <w:ind w:left="1146" w:hanging="360"/>
      </w:pPr>
      <w:rPr>
        <w:rFonts w:cs="Times New Roman"/>
        <w:i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29" w15:restartNumberingAfterBreak="0">
    <w:nsid w:val="68E31974"/>
    <w:multiLevelType w:val="hybridMultilevel"/>
    <w:tmpl w:val="70C0D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A8652E8"/>
    <w:multiLevelType w:val="hybridMultilevel"/>
    <w:tmpl w:val="83D040E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6BFC65DF"/>
    <w:multiLevelType w:val="hybridMultilevel"/>
    <w:tmpl w:val="BFB4F3A0"/>
    <w:lvl w:ilvl="0" w:tplc="678E447E">
      <w:start w:val="1"/>
      <w:numFmt w:val="lowerLetter"/>
      <w:lvlText w:val="(%1)"/>
      <w:lvlJc w:val="left"/>
      <w:pPr>
        <w:ind w:left="1146" w:hanging="360"/>
      </w:pPr>
      <w:rPr>
        <w:rFonts w:cs="Times New Roman"/>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2" w15:restartNumberingAfterBreak="0">
    <w:nsid w:val="6C0006E6"/>
    <w:multiLevelType w:val="hybridMultilevel"/>
    <w:tmpl w:val="87B21B26"/>
    <w:lvl w:ilvl="0" w:tplc="69F8B52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1760B08"/>
    <w:multiLevelType w:val="hybridMultilevel"/>
    <w:tmpl w:val="DABA9666"/>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1BA3B7D"/>
    <w:multiLevelType w:val="hybridMultilevel"/>
    <w:tmpl w:val="F3409110"/>
    <w:lvl w:ilvl="0" w:tplc="97FAD64C">
      <w:start w:val="1"/>
      <w:numFmt w:val="lowerRoman"/>
      <w:lvlText w:val="(%1)"/>
      <w:lvlJc w:val="left"/>
      <w:pPr>
        <w:ind w:left="1135" w:hanging="360"/>
      </w:pPr>
      <w:rPr>
        <w:rFonts w:cs="Times New Roman" w:hint="default"/>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135" w15:restartNumberingAfterBreak="0">
    <w:nsid w:val="72C702E7"/>
    <w:multiLevelType w:val="hybridMultilevel"/>
    <w:tmpl w:val="AD063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2E91BD8"/>
    <w:multiLevelType w:val="hybridMultilevel"/>
    <w:tmpl w:val="DA22092E"/>
    <w:lvl w:ilvl="0" w:tplc="97FAD64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931093"/>
    <w:multiLevelType w:val="hybridMultilevel"/>
    <w:tmpl w:val="23001358"/>
    <w:lvl w:ilvl="0" w:tplc="678E447E">
      <w:start w:val="1"/>
      <w:numFmt w:val="lowerLetter"/>
      <w:lvlText w:val="(%1)"/>
      <w:lvlJc w:val="left"/>
      <w:pPr>
        <w:ind w:left="720" w:hanging="360"/>
      </w:pPr>
      <w:rPr>
        <w:rFonts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7273D4"/>
    <w:multiLevelType w:val="hybridMultilevel"/>
    <w:tmpl w:val="B69AC45A"/>
    <w:lvl w:ilvl="0" w:tplc="678E447E">
      <w:start w:val="1"/>
      <w:numFmt w:val="lowerLetter"/>
      <w:lvlText w:val="(%1)"/>
      <w:lvlJc w:val="left"/>
      <w:pPr>
        <w:ind w:left="720" w:hanging="360"/>
      </w:pPr>
      <w:rPr>
        <w:rFonts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75F5559"/>
    <w:multiLevelType w:val="hybridMultilevel"/>
    <w:tmpl w:val="DCAEA6CC"/>
    <w:lvl w:ilvl="0" w:tplc="F0FC868A">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41" w15:restartNumberingAfterBreak="0">
    <w:nsid w:val="77DD2DFB"/>
    <w:multiLevelType w:val="hybridMultilevel"/>
    <w:tmpl w:val="3F8AE3A8"/>
    <w:lvl w:ilvl="0" w:tplc="FFFFFFFF">
      <w:start w:val="1"/>
      <w:numFmt w:val="lowerLetter"/>
      <w:lvlText w:val="(%1)"/>
      <w:lvlJc w:val="left"/>
      <w:pPr>
        <w:ind w:left="1212" w:hanging="360"/>
      </w:pPr>
      <w:rPr>
        <w:rFonts w:cs="Times New Roman"/>
      </w:r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142" w15:restartNumberingAfterBreak="0">
    <w:nsid w:val="77E85923"/>
    <w:multiLevelType w:val="hybridMultilevel"/>
    <w:tmpl w:val="D168153A"/>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016526"/>
    <w:multiLevelType w:val="hybridMultilevel"/>
    <w:tmpl w:val="FE328A46"/>
    <w:lvl w:ilvl="0" w:tplc="D43CAE9A">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997769F"/>
    <w:multiLevelType w:val="hybridMultilevel"/>
    <w:tmpl w:val="E370D4E0"/>
    <w:lvl w:ilvl="0" w:tplc="678E447E">
      <w:start w:val="1"/>
      <w:numFmt w:val="lowerLetter"/>
      <w:lvlText w:val="(%1)"/>
      <w:lvlJc w:val="left"/>
      <w:pPr>
        <w:ind w:left="1320" w:hanging="360"/>
      </w:pPr>
      <w:rPr>
        <w:rFonts w:cs="Times New Roman"/>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5" w15:restartNumberingAfterBreak="0">
    <w:nsid w:val="7A310A0F"/>
    <w:multiLevelType w:val="multilevel"/>
    <w:tmpl w:val="D3749C26"/>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6" w15:restartNumberingAfterBreak="0">
    <w:nsid w:val="7AA00E8F"/>
    <w:multiLevelType w:val="hybridMultilevel"/>
    <w:tmpl w:val="6E1EF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B676BB5"/>
    <w:multiLevelType w:val="hybridMultilevel"/>
    <w:tmpl w:val="97E25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C8439D5"/>
    <w:multiLevelType w:val="hybridMultilevel"/>
    <w:tmpl w:val="B0A41B48"/>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CF76586"/>
    <w:multiLevelType w:val="hybridMultilevel"/>
    <w:tmpl w:val="40DEFC52"/>
    <w:lvl w:ilvl="0" w:tplc="69F8B52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D0A3C24"/>
    <w:multiLevelType w:val="hybridMultilevel"/>
    <w:tmpl w:val="BFA24CA8"/>
    <w:lvl w:ilvl="0" w:tplc="678E447E">
      <w:start w:val="1"/>
      <w:numFmt w:val="lowerLetter"/>
      <w:lvlText w:val="(%1)"/>
      <w:lvlJc w:val="left"/>
      <w:pPr>
        <w:ind w:left="720" w:hanging="360"/>
      </w:pPr>
      <w:rPr>
        <w:rFonts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D630C65"/>
    <w:multiLevelType w:val="hybridMultilevel"/>
    <w:tmpl w:val="49D86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DB85254"/>
    <w:multiLevelType w:val="hybridMultilevel"/>
    <w:tmpl w:val="2D8E131A"/>
    <w:lvl w:ilvl="0" w:tplc="1E20042A">
      <w:start w:val="1"/>
      <w:numFmt w:val="upperLetter"/>
      <w:lvlText w:val="%1."/>
      <w:lvlJc w:val="left"/>
      <w:pPr>
        <w:ind w:left="720" w:hanging="360"/>
      </w:pPr>
      <w:rPr>
        <w:rFonts w:hint="default"/>
        <w:b/>
        <w:bCs/>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E1E27FB"/>
    <w:multiLevelType w:val="hybridMultilevel"/>
    <w:tmpl w:val="F5ECFDCA"/>
    <w:lvl w:ilvl="0" w:tplc="F1D8775E">
      <w:start w:val="1"/>
      <w:numFmt w:val="lowerLetter"/>
      <w:lvlText w:val="%1."/>
      <w:lvlJc w:val="left"/>
      <w:pPr>
        <w:ind w:left="679" w:hanging="360"/>
      </w:pPr>
      <w:rPr>
        <w:rFonts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154" w15:restartNumberingAfterBreak="0">
    <w:nsid w:val="7E350A77"/>
    <w:multiLevelType w:val="hybridMultilevel"/>
    <w:tmpl w:val="30627422"/>
    <w:lvl w:ilvl="0" w:tplc="69F8B528">
      <w:start w:val="1"/>
      <w:numFmt w:val="lowerLetter"/>
      <w:lvlText w:val="(%1)"/>
      <w:lvlJc w:val="left"/>
      <w:pPr>
        <w:ind w:left="1212" w:hanging="360"/>
      </w:pPr>
      <w:rPr>
        <w:rFonts w:cs="Times New Roman"/>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55" w15:restartNumberingAfterBreak="0">
    <w:nsid w:val="7E49140F"/>
    <w:multiLevelType w:val="hybridMultilevel"/>
    <w:tmpl w:val="4E60532A"/>
    <w:lvl w:ilvl="0" w:tplc="678E447E">
      <w:start w:val="1"/>
      <w:numFmt w:val="lowerLetter"/>
      <w:lvlText w:val="(%1)"/>
      <w:lvlJc w:val="left"/>
      <w:pPr>
        <w:ind w:left="1380" w:hanging="360"/>
      </w:pPr>
      <w:rPr>
        <w:rFonts w:cs="Times New Roman"/>
        <w:i w:val="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56"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8" w15:restartNumberingAfterBreak="0">
    <w:nsid w:val="7EF142BC"/>
    <w:multiLevelType w:val="hybridMultilevel"/>
    <w:tmpl w:val="E53CD4F6"/>
    <w:lvl w:ilvl="0" w:tplc="678E447E">
      <w:start w:val="1"/>
      <w:numFmt w:val="lowerLetter"/>
      <w:lvlText w:val="(%1)"/>
      <w:lvlJc w:val="left"/>
      <w:pPr>
        <w:ind w:left="1320" w:hanging="360"/>
      </w:pPr>
      <w:rPr>
        <w:rFonts w:cs="Times New Roman"/>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59" w15:restartNumberingAfterBreak="0">
    <w:nsid w:val="7F2158D1"/>
    <w:multiLevelType w:val="hybridMultilevel"/>
    <w:tmpl w:val="ABAA1496"/>
    <w:lvl w:ilvl="0" w:tplc="8AE88C3E">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60" w15:restartNumberingAfterBreak="0">
    <w:nsid w:val="7F8D2521"/>
    <w:multiLevelType w:val="hybridMultilevel"/>
    <w:tmpl w:val="60E80498"/>
    <w:lvl w:ilvl="0" w:tplc="47F2A3B2">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61" w15:restartNumberingAfterBreak="0">
    <w:nsid w:val="7FAF3F32"/>
    <w:multiLevelType w:val="hybridMultilevel"/>
    <w:tmpl w:val="20387FFE"/>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4568519">
    <w:abstractNumId w:val="72"/>
  </w:num>
  <w:num w:numId="2" w16cid:durableId="396709454">
    <w:abstractNumId w:val="33"/>
  </w:num>
  <w:num w:numId="3" w16cid:durableId="1024163456">
    <w:abstractNumId w:val="36"/>
  </w:num>
  <w:num w:numId="4" w16cid:durableId="2146003964">
    <w:abstractNumId w:val="113"/>
  </w:num>
  <w:num w:numId="5" w16cid:durableId="1126579192">
    <w:abstractNumId w:val="83"/>
  </w:num>
  <w:num w:numId="6" w16cid:durableId="1079908124">
    <w:abstractNumId w:val="145"/>
  </w:num>
  <w:num w:numId="7" w16cid:durableId="1652905221">
    <w:abstractNumId w:val="156"/>
  </w:num>
  <w:num w:numId="8" w16cid:durableId="341010605">
    <w:abstractNumId w:val="65"/>
  </w:num>
  <w:num w:numId="9" w16cid:durableId="1318416779">
    <w:abstractNumId w:val="124"/>
  </w:num>
  <w:num w:numId="10" w16cid:durableId="1693989555">
    <w:abstractNumId w:val="17"/>
  </w:num>
  <w:num w:numId="11" w16cid:durableId="765885007">
    <w:abstractNumId w:val="97"/>
  </w:num>
  <w:num w:numId="12" w16cid:durableId="144467864">
    <w:abstractNumId w:val="101"/>
  </w:num>
  <w:num w:numId="13" w16cid:durableId="1279066218">
    <w:abstractNumId w:val="147"/>
  </w:num>
  <w:num w:numId="14" w16cid:durableId="829520148">
    <w:abstractNumId w:val="84"/>
  </w:num>
  <w:num w:numId="15" w16cid:durableId="1475180711">
    <w:abstractNumId w:val="95"/>
  </w:num>
  <w:num w:numId="16" w16cid:durableId="877549322">
    <w:abstractNumId w:val="71"/>
  </w:num>
  <w:num w:numId="17" w16cid:durableId="694237814">
    <w:abstractNumId w:val="73"/>
  </w:num>
  <w:num w:numId="18" w16cid:durableId="1964650199">
    <w:abstractNumId w:val="140"/>
  </w:num>
  <w:num w:numId="19" w16cid:durableId="620650372">
    <w:abstractNumId w:val="40"/>
  </w:num>
  <w:num w:numId="20" w16cid:durableId="1382175301">
    <w:abstractNumId w:val="127"/>
  </w:num>
  <w:num w:numId="21" w16cid:durableId="1888712980">
    <w:abstractNumId w:val="160"/>
  </w:num>
  <w:num w:numId="22" w16cid:durableId="1280603712">
    <w:abstractNumId w:val="57"/>
  </w:num>
  <w:num w:numId="23" w16cid:durableId="127743059">
    <w:abstractNumId w:val="61"/>
  </w:num>
  <w:num w:numId="24" w16cid:durableId="449400261">
    <w:abstractNumId w:val="0"/>
  </w:num>
  <w:num w:numId="25" w16cid:durableId="1393388994">
    <w:abstractNumId w:val="46"/>
  </w:num>
  <w:num w:numId="26" w16cid:durableId="1916084488">
    <w:abstractNumId w:val="30"/>
  </w:num>
  <w:num w:numId="27" w16cid:durableId="820462804">
    <w:abstractNumId w:val="116"/>
  </w:num>
  <w:num w:numId="28" w16cid:durableId="1262764190">
    <w:abstractNumId w:val="42"/>
  </w:num>
  <w:num w:numId="29" w16cid:durableId="1612858122">
    <w:abstractNumId w:val="59"/>
  </w:num>
  <w:num w:numId="30" w16cid:durableId="1484857344">
    <w:abstractNumId w:val="53"/>
  </w:num>
  <w:num w:numId="31" w16cid:durableId="215892498">
    <w:abstractNumId w:val="87"/>
  </w:num>
  <w:num w:numId="32" w16cid:durableId="1871526964">
    <w:abstractNumId w:val="123"/>
  </w:num>
  <w:num w:numId="33" w16cid:durableId="1168786105">
    <w:abstractNumId w:val="107"/>
  </w:num>
  <w:num w:numId="34" w16cid:durableId="1836650406">
    <w:abstractNumId w:val="74"/>
  </w:num>
  <w:num w:numId="35" w16cid:durableId="987630492">
    <w:abstractNumId w:val="121"/>
  </w:num>
  <w:num w:numId="36" w16cid:durableId="350692730">
    <w:abstractNumId w:val="18"/>
  </w:num>
  <w:num w:numId="37" w16cid:durableId="1745447719">
    <w:abstractNumId w:val="8"/>
  </w:num>
  <w:num w:numId="38" w16cid:durableId="1302930030">
    <w:abstractNumId w:val="148"/>
  </w:num>
  <w:num w:numId="39" w16cid:durableId="848444143">
    <w:abstractNumId w:val="51"/>
  </w:num>
  <w:num w:numId="40" w16cid:durableId="1701935810">
    <w:abstractNumId w:val="112"/>
  </w:num>
  <w:num w:numId="41" w16cid:durableId="1271162014">
    <w:abstractNumId w:val="32"/>
  </w:num>
  <w:num w:numId="42" w16cid:durableId="817040791">
    <w:abstractNumId w:val="28"/>
  </w:num>
  <w:num w:numId="43" w16cid:durableId="858011746">
    <w:abstractNumId w:val="38"/>
  </w:num>
  <w:num w:numId="44" w16cid:durableId="2090691153">
    <w:abstractNumId w:val="20"/>
  </w:num>
  <w:num w:numId="45" w16cid:durableId="1820802464">
    <w:abstractNumId w:val="25"/>
  </w:num>
  <w:num w:numId="46" w16cid:durableId="266741492">
    <w:abstractNumId w:val="129"/>
  </w:num>
  <w:num w:numId="47" w16cid:durableId="413746864">
    <w:abstractNumId w:val="135"/>
  </w:num>
  <w:num w:numId="48" w16cid:durableId="1917663001">
    <w:abstractNumId w:val="4"/>
  </w:num>
  <w:num w:numId="49" w16cid:durableId="1308631613">
    <w:abstractNumId w:val="126"/>
  </w:num>
  <w:num w:numId="50" w16cid:durableId="254747373">
    <w:abstractNumId w:val="96"/>
  </w:num>
  <w:num w:numId="51" w16cid:durableId="693384273">
    <w:abstractNumId w:val="132"/>
  </w:num>
  <w:num w:numId="52" w16cid:durableId="258411581">
    <w:abstractNumId w:val="146"/>
  </w:num>
  <w:num w:numId="53" w16cid:durableId="1228764359">
    <w:abstractNumId w:val="149"/>
  </w:num>
  <w:num w:numId="54" w16cid:durableId="789859500">
    <w:abstractNumId w:val="44"/>
  </w:num>
  <w:num w:numId="55" w16cid:durableId="1654413471">
    <w:abstractNumId w:val="111"/>
  </w:num>
  <w:num w:numId="56" w16cid:durableId="333341777">
    <w:abstractNumId w:val="49"/>
  </w:num>
  <w:num w:numId="57" w16cid:durableId="337393228">
    <w:abstractNumId w:val="50"/>
  </w:num>
  <w:num w:numId="58" w16cid:durableId="773935931">
    <w:abstractNumId w:val="29"/>
  </w:num>
  <w:num w:numId="59" w16cid:durableId="745224995">
    <w:abstractNumId w:val="45"/>
  </w:num>
  <w:num w:numId="60" w16cid:durableId="2053460286">
    <w:abstractNumId w:val="159"/>
  </w:num>
  <w:num w:numId="61" w16cid:durableId="213079706">
    <w:abstractNumId w:val="105"/>
  </w:num>
  <w:num w:numId="62" w16cid:durableId="496925434">
    <w:abstractNumId w:val="110"/>
  </w:num>
  <w:num w:numId="63" w16cid:durableId="2143845212">
    <w:abstractNumId w:val="81"/>
  </w:num>
  <w:num w:numId="64" w16cid:durableId="160704836">
    <w:abstractNumId w:val="75"/>
  </w:num>
  <w:num w:numId="65" w16cid:durableId="965351668">
    <w:abstractNumId w:val="48"/>
  </w:num>
  <w:num w:numId="66" w16cid:durableId="1975016722">
    <w:abstractNumId w:val="34"/>
  </w:num>
  <w:num w:numId="67" w16cid:durableId="910429983">
    <w:abstractNumId w:val="31"/>
  </w:num>
  <w:num w:numId="68" w16cid:durableId="1336760449">
    <w:abstractNumId w:val="99"/>
  </w:num>
  <w:num w:numId="69" w16cid:durableId="1649482196">
    <w:abstractNumId w:val="125"/>
  </w:num>
  <w:num w:numId="70" w16cid:durableId="154299324">
    <w:abstractNumId w:val="7"/>
  </w:num>
  <w:num w:numId="71" w16cid:durableId="1049455061">
    <w:abstractNumId w:val="26"/>
  </w:num>
  <w:num w:numId="72" w16cid:durableId="982008338">
    <w:abstractNumId w:val="150"/>
  </w:num>
  <w:num w:numId="73" w16cid:durableId="1163357047">
    <w:abstractNumId w:val="109"/>
  </w:num>
  <w:num w:numId="74" w16cid:durableId="914124772">
    <w:abstractNumId w:val="35"/>
  </w:num>
  <w:num w:numId="75" w16cid:durableId="1886259833">
    <w:abstractNumId w:val="27"/>
  </w:num>
  <w:num w:numId="76" w16cid:durableId="362754184">
    <w:abstractNumId w:val="90"/>
  </w:num>
  <w:num w:numId="77" w16cid:durableId="1492672552">
    <w:abstractNumId w:val="63"/>
  </w:num>
  <w:num w:numId="78" w16cid:durableId="1829056096">
    <w:abstractNumId w:val="39"/>
  </w:num>
  <w:num w:numId="79" w16cid:durableId="282080302">
    <w:abstractNumId w:val="153"/>
  </w:num>
  <w:num w:numId="80" w16cid:durableId="933822796">
    <w:abstractNumId w:val="158"/>
  </w:num>
  <w:num w:numId="81" w16cid:durableId="1873421009">
    <w:abstractNumId w:val="106"/>
  </w:num>
  <w:num w:numId="82" w16cid:durableId="49771792">
    <w:abstractNumId w:val="11"/>
  </w:num>
  <w:num w:numId="83" w16cid:durableId="1860848755">
    <w:abstractNumId w:val="41"/>
  </w:num>
  <w:num w:numId="84" w16cid:durableId="1022821174">
    <w:abstractNumId w:val="86"/>
  </w:num>
  <w:num w:numId="85" w16cid:durableId="603656520">
    <w:abstractNumId w:val="62"/>
  </w:num>
  <w:num w:numId="86" w16cid:durableId="1201281758">
    <w:abstractNumId w:val="155"/>
  </w:num>
  <w:num w:numId="87" w16cid:durableId="1772897371">
    <w:abstractNumId w:val="37"/>
  </w:num>
  <w:num w:numId="88" w16cid:durableId="25450872">
    <w:abstractNumId w:val="144"/>
  </w:num>
  <w:num w:numId="89" w16cid:durableId="2117560375">
    <w:abstractNumId w:val="103"/>
  </w:num>
  <w:num w:numId="90" w16cid:durableId="282001622">
    <w:abstractNumId w:val="82"/>
  </w:num>
  <w:num w:numId="91" w16cid:durableId="1269851814">
    <w:abstractNumId w:val="134"/>
  </w:num>
  <w:num w:numId="92" w16cid:durableId="1479567899">
    <w:abstractNumId w:val="2"/>
  </w:num>
  <w:num w:numId="93" w16cid:durableId="1559248227">
    <w:abstractNumId w:val="14"/>
  </w:num>
  <w:num w:numId="94" w16cid:durableId="148712181">
    <w:abstractNumId w:val="24"/>
  </w:num>
  <w:num w:numId="95" w16cid:durableId="1939294901">
    <w:abstractNumId w:val="16"/>
  </w:num>
  <w:num w:numId="96" w16cid:durableId="1130124087">
    <w:abstractNumId w:val="19"/>
  </w:num>
  <w:num w:numId="97" w16cid:durableId="918246678">
    <w:abstractNumId w:val="5"/>
  </w:num>
  <w:num w:numId="98" w16cid:durableId="1484083667">
    <w:abstractNumId w:val="85"/>
  </w:num>
  <w:num w:numId="99" w16cid:durableId="458572283">
    <w:abstractNumId w:val="94"/>
  </w:num>
  <w:num w:numId="100" w16cid:durableId="1874883187">
    <w:abstractNumId w:val="23"/>
  </w:num>
  <w:num w:numId="101" w16cid:durableId="1758675918">
    <w:abstractNumId w:val="142"/>
  </w:num>
  <w:num w:numId="102" w16cid:durableId="723916204">
    <w:abstractNumId w:val="108"/>
  </w:num>
  <w:num w:numId="103" w16cid:durableId="1881739790">
    <w:abstractNumId w:val="6"/>
  </w:num>
  <w:num w:numId="104" w16cid:durableId="1168716454">
    <w:abstractNumId w:val="66"/>
  </w:num>
  <w:num w:numId="105" w16cid:durableId="1766655883">
    <w:abstractNumId w:val="60"/>
  </w:num>
  <w:num w:numId="106" w16cid:durableId="280037631">
    <w:abstractNumId w:val="22"/>
  </w:num>
  <w:num w:numId="107" w16cid:durableId="304745407">
    <w:abstractNumId w:val="93"/>
  </w:num>
  <w:num w:numId="108" w16cid:durableId="76564161">
    <w:abstractNumId w:val="55"/>
  </w:num>
  <w:num w:numId="109" w16cid:durableId="1341741120">
    <w:abstractNumId w:val="78"/>
  </w:num>
  <w:num w:numId="110" w16cid:durableId="1196505282">
    <w:abstractNumId w:val="10"/>
  </w:num>
  <w:num w:numId="111" w16cid:durableId="1488937660">
    <w:abstractNumId w:val="80"/>
  </w:num>
  <w:num w:numId="112" w16cid:durableId="104351144">
    <w:abstractNumId w:val="114"/>
  </w:num>
  <w:num w:numId="113" w16cid:durableId="1746953574">
    <w:abstractNumId w:val="133"/>
  </w:num>
  <w:num w:numId="114" w16cid:durableId="1967272803">
    <w:abstractNumId w:val="9"/>
  </w:num>
  <w:num w:numId="115" w16cid:durableId="590163419">
    <w:abstractNumId w:val="88"/>
  </w:num>
  <w:num w:numId="116" w16cid:durableId="529995140">
    <w:abstractNumId w:val="70"/>
  </w:num>
  <w:num w:numId="117" w16cid:durableId="1698966212">
    <w:abstractNumId w:val="157"/>
  </w:num>
  <w:num w:numId="118" w16cid:durableId="2073234694">
    <w:abstractNumId w:val="64"/>
  </w:num>
  <w:num w:numId="119" w16cid:durableId="1876308667">
    <w:abstractNumId w:val="104"/>
  </w:num>
  <w:num w:numId="120" w16cid:durableId="1859388593">
    <w:abstractNumId w:val="136"/>
  </w:num>
  <w:num w:numId="121" w16cid:durableId="767429965">
    <w:abstractNumId w:val="98"/>
  </w:num>
  <w:num w:numId="122" w16cid:durableId="917792474">
    <w:abstractNumId w:val="1"/>
  </w:num>
  <w:num w:numId="123" w16cid:durableId="561646328">
    <w:abstractNumId w:val="76"/>
  </w:num>
  <w:num w:numId="124" w16cid:durableId="515926635">
    <w:abstractNumId w:val="151"/>
  </w:num>
  <w:num w:numId="125" w16cid:durableId="1743411572">
    <w:abstractNumId w:val="119"/>
  </w:num>
  <w:num w:numId="126" w16cid:durableId="1791122481">
    <w:abstractNumId w:val="79"/>
  </w:num>
  <w:num w:numId="127" w16cid:durableId="152137467">
    <w:abstractNumId w:val="13"/>
  </w:num>
  <w:num w:numId="128" w16cid:durableId="1346979434">
    <w:abstractNumId w:val="68"/>
  </w:num>
  <w:num w:numId="129" w16cid:durableId="161896042">
    <w:abstractNumId w:val="21"/>
  </w:num>
  <w:num w:numId="130" w16cid:durableId="1601833121">
    <w:abstractNumId w:val="139"/>
  </w:num>
  <w:num w:numId="131" w16cid:durableId="1072046451">
    <w:abstractNumId w:val="131"/>
  </w:num>
  <w:num w:numId="132" w16cid:durableId="1916745913">
    <w:abstractNumId w:val="100"/>
  </w:num>
  <w:num w:numId="133" w16cid:durableId="196047688">
    <w:abstractNumId w:val="89"/>
  </w:num>
  <w:num w:numId="134" w16cid:durableId="56326520">
    <w:abstractNumId w:val="137"/>
  </w:num>
  <w:num w:numId="135" w16cid:durableId="154341556">
    <w:abstractNumId w:val="154"/>
  </w:num>
  <w:num w:numId="136" w16cid:durableId="926428688">
    <w:abstractNumId w:val="92"/>
  </w:num>
  <w:num w:numId="137" w16cid:durableId="108672863">
    <w:abstractNumId w:val="115"/>
  </w:num>
  <w:num w:numId="138" w16cid:durableId="727340629">
    <w:abstractNumId w:val="117"/>
  </w:num>
  <w:num w:numId="139" w16cid:durableId="1375429420">
    <w:abstractNumId w:val="67"/>
  </w:num>
  <w:num w:numId="140" w16cid:durableId="858660030">
    <w:abstractNumId w:val="141"/>
  </w:num>
  <w:num w:numId="141" w16cid:durableId="985936628">
    <w:abstractNumId w:val="15"/>
  </w:num>
  <w:num w:numId="142" w16cid:durableId="1041127847">
    <w:abstractNumId w:val="56"/>
  </w:num>
  <w:num w:numId="143" w16cid:durableId="1043796743">
    <w:abstractNumId w:val="58"/>
  </w:num>
  <w:num w:numId="144" w16cid:durableId="335037482">
    <w:abstractNumId w:val="77"/>
  </w:num>
  <w:num w:numId="145" w16cid:durableId="1305163196">
    <w:abstractNumId w:val="54"/>
  </w:num>
  <w:num w:numId="146" w16cid:durableId="1407461477">
    <w:abstractNumId w:val="47"/>
  </w:num>
  <w:num w:numId="147" w16cid:durableId="1179269414">
    <w:abstractNumId w:val="43"/>
  </w:num>
  <w:num w:numId="148" w16cid:durableId="1518497659">
    <w:abstractNumId w:val="130"/>
  </w:num>
  <w:num w:numId="149" w16cid:durableId="980579072">
    <w:abstractNumId w:val="152"/>
  </w:num>
  <w:num w:numId="150" w16cid:durableId="19053369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548997072">
    <w:abstractNumId w:val="33"/>
  </w:num>
  <w:num w:numId="152" w16cid:durableId="861671473">
    <w:abstractNumId w:val="33"/>
  </w:num>
  <w:num w:numId="153" w16cid:durableId="1702781973">
    <w:abstractNumId w:val="33"/>
  </w:num>
  <w:num w:numId="154" w16cid:durableId="1542787894">
    <w:abstractNumId w:val="33"/>
  </w:num>
  <w:num w:numId="155" w16cid:durableId="1360938316">
    <w:abstractNumId w:val="69"/>
  </w:num>
  <w:num w:numId="156" w16cid:durableId="20170717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257711083">
    <w:abstractNumId w:val="102"/>
  </w:num>
  <w:num w:numId="158" w16cid:durableId="1259366312">
    <w:abstractNumId w:val="143"/>
  </w:num>
  <w:num w:numId="159" w16cid:durableId="2053072385">
    <w:abstractNumId w:val="161"/>
  </w:num>
  <w:num w:numId="160" w16cid:durableId="202644720">
    <w:abstractNumId w:val="91"/>
  </w:num>
  <w:num w:numId="161" w16cid:durableId="1020815211">
    <w:abstractNumId w:val="3"/>
  </w:num>
  <w:num w:numId="162" w16cid:durableId="1165702990">
    <w:abstractNumId w:val="138"/>
  </w:num>
  <w:num w:numId="163" w16cid:durableId="1447117633">
    <w:abstractNumId w:val="118"/>
  </w:num>
  <w:num w:numId="164" w16cid:durableId="152844549">
    <w:abstractNumId w:val="52"/>
  </w:num>
  <w:num w:numId="165" w16cid:durableId="347097258">
    <w:abstractNumId w:val="120"/>
  </w:num>
  <w:num w:numId="166" w16cid:durableId="576062042">
    <w:abstractNumId w:val="122"/>
  </w:num>
  <w:num w:numId="167" w16cid:durableId="1513304307">
    <w:abstractNumId w:val="128"/>
  </w:num>
  <w:num w:numId="168" w16cid:durableId="964578515">
    <w:abstractNumId w:val="12"/>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A"/>
    <w:rsid w:val="000000ED"/>
    <w:rsid w:val="000001FD"/>
    <w:rsid w:val="000006C2"/>
    <w:rsid w:val="00001482"/>
    <w:rsid w:val="000020FA"/>
    <w:rsid w:val="00002203"/>
    <w:rsid w:val="00002350"/>
    <w:rsid w:val="000025D6"/>
    <w:rsid w:val="000030FA"/>
    <w:rsid w:val="000032E9"/>
    <w:rsid w:val="00003333"/>
    <w:rsid w:val="00003C3F"/>
    <w:rsid w:val="00006AE2"/>
    <w:rsid w:val="00006D8B"/>
    <w:rsid w:val="000074E8"/>
    <w:rsid w:val="0001026A"/>
    <w:rsid w:val="00011D90"/>
    <w:rsid w:val="00015FA6"/>
    <w:rsid w:val="0002114C"/>
    <w:rsid w:val="000218D2"/>
    <w:rsid w:val="00022383"/>
    <w:rsid w:val="00022D65"/>
    <w:rsid w:val="000235DB"/>
    <w:rsid w:val="00025B32"/>
    <w:rsid w:val="0002731E"/>
    <w:rsid w:val="0003071F"/>
    <w:rsid w:val="000307F7"/>
    <w:rsid w:val="00032EEF"/>
    <w:rsid w:val="00034061"/>
    <w:rsid w:val="00034E68"/>
    <w:rsid w:val="00034ECE"/>
    <w:rsid w:val="0003609B"/>
    <w:rsid w:val="0003755C"/>
    <w:rsid w:val="000379F8"/>
    <w:rsid w:val="0004105A"/>
    <w:rsid w:val="00041DE2"/>
    <w:rsid w:val="000430CE"/>
    <w:rsid w:val="00044A18"/>
    <w:rsid w:val="00044F80"/>
    <w:rsid w:val="000456BA"/>
    <w:rsid w:val="000457D6"/>
    <w:rsid w:val="00052104"/>
    <w:rsid w:val="000527BB"/>
    <w:rsid w:val="00053E9E"/>
    <w:rsid w:val="000549E9"/>
    <w:rsid w:val="00055407"/>
    <w:rsid w:val="0005551D"/>
    <w:rsid w:val="00057090"/>
    <w:rsid w:val="00061FA8"/>
    <w:rsid w:val="00063ECA"/>
    <w:rsid w:val="000640FD"/>
    <w:rsid w:val="00064575"/>
    <w:rsid w:val="000647BC"/>
    <w:rsid w:val="00064EC5"/>
    <w:rsid w:val="000652DC"/>
    <w:rsid w:val="000673B6"/>
    <w:rsid w:val="00067F87"/>
    <w:rsid w:val="00071958"/>
    <w:rsid w:val="00071D73"/>
    <w:rsid w:val="00072F02"/>
    <w:rsid w:val="00073738"/>
    <w:rsid w:val="00074DCE"/>
    <w:rsid w:val="000752E1"/>
    <w:rsid w:val="00075B9F"/>
    <w:rsid w:val="00076729"/>
    <w:rsid w:val="00077D57"/>
    <w:rsid w:val="00081361"/>
    <w:rsid w:val="000816E4"/>
    <w:rsid w:val="0008180E"/>
    <w:rsid w:val="00082377"/>
    <w:rsid w:val="00082853"/>
    <w:rsid w:val="00082BED"/>
    <w:rsid w:val="0008363E"/>
    <w:rsid w:val="000849CA"/>
    <w:rsid w:val="00084AAB"/>
    <w:rsid w:val="00085E6E"/>
    <w:rsid w:val="00090666"/>
    <w:rsid w:val="00091A4B"/>
    <w:rsid w:val="00091BAC"/>
    <w:rsid w:val="00094E83"/>
    <w:rsid w:val="00094FB3"/>
    <w:rsid w:val="00095D05"/>
    <w:rsid w:val="0009694D"/>
    <w:rsid w:val="00097484"/>
    <w:rsid w:val="000A1AE2"/>
    <w:rsid w:val="000A2BB9"/>
    <w:rsid w:val="000A3428"/>
    <w:rsid w:val="000A388C"/>
    <w:rsid w:val="000A3BD6"/>
    <w:rsid w:val="000A471B"/>
    <w:rsid w:val="000A5117"/>
    <w:rsid w:val="000A7433"/>
    <w:rsid w:val="000A74F2"/>
    <w:rsid w:val="000A78A8"/>
    <w:rsid w:val="000B18E5"/>
    <w:rsid w:val="000B3996"/>
    <w:rsid w:val="000B47B6"/>
    <w:rsid w:val="000B4D1B"/>
    <w:rsid w:val="000B54E4"/>
    <w:rsid w:val="000B5B2C"/>
    <w:rsid w:val="000B695C"/>
    <w:rsid w:val="000B72A1"/>
    <w:rsid w:val="000C0458"/>
    <w:rsid w:val="000C3803"/>
    <w:rsid w:val="000C38DA"/>
    <w:rsid w:val="000C5652"/>
    <w:rsid w:val="000C5D86"/>
    <w:rsid w:val="000C5F13"/>
    <w:rsid w:val="000D1EBC"/>
    <w:rsid w:val="000D24A7"/>
    <w:rsid w:val="000E0812"/>
    <w:rsid w:val="000E0BD2"/>
    <w:rsid w:val="000E1221"/>
    <w:rsid w:val="000E27EB"/>
    <w:rsid w:val="000E3F29"/>
    <w:rsid w:val="000E6384"/>
    <w:rsid w:val="000E687E"/>
    <w:rsid w:val="000E7B7E"/>
    <w:rsid w:val="000F072A"/>
    <w:rsid w:val="000F0EC4"/>
    <w:rsid w:val="000F13A3"/>
    <w:rsid w:val="000F2BCC"/>
    <w:rsid w:val="000F2F45"/>
    <w:rsid w:val="000F3BA0"/>
    <w:rsid w:val="000F4DF8"/>
    <w:rsid w:val="000F674C"/>
    <w:rsid w:val="000F6FA5"/>
    <w:rsid w:val="00100514"/>
    <w:rsid w:val="001006F5"/>
    <w:rsid w:val="00102D06"/>
    <w:rsid w:val="0011111E"/>
    <w:rsid w:val="00112B2D"/>
    <w:rsid w:val="00113B28"/>
    <w:rsid w:val="001162E3"/>
    <w:rsid w:val="00116E8B"/>
    <w:rsid w:val="0012003C"/>
    <w:rsid w:val="0012021E"/>
    <w:rsid w:val="00120F0B"/>
    <w:rsid w:val="00122120"/>
    <w:rsid w:val="00122155"/>
    <w:rsid w:val="001222E3"/>
    <w:rsid w:val="001229CF"/>
    <w:rsid w:val="00123C09"/>
    <w:rsid w:val="00125922"/>
    <w:rsid w:val="00126AD4"/>
    <w:rsid w:val="00133FDD"/>
    <w:rsid w:val="00134227"/>
    <w:rsid w:val="0013497B"/>
    <w:rsid w:val="001374B4"/>
    <w:rsid w:val="00137B1B"/>
    <w:rsid w:val="00137C8D"/>
    <w:rsid w:val="00141F2A"/>
    <w:rsid w:val="00141F7B"/>
    <w:rsid w:val="0014331F"/>
    <w:rsid w:val="0014386E"/>
    <w:rsid w:val="00143BED"/>
    <w:rsid w:val="00144D59"/>
    <w:rsid w:val="0014599C"/>
    <w:rsid w:val="001463BE"/>
    <w:rsid w:val="0014761C"/>
    <w:rsid w:val="001479B1"/>
    <w:rsid w:val="001510A9"/>
    <w:rsid w:val="00152AD5"/>
    <w:rsid w:val="00152C55"/>
    <w:rsid w:val="001534C0"/>
    <w:rsid w:val="00153760"/>
    <w:rsid w:val="00153FBC"/>
    <w:rsid w:val="00156FA2"/>
    <w:rsid w:val="001574E9"/>
    <w:rsid w:val="00160D1C"/>
    <w:rsid w:val="00163DFC"/>
    <w:rsid w:val="001655C1"/>
    <w:rsid w:val="00167372"/>
    <w:rsid w:val="00170834"/>
    <w:rsid w:val="00171CA4"/>
    <w:rsid w:val="00174D3B"/>
    <w:rsid w:val="00174D99"/>
    <w:rsid w:val="00175D29"/>
    <w:rsid w:val="00176338"/>
    <w:rsid w:val="001767D2"/>
    <w:rsid w:val="001775D4"/>
    <w:rsid w:val="00180943"/>
    <w:rsid w:val="00182296"/>
    <w:rsid w:val="00184C98"/>
    <w:rsid w:val="001853EC"/>
    <w:rsid w:val="001859A2"/>
    <w:rsid w:val="00185BE6"/>
    <w:rsid w:val="00185D91"/>
    <w:rsid w:val="001872BE"/>
    <w:rsid w:val="00187429"/>
    <w:rsid w:val="0019073A"/>
    <w:rsid w:val="00190C64"/>
    <w:rsid w:val="00190CE0"/>
    <w:rsid w:val="00190E33"/>
    <w:rsid w:val="00195B0C"/>
    <w:rsid w:val="001963E8"/>
    <w:rsid w:val="001A0081"/>
    <w:rsid w:val="001A0283"/>
    <w:rsid w:val="001A3196"/>
    <w:rsid w:val="001A5054"/>
    <w:rsid w:val="001A5963"/>
    <w:rsid w:val="001A61C0"/>
    <w:rsid w:val="001B0002"/>
    <w:rsid w:val="001B04B3"/>
    <w:rsid w:val="001B113B"/>
    <w:rsid w:val="001B1626"/>
    <w:rsid w:val="001B1B8D"/>
    <w:rsid w:val="001B2791"/>
    <w:rsid w:val="001B351F"/>
    <w:rsid w:val="001B4E95"/>
    <w:rsid w:val="001C5227"/>
    <w:rsid w:val="001C59B0"/>
    <w:rsid w:val="001D601E"/>
    <w:rsid w:val="001E017C"/>
    <w:rsid w:val="001E13B3"/>
    <w:rsid w:val="001E1B24"/>
    <w:rsid w:val="001E2ACA"/>
    <w:rsid w:val="001E35CB"/>
    <w:rsid w:val="001E4341"/>
    <w:rsid w:val="001E57A8"/>
    <w:rsid w:val="001E5DD5"/>
    <w:rsid w:val="001E6A4F"/>
    <w:rsid w:val="001E6DF7"/>
    <w:rsid w:val="001E7AF7"/>
    <w:rsid w:val="001F1FCE"/>
    <w:rsid w:val="001F301A"/>
    <w:rsid w:val="001F431C"/>
    <w:rsid w:val="00200E26"/>
    <w:rsid w:val="00202C56"/>
    <w:rsid w:val="00205EC7"/>
    <w:rsid w:val="00205F95"/>
    <w:rsid w:val="002063E5"/>
    <w:rsid w:val="002065D7"/>
    <w:rsid w:val="00206A70"/>
    <w:rsid w:val="00207C1C"/>
    <w:rsid w:val="00207DAD"/>
    <w:rsid w:val="00210752"/>
    <w:rsid w:val="002117D2"/>
    <w:rsid w:val="0021204A"/>
    <w:rsid w:val="002128FE"/>
    <w:rsid w:val="00212973"/>
    <w:rsid w:val="00212E26"/>
    <w:rsid w:val="00214612"/>
    <w:rsid w:val="00216162"/>
    <w:rsid w:val="00220039"/>
    <w:rsid w:val="0022124F"/>
    <w:rsid w:val="00221FD6"/>
    <w:rsid w:val="0022239A"/>
    <w:rsid w:val="0022249E"/>
    <w:rsid w:val="00222D3C"/>
    <w:rsid w:val="002244A2"/>
    <w:rsid w:val="00224D3E"/>
    <w:rsid w:val="002277D9"/>
    <w:rsid w:val="00231637"/>
    <w:rsid w:val="0023183E"/>
    <w:rsid w:val="00232C96"/>
    <w:rsid w:val="00233992"/>
    <w:rsid w:val="00235A17"/>
    <w:rsid w:val="00237570"/>
    <w:rsid w:val="00237DBD"/>
    <w:rsid w:val="00237EF6"/>
    <w:rsid w:val="00237FB7"/>
    <w:rsid w:val="00240358"/>
    <w:rsid w:val="002411DD"/>
    <w:rsid w:val="002440F3"/>
    <w:rsid w:val="00244DF4"/>
    <w:rsid w:val="00247084"/>
    <w:rsid w:val="00251813"/>
    <w:rsid w:val="00251E32"/>
    <w:rsid w:val="00252901"/>
    <w:rsid w:val="00254DFE"/>
    <w:rsid w:val="0025518B"/>
    <w:rsid w:val="002558C7"/>
    <w:rsid w:val="00256808"/>
    <w:rsid w:val="0025726D"/>
    <w:rsid w:val="00261B39"/>
    <w:rsid w:val="00262BE0"/>
    <w:rsid w:val="00264BE2"/>
    <w:rsid w:val="00265B65"/>
    <w:rsid w:val="002672EC"/>
    <w:rsid w:val="0027141C"/>
    <w:rsid w:val="002726D8"/>
    <w:rsid w:val="00274399"/>
    <w:rsid w:val="00280FB4"/>
    <w:rsid w:val="002836A3"/>
    <w:rsid w:val="00283D8E"/>
    <w:rsid w:val="00286699"/>
    <w:rsid w:val="00290F04"/>
    <w:rsid w:val="00291AB2"/>
    <w:rsid w:val="00292F86"/>
    <w:rsid w:val="002948DC"/>
    <w:rsid w:val="00295029"/>
    <w:rsid w:val="0029723A"/>
    <w:rsid w:val="00297A53"/>
    <w:rsid w:val="002A120B"/>
    <w:rsid w:val="002A1AA7"/>
    <w:rsid w:val="002A27C0"/>
    <w:rsid w:val="002A3961"/>
    <w:rsid w:val="002A3B48"/>
    <w:rsid w:val="002A4677"/>
    <w:rsid w:val="002A555C"/>
    <w:rsid w:val="002A6820"/>
    <w:rsid w:val="002A68B6"/>
    <w:rsid w:val="002B190E"/>
    <w:rsid w:val="002B2E0A"/>
    <w:rsid w:val="002B31EE"/>
    <w:rsid w:val="002B60F8"/>
    <w:rsid w:val="002C06B2"/>
    <w:rsid w:val="002C0D08"/>
    <w:rsid w:val="002C0EB9"/>
    <w:rsid w:val="002C21A8"/>
    <w:rsid w:val="002C3ADD"/>
    <w:rsid w:val="002C6AD7"/>
    <w:rsid w:val="002D0405"/>
    <w:rsid w:val="002D095C"/>
    <w:rsid w:val="002D4675"/>
    <w:rsid w:val="002D62A5"/>
    <w:rsid w:val="002D62D2"/>
    <w:rsid w:val="002D67B5"/>
    <w:rsid w:val="002D6AB8"/>
    <w:rsid w:val="002D7D0B"/>
    <w:rsid w:val="002E369E"/>
    <w:rsid w:val="002E4DE3"/>
    <w:rsid w:val="002F02B4"/>
    <w:rsid w:val="002F0527"/>
    <w:rsid w:val="002F218F"/>
    <w:rsid w:val="002F2532"/>
    <w:rsid w:val="002F6105"/>
    <w:rsid w:val="002F67AE"/>
    <w:rsid w:val="002F6C70"/>
    <w:rsid w:val="002F7AAC"/>
    <w:rsid w:val="00301352"/>
    <w:rsid w:val="003019DA"/>
    <w:rsid w:val="00301DDC"/>
    <w:rsid w:val="00303141"/>
    <w:rsid w:val="003036AC"/>
    <w:rsid w:val="00304461"/>
    <w:rsid w:val="0030487F"/>
    <w:rsid w:val="00304A7A"/>
    <w:rsid w:val="003061B6"/>
    <w:rsid w:val="0030649D"/>
    <w:rsid w:val="0031062F"/>
    <w:rsid w:val="00313C61"/>
    <w:rsid w:val="00314803"/>
    <w:rsid w:val="00315584"/>
    <w:rsid w:val="00316767"/>
    <w:rsid w:val="003172B1"/>
    <w:rsid w:val="003175FE"/>
    <w:rsid w:val="00317A9E"/>
    <w:rsid w:val="00322DEC"/>
    <w:rsid w:val="00323755"/>
    <w:rsid w:val="00323F49"/>
    <w:rsid w:val="00325671"/>
    <w:rsid w:val="0032613F"/>
    <w:rsid w:val="00327493"/>
    <w:rsid w:val="00330293"/>
    <w:rsid w:val="003309E0"/>
    <w:rsid w:val="00330A94"/>
    <w:rsid w:val="00330ABC"/>
    <w:rsid w:val="003328FA"/>
    <w:rsid w:val="00332A6F"/>
    <w:rsid w:val="0033393D"/>
    <w:rsid w:val="00333E2B"/>
    <w:rsid w:val="00333FE4"/>
    <w:rsid w:val="003353AF"/>
    <w:rsid w:val="00335A3F"/>
    <w:rsid w:val="00337B3E"/>
    <w:rsid w:val="00340B2E"/>
    <w:rsid w:val="00340FEE"/>
    <w:rsid w:val="0034128E"/>
    <w:rsid w:val="00342958"/>
    <w:rsid w:val="00344455"/>
    <w:rsid w:val="00345086"/>
    <w:rsid w:val="00345B17"/>
    <w:rsid w:val="00345C90"/>
    <w:rsid w:val="00356AD5"/>
    <w:rsid w:val="003570B7"/>
    <w:rsid w:val="003615B2"/>
    <w:rsid w:val="0036247E"/>
    <w:rsid w:val="00362DDF"/>
    <w:rsid w:val="00364B42"/>
    <w:rsid w:val="00365817"/>
    <w:rsid w:val="00373043"/>
    <w:rsid w:val="00373686"/>
    <w:rsid w:val="00375FFF"/>
    <w:rsid w:val="00380768"/>
    <w:rsid w:val="003811C4"/>
    <w:rsid w:val="00381D30"/>
    <w:rsid w:val="00384242"/>
    <w:rsid w:val="003869F8"/>
    <w:rsid w:val="00387226"/>
    <w:rsid w:val="0039181A"/>
    <w:rsid w:val="003922D1"/>
    <w:rsid w:val="003946F0"/>
    <w:rsid w:val="0039672B"/>
    <w:rsid w:val="003967D3"/>
    <w:rsid w:val="0039710E"/>
    <w:rsid w:val="003A0F78"/>
    <w:rsid w:val="003A2E34"/>
    <w:rsid w:val="003A38CD"/>
    <w:rsid w:val="003A3E46"/>
    <w:rsid w:val="003A3EE5"/>
    <w:rsid w:val="003A427C"/>
    <w:rsid w:val="003A4F79"/>
    <w:rsid w:val="003A63E3"/>
    <w:rsid w:val="003A6603"/>
    <w:rsid w:val="003A7B2F"/>
    <w:rsid w:val="003A7F2E"/>
    <w:rsid w:val="003B043F"/>
    <w:rsid w:val="003B0D3D"/>
    <w:rsid w:val="003B3012"/>
    <w:rsid w:val="003B6F2E"/>
    <w:rsid w:val="003C355A"/>
    <w:rsid w:val="003C5775"/>
    <w:rsid w:val="003D02EB"/>
    <w:rsid w:val="003D21C1"/>
    <w:rsid w:val="003D2702"/>
    <w:rsid w:val="003D2BB3"/>
    <w:rsid w:val="003D3ADC"/>
    <w:rsid w:val="003D78E5"/>
    <w:rsid w:val="003D7B61"/>
    <w:rsid w:val="003D7E7E"/>
    <w:rsid w:val="003E0C73"/>
    <w:rsid w:val="003E1F66"/>
    <w:rsid w:val="003E283F"/>
    <w:rsid w:val="003E3C36"/>
    <w:rsid w:val="003E4C87"/>
    <w:rsid w:val="003E4E3C"/>
    <w:rsid w:val="003E6DA9"/>
    <w:rsid w:val="003E6F3B"/>
    <w:rsid w:val="003F0DF3"/>
    <w:rsid w:val="003F1CEC"/>
    <w:rsid w:val="003F4018"/>
    <w:rsid w:val="003F4190"/>
    <w:rsid w:val="003F4B70"/>
    <w:rsid w:val="003F5BB8"/>
    <w:rsid w:val="003F615A"/>
    <w:rsid w:val="003F7262"/>
    <w:rsid w:val="003F72B9"/>
    <w:rsid w:val="003F7D7C"/>
    <w:rsid w:val="00400A6D"/>
    <w:rsid w:val="004017A5"/>
    <w:rsid w:val="004020A1"/>
    <w:rsid w:val="004022A0"/>
    <w:rsid w:val="004029DD"/>
    <w:rsid w:val="00402F16"/>
    <w:rsid w:val="0040339F"/>
    <w:rsid w:val="004034ED"/>
    <w:rsid w:val="004045A8"/>
    <w:rsid w:val="004070A0"/>
    <w:rsid w:val="00407111"/>
    <w:rsid w:val="00407766"/>
    <w:rsid w:val="0041168F"/>
    <w:rsid w:val="0041191F"/>
    <w:rsid w:val="0041376C"/>
    <w:rsid w:val="00413EEF"/>
    <w:rsid w:val="004210F5"/>
    <w:rsid w:val="00421A9D"/>
    <w:rsid w:val="00426412"/>
    <w:rsid w:val="00426BB3"/>
    <w:rsid w:val="00430F45"/>
    <w:rsid w:val="00431C48"/>
    <w:rsid w:val="00431DA2"/>
    <w:rsid w:val="004344C7"/>
    <w:rsid w:val="004345EC"/>
    <w:rsid w:val="00434BE4"/>
    <w:rsid w:val="004350F4"/>
    <w:rsid w:val="004356CE"/>
    <w:rsid w:val="00436765"/>
    <w:rsid w:val="00436B9E"/>
    <w:rsid w:val="00440073"/>
    <w:rsid w:val="00442D29"/>
    <w:rsid w:val="00444081"/>
    <w:rsid w:val="0044435A"/>
    <w:rsid w:val="004448CB"/>
    <w:rsid w:val="00445B12"/>
    <w:rsid w:val="00450441"/>
    <w:rsid w:val="004505CA"/>
    <w:rsid w:val="00455232"/>
    <w:rsid w:val="004560F9"/>
    <w:rsid w:val="0045671A"/>
    <w:rsid w:val="00460425"/>
    <w:rsid w:val="00461084"/>
    <w:rsid w:val="00462E55"/>
    <w:rsid w:val="0046451D"/>
    <w:rsid w:val="00464C2D"/>
    <w:rsid w:val="0046568F"/>
    <w:rsid w:val="00465C29"/>
    <w:rsid w:val="004666BE"/>
    <w:rsid w:val="00467089"/>
    <w:rsid w:val="004714EE"/>
    <w:rsid w:val="004748BE"/>
    <w:rsid w:val="00474F16"/>
    <w:rsid w:val="004758D7"/>
    <w:rsid w:val="00476AA6"/>
    <w:rsid w:val="00480717"/>
    <w:rsid w:val="00481DA1"/>
    <w:rsid w:val="004835E4"/>
    <w:rsid w:val="0048490A"/>
    <w:rsid w:val="00486187"/>
    <w:rsid w:val="00486AAA"/>
    <w:rsid w:val="00486BB0"/>
    <w:rsid w:val="00491C67"/>
    <w:rsid w:val="00492458"/>
    <w:rsid w:val="00492EBE"/>
    <w:rsid w:val="00494918"/>
    <w:rsid w:val="00495CF6"/>
    <w:rsid w:val="0049691C"/>
    <w:rsid w:val="004A19F5"/>
    <w:rsid w:val="004A1BB5"/>
    <w:rsid w:val="004A1F7A"/>
    <w:rsid w:val="004A59CD"/>
    <w:rsid w:val="004A65EA"/>
    <w:rsid w:val="004A7D5F"/>
    <w:rsid w:val="004B17BC"/>
    <w:rsid w:val="004B3036"/>
    <w:rsid w:val="004B3640"/>
    <w:rsid w:val="004B5AB5"/>
    <w:rsid w:val="004B65A0"/>
    <w:rsid w:val="004B7153"/>
    <w:rsid w:val="004C03C9"/>
    <w:rsid w:val="004C0D49"/>
    <w:rsid w:val="004C11DC"/>
    <w:rsid w:val="004C279D"/>
    <w:rsid w:val="004C539F"/>
    <w:rsid w:val="004C7500"/>
    <w:rsid w:val="004C7611"/>
    <w:rsid w:val="004D0210"/>
    <w:rsid w:val="004D2996"/>
    <w:rsid w:val="004D5552"/>
    <w:rsid w:val="004D6114"/>
    <w:rsid w:val="004D77A9"/>
    <w:rsid w:val="004D7BE5"/>
    <w:rsid w:val="004D7DCA"/>
    <w:rsid w:val="004E1F12"/>
    <w:rsid w:val="004E3272"/>
    <w:rsid w:val="004E50C3"/>
    <w:rsid w:val="004E7E1F"/>
    <w:rsid w:val="004F746C"/>
    <w:rsid w:val="00500BDA"/>
    <w:rsid w:val="00500F7A"/>
    <w:rsid w:val="00502309"/>
    <w:rsid w:val="005023B5"/>
    <w:rsid w:val="00504972"/>
    <w:rsid w:val="00506762"/>
    <w:rsid w:val="00506E4E"/>
    <w:rsid w:val="005074A9"/>
    <w:rsid w:val="00512648"/>
    <w:rsid w:val="00514AA7"/>
    <w:rsid w:val="00522619"/>
    <w:rsid w:val="0052276F"/>
    <w:rsid w:val="005247F3"/>
    <w:rsid w:val="00525F58"/>
    <w:rsid w:val="00526B53"/>
    <w:rsid w:val="00527FE9"/>
    <w:rsid w:val="0053004B"/>
    <w:rsid w:val="00530445"/>
    <w:rsid w:val="00530BFB"/>
    <w:rsid w:val="0053175E"/>
    <w:rsid w:val="0053233A"/>
    <w:rsid w:val="00533AE0"/>
    <w:rsid w:val="005340A5"/>
    <w:rsid w:val="005353AF"/>
    <w:rsid w:val="00535993"/>
    <w:rsid w:val="0053787B"/>
    <w:rsid w:val="00537EB8"/>
    <w:rsid w:val="00537F30"/>
    <w:rsid w:val="005413D0"/>
    <w:rsid w:val="00541745"/>
    <w:rsid w:val="00544BA5"/>
    <w:rsid w:val="00547B8D"/>
    <w:rsid w:val="00550E73"/>
    <w:rsid w:val="00551EF7"/>
    <w:rsid w:val="005520CA"/>
    <w:rsid w:val="00552ADA"/>
    <w:rsid w:val="0055305B"/>
    <w:rsid w:val="00553532"/>
    <w:rsid w:val="00554C81"/>
    <w:rsid w:val="00556046"/>
    <w:rsid w:val="00561F73"/>
    <w:rsid w:val="00562DA2"/>
    <w:rsid w:val="0056330C"/>
    <w:rsid w:val="00564A2F"/>
    <w:rsid w:val="0056685F"/>
    <w:rsid w:val="00566AC6"/>
    <w:rsid w:val="00570FC4"/>
    <w:rsid w:val="005720FF"/>
    <w:rsid w:val="00572F08"/>
    <w:rsid w:val="00574ADF"/>
    <w:rsid w:val="005751A1"/>
    <w:rsid w:val="00575B48"/>
    <w:rsid w:val="00576B2A"/>
    <w:rsid w:val="00576D5E"/>
    <w:rsid w:val="00576D77"/>
    <w:rsid w:val="00576F1D"/>
    <w:rsid w:val="005801B7"/>
    <w:rsid w:val="00580B6C"/>
    <w:rsid w:val="00581618"/>
    <w:rsid w:val="0058505F"/>
    <w:rsid w:val="00587B40"/>
    <w:rsid w:val="0059051F"/>
    <w:rsid w:val="0059070E"/>
    <w:rsid w:val="00591CF4"/>
    <w:rsid w:val="00592206"/>
    <w:rsid w:val="00592F69"/>
    <w:rsid w:val="0059339F"/>
    <w:rsid w:val="00593B59"/>
    <w:rsid w:val="00594C19"/>
    <w:rsid w:val="005A213B"/>
    <w:rsid w:val="005A425B"/>
    <w:rsid w:val="005A5D4F"/>
    <w:rsid w:val="005B0837"/>
    <w:rsid w:val="005B3789"/>
    <w:rsid w:val="005B3A38"/>
    <w:rsid w:val="005B41CB"/>
    <w:rsid w:val="005B55FA"/>
    <w:rsid w:val="005B6866"/>
    <w:rsid w:val="005B7F2D"/>
    <w:rsid w:val="005C04DC"/>
    <w:rsid w:val="005C43FD"/>
    <w:rsid w:val="005C4E39"/>
    <w:rsid w:val="005C5953"/>
    <w:rsid w:val="005C5DFC"/>
    <w:rsid w:val="005C5EFE"/>
    <w:rsid w:val="005C6F45"/>
    <w:rsid w:val="005C72B9"/>
    <w:rsid w:val="005D01C2"/>
    <w:rsid w:val="005D1646"/>
    <w:rsid w:val="005D22EE"/>
    <w:rsid w:val="005D3C14"/>
    <w:rsid w:val="005D6729"/>
    <w:rsid w:val="005D742E"/>
    <w:rsid w:val="005E0394"/>
    <w:rsid w:val="005E0555"/>
    <w:rsid w:val="005E1654"/>
    <w:rsid w:val="005E47A1"/>
    <w:rsid w:val="005E4AA1"/>
    <w:rsid w:val="005E7413"/>
    <w:rsid w:val="005F0BB2"/>
    <w:rsid w:val="005F310B"/>
    <w:rsid w:val="005F40D8"/>
    <w:rsid w:val="005F4A4A"/>
    <w:rsid w:val="005F5748"/>
    <w:rsid w:val="005F7384"/>
    <w:rsid w:val="005F775C"/>
    <w:rsid w:val="005F7B0E"/>
    <w:rsid w:val="00600132"/>
    <w:rsid w:val="00601882"/>
    <w:rsid w:val="0060232A"/>
    <w:rsid w:val="0060250A"/>
    <w:rsid w:val="00604151"/>
    <w:rsid w:val="00604A37"/>
    <w:rsid w:val="00605B2D"/>
    <w:rsid w:val="006063BF"/>
    <w:rsid w:val="00606872"/>
    <w:rsid w:val="0060772F"/>
    <w:rsid w:val="0061092D"/>
    <w:rsid w:val="00610BCF"/>
    <w:rsid w:val="00610D81"/>
    <w:rsid w:val="00612C4C"/>
    <w:rsid w:val="0061395C"/>
    <w:rsid w:val="006140D6"/>
    <w:rsid w:val="00614252"/>
    <w:rsid w:val="00614649"/>
    <w:rsid w:val="006162F5"/>
    <w:rsid w:val="0061749B"/>
    <w:rsid w:val="00617B40"/>
    <w:rsid w:val="00617BC9"/>
    <w:rsid w:val="006200D1"/>
    <w:rsid w:val="00620667"/>
    <w:rsid w:val="00621B30"/>
    <w:rsid w:val="006239B8"/>
    <w:rsid w:val="00623E93"/>
    <w:rsid w:val="006248F0"/>
    <w:rsid w:val="006307CD"/>
    <w:rsid w:val="0063308C"/>
    <w:rsid w:val="00633786"/>
    <w:rsid w:val="00633CCE"/>
    <w:rsid w:val="00634850"/>
    <w:rsid w:val="006368CB"/>
    <w:rsid w:val="00636FE0"/>
    <w:rsid w:val="006379F7"/>
    <w:rsid w:val="00645409"/>
    <w:rsid w:val="006455C8"/>
    <w:rsid w:val="006455D6"/>
    <w:rsid w:val="00647762"/>
    <w:rsid w:val="006477E7"/>
    <w:rsid w:val="00647B95"/>
    <w:rsid w:val="00650B29"/>
    <w:rsid w:val="00651D4D"/>
    <w:rsid w:val="00653716"/>
    <w:rsid w:val="0065468F"/>
    <w:rsid w:val="00655045"/>
    <w:rsid w:val="00657E1C"/>
    <w:rsid w:val="00657F97"/>
    <w:rsid w:val="006633CD"/>
    <w:rsid w:val="0066422F"/>
    <w:rsid w:val="00664C96"/>
    <w:rsid w:val="006671AC"/>
    <w:rsid w:val="0066736C"/>
    <w:rsid w:val="006700C8"/>
    <w:rsid w:val="00670E79"/>
    <w:rsid w:val="0067499E"/>
    <w:rsid w:val="00676DEC"/>
    <w:rsid w:val="00681B00"/>
    <w:rsid w:val="00681C3B"/>
    <w:rsid w:val="006821B1"/>
    <w:rsid w:val="00687BC5"/>
    <w:rsid w:val="00691FB0"/>
    <w:rsid w:val="0069412A"/>
    <w:rsid w:val="00694F50"/>
    <w:rsid w:val="0069500E"/>
    <w:rsid w:val="006974A9"/>
    <w:rsid w:val="006A0205"/>
    <w:rsid w:val="006A028B"/>
    <w:rsid w:val="006A0A36"/>
    <w:rsid w:val="006A11C7"/>
    <w:rsid w:val="006A1283"/>
    <w:rsid w:val="006A224F"/>
    <w:rsid w:val="006A23C6"/>
    <w:rsid w:val="006A5F84"/>
    <w:rsid w:val="006A62C3"/>
    <w:rsid w:val="006A6FFE"/>
    <w:rsid w:val="006B13EB"/>
    <w:rsid w:val="006B2C63"/>
    <w:rsid w:val="006B31D7"/>
    <w:rsid w:val="006B4F55"/>
    <w:rsid w:val="006B559A"/>
    <w:rsid w:val="006B562B"/>
    <w:rsid w:val="006B7558"/>
    <w:rsid w:val="006B7EE5"/>
    <w:rsid w:val="006C3CC1"/>
    <w:rsid w:val="006C4286"/>
    <w:rsid w:val="006C4C15"/>
    <w:rsid w:val="006C5D54"/>
    <w:rsid w:val="006C6556"/>
    <w:rsid w:val="006C7F95"/>
    <w:rsid w:val="006D0271"/>
    <w:rsid w:val="006D0612"/>
    <w:rsid w:val="006D21EC"/>
    <w:rsid w:val="006D2604"/>
    <w:rsid w:val="006D5A78"/>
    <w:rsid w:val="006D7141"/>
    <w:rsid w:val="006E049D"/>
    <w:rsid w:val="006E1341"/>
    <w:rsid w:val="006E192A"/>
    <w:rsid w:val="006E3211"/>
    <w:rsid w:val="006E5B4F"/>
    <w:rsid w:val="006E6216"/>
    <w:rsid w:val="006E685B"/>
    <w:rsid w:val="006E73DE"/>
    <w:rsid w:val="006F002D"/>
    <w:rsid w:val="006F0419"/>
    <w:rsid w:val="006F0DCA"/>
    <w:rsid w:val="006F19F6"/>
    <w:rsid w:val="006F1A28"/>
    <w:rsid w:val="006F1AF9"/>
    <w:rsid w:val="006F55E2"/>
    <w:rsid w:val="006F660A"/>
    <w:rsid w:val="006F6EFC"/>
    <w:rsid w:val="0070405B"/>
    <w:rsid w:val="00704A99"/>
    <w:rsid w:val="00705644"/>
    <w:rsid w:val="00705C7C"/>
    <w:rsid w:val="00713A76"/>
    <w:rsid w:val="007156C4"/>
    <w:rsid w:val="007161CC"/>
    <w:rsid w:val="00716AAE"/>
    <w:rsid w:val="00716F0D"/>
    <w:rsid w:val="007208D3"/>
    <w:rsid w:val="00721570"/>
    <w:rsid w:val="007239AD"/>
    <w:rsid w:val="00725CE0"/>
    <w:rsid w:val="00726436"/>
    <w:rsid w:val="007269BE"/>
    <w:rsid w:val="00731436"/>
    <w:rsid w:val="007338F6"/>
    <w:rsid w:val="0073501E"/>
    <w:rsid w:val="007358AB"/>
    <w:rsid w:val="00735EB7"/>
    <w:rsid w:val="00740FA1"/>
    <w:rsid w:val="007424DF"/>
    <w:rsid w:val="0074275F"/>
    <w:rsid w:val="00742907"/>
    <w:rsid w:val="00742C24"/>
    <w:rsid w:val="00742CED"/>
    <w:rsid w:val="00744CA4"/>
    <w:rsid w:val="00744DB6"/>
    <w:rsid w:val="00745645"/>
    <w:rsid w:val="007463FD"/>
    <w:rsid w:val="00747FFD"/>
    <w:rsid w:val="007511DB"/>
    <w:rsid w:val="00752770"/>
    <w:rsid w:val="00752D93"/>
    <w:rsid w:val="007533DE"/>
    <w:rsid w:val="00755093"/>
    <w:rsid w:val="00756664"/>
    <w:rsid w:val="007573FA"/>
    <w:rsid w:val="00757FC8"/>
    <w:rsid w:val="00761A7D"/>
    <w:rsid w:val="0076290A"/>
    <w:rsid w:val="007631F6"/>
    <w:rsid w:val="007642F4"/>
    <w:rsid w:val="00764966"/>
    <w:rsid w:val="00764A67"/>
    <w:rsid w:val="00766219"/>
    <w:rsid w:val="00766403"/>
    <w:rsid w:val="00766505"/>
    <w:rsid w:val="00766549"/>
    <w:rsid w:val="00766773"/>
    <w:rsid w:val="00770646"/>
    <w:rsid w:val="00771E76"/>
    <w:rsid w:val="00773BE8"/>
    <w:rsid w:val="00775773"/>
    <w:rsid w:val="007758D3"/>
    <w:rsid w:val="00777D2A"/>
    <w:rsid w:val="00781D30"/>
    <w:rsid w:val="007835D2"/>
    <w:rsid w:val="00783B6D"/>
    <w:rsid w:val="007841B5"/>
    <w:rsid w:val="00787062"/>
    <w:rsid w:val="007906C2"/>
    <w:rsid w:val="007907D8"/>
    <w:rsid w:val="00792137"/>
    <w:rsid w:val="007925A1"/>
    <w:rsid w:val="00792915"/>
    <w:rsid w:val="00794920"/>
    <w:rsid w:val="00794DDE"/>
    <w:rsid w:val="00796A66"/>
    <w:rsid w:val="007972B2"/>
    <w:rsid w:val="007A0020"/>
    <w:rsid w:val="007A1FA7"/>
    <w:rsid w:val="007A4419"/>
    <w:rsid w:val="007A4DBD"/>
    <w:rsid w:val="007A4E14"/>
    <w:rsid w:val="007A60B7"/>
    <w:rsid w:val="007A7B14"/>
    <w:rsid w:val="007B021E"/>
    <w:rsid w:val="007B0525"/>
    <w:rsid w:val="007B372B"/>
    <w:rsid w:val="007B67A3"/>
    <w:rsid w:val="007B6E2B"/>
    <w:rsid w:val="007B7221"/>
    <w:rsid w:val="007B7E21"/>
    <w:rsid w:val="007B7F38"/>
    <w:rsid w:val="007C2B06"/>
    <w:rsid w:val="007C5634"/>
    <w:rsid w:val="007C5B4E"/>
    <w:rsid w:val="007C6230"/>
    <w:rsid w:val="007C7E9A"/>
    <w:rsid w:val="007D2A46"/>
    <w:rsid w:val="007D48C9"/>
    <w:rsid w:val="007D5819"/>
    <w:rsid w:val="007D5EC8"/>
    <w:rsid w:val="007D7800"/>
    <w:rsid w:val="007E0F28"/>
    <w:rsid w:val="007E1442"/>
    <w:rsid w:val="007E5931"/>
    <w:rsid w:val="007E6BFC"/>
    <w:rsid w:val="007E7577"/>
    <w:rsid w:val="007F0962"/>
    <w:rsid w:val="007F2F3C"/>
    <w:rsid w:val="007F42FA"/>
    <w:rsid w:val="007F68EC"/>
    <w:rsid w:val="0080260C"/>
    <w:rsid w:val="0080398F"/>
    <w:rsid w:val="00804162"/>
    <w:rsid w:val="008060DE"/>
    <w:rsid w:val="00806C3F"/>
    <w:rsid w:val="00807019"/>
    <w:rsid w:val="00807571"/>
    <w:rsid w:val="0080763D"/>
    <w:rsid w:val="00807A6A"/>
    <w:rsid w:val="008118E0"/>
    <w:rsid w:val="00812C58"/>
    <w:rsid w:val="00816514"/>
    <w:rsid w:val="00820343"/>
    <w:rsid w:val="00821995"/>
    <w:rsid w:val="00821E7F"/>
    <w:rsid w:val="00821F58"/>
    <w:rsid w:val="00822DD1"/>
    <w:rsid w:val="0082354A"/>
    <w:rsid w:val="00824004"/>
    <w:rsid w:val="0082525A"/>
    <w:rsid w:val="008260C7"/>
    <w:rsid w:val="00831C21"/>
    <w:rsid w:val="00832E16"/>
    <w:rsid w:val="00836DB2"/>
    <w:rsid w:val="008413D6"/>
    <w:rsid w:val="0084149D"/>
    <w:rsid w:val="00841F92"/>
    <w:rsid w:val="0084217E"/>
    <w:rsid w:val="0084298B"/>
    <w:rsid w:val="00845564"/>
    <w:rsid w:val="00846981"/>
    <w:rsid w:val="008506F8"/>
    <w:rsid w:val="008509B3"/>
    <w:rsid w:val="00851DE0"/>
    <w:rsid w:val="00852856"/>
    <w:rsid w:val="008535AF"/>
    <w:rsid w:val="0085360C"/>
    <w:rsid w:val="00856119"/>
    <w:rsid w:val="00857687"/>
    <w:rsid w:val="00860A8A"/>
    <w:rsid w:val="00861613"/>
    <w:rsid w:val="008635E8"/>
    <w:rsid w:val="00863976"/>
    <w:rsid w:val="00864B36"/>
    <w:rsid w:val="0086504F"/>
    <w:rsid w:val="00865368"/>
    <w:rsid w:val="00867B19"/>
    <w:rsid w:val="00870A14"/>
    <w:rsid w:val="00872262"/>
    <w:rsid w:val="00874E3C"/>
    <w:rsid w:val="00876FD5"/>
    <w:rsid w:val="0087753B"/>
    <w:rsid w:val="00877D8B"/>
    <w:rsid w:val="00880811"/>
    <w:rsid w:val="00880AB2"/>
    <w:rsid w:val="00882F43"/>
    <w:rsid w:val="008848BC"/>
    <w:rsid w:val="008851E3"/>
    <w:rsid w:val="00892E5C"/>
    <w:rsid w:val="0089376D"/>
    <w:rsid w:val="008939C1"/>
    <w:rsid w:val="008961D2"/>
    <w:rsid w:val="008A00F2"/>
    <w:rsid w:val="008A0AA4"/>
    <w:rsid w:val="008A177D"/>
    <w:rsid w:val="008A1BBD"/>
    <w:rsid w:val="008A42B0"/>
    <w:rsid w:val="008A78F6"/>
    <w:rsid w:val="008B2884"/>
    <w:rsid w:val="008B2920"/>
    <w:rsid w:val="008B436F"/>
    <w:rsid w:val="008B48BC"/>
    <w:rsid w:val="008B4CE3"/>
    <w:rsid w:val="008B58BD"/>
    <w:rsid w:val="008B5EDC"/>
    <w:rsid w:val="008B73D5"/>
    <w:rsid w:val="008B7FE8"/>
    <w:rsid w:val="008C2A20"/>
    <w:rsid w:val="008C3FDA"/>
    <w:rsid w:val="008C4750"/>
    <w:rsid w:val="008C7ED6"/>
    <w:rsid w:val="008D018D"/>
    <w:rsid w:val="008D123D"/>
    <w:rsid w:val="008D35B7"/>
    <w:rsid w:val="008D43FE"/>
    <w:rsid w:val="008D4D49"/>
    <w:rsid w:val="008D4EED"/>
    <w:rsid w:val="008D601A"/>
    <w:rsid w:val="008D6077"/>
    <w:rsid w:val="008D6EDA"/>
    <w:rsid w:val="008D70F8"/>
    <w:rsid w:val="008E0285"/>
    <w:rsid w:val="008E0367"/>
    <w:rsid w:val="008E0F76"/>
    <w:rsid w:val="008E1719"/>
    <w:rsid w:val="008E1DBB"/>
    <w:rsid w:val="008E4C74"/>
    <w:rsid w:val="008E56B0"/>
    <w:rsid w:val="008E5EFC"/>
    <w:rsid w:val="008E5FF0"/>
    <w:rsid w:val="008E6E94"/>
    <w:rsid w:val="008E7D6B"/>
    <w:rsid w:val="008F00EE"/>
    <w:rsid w:val="008F2954"/>
    <w:rsid w:val="008F2EA6"/>
    <w:rsid w:val="008F3AA1"/>
    <w:rsid w:val="008F4641"/>
    <w:rsid w:val="009000EE"/>
    <w:rsid w:val="00900B9E"/>
    <w:rsid w:val="009013C3"/>
    <w:rsid w:val="0090188D"/>
    <w:rsid w:val="009029E0"/>
    <w:rsid w:val="00902E5A"/>
    <w:rsid w:val="009035A7"/>
    <w:rsid w:val="00903DB5"/>
    <w:rsid w:val="0090501F"/>
    <w:rsid w:val="009060BD"/>
    <w:rsid w:val="0091118D"/>
    <w:rsid w:val="00911AFB"/>
    <w:rsid w:val="00913E1D"/>
    <w:rsid w:val="00914D6C"/>
    <w:rsid w:val="00915F8B"/>
    <w:rsid w:val="00920108"/>
    <w:rsid w:val="00920AFA"/>
    <w:rsid w:val="00923557"/>
    <w:rsid w:val="00924663"/>
    <w:rsid w:val="00924885"/>
    <w:rsid w:val="009262E5"/>
    <w:rsid w:val="00926745"/>
    <w:rsid w:val="00927682"/>
    <w:rsid w:val="009313A6"/>
    <w:rsid w:val="0093183C"/>
    <w:rsid w:val="00932806"/>
    <w:rsid w:val="00933F2B"/>
    <w:rsid w:val="0093561F"/>
    <w:rsid w:val="009356F8"/>
    <w:rsid w:val="0093572C"/>
    <w:rsid w:val="0093633A"/>
    <w:rsid w:val="00936E1D"/>
    <w:rsid w:val="0093724C"/>
    <w:rsid w:val="00940461"/>
    <w:rsid w:val="009407B5"/>
    <w:rsid w:val="00943D16"/>
    <w:rsid w:val="009458E4"/>
    <w:rsid w:val="00950DC6"/>
    <w:rsid w:val="00952277"/>
    <w:rsid w:val="009525FA"/>
    <w:rsid w:val="00952BE3"/>
    <w:rsid w:val="00952DC4"/>
    <w:rsid w:val="00954138"/>
    <w:rsid w:val="00957607"/>
    <w:rsid w:val="00960950"/>
    <w:rsid w:val="00961366"/>
    <w:rsid w:val="009659AF"/>
    <w:rsid w:val="00965D79"/>
    <w:rsid w:val="00966098"/>
    <w:rsid w:val="00966E85"/>
    <w:rsid w:val="009672DB"/>
    <w:rsid w:val="00970224"/>
    <w:rsid w:val="00970356"/>
    <w:rsid w:val="009704A8"/>
    <w:rsid w:val="009735E4"/>
    <w:rsid w:val="009737F1"/>
    <w:rsid w:val="00974A5E"/>
    <w:rsid w:val="00975008"/>
    <w:rsid w:val="009757CA"/>
    <w:rsid w:val="00977C4B"/>
    <w:rsid w:val="0098407D"/>
    <w:rsid w:val="00984299"/>
    <w:rsid w:val="009842FE"/>
    <w:rsid w:val="009847DA"/>
    <w:rsid w:val="00987691"/>
    <w:rsid w:val="0099135C"/>
    <w:rsid w:val="0099223D"/>
    <w:rsid w:val="009925A9"/>
    <w:rsid w:val="0099287E"/>
    <w:rsid w:val="00993202"/>
    <w:rsid w:val="00993AFF"/>
    <w:rsid w:val="0099548D"/>
    <w:rsid w:val="009A0EA6"/>
    <w:rsid w:val="009A1FC5"/>
    <w:rsid w:val="009A24A2"/>
    <w:rsid w:val="009A2C30"/>
    <w:rsid w:val="009A3B01"/>
    <w:rsid w:val="009A3DBB"/>
    <w:rsid w:val="009A63DD"/>
    <w:rsid w:val="009A731C"/>
    <w:rsid w:val="009A73C9"/>
    <w:rsid w:val="009A7BA0"/>
    <w:rsid w:val="009B079F"/>
    <w:rsid w:val="009B0DC7"/>
    <w:rsid w:val="009B300F"/>
    <w:rsid w:val="009B31C4"/>
    <w:rsid w:val="009B5201"/>
    <w:rsid w:val="009B539E"/>
    <w:rsid w:val="009B6B04"/>
    <w:rsid w:val="009B7A09"/>
    <w:rsid w:val="009B7BF5"/>
    <w:rsid w:val="009C02AB"/>
    <w:rsid w:val="009C070F"/>
    <w:rsid w:val="009C0F05"/>
    <w:rsid w:val="009C5BEA"/>
    <w:rsid w:val="009C618F"/>
    <w:rsid w:val="009C7519"/>
    <w:rsid w:val="009C78A5"/>
    <w:rsid w:val="009D3F89"/>
    <w:rsid w:val="009D49E3"/>
    <w:rsid w:val="009D4D23"/>
    <w:rsid w:val="009E0F04"/>
    <w:rsid w:val="009E1BD5"/>
    <w:rsid w:val="009E32AF"/>
    <w:rsid w:val="009E42BF"/>
    <w:rsid w:val="009E5089"/>
    <w:rsid w:val="009E581E"/>
    <w:rsid w:val="009E5923"/>
    <w:rsid w:val="009E65C2"/>
    <w:rsid w:val="009E741E"/>
    <w:rsid w:val="009E7469"/>
    <w:rsid w:val="009F1F3F"/>
    <w:rsid w:val="009F2AEE"/>
    <w:rsid w:val="009F2B0C"/>
    <w:rsid w:val="009F3163"/>
    <w:rsid w:val="009F45F2"/>
    <w:rsid w:val="009F53D7"/>
    <w:rsid w:val="009F564B"/>
    <w:rsid w:val="009F59F0"/>
    <w:rsid w:val="009F6D56"/>
    <w:rsid w:val="00A0008F"/>
    <w:rsid w:val="00A009FE"/>
    <w:rsid w:val="00A00C71"/>
    <w:rsid w:val="00A01E95"/>
    <w:rsid w:val="00A04079"/>
    <w:rsid w:val="00A0415D"/>
    <w:rsid w:val="00A06CDE"/>
    <w:rsid w:val="00A06EC6"/>
    <w:rsid w:val="00A075AE"/>
    <w:rsid w:val="00A1156F"/>
    <w:rsid w:val="00A11EE3"/>
    <w:rsid w:val="00A12D46"/>
    <w:rsid w:val="00A13509"/>
    <w:rsid w:val="00A17E43"/>
    <w:rsid w:val="00A20594"/>
    <w:rsid w:val="00A20F7F"/>
    <w:rsid w:val="00A21D3D"/>
    <w:rsid w:val="00A2353B"/>
    <w:rsid w:val="00A23C4B"/>
    <w:rsid w:val="00A240F5"/>
    <w:rsid w:val="00A24293"/>
    <w:rsid w:val="00A2484C"/>
    <w:rsid w:val="00A27AA9"/>
    <w:rsid w:val="00A301CE"/>
    <w:rsid w:val="00A31126"/>
    <w:rsid w:val="00A31EE1"/>
    <w:rsid w:val="00A31FD3"/>
    <w:rsid w:val="00A33416"/>
    <w:rsid w:val="00A3466D"/>
    <w:rsid w:val="00A34C28"/>
    <w:rsid w:val="00A35167"/>
    <w:rsid w:val="00A35FC6"/>
    <w:rsid w:val="00A36D3F"/>
    <w:rsid w:val="00A41B7E"/>
    <w:rsid w:val="00A45AC3"/>
    <w:rsid w:val="00A46CF5"/>
    <w:rsid w:val="00A506EF"/>
    <w:rsid w:val="00A55BDC"/>
    <w:rsid w:val="00A55C5F"/>
    <w:rsid w:val="00A55CF8"/>
    <w:rsid w:val="00A55E4C"/>
    <w:rsid w:val="00A56221"/>
    <w:rsid w:val="00A5622E"/>
    <w:rsid w:val="00A56359"/>
    <w:rsid w:val="00A612D0"/>
    <w:rsid w:val="00A61D90"/>
    <w:rsid w:val="00A6204A"/>
    <w:rsid w:val="00A620EA"/>
    <w:rsid w:val="00A629DF"/>
    <w:rsid w:val="00A63971"/>
    <w:rsid w:val="00A65072"/>
    <w:rsid w:val="00A65293"/>
    <w:rsid w:val="00A67866"/>
    <w:rsid w:val="00A67EDD"/>
    <w:rsid w:val="00A707D1"/>
    <w:rsid w:val="00A71375"/>
    <w:rsid w:val="00A744DF"/>
    <w:rsid w:val="00A75076"/>
    <w:rsid w:val="00A75AA3"/>
    <w:rsid w:val="00A75CAE"/>
    <w:rsid w:val="00A76C40"/>
    <w:rsid w:val="00A772F3"/>
    <w:rsid w:val="00A7779F"/>
    <w:rsid w:val="00A8162C"/>
    <w:rsid w:val="00A82A6B"/>
    <w:rsid w:val="00A839D8"/>
    <w:rsid w:val="00A847B1"/>
    <w:rsid w:val="00A873BC"/>
    <w:rsid w:val="00A876FE"/>
    <w:rsid w:val="00A901DC"/>
    <w:rsid w:val="00A9070D"/>
    <w:rsid w:val="00A907F5"/>
    <w:rsid w:val="00A90E86"/>
    <w:rsid w:val="00A91503"/>
    <w:rsid w:val="00A92026"/>
    <w:rsid w:val="00A92B13"/>
    <w:rsid w:val="00A93610"/>
    <w:rsid w:val="00A94717"/>
    <w:rsid w:val="00A94F9F"/>
    <w:rsid w:val="00A956F4"/>
    <w:rsid w:val="00A95745"/>
    <w:rsid w:val="00A95ECE"/>
    <w:rsid w:val="00A96B62"/>
    <w:rsid w:val="00A97BBF"/>
    <w:rsid w:val="00A97C17"/>
    <w:rsid w:val="00AA1F5D"/>
    <w:rsid w:val="00AA206F"/>
    <w:rsid w:val="00AA223C"/>
    <w:rsid w:val="00AA3F73"/>
    <w:rsid w:val="00AA45DA"/>
    <w:rsid w:val="00AA5C72"/>
    <w:rsid w:val="00AA755F"/>
    <w:rsid w:val="00AB0A68"/>
    <w:rsid w:val="00AB2355"/>
    <w:rsid w:val="00AB39A9"/>
    <w:rsid w:val="00AB4424"/>
    <w:rsid w:val="00AB5959"/>
    <w:rsid w:val="00AB5AE4"/>
    <w:rsid w:val="00AB6F92"/>
    <w:rsid w:val="00AC08E0"/>
    <w:rsid w:val="00AC118F"/>
    <w:rsid w:val="00AC12BB"/>
    <w:rsid w:val="00AC2BBE"/>
    <w:rsid w:val="00AC3505"/>
    <w:rsid w:val="00AC5732"/>
    <w:rsid w:val="00AC6B16"/>
    <w:rsid w:val="00AD2849"/>
    <w:rsid w:val="00AD59AF"/>
    <w:rsid w:val="00AD5E49"/>
    <w:rsid w:val="00AD5F28"/>
    <w:rsid w:val="00AD7F51"/>
    <w:rsid w:val="00AE0A1F"/>
    <w:rsid w:val="00AE0EEC"/>
    <w:rsid w:val="00AE100C"/>
    <w:rsid w:val="00AE2075"/>
    <w:rsid w:val="00AE2FBC"/>
    <w:rsid w:val="00AE49D9"/>
    <w:rsid w:val="00AE63F8"/>
    <w:rsid w:val="00AE6852"/>
    <w:rsid w:val="00AF0EAB"/>
    <w:rsid w:val="00AF1A73"/>
    <w:rsid w:val="00AF2DE7"/>
    <w:rsid w:val="00AF3A15"/>
    <w:rsid w:val="00AF4128"/>
    <w:rsid w:val="00AF4896"/>
    <w:rsid w:val="00AF549D"/>
    <w:rsid w:val="00AF562F"/>
    <w:rsid w:val="00AF61D2"/>
    <w:rsid w:val="00AF762E"/>
    <w:rsid w:val="00B000FA"/>
    <w:rsid w:val="00B025AC"/>
    <w:rsid w:val="00B04E16"/>
    <w:rsid w:val="00B05BC0"/>
    <w:rsid w:val="00B06A79"/>
    <w:rsid w:val="00B06BAB"/>
    <w:rsid w:val="00B10494"/>
    <w:rsid w:val="00B10C20"/>
    <w:rsid w:val="00B11E7D"/>
    <w:rsid w:val="00B124F9"/>
    <w:rsid w:val="00B13224"/>
    <w:rsid w:val="00B13F2D"/>
    <w:rsid w:val="00B14335"/>
    <w:rsid w:val="00B1438D"/>
    <w:rsid w:val="00B168AC"/>
    <w:rsid w:val="00B170B2"/>
    <w:rsid w:val="00B210E6"/>
    <w:rsid w:val="00B21625"/>
    <w:rsid w:val="00B21A49"/>
    <w:rsid w:val="00B22D90"/>
    <w:rsid w:val="00B22F96"/>
    <w:rsid w:val="00B24C42"/>
    <w:rsid w:val="00B25D42"/>
    <w:rsid w:val="00B300D5"/>
    <w:rsid w:val="00B3268C"/>
    <w:rsid w:val="00B329ED"/>
    <w:rsid w:val="00B32A0C"/>
    <w:rsid w:val="00B33052"/>
    <w:rsid w:val="00B33D7D"/>
    <w:rsid w:val="00B35334"/>
    <w:rsid w:val="00B35C2D"/>
    <w:rsid w:val="00B35FA8"/>
    <w:rsid w:val="00B36033"/>
    <w:rsid w:val="00B3616A"/>
    <w:rsid w:val="00B36384"/>
    <w:rsid w:val="00B37CDA"/>
    <w:rsid w:val="00B424AC"/>
    <w:rsid w:val="00B42B91"/>
    <w:rsid w:val="00B43AEB"/>
    <w:rsid w:val="00B4546C"/>
    <w:rsid w:val="00B46053"/>
    <w:rsid w:val="00B46286"/>
    <w:rsid w:val="00B5120E"/>
    <w:rsid w:val="00B52997"/>
    <w:rsid w:val="00B53667"/>
    <w:rsid w:val="00B53814"/>
    <w:rsid w:val="00B54B0D"/>
    <w:rsid w:val="00B5589D"/>
    <w:rsid w:val="00B55E88"/>
    <w:rsid w:val="00B55F04"/>
    <w:rsid w:val="00B6026E"/>
    <w:rsid w:val="00B61CD2"/>
    <w:rsid w:val="00B63ADB"/>
    <w:rsid w:val="00B664ED"/>
    <w:rsid w:val="00B6714D"/>
    <w:rsid w:val="00B7342A"/>
    <w:rsid w:val="00B73C44"/>
    <w:rsid w:val="00B74ACC"/>
    <w:rsid w:val="00B75511"/>
    <w:rsid w:val="00B76DA4"/>
    <w:rsid w:val="00B7720F"/>
    <w:rsid w:val="00B77764"/>
    <w:rsid w:val="00B80025"/>
    <w:rsid w:val="00B803FB"/>
    <w:rsid w:val="00B81F0B"/>
    <w:rsid w:val="00B81FB1"/>
    <w:rsid w:val="00B83727"/>
    <w:rsid w:val="00B8457C"/>
    <w:rsid w:val="00B90E19"/>
    <w:rsid w:val="00B90ED5"/>
    <w:rsid w:val="00B91E68"/>
    <w:rsid w:val="00B92DDF"/>
    <w:rsid w:val="00B941C3"/>
    <w:rsid w:val="00B95B1B"/>
    <w:rsid w:val="00B96671"/>
    <w:rsid w:val="00B97965"/>
    <w:rsid w:val="00B97AC7"/>
    <w:rsid w:val="00BA024E"/>
    <w:rsid w:val="00BA0BA8"/>
    <w:rsid w:val="00BA1679"/>
    <w:rsid w:val="00BA5AC6"/>
    <w:rsid w:val="00BA5C39"/>
    <w:rsid w:val="00BB0798"/>
    <w:rsid w:val="00BB18F4"/>
    <w:rsid w:val="00BB271A"/>
    <w:rsid w:val="00BB5066"/>
    <w:rsid w:val="00BB58A5"/>
    <w:rsid w:val="00BC0786"/>
    <w:rsid w:val="00BC0DB5"/>
    <w:rsid w:val="00BC3C85"/>
    <w:rsid w:val="00BC5B0F"/>
    <w:rsid w:val="00BC708F"/>
    <w:rsid w:val="00BD0B94"/>
    <w:rsid w:val="00BD4130"/>
    <w:rsid w:val="00BD4CAB"/>
    <w:rsid w:val="00BD55CE"/>
    <w:rsid w:val="00BD6F1C"/>
    <w:rsid w:val="00BD7966"/>
    <w:rsid w:val="00BE1376"/>
    <w:rsid w:val="00BE268D"/>
    <w:rsid w:val="00BE3E9F"/>
    <w:rsid w:val="00BE42DD"/>
    <w:rsid w:val="00BE4549"/>
    <w:rsid w:val="00BE5440"/>
    <w:rsid w:val="00BE647A"/>
    <w:rsid w:val="00BE6B4E"/>
    <w:rsid w:val="00BE7549"/>
    <w:rsid w:val="00BE7889"/>
    <w:rsid w:val="00BF00FD"/>
    <w:rsid w:val="00BF07E6"/>
    <w:rsid w:val="00BF0D0E"/>
    <w:rsid w:val="00BF129E"/>
    <w:rsid w:val="00BF2C47"/>
    <w:rsid w:val="00BF7254"/>
    <w:rsid w:val="00BF7F0C"/>
    <w:rsid w:val="00C00A90"/>
    <w:rsid w:val="00C02350"/>
    <w:rsid w:val="00C0669F"/>
    <w:rsid w:val="00C07123"/>
    <w:rsid w:val="00C12DF0"/>
    <w:rsid w:val="00C137AF"/>
    <w:rsid w:val="00C14484"/>
    <w:rsid w:val="00C1463A"/>
    <w:rsid w:val="00C1533F"/>
    <w:rsid w:val="00C15E1E"/>
    <w:rsid w:val="00C16A67"/>
    <w:rsid w:val="00C1708A"/>
    <w:rsid w:val="00C1719A"/>
    <w:rsid w:val="00C178C9"/>
    <w:rsid w:val="00C201E2"/>
    <w:rsid w:val="00C214FA"/>
    <w:rsid w:val="00C21B86"/>
    <w:rsid w:val="00C228C5"/>
    <w:rsid w:val="00C24FFC"/>
    <w:rsid w:val="00C26333"/>
    <w:rsid w:val="00C279FF"/>
    <w:rsid w:val="00C27F26"/>
    <w:rsid w:val="00C30948"/>
    <w:rsid w:val="00C325FB"/>
    <w:rsid w:val="00C32695"/>
    <w:rsid w:val="00C35F30"/>
    <w:rsid w:val="00C42890"/>
    <w:rsid w:val="00C45908"/>
    <w:rsid w:val="00C45C32"/>
    <w:rsid w:val="00C53F5F"/>
    <w:rsid w:val="00C5420F"/>
    <w:rsid w:val="00C5432C"/>
    <w:rsid w:val="00C54F91"/>
    <w:rsid w:val="00C55461"/>
    <w:rsid w:val="00C572CC"/>
    <w:rsid w:val="00C57602"/>
    <w:rsid w:val="00C62B26"/>
    <w:rsid w:val="00C6323A"/>
    <w:rsid w:val="00C633C4"/>
    <w:rsid w:val="00C63772"/>
    <w:rsid w:val="00C65660"/>
    <w:rsid w:val="00C66774"/>
    <w:rsid w:val="00C66B18"/>
    <w:rsid w:val="00C66CFE"/>
    <w:rsid w:val="00C7174A"/>
    <w:rsid w:val="00C72BC9"/>
    <w:rsid w:val="00C72F39"/>
    <w:rsid w:val="00C73841"/>
    <w:rsid w:val="00C753F4"/>
    <w:rsid w:val="00C76323"/>
    <w:rsid w:val="00C77661"/>
    <w:rsid w:val="00C8141E"/>
    <w:rsid w:val="00C82304"/>
    <w:rsid w:val="00C8293B"/>
    <w:rsid w:val="00C82A5D"/>
    <w:rsid w:val="00C860F2"/>
    <w:rsid w:val="00C86685"/>
    <w:rsid w:val="00C91774"/>
    <w:rsid w:val="00C92497"/>
    <w:rsid w:val="00C928D2"/>
    <w:rsid w:val="00C92EE4"/>
    <w:rsid w:val="00C93186"/>
    <w:rsid w:val="00C936C8"/>
    <w:rsid w:val="00C93C2F"/>
    <w:rsid w:val="00C95E5B"/>
    <w:rsid w:val="00C9677F"/>
    <w:rsid w:val="00C97101"/>
    <w:rsid w:val="00CA1B2A"/>
    <w:rsid w:val="00CA27A5"/>
    <w:rsid w:val="00CA3096"/>
    <w:rsid w:val="00CA40AC"/>
    <w:rsid w:val="00CA4890"/>
    <w:rsid w:val="00CA59F0"/>
    <w:rsid w:val="00CB0469"/>
    <w:rsid w:val="00CB20B4"/>
    <w:rsid w:val="00CB2983"/>
    <w:rsid w:val="00CB2DAF"/>
    <w:rsid w:val="00CB4170"/>
    <w:rsid w:val="00CB4799"/>
    <w:rsid w:val="00CC053B"/>
    <w:rsid w:val="00CC0C64"/>
    <w:rsid w:val="00CC1234"/>
    <w:rsid w:val="00CC1367"/>
    <w:rsid w:val="00CC2B77"/>
    <w:rsid w:val="00CC48BD"/>
    <w:rsid w:val="00CC520C"/>
    <w:rsid w:val="00CC7C01"/>
    <w:rsid w:val="00CD2171"/>
    <w:rsid w:val="00CD2A48"/>
    <w:rsid w:val="00CD2B41"/>
    <w:rsid w:val="00CD3922"/>
    <w:rsid w:val="00CD39A1"/>
    <w:rsid w:val="00CD5015"/>
    <w:rsid w:val="00CD6189"/>
    <w:rsid w:val="00CE1ADA"/>
    <w:rsid w:val="00CE22FB"/>
    <w:rsid w:val="00CE235D"/>
    <w:rsid w:val="00CE38B0"/>
    <w:rsid w:val="00CE4068"/>
    <w:rsid w:val="00CE5F4E"/>
    <w:rsid w:val="00CE74F9"/>
    <w:rsid w:val="00CE7FCF"/>
    <w:rsid w:val="00CF04CA"/>
    <w:rsid w:val="00CF12A3"/>
    <w:rsid w:val="00CF1A80"/>
    <w:rsid w:val="00CF2A3F"/>
    <w:rsid w:val="00CF32F9"/>
    <w:rsid w:val="00CF376B"/>
    <w:rsid w:val="00CF640B"/>
    <w:rsid w:val="00CF6CC7"/>
    <w:rsid w:val="00D01151"/>
    <w:rsid w:val="00D01EBE"/>
    <w:rsid w:val="00D02F48"/>
    <w:rsid w:val="00D033B3"/>
    <w:rsid w:val="00D063BC"/>
    <w:rsid w:val="00D0762C"/>
    <w:rsid w:val="00D12817"/>
    <w:rsid w:val="00D13DC8"/>
    <w:rsid w:val="00D14336"/>
    <w:rsid w:val="00D145AF"/>
    <w:rsid w:val="00D146C2"/>
    <w:rsid w:val="00D14BF1"/>
    <w:rsid w:val="00D150C5"/>
    <w:rsid w:val="00D15492"/>
    <w:rsid w:val="00D22BC7"/>
    <w:rsid w:val="00D24882"/>
    <w:rsid w:val="00D24CF1"/>
    <w:rsid w:val="00D31147"/>
    <w:rsid w:val="00D3220C"/>
    <w:rsid w:val="00D33E04"/>
    <w:rsid w:val="00D3439E"/>
    <w:rsid w:val="00D344C4"/>
    <w:rsid w:val="00D350D8"/>
    <w:rsid w:val="00D376C2"/>
    <w:rsid w:val="00D45B59"/>
    <w:rsid w:val="00D52BB1"/>
    <w:rsid w:val="00D53A8F"/>
    <w:rsid w:val="00D54690"/>
    <w:rsid w:val="00D54958"/>
    <w:rsid w:val="00D54CEE"/>
    <w:rsid w:val="00D550F6"/>
    <w:rsid w:val="00D55DB5"/>
    <w:rsid w:val="00D56729"/>
    <w:rsid w:val="00D64B2A"/>
    <w:rsid w:val="00D654A1"/>
    <w:rsid w:val="00D65E37"/>
    <w:rsid w:val="00D70C95"/>
    <w:rsid w:val="00D71A3E"/>
    <w:rsid w:val="00D72B5A"/>
    <w:rsid w:val="00D738B4"/>
    <w:rsid w:val="00D74208"/>
    <w:rsid w:val="00D74F47"/>
    <w:rsid w:val="00D7679F"/>
    <w:rsid w:val="00D76B2C"/>
    <w:rsid w:val="00D76DAC"/>
    <w:rsid w:val="00D770F4"/>
    <w:rsid w:val="00D80FF2"/>
    <w:rsid w:val="00D83E05"/>
    <w:rsid w:val="00D848C6"/>
    <w:rsid w:val="00D857E4"/>
    <w:rsid w:val="00D977BE"/>
    <w:rsid w:val="00D97C38"/>
    <w:rsid w:val="00DA3953"/>
    <w:rsid w:val="00DA4981"/>
    <w:rsid w:val="00DA504E"/>
    <w:rsid w:val="00DA514F"/>
    <w:rsid w:val="00DB1C1D"/>
    <w:rsid w:val="00DB2DA7"/>
    <w:rsid w:val="00DB5114"/>
    <w:rsid w:val="00DB5170"/>
    <w:rsid w:val="00DB5327"/>
    <w:rsid w:val="00DB5D19"/>
    <w:rsid w:val="00DB5EF3"/>
    <w:rsid w:val="00DB5FC9"/>
    <w:rsid w:val="00DB63CD"/>
    <w:rsid w:val="00DB7108"/>
    <w:rsid w:val="00DC0BB6"/>
    <w:rsid w:val="00DC130D"/>
    <w:rsid w:val="00DC2C4D"/>
    <w:rsid w:val="00DC2E86"/>
    <w:rsid w:val="00DC4FEC"/>
    <w:rsid w:val="00DC58DE"/>
    <w:rsid w:val="00DC60CB"/>
    <w:rsid w:val="00DC63C1"/>
    <w:rsid w:val="00DC6DEB"/>
    <w:rsid w:val="00DC789B"/>
    <w:rsid w:val="00DD0F90"/>
    <w:rsid w:val="00DD11E2"/>
    <w:rsid w:val="00DD20D1"/>
    <w:rsid w:val="00DD30EA"/>
    <w:rsid w:val="00DD3D20"/>
    <w:rsid w:val="00DD4A64"/>
    <w:rsid w:val="00DD5085"/>
    <w:rsid w:val="00DE050C"/>
    <w:rsid w:val="00DE0ED8"/>
    <w:rsid w:val="00DE1997"/>
    <w:rsid w:val="00DE24A6"/>
    <w:rsid w:val="00DE2E1C"/>
    <w:rsid w:val="00DE3B6C"/>
    <w:rsid w:val="00DE4C37"/>
    <w:rsid w:val="00DF109C"/>
    <w:rsid w:val="00DF30BE"/>
    <w:rsid w:val="00DF3344"/>
    <w:rsid w:val="00DF3475"/>
    <w:rsid w:val="00DF5C97"/>
    <w:rsid w:val="00E002ED"/>
    <w:rsid w:val="00E00955"/>
    <w:rsid w:val="00E02922"/>
    <w:rsid w:val="00E0344E"/>
    <w:rsid w:val="00E050B5"/>
    <w:rsid w:val="00E0586B"/>
    <w:rsid w:val="00E13BC4"/>
    <w:rsid w:val="00E13CF2"/>
    <w:rsid w:val="00E155D2"/>
    <w:rsid w:val="00E1640C"/>
    <w:rsid w:val="00E16CC3"/>
    <w:rsid w:val="00E1702A"/>
    <w:rsid w:val="00E17951"/>
    <w:rsid w:val="00E17A69"/>
    <w:rsid w:val="00E20051"/>
    <w:rsid w:val="00E202A9"/>
    <w:rsid w:val="00E20370"/>
    <w:rsid w:val="00E203CC"/>
    <w:rsid w:val="00E210F3"/>
    <w:rsid w:val="00E22C29"/>
    <w:rsid w:val="00E22EC5"/>
    <w:rsid w:val="00E2432B"/>
    <w:rsid w:val="00E2565D"/>
    <w:rsid w:val="00E26626"/>
    <w:rsid w:val="00E269AB"/>
    <w:rsid w:val="00E26BA2"/>
    <w:rsid w:val="00E26CC5"/>
    <w:rsid w:val="00E27079"/>
    <w:rsid w:val="00E276A8"/>
    <w:rsid w:val="00E279A7"/>
    <w:rsid w:val="00E3041F"/>
    <w:rsid w:val="00E32419"/>
    <w:rsid w:val="00E33D91"/>
    <w:rsid w:val="00E3521F"/>
    <w:rsid w:val="00E35F93"/>
    <w:rsid w:val="00E36A3C"/>
    <w:rsid w:val="00E37333"/>
    <w:rsid w:val="00E37E78"/>
    <w:rsid w:val="00E40B06"/>
    <w:rsid w:val="00E41025"/>
    <w:rsid w:val="00E42E62"/>
    <w:rsid w:val="00E430C3"/>
    <w:rsid w:val="00E453C3"/>
    <w:rsid w:val="00E45830"/>
    <w:rsid w:val="00E50BD7"/>
    <w:rsid w:val="00E55059"/>
    <w:rsid w:val="00E55E19"/>
    <w:rsid w:val="00E60316"/>
    <w:rsid w:val="00E60446"/>
    <w:rsid w:val="00E60D69"/>
    <w:rsid w:val="00E60ECF"/>
    <w:rsid w:val="00E61D06"/>
    <w:rsid w:val="00E64E8B"/>
    <w:rsid w:val="00E65433"/>
    <w:rsid w:val="00E66593"/>
    <w:rsid w:val="00E67239"/>
    <w:rsid w:val="00E67EDB"/>
    <w:rsid w:val="00E73DF8"/>
    <w:rsid w:val="00E75040"/>
    <w:rsid w:val="00E775B0"/>
    <w:rsid w:val="00E8136F"/>
    <w:rsid w:val="00E81FE6"/>
    <w:rsid w:val="00E82483"/>
    <w:rsid w:val="00E82A3B"/>
    <w:rsid w:val="00E84508"/>
    <w:rsid w:val="00E84B3D"/>
    <w:rsid w:val="00E85F14"/>
    <w:rsid w:val="00E87D42"/>
    <w:rsid w:val="00E9032E"/>
    <w:rsid w:val="00E903B7"/>
    <w:rsid w:val="00E91810"/>
    <w:rsid w:val="00E94029"/>
    <w:rsid w:val="00E949B0"/>
    <w:rsid w:val="00E95AA1"/>
    <w:rsid w:val="00E96DA5"/>
    <w:rsid w:val="00E97A96"/>
    <w:rsid w:val="00E97DA5"/>
    <w:rsid w:val="00EA0517"/>
    <w:rsid w:val="00EA1112"/>
    <w:rsid w:val="00EA33E8"/>
    <w:rsid w:val="00EA4E06"/>
    <w:rsid w:val="00EA5BB4"/>
    <w:rsid w:val="00EA60B6"/>
    <w:rsid w:val="00EB2283"/>
    <w:rsid w:val="00EB34C3"/>
    <w:rsid w:val="00EB37E5"/>
    <w:rsid w:val="00EB6B96"/>
    <w:rsid w:val="00EC1533"/>
    <w:rsid w:val="00EC3F23"/>
    <w:rsid w:val="00EC4709"/>
    <w:rsid w:val="00EC691D"/>
    <w:rsid w:val="00EC7858"/>
    <w:rsid w:val="00ED41EA"/>
    <w:rsid w:val="00ED4EEE"/>
    <w:rsid w:val="00ED5834"/>
    <w:rsid w:val="00ED664B"/>
    <w:rsid w:val="00ED79A2"/>
    <w:rsid w:val="00EE1264"/>
    <w:rsid w:val="00EE2F10"/>
    <w:rsid w:val="00EE4AF1"/>
    <w:rsid w:val="00EE7A8D"/>
    <w:rsid w:val="00EF14AA"/>
    <w:rsid w:val="00EF4276"/>
    <w:rsid w:val="00EF4CEC"/>
    <w:rsid w:val="00EF4FAA"/>
    <w:rsid w:val="00EF63D2"/>
    <w:rsid w:val="00EF6EC4"/>
    <w:rsid w:val="00EF7DF9"/>
    <w:rsid w:val="00F01922"/>
    <w:rsid w:val="00F02F27"/>
    <w:rsid w:val="00F06D4A"/>
    <w:rsid w:val="00F076C7"/>
    <w:rsid w:val="00F07BC8"/>
    <w:rsid w:val="00F10B1F"/>
    <w:rsid w:val="00F10C2B"/>
    <w:rsid w:val="00F12373"/>
    <w:rsid w:val="00F125CC"/>
    <w:rsid w:val="00F135FF"/>
    <w:rsid w:val="00F14A66"/>
    <w:rsid w:val="00F15BFC"/>
    <w:rsid w:val="00F15D77"/>
    <w:rsid w:val="00F163AC"/>
    <w:rsid w:val="00F16C5A"/>
    <w:rsid w:val="00F173AB"/>
    <w:rsid w:val="00F21128"/>
    <w:rsid w:val="00F21BA4"/>
    <w:rsid w:val="00F237B5"/>
    <w:rsid w:val="00F247EE"/>
    <w:rsid w:val="00F25B71"/>
    <w:rsid w:val="00F27CD9"/>
    <w:rsid w:val="00F3026A"/>
    <w:rsid w:val="00F30A35"/>
    <w:rsid w:val="00F3113B"/>
    <w:rsid w:val="00F32745"/>
    <w:rsid w:val="00F329CE"/>
    <w:rsid w:val="00F345F0"/>
    <w:rsid w:val="00F35340"/>
    <w:rsid w:val="00F35BD1"/>
    <w:rsid w:val="00F403CF"/>
    <w:rsid w:val="00F40DA4"/>
    <w:rsid w:val="00F4157B"/>
    <w:rsid w:val="00F44A8D"/>
    <w:rsid w:val="00F45467"/>
    <w:rsid w:val="00F464EB"/>
    <w:rsid w:val="00F52130"/>
    <w:rsid w:val="00F5241C"/>
    <w:rsid w:val="00F53425"/>
    <w:rsid w:val="00F536B3"/>
    <w:rsid w:val="00F53C2F"/>
    <w:rsid w:val="00F5603A"/>
    <w:rsid w:val="00F56609"/>
    <w:rsid w:val="00F57870"/>
    <w:rsid w:val="00F57C18"/>
    <w:rsid w:val="00F605D9"/>
    <w:rsid w:val="00F608F1"/>
    <w:rsid w:val="00F62505"/>
    <w:rsid w:val="00F62A1B"/>
    <w:rsid w:val="00F62EE9"/>
    <w:rsid w:val="00F63295"/>
    <w:rsid w:val="00F6394A"/>
    <w:rsid w:val="00F6409D"/>
    <w:rsid w:val="00F6440E"/>
    <w:rsid w:val="00F64744"/>
    <w:rsid w:val="00F65A1D"/>
    <w:rsid w:val="00F668DC"/>
    <w:rsid w:val="00F66C40"/>
    <w:rsid w:val="00F66F92"/>
    <w:rsid w:val="00F67DCF"/>
    <w:rsid w:val="00F73AC9"/>
    <w:rsid w:val="00F753CF"/>
    <w:rsid w:val="00F75690"/>
    <w:rsid w:val="00F75FE7"/>
    <w:rsid w:val="00F8095E"/>
    <w:rsid w:val="00F80CE6"/>
    <w:rsid w:val="00F824AA"/>
    <w:rsid w:val="00F82761"/>
    <w:rsid w:val="00F852EB"/>
    <w:rsid w:val="00F861B4"/>
    <w:rsid w:val="00F872DF"/>
    <w:rsid w:val="00F8740A"/>
    <w:rsid w:val="00F91578"/>
    <w:rsid w:val="00F93486"/>
    <w:rsid w:val="00F93AB9"/>
    <w:rsid w:val="00F9437F"/>
    <w:rsid w:val="00F94EDC"/>
    <w:rsid w:val="00F95A2F"/>
    <w:rsid w:val="00F95CDA"/>
    <w:rsid w:val="00F97235"/>
    <w:rsid w:val="00F97A9E"/>
    <w:rsid w:val="00FA27B1"/>
    <w:rsid w:val="00FA28B0"/>
    <w:rsid w:val="00FA3D45"/>
    <w:rsid w:val="00FA4000"/>
    <w:rsid w:val="00FA6B69"/>
    <w:rsid w:val="00FA75E7"/>
    <w:rsid w:val="00FA7622"/>
    <w:rsid w:val="00FB02D8"/>
    <w:rsid w:val="00FB089E"/>
    <w:rsid w:val="00FB12C7"/>
    <w:rsid w:val="00FB1A69"/>
    <w:rsid w:val="00FB20B8"/>
    <w:rsid w:val="00FB2F53"/>
    <w:rsid w:val="00FB37C3"/>
    <w:rsid w:val="00FC30BF"/>
    <w:rsid w:val="00FC314D"/>
    <w:rsid w:val="00FC509F"/>
    <w:rsid w:val="00FC54AD"/>
    <w:rsid w:val="00FC5FDB"/>
    <w:rsid w:val="00FC64B2"/>
    <w:rsid w:val="00FC711C"/>
    <w:rsid w:val="00FC7A43"/>
    <w:rsid w:val="00FD13F5"/>
    <w:rsid w:val="00FD151A"/>
    <w:rsid w:val="00FD3B6E"/>
    <w:rsid w:val="00FD3D14"/>
    <w:rsid w:val="00FD40FC"/>
    <w:rsid w:val="00FD43D2"/>
    <w:rsid w:val="00FD773F"/>
    <w:rsid w:val="00FD783F"/>
    <w:rsid w:val="00FE1353"/>
    <w:rsid w:val="00FE2754"/>
    <w:rsid w:val="00FE3128"/>
    <w:rsid w:val="00FE3408"/>
    <w:rsid w:val="00FE3ADF"/>
    <w:rsid w:val="00FE500F"/>
    <w:rsid w:val="00FE663D"/>
    <w:rsid w:val="00FE66EC"/>
    <w:rsid w:val="00FE6DB0"/>
    <w:rsid w:val="00FE7D2A"/>
    <w:rsid w:val="00FF001B"/>
    <w:rsid w:val="00FF0D8B"/>
    <w:rsid w:val="00FF0E3B"/>
    <w:rsid w:val="00FF3294"/>
    <w:rsid w:val="00FF3EA2"/>
    <w:rsid w:val="00FF44F2"/>
    <w:rsid w:val="00FF4963"/>
    <w:rsid w:val="00FF5B63"/>
    <w:rsid w:val="00FF72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CC99F"/>
  <w15:chartTrackingRefBased/>
  <w15:docId w15:val="{D35F0657-FB14-4159-9FFD-1B75549A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EF6"/>
    <w:pPr>
      <w:spacing w:after="240" w:line="240" w:lineRule="auto"/>
    </w:pPr>
    <w:rPr>
      <w:rFonts w:ascii="Franklin Gothic Book" w:hAnsi="Franklin Gothic Book"/>
      <w:sz w:val="24"/>
    </w:rPr>
  </w:style>
  <w:style w:type="paragraph" w:styleId="Heading1">
    <w:name w:val="heading 1"/>
    <w:basedOn w:val="Normal"/>
    <w:next w:val="Normal"/>
    <w:link w:val="Heading1Char"/>
    <w:qFormat/>
    <w:rsid w:val="00F135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ListParagraph"/>
    <w:next w:val="Normal"/>
    <w:link w:val="Heading2Char"/>
    <w:rsid w:val="006F19F6"/>
    <w:pPr>
      <w:tabs>
        <w:tab w:val="left" w:pos="360"/>
      </w:tabs>
      <w:ind w:left="0"/>
      <w:outlineLvl w:val="1"/>
    </w:pPr>
    <w:rPr>
      <w:b/>
      <w:lang w:val="en-GB"/>
    </w:rPr>
  </w:style>
  <w:style w:type="paragraph" w:styleId="Heading3">
    <w:name w:val="heading 3"/>
    <w:basedOn w:val="ListParagraph"/>
    <w:next w:val="Normal"/>
    <w:link w:val="Heading3Char"/>
    <w:rsid w:val="006F19F6"/>
    <w:pPr>
      <w:numPr>
        <w:numId w:val="2"/>
      </w:numPr>
      <w:outlineLvl w:val="2"/>
    </w:pPr>
    <w:rPr>
      <w:b/>
      <w:lang w:val="en-GB"/>
    </w:rPr>
  </w:style>
  <w:style w:type="paragraph" w:styleId="Heading4">
    <w:name w:val="heading 4"/>
    <w:aliases w:val="Sub-Clause Sub-paragraph, Sub-Clause Sub-paragraph"/>
    <w:basedOn w:val="Normal"/>
    <w:next w:val="Normal"/>
    <w:link w:val="Heading4Char"/>
    <w:qFormat/>
    <w:rsid w:val="006F19F6"/>
    <w:pPr>
      <w:keepNext/>
      <w:tabs>
        <w:tab w:val="left" w:pos="720"/>
        <w:tab w:val="right" w:leader="dot" w:pos="8640"/>
      </w:tabs>
      <w:outlineLvl w:val="3"/>
    </w:pPr>
    <w:rPr>
      <w:rFonts w:eastAsia="Times New Roman" w:cs="Times New Roman"/>
      <w:b/>
      <w:bCs/>
      <w:sz w:val="20"/>
      <w:szCs w:val="24"/>
    </w:rPr>
  </w:style>
  <w:style w:type="paragraph" w:styleId="Heading5">
    <w:name w:val="heading 5"/>
    <w:basedOn w:val="ListParagraph"/>
    <w:next w:val="BankNormal"/>
    <w:link w:val="Heading5Char"/>
    <w:rsid w:val="006F19F6"/>
    <w:pPr>
      <w:numPr>
        <w:numId w:val="6"/>
      </w:numPr>
      <w:spacing w:after="200"/>
      <w:ind w:left="360"/>
      <w:contextualSpacing w:val="0"/>
      <w:outlineLvl w:val="4"/>
    </w:pPr>
    <w:rPr>
      <w:b/>
      <w:lang w:val="en-GB"/>
    </w:rPr>
  </w:style>
  <w:style w:type="paragraph" w:styleId="Heading6">
    <w:name w:val="heading 6"/>
    <w:basedOn w:val="Normal"/>
    <w:next w:val="BankNormal"/>
    <w:link w:val="Heading6Char"/>
    <w:rsid w:val="006F19F6"/>
    <w:pPr>
      <w:ind w:left="1080" w:hanging="1080"/>
      <w:jc w:val="center"/>
      <w:outlineLvl w:val="5"/>
    </w:pPr>
    <w:rPr>
      <w:rFonts w:eastAsia="Times New Roman" w:cs="Times New Roman"/>
      <w:b/>
      <w:smallCaps/>
      <w:szCs w:val="24"/>
    </w:rPr>
  </w:style>
  <w:style w:type="paragraph" w:styleId="Heading7">
    <w:name w:val="heading 7"/>
    <w:basedOn w:val="Normal"/>
    <w:next w:val="Normal"/>
    <w:link w:val="Heading7Char"/>
    <w:rsid w:val="006F19F6"/>
    <w:pPr>
      <w:keepNext/>
      <w:jc w:val="both"/>
      <w:outlineLvl w:val="6"/>
    </w:pPr>
    <w:rPr>
      <w:rFonts w:eastAsia="Times New Roman" w:cs="Times New Roman"/>
      <w:b/>
      <w:bCs/>
      <w:sz w:val="20"/>
      <w:szCs w:val="24"/>
    </w:rPr>
  </w:style>
  <w:style w:type="paragraph" w:styleId="Heading8">
    <w:name w:val="heading 8"/>
    <w:basedOn w:val="Normal"/>
    <w:next w:val="Normal"/>
    <w:link w:val="Heading8Char"/>
    <w:rsid w:val="006F19F6"/>
    <w:pPr>
      <w:keepNext/>
      <w:ind w:left="720" w:hanging="720"/>
      <w:jc w:val="both"/>
      <w:outlineLvl w:val="7"/>
    </w:pPr>
    <w:rPr>
      <w:rFonts w:eastAsia="Times New Roman" w:cs="Times New Roman"/>
      <w:b/>
      <w:bCs/>
      <w:sz w:val="20"/>
      <w:szCs w:val="24"/>
    </w:rPr>
  </w:style>
  <w:style w:type="paragraph" w:styleId="Heading9">
    <w:name w:val="heading 9"/>
    <w:basedOn w:val="Normal"/>
    <w:next w:val="Normal"/>
    <w:link w:val="Heading9Char"/>
    <w:rsid w:val="006F19F6"/>
    <w:pPr>
      <w:keepNext/>
      <w:spacing w:before="240"/>
      <w:jc w:val="center"/>
      <w:outlineLvl w:val="8"/>
    </w:pPr>
    <w:rPr>
      <w:rFonts w:eastAsia="Times New Roman" w:cs="Times New Roman"/>
      <w:b/>
      <w:sz w:val="28"/>
      <w:szCs w:val="24"/>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unhideWhenUsed/>
    <w:qFormat/>
    <w:rsid w:val="006A23C6"/>
    <w:pPr>
      <w:spacing w:after="0"/>
    </w:pPr>
    <w:rPr>
      <w:sz w:val="20"/>
      <w:szCs w:val="20"/>
    </w:rPr>
  </w:style>
  <w:style w:type="paragraph" w:customStyle="1" w:styleId="CoverPageMainTitle">
    <w:name w:val="Cover Page Main Title"/>
    <w:basedOn w:val="Normal"/>
    <w:qFormat/>
    <w:rsid w:val="00152AD5"/>
    <w:pPr>
      <w:spacing w:before="2640"/>
      <w:jc w:val="center"/>
    </w:pPr>
    <w:rPr>
      <w:b/>
      <w:bCs/>
      <w:sz w:val="44"/>
      <w:szCs w:val="44"/>
    </w:rPr>
  </w:style>
  <w:style w:type="paragraph" w:customStyle="1" w:styleId="CoverPageSubTitle">
    <w:name w:val="Cover Page Sub Title"/>
    <w:basedOn w:val="CoverPageMainTitle"/>
    <w:link w:val="CoverPageSubTitleChar"/>
    <w:qFormat/>
    <w:rsid w:val="00152AD5"/>
    <w:pPr>
      <w:spacing w:before="0" w:after="1680"/>
    </w:pPr>
    <w:rPr>
      <w:bCs w:val="0"/>
    </w:rPr>
  </w:style>
  <w:style w:type="paragraph" w:customStyle="1" w:styleId="BodyMost">
    <w:name w:val="Body Most"/>
    <w:basedOn w:val="Normal"/>
    <w:link w:val="BodyMostChar"/>
    <w:qFormat/>
    <w:rsid w:val="00A56221"/>
  </w:style>
  <w:style w:type="paragraph" w:customStyle="1" w:styleId="InlineHeader">
    <w:name w:val="Inline Header"/>
    <w:basedOn w:val="BodyMost"/>
    <w:qFormat/>
    <w:rsid w:val="00A56221"/>
    <w:rPr>
      <w: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6A23C6"/>
    <w:rPr>
      <w:rFonts w:ascii="Franklin Gothic Book" w:hAnsi="Franklin Gothic Book"/>
      <w:sz w:val="20"/>
      <w:szCs w:val="20"/>
    </w:rPr>
  </w:style>
  <w:style w:type="character" w:styleId="FootnoteReference">
    <w:name w:val="footnote reference"/>
    <w:basedOn w:val="DefaultParagraphFont"/>
    <w:uiPriority w:val="99"/>
    <w:unhideWhenUsed/>
    <w:qFormat/>
    <w:rsid w:val="00237EF6"/>
    <w:rPr>
      <w:rFonts w:ascii="Franklin Gothic Book" w:hAnsi="Franklin Gothic Book"/>
      <w:sz w:val="20"/>
      <w:vertAlign w:val="superscript"/>
    </w:rPr>
  </w:style>
  <w:style w:type="character" w:customStyle="1" w:styleId="Heading1Char">
    <w:name w:val="Heading 1 Char"/>
    <w:basedOn w:val="DefaultParagraphFont"/>
    <w:link w:val="Heading1"/>
    <w:uiPriority w:val="9"/>
    <w:rsid w:val="00F135F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135FF"/>
    <w:rPr>
      <w:color w:val="0563C1" w:themeColor="hyperlink"/>
      <w:u w:val="single"/>
    </w:rPr>
  </w:style>
  <w:style w:type="paragraph" w:styleId="TOC1">
    <w:name w:val="toc 1"/>
    <w:basedOn w:val="Normal"/>
    <w:next w:val="Normal"/>
    <w:uiPriority w:val="39"/>
    <w:unhideWhenUsed/>
    <w:rsid w:val="00A075AE"/>
    <w:pPr>
      <w:spacing w:before="120" w:after="120"/>
    </w:pPr>
    <w:rPr>
      <w:rFonts w:asciiTheme="minorHAnsi" w:hAnsiTheme="minorHAnsi" w:cstheme="minorHAnsi"/>
      <w:b/>
      <w:bCs/>
      <w:caps/>
      <w:sz w:val="20"/>
      <w:szCs w:val="20"/>
    </w:rPr>
  </w:style>
  <w:style w:type="character" w:customStyle="1" w:styleId="Heading2Char">
    <w:name w:val="Heading 2 Char"/>
    <w:basedOn w:val="DefaultParagraphFont"/>
    <w:link w:val="Heading2"/>
    <w:rsid w:val="006F19F6"/>
    <w:rPr>
      <w:rFonts w:ascii="Franklin Gothic Book" w:eastAsia="Times New Roman" w:hAnsi="Franklin Gothic Book" w:cs="Times New Roman"/>
      <w:b/>
      <w:sz w:val="24"/>
      <w:szCs w:val="24"/>
      <w:lang w:val="en-GB"/>
    </w:rPr>
  </w:style>
  <w:style w:type="character" w:customStyle="1" w:styleId="Heading3Char">
    <w:name w:val="Heading 3 Char"/>
    <w:basedOn w:val="DefaultParagraphFont"/>
    <w:link w:val="Heading3"/>
    <w:rsid w:val="006F19F6"/>
    <w:rPr>
      <w:rFonts w:ascii="Franklin Gothic Book" w:eastAsia="Times New Roman" w:hAnsi="Franklin Gothic Book" w:cs="Times New Roman"/>
      <w:b/>
      <w:sz w:val="24"/>
      <w:szCs w:val="24"/>
      <w:lang w:val="en-GB"/>
    </w:rPr>
  </w:style>
  <w:style w:type="character" w:customStyle="1" w:styleId="Heading4Char">
    <w:name w:val="Heading 4 Char"/>
    <w:aliases w:val="Sub-Clause Sub-paragraph Char, Sub-Clause Sub-paragraph Char"/>
    <w:basedOn w:val="DefaultParagraphFont"/>
    <w:link w:val="Heading4"/>
    <w:rsid w:val="006F19F6"/>
    <w:rPr>
      <w:rFonts w:ascii="Franklin Gothic Book" w:eastAsia="Times New Roman" w:hAnsi="Franklin Gothic Book" w:cs="Times New Roman"/>
      <w:b/>
      <w:bCs/>
      <w:sz w:val="20"/>
      <w:szCs w:val="24"/>
    </w:rPr>
  </w:style>
  <w:style w:type="character" w:customStyle="1" w:styleId="Heading5Char">
    <w:name w:val="Heading 5 Char"/>
    <w:basedOn w:val="DefaultParagraphFont"/>
    <w:link w:val="Heading5"/>
    <w:rsid w:val="006F19F6"/>
    <w:rPr>
      <w:rFonts w:ascii="Franklin Gothic Book" w:eastAsia="Times New Roman" w:hAnsi="Franklin Gothic Book" w:cs="Times New Roman"/>
      <w:b/>
      <w:sz w:val="24"/>
      <w:szCs w:val="24"/>
      <w:lang w:val="en-GB"/>
    </w:rPr>
  </w:style>
  <w:style w:type="character" w:customStyle="1" w:styleId="Heading6Char">
    <w:name w:val="Heading 6 Char"/>
    <w:basedOn w:val="DefaultParagraphFont"/>
    <w:link w:val="Heading6"/>
    <w:rsid w:val="006F19F6"/>
    <w:rPr>
      <w:rFonts w:ascii="Franklin Gothic Book" w:eastAsia="Times New Roman" w:hAnsi="Franklin Gothic Book" w:cs="Times New Roman"/>
      <w:b/>
      <w:smallCaps/>
      <w:sz w:val="24"/>
      <w:szCs w:val="24"/>
    </w:rPr>
  </w:style>
  <w:style w:type="character" w:customStyle="1" w:styleId="Heading7Char">
    <w:name w:val="Heading 7 Char"/>
    <w:basedOn w:val="DefaultParagraphFont"/>
    <w:link w:val="Heading7"/>
    <w:rsid w:val="006F19F6"/>
    <w:rPr>
      <w:rFonts w:ascii="Franklin Gothic Book" w:eastAsia="Times New Roman" w:hAnsi="Franklin Gothic Book" w:cs="Times New Roman"/>
      <w:b/>
      <w:bCs/>
      <w:sz w:val="20"/>
      <w:szCs w:val="24"/>
    </w:rPr>
  </w:style>
  <w:style w:type="character" w:customStyle="1" w:styleId="Heading8Char">
    <w:name w:val="Heading 8 Char"/>
    <w:basedOn w:val="DefaultParagraphFont"/>
    <w:link w:val="Heading8"/>
    <w:rsid w:val="006F19F6"/>
    <w:rPr>
      <w:rFonts w:ascii="Franklin Gothic Book" w:eastAsia="Times New Roman" w:hAnsi="Franklin Gothic Book" w:cs="Times New Roman"/>
      <w:b/>
      <w:bCs/>
      <w:sz w:val="20"/>
      <w:szCs w:val="24"/>
    </w:rPr>
  </w:style>
  <w:style w:type="character" w:customStyle="1" w:styleId="Heading9Char">
    <w:name w:val="Heading 9 Char"/>
    <w:basedOn w:val="DefaultParagraphFont"/>
    <w:link w:val="Heading9"/>
    <w:rsid w:val="006F19F6"/>
    <w:rPr>
      <w:rFonts w:ascii="Franklin Gothic Book" w:eastAsia="Times New Roman" w:hAnsi="Franklin Gothic Book" w:cs="Times New Roman"/>
      <w:b/>
      <w:sz w:val="28"/>
      <w:szCs w:val="24"/>
      <w:lang w:val="en-GB" w:eastAsia="it-IT"/>
    </w:rPr>
  </w:style>
  <w:style w:type="numbering" w:customStyle="1" w:styleId="NoList1">
    <w:name w:val="No List1"/>
    <w:next w:val="NoList"/>
    <w:uiPriority w:val="99"/>
    <w:semiHidden/>
    <w:unhideWhenUsed/>
    <w:rsid w:val="006F19F6"/>
  </w:style>
  <w:style w:type="paragraph" w:customStyle="1" w:styleId="BankNormal">
    <w:name w:val="BankNormal"/>
    <w:basedOn w:val="Normal"/>
    <w:rsid w:val="006F19F6"/>
    <w:rPr>
      <w:rFonts w:eastAsia="Times New Roman" w:cs="Times New Roman"/>
      <w:szCs w:val="20"/>
    </w:rPr>
  </w:style>
  <w:style w:type="paragraph" w:customStyle="1" w:styleId="Clauses">
    <w:name w:val="Clauses"/>
    <w:basedOn w:val="Normal"/>
    <w:rsid w:val="006F19F6"/>
    <w:pPr>
      <w:keepLines/>
      <w:numPr>
        <w:ilvl w:val="2"/>
        <w:numId w:val="1"/>
      </w:numPr>
      <w:tabs>
        <w:tab w:val="clear" w:pos="1712"/>
        <w:tab w:val="num" w:pos="431"/>
      </w:tabs>
      <w:spacing w:after="120"/>
      <w:ind w:left="431" w:hanging="431"/>
      <w:outlineLvl w:val="0"/>
    </w:pPr>
    <w:rPr>
      <w:rFonts w:ascii="Times New Roman Bold" w:eastAsia="Times New Roman" w:hAnsi="Times New Roman Bold" w:cs="Times New Roman"/>
      <w:b/>
      <w:szCs w:val="20"/>
      <w:lang w:val="es-ES_tradnl" w:eastAsia="en-GB"/>
    </w:rPr>
  </w:style>
  <w:style w:type="paragraph" w:customStyle="1" w:styleId="Normala">
    <w:name w:val="Normal(a)"/>
    <w:basedOn w:val="Normal"/>
    <w:rsid w:val="006F19F6"/>
    <w:pPr>
      <w:keepLines/>
      <w:tabs>
        <w:tab w:val="left" w:pos="1418"/>
        <w:tab w:val="num" w:pos="1712"/>
      </w:tabs>
      <w:spacing w:after="120"/>
      <w:ind w:left="1418" w:hanging="426"/>
      <w:jc w:val="both"/>
    </w:pPr>
    <w:rPr>
      <w:rFonts w:eastAsia="Times New Roman" w:cs="Times New Roman"/>
      <w:szCs w:val="20"/>
      <w:lang w:val="en-GB" w:eastAsia="en-GB"/>
    </w:rPr>
  </w:style>
  <w:style w:type="paragraph" w:customStyle="1" w:styleId="Normali">
    <w:name w:val="Normal(i)"/>
    <w:basedOn w:val="Normala"/>
    <w:rsid w:val="006F19F6"/>
    <w:pPr>
      <w:numPr>
        <w:ilvl w:val="3"/>
      </w:numPr>
      <w:tabs>
        <w:tab w:val="clear" w:pos="1418"/>
        <w:tab w:val="num" w:pos="1712"/>
        <w:tab w:val="left" w:pos="1843"/>
      </w:tabs>
      <w:ind w:left="1418" w:hanging="426"/>
    </w:pPr>
  </w:style>
  <w:style w:type="paragraph" w:customStyle="1" w:styleId="Normal1">
    <w:name w:val="Normal(1)"/>
    <w:basedOn w:val="Normal"/>
    <w:rsid w:val="006F19F6"/>
    <w:pPr>
      <w:tabs>
        <w:tab w:val="num" w:pos="709"/>
      </w:tabs>
      <w:spacing w:after="120"/>
      <w:ind w:left="709" w:hanging="709"/>
      <w:jc w:val="both"/>
    </w:pPr>
    <w:rPr>
      <w:rFonts w:eastAsia="Times New Roman" w:cs="Times New Roman"/>
      <w:szCs w:val="20"/>
      <w:lang w:val="en-GB" w:eastAsia="en-GB"/>
    </w:rPr>
  </w:style>
  <w:style w:type="paragraph" w:styleId="Title">
    <w:name w:val="Title"/>
    <w:basedOn w:val="Normal"/>
    <w:link w:val="TitleChar"/>
    <w:qFormat/>
    <w:rsid w:val="006F19F6"/>
    <w:pPr>
      <w:tabs>
        <w:tab w:val="right" w:leader="dot" w:pos="8640"/>
      </w:tabs>
      <w:jc w:val="center"/>
    </w:pPr>
    <w:rPr>
      <w:rFonts w:eastAsia="Times New Roman" w:cs="Times New Roman"/>
      <w:b/>
      <w:sz w:val="36"/>
      <w:szCs w:val="20"/>
    </w:rPr>
  </w:style>
  <w:style w:type="character" w:customStyle="1" w:styleId="TitleChar">
    <w:name w:val="Title Char"/>
    <w:basedOn w:val="DefaultParagraphFont"/>
    <w:link w:val="Title"/>
    <w:rsid w:val="006F19F6"/>
    <w:rPr>
      <w:rFonts w:ascii="Franklin Gothic Book" w:eastAsia="Times New Roman" w:hAnsi="Franklin Gothic Book" w:cs="Times New Roman"/>
      <w:b/>
      <w:sz w:val="36"/>
      <w:szCs w:val="20"/>
    </w:rPr>
  </w:style>
  <w:style w:type="paragraph" w:styleId="BodyText">
    <w:name w:val="Body Text"/>
    <w:basedOn w:val="Normal"/>
    <w:link w:val="BodyTextChar"/>
    <w:rsid w:val="006F19F6"/>
    <w:pPr>
      <w:suppressAutoHyphens/>
      <w:spacing w:after="120"/>
      <w:jc w:val="both"/>
    </w:pPr>
    <w:rPr>
      <w:rFonts w:eastAsia="Times New Roman" w:cs="Times New Roman"/>
      <w:szCs w:val="20"/>
    </w:rPr>
  </w:style>
  <w:style w:type="character" w:customStyle="1" w:styleId="BodyTextChar">
    <w:name w:val="Body Text Char"/>
    <w:basedOn w:val="DefaultParagraphFont"/>
    <w:link w:val="BodyText"/>
    <w:rsid w:val="006F19F6"/>
    <w:rPr>
      <w:rFonts w:ascii="Franklin Gothic Book" w:eastAsia="Times New Roman" w:hAnsi="Franklin Gothic Book" w:cs="Times New Roman"/>
      <w:sz w:val="24"/>
      <w:szCs w:val="20"/>
    </w:rPr>
  </w:style>
  <w:style w:type="paragraph" w:styleId="TOC2">
    <w:name w:val="toc 2"/>
    <w:basedOn w:val="Normal"/>
    <w:next w:val="Normal"/>
    <w:autoRedefine/>
    <w:uiPriority w:val="39"/>
    <w:rsid w:val="00431C48"/>
    <w:pPr>
      <w:tabs>
        <w:tab w:val="left" w:pos="720"/>
        <w:tab w:val="right" w:leader="dot" w:pos="9350"/>
      </w:tabs>
      <w:spacing w:after="0" w:line="360" w:lineRule="auto"/>
      <w:ind w:left="238"/>
    </w:pPr>
    <w:rPr>
      <w:rFonts w:ascii="Gotham Book" w:hAnsi="Gotham Book" w:cstheme="minorHAnsi"/>
      <w:b/>
      <w:noProof/>
      <w:sz w:val="22"/>
    </w:rPr>
  </w:style>
  <w:style w:type="paragraph" w:styleId="BodyTextIndent">
    <w:name w:val="Body Text Indent"/>
    <w:basedOn w:val="Normal"/>
    <w:link w:val="BodyTextIndentChar"/>
    <w:rsid w:val="006F19F6"/>
    <w:pPr>
      <w:tabs>
        <w:tab w:val="left" w:pos="-720"/>
      </w:tabs>
      <w:suppressAutoHyphens/>
      <w:jc w:val="both"/>
    </w:pPr>
    <w:rPr>
      <w:rFonts w:eastAsia="Times New Roman" w:cs="Times New Roman"/>
      <w:spacing w:val="-2"/>
      <w:szCs w:val="20"/>
      <w:lang w:eastAsia="it-IT"/>
    </w:rPr>
  </w:style>
  <w:style w:type="character" w:customStyle="1" w:styleId="BodyTextIndentChar">
    <w:name w:val="Body Text Indent Char"/>
    <w:basedOn w:val="DefaultParagraphFont"/>
    <w:link w:val="BodyTextIndent"/>
    <w:rsid w:val="006F19F6"/>
    <w:rPr>
      <w:rFonts w:ascii="Franklin Gothic Book" w:eastAsia="Times New Roman" w:hAnsi="Franklin Gothic Book" w:cs="Times New Roman"/>
      <w:spacing w:val="-2"/>
      <w:sz w:val="24"/>
      <w:szCs w:val="20"/>
      <w:lang w:eastAsia="it-IT"/>
    </w:rPr>
  </w:style>
  <w:style w:type="paragraph" w:styleId="List">
    <w:name w:val="List"/>
    <w:basedOn w:val="Normal"/>
    <w:rsid w:val="006F19F6"/>
    <w:pPr>
      <w:ind w:left="283" w:hanging="283"/>
    </w:pPr>
    <w:rPr>
      <w:rFonts w:eastAsia="Times New Roman" w:cs="Times New Roman"/>
      <w:szCs w:val="24"/>
    </w:rPr>
  </w:style>
  <w:style w:type="paragraph" w:styleId="Salutation">
    <w:name w:val="Salutation"/>
    <w:basedOn w:val="Normal"/>
    <w:next w:val="Normal"/>
    <w:link w:val="SalutationChar"/>
    <w:rsid w:val="006F19F6"/>
    <w:rPr>
      <w:rFonts w:eastAsia="Times New Roman" w:cs="Times New Roman"/>
      <w:szCs w:val="24"/>
    </w:rPr>
  </w:style>
  <w:style w:type="character" w:customStyle="1" w:styleId="SalutationChar">
    <w:name w:val="Salutation Char"/>
    <w:basedOn w:val="DefaultParagraphFont"/>
    <w:link w:val="Salutation"/>
    <w:rsid w:val="006F19F6"/>
    <w:rPr>
      <w:rFonts w:ascii="Franklin Gothic Book" w:eastAsia="Times New Roman" w:hAnsi="Franklin Gothic Book" w:cs="Times New Roman"/>
      <w:sz w:val="24"/>
      <w:szCs w:val="24"/>
    </w:rPr>
  </w:style>
  <w:style w:type="paragraph" w:styleId="ListContinue">
    <w:name w:val="List Continue"/>
    <w:basedOn w:val="Normal"/>
    <w:rsid w:val="006F19F6"/>
    <w:pPr>
      <w:spacing w:after="120"/>
      <w:ind w:left="283"/>
    </w:pPr>
    <w:rPr>
      <w:rFonts w:eastAsia="Times New Roman" w:cs="Times New Roman"/>
      <w:szCs w:val="24"/>
    </w:rPr>
  </w:style>
  <w:style w:type="paragraph" w:styleId="NormalIndent">
    <w:name w:val="Normal Indent"/>
    <w:basedOn w:val="Normal"/>
    <w:rsid w:val="006F19F6"/>
    <w:pPr>
      <w:ind w:left="708"/>
    </w:pPr>
    <w:rPr>
      <w:rFonts w:eastAsia="Times New Roman" w:cs="Times New Roman"/>
      <w:szCs w:val="24"/>
    </w:rPr>
  </w:style>
  <w:style w:type="paragraph" w:styleId="BodyTextIndent2">
    <w:name w:val="Body Text Indent 2"/>
    <w:basedOn w:val="Normal"/>
    <w:link w:val="BodyTextIndent2Char"/>
    <w:rsid w:val="006F19F6"/>
    <w:pPr>
      <w:ind w:left="720" w:hanging="720"/>
      <w:jc w:val="both"/>
    </w:pPr>
    <w:rPr>
      <w:rFonts w:eastAsia="Times New Roman" w:cs="Times New Roman"/>
      <w:szCs w:val="24"/>
    </w:rPr>
  </w:style>
  <w:style w:type="character" w:customStyle="1" w:styleId="BodyTextIndent2Char">
    <w:name w:val="Body Text Indent 2 Char"/>
    <w:basedOn w:val="DefaultParagraphFont"/>
    <w:link w:val="BodyTextIndent2"/>
    <w:rsid w:val="006F19F6"/>
    <w:rPr>
      <w:rFonts w:ascii="Franklin Gothic Book" w:eastAsia="Times New Roman" w:hAnsi="Franklin Gothic Book" w:cs="Times New Roman"/>
      <w:sz w:val="24"/>
      <w:szCs w:val="24"/>
    </w:rPr>
  </w:style>
  <w:style w:type="paragraph" w:styleId="BodyTextIndent3">
    <w:name w:val="Body Text Indent 3"/>
    <w:basedOn w:val="Normal"/>
    <w:link w:val="BodyTextIndent3Char"/>
    <w:rsid w:val="006F19F6"/>
    <w:pPr>
      <w:ind w:left="1854" w:hanging="414"/>
      <w:jc w:val="both"/>
    </w:pPr>
    <w:rPr>
      <w:rFonts w:eastAsia="Times New Roman" w:cs="Times New Roman"/>
      <w:szCs w:val="24"/>
    </w:rPr>
  </w:style>
  <w:style w:type="character" w:customStyle="1" w:styleId="BodyTextIndent3Char">
    <w:name w:val="Body Text Indent 3 Char"/>
    <w:basedOn w:val="DefaultParagraphFont"/>
    <w:link w:val="BodyTextIndent3"/>
    <w:rsid w:val="006F19F6"/>
    <w:rPr>
      <w:rFonts w:ascii="Franklin Gothic Book" w:eastAsia="Times New Roman" w:hAnsi="Franklin Gothic Book" w:cs="Times New Roman"/>
      <w:sz w:val="24"/>
      <w:szCs w:val="24"/>
    </w:rPr>
  </w:style>
  <w:style w:type="paragraph" w:styleId="BlockText">
    <w:name w:val="Block Text"/>
    <w:basedOn w:val="Normal"/>
    <w:rsid w:val="006F19F6"/>
    <w:pPr>
      <w:tabs>
        <w:tab w:val="left" w:pos="702"/>
        <w:tab w:val="left" w:pos="1494"/>
      </w:tabs>
      <w:ind w:left="702" w:right="-72" w:hanging="702"/>
      <w:jc w:val="both"/>
    </w:pPr>
    <w:rPr>
      <w:rFonts w:eastAsia="Times New Roman" w:cs="Times New Roman"/>
      <w:szCs w:val="24"/>
      <w:lang w:val="en-GB" w:eastAsia="it-IT"/>
    </w:rPr>
  </w:style>
  <w:style w:type="paragraph" w:styleId="Caption">
    <w:name w:val="caption"/>
    <w:basedOn w:val="Normal"/>
    <w:next w:val="Normal"/>
    <w:qFormat/>
    <w:rsid w:val="006F19F6"/>
    <w:pPr>
      <w:ind w:left="2340"/>
    </w:pPr>
    <w:rPr>
      <w:rFonts w:eastAsia="Times New Roman" w:cs="Times New Roman"/>
      <w:b/>
      <w:bCs/>
      <w:sz w:val="20"/>
      <w:szCs w:val="24"/>
      <w:lang w:val="en-GB" w:eastAsia="it-IT"/>
    </w:rPr>
  </w:style>
  <w:style w:type="paragraph" w:styleId="BodyText3">
    <w:name w:val="Body Text 3"/>
    <w:basedOn w:val="Normal"/>
    <w:link w:val="BodyText3Char"/>
    <w:rsid w:val="006F19F6"/>
    <w:pPr>
      <w:tabs>
        <w:tab w:val="left" w:pos="405"/>
      </w:tabs>
    </w:pPr>
    <w:rPr>
      <w:rFonts w:ascii="Arial" w:eastAsia="Times New Roman" w:hAnsi="Arial" w:cs="Times New Roman"/>
      <w:sz w:val="16"/>
      <w:szCs w:val="24"/>
    </w:rPr>
  </w:style>
  <w:style w:type="character" w:customStyle="1" w:styleId="BodyText3Char">
    <w:name w:val="Body Text 3 Char"/>
    <w:basedOn w:val="DefaultParagraphFont"/>
    <w:link w:val="BodyText3"/>
    <w:rsid w:val="006F19F6"/>
    <w:rPr>
      <w:rFonts w:ascii="Arial" w:eastAsia="Times New Roman" w:hAnsi="Arial" w:cs="Times New Roman"/>
      <w:sz w:val="16"/>
      <w:szCs w:val="24"/>
    </w:rPr>
  </w:style>
  <w:style w:type="paragraph" w:customStyle="1" w:styleId="xl26">
    <w:name w:val="xl26"/>
    <w:basedOn w:val="Normal"/>
    <w:rsid w:val="006F19F6"/>
    <w:pPr>
      <w:spacing w:before="100" w:beforeAutospacing="1" w:after="100" w:afterAutospacing="1"/>
    </w:pPr>
    <w:rPr>
      <w:rFonts w:eastAsia="Times New Roman" w:cs="Times New Roman"/>
      <w:b/>
      <w:bCs/>
      <w:szCs w:val="24"/>
      <w:lang w:val="it-IT" w:eastAsia="it-IT"/>
    </w:rPr>
  </w:style>
  <w:style w:type="paragraph" w:customStyle="1" w:styleId="xl143">
    <w:name w:val="xl143"/>
    <w:basedOn w:val="Normal"/>
    <w:rsid w:val="006F19F6"/>
    <w:pPr>
      <w:pBdr>
        <w:left w:val="single" w:sz="4" w:space="0" w:color="auto"/>
        <w:right w:val="single" w:sz="4" w:space="0" w:color="000000"/>
      </w:pBdr>
      <w:spacing w:before="100" w:beforeAutospacing="1" w:after="100" w:afterAutospacing="1"/>
    </w:pPr>
    <w:rPr>
      <w:rFonts w:eastAsia="Times New Roman" w:cs="Times New Roman"/>
      <w:b/>
      <w:bCs/>
      <w:sz w:val="20"/>
      <w:szCs w:val="20"/>
      <w:u w:val="single"/>
      <w:lang w:val="it-IT" w:eastAsia="it-IT"/>
    </w:rPr>
  </w:style>
  <w:style w:type="character" w:styleId="PageNumber">
    <w:name w:val="page number"/>
    <w:basedOn w:val="DefaultParagraphFont"/>
    <w:rsid w:val="006F19F6"/>
    <w:rPr>
      <w:rFonts w:cs="Times New Roman"/>
    </w:rPr>
  </w:style>
  <w:style w:type="paragraph" w:styleId="Header">
    <w:name w:val="header"/>
    <w:basedOn w:val="Normal"/>
    <w:link w:val="HeaderChar"/>
    <w:uiPriority w:val="99"/>
    <w:rsid w:val="006F19F6"/>
    <w:pPr>
      <w:pBdr>
        <w:bottom w:val="single" w:sz="4" w:space="1" w:color="auto"/>
      </w:pBdr>
      <w:tabs>
        <w:tab w:val="right" w:pos="9000"/>
      </w:tabs>
      <w:ind w:right="73"/>
    </w:pPr>
    <w:rPr>
      <w:rFonts w:eastAsia="Times New Roman" w:cs="Times New Roman"/>
      <w:sz w:val="20"/>
      <w:szCs w:val="20"/>
    </w:rPr>
  </w:style>
  <w:style w:type="character" w:customStyle="1" w:styleId="HeaderChar">
    <w:name w:val="Header Char"/>
    <w:basedOn w:val="DefaultParagraphFont"/>
    <w:link w:val="Header"/>
    <w:uiPriority w:val="99"/>
    <w:rsid w:val="006F19F6"/>
    <w:rPr>
      <w:rFonts w:ascii="Franklin Gothic Book" w:eastAsia="Times New Roman" w:hAnsi="Franklin Gothic Book" w:cs="Times New Roman"/>
      <w:sz w:val="20"/>
      <w:szCs w:val="20"/>
    </w:rPr>
  </w:style>
  <w:style w:type="paragraph" w:styleId="Footer">
    <w:name w:val="footer"/>
    <w:basedOn w:val="Normal"/>
    <w:link w:val="FooterChar"/>
    <w:uiPriority w:val="99"/>
    <w:rsid w:val="006F19F6"/>
    <w:pPr>
      <w:tabs>
        <w:tab w:val="center" w:pos="4320"/>
        <w:tab w:val="right" w:pos="8640"/>
      </w:tabs>
    </w:pPr>
    <w:rPr>
      <w:rFonts w:eastAsia="Times New Roman" w:cs="Times New Roman"/>
      <w:szCs w:val="20"/>
    </w:rPr>
  </w:style>
  <w:style w:type="character" w:customStyle="1" w:styleId="FooterChar">
    <w:name w:val="Footer Char"/>
    <w:basedOn w:val="DefaultParagraphFont"/>
    <w:link w:val="Footer"/>
    <w:uiPriority w:val="99"/>
    <w:rsid w:val="006F19F6"/>
    <w:rPr>
      <w:rFonts w:ascii="Franklin Gothic Book" w:eastAsia="Times New Roman" w:hAnsi="Franklin Gothic Book" w:cs="Times New Roman"/>
      <w:sz w:val="24"/>
      <w:szCs w:val="20"/>
    </w:rPr>
  </w:style>
  <w:style w:type="paragraph" w:customStyle="1" w:styleId="xl41">
    <w:name w:val="xl41"/>
    <w:basedOn w:val="Normal"/>
    <w:rsid w:val="006F19F6"/>
    <w:pPr>
      <w:spacing w:before="100" w:beforeAutospacing="1" w:after="100" w:afterAutospacing="1"/>
    </w:pPr>
    <w:rPr>
      <w:rFonts w:eastAsia="Times New Roman" w:cs="Times New Roman"/>
      <w:sz w:val="20"/>
      <w:szCs w:val="20"/>
      <w:lang w:val="it-IT" w:eastAsia="it-IT"/>
    </w:rPr>
  </w:style>
  <w:style w:type="paragraph" w:styleId="Subtitle">
    <w:name w:val="Subtitle"/>
    <w:basedOn w:val="Normal"/>
    <w:link w:val="SubtitleChar"/>
    <w:qFormat/>
    <w:rsid w:val="006F19F6"/>
    <w:pPr>
      <w:spacing w:after="60"/>
      <w:jc w:val="center"/>
      <w:outlineLvl w:val="1"/>
    </w:pPr>
    <w:rPr>
      <w:rFonts w:ascii="Arial" w:eastAsia="Times New Roman" w:hAnsi="Arial" w:cs="Arial"/>
      <w:szCs w:val="24"/>
    </w:rPr>
  </w:style>
  <w:style w:type="character" w:customStyle="1" w:styleId="SubtitleChar">
    <w:name w:val="Subtitle Char"/>
    <w:basedOn w:val="DefaultParagraphFont"/>
    <w:link w:val="Subtitle"/>
    <w:rsid w:val="006F19F6"/>
    <w:rPr>
      <w:rFonts w:ascii="Arial" w:eastAsia="Times New Roman" w:hAnsi="Arial" w:cs="Arial"/>
      <w:sz w:val="24"/>
      <w:szCs w:val="24"/>
    </w:rPr>
  </w:style>
  <w:style w:type="paragraph" w:styleId="TOC3">
    <w:name w:val="toc 3"/>
    <w:basedOn w:val="Normal"/>
    <w:next w:val="Normal"/>
    <w:autoRedefine/>
    <w:uiPriority w:val="39"/>
    <w:rsid w:val="00E26BA2"/>
    <w:pPr>
      <w:tabs>
        <w:tab w:val="left" w:pos="1200"/>
        <w:tab w:val="right" w:leader="dot" w:pos="9350"/>
      </w:tabs>
      <w:spacing w:after="0"/>
      <w:ind w:left="480"/>
    </w:pPr>
    <w:rPr>
      <w:rFonts w:asciiTheme="minorHAnsi" w:hAnsiTheme="minorHAnsi" w:cstheme="minorHAnsi"/>
      <w:i/>
      <w:iCs/>
      <w:sz w:val="20"/>
      <w:szCs w:val="20"/>
    </w:rPr>
  </w:style>
  <w:style w:type="paragraph" w:styleId="TOC4">
    <w:name w:val="toc 4"/>
    <w:basedOn w:val="Normal"/>
    <w:next w:val="Normal"/>
    <w:autoRedefine/>
    <w:uiPriority w:val="39"/>
    <w:rsid w:val="006F19F6"/>
    <w:pPr>
      <w:spacing w:after="0"/>
      <w:ind w:left="720"/>
    </w:pPr>
    <w:rPr>
      <w:rFonts w:asciiTheme="minorHAnsi" w:hAnsiTheme="minorHAnsi" w:cstheme="minorHAnsi"/>
      <w:sz w:val="18"/>
      <w:szCs w:val="18"/>
    </w:rPr>
  </w:style>
  <w:style w:type="paragraph" w:styleId="NormalWeb">
    <w:name w:val="Normal (Web)"/>
    <w:basedOn w:val="Normal"/>
    <w:rsid w:val="006F19F6"/>
    <w:pPr>
      <w:spacing w:before="100" w:beforeAutospacing="1" w:after="100" w:afterAutospacing="1"/>
    </w:pPr>
    <w:rPr>
      <w:rFonts w:ascii="Arial Unicode MS" w:eastAsia="Arial Unicode MS" w:cs="Arial Unicode MS"/>
      <w:color w:val="000000"/>
      <w:szCs w:val="24"/>
    </w:rPr>
  </w:style>
  <w:style w:type="paragraph" w:styleId="TOC5">
    <w:name w:val="toc 5"/>
    <w:basedOn w:val="Normal"/>
    <w:next w:val="Normal"/>
    <w:autoRedefine/>
    <w:uiPriority w:val="39"/>
    <w:rsid w:val="006F19F6"/>
    <w:pPr>
      <w:spacing w:after="0"/>
      <w:ind w:left="960"/>
    </w:pPr>
    <w:rPr>
      <w:rFonts w:asciiTheme="minorHAnsi" w:hAnsiTheme="minorHAnsi" w:cstheme="minorHAnsi"/>
      <w:sz w:val="18"/>
      <w:szCs w:val="18"/>
    </w:rPr>
  </w:style>
  <w:style w:type="paragraph" w:styleId="TOC6">
    <w:name w:val="toc 6"/>
    <w:basedOn w:val="Normal"/>
    <w:next w:val="Normal"/>
    <w:autoRedefine/>
    <w:uiPriority w:val="39"/>
    <w:rsid w:val="006F19F6"/>
    <w:pPr>
      <w:spacing w:after="0"/>
      <w:ind w:left="1200"/>
    </w:pPr>
    <w:rPr>
      <w:rFonts w:asciiTheme="minorHAnsi" w:hAnsiTheme="minorHAnsi" w:cstheme="minorHAnsi"/>
      <w:sz w:val="18"/>
      <w:szCs w:val="18"/>
    </w:rPr>
  </w:style>
  <w:style w:type="paragraph" w:styleId="TOC7">
    <w:name w:val="toc 7"/>
    <w:basedOn w:val="Normal"/>
    <w:next w:val="Normal"/>
    <w:autoRedefine/>
    <w:uiPriority w:val="39"/>
    <w:rsid w:val="006F19F6"/>
    <w:pPr>
      <w:spacing w:after="0"/>
      <w:ind w:left="1440"/>
    </w:pPr>
    <w:rPr>
      <w:rFonts w:asciiTheme="minorHAnsi" w:hAnsiTheme="minorHAnsi" w:cstheme="minorHAnsi"/>
      <w:sz w:val="18"/>
      <w:szCs w:val="18"/>
    </w:rPr>
  </w:style>
  <w:style w:type="paragraph" w:styleId="TOC8">
    <w:name w:val="toc 8"/>
    <w:basedOn w:val="Normal"/>
    <w:next w:val="Normal"/>
    <w:autoRedefine/>
    <w:uiPriority w:val="39"/>
    <w:rsid w:val="006F19F6"/>
    <w:pPr>
      <w:spacing w:after="0"/>
      <w:ind w:left="1680"/>
    </w:pPr>
    <w:rPr>
      <w:rFonts w:asciiTheme="minorHAnsi" w:hAnsiTheme="minorHAnsi" w:cstheme="minorHAnsi"/>
      <w:sz w:val="18"/>
      <w:szCs w:val="18"/>
    </w:rPr>
  </w:style>
  <w:style w:type="paragraph" w:styleId="TOC9">
    <w:name w:val="toc 9"/>
    <w:basedOn w:val="Normal"/>
    <w:next w:val="Normal"/>
    <w:autoRedefine/>
    <w:uiPriority w:val="39"/>
    <w:rsid w:val="006F19F6"/>
    <w:pPr>
      <w:spacing w:after="0"/>
      <w:ind w:left="1920"/>
    </w:pPr>
    <w:rPr>
      <w:rFonts w:asciiTheme="minorHAnsi" w:hAnsiTheme="minorHAnsi" w:cstheme="minorHAnsi"/>
      <w:sz w:val="18"/>
      <w:szCs w:val="18"/>
    </w:rPr>
  </w:style>
  <w:style w:type="paragraph" w:styleId="BalloonText">
    <w:name w:val="Balloon Text"/>
    <w:basedOn w:val="Normal"/>
    <w:link w:val="BalloonTextChar"/>
    <w:semiHidden/>
    <w:rsid w:val="006F19F6"/>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F19F6"/>
    <w:rPr>
      <w:rFonts w:ascii="Tahoma" w:eastAsia="Times New Roman" w:hAnsi="Tahoma" w:cs="Tahoma"/>
      <w:sz w:val="16"/>
      <w:szCs w:val="16"/>
    </w:rPr>
  </w:style>
  <w:style w:type="paragraph" w:customStyle="1" w:styleId="A1-Heading1">
    <w:name w:val="A1-Heading1"/>
    <w:basedOn w:val="Heading1"/>
    <w:rsid w:val="006F19F6"/>
    <w:pPr>
      <w:keepNext w:val="0"/>
      <w:keepLines w:val="0"/>
      <w:spacing w:after="240"/>
      <w:jc w:val="center"/>
    </w:pPr>
    <w:rPr>
      <w:rFonts w:ascii="Times New Roman" w:eastAsia="Times New Roman" w:hAnsi="Times New Roman" w:cs="Times New Roman"/>
      <w:b/>
      <w:color w:val="auto"/>
      <w:szCs w:val="20"/>
    </w:rPr>
  </w:style>
  <w:style w:type="paragraph" w:customStyle="1" w:styleId="A1-Heading2">
    <w:name w:val="A1-Heading2"/>
    <w:basedOn w:val="Heading2"/>
    <w:rsid w:val="006F19F6"/>
    <w:pPr>
      <w:jc w:val="center"/>
    </w:pPr>
    <w:rPr>
      <w:bCs/>
      <w:smallCaps/>
    </w:rPr>
  </w:style>
  <w:style w:type="paragraph" w:customStyle="1" w:styleId="A2-Heading1">
    <w:name w:val="A2-Heading 1"/>
    <w:basedOn w:val="Heading1"/>
    <w:rsid w:val="006F19F6"/>
    <w:pPr>
      <w:keepNext w:val="0"/>
      <w:keepLines w:val="0"/>
      <w:numPr>
        <w:ilvl w:val="12"/>
      </w:numPr>
      <w:spacing w:before="0"/>
      <w:jc w:val="center"/>
    </w:pPr>
    <w:rPr>
      <w:rFonts w:ascii="Times New Roman Bold" w:eastAsia="Times New Roman" w:hAnsi="Times New Roman Bold" w:cs="Times New Roman"/>
      <w:b/>
      <w:color w:val="auto"/>
      <w:szCs w:val="24"/>
    </w:rPr>
  </w:style>
  <w:style w:type="paragraph" w:customStyle="1" w:styleId="A2-Heading2">
    <w:name w:val="A2-Heading 2"/>
    <w:basedOn w:val="Heading2"/>
    <w:rsid w:val="006F19F6"/>
    <w:pPr>
      <w:tabs>
        <w:tab w:val="num" w:pos="360"/>
      </w:tabs>
      <w:ind w:left="720" w:hanging="720"/>
      <w:jc w:val="center"/>
    </w:pPr>
    <w:rPr>
      <w:bCs/>
      <w:smallCaps/>
    </w:rPr>
  </w:style>
  <w:style w:type="paragraph" w:customStyle="1" w:styleId="A1-Heading3">
    <w:name w:val="A1-Heading 3"/>
    <w:basedOn w:val="Heading3"/>
    <w:rsid w:val="006F19F6"/>
    <w:pPr>
      <w:tabs>
        <w:tab w:val="left" w:pos="540"/>
      </w:tabs>
      <w:ind w:right="-29"/>
    </w:pPr>
    <w:rPr>
      <w:bCs/>
    </w:rPr>
  </w:style>
  <w:style w:type="paragraph" w:customStyle="1" w:styleId="A1-Heading4">
    <w:name w:val="A1-Heading 4"/>
    <w:basedOn w:val="Heading4"/>
    <w:rsid w:val="006F19F6"/>
    <w:pPr>
      <w:keepNext w:val="0"/>
      <w:tabs>
        <w:tab w:val="left" w:pos="1062"/>
      </w:tabs>
      <w:ind w:left="1062" w:hanging="720"/>
    </w:pPr>
    <w:rPr>
      <w:sz w:val="24"/>
    </w:rPr>
  </w:style>
  <w:style w:type="paragraph" w:customStyle="1" w:styleId="A2-Heading3">
    <w:name w:val="A2-Heading 3"/>
    <w:basedOn w:val="Heading3"/>
    <w:rsid w:val="006F19F6"/>
    <w:pPr>
      <w:tabs>
        <w:tab w:val="left" w:pos="540"/>
      </w:tabs>
      <w:ind w:right="-34"/>
    </w:pPr>
    <w:rPr>
      <w:bCs/>
    </w:rPr>
  </w:style>
  <w:style w:type="character" w:styleId="FollowedHyperlink">
    <w:name w:val="FollowedHyperlink"/>
    <w:basedOn w:val="DefaultParagraphFont"/>
    <w:rsid w:val="006F19F6"/>
    <w:rPr>
      <w:rFonts w:cs="Times New Roman"/>
      <w:color w:val="606420"/>
      <w:u w:val="single"/>
    </w:rPr>
  </w:style>
  <w:style w:type="character" w:styleId="CommentReference">
    <w:name w:val="annotation reference"/>
    <w:basedOn w:val="DefaultParagraphFont"/>
    <w:semiHidden/>
    <w:rsid w:val="006F19F6"/>
    <w:rPr>
      <w:rFonts w:cs="Times New Roman"/>
      <w:sz w:val="16"/>
      <w:szCs w:val="16"/>
    </w:rPr>
  </w:style>
  <w:style w:type="paragraph" w:styleId="CommentText">
    <w:name w:val="annotation text"/>
    <w:aliases w:val="Char1"/>
    <w:basedOn w:val="Normal"/>
    <w:link w:val="CommentTextChar"/>
    <w:uiPriority w:val="99"/>
    <w:rsid w:val="006F19F6"/>
    <w:rPr>
      <w:rFonts w:eastAsia="Times New Roman" w:cs="Times New Roman"/>
      <w:sz w:val="20"/>
      <w:szCs w:val="20"/>
    </w:rPr>
  </w:style>
  <w:style w:type="character" w:customStyle="1" w:styleId="CommentTextChar">
    <w:name w:val="Comment Text Char"/>
    <w:aliases w:val="Char1 Char"/>
    <w:basedOn w:val="DefaultParagraphFont"/>
    <w:link w:val="CommentText"/>
    <w:uiPriority w:val="99"/>
    <w:rsid w:val="006F19F6"/>
    <w:rPr>
      <w:rFonts w:ascii="Franklin Gothic Book" w:eastAsia="Times New Roman" w:hAnsi="Franklin Gothic Book" w:cs="Times New Roman"/>
      <w:sz w:val="20"/>
      <w:szCs w:val="20"/>
    </w:rPr>
  </w:style>
  <w:style w:type="paragraph" w:styleId="CommentSubject">
    <w:name w:val="annotation subject"/>
    <w:basedOn w:val="CommentText"/>
    <w:next w:val="CommentText"/>
    <w:link w:val="CommentSubjectChar"/>
    <w:semiHidden/>
    <w:rsid w:val="006F19F6"/>
    <w:rPr>
      <w:b/>
      <w:bCs/>
    </w:rPr>
  </w:style>
  <w:style w:type="character" w:customStyle="1" w:styleId="CommentSubjectChar">
    <w:name w:val="Comment Subject Char"/>
    <w:basedOn w:val="CommentTextChar"/>
    <w:link w:val="CommentSubject"/>
    <w:semiHidden/>
    <w:rsid w:val="006F19F6"/>
    <w:rPr>
      <w:rFonts w:ascii="Franklin Gothic Book" w:eastAsia="Times New Roman" w:hAnsi="Franklin Gothic Book" w:cs="Times New Roman"/>
      <w:b/>
      <w:bCs/>
      <w:sz w:val="20"/>
      <w:szCs w:val="20"/>
    </w:rPr>
  </w:style>
  <w:style w:type="paragraph" w:styleId="EndnoteText">
    <w:name w:val="endnote text"/>
    <w:basedOn w:val="Normal"/>
    <w:link w:val="EndnoteTextChar"/>
    <w:rsid w:val="006F19F6"/>
    <w:rPr>
      <w:rFonts w:eastAsia="Times New Roman" w:cs="Times New Roman"/>
      <w:sz w:val="20"/>
      <w:szCs w:val="20"/>
    </w:rPr>
  </w:style>
  <w:style w:type="character" w:customStyle="1" w:styleId="EndnoteTextChar">
    <w:name w:val="Endnote Text Char"/>
    <w:basedOn w:val="DefaultParagraphFont"/>
    <w:link w:val="EndnoteText"/>
    <w:rsid w:val="006F19F6"/>
    <w:rPr>
      <w:rFonts w:ascii="Franklin Gothic Book" w:eastAsia="Times New Roman" w:hAnsi="Franklin Gothic Book" w:cs="Times New Roman"/>
      <w:sz w:val="20"/>
      <w:szCs w:val="20"/>
    </w:rPr>
  </w:style>
  <w:style w:type="character" w:styleId="EndnoteReference">
    <w:name w:val="endnote reference"/>
    <w:basedOn w:val="DefaultParagraphFont"/>
    <w:rsid w:val="006F19F6"/>
    <w:rPr>
      <w:rFonts w:cs="Times New Roman"/>
      <w:vertAlign w:val="superscript"/>
    </w:rPr>
  </w:style>
  <w:style w:type="table" w:styleId="TableGrid">
    <w:name w:val="Table Grid"/>
    <w:basedOn w:val="TableNormal"/>
    <w:uiPriority w:val="39"/>
    <w:rsid w:val="006F19F6"/>
    <w:pPr>
      <w:spacing w:after="0" w:line="240" w:lineRule="auto"/>
    </w:pPr>
    <w:rPr>
      <w:rFonts w:ascii="Calibri" w:eastAsia="Times New Roman"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6F19F6"/>
    <w:pPr>
      <w:pBdr>
        <w:bottom w:val="single" w:sz="4" w:space="1" w:color="auto"/>
      </w:pBdr>
      <w:jc w:val="center"/>
    </w:pPr>
    <w:rPr>
      <w:rFonts w:ascii="Times New Roman Bold" w:eastAsia="Times New Roman" w:hAnsi="Times New Roman Bold" w:cs="Times New Roman"/>
      <w:b/>
      <w:sz w:val="32"/>
      <w:szCs w:val="24"/>
    </w:rPr>
  </w:style>
  <w:style w:type="paragraph" w:styleId="Revision">
    <w:name w:val="Revision"/>
    <w:hidden/>
    <w:uiPriority w:val="99"/>
    <w:semiHidden/>
    <w:rsid w:val="006F19F6"/>
    <w:pPr>
      <w:spacing w:after="0" w:line="240" w:lineRule="auto"/>
    </w:pPr>
    <w:rPr>
      <w:rFonts w:ascii="Times New Roman" w:eastAsia="Times New Roman" w:hAnsi="Times New Roman" w:cs="Times New Roman"/>
      <w:sz w:val="24"/>
      <w:szCs w:val="24"/>
    </w:rPr>
  </w:style>
  <w:style w:type="paragraph" w:styleId="ListParagraph">
    <w:name w:val="List Paragraph"/>
    <w:aliases w:val="Citation List,본문(내용),List Paragraph (numbered (a)),Colorful List - Accent 11"/>
    <w:basedOn w:val="Normal"/>
    <w:link w:val="ListParagraphChar"/>
    <w:uiPriority w:val="34"/>
    <w:qFormat/>
    <w:rsid w:val="006F19F6"/>
    <w:pPr>
      <w:ind w:left="720"/>
      <w:contextualSpacing/>
    </w:pPr>
    <w:rPr>
      <w:rFonts w:eastAsia="Times New Roman" w:cs="Times New Roman"/>
      <w:szCs w:val="24"/>
    </w:rPr>
  </w:style>
  <w:style w:type="paragraph" w:customStyle="1" w:styleId="CharChar">
    <w:name w:val="Char Char"/>
    <w:basedOn w:val="Normal"/>
    <w:uiPriority w:val="99"/>
    <w:rsid w:val="006F19F6"/>
    <w:pPr>
      <w:autoSpaceDE w:val="0"/>
      <w:autoSpaceDN w:val="0"/>
      <w:spacing w:after="160" w:line="240" w:lineRule="exact"/>
    </w:pPr>
    <w:rPr>
      <w:rFonts w:ascii="Arial" w:eastAsia="Times New Roman" w:hAnsi="Arial" w:cs="Arial"/>
      <w:b/>
      <w:sz w:val="20"/>
      <w:szCs w:val="20"/>
      <w:lang w:eastAsia="de-DE"/>
    </w:rPr>
  </w:style>
  <w:style w:type="character" w:customStyle="1" w:styleId="GaramondTimesNewRoman">
    <w:name w:val="Стиль Стиль Garamond + Times New Roman"/>
    <w:basedOn w:val="DefaultParagraphFont"/>
    <w:uiPriority w:val="99"/>
    <w:rsid w:val="006F19F6"/>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6F19F6"/>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6F19F6"/>
    <w:pPr>
      <w:numPr>
        <w:numId w:val="4"/>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6F19F6"/>
    <w:pPr>
      <w:spacing w:before="120" w:after="120"/>
    </w:pPr>
    <w:rPr>
      <w:rFonts w:ascii="Times New Roman Bold" w:hAnsi="Times New Roman Bold"/>
      <w:szCs w:val="20"/>
      <w:lang w:val="es-ES_tradnl"/>
    </w:rPr>
  </w:style>
  <w:style w:type="character" w:styleId="Emphasis">
    <w:name w:val="Emphasis"/>
    <w:basedOn w:val="DefaultParagraphFont"/>
    <w:qFormat/>
    <w:rsid w:val="006F19F6"/>
    <w:rPr>
      <w:i/>
      <w:iCs/>
    </w:rPr>
  </w:style>
  <w:style w:type="paragraph" w:styleId="BodyText2">
    <w:name w:val="Body Text 2"/>
    <w:basedOn w:val="Normal"/>
    <w:link w:val="BodyText2Char"/>
    <w:unhideWhenUsed/>
    <w:rsid w:val="006F19F6"/>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6F19F6"/>
    <w:rPr>
      <w:rFonts w:ascii="Franklin Gothic Book" w:eastAsia="Times New Roman" w:hAnsi="Franklin Gothic Book" w:cs="Times New Roman"/>
      <w:sz w:val="24"/>
      <w:szCs w:val="24"/>
    </w:rPr>
  </w:style>
  <w:style w:type="paragraph" w:customStyle="1" w:styleId="Section4-Heading1">
    <w:name w:val="Section 4 - Heading 1"/>
    <w:basedOn w:val="Section3-Heading1"/>
    <w:rsid w:val="006F19F6"/>
  </w:style>
  <w:style w:type="paragraph" w:customStyle="1" w:styleId="Header1-Clauses">
    <w:name w:val="Header 1 - Clauses"/>
    <w:basedOn w:val="Normal"/>
    <w:rsid w:val="006F19F6"/>
    <w:pPr>
      <w:numPr>
        <w:numId w:val="5"/>
      </w:numPr>
    </w:pPr>
    <w:rPr>
      <w:rFonts w:eastAsia="Times New Roman" w:cs="Times New Roman"/>
      <w:b/>
      <w:szCs w:val="20"/>
      <w:lang w:val="es-ES_tradnl"/>
    </w:rPr>
  </w:style>
  <w:style w:type="paragraph" w:customStyle="1" w:styleId="Header2-SubClauses">
    <w:name w:val="Header 2 - SubClauses"/>
    <w:basedOn w:val="Normal"/>
    <w:rsid w:val="006F19F6"/>
    <w:pPr>
      <w:numPr>
        <w:ilvl w:val="1"/>
        <w:numId w:val="5"/>
      </w:numPr>
      <w:tabs>
        <w:tab w:val="left" w:pos="619"/>
      </w:tabs>
      <w:spacing w:after="200"/>
      <w:jc w:val="both"/>
    </w:pPr>
    <w:rPr>
      <w:rFonts w:eastAsia="Times New Roman" w:cs="Times New Roman"/>
      <w:szCs w:val="20"/>
      <w:lang w:val="es-ES_tradnl"/>
    </w:rPr>
  </w:style>
  <w:style w:type="paragraph" w:customStyle="1" w:styleId="P3Header1-Clauses">
    <w:name w:val="P3 Header1-Clauses"/>
    <w:basedOn w:val="Header1-Clauses"/>
    <w:rsid w:val="006F19F6"/>
    <w:pPr>
      <w:numPr>
        <w:ilvl w:val="2"/>
      </w:numPr>
    </w:pPr>
  </w:style>
  <w:style w:type="character" w:customStyle="1" w:styleId="DeltaViewInsertion">
    <w:name w:val="DeltaView Insertion"/>
    <w:uiPriority w:val="99"/>
    <w:rsid w:val="006F19F6"/>
    <w:rPr>
      <w:color w:val="0000FF"/>
      <w:u w:val="double"/>
    </w:rPr>
  </w:style>
  <w:style w:type="paragraph" w:customStyle="1" w:styleId="TOCHeading1">
    <w:name w:val="TOC Heading1"/>
    <w:basedOn w:val="Heading1"/>
    <w:next w:val="Normal"/>
    <w:uiPriority w:val="39"/>
    <w:unhideWhenUsed/>
    <w:rsid w:val="006F19F6"/>
    <w:pPr>
      <w:spacing w:before="480" w:line="276" w:lineRule="auto"/>
      <w:outlineLvl w:val="9"/>
    </w:pPr>
    <w:rPr>
      <w:b/>
      <w:bCs/>
      <w:sz w:val="28"/>
      <w:szCs w:val="28"/>
    </w:rPr>
  </w:style>
  <w:style w:type="paragraph" w:customStyle="1" w:styleId="Section8Heading1">
    <w:name w:val="Section 8. Heading1"/>
    <w:basedOn w:val="A1-Heading2"/>
    <w:rsid w:val="006F19F6"/>
    <w:pPr>
      <w:numPr>
        <w:numId w:val="7"/>
      </w:numPr>
      <w:tabs>
        <w:tab w:val="clear" w:pos="360"/>
      </w:tabs>
      <w:spacing w:before="120"/>
      <w:ind w:left="1080" w:hanging="720"/>
      <w:contextualSpacing w:val="0"/>
    </w:pPr>
    <w:rPr>
      <w:sz w:val="28"/>
      <w:lang w:val="en-US"/>
    </w:rPr>
  </w:style>
  <w:style w:type="paragraph" w:customStyle="1" w:styleId="Section8Heading2">
    <w:name w:val="Section 8. Heading2"/>
    <w:next w:val="Normal"/>
    <w:link w:val="Section8Heading2Char"/>
    <w:rsid w:val="006F19F6"/>
    <w:pPr>
      <w:numPr>
        <w:numId w:val="12"/>
      </w:numPr>
      <w:spacing w:after="200" w:line="240" w:lineRule="auto"/>
    </w:pPr>
    <w:rPr>
      <w:rFonts w:ascii="Times New Roman" w:eastAsia="Times New Roman" w:hAnsi="Times New Roman" w:cs="Times New Roman"/>
      <w:b/>
      <w:bCs/>
      <w:sz w:val="24"/>
      <w:szCs w:val="24"/>
    </w:rPr>
  </w:style>
  <w:style w:type="paragraph" w:customStyle="1" w:styleId="Section8Header1">
    <w:name w:val="Section 8. Header1"/>
    <w:rsid w:val="006F19F6"/>
    <w:pPr>
      <w:numPr>
        <w:numId w:val="9"/>
      </w:numPr>
      <w:spacing w:before="240" w:after="240" w:line="240" w:lineRule="auto"/>
      <w:jc w:val="center"/>
    </w:pPr>
    <w:rPr>
      <w:rFonts w:ascii="Times New Roman" w:eastAsia="Times New Roman" w:hAnsi="Times New Roman" w:cs="Times New Roman"/>
      <w:b/>
      <w:sz w:val="32"/>
      <w:szCs w:val="20"/>
    </w:rPr>
  </w:style>
  <w:style w:type="paragraph" w:customStyle="1" w:styleId="Section8Heading3">
    <w:name w:val="Section 8. Heading3"/>
    <w:rsid w:val="006F19F6"/>
    <w:pPr>
      <w:spacing w:after="0" w:line="240" w:lineRule="auto"/>
      <w:ind w:hanging="534"/>
    </w:pPr>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6F19F6"/>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6F19F6"/>
    <w:rPr>
      <w:rFonts w:ascii="Tahoma" w:eastAsia="Times New Roman" w:hAnsi="Tahoma" w:cs="Tahoma"/>
      <w:sz w:val="16"/>
      <w:szCs w:val="16"/>
    </w:rPr>
  </w:style>
  <w:style w:type="paragraph" w:styleId="NoSpacing">
    <w:name w:val="No Spacing"/>
    <w:uiPriority w:val="1"/>
    <w:rsid w:val="006F19F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6F19F6"/>
    <w:rPr>
      <w:rFonts w:ascii="Franklin Gothic Book" w:eastAsia="Times New Roman" w:hAnsi="Franklin Gothic Book" w:cs="Times New Roman"/>
      <w:sz w:val="24"/>
      <w:szCs w:val="24"/>
    </w:rPr>
  </w:style>
  <w:style w:type="paragraph" w:customStyle="1" w:styleId="SectionVHeading2">
    <w:name w:val="Section V. Heading 2"/>
    <w:basedOn w:val="Normal"/>
    <w:rsid w:val="006F19F6"/>
    <w:pPr>
      <w:spacing w:before="120" w:after="200"/>
      <w:jc w:val="center"/>
    </w:pPr>
    <w:rPr>
      <w:rFonts w:eastAsia="Times New Roman" w:cs="Times New Roman"/>
      <w:b/>
      <w:sz w:val="28"/>
      <w:szCs w:val="24"/>
      <w:lang w:val="es-ES_tradnl"/>
    </w:rPr>
  </w:style>
  <w:style w:type="paragraph" w:customStyle="1" w:styleId="Style5">
    <w:name w:val="Style 5"/>
    <w:basedOn w:val="Normal"/>
    <w:rsid w:val="006F19F6"/>
    <w:pPr>
      <w:widowControl w:val="0"/>
      <w:autoSpaceDE w:val="0"/>
      <w:autoSpaceDN w:val="0"/>
      <w:spacing w:line="480" w:lineRule="exact"/>
      <w:jc w:val="center"/>
    </w:pPr>
    <w:rPr>
      <w:rFonts w:eastAsia="Times New Roman" w:cs="Times New Roman"/>
      <w:szCs w:val="24"/>
    </w:rPr>
  </w:style>
  <w:style w:type="paragraph" w:customStyle="1" w:styleId="Style1">
    <w:name w:val="Style1"/>
    <w:basedOn w:val="Heading1"/>
    <w:link w:val="Style1Char"/>
    <w:rsid w:val="006F19F6"/>
    <w:pPr>
      <w:spacing w:after="240"/>
      <w:jc w:val="center"/>
    </w:pPr>
    <w:rPr>
      <w:rFonts w:ascii="Times New Roman Bold" w:eastAsia="Times New Roman" w:hAnsi="Times New Roman Bold" w:cs="Times New Roman"/>
      <w:b/>
      <w:szCs w:val="20"/>
    </w:rPr>
  </w:style>
  <w:style w:type="paragraph" w:customStyle="1" w:styleId="Style2">
    <w:name w:val="Style2"/>
    <w:basedOn w:val="Heading1"/>
    <w:link w:val="Style2Char"/>
    <w:rsid w:val="006F19F6"/>
    <w:pPr>
      <w:numPr>
        <w:numId w:val="10"/>
      </w:numPr>
      <w:spacing w:after="240"/>
      <w:jc w:val="center"/>
    </w:pPr>
    <w:rPr>
      <w:rFonts w:ascii="Times New Roman Bold" w:eastAsia="Times New Roman" w:hAnsi="Times New Roman Bold" w:cs="Times New Roman"/>
      <w:b/>
      <w:szCs w:val="20"/>
    </w:rPr>
  </w:style>
  <w:style w:type="character" w:customStyle="1" w:styleId="Style1Char">
    <w:name w:val="Style1 Char"/>
    <w:basedOn w:val="Heading1Char"/>
    <w:link w:val="Style1"/>
    <w:rsid w:val="006F19F6"/>
    <w:rPr>
      <w:rFonts w:ascii="Times New Roman Bold" w:eastAsia="Times New Roman" w:hAnsi="Times New Roman Bold" w:cs="Times New Roman"/>
      <w:b/>
      <w:color w:val="2F5496" w:themeColor="accent1" w:themeShade="BF"/>
      <w:sz w:val="32"/>
      <w:szCs w:val="20"/>
    </w:rPr>
  </w:style>
  <w:style w:type="paragraph" w:customStyle="1" w:styleId="Style3">
    <w:name w:val="Style3"/>
    <w:basedOn w:val="Heading1"/>
    <w:link w:val="Style3Char"/>
    <w:rsid w:val="006F19F6"/>
    <w:pPr>
      <w:spacing w:after="240"/>
      <w:jc w:val="center"/>
    </w:pPr>
    <w:rPr>
      <w:rFonts w:ascii="Times New Roman Bold" w:eastAsia="Times New Roman" w:hAnsi="Times New Roman Bold" w:cs="Times New Roman"/>
      <w:b/>
      <w:smallCaps/>
      <w:sz w:val="28"/>
      <w:szCs w:val="28"/>
    </w:rPr>
  </w:style>
  <w:style w:type="character" w:customStyle="1" w:styleId="Style2Char">
    <w:name w:val="Style2 Char"/>
    <w:basedOn w:val="Heading1Char"/>
    <w:link w:val="Style2"/>
    <w:rsid w:val="006F19F6"/>
    <w:rPr>
      <w:rFonts w:ascii="Times New Roman Bold" w:eastAsia="Times New Roman" w:hAnsi="Times New Roman Bold" w:cs="Times New Roman"/>
      <w:b/>
      <w:color w:val="2F5496" w:themeColor="accent1" w:themeShade="BF"/>
      <w:sz w:val="32"/>
      <w:szCs w:val="20"/>
    </w:rPr>
  </w:style>
  <w:style w:type="paragraph" w:customStyle="1" w:styleId="Style4">
    <w:name w:val="Style4"/>
    <w:basedOn w:val="Heading3"/>
    <w:link w:val="Style4Char"/>
    <w:rsid w:val="006F19F6"/>
    <w:pPr>
      <w:numPr>
        <w:numId w:val="8"/>
      </w:numPr>
      <w:spacing w:after="200"/>
      <w:contextualSpacing w:val="0"/>
    </w:pPr>
  </w:style>
  <w:style w:type="character" w:customStyle="1" w:styleId="Style3Char">
    <w:name w:val="Style3 Char"/>
    <w:basedOn w:val="Heading1Char"/>
    <w:link w:val="Style3"/>
    <w:rsid w:val="006F19F6"/>
    <w:rPr>
      <w:rFonts w:ascii="Times New Roman Bold" w:eastAsia="Times New Roman" w:hAnsi="Times New Roman Bold" w:cs="Times New Roman"/>
      <w:b/>
      <w:smallCaps/>
      <w:color w:val="2F5496" w:themeColor="accent1" w:themeShade="BF"/>
      <w:sz w:val="28"/>
      <w:szCs w:val="28"/>
    </w:rPr>
  </w:style>
  <w:style w:type="paragraph" w:customStyle="1" w:styleId="Style50">
    <w:name w:val="Style5"/>
    <w:basedOn w:val="Heading1"/>
    <w:link w:val="Style5Char"/>
    <w:rsid w:val="006F19F6"/>
    <w:pPr>
      <w:spacing w:after="240"/>
      <w:jc w:val="center"/>
    </w:pPr>
    <w:rPr>
      <w:rFonts w:ascii="Times New Roman Bold" w:eastAsia="Times New Roman" w:hAnsi="Times New Roman Bold" w:cs="Times New Roman"/>
      <w:b/>
      <w:szCs w:val="20"/>
    </w:rPr>
  </w:style>
  <w:style w:type="character" w:customStyle="1" w:styleId="Style4Char">
    <w:name w:val="Style4 Char"/>
    <w:basedOn w:val="Heading3Char"/>
    <w:link w:val="Style4"/>
    <w:rsid w:val="006F19F6"/>
    <w:rPr>
      <w:rFonts w:ascii="Franklin Gothic Book" w:eastAsia="Times New Roman" w:hAnsi="Franklin Gothic Book" w:cs="Times New Roman"/>
      <w:b/>
      <w:sz w:val="24"/>
      <w:szCs w:val="24"/>
      <w:lang w:val="en-GB"/>
    </w:rPr>
  </w:style>
  <w:style w:type="paragraph" w:customStyle="1" w:styleId="Style6">
    <w:name w:val="Style6"/>
    <w:basedOn w:val="Heading1"/>
    <w:link w:val="Style6Char"/>
    <w:rsid w:val="006F19F6"/>
    <w:pPr>
      <w:numPr>
        <w:numId w:val="11"/>
      </w:numPr>
      <w:spacing w:after="240"/>
      <w:jc w:val="center"/>
    </w:pPr>
    <w:rPr>
      <w:rFonts w:ascii="Times New Roman Bold" w:eastAsia="Times New Roman" w:hAnsi="Times New Roman Bold" w:cs="Times New Roman"/>
      <w:b/>
      <w:szCs w:val="20"/>
    </w:rPr>
  </w:style>
  <w:style w:type="character" w:customStyle="1" w:styleId="Style5Char">
    <w:name w:val="Style5 Char"/>
    <w:basedOn w:val="Heading1Char"/>
    <w:link w:val="Style50"/>
    <w:rsid w:val="006F19F6"/>
    <w:rPr>
      <w:rFonts w:ascii="Times New Roman Bold" w:eastAsia="Times New Roman" w:hAnsi="Times New Roman Bold" w:cs="Times New Roman"/>
      <w:b/>
      <w:color w:val="2F5496" w:themeColor="accent1" w:themeShade="BF"/>
      <w:sz w:val="32"/>
      <w:szCs w:val="20"/>
    </w:rPr>
  </w:style>
  <w:style w:type="paragraph" w:customStyle="1" w:styleId="Style7">
    <w:name w:val="Style7"/>
    <w:basedOn w:val="Heading1"/>
    <w:link w:val="Style7Char"/>
    <w:rsid w:val="006F19F6"/>
    <w:pPr>
      <w:spacing w:after="240"/>
      <w:jc w:val="center"/>
    </w:pPr>
    <w:rPr>
      <w:rFonts w:ascii="Times New Roman Bold" w:eastAsia="Times New Roman" w:hAnsi="Times New Roman Bold" w:cs="Times New Roman"/>
      <w:b/>
      <w:smallCaps/>
      <w:sz w:val="28"/>
      <w:szCs w:val="28"/>
    </w:rPr>
  </w:style>
  <w:style w:type="character" w:customStyle="1" w:styleId="Style6Char">
    <w:name w:val="Style6 Char"/>
    <w:basedOn w:val="Heading1Char"/>
    <w:link w:val="Style6"/>
    <w:rsid w:val="006F19F6"/>
    <w:rPr>
      <w:rFonts w:ascii="Times New Roman Bold" w:eastAsia="Times New Roman" w:hAnsi="Times New Roman Bold" w:cs="Times New Roman"/>
      <w:b/>
      <w:color w:val="2F5496" w:themeColor="accent1" w:themeShade="BF"/>
      <w:sz w:val="32"/>
      <w:szCs w:val="20"/>
    </w:rPr>
  </w:style>
  <w:style w:type="paragraph" w:customStyle="1" w:styleId="Style8">
    <w:name w:val="Style8"/>
    <w:basedOn w:val="Section8Heading2"/>
    <w:link w:val="Style8Char"/>
    <w:rsid w:val="006F19F6"/>
  </w:style>
  <w:style w:type="character" w:customStyle="1" w:styleId="Style7Char">
    <w:name w:val="Style7 Char"/>
    <w:basedOn w:val="Heading1Char"/>
    <w:link w:val="Style7"/>
    <w:rsid w:val="006F19F6"/>
    <w:rPr>
      <w:rFonts w:ascii="Times New Roman Bold" w:eastAsia="Times New Roman" w:hAnsi="Times New Roman Bold" w:cs="Times New Roman"/>
      <w:b/>
      <w:smallCaps/>
      <w:color w:val="2F5496" w:themeColor="accent1" w:themeShade="BF"/>
      <w:sz w:val="28"/>
      <w:szCs w:val="28"/>
    </w:rPr>
  </w:style>
  <w:style w:type="paragraph" w:customStyle="1" w:styleId="Outline">
    <w:name w:val="Outline"/>
    <w:basedOn w:val="Normal"/>
    <w:rsid w:val="006F19F6"/>
    <w:pPr>
      <w:spacing w:before="240"/>
    </w:pPr>
    <w:rPr>
      <w:rFonts w:eastAsia="Times New Roman" w:cs="Times New Roman"/>
      <w:kern w:val="28"/>
      <w:szCs w:val="24"/>
    </w:rPr>
  </w:style>
  <w:style w:type="character" w:customStyle="1" w:styleId="Section8Heading2Char">
    <w:name w:val="Section 8. Heading2 Char"/>
    <w:basedOn w:val="DefaultParagraphFont"/>
    <w:link w:val="Section8Heading2"/>
    <w:rsid w:val="006F19F6"/>
    <w:rPr>
      <w:rFonts w:ascii="Times New Roman" w:eastAsia="Times New Roman" w:hAnsi="Times New Roman" w:cs="Times New Roman"/>
      <w:b/>
      <w:bCs/>
      <w:sz w:val="24"/>
      <w:szCs w:val="24"/>
    </w:rPr>
  </w:style>
  <w:style w:type="character" w:customStyle="1" w:styleId="Style8Char">
    <w:name w:val="Style8 Char"/>
    <w:basedOn w:val="Section8Heading2Char"/>
    <w:link w:val="Style8"/>
    <w:rsid w:val="006F19F6"/>
    <w:rPr>
      <w:rFonts w:ascii="Times New Roman" w:eastAsia="Times New Roman" w:hAnsi="Times New Roman" w:cs="Times New Roman"/>
      <w:b/>
      <w:bCs/>
      <w:sz w:val="24"/>
      <w:szCs w:val="24"/>
    </w:rPr>
  </w:style>
  <w:style w:type="character" w:customStyle="1" w:styleId="UnresolvedMention1">
    <w:name w:val="Unresolved Mention1"/>
    <w:basedOn w:val="DefaultParagraphFont"/>
    <w:uiPriority w:val="99"/>
    <w:semiHidden/>
    <w:unhideWhenUsed/>
    <w:rsid w:val="006F19F6"/>
    <w:rPr>
      <w:color w:val="605E5C"/>
      <w:shd w:val="clear" w:color="auto" w:fill="E1DFDD"/>
    </w:rPr>
  </w:style>
  <w:style w:type="character" w:customStyle="1" w:styleId="BodyMostChar">
    <w:name w:val="Body Most Char"/>
    <w:basedOn w:val="DefaultParagraphFont"/>
    <w:link w:val="BodyMost"/>
    <w:rsid w:val="00EB2283"/>
    <w:rPr>
      <w:rFonts w:ascii="Franklin Gothic Book" w:hAnsi="Franklin Gothic Book"/>
      <w:sz w:val="24"/>
    </w:rPr>
  </w:style>
  <w:style w:type="character" w:customStyle="1" w:styleId="CoverPageSubTitleChar">
    <w:name w:val="Cover Page Sub Title Char"/>
    <w:basedOn w:val="DefaultParagraphFont"/>
    <w:link w:val="CoverPageSubTitle"/>
    <w:rsid w:val="00BE647A"/>
    <w:rPr>
      <w:rFonts w:ascii="Franklin Gothic Book" w:hAnsi="Franklin Gothic Book"/>
      <w:b/>
      <w:sz w:val="44"/>
      <w:szCs w:val="44"/>
    </w:rPr>
  </w:style>
  <w:style w:type="paragraph" w:customStyle="1" w:styleId="SectionXHeading">
    <w:name w:val="Section X Heading"/>
    <w:basedOn w:val="Normal"/>
    <w:rsid w:val="00B97965"/>
    <w:pPr>
      <w:spacing w:before="240"/>
      <w:jc w:val="center"/>
    </w:pPr>
    <w:rPr>
      <w:rFonts w:ascii="Times New Roman Bold" w:eastAsia="Times New Roman" w:hAnsi="Times New Roman Bold" w:cs="Times New Roman"/>
      <w:b/>
      <w:sz w:val="36"/>
      <w:szCs w:val="24"/>
    </w:rPr>
  </w:style>
  <w:style w:type="paragraph" w:customStyle="1" w:styleId="HeadingPARTItoIII">
    <w:name w:val="Heading PART I to III"/>
    <w:basedOn w:val="Heading1"/>
    <w:link w:val="HeadingPARTItoIIIChar"/>
    <w:qFormat/>
    <w:rsid w:val="00B97965"/>
    <w:pPr>
      <w:spacing w:after="240"/>
      <w:jc w:val="center"/>
    </w:pPr>
    <w:rPr>
      <w:rFonts w:ascii="Times New Roman Bold" w:eastAsia="Times New Roman" w:hAnsi="Times New Roman Bold" w:cs="Times New Roman"/>
      <w:b/>
      <w:szCs w:val="20"/>
    </w:rPr>
  </w:style>
  <w:style w:type="paragraph" w:customStyle="1" w:styleId="HeadingSections">
    <w:name w:val="Heading Sections"/>
    <w:basedOn w:val="Heading1"/>
    <w:link w:val="HeadingSectionsChar"/>
    <w:qFormat/>
    <w:rsid w:val="00B97965"/>
    <w:pPr>
      <w:tabs>
        <w:tab w:val="center" w:pos="4680"/>
        <w:tab w:val="left" w:pos="7960"/>
      </w:tabs>
      <w:spacing w:before="0"/>
      <w:jc w:val="center"/>
    </w:pPr>
    <w:rPr>
      <w:rFonts w:ascii="Times New Roman Bold" w:eastAsia="Times New Roman" w:hAnsi="Times New Roman Bold" w:cs="Times New Roman"/>
      <w:b/>
      <w:szCs w:val="20"/>
    </w:rPr>
  </w:style>
  <w:style w:type="character" w:customStyle="1" w:styleId="HeadingPARTItoIIIChar">
    <w:name w:val="Heading PART I to III Char"/>
    <w:basedOn w:val="Heading1Char"/>
    <w:link w:val="HeadingPARTItoIII"/>
    <w:rsid w:val="00B97965"/>
    <w:rPr>
      <w:rFonts w:ascii="Times New Roman Bold" w:eastAsia="Times New Roman" w:hAnsi="Times New Roman Bold" w:cs="Times New Roman"/>
      <w:b/>
      <w:color w:val="2F5496" w:themeColor="accent1" w:themeShade="BF"/>
      <w:sz w:val="32"/>
      <w:szCs w:val="20"/>
    </w:rPr>
  </w:style>
  <w:style w:type="character" w:customStyle="1" w:styleId="HeadingSectionsChar">
    <w:name w:val="Heading Sections Char"/>
    <w:basedOn w:val="Heading1Char"/>
    <w:link w:val="HeadingSections"/>
    <w:rsid w:val="00B97965"/>
    <w:rPr>
      <w:rFonts w:ascii="Times New Roman Bold" w:eastAsia="Times New Roman" w:hAnsi="Times New Roman Bold" w:cs="Times New Roman"/>
      <w:b/>
      <w:color w:val="2F5496" w:themeColor="accent1" w:themeShade="BF"/>
      <w:sz w:val="32"/>
      <w:szCs w:val="20"/>
    </w:rPr>
  </w:style>
  <w:style w:type="paragraph" w:styleId="TOCHeading">
    <w:name w:val="TOC Heading"/>
    <w:basedOn w:val="Heading1"/>
    <w:next w:val="Normal"/>
    <w:uiPriority w:val="39"/>
    <w:unhideWhenUsed/>
    <w:qFormat/>
    <w:rsid w:val="009A3B01"/>
    <w:pPr>
      <w:spacing w:line="259" w:lineRule="auto"/>
      <w:outlineLvl w:val="9"/>
    </w:pPr>
  </w:style>
  <w:style w:type="paragraph" w:customStyle="1" w:styleId="dFootnote">
    <w:name w:val="#d Footnote"/>
    <w:basedOn w:val="FootnoteText"/>
    <w:link w:val="dFootnoteChar"/>
    <w:qFormat/>
    <w:rsid w:val="00A13509"/>
    <w:pPr>
      <w:spacing w:after="240"/>
    </w:pPr>
    <w:rPr>
      <w:rFonts w:cs="Times New Roman"/>
      <w:color w:val="00000A"/>
      <w:szCs w:val="18"/>
      <w:lang w:eastAsia="zh-CN" w:bidi="hi-IN"/>
    </w:rPr>
  </w:style>
  <w:style w:type="character" w:customStyle="1" w:styleId="dFootnoteChar">
    <w:name w:val="#d Footnote Char"/>
    <w:basedOn w:val="FootnoteTextChar"/>
    <w:link w:val="dFootnote"/>
    <w:rsid w:val="00A13509"/>
    <w:rPr>
      <w:rFonts w:ascii="Franklin Gothic Book" w:hAnsi="Franklin Gothic Book" w:cs="Times New Roman"/>
      <w:color w:val="00000A"/>
      <w:sz w:val="20"/>
      <w:szCs w:val="18"/>
      <w:lang w:eastAsia="zh-CN" w:bidi="hi-IN"/>
    </w:rPr>
  </w:style>
  <w:style w:type="character" w:styleId="UnresolvedMention">
    <w:name w:val="Unresolved Mention"/>
    <w:basedOn w:val="DefaultParagraphFont"/>
    <w:uiPriority w:val="99"/>
    <w:semiHidden/>
    <w:unhideWhenUsed/>
    <w:rsid w:val="0009694D"/>
    <w:rPr>
      <w:color w:val="605E5C"/>
      <w:shd w:val="clear" w:color="auto" w:fill="E1DFDD"/>
    </w:rPr>
  </w:style>
  <w:style w:type="paragraph" w:customStyle="1" w:styleId="p2">
    <w:name w:val="p2"/>
    <w:basedOn w:val="Normal"/>
    <w:rsid w:val="000218D2"/>
    <w:pPr>
      <w:spacing w:after="0"/>
    </w:pPr>
    <w:rPr>
      <w:rFonts w:ascii="Calibri" w:hAnsi="Calibri" w:cs="Times New Roma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gif"/><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opecfund.org" TargetMode="External"/><Relationship Id="rId25" Type="http://schemas.openxmlformats.org/officeDocument/2006/relationships/image" Target="media/image5.wmf"/><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opecfund.org" TargetMode="External"/><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hyperlink" Target="https://policies.worldbank.org/sites/ppf3/PPFDocuments/Forms/DispPage.aspx?docid=4005" TargetMode="External"/><Relationship Id="rId5" Type="http://schemas.openxmlformats.org/officeDocument/2006/relationships/numbering" Target="numbering.xml"/><Relationship Id="rId15" Type="http://schemas.openxmlformats.org/officeDocument/2006/relationships/hyperlink" Target="http://www.opecfund.org" TargetMode="External"/><Relationship Id="rId23" Type="http://schemas.openxmlformats.org/officeDocument/2006/relationships/image" Target="media/image4.wmf"/><Relationship Id="rId28"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A9A379921E84C851A55B34C79AA35" ma:contentTypeVersion="4" ma:contentTypeDescription="Create a new document." ma:contentTypeScope="" ma:versionID="25de36ed597742fdf25813fff5057cf3">
  <xsd:schema xmlns:xsd="http://www.w3.org/2001/XMLSchema" xmlns:xs="http://www.w3.org/2001/XMLSchema" xmlns:p="http://schemas.microsoft.com/office/2006/metadata/properties" xmlns:ns2="f4433ff8-63ca-4b11-be56-7c473ffbe4bc" targetNamespace="http://schemas.microsoft.com/office/2006/metadata/properties" ma:root="true" ma:fieldsID="47bc7ffa97bf9445a3ca5c222d1c43fb" ns2:_="">
    <xsd:import namespace="f4433ff8-63ca-4b11-be56-7c473ffbe4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33ff8-63ca-4b11-be56-7c473ffbe4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FECC81-50BD-4113-B47E-41D91983F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33ff8-63ca-4b11-be56-7c473ffbe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BAC311-BC4C-4534-A572-1A937DED17F4}">
  <ds:schemaRefs>
    <ds:schemaRef ds:uri="http://schemas.microsoft.com/sharepoint/v3/contenttype/forms"/>
  </ds:schemaRefs>
</ds:datastoreItem>
</file>

<file path=customXml/itemProps3.xml><?xml version="1.0" encoding="utf-8"?>
<ds:datastoreItem xmlns:ds="http://schemas.openxmlformats.org/officeDocument/2006/customXml" ds:itemID="{B47E440E-AA42-4B70-8874-04FE9311845F}">
  <ds:schemaRefs>
    <ds:schemaRef ds:uri="http://schemas.openxmlformats.org/officeDocument/2006/bibliography"/>
  </ds:schemaRefs>
</ds:datastoreItem>
</file>

<file path=customXml/itemProps4.xml><?xml version="1.0" encoding="utf-8"?>
<ds:datastoreItem xmlns:ds="http://schemas.openxmlformats.org/officeDocument/2006/customXml" ds:itemID="{B5D9D3A7-91AA-47B4-948C-9B876D8DE9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1262</TotalTime>
  <Pages>205</Pages>
  <Words>47659</Words>
  <Characters>271661</Characters>
  <Application>Microsoft Office Word</Application>
  <DocSecurity>0</DocSecurity>
  <Lines>2263</Lines>
  <Paragraphs>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318683</CharactersWithSpaces>
  <SharedDoc>false</SharedDoc>
  <HLinks>
    <vt:vector size="1104" baseType="variant">
      <vt:variant>
        <vt:i4>65615</vt:i4>
      </vt:variant>
      <vt:variant>
        <vt:i4>1116</vt:i4>
      </vt:variant>
      <vt:variant>
        <vt:i4>0</vt:i4>
      </vt:variant>
      <vt:variant>
        <vt:i4>5</vt:i4>
      </vt:variant>
      <vt:variant>
        <vt:lpwstr>https://policies.worldbank.org/sites/ppf3/PPFDocuments/Forms/DispPage.aspx?docid=4005</vt:lpwstr>
      </vt:variant>
      <vt:variant>
        <vt:lpwstr/>
      </vt:variant>
      <vt:variant>
        <vt:i4>1900607</vt:i4>
      </vt:variant>
      <vt:variant>
        <vt:i4>1109</vt:i4>
      </vt:variant>
      <vt:variant>
        <vt:i4>0</vt:i4>
      </vt:variant>
      <vt:variant>
        <vt:i4>5</vt:i4>
      </vt:variant>
      <vt:variant>
        <vt:lpwstr/>
      </vt:variant>
      <vt:variant>
        <vt:lpwstr>_Toc193196442</vt:lpwstr>
      </vt:variant>
      <vt:variant>
        <vt:i4>1900607</vt:i4>
      </vt:variant>
      <vt:variant>
        <vt:i4>1103</vt:i4>
      </vt:variant>
      <vt:variant>
        <vt:i4>0</vt:i4>
      </vt:variant>
      <vt:variant>
        <vt:i4>5</vt:i4>
      </vt:variant>
      <vt:variant>
        <vt:lpwstr/>
      </vt:variant>
      <vt:variant>
        <vt:lpwstr>_Toc193196441</vt:lpwstr>
      </vt:variant>
      <vt:variant>
        <vt:i4>1900607</vt:i4>
      </vt:variant>
      <vt:variant>
        <vt:i4>1097</vt:i4>
      </vt:variant>
      <vt:variant>
        <vt:i4>0</vt:i4>
      </vt:variant>
      <vt:variant>
        <vt:i4>5</vt:i4>
      </vt:variant>
      <vt:variant>
        <vt:lpwstr/>
      </vt:variant>
      <vt:variant>
        <vt:lpwstr>_Toc193196440</vt:lpwstr>
      </vt:variant>
      <vt:variant>
        <vt:i4>1703999</vt:i4>
      </vt:variant>
      <vt:variant>
        <vt:i4>1091</vt:i4>
      </vt:variant>
      <vt:variant>
        <vt:i4>0</vt:i4>
      </vt:variant>
      <vt:variant>
        <vt:i4>5</vt:i4>
      </vt:variant>
      <vt:variant>
        <vt:lpwstr/>
      </vt:variant>
      <vt:variant>
        <vt:lpwstr>_Toc193196439</vt:lpwstr>
      </vt:variant>
      <vt:variant>
        <vt:i4>1703999</vt:i4>
      </vt:variant>
      <vt:variant>
        <vt:i4>1085</vt:i4>
      </vt:variant>
      <vt:variant>
        <vt:i4>0</vt:i4>
      </vt:variant>
      <vt:variant>
        <vt:i4>5</vt:i4>
      </vt:variant>
      <vt:variant>
        <vt:lpwstr/>
      </vt:variant>
      <vt:variant>
        <vt:lpwstr>_Toc193196438</vt:lpwstr>
      </vt:variant>
      <vt:variant>
        <vt:i4>1703999</vt:i4>
      </vt:variant>
      <vt:variant>
        <vt:i4>1079</vt:i4>
      </vt:variant>
      <vt:variant>
        <vt:i4>0</vt:i4>
      </vt:variant>
      <vt:variant>
        <vt:i4>5</vt:i4>
      </vt:variant>
      <vt:variant>
        <vt:lpwstr/>
      </vt:variant>
      <vt:variant>
        <vt:lpwstr>_Toc193196437</vt:lpwstr>
      </vt:variant>
      <vt:variant>
        <vt:i4>1703999</vt:i4>
      </vt:variant>
      <vt:variant>
        <vt:i4>1073</vt:i4>
      </vt:variant>
      <vt:variant>
        <vt:i4>0</vt:i4>
      </vt:variant>
      <vt:variant>
        <vt:i4>5</vt:i4>
      </vt:variant>
      <vt:variant>
        <vt:lpwstr/>
      </vt:variant>
      <vt:variant>
        <vt:lpwstr>_Toc193196436</vt:lpwstr>
      </vt:variant>
      <vt:variant>
        <vt:i4>1703999</vt:i4>
      </vt:variant>
      <vt:variant>
        <vt:i4>1067</vt:i4>
      </vt:variant>
      <vt:variant>
        <vt:i4>0</vt:i4>
      </vt:variant>
      <vt:variant>
        <vt:i4>5</vt:i4>
      </vt:variant>
      <vt:variant>
        <vt:lpwstr/>
      </vt:variant>
      <vt:variant>
        <vt:lpwstr>_Toc193196435</vt:lpwstr>
      </vt:variant>
      <vt:variant>
        <vt:i4>1703999</vt:i4>
      </vt:variant>
      <vt:variant>
        <vt:i4>1061</vt:i4>
      </vt:variant>
      <vt:variant>
        <vt:i4>0</vt:i4>
      </vt:variant>
      <vt:variant>
        <vt:i4>5</vt:i4>
      </vt:variant>
      <vt:variant>
        <vt:lpwstr/>
      </vt:variant>
      <vt:variant>
        <vt:lpwstr>_Toc193196434</vt:lpwstr>
      </vt:variant>
      <vt:variant>
        <vt:i4>1703999</vt:i4>
      </vt:variant>
      <vt:variant>
        <vt:i4>1055</vt:i4>
      </vt:variant>
      <vt:variant>
        <vt:i4>0</vt:i4>
      </vt:variant>
      <vt:variant>
        <vt:i4>5</vt:i4>
      </vt:variant>
      <vt:variant>
        <vt:lpwstr/>
      </vt:variant>
      <vt:variant>
        <vt:lpwstr>_Toc193196433</vt:lpwstr>
      </vt:variant>
      <vt:variant>
        <vt:i4>1703999</vt:i4>
      </vt:variant>
      <vt:variant>
        <vt:i4>1049</vt:i4>
      </vt:variant>
      <vt:variant>
        <vt:i4>0</vt:i4>
      </vt:variant>
      <vt:variant>
        <vt:i4>5</vt:i4>
      </vt:variant>
      <vt:variant>
        <vt:lpwstr/>
      </vt:variant>
      <vt:variant>
        <vt:lpwstr>_Toc193196432</vt:lpwstr>
      </vt:variant>
      <vt:variant>
        <vt:i4>1703999</vt:i4>
      </vt:variant>
      <vt:variant>
        <vt:i4>1043</vt:i4>
      </vt:variant>
      <vt:variant>
        <vt:i4>0</vt:i4>
      </vt:variant>
      <vt:variant>
        <vt:i4>5</vt:i4>
      </vt:variant>
      <vt:variant>
        <vt:lpwstr/>
      </vt:variant>
      <vt:variant>
        <vt:lpwstr>_Toc193196431</vt:lpwstr>
      </vt:variant>
      <vt:variant>
        <vt:i4>1703999</vt:i4>
      </vt:variant>
      <vt:variant>
        <vt:i4>1037</vt:i4>
      </vt:variant>
      <vt:variant>
        <vt:i4>0</vt:i4>
      </vt:variant>
      <vt:variant>
        <vt:i4>5</vt:i4>
      </vt:variant>
      <vt:variant>
        <vt:lpwstr/>
      </vt:variant>
      <vt:variant>
        <vt:lpwstr>_Toc193196430</vt:lpwstr>
      </vt:variant>
      <vt:variant>
        <vt:i4>1769535</vt:i4>
      </vt:variant>
      <vt:variant>
        <vt:i4>1031</vt:i4>
      </vt:variant>
      <vt:variant>
        <vt:i4>0</vt:i4>
      </vt:variant>
      <vt:variant>
        <vt:i4>5</vt:i4>
      </vt:variant>
      <vt:variant>
        <vt:lpwstr/>
      </vt:variant>
      <vt:variant>
        <vt:lpwstr>_Toc193196429</vt:lpwstr>
      </vt:variant>
      <vt:variant>
        <vt:i4>1769535</vt:i4>
      </vt:variant>
      <vt:variant>
        <vt:i4>1025</vt:i4>
      </vt:variant>
      <vt:variant>
        <vt:i4>0</vt:i4>
      </vt:variant>
      <vt:variant>
        <vt:i4>5</vt:i4>
      </vt:variant>
      <vt:variant>
        <vt:lpwstr/>
      </vt:variant>
      <vt:variant>
        <vt:lpwstr>_Toc193196428</vt:lpwstr>
      </vt:variant>
      <vt:variant>
        <vt:i4>1769535</vt:i4>
      </vt:variant>
      <vt:variant>
        <vt:i4>1019</vt:i4>
      </vt:variant>
      <vt:variant>
        <vt:i4>0</vt:i4>
      </vt:variant>
      <vt:variant>
        <vt:i4>5</vt:i4>
      </vt:variant>
      <vt:variant>
        <vt:lpwstr/>
      </vt:variant>
      <vt:variant>
        <vt:lpwstr>_Toc193196427</vt:lpwstr>
      </vt:variant>
      <vt:variant>
        <vt:i4>1769535</vt:i4>
      </vt:variant>
      <vt:variant>
        <vt:i4>1013</vt:i4>
      </vt:variant>
      <vt:variant>
        <vt:i4>0</vt:i4>
      </vt:variant>
      <vt:variant>
        <vt:i4>5</vt:i4>
      </vt:variant>
      <vt:variant>
        <vt:lpwstr/>
      </vt:variant>
      <vt:variant>
        <vt:lpwstr>_Toc193196426</vt:lpwstr>
      </vt:variant>
      <vt:variant>
        <vt:i4>1769535</vt:i4>
      </vt:variant>
      <vt:variant>
        <vt:i4>1007</vt:i4>
      </vt:variant>
      <vt:variant>
        <vt:i4>0</vt:i4>
      </vt:variant>
      <vt:variant>
        <vt:i4>5</vt:i4>
      </vt:variant>
      <vt:variant>
        <vt:lpwstr/>
      </vt:variant>
      <vt:variant>
        <vt:lpwstr>_Toc193196425</vt:lpwstr>
      </vt:variant>
      <vt:variant>
        <vt:i4>1769535</vt:i4>
      </vt:variant>
      <vt:variant>
        <vt:i4>1001</vt:i4>
      </vt:variant>
      <vt:variant>
        <vt:i4>0</vt:i4>
      </vt:variant>
      <vt:variant>
        <vt:i4>5</vt:i4>
      </vt:variant>
      <vt:variant>
        <vt:lpwstr/>
      </vt:variant>
      <vt:variant>
        <vt:lpwstr>_Toc193196424</vt:lpwstr>
      </vt:variant>
      <vt:variant>
        <vt:i4>1769535</vt:i4>
      </vt:variant>
      <vt:variant>
        <vt:i4>995</vt:i4>
      </vt:variant>
      <vt:variant>
        <vt:i4>0</vt:i4>
      </vt:variant>
      <vt:variant>
        <vt:i4>5</vt:i4>
      </vt:variant>
      <vt:variant>
        <vt:lpwstr/>
      </vt:variant>
      <vt:variant>
        <vt:lpwstr>_Toc193196423</vt:lpwstr>
      </vt:variant>
      <vt:variant>
        <vt:i4>1769535</vt:i4>
      </vt:variant>
      <vt:variant>
        <vt:i4>989</vt:i4>
      </vt:variant>
      <vt:variant>
        <vt:i4>0</vt:i4>
      </vt:variant>
      <vt:variant>
        <vt:i4>5</vt:i4>
      </vt:variant>
      <vt:variant>
        <vt:lpwstr/>
      </vt:variant>
      <vt:variant>
        <vt:lpwstr>_Toc193196422</vt:lpwstr>
      </vt:variant>
      <vt:variant>
        <vt:i4>1769535</vt:i4>
      </vt:variant>
      <vt:variant>
        <vt:i4>983</vt:i4>
      </vt:variant>
      <vt:variant>
        <vt:i4>0</vt:i4>
      </vt:variant>
      <vt:variant>
        <vt:i4>5</vt:i4>
      </vt:variant>
      <vt:variant>
        <vt:lpwstr/>
      </vt:variant>
      <vt:variant>
        <vt:lpwstr>_Toc193196421</vt:lpwstr>
      </vt:variant>
      <vt:variant>
        <vt:i4>1769535</vt:i4>
      </vt:variant>
      <vt:variant>
        <vt:i4>977</vt:i4>
      </vt:variant>
      <vt:variant>
        <vt:i4>0</vt:i4>
      </vt:variant>
      <vt:variant>
        <vt:i4>5</vt:i4>
      </vt:variant>
      <vt:variant>
        <vt:lpwstr/>
      </vt:variant>
      <vt:variant>
        <vt:lpwstr>_Toc193196420</vt:lpwstr>
      </vt:variant>
      <vt:variant>
        <vt:i4>1572927</vt:i4>
      </vt:variant>
      <vt:variant>
        <vt:i4>971</vt:i4>
      </vt:variant>
      <vt:variant>
        <vt:i4>0</vt:i4>
      </vt:variant>
      <vt:variant>
        <vt:i4>5</vt:i4>
      </vt:variant>
      <vt:variant>
        <vt:lpwstr/>
      </vt:variant>
      <vt:variant>
        <vt:lpwstr>_Toc193196419</vt:lpwstr>
      </vt:variant>
      <vt:variant>
        <vt:i4>1572927</vt:i4>
      </vt:variant>
      <vt:variant>
        <vt:i4>965</vt:i4>
      </vt:variant>
      <vt:variant>
        <vt:i4>0</vt:i4>
      </vt:variant>
      <vt:variant>
        <vt:i4>5</vt:i4>
      </vt:variant>
      <vt:variant>
        <vt:lpwstr/>
      </vt:variant>
      <vt:variant>
        <vt:lpwstr>_Toc193196418</vt:lpwstr>
      </vt:variant>
      <vt:variant>
        <vt:i4>1572927</vt:i4>
      </vt:variant>
      <vt:variant>
        <vt:i4>959</vt:i4>
      </vt:variant>
      <vt:variant>
        <vt:i4>0</vt:i4>
      </vt:variant>
      <vt:variant>
        <vt:i4>5</vt:i4>
      </vt:variant>
      <vt:variant>
        <vt:lpwstr/>
      </vt:variant>
      <vt:variant>
        <vt:lpwstr>_Toc193196417</vt:lpwstr>
      </vt:variant>
      <vt:variant>
        <vt:i4>1572927</vt:i4>
      </vt:variant>
      <vt:variant>
        <vt:i4>953</vt:i4>
      </vt:variant>
      <vt:variant>
        <vt:i4>0</vt:i4>
      </vt:variant>
      <vt:variant>
        <vt:i4>5</vt:i4>
      </vt:variant>
      <vt:variant>
        <vt:lpwstr/>
      </vt:variant>
      <vt:variant>
        <vt:lpwstr>_Toc193196416</vt:lpwstr>
      </vt:variant>
      <vt:variant>
        <vt:i4>1572927</vt:i4>
      </vt:variant>
      <vt:variant>
        <vt:i4>947</vt:i4>
      </vt:variant>
      <vt:variant>
        <vt:i4>0</vt:i4>
      </vt:variant>
      <vt:variant>
        <vt:i4>5</vt:i4>
      </vt:variant>
      <vt:variant>
        <vt:lpwstr/>
      </vt:variant>
      <vt:variant>
        <vt:lpwstr>_Toc193196415</vt:lpwstr>
      </vt:variant>
      <vt:variant>
        <vt:i4>1572927</vt:i4>
      </vt:variant>
      <vt:variant>
        <vt:i4>941</vt:i4>
      </vt:variant>
      <vt:variant>
        <vt:i4>0</vt:i4>
      </vt:variant>
      <vt:variant>
        <vt:i4>5</vt:i4>
      </vt:variant>
      <vt:variant>
        <vt:lpwstr/>
      </vt:variant>
      <vt:variant>
        <vt:lpwstr>_Toc193196414</vt:lpwstr>
      </vt:variant>
      <vt:variant>
        <vt:i4>1572927</vt:i4>
      </vt:variant>
      <vt:variant>
        <vt:i4>935</vt:i4>
      </vt:variant>
      <vt:variant>
        <vt:i4>0</vt:i4>
      </vt:variant>
      <vt:variant>
        <vt:i4>5</vt:i4>
      </vt:variant>
      <vt:variant>
        <vt:lpwstr/>
      </vt:variant>
      <vt:variant>
        <vt:lpwstr>_Toc193196413</vt:lpwstr>
      </vt:variant>
      <vt:variant>
        <vt:i4>1572927</vt:i4>
      </vt:variant>
      <vt:variant>
        <vt:i4>929</vt:i4>
      </vt:variant>
      <vt:variant>
        <vt:i4>0</vt:i4>
      </vt:variant>
      <vt:variant>
        <vt:i4>5</vt:i4>
      </vt:variant>
      <vt:variant>
        <vt:lpwstr/>
      </vt:variant>
      <vt:variant>
        <vt:lpwstr>_Toc193196412</vt:lpwstr>
      </vt:variant>
      <vt:variant>
        <vt:i4>1572927</vt:i4>
      </vt:variant>
      <vt:variant>
        <vt:i4>923</vt:i4>
      </vt:variant>
      <vt:variant>
        <vt:i4>0</vt:i4>
      </vt:variant>
      <vt:variant>
        <vt:i4>5</vt:i4>
      </vt:variant>
      <vt:variant>
        <vt:lpwstr/>
      </vt:variant>
      <vt:variant>
        <vt:lpwstr>_Toc193196411</vt:lpwstr>
      </vt:variant>
      <vt:variant>
        <vt:i4>1572927</vt:i4>
      </vt:variant>
      <vt:variant>
        <vt:i4>917</vt:i4>
      </vt:variant>
      <vt:variant>
        <vt:i4>0</vt:i4>
      </vt:variant>
      <vt:variant>
        <vt:i4>5</vt:i4>
      </vt:variant>
      <vt:variant>
        <vt:lpwstr/>
      </vt:variant>
      <vt:variant>
        <vt:lpwstr>_Toc193196410</vt:lpwstr>
      </vt:variant>
      <vt:variant>
        <vt:i4>1638463</vt:i4>
      </vt:variant>
      <vt:variant>
        <vt:i4>911</vt:i4>
      </vt:variant>
      <vt:variant>
        <vt:i4>0</vt:i4>
      </vt:variant>
      <vt:variant>
        <vt:i4>5</vt:i4>
      </vt:variant>
      <vt:variant>
        <vt:lpwstr/>
      </vt:variant>
      <vt:variant>
        <vt:lpwstr>_Toc193196409</vt:lpwstr>
      </vt:variant>
      <vt:variant>
        <vt:i4>1638463</vt:i4>
      </vt:variant>
      <vt:variant>
        <vt:i4>905</vt:i4>
      </vt:variant>
      <vt:variant>
        <vt:i4>0</vt:i4>
      </vt:variant>
      <vt:variant>
        <vt:i4>5</vt:i4>
      </vt:variant>
      <vt:variant>
        <vt:lpwstr/>
      </vt:variant>
      <vt:variant>
        <vt:lpwstr>_Toc193196408</vt:lpwstr>
      </vt:variant>
      <vt:variant>
        <vt:i4>1638463</vt:i4>
      </vt:variant>
      <vt:variant>
        <vt:i4>899</vt:i4>
      </vt:variant>
      <vt:variant>
        <vt:i4>0</vt:i4>
      </vt:variant>
      <vt:variant>
        <vt:i4>5</vt:i4>
      </vt:variant>
      <vt:variant>
        <vt:lpwstr/>
      </vt:variant>
      <vt:variant>
        <vt:lpwstr>_Toc193196407</vt:lpwstr>
      </vt:variant>
      <vt:variant>
        <vt:i4>1638463</vt:i4>
      </vt:variant>
      <vt:variant>
        <vt:i4>893</vt:i4>
      </vt:variant>
      <vt:variant>
        <vt:i4>0</vt:i4>
      </vt:variant>
      <vt:variant>
        <vt:i4>5</vt:i4>
      </vt:variant>
      <vt:variant>
        <vt:lpwstr/>
      </vt:variant>
      <vt:variant>
        <vt:lpwstr>_Toc193196406</vt:lpwstr>
      </vt:variant>
      <vt:variant>
        <vt:i4>1638463</vt:i4>
      </vt:variant>
      <vt:variant>
        <vt:i4>887</vt:i4>
      </vt:variant>
      <vt:variant>
        <vt:i4>0</vt:i4>
      </vt:variant>
      <vt:variant>
        <vt:i4>5</vt:i4>
      </vt:variant>
      <vt:variant>
        <vt:lpwstr/>
      </vt:variant>
      <vt:variant>
        <vt:lpwstr>_Toc193196405</vt:lpwstr>
      </vt:variant>
      <vt:variant>
        <vt:i4>1638463</vt:i4>
      </vt:variant>
      <vt:variant>
        <vt:i4>881</vt:i4>
      </vt:variant>
      <vt:variant>
        <vt:i4>0</vt:i4>
      </vt:variant>
      <vt:variant>
        <vt:i4>5</vt:i4>
      </vt:variant>
      <vt:variant>
        <vt:lpwstr/>
      </vt:variant>
      <vt:variant>
        <vt:lpwstr>_Toc193196404</vt:lpwstr>
      </vt:variant>
      <vt:variant>
        <vt:i4>1638463</vt:i4>
      </vt:variant>
      <vt:variant>
        <vt:i4>875</vt:i4>
      </vt:variant>
      <vt:variant>
        <vt:i4>0</vt:i4>
      </vt:variant>
      <vt:variant>
        <vt:i4>5</vt:i4>
      </vt:variant>
      <vt:variant>
        <vt:lpwstr/>
      </vt:variant>
      <vt:variant>
        <vt:lpwstr>_Toc193196403</vt:lpwstr>
      </vt:variant>
      <vt:variant>
        <vt:i4>1638463</vt:i4>
      </vt:variant>
      <vt:variant>
        <vt:i4>869</vt:i4>
      </vt:variant>
      <vt:variant>
        <vt:i4>0</vt:i4>
      </vt:variant>
      <vt:variant>
        <vt:i4>5</vt:i4>
      </vt:variant>
      <vt:variant>
        <vt:lpwstr/>
      </vt:variant>
      <vt:variant>
        <vt:lpwstr>_Toc193196402</vt:lpwstr>
      </vt:variant>
      <vt:variant>
        <vt:i4>1638463</vt:i4>
      </vt:variant>
      <vt:variant>
        <vt:i4>863</vt:i4>
      </vt:variant>
      <vt:variant>
        <vt:i4>0</vt:i4>
      </vt:variant>
      <vt:variant>
        <vt:i4>5</vt:i4>
      </vt:variant>
      <vt:variant>
        <vt:lpwstr/>
      </vt:variant>
      <vt:variant>
        <vt:lpwstr>_Toc193196401</vt:lpwstr>
      </vt:variant>
      <vt:variant>
        <vt:i4>1638463</vt:i4>
      </vt:variant>
      <vt:variant>
        <vt:i4>857</vt:i4>
      </vt:variant>
      <vt:variant>
        <vt:i4>0</vt:i4>
      </vt:variant>
      <vt:variant>
        <vt:i4>5</vt:i4>
      </vt:variant>
      <vt:variant>
        <vt:lpwstr/>
      </vt:variant>
      <vt:variant>
        <vt:lpwstr>_Toc193196400</vt:lpwstr>
      </vt:variant>
      <vt:variant>
        <vt:i4>1048632</vt:i4>
      </vt:variant>
      <vt:variant>
        <vt:i4>851</vt:i4>
      </vt:variant>
      <vt:variant>
        <vt:i4>0</vt:i4>
      </vt:variant>
      <vt:variant>
        <vt:i4>5</vt:i4>
      </vt:variant>
      <vt:variant>
        <vt:lpwstr/>
      </vt:variant>
      <vt:variant>
        <vt:lpwstr>_Toc193196399</vt:lpwstr>
      </vt:variant>
      <vt:variant>
        <vt:i4>1048632</vt:i4>
      </vt:variant>
      <vt:variant>
        <vt:i4>845</vt:i4>
      </vt:variant>
      <vt:variant>
        <vt:i4>0</vt:i4>
      </vt:variant>
      <vt:variant>
        <vt:i4>5</vt:i4>
      </vt:variant>
      <vt:variant>
        <vt:lpwstr/>
      </vt:variant>
      <vt:variant>
        <vt:lpwstr>_Toc193196398</vt:lpwstr>
      </vt:variant>
      <vt:variant>
        <vt:i4>1048632</vt:i4>
      </vt:variant>
      <vt:variant>
        <vt:i4>839</vt:i4>
      </vt:variant>
      <vt:variant>
        <vt:i4>0</vt:i4>
      </vt:variant>
      <vt:variant>
        <vt:i4>5</vt:i4>
      </vt:variant>
      <vt:variant>
        <vt:lpwstr/>
      </vt:variant>
      <vt:variant>
        <vt:lpwstr>_Toc193196397</vt:lpwstr>
      </vt:variant>
      <vt:variant>
        <vt:i4>1048632</vt:i4>
      </vt:variant>
      <vt:variant>
        <vt:i4>833</vt:i4>
      </vt:variant>
      <vt:variant>
        <vt:i4>0</vt:i4>
      </vt:variant>
      <vt:variant>
        <vt:i4>5</vt:i4>
      </vt:variant>
      <vt:variant>
        <vt:lpwstr/>
      </vt:variant>
      <vt:variant>
        <vt:lpwstr>_Toc193196396</vt:lpwstr>
      </vt:variant>
      <vt:variant>
        <vt:i4>1048632</vt:i4>
      </vt:variant>
      <vt:variant>
        <vt:i4>827</vt:i4>
      </vt:variant>
      <vt:variant>
        <vt:i4>0</vt:i4>
      </vt:variant>
      <vt:variant>
        <vt:i4>5</vt:i4>
      </vt:variant>
      <vt:variant>
        <vt:lpwstr/>
      </vt:variant>
      <vt:variant>
        <vt:lpwstr>_Toc193196395</vt:lpwstr>
      </vt:variant>
      <vt:variant>
        <vt:i4>1048632</vt:i4>
      </vt:variant>
      <vt:variant>
        <vt:i4>821</vt:i4>
      </vt:variant>
      <vt:variant>
        <vt:i4>0</vt:i4>
      </vt:variant>
      <vt:variant>
        <vt:i4>5</vt:i4>
      </vt:variant>
      <vt:variant>
        <vt:lpwstr/>
      </vt:variant>
      <vt:variant>
        <vt:lpwstr>_Toc193196394</vt:lpwstr>
      </vt:variant>
      <vt:variant>
        <vt:i4>1048632</vt:i4>
      </vt:variant>
      <vt:variant>
        <vt:i4>815</vt:i4>
      </vt:variant>
      <vt:variant>
        <vt:i4>0</vt:i4>
      </vt:variant>
      <vt:variant>
        <vt:i4>5</vt:i4>
      </vt:variant>
      <vt:variant>
        <vt:lpwstr/>
      </vt:variant>
      <vt:variant>
        <vt:lpwstr>_Toc193196393</vt:lpwstr>
      </vt:variant>
      <vt:variant>
        <vt:i4>1048632</vt:i4>
      </vt:variant>
      <vt:variant>
        <vt:i4>809</vt:i4>
      </vt:variant>
      <vt:variant>
        <vt:i4>0</vt:i4>
      </vt:variant>
      <vt:variant>
        <vt:i4>5</vt:i4>
      </vt:variant>
      <vt:variant>
        <vt:lpwstr/>
      </vt:variant>
      <vt:variant>
        <vt:lpwstr>_Toc193196392</vt:lpwstr>
      </vt:variant>
      <vt:variant>
        <vt:i4>1048632</vt:i4>
      </vt:variant>
      <vt:variant>
        <vt:i4>803</vt:i4>
      </vt:variant>
      <vt:variant>
        <vt:i4>0</vt:i4>
      </vt:variant>
      <vt:variant>
        <vt:i4>5</vt:i4>
      </vt:variant>
      <vt:variant>
        <vt:lpwstr/>
      </vt:variant>
      <vt:variant>
        <vt:lpwstr>_Toc193196391</vt:lpwstr>
      </vt:variant>
      <vt:variant>
        <vt:i4>1048632</vt:i4>
      </vt:variant>
      <vt:variant>
        <vt:i4>797</vt:i4>
      </vt:variant>
      <vt:variant>
        <vt:i4>0</vt:i4>
      </vt:variant>
      <vt:variant>
        <vt:i4>5</vt:i4>
      </vt:variant>
      <vt:variant>
        <vt:lpwstr/>
      </vt:variant>
      <vt:variant>
        <vt:lpwstr>_Toc193196390</vt:lpwstr>
      </vt:variant>
      <vt:variant>
        <vt:i4>1114168</vt:i4>
      </vt:variant>
      <vt:variant>
        <vt:i4>791</vt:i4>
      </vt:variant>
      <vt:variant>
        <vt:i4>0</vt:i4>
      </vt:variant>
      <vt:variant>
        <vt:i4>5</vt:i4>
      </vt:variant>
      <vt:variant>
        <vt:lpwstr/>
      </vt:variant>
      <vt:variant>
        <vt:lpwstr>_Toc193196389</vt:lpwstr>
      </vt:variant>
      <vt:variant>
        <vt:i4>1114168</vt:i4>
      </vt:variant>
      <vt:variant>
        <vt:i4>785</vt:i4>
      </vt:variant>
      <vt:variant>
        <vt:i4>0</vt:i4>
      </vt:variant>
      <vt:variant>
        <vt:i4>5</vt:i4>
      </vt:variant>
      <vt:variant>
        <vt:lpwstr/>
      </vt:variant>
      <vt:variant>
        <vt:lpwstr>_Toc193196388</vt:lpwstr>
      </vt:variant>
      <vt:variant>
        <vt:i4>1114168</vt:i4>
      </vt:variant>
      <vt:variant>
        <vt:i4>779</vt:i4>
      </vt:variant>
      <vt:variant>
        <vt:i4>0</vt:i4>
      </vt:variant>
      <vt:variant>
        <vt:i4>5</vt:i4>
      </vt:variant>
      <vt:variant>
        <vt:lpwstr/>
      </vt:variant>
      <vt:variant>
        <vt:lpwstr>_Toc193196387</vt:lpwstr>
      </vt:variant>
      <vt:variant>
        <vt:i4>1114168</vt:i4>
      </vt:variant>
      <vt:variant>
        <vt:i4>773</vt:i4>
      </vt:variant>
      <vt:variant>
        <vt:i4>0</vt:i4>
      </vt:variant>
      <vt:variant>
        <vt:i4>5</vt:i4>
      </vt:variant>
      <vt:variant>
        <vt:lpwstr/>
      </vt:variant>
      <vt:variant>
        <vt:lpwstr>_Toc193196386</vt:lpwstr>
      </vt:variant>
      <vt:variant>
        <vt:i4>1114168</vt:i4>
      </vt:variant>
      <vt:variant>
        <vt:i4>767</vt:i4>
      </vt:variant>
      <vt:variant>
        <vt:i4>0</vt:i4>
      </vt:variant>
      <vt:variant>
        <vt:i4>5</vt:i4>
      </vt:variant>
      <vt:variant>
        <vt:lpwstr/>
      </vt:variant>
      <vt:variant>
        <vt:lpwstr>_Toc193196385</vt:lpwstr>
      </vt:variant>
      <vt:variant>
        <vt:i4>1114168</vt:i4>
      </vt:variant>
      <vt:variant>
        <vt:i4>761</vt:i4>
      </vt:variant>
      <vt:variant>
        <vt:i4>0</vt:i4>
      </vt:variant>
      <vt:variant>
        <vt:i4>5</vt:i4>
      </vt:variant>
      <vt:variant>
        <vt:lpwstr/>
      </vt:variant>
      <vt:variant>
        <vt:lpwstr>_Toc193196384</vt:lpwstr>
      </vt:variant>
      <vt:variant>
        <vt:i4>1114168</vt:i4>
      </vt:variant>
      <vt:variant>
        <vt:i4>755</vt:i4>
      </vt:variant>
      <vt:variant>
        <vt:i4>0</vt:i4>
      </vt:variant>
      <vt:variant>
        <vt:i4>5</vt:i4>
      </vt:variant>
      <vt:variant>
        <vt:lpwstr/>
      </vt:variant>
      <vt:variant>
        <vt:lpwstr>_Toc193196383</vt:lpwstr>
      </vt:variant>
      <vt:variant>
        <vt:i4>1114168</vt:i4>
      </vt:variant>
      <vt:variant>
        <vt:i4>749</vt:i4>
      </vt:variant>
      <vt:variant>
        <vt:i4>0</vt:i4>
      </vt:variant>
      <vt:variant>
        <vt:i4>5</vt:i4>
      </vt:variant>
      <vt:variant>
        <vt:lpwstr/>
      </vt:variant>
      <vt:variant>
        <vt:lpwstr>_Toc193196382</vt:lpwstr>
      </vt:variant>
      <vt:variant>
        <vt:i4>1114168</vt:i4>
      </vt:variant>
      <vt:variant>
        <vt:i4>743</vt:i4>
      </vt:variant>
      <vt:variant>
        <vt:i4>0</vt:i4>
      </vt:variant>
      <vt:variant>
        <vt:i4>5</vt:i4>
      </vt:variant>
      <vt:variant>
        <vt:lpwstr/>
      </vt:variant>
      <vt:variant>
        <vt:lpwstr>_Toc193196381</vt:lpwstr>
      </vt:variant>
      <vt:variant>
        <vt:i4>1900601</vt:i4>
      </vt:variant>
      <vt:variant>
        <vt:i4>722</vt:i4>
      </vt:variant>
      <vt:variant>
        <vt:i4>0</vt:i4>
      </vt:variant>
      <vt:variant>
        <vt:i4>5</vt:i4>
      </vt:variant>
      <vt:variant>
        <vt:lpwstr/>
      </vt:variant>
      <vt:variant>
        <vt:lpwstr>_Toc193196245</vt:lpwstr>
      </vt:variant>
      <vt:variant>
        <vt:i4>1900601</vt:i4>
      </vt:variant>
      <vt:variant>
        <vt:i4>716</vt:i4>
      </vt:variant>
      <vt:variant>
        <vt:i4>0</vt:i4>
      </vt:variant>
      <vt:variant>
        <vt:i4>5</vt:i4>
      </vt:variant>
      <vt:variant>
        <vt:lpwstr/>
      </vt:variant>
      <vt:variant>
        <vt:lpwstr>_Toc193196244</vt:lpwstr>
      </vt:variant>
      <vt:variant>
        <vt:i4>1900601</vt:i4>
      </vt:variant>
      <vt:variant>
        <vt:i4>710</vt:i4>
      </vt:variant>
      <vt:variant>
        <vt:i4>0</vt:i4>
      </vt:variant>
      <vt:variant>
        <vt:i4>5</vt:i4>
      </vt:variant>
      <vt:variant>
        <vt:lpwstr/>
      </vt:variant>
      <vt:variant>
        <vt:lpwstr>_Toc193196243</vt:lpwstr>
      </vt:variant>
      <vt:variant>
        <vt:i4>1900601</vt:i4>
      </vt:variant>
      <vt:variant>
        <vt:i4>704</vt:i4>
      </vt:variant>
      <vt:variant>
        <vt:i4>0</vt:i4>
      </vt:variant>
      <vt:variant>
        <vt:i4>5</vt:i4>
      </vt:variant>
      <vt:variant>
        <vt:lpwstr/>
      </vt:variant>
      <vt:variant>
        <vt:lpwstr>_Toc193196242</vt:lpwstr>
      </vt:variant>
      <vt:variant>
        <vt:i4>1900601</vt:i4>
      </vt:variant>
      <vt:variant>
        <vt:i4>698</vt:i4>
      </vt:variant>
      <vt:variant>
        <vt:i4>0</vt:i4>
      </vt:variant>
      <vt:variant>
        <vt:i4>5</vt:i4>
      </vt:variant>
      <vt:variant>
        <vt:lpwstr/>
      </vt:variant>
      <vt:variant>
        <vt:lpwstr>_Toc193196241</vt:lpwstr>
      </vt:variant>
      <vt:variant>
        <vt:i4>1900601</vt:i4>
      </vt:variant>
      <vt:variant>
        <vt:i4>692</vt:i4>
      </vt:variant>
      <vt:variant>
        <vt:i4>0</vt:i4>
      </vt:variant>
      <vt:variant>
        <vt:i4>5</vt:i4>
      </vt:variant>
      <vt:variant>
        <vt:lpwstr/>
      </vt:variant>
      <vt:variant>
        <vt:lpwstr>_Toc193196240</vt:lpwstr>
      </vt:variant>
      <vt:variant>
        <vt:i4>1703993</vt:i4>
      </vt:variant>
      <vt:variant>
        <vt:i4>686</vt:i4>
      </vt:variant>
      <vt:variant>
        <vt:i4>0</vt:i4>
      </vt:variant>
      <vt:variant>
        <vt:i4>5</vt:i4>
      </vt:variant>
      <vt:variant>
        <vt:lpwstr/>
      </vt:variant>
      <vt:variant>
        <vt:lpwstr>_Toc193196239</vt:lpwstr>
      </vt:variant>
      <vt:variant>
        <vt:i4>1703993</vt:i4>
      </vt:variant>
      <vt:variant>
        <vt:i4>680</vt:i4>
      </vt:variant>
      <vt:variant>
        <vt:i4>0</vt:i4>
      </vt:variant>
      <vt:variant>
        <vt:i4>5</vt:i4>
      </vt:variant>
      <vt:variant>
        <vt:lpwstr/>
      </vt:variant>
      <vt:variant>
        <vt:lpwstr>_Toc193196238</vt:lpwstr>
      </vt:variant>
      <vt:variant>
        <vt:i4>1703993</vt:i4>
      </vt:variant>
      <vt:variant>
        <vt:i4>674</vt:i4>
      </vt:variant>
      <vt:variant>
        <vt:i4>0</vt:i4>
      </vt:variant>
      <vt:variant>
        <vt:i4>5</vt:i4>
      </vt:variant>
      <vt:variant>
        <vt:lpwstr/>
      </vt:variant>
      <vt:variant>
        <vt:lpwstr>_Toc193196237</vt:lpwstr>
      </vt:variant>
      <vt:variant>
        <vt:i4>1703993</vt:i4>
      </vt:variant>
      <vt:variant>
        <vt:i4>668</vt:i4>
      </vt:variant>
      <vt:variant>
        <vt:i4>0</vt:i4>
      </vt:variant>
      <vt:variant>
        <vt:i4>5</vt:i4>
      </vt:variant>
      <vt:variant>
        <vt:lpwstr/>
      </vt:variant>
      <vt:variant>
        <vt:lpwstr>_Toc193196236</vt:lpwstr>
      </vt:variant>
      <vt:variant>
        <vt:i4>1703993</vt:i4>
      </vt:variant>
      <vt:variant>
        <vt:i4>662</vt:i4>
      </vt:variant>
      <vt:variant>
        <vt:i4>0</vt:i4>
      </vt:variant>
      <vt:variant>
        <vt:i4>5</vt:i4>
      </vt:variant>
      <vt:variant>
        <vt:lpwstr/>
      </vt:variant>
      <vt:variant>
        <vt:lpwstr>_Toc193196235</vt:lpwstr>
      </vt:variant>
      <vt:variant>
        <vt:i4>1703993</vt:i4>
      </vt:variant>
      <vt:variant>
        <vt:i4>656</vt:i4>
      </vt:variant>
      <vt:variant>
        <vt:i4>0</vt:i4>
      </vt:variant>
      <vt:variant>
        <vt:i4>5</vt:i4>
      </vt:variant>
      <vt:variant>
        <vt:lpwstr/>
      </vt:variant>
      <vt:variant>
        <vt:lpwstr>_Toc193196234</vt:lpwstr>
      </vt:variant>
      <vt:variant>
        <vt:i4>1703993</vt:i4>
      </vt:variant>
      <vt:variant>
        <vt:i4>650</vt:i4>
      </vt:variant>
      <vt:variant>
        <vt:i4>0</vt:i4>
      </vt:variant>
      <vt:variant>
        <vt:i4>5</vt:i4>
      </vt:variant>
      <vt:variant>
        <vt:lpwstr/>
      </vt:variant>
      <vt:variant>
        <vt:lpwstr>_Toc193196233</vt:lpwstr>
      </vt:variant>
      <vt:variant>
        <vt:i4>1703993</vt:i4>
      </vt:variant>
      <vt:variant>
        <vt:i4>644</vt:i4>
      </vt:variant>
      <vt:variant>
        <vt:i4>0</vt:i4>
      </vt:variant>
      <vt:variant>
        <vt:i4>5</vt:i4>
      </vt:variant>
      <vt:variant>
        <vt:lpwstr/>
      </vt:variant>
      <vt:variant>
        <vt:lpwstr>_Toc193196232</vt:lpwstr>
      </vt:variant>
      <vt:variant>
        <vt:i4>1703993</vt:i4>
      </vt:variant>
      <vt:variant>
        <vt:i4>638</vt:i4>
      </vt:variant>
      <vt:variant>
        <vt:i4>0</vt:i4>
      </vt:variant>
      <vt:variant>
        <vt:i4>5</vt:i4>
      </vt:variant>
      <vt:variant>
        <vt:lpwstr/>
      </vt:variant>
      <vt:variant>
        <vt:lpwstr>_Toc193196231</vt:lpwstr>
      </vt:variant>
      <vt:variant>
        <vt:i4>1703993</vt:i4>
      </vt:variant>
      <vt:variant>
        <vt:i4>632</vt:i4>
      </vt:variant>
      <vt:variant>
        <vt:i4>0</vt:i4>
      </vt:variant>
      <vt:variant>
        <vt:i4>5</vt:i4>
      </vt:variant>
      <vt:variant>
        <vt:lpwstr/>
      </vt:variant>
      <vt:variant>
        <vt:lpwstr>_Toc193196230</vt:lpwstr>
      </vt:variant>
      <vt:variant>
        <vt:i4>1769529</vt:i4>
      </vt:variant>
      <vt:variant>
        <vt:i4>626</vt:i4>
      </vt:variant>
      <vt:variant>
        <vt:i4>0</vt:i4>
      </vt:variant>
      <vt:variant>
        <vt:i4>5</vt:i4>
      </vt:variant>
      <vt:variant>
        <vt:lpwstr/>
      </vt:variant>
      <vt:variant>
        <vt:lpwstr>_Toc193196229</vt:lpwstr>
      </vt:variant>
      <vt:variant>
        <vt:i4>1769529</vt:i4>
      </vt:variant>
      <vt:variant>
        <vt:i4>620</vt:i4>
      </vt:variant>
      <vt:variant>
        <vt:i4>0</vt:i4>
      </vt:variant>
      <vt:variant>
        <vt:i4>5</vt:i4>
      </vt:variant>
      <vt:variant>
        <vt:lpwstr/>
      </vt:variant>
      <vt:variant>
        <vt:lpwstr>_Toc193196228</vt:lpwstr>
      </vt:variant>
      <vt:variant>
        <vt:i4>1769529</vt:i4>
      </vt:variant>
      <vt:variant>
        <vt:i4>614</vt:i4>
      </vt:variant>
      <vt:variant>
        <vt:i4>0</vt:i4>
      </vt:variant>
      <vt:variant>
        <vt:i4>5</vt:i4>
      </vt:variant>
      <vt:variant>
        <vt:lpwstr/>
      </vt:variant>
      <vt:variant>
        <vt:lpwstr>_Toc193196227</vt:lpwstr>
      </vt:variant>
      <vt:variant>
        <vt:i4>1769529</vt:i4>
      </vt:variant>
      <vt:variant>
        <vt:i4>608</vt:i4>
      </vt:variant>
      <vt:variant>
        <vt:i4>0</vt:i4>
      </vt:variant>
      <vt:variant>
        <vt:i4>5</vt:i4>
      </vt:variant>
      <vt:variant>
        <vt:lpwstr/>
      </vt:variant>
      <vt:variant>
        <vt:lpwstr>_Toc193196226</vt:lpwstr>
      </vt:variant>
      <vt:variant>
        <vt:i4>1769529</vt:i4>
      </vt:variant>
      <vt:variant>
        <vt:i4>602</vt:i4>
      </vt:variant>
      <vt:variant>
        <vt:i4>0</vt:i4>
      </vt:variant>
      <vt:variant>
        <vt:i4>5</vt:i4>
      </vt:variant>
      <vt:variant>
        <vt:lpwstr/>
      </vt:variant>
      <vt:variant>
        <vt:lpwstr>_Toc193196225</vt:lpwstr>
      </vt:variant>
      <vt:variant>
        <vt:i4>1769529</vt:i4>
      </vt:variant>
      <vt:variant>
        <vt:i4>596</vt:i4>
      </vt:variant>
      <vt:variant>
        <vt:i4>0</vt:i4>
      </vt:variant>
      <vt:variant>
        <vt:i4>5</vt:i4>
      </vt:variant>
      <vt:variant>
        <vt:lpwstr/>
      </vt:variant>
      <vt:variant>
        <vt:lpwstr>_Toc193196224</vt:lpwstr>
      </vt:variant>
      <vt:variant>
        <vt:i4>1769529</vt:i4>
      </vt:variant>
      <vt:variant>
        <vt:i4>590</vt:i4>
      </vt:variant>
      <vt:variant>
        <vt:i4>0</vt:i4>
      </vt:variant>
      <vt:variant>
        <vt:i4>5</vt:i4>
      </vt:variant>
      <vt:variant>
        <vt:lpwstr/>
      </vt:variant>
      <vt:variant>
        <vt:lpwstr>_Toc193196223</vt:lpwstr>
      </vt:variant>
      <vt:variant>
        <vt:i4>1769529</vt:i4>
      </vt:variant>
      <vt:variant>
        <vt:i4>584</vt:i4>
      </vt:variant>
      <vt:variant>
        <vt:i4>0</vt:i4>
      </vt:variant>
      <vt:variant>
        <vt:i4>5</vt:i4>
      </vt:variant>
      <vt:variant>
        <vt:lpwstr/>
      </vt:variant>
      <vt:variant>
        <vt:lpwstr>_Toc193196222</vt:lpwstr>
      </vt:variant>
      <vt:variant>
        <vt:i4>1769529</vt:i4>
      </vt:variant>
      <vt:variant>
        <vt:i4>578</vt:i4>
      </vt:variant>
      <vt:variant>
        <vt:i4>0</vt:i4>
      </vt:variant>
      <vt:variant>
        <vt:i4>5</vt:i4>
      </vt:variant>
      <vt:variant>
        <vt:lpwstr/>
      </vt:variant>
      <vt:variant>
        <vt:lpwstr>_Toc193196221</vt:lpwstr>
      </vt:variant>
      <vt:variant>
        <vt:i4>1769529</vt:i4>
      </vt:variant>
      <vt:variant>
        <vt:i4>572</vt:i4>
      </vt:variant>
      <vt:variant>
        <vt:i4>0</vt:i4>
      </vt:variant>
      <vt:variant>
        <vt:i4>5</vt:i4>
      </vt:variant>
      <vt:variant>
        <vt:lpwstr/>
      </vt:variant>
      <vt:variant>
        <vt:lpwstr>_Toc193196220</vt:lpwstr>
      </vt:variant>
      <vt:variant>
        <vt:i4>1572921</vt:i4>
      </vt:variant>
      <vt:variant>
        <vt:i4>566</vt:i4>
      </vt:variant>
      <vt:variant>
        <vt:i4>0</vt:i4>
      </vt:variant>
      <vt:variant>
        <vt:i4>5</vt:i4>
      </vt:variant>
      <vt:variant>
        <vt:lpwstr/>
      </vt:variant>
      <vt:variant>
        <vt:lpwstr>_Toc193196219</vt:lpwstr>
      </vt:variant>
      <vt:variant>
        <vt:i4>1572921</vt:i4>
      </vt:variant>
      <vt:variant>
        <vt:i4>560</vt:i4>
      </vt:variant>
      <vt:variant>
        <vt:i4>0</vt:i4>
      </vt:variant>
      <vt:variant>
        <vt:i4>5</vt:i4>
      </vt:variant>
      <vt:variant>
        <vt:lpwstr/>
      </vt:variant>
      <vt:variant>
        <vt:lpwstr>_Toc193196218</vt:lpwstr>
      </vt:variant>
      <vt:variant>
        <vt:i4>1572921</vt:i4>
      </vt:variant>
      <vt:variant>
        <vt:i4>554</vt:i4>
      </vt:variant>
      <vt:variant>
        <vt:i4>0</vt:i4>
      </vt:variant>
      <vt:variant>
        <vt:i4>5</vt:i4>
      </vt:variant>
      <vt:variant>
        <vt:lpwstr/>
      </vt:variant>
      <vt:variant>
        <vt:lpwstr>_Toc193196217</vt:lpwstr>
      </vt:variant>
      <vt:variant>
        <vt:i4>1572921</vt:i4>
      </vt:variant>
      <vt:variant>
        <vt:i4>548</vt:i4>
      </vt:variant>
      <vt:variant>
        <vt:i4>0</vt:i4>
      </vt:variant>
      <vt:variant>
        <vt:i4>5</vt:i4>
      </vt:variant>
      <vt:variant>
        <vt:lpwstr/>
      </vt:variant>
      <vt:variant>
        <vt:lpwstr>_Toc193196216</vt:lpwstr>
      </vt:variant>
      <vt:variant>
        <vt:i4>1572921</vt:i4>
      </vt:variant>
      <vt:variant>
        <vt:i4>542</vt:i4>
      </vt:variant>
      <vt:variant>
        <vt:i4>0</vt:i4>
      </vt:variant>
      <vt:variant>
        <vt:i4>5</vt:i4>
      </vt:variant>
      <vt:variant>
        <vt:lpwstr/>
      </vt:variant>
      <vt:variant>
        <vt:lpwstr>_Toc193196215</vt:lpwstr>
      </vt:variant>
      <vt:variant>
        <vt:i4>1572921</vt:i4>
      </vt:variant>
      <vt:variant>
        <vt:i4>536</vt:i4>
      </vt:variant>
      <vt:variant>
        <vt:i4>0</vt:i4>
      </vt:variant>
      <vt:variant>
        <vt:i4>5</vt:i4>
      </vt:variant>
      <vt:variant>
        <vt:lpwstr/>
      </vt:variant>
      <vt:variant>
        <vt:lpwstr>_Toc193196214</vt:lpwstr>
      </vt:variant>
      <vt:variant>
        <vt:i4>1572921</vt:i4>
      </vt:variant>
      <vt:variant>
        <vt:i4>530</vt:i4>
      </vt:variant>
      <vt:variant>
        <vt:i4>0</vt:i4>
      </vt:variant>
      <vt:variant>
        <vt:i4>5</vt:i4>
      </vt:variant>
      <vt:variant>
        <vt:lpwstr/>
      </vt:variant>
      <vt:variant>
        <vt:lpwstr>_Toc193196213</vt:lpwstr>
      </vt:variant>
      <vt:variant>
        <vt:i4>1572921</vt:i4>
      </vt:variant>
      <vt:variant>
        <vt:i4>524</vt:i4>
      </vt:variant>
      <vt:variant>
        <vt:i4>0</vt:i4>
      </vt:variant>
      <vt:variant>
        <vt:i4>5</vt:i4>
      </vt:variant>
      <vt:variant>
        <vt:lpwstr/>
      </vt:variant>
      <vt:variant>
        <vt:lpwstr>_Toc193196212</vt:lpwstr>
      </vt:variant>
      <vt:variant>
        <vt:i4>1572921</vt:i4>
      </vt:variant>
      <vt:variant>
        <vt:i4>518</vt:i4>
      </vt:variant>
      <vt:variant>
        <vt:i4>0</vt:i4>
      </vt:variant>
      <vt:variant>
        <vt:i4>5</vt:i4>
      </vt:variant>
      <vt:variant>
        <vt:lpwstr/>
      </vt:variant>
      <vt:variant>
        <vt:lpwstr>_Toc193196211</vt:lpwstr>
      </vt:variant>
      <vt:variant>
        <vt:i4>1572921</vt:i4>
      </vt:variant>
      <vt:variant>
        <vt:i4>512</vt:i4>
      </vt:variant>
      <vt:variant>
        <vt:i4>0</vt:i4>
      </vt:variant>
      <vt:variant>
        <vt:i4>5</vt:i4>
      </vt:variant>
      <vt:variant>
        <vt:lpwstr/>
      </vt:variant>
      <vt:variant>
        <vt:lpwstr>_Toc193196210</vt:lpwstr>
      </vt:variant>
      <vt:variant>
        <vt:i4>1638457</vt:i4>
      </vt:variant>
      <vt:variant>
        <vt:i4>506</vt:i4>
      </vt:variant>
      <vt:variant>
        <vt:i4>0</vt:i4>
      </vt:variant>
      <vt:variant>
        <vt:i4>5</vt:i4>
      </vt:variant>
      <vt:variant>
        <vt:lpwstr/>
      </vt:variant>
      <vt:variant>
        <vt:lpwstr>_Toc193196209</vt:lpwstr>
      </vt:variant>
      <vt:variant>
        <vt:i4>1638457</vt:i4>
      </vt:variant>
      <vt:variant>
        <vt:i4>500</vt:i4>
      </vt:variant>
      <vt:variant>
        <vt:i4>0</vt:i4>
      </vt:variant>
      <vt:variant>
        <vt:i4>5</vt:i4>
      </vt:variant>
      <vt:variant>
        <vt:lpwstr/>
      </vt:variant>
      <vt:variant>
        <vt:lpwstr>_Toc193196208</vt:lpwstr>
      </vt:variant>
      <vt:variant>
        <vt:i4>1638457</vt:i4>
      </vt:variant>
      <vt:variant>
        <vt:i4>494</vt:i4>
      </vt:variant>
      <vt:variant>
        <vt:i4>0</vt:i4>
      </vt:variant>
      <vt:variant>
        <vt:i4>5</vt:i4>
      </vt:variant>
      <vt:variant>
        <vt:lpwstr/>
      </vt:variant>
      <vt:variant>
        <vt:lpwstr>_Toc193196207</vt:lpwstr>
      </vt:variant>
      <vt:variant>
        <vt:i4>1638457</vt:i4>
      </vt:variant>
      <vt:variant>
        <vt:i4>488</vt:i4>
      </vt:variant>
      <vt:variant>
        <vt:i4>0</vt:i4>
      </vt:variant>
      <vt:variant>
        <vt:i4>5</vt:i4>
      </vt:variant>
      <vt:variant>
        <vt:lpwstr/>
      </vt:variant>
      <vt:variant>
        <vt:lpwstr>_Toc193196206</vt:lpwstr>
      </vt:variant>
      <vt:variant>
        <vt:i4>1638457</vt:i4>
      </vt:variant>
      <vt:variant>
        <vt:i4>482</vt:i4>
      </vt:variant>
      <vt:variant>
        <vt:i4>0</vt:i4>
      </vt:variant>
      <vt:variant>
        <vt:i4>5</vt:i4>
      </vt:variant>
      <vt:variant>
        <vt:lpwstr/>
      </vt:variant>
      <vt:variant>
        <vt:lpwstr>_Toc193196205</vt:lpwstr>
      </vt:variant>
      <vt:variant>
        <vt:i4>1638457</vt:i4>
      </vt:variant>
      <vt:variant>
        <vt:i4>476</vt:i4>
      </vt:variant>
      <vt:variant>
        <vt:i4>0</vt:i4>
      </vt:variant>
      <vt:variant>
        <vt:i4>5</vt:i4>
      </vt:variant>
      <vt:variant>
        <vt:lpwstr/>
      </vt:variant>
      <vt:variant>
        <vt:lpwstr>_Toc193196204</vt:lpwstr>
      </vt:variant>
      <vt:variant>
        <vt:i4>1638457</vt:i4>
      </vt:variant>
      <vt:variant>
        <vt:i4>470</vt:i4>
      </vt:variant>
      <vt:variant>
        <vt:i4>0</vt:i4>
      </vt:variant>
      <vt:variant>
        <vt:i4>5</vt:i4>
      </vt:variant>
      <vt:variant>
        <vt:lpwstr/>
      </vt:variant>
      <vt:variant>
        <vt:lpwstr>_Toc193196203</vt:lpwstr>
      </vt:variant>
      <vt:variant>
        <vt:i4>1638457</vt:i4>
      </vt:variant>
      <vt:variant>
        <vt:i4>464</vt:i4>
      </vt:variant>
      <vt:variant>
        <vt:i4>0</vt:i4>
      </vt:variant>
      <vt:variant>
        <vt:i4>5</vt:i4>
      </vt:variant>
      <vt:variant>
        <vt:lpwstr/>
      </vt:variant>
      <vt:variant>
        <vt:lpwstr>_Toc193196202</vt:lpwstr>
      </vt:variant>
      <vt:variant>
        <vt:i4>1638457</vt:i4>
      </vt:variant>
      <vt:variant>
        <vt:i4>458</vt:i4>
      </vt:variant>
      <vt:variant>
        <vt:i4>0</vt:i4>
      </vt:variant>
      <vt:variant>
        <vt:i4>5</vt:i4>
      </vt:variant>
      <vt:variant>
        <vt:lpwstr/>
      </vt:variant>
      <vt:variant>
        <vt:lpwstr>_Toc193196201</vt:lpwstr>
      </vt:variant>
      <vt:variant>
        <vt:i4>1638457</vt:i4>
      </vt:variant>
      <vt:variant>
        <vt:i4>452</vt:i4>
      </vt:variant>
      <vt:variant>
        <vt:i4>0</vt:i4>
      </vt:variant>
      <vt:variant>
        <vt:i4>5</vt:i4>
      </vt:variant>
      <vt:variant>
        <vt:lpwstr/>
      </vt:variant>
      <vt:variant>
        <vt:lpwstr>_Toc193196200</vt:lpwstr>
      </vt:variant>
      <vt:variant>
        <vt:i4>1048634</vt:i4>
      </vt:variant>
      <vt:variant>
        <vt:i4>446</vt:i4>
      </vt:variant>
      <vt:variant>
        <vt:i4>0</vt:i4>
      </vt:variant>
      <vt:variant>
        <vt:i4>5</vt:i4>
      </vt:variant>
      <vt:variant>
        <vt:lpwstr/>
      </vt:variant>
      <vt:variant>
        <vt:lpwstr>_Toc193196199</vt:lpwstr>
      </vt:variant>
      <vt:variant>
        <vt:i4>1048634</vt:i4>
      </vt:variant>
      <vt:variant>
        <vt:i4>440</vt:i4>
      </vt:variant>
      <vt:variant>
        <vt:i4>0</vt:i4>
      </vt:variant>
      <vt:variant>
        <vt:i4>5</vt:i4>
      </vt:variant>
      <vt:variant>
        <vt:lpwstr/>
      </vt:variant>
      <vt:variant>
        <vt:lpwstr>_Toc193196198</vt:lpwstr>
      </vt:variant>
      <vt:variant>
        <vt:i4>1048634</vt:i4>
      </vt:variant>
      <vt:variant>
        <vt:i4>434</vt:i4>
      </vt:variant>
      <vt:variant>
        <vt:i4>0</vt:i4>
      </vt:variant>
      <vt:variant>
        <vt:i4>5</vt:i4>
      </vt:variant>
      <vt:variant>
        <vt:lpwstr/>
      </vt:variant>
      <vt:variant>
        <vt:lpwstr>_Toc193196197</vt:lpwstr>
      </vt:variant>
      <vt:variant>
        <vt:i4>1048634</vt:i4>
      </vt:variant>
      <vt:variant>
        <vt:i4>428</vt:i4>
      </vt:variant>
      <vt:variant>
        <vt:i4>0</vt:i4>
      </vt:variant>
      <vt:variant>
        <vt:i4>5</vt:i4>
      </vt:variant>
      <vt:variant>
        <vt:lpwstr/>
      </vt:variant>
      <vt:variant>
        <vt:lpwstr>_Toc193196196</vt:lpwstr>
      </vt:variant>
      <vt:variant>
        <vt:i4>1048634</vt:i4>
      </vt:variant>
      <vt:variant>
        <vt:i4>422</vt:i4>
      </vt:variant>
      <vt:variant>
        <vt:i4>0</vt:i4>
      </vt:variant>
      <vt:variant>
        <vt:i4>5</vt:i4>
      </vt:variant>
      <vt:variant>
        <vt:lpwstr/>
      </vt:variant>
      <vt:variant>
        <vt:lpwstr>_Toc193196195</vt:lpwstr>
      </vt:variant>
      <vt:variant>
        <vt:i4>1048634</vt:i4>
      </vt:variant>
      <vt:variant>
        <vt:i4>416</vt:i4>
      </vt:variant>
      <vt:variant>
        <vt:i4>0</vt:i4>
      </vt:variant>
      <vt:variant>
        <vt:i4>5</vt:i4>
      </vt:variant>
      <vt:variant>
        <vt:lpwstr/>
      </vt:variant>
      <vt:variant>
        <vt:lpwstr>_Toc193196194</vt:lpwstr>
      </vt:variant>
      <vt:variant>
        <vt:i4>1048634</vt:i4>
      </vt:variant>
      <vt:variant>
        <vt:i4>410</vt:i4>
      </vt:variant>
      <vt:variant>
        <vt:i4>0</vt:i4>
      </vt:variant>
      <vt:variant>
        <vt:i4>5</vt:i4>
      </vt:variant>
      <vt:variant>
        <vt:lpwstr/>
      </vt:variant>
      <vt:variant>
        <vt:lpwstr>_Toc193196193</vt:lpwstr>
      </vt:variant>
      <vt:variant>
        <vt:i4>1048634</vt:i4>
      </vt:variant>
      <vt:variant>
        <vt:i4>404</vt:i4>
      </vt:variant>
      <vt:variant>
        <vt:i4>0</vt:i4>
      </vt:variant>
      <vt:variant>
        <vt:i4>5</vt:i4>
      </vt:variant>
      <vt:variant>
        <vt:lpwstr/>
      </vt:variant>
      <vt:variant>
        <vt:lpwstr>_Toc193196192</vt:lpwstr>
      </vt:variant>
      <vt:variant>
        <vt:i4>1048634</vt:i4>
      </vt:variant>
      <vt:variant>
        <vt:i4>398</vt:i4>
      </vt:variant>
      <vt:variant>
        <vt:i4>0</vt:i4>
      </vt:variant>
      <vt:variant>
        <vt:i4>5</vt:i4>
      </vt:variant>
      <vt:variant>
        <vt:lpwstr/>
      </vt:variant>
      <vt:variant>
        <vt:lpwstr>_Toc193196191</vt:lpwstr>
      </vt:variant>
      <vt:variant>
        <vt:i4>1048634</vt:i4>
      </vt:variant>
      <vt:variant>
        <vt:i4>392</vt:i4>
      </vt:variant>
      <vt:variant>
        <vt:i4>0</vt:i4>
      </vt:variant>
      <vt:variant>
        <vt:i4>5</vt:i4>
      </vt:variant>
      <vt:variant>
        <vt:lpwstr/>
      </vt:variant>
      <vt:variant>
        <vt:lpwstr>_Toc193196190</vt:lpwstr>
      </vt:variant>
      <vt:variant>
        <vt:i4>1114170</vt:i4>
      </vt:variant>
      <vt:variant>
        <vt:i4>386</vt:i4>
      </vt:variant>
      <vt:variant>
        <vt:i4>0</vt:i4>
      </vt:variant>
      <vt:variant>
        <vt:i4>5</vt:i4>
      </vt:variant>
      <vt:variant>
        <vt:lpwstr/>
      </vt:variant>
      <vt:variant>
        <vt:lpwstr>_Toc193196189</vt:lpwstr>
      </vt:variant>
      <vt:variant>
        <vt:i4>1114170</vt:i4>
      </vt:variant>
      <vt:variant>
        <vt:i4>380</vt:i4>
      </vt:variant>
      <vt:variant>
        <vt:i4>0</vt:i4>
      </vt:variant>
      <vt:variant>
        <vt:i4>5</vt:i4>
      </vt:variant>
      <vt:variant>
        <vt:lpwstr/>
      </vt:variant>
      <vt:variant>
        <vt:lpwstr>_Toc193196188</vt:lpwstr>
      </vt:variant>
      <vt:variant>
        <vt:i4>1114170</vt:i4>
      </vt:variant>
      <vt:variant>
        <vt:i4>374</vt:i4>
      </vt:variant>
      <vt:variant>
        <vt:i4>0</vt:i4>
      </vt:variant>
      <vt:variant>
        <vt:i4>5</vt:i4>
      </vt:variant>
      <vt:variant>
        <vt:lpwstr/>
      </vt:variant>
      <vt:variant>
        <vt:lpwstr>_Toc193196187</vt:lpwstr>
      </vt:variant>
      <vt:variant>
        <vt:i4>1114170</vt:i4>
      </vt:variant>
      <vt:variant>
        <vt:i4>368</vt:i4>
      </vt:variant>
      <vt:variant>
        <vt:i4>0</vt:i4>
      </vt:variant>
      <vt:variant>
        <vt:i4>5</vt:i4>
      </vt:variant>
      <vt:variant>
        <vt:lpwstr/>
      </vt:variant>
      <vt:variant>
        <vt:lpwstr>_Toc193196186</vt:lpwstr>
      </vt:variant>
      <vt:variant>
        <vt:i4>1114170</vt:i4>
      </vt:variant>
      <vt:variant>
        <vt:i4>362</vt:i4>
      </vt:variant>
      <vt:variant>
        <vt:i4>0</vt:i4>
      </vt:variant>
      <vt:variant>
        <vt:i4>5</vt:i4>
      </vt:variant>
      <vt:variant>
        <vt:lpwstr/>
      </vt:variant>
      <vt:variant>
        <vt:lpwstr>_Toc193196185</vt:lpwstr>
      </vt:variant>
      <vt:variant>
        <vt:i4>1114170</vt:i4>
      </vt:variant>
      <vt:variant>
        <vt:i4>356</vt:i4>
      </vt:variant>
      <vt:variant>
        <vt:i4>0</vt:i4>
      </vt:variant>
      <vt:variant>
        <vt:i4>5</vt:i4>
      </vt:variant>
      <vt:variant>
        <vt:lpwstr/>
      </vt:variant>
      <vt:variant>
        <vt:lpwstr>_Toc193196184</vt:lpwstr>
      </vt:variant>
      <vt:variant>
        <vt:i4>1114170</vt:i4>
      </vt:variant>
      <vt:variant>
        <vt:i4>350</vt:i4>
      </vt:variant>
      <vt:variant>
        <vt:i4>0</vt:i4>
      </vt:variant>
      <vt:variant>
        <vt:i4>5</vt:i4>
      </vt:variant>
      <vt:variant>
        <vt:lpwstr/>
      </vt:variant>
      <vt:variant>
        <vt:lpwstr>_Toc193196183</vt:lpwstr>
      </vt:variant>
      <vt:variant>
        <vt:i4>1114170</vt:i4>
      </vt:variant>
      <vt:variant>
        <vt:i4>344</vt:i4>
      </vt:variant>
      <vt:variant>
        <vt:i4>0</vt:i4>
      </vt:variant>
      <vt:variant>
        <vt:i4>5</vt:i4>
      </vt:variant>
      <vt:variant>
        <vt:lpwstr/>
      </vt:variant>
      <vt:variant>
        <vt:lpwstr>_Toc193196182</vt:lpwstr>
      </vt:variant>
      <vt:variant>
        <vt:i4>1114170</vt:i4>
      </vt:variant>
      <vt:variant>
        <vt:i4>338</vt:i4>
      </vt:variant>
      <vt:variant>
        <vt:i4>0</vt:i4>
      </vt:variant>
      <vt:variant>
        <vt:i4>5</vt:i4>
      </vt:variant>
      <vt:variant>
        <vt:lpwstr/>
      </vt:variant>
      <vt:variant>
        <vt:lpwstr>_Toc193196181</vt:lpwstr>
      </vt:variant>
      <vt:variant>
        <vt:i4>1114170</vt:i4>
      </vt:variant>
      <vt:variant>
        <vt:i4>332</vt:i4>
      </vt:variant>
      <vt:variant>
        <vt:i4>0</vt:i4>
      </vt:variant>
      <vt:variant>
        <vt:i4>5</vt:i4>
      </vt:variant>
      <vt:variant>
        <vt:lpwstr/>
      </vt:variant>
      <vt:variant>
        <vt:lpwstr>_Toc193196180</vt:lpwstr>
      </vt:variant>
      <vt:variant>
        <vt:i4>5898330</vt:i4>
      </vt:variant>
      <vt:variant>
        <vt:i4>324</vt:i4>
      </vt:variant>
      <vt:variant>
        <vt:i4>0</vt:i4>
      </vt:variant>
      <vt:variant>
        <vt:i4>5</vt:i4>
      </vt:variant>
      <vt:variant>
        <vt:lpwstr>http://www.opecfund.org/</vt:lpwstr>
      </vt:variant>
      <vt:variant>
        <vt:lpwstr/>
      </vt:variant>
      <vt:variant>
        <vt:i4>1835059</vt:i4>
      </vt:variant>
      <vt:variant>
        <vt:i4>317</vt:i4>
      </vt:variant>
      <vt:variant>
        <vt:i4>0</vt:i4>
      </vt:variant>
      <vt:variant>
        <vt:i4>5</vt:i4>
      </vt:variant>
      <vt:variant>
        <vt:lpwstr/>
      </vt:variant>
      <vt:variant>
        <vt:lpwstr>_Toc193195866</vt:lpwstr>
      </vt:variant>
      <vt:variant>
        <vt:i4>1835059</vt:i4>
      </vt:variant>
      <vt:variant>
        <vt:i4>311</vt:i4>
      </vt:variant>
      <vt:variant>
        <vt:i4>0</vt:i4>
      </vt:variant>
      <vt:variant>
        <vt:i4>5</vt:i4>
      </vt:variant>
      <vt:variant>
        <vt:lpwstr/>
      </vt:variant>
      <vt:variant>
        <vt:lpwstr>_Toc193195865</vt:lpwstr>
      </vt:variant>
      <vt:variant>
        <vt:i4>1835059</vt:i4>
      </vt:variant>
      <vt:variant>
        <vt:i4>305</vt:i4>
      </vt:variant>
      <vt:variant>
        <vt:i4>0</vt:i4>
      </vt:variant>
      <vt:variant>
        <vt:i4>5</vt:i4>
      </vt:variant>
      <vt:variant>
        <vt:lpwstr/>
      </vt:variant>
      <vt:variant>
        <vt:lpwstr>_Toc193195864</vt:lpwstr>
      </vt:variant>
      <vt:variant>
        <vt:i4>1835059</vt:i4>
      </vt:variant>
      <vt:variant>
        <vt:i4>299</vt:i4>
      </vt:variant>
      <vt:variant>
        <vt:i4>0</vt:i4>
      </vt:variant>
      <vt:variant>
        <vt:i4>5</vt:i4>
      </vt:variant>
      <vt:variant>
        <vt:lpwstr/>
      </vt:variant>
      <vt:variant>
        <vt:lpwstr>_Toc193195863</vt:lpwstr>
      </vt:variant>
      <vt:variant>
        <vt:i4>1835059</vt:i4>
      </vt:variant>
      <vt:variant>
        <vt:i4>293</vt:i4>
      </vt:variant>
      <vt:variant>
        <vt:i4>0</vt:i4>
      </vt:variant>
      <vt:variant>
        <vt:i4>5</vt:i4>
      </vt:variant>
      <vt:variant>
        <vt:lpwstr/>
      </vt:variant>
      <vt:variant>
        <vt:lpwstr>_Toc193195862</vt:lpwstr>
      </vt:variant>
      <vt:variant>
        <vt:i4>1835059</vt:i4>
      </vt:variant>
      <vt:variant>
        <vt:i4>287</vt:i4>
      </vt:variant>
      <vt:variant>
        <vt:i4>0</vt:i4>
      </vt:variant>
      <vt:variant>
        <vt:i4>5</vt:i4>
      </vt:variant>
      <vt:variant>
        <vt:lpwstr/>
      </vt:variant>
      <vt:variant>
        <vt:lpwstr>_Toc193195861</vt:lpwstr>
      </vt:variant>
      <vt:variant>
        <vt:i4>1835059</vt:i4>
      </vt:variant>
      <vt:variant>
        <vt:i4>281</vt:i4>
      </vt:variant>
      <vt:variant>
        <vt:i4>0</vt:i4>
      </vt:variant>
      <vt:variant>
        <vt:i4>5</vt:i4>
      </vt:variant>
      <vt:variant>
        <vt:lpwstr/>
      </vt:variant>
      <vt:variant>
        <vt:lpwstr>_Toc193195860</vt:lpwstr>
      </vt:variant>
      <vt:variant>
        <vt:i4>2031667</vt:i4>
      </vt:variant>
      <vt:variant>
        <vt:i4>275</vt:i4>
      </vt:variant>
      <vt:variant>
        <vt:i4>0</vt:i4>
      </vt:variant>
      <vt:variant>
        <vt:i4>5</vt:i4>
      </vt:variant>
      <vt:variant>
        <vt:lpwstr/>
      </vt:variant>
      <vt:variant>
        <vt:lpwstr>_Toc193195859</vt:lpwstr>
      </vt:variant>
      <vt:variant>
        <vt:i4>2031667</vt:i4>
      </vt:variant>
      <vt:variant>
        <vt:i4>269</vt:i4>
      </vt:variant>
      <vt:variant>
        <vt:i4>0</vt:i4>
      </vt:variant>
      <vt:variant>
        <vt:i4>5</vt:i4>
      </vt:variant>
      <vt:variant>
        <vt:lpwstr/>
      </vt:variant>
      <vt:variant>
        <vt:lpwstr>_Toc193195858</vt:lpwstr>
      </vt:variant>
      <vt:variant>
        <vt:i4>2031667</vt:i4>
      </vt:variant>
      <vt:variant>
        <vt:i4>263</vt:i4>
      </vt:variant>
      <vt:variant>
        <vt:i4>0</vt:i4>
      </vt:variant>
      <vt:variant>
        <vt:i4>5</vt:i4>
      </vt:variant>
      <vt:variant>
        <vt:lpwstr/>
      </vt:variant>
      <vt:variant>
        <vt:lpwstr>_Toc193195857</vt:lpwstr>
      </vt:variant>
      <vt:variant>
        <vt:i4>2031667</vt:i4>
      </vt:variant>
      <vt:variant>
        <vt:i4>257</vt:i4>
      </vt:variant>
      <vt:variant>
        <vt:i4>0</vt:i4>
      </vt:variant>
      <vt:variant>
        <vt:i4>5</vt:i4>
      </vt:variant>
      <vt:variant>
        <vt:lpwstr/>
      </vt:variant>
      <vt:variant>
        <vt:lpwstr>_Toc193195856</vt:lpwstr>
      </vt:variant>
      <vt:variant>
        <vt:i4>2031667</vt:i4>
      </vt:variant>
      <vt:variant>
        <vt:i4>251</vt:i4>
      </vt:variant>
      <vt:variant>
        <vt:i4>0</vt:i4>
      </vt:variant>
      <vt:variant>
        <vt:i4>5</vt:i4>
      </vt:variant>
      <vt:variant>
        <vt:lpwstr/>
      </vt:variant>
      <vt:variant>
        <vt:lpwstr>_Toc193195855</vt:lpwstr>
      </vt:variant>
      <vt:variant>
        <vt:i4>2031667</vt:i4>
      </vt:variant>
      <vt:variant>
        <vt:i4>245</vt:i4>
      </vt:variant>
      <vt:variant>
        <vt:i4>0</vt:i4>
      </vt:variant>
      <vt:variant>
        <vt:i4>5</vt:i4>
      </vt:variant>
      <vt:variant>
        <vt:lpwstr/>
      </vt:variant>
      <vt:variant>
        <vt:lpwstr>_Toc193195854</vt:lpwstr>
      </vt:variant>
      <vt:variant>
        <vt:i4>2031667</vt:i4>
      </vt:variant>
      <vt:variant>
        <vt:i4>239</vt:i4>
      </vt:variant>
      <vt:variant>
        <vt:i4>0</vt:i4>
      </vt:variant>
      <vt:variant>
        <vt:i4>5</vt:i4>
      </vt:variant>
      <vt:variant>
        <vt:lpwstr/>
      </vt:variant>
      <vt:variant>
        <vt:lpwstr>_Toc193195853</vt:lpwstr>
      </vt:variant>
      <vt:variant>
        <vt:i4>2031667</vt:i4>
      </vt:variant>
      <vt:variant>
        <vt:i4>233</vt:i4>
      </vt:variant>
      <vt:variant>
        <vt:i4>0</vt:i4>
      </vt:variant>
      <vt:variant>
        <vt:i4>5</vt:i4>
      </vt:variant>
      <vt:variant>
        <vt:lpwstr/>
      </vt:variant>
      <vt:variant>
        <vt:lpwstr>_Toc193195852</vt:lpwstr>
      </vt:variant>
      <vt:variant>
        <vt:i4>2031667</vt:i4>
      </vt:variant>
      <vt:variant>
        <vt:i4>227</vt:i4>
      </vt:variant>
      <vt:variant>
        <vt:i4>0</vt:i4>
      </vt:variant>
      <vt:variant>
        <vt:i4>5</vt:i4>
      </vt:variant>
      <vt:variant>
        <vt:lpwstr/>
      </vt:variant>
      <vt:variant>
        <vt:lpwstr>_Toc193195851</vt:lpwstr>
      </vt:variant>
      <vt:variant>
        <vt:i4>2031667</vt:i4>
      </vt:variant>
      <vt:variant>
        <vt:i4>221</vt:i4>
      </vt:variant>
      <vt:variant>
        <vt:i4>0</vt:i4>
      </vt:variant>
      <vt:variant>
        <vt:i4>5</vt:i4>
      </vt:variant>
      <vt:variant>
        <vt:lpwstr/>
      </vt:variant>
      <vt:variant>
        <vt:lpwstr>_Toc193195850</vt:lpwstr>
      </vt:variant>
      <vt:variant>
        <vt:i4>1966131</vt:i4>
      </vt:variant>
      <vt:variant>
        <vt:i4>215</vt:i4>
      </vt:variant>
      <vt:variant>
        <vt:i4>0</vt:i4>
      </vt:variant>
      <vt:variant>
        <vt:i4>5</vt:i4>
      </vt:variant>
      <vt:variant>
        <vt:lpwstr/>
      </vt:variant>
      <vt:variant>
        <vt:lpwstr>_Toc193195849</vt:lpwstr>
      </vt:variant>
      <vt:variant>
        <vt:i4>1966131</vt:i4>
      </vt:variant>
      <vt:variant>
        <vt:i4>209</vt:i4>
      </vt:variant>
      <vt:variant>
        <vt:i4>0</vt:i4>
      </vt:variant>
      <vt:variant>
        <vt:i4>5</vt:i4>
      </vt:variant>
      <vt:variant>
        <vt:lpwstr/>
      </vt:variant>
      <vt:variant>
        <vt:lpwstr>_Toc193195848</vt:lpwstr>
      </vt:variant>
      <vt:variant>
        <vt:i4>1966131</vt:i4>
      </vt:variant>
      <vt:variant>
        <vt:i4>203</vt:i4>
      </vt:variant>
      <vt:variant>
        <vt:i4>0</vt:i4>
      </vt:variant>
      <vt:variant>
        <vt:i4>5</vt:i4>
      </vt:variant>
      <vt:variant>
        <vt:lpwstr/>
      </vt:variant>
      <vt:variant>
        <vt:lpwstr>_Toc193195847</vt:lpwstr>
      </vt:variant>
      <vt:variant>
        <vt:i4>1966131</vt:i4>
      </vt:variant>
      <vt:variant>
        <vt:i4>197</vt:i4>
      </vt:variant>
      <vt:variant>
        <vt:i4>0</vt:i4>
      </vt:variant>
      <vt:variant>
        <vt:i4>5</vt:i4>
      </vt:variant>
      <vt:variant>
        <vt:lpwstr/>
      </vt:variant>
      <vt:variant>
        <vt:lpwstr>_Toc193195846</vt:lpwstr>
      </vt:variant>
      <vt:variant>
        <vt:i4>1966131</vt:i4>
      </vt:variant>
      <vt:variant>
        <vt:i4>191</vt:i4>
      </vt:variant>
      <vt:variant>
        <vt:i4>0</vt:i4>
      </vt:variant>
      <vt:variant>
        <vt:i4>5</vt:i4>
      </vt:variant>
      <vt:variant>
        <vt:lpwstr/>
      </vt:variant>
      <vt:variant>
        <vt:lpwstr>_Toc193195845</vt:lpwstr>
      </vt:variant>
      <vt:variant>
        <vt:i4>1966131</vt:i4>
      </vt:variant>
      <vt:variant>
        <vt:i4>185</vt:i4>
      </vt:variant>
      <vt:variant>
        <vt:i4>0</vt:i4>
      </vt:variant>
      <vt:variant>
        <vt:i4>5</vt:i4>
      </vt:variant>
      <vt:variant>
        <vt:lpwstr/>
      </vt:variant>
      <vt:variant>
        <vt:lpwstr>_Toc193195844</vt:lpwstr>
      </vt:variant>
      <vt:variant>
        <vt:i4>1966131</vt:i4>
      </vt:variant>
      <vt:variant>
        <vt:i4>179</vt:i4>
      </vt:variant>
      <vt:variant>
        <vt:i4>0</vt:i4>
      </vt:variant>
      <vt:variant>
        <vt:i4>5</vt:i4>
      </vt:variant>
      <vt:variant>
        <vt:lpwstr/>
      </vt:variant>
      <vt:variant>
        <vt:lpwstr>_Toc193195843</vt:lpwstr>
      </vt:variant>
      <vt:variant>
        <vt:i4>1966131</vt:i4>
      </vt:variant>
      <vt:variant>
        <vt:i4>173</vt:i4>
      </vt:variant>
      <vt:variant>
        <vt:i4>0</vt:i4>
      </vt:variant>
      <vt:variant>
        <vt:i4>5</vt:i4>
      </vt:variant>
      <vt:variant>
        <vt:lpwstr/>
      </vt:variant>
      <vt:variant>
        <vt:lpwstr>_Toc193195842</vt:lpwstr>
      </vt:variant>
      <vt:variant>
        <vt:i4>1966131</vt:i4>
      </vt:variant>
      <vt:variant>
        <vt:i4>167</vt:i4>
      </vt:variant>
      <vt:variant>
        <vt:i4>0</vt:i4>
      </vt:variant>
      <vt:variant>
        <vt:i4>5</vt:i4>
      </vt:variant>
      <vt:variant>
        <vt:lpwstr/>
      </vt:variant>
      <vt:variant>
        <vt:lpwstr>_Toc193195841</vt:lpwstr>
      </vt:variant>
      <vt:variant>
        <vt:i4>1966131</vt:i4>
      </vt:variant>
      <vt:variant>
        <vt:i4>161</vt:i4>
      </vt:variant>
      <vt:variant>
        <vt:i4>0</vt:i4>
      </vt:variant>
      <vt:variant>
        <vt:i4>5</vt:i4>
      </vt:variant>
      <vt:variant>
        <vt:lpwstr/>
      </vt:variant>
      <vt:variant>
        <vt:lpwstr>_Toc193195840</vt:lpwstr>
      </vt:variant>
      <vt:variant>
        <vt:i4>1638451</vt:i4>
      </vt:variant>
      <vt:variant>
        <vt:i4>155</vt:i4>
      </vt:variant>
      <vt:variant>
        <vt:i4>0</vt:i4>
      </vt:variant>
      <vt:variant>
        <vt:i4>5</vt:i4>
      </vt:variant>
      <vt:variant>
        <vt:lpwstr/>
      </vt:variant>
      <vt:variant>
        <vt:lpwstr>_Toc193195839</vt:lpwstr>
      </vt:variant>
      <vt:variant>
        <vt:i4>1638451</vt:i4>
      </vt:variant>
      <vt:variant>
        <vt:i4>149</vt:i4>
      </vt:variant>
      <vt:variant>
        <vt:i4>0</vt:i4>
      </vt:variant>
      <vt:variant>
        <vt:i4>5</vt:i4>
      </vt:variant>
      <vt:variant>
        <vt:lpwstr/>
      </vt:variant>
      <vt:variant>
        <vt:lpwstr>_Toc193195838</vt:lpwstr>
      </vt:variant>
      <vt:variant>
        <vt:i4>1638451</vt:i4>
      </vt:variant>
      <vt:variant>
        <vt:i4>143</vt:i4>
      </vt:variant>
      <vt:variant>
        <vt:i4>0</vt:i4>
      </vt:variant>
      <vt:variant>
        <vt:i4>5</vt:i4>
      </vt:variant>
      <vt:variant>
        <vt:lpwstr/>
      </vt:variant>
      <vt:variant>
        <vt:lpwstr>_Toc193195837</vt:lpwstr>
      </vt:variant>
      <vt:variant>
        <vt:i4>1638451</vt:i4>
      </vt:variant>
      <vt:variant>
        <vt:i4>137</vt:i4>
      </vt:variant>
      <vt:variant>
        <vt:i4>0</vt:i4>
      </vt:variant>
      <vt:variant>
        <vt:i4>5</vt:i4>
      </vt:variant>
      <vt:variant>
        <vt:lpwstr/>
      </vt:variant>
      <vt:variant>
        <vt:lpwstr>_Toc193195836</vt:lpwstr>
      </vt:variant>
      <vt:variant>
        <vt:i4>1638451</vt:i4>
      </vt:variant>
      <vt:variant>
        <vt:i4>131</vt:i4>
      </vt:variant>
      <vt:variant>
        <vt:i4>0</vt:i4>
      </vt:variant>
      <vt:variant>
        <vt:i4>5</vt:i4>
      </vt:variant>
      <vt:variant>
        <vt:lpwstr/>
      </vt:variant>
      <vt:variant>
        <vt:lpwstr>_Toc193195835</vt:lpwstr>
      </vt:variant>
      <vt:variant>
        <vt:i4>1638451</vt:i4>
      </vt:variant>
      <vt:variant>
        <vt:i4>125</vt:i4>
      </vt:variant>
      <vt:variant>
        <vt:i4>0</vt:i4>
      </vt:variant>
      <vt:variant>
        <vt:i4>5</vt:i4>
      </vt:variant>
      <vt:variant>
        <vt:lpwstr/>
      </vt:variant>
      <vt:variant>
        <vt:lpwstr>_Toc193195834</vt:lpwstr>
      </vt:variant>
      <vt:variant>
        <vt:i4>1638451</vt:i4>
      </vt:variant>
      <vt:variant>
        <vt:i4>119</vt:i4>
      </vt:variant>
      <vt:variant>
        <vt:i4>0</vt:i4>
      </vt:variant>
      <vt:variant>
        <vt:i4>5</vt:i4>
      </vt:variant>
      <vt:variant>
        <vt:lpwstr/>
      </vt:variant>
      <vt:variant>
        <vt:lpwstr>_Toc193195833</vt:lpwstr>
      </vt:variant>
      <vt:variant>
        <vt:i4>1638451</vt:i4>
      </vt:variant>
      <vt:variant>
        <vt:i4>113</vt:i4>
      </vt:variant>
      <vt:variant>
        <vt:i4>0</vt:i4>
      </vt:variant>
      <vt:variant>
        <vt:i4>5</vt:i4>
      </vt:variant>
      <vt:variant>
        <vt:lpwstr/>
      </vt:variant>
      <vt:variant>
        <vt:lpwstr>_Toc193195832</vt:lpwstr>
      </vt:variant>
      <vt:variant>
        <vt:i4>1638451</vt:i4>
      </vt:variant>
      <vt:variant>
        <vt:i4>107</vt:i4>
      </vt:variant>
      <vt:variant>
        <vt:i4>0</vt:i4>
      </vt:variant>
      <vt:variant>
        <vt:i4>5</vt:i4>
      </vt:variant>
      <vt:variant>
        <vt:lpwstr/>
      </vt:variant>
      <vt:variant>
        <vt:lpwstr>_Toc193195831</vt:lpwstr>
      </vt:variant>
      <vt:variant>
        <vt:i4>1638451</vt:i4>
      </vt:variant>
      <vt:variant>
        <vt:i4>101</vt:i4>
      </vt:variant>
      <vt:variant>
        <vt:i4>0</vt:i4>
      </vt:variant>
      <vt:variant>
        <vt:i4>5</vt:i4>
      </vt:variant>
      <vt:variant>
        <vt:lpwstr/>
      </vt:variant>
      <vt:variant>
        <vt:lpwstr>_Toc193195830</vt:lpwstr>
      </vt:variant>
      <vt:variant>
        <vt:i4>1572915</vt:i4>
      </vt:variant>
      <vt:variant>
        <vt:i4>95</vt:i4>
      </vt:variant>
      <vt:variant>
        <vt:i4>0</vt:i4>
      </vt:variant>
      <vt:variant>
        <vt:i4>5</vt:i4>
      </vt:variant>
      <vt:variant>
        <vt:lpwstr/>
      </vt:variant>
      <vt:variant>
        <vt:lpwstr>_Toc193195829</vt:lpwstr>
      </vt:variant>
      <vt:variant>
        <vt:i4>1572915</vt:i4>
      </vt:variant>
      <vt:variant>
        <vt:i4>89</vt:i4>
      </vt:variant>
      <vt:variant>
        <vt:i4>0</vt:i4>
      </vt:variant>
      <vt:variant>
        <vt:i4>5</vt:i4>
      </vt:variant>
      <vt:variant>
        <vt:lpwstr/>
      </vt:variant>
      <vt:variant>
        <vt:lpwstr>_Toc193195828</vt:lpwstr>
      </vt:variant>
      <vt:variant>
        <vt:i4>1572915</vt:i4>
      </vt:variant>
      <vt:variant>
        <vt:i4>83</vt:i4>
      </vt:variant>
      <vt:variant>
        <vt:i4>0</vt:i4>
      </vt:variant>
      <vt:variant>
        <vt:i4>5</vt:i4>
      </vt:variant>
      <vt:variant>
        <vt:lpwstr/>
      </vt:variant>
      <vt:variant>
        <vt:lpwstr>_Toc193195827</vt:lpwstr>
      </vt:variant>
      <vt:variant>
        <vt:i4>5898330</vt:i4>
      </vt:variant>
      <vt:variant>
        <vt:i4>78</vt:i4>
      </vt:variant>
      <vt:variant>
        <vt:i4>0</vt:i4>
      </vt:variant>
      <vt:variant>
        <vt:i4>5</vt:i4>
      </vt:variant>
      <vt:variant>
        <vt:lpwstr>http://www.opecfund.org/</vt:lpwstr>
      </vt:variant>
      <vt:variant>
        <vt:lpwstr/>
      </vt:variant>
      <vt:variant>
        <vt:i4>1900604</vt:i4>
      </vt:variant>
      <vt:variant>
        <vt:i4>71</vt:i4>
      </vt:variant>
      <vt:variant>
        <vt:i4>0</vt:i4>
      </vt:variant>
      <vt:variant>
        <vt:i4>5</vt:i4>
      </vt:variant>
      <vt:variant>
        <vt:lpwstr/>
      </vt:variant>
      <vt:variant>
        <vt:lpwstr>_Toc193195779</vt:lpwstr>
      </vt:variant>
      <vt:variant>
        <vt:i4>1900604</vt:i4>
      </vt:variant>
      <vt:variant>
        <vt:i4>65</vt:i4>
      </vt:variant>
      <vt:variant>
        <vt:i4>0</vt:i4>
      </vt:variant>
      <vt:variant>
        <vt:i4>5</vt:i4>
      </vt:variant>
      <vt:variant>
        <vt:lpwstr/>
      </vt:variant>
      <vt:variant>
        <vt:lpwstr>_Toc193195778</vt:lpwstr>
      </vt:variant>
      <vt:variant>
        <vt:i4>1900604</vt:i4>
      </vt:variant>
      <vt:variant>
        <vt:i4>59</vt:i4>
      </vt:variant>
      <vt:variant>
        <vt:i4>0</vt:i4>
      </vt:variant>
      <vt:variant>
        <vt:i4>5</vt:i4>
      </vt:variant>
      <vt:variant>
        <vt:lpwstr/>
      </vt:variant>
      <vt:variant>
        <vt:lpwstr>_Toc193195777</vt:lpwstr>
      </vt:variant>
      <vt:variant>
        <vt:i4>1900604</vt:i4>
      </vt:variant>
      <vt:variant>
        <vt:i4>53</vt:i4>
      </vt:variant>
      <vt:variant>
        <vt:i4>0</vt:i4>
      </vt:variant>
      <vt:variant>
        <vt:i4>5</vt:i4>
      </vt:variant>
      <vt:variant>
        <vt:lpwstr/>
      </vt:variant>
      <vt:variant>
        <vt:lpwstr>_Toc193195776</vt:lpwstr>
      </vt:variant>
      <vt:variant>
        <vt:i4>1900604</vt:i4>
      </vt:variant>
      <vt:variant>
        <vt:i4>47</vt:i4>
      </vt:variant>
      <vt:variant>
        <vt:i4>0</vt:i4>
      </vt:variant>
      <vt:variant>
        <vt:i4>5</vt:i4>
      </vt:variant>
      <vt:variant>
        <vt:lpwstr/>
      </vt:variant>
      <vt:variant>
        <vt:lpwstr>_Toc193195775</vt:lpwstr>
      </vt:variant>
      <vt:variant>
        <vt:i4>1900604</vt:i4>
      </vt:variant>
      <vt:variant>
        <vt:i4>41</vt:i4>
      </vt:variant>
      <vt:variant>
        <vt:i4>0</vt:i4>
      </vt:variant>
      <vt:variant>
        <vt:i4>5</vt:i4>
      </vt:variant>
      <vt:variant>
        <vt:lpwstr/>
      </vt:variant>
      <vt:variant>
        <vt:lpwstr>_Toc193195774</vt:lpwstr>
      </vt:variant>
      <vt:variant>
        <vt:i4>1900604</vt:i4>
      </vt:variant>
      <vt:variant>
        <vt:i4>35</vt:i4>
      </vt:variant>
      <vt:variant>
        <vt:i4>0</vt:i4>
      </vt:variant>
      <vt:variant>
        <vt:i4>5</vt:i4>
      </vt:variant>
      <vt:variant>
        <vt:lpwstr/>
      </vt:variant>
      <vt:variant>
        <vt:lpwstr>_Toc193195773</vt:lpwstr>
      </vt:variant>
      <vt:variant>
        <vt:i4>1900604</vt:i4>
      </vt:variant>
      <vt:variant>
        <vt:i4>29</vt:i4>
      </vt:variant>
      <vt:variant>
        <vt:i4>0</vt:i4>
      </vt:variant>
      <vt:variant>
        <vt:i4>5</vt:i4>
      </vt:variant>
      <vt:variant>
        <vt:lpwstr/>
      </vt:variant>
      <vt:variant>
        <vt:lpwstr>_Toc193195772</vt:lpwstr>
      </vt:variant>
      <vt:variant>
        <vt:i4>1900604</vt:i4>
      </vt:variant>
      <vt:variant>
        <vt:i4>23</vt:i4>
      </vt:variant>
      <vt:variant>
        <vt:i4>0</vt:i4>
      </vt:variant>
      <vt:variant>
        <vt:i4>5</vt:i4>
      </vt:variant>
      <vt:variant>
        <vt:lpwstr/>
      </vt:variant>
      <vt:variant>
        <vt:lpwstr>_Toc193195771</vt:lpwstr>
      </vt:variant>
      <vt:variant>
        <vt:i4>1900604</vt:i4>
      </vt:variant>
      <vt:variant>
        <vt:i4>17</vt:i4>
      </vt:variant>
      <vt:variant>
        <vt:i4>0</vt:i4>
      </vt:variant>
      <vt:variant>
        <vt:i4>5</vt:i4>
      </vt:variant>
      <vt:variant>
        <vt:lpwstr/>
      </vt:variant>
      <vt:variant>
        <vt:lpwstr>_Toc193195770</vt:lpwstr>
      </vt:variant>
      <vt:variant>
        <vt:i4>1835068</vt:i4>
      </vt:variant>
      <vt:variant>
        <vt:i4>11</vt:i4>
      </vt:variant>
      <vt:variant>
        <vt:i4>0</vt:i4>
      </vt:variant>
      <vt:variant>
        <vt:i4>5</vt:i4>
      </vt:variant>
      <vt:variant>
        <vt:lpwstr/>
      </vt:variant>
      <vt:variant>
        <vt:lpwstr>_Toc193195769</vt:lpwstr>
      </vt:variant>
      <vt:variant>
        <vt:i4>1835068</vt:i4>
      </vt:variant>
      <vt:variant>
        <vt:i4>5</vt:i4>
      </vt:variant>
      <vt:variant>
        <vt:i4>0</vt:i4>
      </vt:variant>
      <vt:variant>
        <vt:i4>5</vt:i4>
      </vt:variant>
      <vt:variant>
        <vt:lpwstr/>
      </vt:variant>
      <vt:variant>
        <vt:lpwstr>_Toc193195768</vt:lpwstr>
      </vt:variant>
      <vt:variant>
        <vt:i4>5898330</vt:i4>
      </vt:variant>
      <vt:variant>
        <vt:i4>0</vt:i4>
      </vt:variant>
      <vt:variant>
        <vt:i4>0</vt:i4>
      </vt:variant>
      <vt:variant>
        <vt:i4>5</vt:i4>
      </vt:variant>
      <vt:variant>
        <vt:lpwstr>http://www.opecfund.org/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Langin</dc:creator>
  <cp:keywords/>
  <dc:description/>
  <cp:lastModifiedBy>Jurminla, Jurminla</cp:lastModifiedBy>
  <cp:revision>127</cp:revision>
  <cp:lastPrinted>2025-07-14T12:02:00Z</cp:lastPrinted>
  <dcterms:created xsi:type="dcterms:W3CDTF">2025-02-06T18:36:00Z</dcterms:created>
  <dcterms:modified xsi:type="dcterms:W3CDTF">2025-07-14T12:02:00Z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0x010100FF1A9A379921E84C851A55B34C79AA35</vt:lpwstr>
  </property>
</Properties>
</file>