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26805" w14:textId="77777777" w:rsidR="002A292F" w:rsidRDefault="002A292F" w:rsidP="002A292F">
      <w:pPr>
        <w:pStyle w:val="CoverPageSubTitle"/>
        <w:spacing w:after="0"/>
        <w:rPr>
          <w:rFonts w:ascii="Gotham Book" w:hAnsi="Gotham Book"/>
          <w:sz w:val="22"/>
          <w:szCs w:val="22"/>
        </w:rPr>
      </w:pPr>
      <w:bookmarkStart w:id="0" w:name="_Hlk91734875"/>
      <w:bookmarkStart w:id="1" w:name="_Hlk91547888"/>
      <w:bookmarkStart w:id="2" w:name="_Toc303161618"/>
      <w:bookmarkStart w:id="3" w:name="_Toc303160132"/>
      <w:bookmarkStart w:id="4" w:name="_Toc108496307"/>
      <w:r w:rsidRPr="00B55585">
        <w:rPr>
          <w:rFonts w:ascii="Gotham Book" w:eastAsia="Times New Roman" w:hAnsi="Gotham Book" w:cs="Times New Roman"/>
          <w:noProof/>
          <w:sz w:val="22"/>
          <w:szCs w:val="22"/>
          <w:lang w:val="en-US" w:eastAsia="en-US" w:bidi="ar-SA"/>
        </w:rPr>
        <w:drawing>
          <wp:inline distT="0" distB="0" distL="0" distR="0" wp14:anchorId="410C1468" wp14:editId="0777A649">
            <wp:extent cx="2139950" cy="1884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884045"/>
                    </a:xfrm>
                    <a:prstGeom prst="rect">
                      <a:avLst/>
                    </a:prstGeom>
                    <a:noFill/>
                  </pic:spPr>
                </pic:pic>
              </a:graphicData>
            </a:graphic>
          </wp:inline>
        </w:drawing>
      </w:r>
    </w:p>
    <w:p w14:paraId="0BFD693A" w14:textId="77777777" w:rsidR="002A292F" w:rsidRPr="00B55585" w:rsidRDefault="002A292F" w:rsidP="002A292F">
      <w:pPr>
        <w:autoSpaceDN w:val="0"/>
        <w:spacing w:after="160" w:line="259" w:lineRule="auto"/>
        <w:jc w:val="center"/>
        <w:rPr>
          <w:rFonts w:ascii="Gotham Book" w:eastAsia="Times New Roman" w:hAnsi="Gotham Book"/>
          <w:b/>
          <w:bCs/>
          <w:kern w:val="3"/>
          <w:sz w:val="22"/>
          <w:lang w:eastAsia="zh-CN" w:bidi="hi-IN"/>
        </w:rPr>
      </w:pPr>
    </w:p>
    <w:p w14:paraId="13BA8EA5" w14:textId="77777777" w:rsidR="002A292F" w:rsidRPr="00B5419A" w:rsidRDefault="002A292F" w:rsidP="002A292F">
      <w:pPr>
        <w:spacing w:after="160" w:line="259" w:lineRule="auto"/>
        <w:jc w:val="center"/>
        <w:rPr>
          <w:rFonts w:ascii="Gotham Book" w:eastAsia="Times New Roman" w:hAnsi="Gotham Book"/>
          <w:b/>
          <w:bCs/>
          <w:sz w:val="36"/>
          <w:szCs w:val="36"/>
          <w:lang w:val="en-GB"/>
        </w:rPr>
      </w:pPr>
      <w:r w:rsidRPr="00B5419A">
        <w:rPr>
          <w:rFonts w:ascii="Gotham Book" w:eastAsia="Times New Roman" w:hAnsi="Gotham Book" w:hint="eastAsia"/>
          <w:b/>
          <w:bCs/>
          <w:sz w:val="36"/>
          <w:szCs w:val="36"/>
          <w:lang w:val="en-GB"/>
        </w:rPr>
        <w:t>The OPEC Fund for International Development</w:t>
      </w:r>
    </w:p>
    <w:p w14:paraId="76FF08BC" w14:textId="77777777" w:rsidR="002A292F" w:rsidRPr="004E2927" w:rsidRDefault="002A292F" w:rsidP="002A292F">
      <w:pPr>
        <w:autoSpaceDN w:val="0"/>
        <w:spacing w:after="160" w:line="259" w:lineRule="auto"/>
        <w:jc w:val="center"/>
        <w:rPr>
          <w:rFonts w:ascii="Gotham Book" w:eastAsia="Times New Roman" w:hAnsi="Gotham Book"/>
          <w:b/>
          <w:bCs/>
          <w:kern w:val="3"/>
          <w:sz w:val="48"/>
          <w:szCs w:val="48"/>
          <w:lang w:eastAsia="zh-CN" w:bidi="hi-IN"/>
        </w:rPr>
      </w:pPr>
    </w:p>
    <w:p w14:paraId="50A84B24" w14:textId="77777777" w:rsidR="002A292F" w:rsidRPr="004E2927" w:rsidRDefault="002A292F" w:rsidP="004E2927">
      <w:pPr>
        <w:autoSpaceDN w:val="0"/>
        <w:spacing w:after="160" w:line="259" w:lineRule="auto"/>
        <w:rPr>
          <w:rFonts w:ascii="Gotham Book" w:eastAsia="Times New Roman" w:hAnsi="Gotham Book"/>
          <w:b/>
          <w:bCs/>
          <w:kern w:val="3"/>
          <w:sz w:val="48"/>
          <w:szCs w:val="48"/>
          <w:lang w:eastAsia="zh-CN" w:bidi="hi-IN"/>
        </w:rPr>
      </w:pPr>
    </w:p>
    <w:p w14:paraId="6357919F" w14:textId="77777777" w:rsidR="002A292F" w:rsidRPr="004E2927" w:rsidRDefault="002A292F" w:rsidP="002A292F">
      <w:pPr>
        <w:autoSpaceDN w:val="0"/>
        <w:spacing w:after="160" w:line="259" w:lineRule="auto"/>
        <w:jc w:val="center"/>
        <w:rPr>
          <w:rFonts w:ascii="Gotham Book" w:eastAsia="Times New Roman" w:hAnsi="Gotham Book"/>
          <w:b/>
          <w:bCs/>
          <w:kern w:val="3"/>
          <w:sz w:val="48"/>
          <w:szCs w:val="48"/>
          <w:lang w:eastAsia="zh-CN" w:bidi="hi-IN"/>
        </w:rPr>
      </w:pPr>
    </w:p>
    <w:p w14:paraId="317A7008" w14:textId="07C92689" w:rsidR="002A292F" w:rsidRPr="00B5419A" w:rsidRDefault="002A292F" w:rsidP="002A292F">
      <w:pPr>
        <w:spacing w:after="160" w:line="259" w:lineRule="auto"/>
        <w:jc w:val="center"/>
        <w:rPr>
          <w:rFonts w:ascii="Gotham Book" w:hAnsi="Gotham Book"/>
          <w:b/>
          <w:caps/>
          <w:color w:val="0070C0"/>
          <w:sz w:val="32"/>
          <w:szCs w:val="32"/>
        </w:rPr>
      </w:pPr>
      <w:r w:rsidRPr="00B5419A">
        <w:rPr>
          <w:rFonts w:ascii="Gotham Book" w:hAnsi="Gotham Book"/>
          <w:b/>
          <w:caps/>
          <w:color w:val="0070C0"/>
          <w:sz w:val="32"/>
          <w:szCs w:val="32"/>
        </w:rPr>
        <w:t xml:space="preserve">Standard </w:t>
      </w:r>
      <w:r w:rsidR="008B1471" w:rsidRPr="00B5419A">
        <w:rPr>
          <w:rFonts w:ascii="Gotham Book" w:hAnsi="Gotham Book"/>
          <w:b/>
          <w:caps/>
          <w:color w:val="0070C0"/>
          <w:sz w:val="32"/>
          <w:szCs w:val="32"/>
        </w:rPr>
        <w:t>BIDDING</w:t>
      </w:r>
      <w:r w:rsidR="00B223D7" w:rsidRPr="00B5419A">
        <w:rPr>
          <w:rFonts w:ascii="Gotham Book" w:hAnsi="Gotham Book"/>
          <w:b/>
          <w:caps/>
          <w:color w:val="0070C0"/>
          <w:sz w:val="32"/>
          <w:szCs w:val="32"/>
        </w:rPr>
        <w:t xml:space="preserve"> DOC</w:t>
      </w:r>
      <w:r w:rsidRPr="00B5419A">
        <w:rPr>
          <w:rFonts w:ascii="Gotham Book" w:hAnsi="Gotham Book"/>
          <w:b/>
          <w:caps/>
          <w:color w:val="0070C0"/>
          <w:sz w:val="32"/>
          <w:szCs w:val="32"/>
        </w:rPr>
        <w:t>ument</w:t>
      </w:r>
      <w:r w:rsidR="000F3D34" w:rsidRPr="00B5419A">
        <w:rPr>
          <w:rFonts w:ascii="Gotham Book" w:hAnsi="Gotham Book"/>
          <w:b/>
          <w:caps/>
          <w:color w:val="0070C0"/>
          <w:sz w:val="32"/>
          <w:szCs w:val="32"/>
        </w:rPr>
        <w:t xml:space="preserve"> </w:t>
      </w:r>
      <w:r w:rsidR="00B223D7" w:rsidRPr="00B5419A">
        <w:rPr>
          <w:rFonts w:ascii="Gotham Book" w:hAnsi="Gotham Book"/>
          <w:b/>
          <w:caps/>
          <w:color w:val="0070C0"/>
          <w:sz w:val="32"/>
          <w:szCs w:val="32"/>
        </w:rPr>
        <w:t xml:space="preserve">FOR </w:t>
      </w:r>
      <w:r w:rsidRPr="00B5419A">
        <w:rPr>
          <w:rFonts w:ascii="Gotham Book" w:hAnsi="Gotham Book"/>
          <w:b/>
          <w:caps/>
          <w:color w:val="0070C0"/>
          <w:sz w:val="32"/>
          <w:szCs w:val="32"/>
        </w:rPr>
        <w:t xml:space="preserve">procurement of major works  </w:t>
      </w:r>
    </w:p>
    <w:p w14:paraId="4128B2A1" w14:textId="77777777" w:rsidR="002A292F" w:rsidRPr="00B55585" w:rsidRDefault="002A292F" w:rsidP="002A292F">
      <w:pPr>
        <w:autoSpaceDN w:val="0"/>
        <w:spacing w:after="160" w:line="259" w:lineRule="auto"/>
        <w:jc w:val="center"/>
        <w:rPr>
          <w:rFonts w:ascii="Gotham Book" w:eastAsia="Times New Roman" w:hAnsi="Gotham Book"/>
          <w:b/>
          <w:bCs/>
          <w:caps/>
          <w:kern w:val="3"/>
          <w:sz w:val="22"/>
          <w:lang w:eastAsia="zh-CN" w:bidi="hi-IN"/>
        </w:rPr>
      </w:pPr>
    </w:p>
    <w:p w14:paraId="5159AE84" w14:textId="77777777" w:rsidR="002A292F" w:rsidRPr="00B55585" w:rsidRDefault="002A292F" w:rsidP="002A292F">
      <w:pPr>
        <w:autoSpaceDN w:val="0"/>
        <w:spacing w:after="160" w:line="259" w:lineRule="auto"/>
        <w:jc w:val="center"/>
        <w:rPr>
          <w:rFonts w:ascii="Gotham Book" w:eastAsia="Times New Roman" w:hAnsi="Gotham Book"/>
          <w:b/>
          <w:bCs/>
          <w:caps/>
          <w:kern w:val="3"/>
          <w:sz w:val="22"/>
          <w:lang w:eastAsia="zh-CN" w:bidi="hi-IN"/>
        </w:rPr>
      </w:pPr>
    </w:p>
    <w:p w14:paraId="379CD7F5" w14:textId="77777777" w:rsidR="002A292F" w:rsidRPr="00B55585" w:rsidRDefault="002A292F" w:rsidP="004E2927">
      <w:pPr>
        <w:autoSpaceDN w:val="0"/>
        <w:spacing w:after="160" w:line="259" w:lineRule="auto"/>
        <w:rPr>
          <w:rFonts w:ascii="Gotham Book" w:eastAsia="Times New Roman" w:hAnsi="Gotham Book"/>
          <w:b/>
          <w:bCs/>
          <w:caps/>
          <w:kern w:val="3"/>
          <w:sz w:val="22"/>
          <w:lang w:eastAsia="zh-CN" w:bidi="hi-IN"/>
        </w:rPr>
      </w:pPr>
    </w:p>
    <w:p w14:paraId="1715ACE5" w14:textId="77777777" w:rsidR="002A292F" w:rsidRPr="00B55585" w:rsidRDefault="002A292F" w:rsidP="002A292F">
      <w:pPr>
        <w:autoSpaceDN w:val="0"/>
        <w:spacing w:after="160" w:line="259" w:lineRule="auto"/>
        <w:jc w:val="center"/>
        <w:rPr>
          <w:rFonts w:ascii="Gotham Book" w:eastAsia="Times New Roman" w:hAnsi="Gotham Book"/>
          <w:b/>
          <w:bCs/>
          <w:kern w:val="3"/>
          <w:sz w:val="22"/>
          <w:lang w:eastAsia="zh-CN" w:bidi="hi-IN"/>
        </w:rPr>
      </w:pPr>
    </w:p>
    <w:p w14:paraId="35968D55" w14:textId="77777777" w:rsidR="002A292F" w:rsidRPr="00B55585" w:rsidRDefault="002A292F" w:rsidP="002A292F">
      <w:pPr>
        <w:autoSpaceDN w:val="0"/>
        <w:spacing w:after="160" w:line="259" w:lineRule="auto"/>
        <w:jc w:val="center"/>
        <w:rPr>
          <w:rFonts w:ascii="Gotham Book" w:eastAsia="Times New Roman" w:hAnsi="Gotham Book"/>
          <w:b/>
          <w:bCs/>
          <w:kern w:val="3"/>
          <w:sz w:val="22"/>
          <w:lang w:eastAsia="zh-CN" w:bidi="hi-IN"/>
        </w:rPr>
      </w:pPr>
    </w:p>
    <w:p w14:paraId="34F5495C" w14:textId="5084E4C4" w:rsidR="002A292F" w:rsidRDefault="00CD6EDB" w:rsidP="002A292F">
      <w:pPr>
        <w:pStyle w:val="CoverPageSubTitle"/>
        <w:spacing w:after="0"/>
        <w:rPr>
          <w:rFonts w:ascii="Gotham Book" w:hAnsi="Gotham Book"/>
          <w:sz w:val="22"/>
          <w:szCs w:val="22"/>
        </w:rPr>
      </w:pPr>
      <w:r>
        <w:rPr>
          <w:rFonts w:ascii="Gotham Book" w:eastAsia="Times New Roman" w:hAnsi="Gotham Book" w:cs="Times New Roman"/>
          <w:b w:val="0"/>
          <w:sz w:val="22"/>
          <w:szCs w:val="22"/>
        </w:rPr>
        <w:t>August</w:t>
      </w:r>
      <w:r>
        <w:rPr>
          <w:rFonts w:ascii="Gotham Book" w:eastAsia="Times New Roman" w:hAnsi="Gotham Book" w:cs="Times New Roman"/>
          <w:b w:val="0"/>
          <w:sz w:val="22"/>
          <w:szCs w:val="22"/>
        </w:rPr>
        <w:t xml:space="preserve"> </w:t>
      </w:r>
      <w:r w:rsidR="002A292F">
        <w:rPr>
          <w:rFonts w:ascii="Gotham Book" w:eastAsia="Times New Roman" w:hAnsi="Gotham Book" w:cs="Times New Roman"/>
          <w:b w:val="0"/>
          <w:sz w:val="22"/>
          <w:szCs w:val="22"/>
        </w:rPr>
        <w:t>202</w:t>
      </w:r>
      <w:r w:rsidR="003C5E93">
        <w:rPr>
          <w:rFonts w:ascii="Gotham Book" w:eastAsia="Times New Roman" w:hAnsi="Gotham Book" w:cs="Times New Roman"/>
          <w:b w:val="0"/>
          <w:sz w:val="22"/>
          <w:szCs w:val="22"/>
        </w:rPr>
        <w:t>5</w:t>
      </w:r>
    </w:p>
    <w:p w14:paraId="7CF6C9BB" w14:textId="77777777" w:rsidR="00C90FB0" w:rsidRDefault="00C90FB0">
      <w:pPr>
        <w:spacing w:after="0"/>
        <w:rPr>
          <w:rFonts w:eastAsia="Calibri" w:cs="Calibri"/>
          <w:b/>
          <w:bCs/>
        </w:rPr>
      </w:pPr>
      <w:r>
        <w:rPr>
          <w:b/>
          <w:bCs/>
        </w:rPr>
        <w:br w:type="page"/>
      </w:r>
    </w:p>
    <w:p w14:paraId="377A191D" w14:textId="77777777" w:rsidR="00CD567C" w:rsidRDefault="00CD567C" w:rsidP="00CD567C">
      <w:pPr>
        <w:pStyle w:val="Standard"/>
        <w:jc w:val="both"/>
        <w:rPr>
          <w:rFonts w:ascii="Gotham Book" w:hAnsi="Gotham Book"/>
        </w:rPr>
      </w:pPr>
      <w:r w:rsidRPr="004E2927">
        <w:rPr>
          <w:rFonts w:ascii="Gotham Book" w:hAnsi="Gotham Book"/>
        </w:rPr>
        <w:lastRenderedPageBreak/>
        <w:t xml:space="preserve">This document is subject to copyright. </w:t>
      </w:r>
    </w:p>
    <w:p w14:paraId="4C87DB64" w14:textId="77777777" w:rsidR="00CD567C" w:rsidRDefault="00CD567C" w:rsidP="00CD567C">
      <w:pPr>
        <w:pStyle w:val="Standard"/>
        <w:jc w:val="both"/>
        <w:rPr>
          <w:rFonts w:ascii="Gotham Book" w:hAnsi="Gotham Book"/>
        </w:rPr>
      </w:pPr>
    </w:p>
    <w:p w14:paraId="62224B32" w14:textId="32539BAC" w:rsidR="00CD567C" w:rsidRDefault="00CD567C" w:rsidP="00CD567C">
      <w:pPr>
        <w:pStyle w:val="Standard"/>
        <w:jc w:val="both"/>
        <w:rPr>
          <w:rFonts w:ascii="Gotham Book" w:hAnsi="Gotham Book"/>
        </w:rPr>
      </w:pPr>
      <w:r w:rsidRPr="004E2927">
        <w:rPr>
          <w:rFonts w:ascii="Gotham Book" w:hAnsi="Gotham Book"/>
        </w:rPr>
        <w:t>This document may be used and reproduced for non-commercial purposes only. Any commercial use, including without limitation reselling, charging to access, redistribute, or for derivative works such as unofficial translations based on these documents is not allowed.</w:t>
      </w:r>
    </w:p>
    <w:p w14:paraId="4E4E61EE" w14:textId="77777777" w:rsidR="009E69F7" w:rsidRPr="00B940AE" w:rsidRDefault="009E69F7" w:rsidP="009E69F7">
      <w:pPr>
        <w:pStyle w:val="Standard"/>
        <w:rPr>
          <w:rFonts w:ascii="Franklin Gothic Book" w:hAnsi="Franklin Gothic Book"/>
          <w:b/>
        </w:rPr>
      </w:pPr>
    </w:p>
    <w:p w14:paraId="32751D65" w14:textId="77777777" w:rsidR="00FC217C" w:rsidRPr="003D69B6" w:rsidRDefault="009E69F7" w:rsidP="00FC217C">
      <w:pPr>
        <w:pStyle w:val="BodyMost"/>
        <w:jc w:val="center"/>
        <w:rPr>
          <w:rFonts w:ascii="Gotham Book" w:hAnsi="Gotham Book"/>
          <w:b/>
          <w:bCs/>
          <w:sz w:val="36"/>
          <w:szCs w:val="36"/>
        </w:rPr>
      </w:pPr>
      <w:r w:rsidRPr="00B940AE">
        <w:br w:type="page"/>
      </w:r>
      <w:bookmarkStart w:id="5" w:name="_Toc159876291"/>
      <w:r w:rsidR="00FC217C" w:rsidRPr="003D69B6">
        <w:rPr>
          <w:rFonts w:ascii="Gotham Book" w:hAnsi="Gotham Book"/>
          <w:b/>
          <w:bCs/>
          <w:sz w:val="36"/>
          <w:szCs w:val="36"/>
        </w:rPr>
        <w:lastRenderedPageBreak/>
        <w:t>Forward</w:t>
      </w:r>
      <w:bookmarkEnd w:id="5"/>
    </w:p>
    <w:p w14:paraId="51B79399" w14:textId="3D6CC0F5" w:rsidR="00FC217C" w:rsidRPr="00CC69C3" w:rsidRDefault="00FC217C" w:rsidP="00FC217C">
      <w:pPr>
        <w:pStyle w:val="Standard"/>
        <w:jc w:val="both"/>
        <w:rPr>
          <w:rFonts w:ascii="Gotham Book" w:hAnsi="Gotham Book"/>
          <w:sz w:val="22"/>
          <w:szCs w:val="22"/>
        </w:rPr>
      </w:pPr>
      <w:r w:rsidRPr="00FC217C">
        <w:rPr>
          <w:rFonts w:ascii="Gotham Book" w:hAnsi="Gotham Book"/>
          <w:sz w:val="22"/>
          <w:szCs w:val="22"/>
        </w:rPr>
        <w:t xml:space="preserve">These Standard Bidding Documents (SBD) for Procurement of Works have been prepared by the OPEC Fund for International Development (OPEC Fund) to be used for the procurement of admeasurement (unit price or rate) type of works through International Competitive Bidding (ICB) in projects that are financed in whole or in part by the OPEC Fund. </w:t>
      </w:r>
      <w:r w:rsidRPr="00CC69C3">
        <w:rPr>
          <w:rFonts w:ascii="Gotham Book" w:hAnsi="Gotham Book"/>
          <w:sz w:val="22"/>
          <w:szCs w:val="22"/>
        </w:rPr>
        <w:t xml:space="preserve">These Bidding Documents are not suitable for lump sum contracts without substantial changes to the method of payment and price adjustment, and to the Bill of Quantities, Schedules of Activities, and so forth.  </w:t>
      </w:r>
      <w:r w:rsidR="00C04AF7" w:rsidRPr="00CC69C3">
        <w:rPr>
          <w:rFonts w:ascii="Gotham Book" w:hAnsi="Gotham Book"/>
          <w:sz w:val="22"/>
          <w:szCs w:val="22"/>
        </w:rPr>
        <w:t>This SBD</w:t>
      </w:r>
      <w:r w:rsidR="00233206" w:rsidRPr="00CC69C3">
        <w:rPr>
          <w:rFonts w:ascii="Gotham Book" w:hAnsi="Gotham Book"/>
          <w:sz w:val="22"/>
          <w:szCs w:val="22"/>
        </w:rPr>
        <w:t xml:space="preserve"> may be used </w:t>
      </w:r>
      <w:r w:rsidR="00192CB5" w:rsidRPr="00CC69C3">
        <w:rPr>
          <w:rFonts w:ascii="Gotham Book" w:hAnsi="Gotham Book"/>
          <w:sz w:val="22"/>
          <w:szCs w:val="22"/>
        </w:rPr>
        <w:t xml:space="preserve">for project of </w:t>
      </w:r>
      <w:r w:rsidRPr="00CC69C3">
        <w:rPr>
          <w:rFonts w:ascii="Gotham Book" w:hAnsi="Gotham Book"/>
          <w:sz w:val="22"/>
          <w:szCs w:val="22"/>
        </w:rPr>
        <w:t xml:space="preserve">major works contracts (those estimated to cost more than </w:t>
      </w:r>
      <w:r w:rsidRPr="00CC69C3">
        <w:rPr>
          <w:rFonts w:ascii="Gotham Book" w:hAnsi="Gotham Book"/>
          <w:sz w:val="22"/>
          <w:szCs w:val="22"/>
          <w:u w:val="single"/>
        </w:rPr>
        <w:t>US</w:t>
      </w:r>
      <w:r w:rsidR="00192CB5" w:rsidRPr="00CC69C3">
        <w:rPr>
          <w:rFonts w:ascii="Gotham Book" w:hAnsi="Gotham Book"/>
          <w:sz w:val="22"/>
          <w:szCs w:val="22"/>
          <w:u w:val="single"/>
        </w:rPr>
        <w:t>$</w:t>
      </w:r>
      <w:r w:rsidRPr="00CC69C3">
        <w:rPr>
          <w:rFonts w:ascii="Gotham Book" w:hAnsi="Gotham Book"/>
          <w:sz w:val="22"/>
          <w:szCs w:val="22"/>
          <w:u w:val="single"/>
        </w:rPr>
        <w:t>10 million</w:t>
      </w:r>
      <w:r w:rsidRPr="00CC69C3">
        <w:rPr>
          <w:rFonts w:ascii="Gotham Book" w:hAnsi="Gotham Book"/>
          <w:sz w:val="22"/>
          <w:szCs w:val="22"/>
        </w:rPr>
        <w:t xml:space="preserve">, including contingency allowance) unless the </w:t>
      </w:r>
      <w:r w:rsidR="003755E5" w:rsidRPr="00CC69C3">
        <w:rPr>
          <w:rFonts w:ascii="Gotham Book" w:hAnsi="Gotham Book"/>
          <w:sz w:val="22"/>
          <w:szCs w:val="22"/>
        </w:rPr>
        <w:t xml:space="preserve">Fund </w:t>
      </w:r>
      <w:r w:rsidRPr="00CC69C3">
        <w:rPr>
          <w:rFonts w:ascii="Gotham Book" w:hAnsi="Gotham Book"/>
          <w:sz w:val="22"/>
          <w:szCs w:val="22"/>
        </w:rPr>
        <w:t>agrees to the use of other Bidding Documents.</w:t>
      </w:r>
    </w:p>
    <w:p w14:paraId="19B6ED38" w14:textId="77777777" w:rsidR="00C90738" w:rsidRPr="00CC69C3" w:rsidRDefault="00C90738" w:rsidP="00FC217C">
      <w:pPr>
        <w:pStyle w:val="Standard"/>
        <w:jc w:val="both"/>
        <w:rPr>
          <w:rFonts w:ascii="Gotham Book" w:hAnsi="Gotham Book"/>
          <w:sz w:val="22"/>
          <w:szCs w:val="22"/>
        </w:rPr>
      </w:pPr>
    </w:p>
    <w:p w14:paraId="0AA629C7" w14:textId="36B439A2" w:rsidR="00FC217C" w:rsidRPr="00CC69C3" w:rsidRDefault="00FC217C" w:rsidP="00FC217C">
      <w:pPr>
        <w:pStyle w:val="Standard"/>
        <w:jc w:val="both"/>
        <w:rPr>
          <w:rFonts w:ascii="Gotham Book" w:hAnsi="Gotham Book"/>
          <w:sz w:val="22"/>
          <w:szCs w:val="22"/>
        </w:rPr>
      </w:pPr>
      <w:r w:rsidRPr="00CC69C3">
        <w:rPr>
          <w:rFonts w:ascii="Gotham Book" w:hAnsi="Gotham Book"/>
          <w:sz w:val="22"/>
          <w:szCs w:val="22"/>
        </w:rPr>
        <w:t>Th</w:t>
      </w:r>
      <w:r w:rsidR="00944114" w:rsidRPr="00CC69C3">
        <w:rPr>
          <w:rFonts w:ascii="Gotham Book" w:hAnsi="Gotham Book"/>
          <w:sz w:val="22"/>
          <w:szCs w:val="22"/>
        </w:rPr>
        <w:t>is</w:t>
      </w:r>
      <w:r w:rsidRPr="00CC69C3">
        <w:rPr>
          <w:rFonts w:ascii="Gotham Book" w:hAnsi="Gotham Book"/>
          <w:sz w:val="22"/>
          <w:szCs w:val="22"/>
        </w:rPr>
        <w:t xml:space="preserve"> SBD</w:t>
      </w:r>
      <w:r w:rsidR="00944114" w:rsidRPr="00CC69C3">
        <w:rPr>
          <w:rFonts w:ascii="Gotham Book" w:hAnsi="Gotham Book"/>
          <w:sz w:val="22"/>
          <w:szCs w:val="22"/>
        </w:rPr>
        <w:t xml:space="preserve"> </w:t>
      </w:r>
      <w:r w:rsidR="002D19A1" w:rsidRPr="00CC69C3">
        <w:rPr>
          <w:rFonts w:ascii="Gotham Book" w:hAnsi="Gotham Book"/>
          <w:sz w:val="22"/>
          <w:szCs w:val="22"/>
        </w:rPr>
        <w:t xml:space="preserve">for </w:t>
      </w:r>
      <w:r w:rsidR="00944114" w:rsidRPr="00CC69C3">
        <w:rPr>
          <w:rFonts w:ascii="Gotham Book" w:hAnsi="Gotham Book"/>
          <w:sz w:val="22"/>
          <w:szCs w:val="22"/>
        </w:rPr>
        <w:t xml:space="preserve">procurement of major works </w:t>
      </w:r>
      <w:r w:rsidR="002C3F95" w:rsidRPr="00CC69C3">
        <w:rPr>
          <w:rFonts w:ascii="Gotham Book" w:hAnsi="Gotham Book"/>
          <w:sz w:val="22"/>
          <w:szCs w:val="22"/>
        </w:rPr>
        <w:t xml:space="preserve">is </w:t>
      </w:r>
      <w:r w:rsidRPr="00CC69C3">
        <w:rPr>
          <w:rFonts w:ascii="Gotham Book" w:hAnsi="Gotham Book"/>
          <w:sz w:val="22"/>
          <w:szCs w:val="22"/>
        </w:rPr>
        <w:t>harmonized with the Master Bidding Documents for Procurement of Works, prepared by the Multilateral Development Banks and reflect “best practices” by these institutions.  Th</w:t>
      </w:r>
      <w:r w:rsidR="00CD5AA6" w:rsidRPr="00CC69C3">
        <w:rPr>
          <w:rFonts w:ascii="Gotham Book" w:hAnsi="Gotham Book"/>
          <w:sz w:val="22"/>
          <w:szCs w:val="22"/>
        </w:rPr>
        <w:t>is</w:t>
      </w:r>
      <w:r w:rsidRPr="00CC69C3">
        <w:rPr>
          <w:rFonts w:ascii="Gotham Book" w:hAnsi="Gotham Book"/>
          <w:sz w:val="22"/>
          <w:szCs w:val="22"/>
        </w:rPr>
        <w:t xml:space="preserve"> SBD</w:t>
      </w:r>
      <w:r w:rsidR="00CD5AA6" w:rsidRPr="00CC69C3">
        <w:rPr>
          <w:rFonts w:ascii="Gotham Book" w:hAnsi="Gotham Book"/>
          <w:sz w:val="22"/>
          <w:szCs w:val="22"/>
        </w:rPr>
        <w:t xml:space="preserve"> </w:t>
      </w:r>
      <w:r w:rsidR="002D19A1" w:rsidRPr="00CC69C3">
        <w:rPr>
          <w:rFonts w:ascii="Gotham Book" w:hAnsi="Gotham Book"/>
          <w:sz w:val="22"/>
          <w:szCs w:val="22"/>
        </w:rPr>
        <w:t xml:space="preserve">for procurement of major works </w:t>
      </w:r>
      <w:r w:rsidRPr="00CC69C3">
        <w:rPr>
          <w:rFonts w:ascii="Gotham Book" w:hAnsi="Gotham Book"/>
          <w:sz w:val="22"/>
          <w:szCs w:val="22"/>
        </w:rPr>
        <w:t xml:space="preserve">reflect the structure and the provisions of the Master Bidding Documents, except where specific considerations within </w:t>
      </w:r>
      <w:r w:rsidR="002D19A1" w:rsidRPr="00CC69C3">
        <w:rPr>
          <w:rFonts w:ascii="Gotham Book" w:hAnsi="Gotham Book"/>
          <w:sz w:val="22"/>
          <w:szCs w:val="22"/>
        </w:rPr>
        <w:t xml:space="preserve">OPEC Fund </w:t>
      </w:r>
      <w:r w:rsidRPr="00CC69C3">
        <w:rPr>
          <w:rFonts w:ascii="Gotham Book" w:hAnsi="Gotham Book"/>
          <w:sz w:val="22"/>
          <w:szCs w:val="22"/>
        </w:rPr>
        <w:t xml:space="preserve">have required a change.  </w:t>
      </w:r>
    </w:p>
    <w:p w14:paraId="65E85235" w14:textId="77777777" w:rsidR="00C90738" w:rsidRPr="00CC69C3" w:rsidRDefault="00C90738" w:rsidP="00FC217C">
      <w:pPr>
        <w:pStyle w:val="Standard"/>
        <w:jc w:val="both"/>
        <w:rPr>
          <w:rFonts w:ascii="Gotham Book" w:hAnsi="Gotham Book"/>
          <w:sz w:val="22"/>
          <w:szCs w:val="22"/>
        </w:rPr>
      </w:pPr>
    </w:p>
    <w:p w14:paraId="1C6D9BAB" w14:textId="62507341" w:rsidR="000368C5" w:rsidRDefault="00FC217C" w:rsidP="00FC217C">
      <w:pPr>
        <w:pStyle w:val="Standard"/>
        <w:jc w:val="both"/>
        <w:rPr>
          <w:rFonts w:ascii="Gotham Book" w:hAnsi="Gotham Book"/>
          <w:sz w:val="22"/>
          <w:szCs w:val="22"/>
        </w:rPr>
      </w:pPr>
      <w:r w:rsidRPr="00CC69C3">
        <w:rPr>
          <w:rFonts w:ascii="Gotham Book" w:hAnsi="Gotham Book"/>
          <w:sz w:val="22"/>
          <w:szCs w:val="22"/>
        </w:rPr>
        <w:t>Th</w:t>
      </w:r>
      <w:r w:rsidR="00670974" w:rsidRPr="00CC69C3">
        <w:rPr>
          <w:rFonts w:ascii="Gotham Book" w:hAnsi="Gotham Book"/>
          <w:sz w:val="22"/>
          <w:szCs w:val="22"/>
        </w:rPr>
        <w:t>is</w:t>
      </w:r>
      <w:r w:rsidRPr="00CC69C3">
        <w:rPr>
          <w:rFonts w:ascii="Gotham Book" w:hAnsi="Gotham Book"/>
          <w:sz w:val="22"/>
          <w:szCs w:val="22"/>
        </w:rPr>
        <w:t xml:space="preserve"> SBD</w:t>
      </w:r>
      <w:r w:rsidR="00670974" w:rsidRPr="00CC69C3">
        <w:rPr>
          <w:rFonts w:ascii="Gotham Book" w:hAnsi="Gotham Book"/>
          <w:sz w:val="22"/>
          <w:szCs w:val="22"/>
        </w:rPr>
        <w:t xml:space="preserve"> has been prepared to </w:t>
      </w:r>
      <w:r w:rsidR="00E91E15" w:rsidRPr="00CC69C3">
        <w:rPr>
          <w:rFonts w:ascii="Gotham Book" w:hAnsi="Gotham Book"/>
          <w:sz w:val="22"/>
          <w:szCs w:val="22"/>
        </w:rPr>
        <w:t xml:space="preserve">accommodate the </w:t>
      </w:r>
      <w:r w:rsidR="00FF1D01" w:rsidRPr="00CC69C3">
        <w:rPr>
          <w:rFonts w:ascii="Gotham Book" w:hAnsi="Gotham Book"/>
          <w:sz w:val="22"/>
          <w:szCs w:val="22"/>
        </w:rPr>
        <w:t xml:space="preserve">bidding procedure either </w:t>
      </w:r>
      <w:r w:rsidR="00FE6B1D" w:rsidRPr="00CC69C3">
        <w:rPr>
          <w:rFonts w:ascii="Gotham Book" w:hAnsi="Gotham Book"/>
          <w:sz w:val="22"/>
          <w:szCs w:val="22"/>
        </w:rPr>
        <w:t xml:space="preserve">when a </w:t>
      </w:r>
      <w:r w:rsidR="00FF1D01" w:rsidRPr="00CC69C3">
        <w:rPr>
          <w:rFonts w:ascii="Gotham Book" w:hAnsi="Gotham Book"/>
          <w:sz w:val="22"/>
          <w:szCs w:val="22"/>
        </w:rPr>
        <w:t>prequalification</w:t>
      </w:r>
      <w:r w:rsidR="00087917" w:rsidRPr="00CC69C3">
        <w:rPr>
          <w:rFonts w:ascii="Gotham Book" w:hAnsi="Gotham Book"/>
          <w:sz w:val="22"/>
          <w:szCs w:val="22"/>
        </w:rPr>
        <w:t xml:space="preserve"> process has taken place before bidding</w:t>
      </w:r>
      <w:r w:rsidR="00FF1D01" w:rsidRPr="00CC69C3">
        <w:rPr>
          <w:rFonts w:ascii="Gotham Book" w:hAnsi="Gotham Book"/>
          <w:sz w:val="22"/>
          <w:szCs w:val="22"/>
        </w:rPr>
        <w:t xml:space="preserve"> </w:t>
      </w:r>
      <w:r w:rsidR="004544F1" w:rsidRPr="00CC69C3">
        <w:rPr>
          <w:rFonts w:ascii="Gotham Book" w:hAnsi="Gotham Book"/>
          <w:sz w:val="22"/>
          <w:szCs w:val="22"/>
        </w:rPr>
        <w:t>or when</w:t>
      </w:r>
      <w:r w:rsidR="00087917" w:rsidRPr="00CC69C3">
        <w:rPr>
          <w:rFonts w:ascii="Gotham Book" w:hAnsi="Gotham Book"/>
          <w:sz w:val="22"/>
          <w:szCs w:val="22"/>
        </w:rPr>
        <w:t xml:space="preserve"> a </w:t>
      </w:r>
      <w:r w:rsidR="00B71A7D" w:rsidRPr="00CC69C3">
        <w:rPr>
          <w:rFonts w:ascii="Gotham Book" w:hAnsi="Gotham Book"/>
          <w:sz w:val="22"/>
          <w:szCs w:val="22"/>
        </w:rPr>
        <w:t>prequalification</w:t>
      </w:r>
      <w:r w:rsidR="00087917" w:rsidRPr="00CC69C3">
        <w:rPr>
          <w:rFonts w:ascii="Gotham Book" w:hAnsi="Gotham Book"/>
          <w:sz w:val="22"/>
          <w:szCs w:val="22"/>
        </w:rPr>
        <w:t xml:space="preserve"> </w:t>
      </w:r>
      <w:r w:rsidR="0011272A" w:rsidRPr="00CC69C3">
        <w:rPr>
          <w:rFonts w:ascii="Gotham Book" w:hAnsi="Gotham Book"/>
          <w:sz w:val="22"/>
          <w:szCs w:val="22"/>
        </w:rPr>
        <w:t xml:space="preserve">process has not taken place before bidding due to exceptional </w:t>
      </w:r>
      <w:r w:rsidR="00B71A7D" w:rsidRPr="00CC69C3">
        <w:rPr>
          <w:rFonts w:ascii="Gotham Book" w:hAnsi="Gotham Book"/>
          <w:sz w:val="22"/>
          <w:szCs w:val="22"/>
        </w:rPr>
        <w:t>circumstances</w:t>
      </w:r>
      <w:r w:rsidR="00FF1D01" w:rsidRPr="00CC69C3">
        <w:rPr>
          <w:rFonts w:ascii="Gotham Book" w:hAnsi="Gotham Book"/>
          <w:sz w:val="22"/>
          <w:szCs w:val="22"/>
        </w:rPr>
        <w:t xml:space="preserve">. </w:t>
      </w:r>
      <w:r w:rsidR="00356D7E" w:rsidRPr="00CC69C3">
        <w:rPr>
          <w:rFonts w:ascii="Gotham Book" w:hAnsi="Gotham Book"/>
          <w:sz w:val="22"/>
          <w:szCs w:val="22"/>
        </w:rPr>
        <w:t xml:space="preserve">The users should </w:t>
      </w:r>
      <w:r w:rsidR="00562A68" w:rsidRPr="00CC69C3">
        <w:rPr>
          <w:rFonts w:ascii="Gotham Book" w:hAnsi="Gotham Book"/>
          <w:sz w:val="22"/>
          <w:szCs w:val="22"/>
        </w:rPr>
        <w:t xml:space="preserve">carefully </w:t>
      </w:r>
      <w:r w:rsidR="00942020" w:rsidRPr="00CC69C3">
        <w:rPr>
          <w:rFonts w:ascii="Gotham Book" w:hAnsi="Gotham Book"/>
          <w:sz w:val="22"/>
          <w:szCs w:val="22"/>
        </w:rPr>
        <w:t>choose</w:t>
      </w:r>
      <w:r w:rsidR="00356D7E" w:rsidRPr="00CC69C3">
        <w:rPr>
          <w:rFonts w:ascii="Gotham Book" w:hAnsi="Gotham Book"/>
          <w:sz w:val="22"/>
          <w:szCs w:val="22"/>
        </w:rPr>
        <w:t xml:space="preserve"> </w:t>
      </w:r>
      <w:r w:rsidR="00493B68" w:rsidRPr="00CC69C3">
        <w:rPr>
          <w:rFonts w:ascii="Gotham Book" w:hAnsi="Gotham Book"/>
          <w:sz w:val="22"/>
          <w:szCs w:val="22"/>
        </w:rPr>
        <w:t xml:space="preserve">an </w:t>
      </w:r>
      <w:r w:rsidR="00356D7E" w:rsidRPr="00CC69C3">
        <w:rPr>
          <w:rFonts w:ascii="Gotham Book" w:hAnsi="Gotham Book"/>
          <w:sz w:val="22"/>
          <w:szCs w:val="22"/>
        </w:rPr>
        <w:t xml:space="preserve">appropriate option </w:t>
      </w:r>
      <w:r w:rsidR="00493B68" w:rsidRPr="00CC69C3">
        <w:rPr>
          <w:rFonts w:ascii="Gotham Book" w:hAnsi="Gotham Book"/>
          <w:sz w:val="22"/>
          <w:szCs w:val="22"/>
        </w:rPr>
        <w:t>(Option A: with prequalification</w:t>
      </w:r>
      <w:r w:rsidR="00F22DE8" w:rsidRPr="00CC69C3">
        <w:rPr>
          <w:rFonts w:ascii="Gotham Book" w:hAnsi="Gotham Book"/>
          <w:sz w:val="22"/>
          <w:szCs w:val="22"/>
        </w:rPr>
        <w:t xml:space="preserve">; </w:t>
      </w:r>
      <w:r w:rsidR="00493B68" w:rsidRPr="00CC69C3">
        <w:rPr>
          <w:rFonts w:ascii="Gotham Book" w:hAnsi="Gotham Book"/>
          <w:sz w:val="22"/>
          <w:szCs w:val="22"/>
        </w:rPr>
        <w:t>or Option B</w:t>
      </w:r>
      <w:r w:rsidR="00927B68">
        <w:rPr>
          <w:rFonts w:ascii="Gotham Book" w:hAnsi="Gotham Book"/>
          <w:sz w:val="22"/>
          <w:szCs w:val="22"/>
        </w:rPr>
        <w:t>:</w:t>
      </w:r>
      <w:r w:rsidR="00493B68" w:rsidRPr="00CC69C3">
        <w:rPr>
          <w:rFonts w:ascii="Gotham Book" w:hAnsi="Gotham Book"/>
          <w:sz w:val="22"/>
          <w:szCs w:val="22"/>
        </w:rPr>
        <w:t xml:space="preserve"> without prequalification</w:t>
      </w:r>
      <w:r w:rsidR="00F22DE8" w:rsidRPr="00CC69C3">
        <w:rPr>
          <w:rFonts w:ascii="Gotham Book" w:hAnsi="Gotham Book"/>
          <w:sz w:val="22"/>
          <w:szCs w:val="22"/>
        </w:rPr>
        <w:t xml:space="preserve">) </w:t>
      </w:r>
      <w:r w:rsidR="00356D7E" w:rsidRPr="00CC69C3">
        <w:rPr>
          <w:rFonts w:ascii="Gotham Book" w:hAnsi="Gotham Book"/>
          <w:sz w:val="22"/>
          <w:szCs w:val="22"/>
        </w:rPr>
        <w:t xml:space="preserve">while </w:t>
      </w:r>
      <w:r w:rsidR="00F22DE8" w:rsidRPr="00CC69C3">
        <w:rPr>
          <w:rFonts w:ascii="Gotham Book" w:hAnsi="Gotham Book"/>
          <w:sz w:val="22"/>
          <w:szCs w:val="22"/>
        </w:rPr>
        <w:t xml:space="preserve">preparing the bidding document and </w:t>
      </w:r>
      <w:r w:rsidR="005F60B5" w:rsidRPr="00CC69C3">
        <w:rPr>
          <w:rFonts w:ascii="Gotham Book" w:hAnsi="Gotham Book"/>
          <w:sz w:val="22"/>
          <w:szCs w:val="22"/>
        </w:rPr>
        <w:t>choose</w:t>
      </w:r>
      <w:r w:rsidR="00F22DE8" w:rsidRPr="00CC69C3">
        <w:rPr>
          <w:rFonts w:ascii="Gotham Book" w:hAnsi="Gotham Book"/>
          <w:sz w:val="22"/>
          <w:szCs w:val="22"/>
        </w:rPr>
        <w:t xml:space="preserve"> </w:t>
      </w:r>
      <w:r w:rsidR="00562A68" w:rsidRPr="00CC69C3">
        <w:rPr>
          <w:rFonts w:ascii="Gotham Book" w:hAnsi="Gotham Book"/>
          <w:sz w:val="22"/>
          <w:szCs w:val="22"/>
        </w:rPr>
        <w:t xml:space="preserve">an </w:t>
      </w:r>
      <w:r w:rsidR="00F22DE8" w:rsidRPr="00CC69C3">
        <w:rPr>
          <w:rFonts w:ascii="Gotham Book" w:hAnsi="Gotham Book"/>
          <w:sz w:val="22"/>
          <w:szCs w:val="22"/>
        </w:rPr>
        <w:t xml:space="preserve">appropriate </w:t>
      </w:r>
      <w:r w:rsidR="00FA0241" w:rsidRPr="00CC69C3">
        <w:rPr>
          <w:rFonts w:ascii="Gotham Book" w:hAnsi="Gotham Book"/>
          <w:sz w:val="22"/>
          <w:szCs w:val="22"/>
        </w:rPr>
        <w:t xml:space="preserve">Evaluation and Qualification Criteria in </w:t>
      </w:r>
      <w:r w:rsidR="00BB6F9C" w:rsidRPr="00CC69C3">
        <w:rPr>
          <w:rFonts w:ascii="Gotham Book" w:hAnsi="Gotham Book"/>
          <w:sz w:val="22"/>
          <w:szCs w:val="22"/>
        </w:rPr>
        <w:t>Section III</w:t>
      </w:r>
      <w:r w:rsidRPr="00CC69C3">
        <w:rPr>
          <w:rFonts w:ascii="Gotham Book" w:hAnsi="Gotham Book"/>
          <w:sz w:val="22"/>
          <w:szCs w:val="22"/>
        </w:rPr>
        <w:t>.</w:t>
      </w:r>
    </w:p>
    <w:p w14:paraId="0B751288" w14:textId="77777777" w:rsidR="000368C5" w:rsidRDefault="000368C5" w:rsidP="00FC217C">
      <w:pPr>
        <w:pStyle w:val="Standard"/>
        <w:jc w:val="both"/>
        <w:rPr>
          <w:rFonts w:ascii="Gotham Book" w:hAnsi="Gotham Book"/>
          <w:sz w:val="22"/>
          <w:szCs w:val="22"/>
        </w:rPr>
      </w:pPr>
    </w:p>
    <w:p w14:paraId="357C788A" w14:textId="33F9A67F" w:rsidR="000368C5" w:rsidRDefault="00FC217C" w:rsidP="00FC217C">
      <w:pPr>
        <w:pStyle w:val="Standard"/>
        <w:jc w:val="both"/>
        <w:rPr>
          <w:rFonts w:ascii="Gotham Book" w:hAnsi="Gotham Book"/>
          <w:sz w:val="22"/>
          <w:szCs w:val="22"/>
        </w:rPr>
      </w:pPr>
      <w:r w:rsidRPr="00CC69C3">
        <w:rPr>
          <w:rFonts w:ascii="Gotham Book" w:hAnsi="Gotham Book"/>
          <w:sz w:val="22"/>
          <w:szCs w:val="22"/>
        </w:rPr>
        <w:t xml:space="preserve">A separate User Guide for use of this document is available. </w:t>
      </w:r>
    </w:p>
    <w:p w14:paraId="5AEA8E91" w14:textId="77777777" w:rsidR="000368C5" w:rsidRDefault="000368C5" w:rsidP="00FC217C">
      <w:pPr>
        <w:pStyle w:val="Standard"/>
        <w:jc w:val="both"/>
        <w:rPr>
          <w:rFonts w:ascii="Gotham Book" w:hAnsi="Gotham Book"/>
          <w:sz w:val="22"/>
          <w:szCs w:val="22"/>
        </w:rPr>
      </w:pPr>
    </w:p>
    <w:p w14:paraId="6C1B1672" w14:textId="03291A82" w:rsidR="00FC217C" w:rsidRPr="00CC69C3" w:rsidRDefault="00FC217C" w:rsidP="00FC217C">
      <w:pPr>
        <w:pStyle w:val="Standard"/>
        <w:jc w:val="both"/>
        <w:rPr>
          <w:rFonts w:ascii="Gotham Book" w:hAnsi="Gotham Book"/>
          <w:sz w:val="22"/>
          <w:szCs w:val="22"/>
        </w:rPr>
      </w:pPr>
      <w:r w:rsidRPr="00CC69C3">
        <w:rPr>
          <w:rFonts w:ascii="Gotham Book" w:hAnsi="Gotham Book"/>
          <w:sz w:val="22"/>
          <w:szCs w:val="22"/>
        </w:rPr>
        <w:t xml:space="preserve">Those wishing to submit comments or questions on these Bidding Documents or to obtain additional information on procurement under </w:t>
      </w:r>
      <w:r w:rsidR="001F6001" w:rsidRPr="00CC69C3">
        <w:rPr>
          <w:rFonts w:ascii="Gotham Book" w:hAnsi="Gotham Book"/>
          <w:sz w:val="22"/>
          <w:szCs w:val="22"/>
        </w:rPr>
        <w:t xml:space="preserve">OPEC Fund </w:t>
      </w:r>
      <w:r w:rsidR="004544F1" w:rsidRPr="00CC69C3">
        <w:rPr>
          <w:rFonts w:ascii="Gotham Book" w:hAnsi="Gotham Book"/>
          <w:sz w:val="22"/>
          <w:szCs w:val="22"/>
        </w:rPr>
        <w:t>f</w:t>
      </w:r>
      <w:r w:rsidRPr="00CC69C3">
        <w:rPr>
          <w:rFonts w:ascii="Gotham Book" w:hAnsi="Gotham Book"/>
          <w:sz w:val="22"/>
          <w:szCs w:val="22"/>
        </w:rPr>
        <w:t>inancing are encouraged to contact:</w:t>
      </w:r>
    </w:p>
    <w:p w14:paraId="66391723" w14:textId="77777777" w:rsidR="00FC217C" w:rsidRPr="00FC217C" w:rsidRDefault="00FC217C" w:rsidP="00FC217C">
      <w:pPr>
        <w:jc w:val="both"/>
        <w:rPr>
          <w:rFonts w:ascii="Gotham Book" w:hAnsi="Gotham Book"/>
          <w:sz w:val="22"/>
          <w:szCs w:val="22"/>
          <w:highlight w:val="yellow"/>
        </w:rPr>
      </w:pPr>
    </w:p>
    <w:p w14:paraId="40CC7EDA" w14:textId="77777777" w:rsidR="00FC217C" w:rsidRDefault="00FC217C" w:rsidP="00FC217C">
      <w:pPr>
        <w:pStyle w:val="BodyMost"/>
        <w:ind w:left="360"/>
        <w:jc w:val="center"/>
        <w:rPr>
          <w:rFonts w:ascii="Gotham Book" w:eastAsia="Times New Roman" w:hAnsi="Gotham Book" w:cs="Times New Roman"/>
          <w:sz w:val="22"/>
          <w:szCs w:val="22"/>
        </w:rPr>
      </w:pPr>
    </w:p>
    <w:p w14:paraId="33F5CA88" w14:textId="6DFA9253" w:rsidR="00FC217C" w:rsidRPr="00FC217C" w:rsidRDefault="00FC217C" w:rsidP="00FC217C">
      <w:pPr>
        <w:pStyle w:val="BodyMost"/>
        <w:spacing w:after="0"/>
        <w:ind w:left="360"/>
        <w:jc w:val="center"/>
        <w:rPr>
          <w:rFonts w:ascii="Gotham Book" w:eastAsia="Times New Roman" w:hAnsi="Gotham Book" w:cs="Times New Roman"/>
          <w:sz w:val="22"/>
          <w:szCs w:val="22"/>
        </w:rPr>
      </w:pPr>
      <w:r w:rsidRPr="00FC217C">
        <w:rPr>
          <w:rFonts w:ascii="Gotham Book" w:eastAsia="Times New Roman" w:hAnsi="Gotham Book" w:cs="Times New Roman"/>
          <w:sz w:val="22"/>
          <w:szCs w:val="22"/>
        </w:rPr>
        <w:t>The OPEC Fund for International Development</w:t>
      </w:r>
    </w:p>
    <w:p w14:paraId="77679AFF" w14:textId="77777777" w:rsidR="00FC217C" w:rsidRPr="00FC217C" w:rsidRDefault="00FC217C" w:rsidP="00FC217C">
      <w:pPr>
        <w:pStyle w:val="BodyMost"/>
        <w:spacing w:after="0"/>
        <w:ind w:left="360"/>
        <w:jc w:val="center"/>
        <w:rPr>
          <w:rFonts w:ascii="Gotham Book" w:eastAsia="Times New Roman" w:hAnsi="Gotham Book" w:cs="Times New Roman"/>
          <w:sz w:val="22"/>
          <w:szCs w:val="22"/>
        </w:rPr>
      </w:pPr>
      <w:r w:rsidRPr="00FC217C">
        <w:rPr>
          <w:rFonts w:ascii="Gotham Book" w:eastAsia="Times New Roman" w:hAnsi="Gotham Book" w:cs="Times New Roman"/>
          <w:sz w:val="22"/>
          <w:szCs w:val="22"/>
        </w:rPr>
        <w:t>Parkring 8, 1010 Vienna, Austria</w:t>
      </w:r>
    </w:p>
    <w:p w14:paraId="5CB20F70" w14:textId="48DFFC5F" w:rsidR="00FC217C" w:rsidRPr="00FC217C" w:rsidRDefault="00FC217C" w:rsidP="00FC217C">
      <w:pPr>
        <w:pStyle w:val="BodyMost"/>
        <w:spacing w:after="0"/>
        <w:ind w:left="360"/>
        <w:jc w:val="center"/>
        <w:rPr>
          <w:rFonts w:ascii="Gotham Book" w:eastAsia="Times New Roman" w:hAnsi="Gotham Book" w:cs="Times New Roman"/>
          <w:sz w:val="22"/>
          <w:szCs w:val="22"/>
        </w:rPr>
      </w:pPr>
      <w:r w:rsidRPr="00FC217C">
        <w:rPr>
          <w:rFonts w:ascii="Gotham Book" w:eastAsia="Times New Roman" w:hAnsi="Gotham Book" w:cs="Times New Roman"/>
          <w:sz w:val="22"/>
          <w:szCs w:val="22"/>
        </w:rPr>
        <w:t>B.O. Box 995, A-1011</w:t>
      </w:r>
    </w:p>
    <w:p w14:paraId="36071D9F" w14:textId="77777777" w:rsidR="00FC217C" w:rsidRDefault="00FC217C" w:rsidP="00FC217C">
      <w:pPr>
        <w:pStyle w:val="BodyMost"/>
        <w:spacing w:after="0"/>
        <w:ind w:left="360"/>
        <w:jc w:val="center"/>
        <w:rPr>
          <w:rFonts w:ascii="Gotham Book" w:eastAsia="Times New Roman" w:hAnsi="Gotham Book" w:cs="Times New Roman"/>
          <w:sz w:val="22"/>
          <w:szCs w:val="22"/>
        </w:rPr>
      </w:pPr>
      <w:r w:rsidRPr="00FC217C">
        <w:rPr>
          <w:rFonts w:ascii="Gotham Book" w:eastAsia="Times New Roman" w:hAnsi="Gotham Book" w:cs="Times New Roman"/>
          <w:sz w:val="22"/>
          <w:szCs w:val="22"/>
        </w:rPr>
        <w:t>Tel: +43-1-515 64-0</w:t>
      </w:r>
    </w:p>
    <w:p w14:paraId="3C2B6C11" w14:textId="1F64C8DF" w:rsidR="00FC217C" w:rsidRPr="00FC217C" w:rsidRDefault="00FC217C" w:rsidP="00FC217C">
      <w:pPr>
        <w:pStyle w:val="BodyMost"/>
        <w:spacing w:after="0"/>
        <w:ind w:left="360"/>
        <w:jc w:val="center"/>
        <w:rPr>
          <w:rFonts w:ascii="Gotham Book" w:eastAsia="Times New Roman" w:hAnsi="Gotham Book" w:cs="Times New Roman"/>
          <w:sz w:val="22"/>
          <w:szCs w:val="22"/>
        </w:rPr>
      </w:pPr>
      <w:hyperlink r:id="rId12" w:history="1">
        <w:r w:rsidRPr="002F7ADA">
          <w:rPr>
            <w:rStyle w:val="Hyperlink"/>
            <w:rFonts w:ascii="Gotham Book" w:eastAsia="Times New Roman" w:hAnsi="Gotham Book" w:cs="Times New Roman"/>
            <w:sz w:val="22"/>
            <w:szCs w:val="22"/>
            <w:lang w:val="en-PH"/>
          </w:rPr>
          <w:t>www.opecfund.org</w:t>
        </w:r>
      </w:hyperlink>
      <w:r w:rsidR="009361EA">
        <w:t xml:space="preserve"> </w:t>
      </w:r>
      <w:r w:rsidR="0016472E">
        <w:t xml:space="preserve"> </w:t>
      </w:r>
      <w:r>
        <w:rPr>
          <w:rFonts w:ascii="Gotham Book" w:eastAsia="Times New Roman" w:hAnsi="Gotham Book" w:cs="Times New Roman"/>
          <w:sz w:val="22"/>
          <w:szCs w:val="22"/>
        </w:rPr>
        <w:t xml:space="preserve"> </w:t>
      </w:r>
    </w:p>
    <w:p w14:paraId="5EA272DA" w14:textId="47FB50F2" w:rsidR="009E69F7" w:rsidRPr="00744831" w:rsidRDefault="009E69F7" w:rsidP="00744831">
      <w:pPr>
        <w:pStyle w:val="Standard"/>
        <w:rPr>
          <w:rFonts w:ascii="Franklin Gothic Book" w:hAnsi="Franklin Gothic Book"/>
          <w:b/>
        </w:rPr>
      </w:pPr>
      <w:r>
        <w:rPr>
          <w:szCs w:val="44"/>
        </w:rPr>
        <w:br w:type="page"/>
      </w:r>
    </w:p>
    <w:p w14:paraId="6BD73D96" w14:textId="388E6D10" w:rsidR="00986CF6" w:rsidRPr="00EA7962" w:rsidRDefault="00986CF6" w:rsidP="00986CF6">
      <w:pPr>
        <w:spacing w:line="360" w:lineRule="auto"/>
        <w:jc w:val="center"/>
        <w:rPr>
          <w:rFonts w:ascii="Gotham Book" w:hAnsi="Gotham Book"/>
          <w:b/>
          <w:kern w:val="28"/>
          <w:sz w:val="36"/>
          <w:szCs w:val="36"/>
        </w:rPr>
      </w:pPr>
      <w:r w:rsidRPr="00EA7962">
        <w:rPr>
          <w:rFonts w:ascii="Gotham Book" w:hAnsi="Gotham Book"/>
          <w:b/>
          <w:kern w:val="28"/>
          <w:sz w:val="36"/>
          <w:szCs w:val="36"/>
        </w:rPr>
        <w:lastRenderedPageBreak/>
        <w:t>Standard Bidding Document</w:t>
      </w:r>
    </w:p>
    <w:p w14:paraId="3B62A6B1" w14:textId="77777777" w:rsidR="00986CF6" w:rsidRPr="00EA7962" w:rsidRDefault="00986CF6" w:rsidP="00986CF6">
      <w:pPr>
        <w:spacing w:line="360" w:lineRule="auto"/>
        <w:jc w:val="center"/>
        <w:rPr>
          <w:rFonts w:ascii="Gotham Book" w:hAnsi="Gotham Book"/>
          <w:b/>
          <w:sz w:val="36"/>
          <w:szCs w:val="36"/>
        </w:rPr>
      </w:pPr>
      <w:r w:rsidRPr="00EA7962">
        <w:rPr>
          <w:rFonts w:ascii="Gotham Book" w:hAnsi="Gotham Book"/>
          <w:b/>
          <w:sz w:val="36"/>
          <w:szCs w:val="36"/>
        </w:rPr>
        <w:t>Summary</w:t>
      </w:r>
    </w:p>
    <w:p w14:paraId="52A1B03D" w14:textId="77777777" w:rsidR="00986CF6" w:rsidRPr="00EA7962" w:rsidRDefault="00986CF6" w:rsidP="00986CF6">
      <w:pPr>
        <w:rPr>
          <w:rFonts w:ascii="Gotham Book" w:hAnsi="Gotham Book"/>
          <w:b/>
          <w:bCs/>
          <w:sz w:val="28"/>
          <w:szCs w:val="28"/>
        </w:rPr>
      </w:pPr>
      <w:r w:rsidRPr="00EA7962">
        <w:rPr>
          <w:rFonts w:ascii="Gotham Book" w:hAnsi="Gotham Book"/>
          <w:b/>
          <w:bCs/>
          <w:sz w:val="28"/>
          <w:szCs w:val="28"/>
        </w:rPr>
        <w:t>Specific Procurement Notice</w:t>
      </w:r>
    </w:p>
    <w:p w14:paraId="1FF2E922" w14:textId="77777777" w:rsidR="00986CF6" w:rsidRPr="00EA7962" w:rsidRDefault="00986CF6" w:rsidP="00986CF6">
      <w:pPr>
        <w:spacing w:before="120" w:after="120"/>
        <w:rPr>
          <w:rFonts w:ascii="Gotham Book" w:hAnsi="Gotham Book"/>
          <w:b/>
          <w:sz w:val="22"/>
          <w:szCs w:val="22"/>
        </w:rPr>
      </w:pPr>
      <w:r w:rsidRPr="00EA7962">
        <w:rPr>
          <w:rFonts w:ascii="Gotham Book" w:hAnsi="Gotham Book"/>
          <w:b/>
          <w:bCs/>
          <w:kern w:val="28"/>
          <w:sz w:val="22"/>
          <w:szCs w:val="22"/>
        </w:rPr>
        <w:t>Specific Procurement Notice - Request for Bids</w:t>
      </w:r>
      <w:r w:rsidRPr="00EA7962">
        <w:rPr>
          <w:rFonts w:ascii="Gotham Book" w:hAnsi="Gotham Book"/>
          <w:b/>
          <w:sz w:val="22"/>
          <w:szCs w:val="22"/>
        </w:rPr>
        <w:t xml:space="preserve"> (RFB)</w:t>
      </w:r>
    </w:p>
    <w:p w14:paraId="44E67014" w14:textId="77777777" w:rsidR="00986CF6" w:rsidRPr="00EA7962" w:rsidRDefault="00986CF6" w:rsidP="00986CF6">
      <w:pPr>
        <w:spacing w:before="120" w:after="120"/>
        <w:jc w:val="both"/>
        <w:rPr>
          <w:rFonts w:ascii="Gotham Book" w:hAnsi="Gotham Book"/>
          <w:sz w:val="22"/>
          <w:szCs w:val="22"/>
        </w:rPr>
      </w:pPr>
      <w:r w:rsidRPr="00EA7962">
        <w:rPr>
          <w:rFonts w:ascii="Gotham Book" w:hAnsi="Gotham Book"/>
          <w:sz w:val="22"/>
          <w:szCs w:val="22"/>
        </w:rPr>
        <w:t>The template attached is the Specific Procurement Notice for Request for Bids method, single-stage one-envelope bidding process. This is the template to be used by the Beneficiary.</w:t>
      </w:r>
    </w:p>
    <w:p w14:paraId="576687FB" w14:textId="77777777" w:rsidR="00986CF6" w:rsidRPr="00B474BB" w:rsidRDefault="00986CF6" w:rsidP="00B474BB">
      <w:pPr>
        <w:spacing w:before="240" w:after="60"/>
        <w:jc w:val="center"/>
        <w:rPr>
          <w:rFonts w:ascii="Gotham Book" w:hAnsi="Gotham Book"/>
          <w:b/>
          <w:kern w:val="28"/>
          <w:sz w:val="32"/>
          <w:szCs w:val="32"/>
        </w:rPr>
      </w:pPr>
      <w:r w:rsidRPr="00B474BB">
        <w:rPr>
          <w:rFonts w:ascii="Gotham Book" w:hAnsi="Gotham Book"/>
          <w:b/>
          <w:kern w:val="28"/>
          <w:sz w:val="32"/>
          <w:szCs w:val="32"/>
        </w:rPr>
        <w:t>Standard Bidding Document for Procurement of Major Works</w:t>
      </w:r>
    </w:p>
    <w:p w14:paraId="137B846C" w14:textId="77777777" w:rsidR="00986CF6" w:rsidRPr="00EA7962" w:rsidRDefault="00986CF6" w:rsidP="00986CF6">
      <w:pPr>
        <w:jc w:val="both"/>
        <w:rPr>
          <w:rFonts w:ascii="Gotham Book" w:hAnsi="Gotham Book"/>
          <w:b/>
          <w:sz w:val="22"/>
          <w:szCs w:val="22"/>
        </w:rPr>
      </w:pPr>
      <w:bookmarkStart w:id="6" w:name="_Toc438270254"/>
      <w:bookmarkStart w:id="7" w:name="_Toc438366661"/>
    </w:p>
    <w:p w14:paraId="0493EDB8" w14:textId="77777777" w:rsidR="00986CF6" w:rsidRPr="00EA7962" w:rsidRDefault="00986CF6" w:rsidP="00986CF6">
      <w:pPr>
        <w:jc w:val="both"/>
        <w:rPr>
          <w:rFonts w:ascii="Gotham Book" w:hAnsi="Gotham Book"/>
          <w:b/>
          <w:sz w:val="36"/>
          <w:szCs w:val="36"/>
        </w:rPr>
      </w:pPr>
      <w:r w:rsidRPr="00EA7962">
        <w:rPr>
          <w:rFonts w:ascii="Gotham Book" w:hAnsi="Gotham Book"/>
          <w:b/>
          <w:sz w:val="36"/>
          <w:szCs w:val="36"/>
        </w:rPr>
        <w:t>PART 1 – Bidding Procedures</w:t>
      </w:r>
      <w:bookmarkEnd w:id="6"/>
      <w:bookmarkEnd w:id="7"/>
    </w:p>
    <w:p w14:paraId="3A134E16" w14:textId="77777777" w:rsidR="00986CF6" w:rsidRPr="00EA7962" w:rsidRDefault="00986CF6" w:rsidP="00986CF6">
      <w:pPr>
        <w:spacing w:after="200"/>
        <w:jc w:val="both"/>
        <w:rPr>
          <w:rFonts w:ascii="Gotham Book" w:hAnsi="Gotham Book"/>
          <w:b/>
          <w:sz w:val="28"/>
          <w:szCs w:val="28"/>
        </w:rPr>
      </w:pPr>
      <w:r w:rsidRPr="00EA7962">
        <w:rPr>
          <w:rFonts w:ascii="Gotham Book" w:hAnsi="Gotham Book"/>
          <w:b/>
          <w:sz w:val="28"/>
          <w:szCs w:val="28"/>
        </w:rPr>
        <w:t>Section I - Instructions to Bidders (ITB)</w:t>
      </w:r>
    </w:p>
    <w:p w14:paraId="11A77C36" w14:textId="77777777" w:rsidR="00986CF6" w:rsidRPr="00EA7962" w:rsidRDefault="00986CF6" w:rsidP="00986CF6">
      <w:pPr>
        <w:spacing w:after="200"/>
        <w:jc w:val="both"/>
        <w:rPr>
          <w:rFonts w:ascii="Gotham Book" w:hAnsi="Gotham Book"/>
          <w:b/>
          <w:sz w:val="22"/>
          <w:szCs w:val="22"/>
        </w:rPr>
      </w:pPr>
      <w:r w:rsidRPr="00EA7962">
        <w:rPr>
          <w:rFonts w:ascii="Gotham Book" w:hAnsi="Gotham Book"/>
          <w:sz w:val="22"/>
          <w:szCs w:val="22"/>
        </w:rPr>
        <w:t xml:space="preserve">This Section provides relevant information to help Bidders prepare their Bids. It is based on single-stage, one envelope Bidding process. Information is also provided on the submission, opening, and evaluation of Bids and on the award of Contracts. </w:t>
      </w:r>
      <w:r w:rsidRPr="00EA7962">
        <w:rPr>
          <w:rFonts w:ascii="Gotham Book" w:hAnsi="Gotham Book"/>
          <w:b/>
          <w:sz w:val="22"/>
          <w:szCs w:val="22"/>
        </w:rPr>
        <w:t>Section I contains provisions that are to be used without modification.</w:t>
      </w:r>
    </w:p>
    <w:p w14:paraId="6154CB67" w14:textId="77777777" w:rsidR="00986CF6" w:rsidRPr="00EA7962" w:rsidRDefault="00986CF6" w:rsidP="00986CF6">
      <w:pPr>
        <w:spacing w:after="200"/>
        <w:jc w:val="both"/>
        <w:rPr>
          <w:rFonts w:ascii="Gotham Book" w:hAnsi="Gotham Book"/>
          <w:b/>
          <w:sz w:val="28"/>
          <w:szCs w:val="28"/>
        </w:rPr>
      </w:pPr>
      <w:r w:rsidRPr="00EA7962">
        <w:rPr>
          <w:rFonts w:ascii="Gotham Book" w:hAnsi="Gotham Book"/>
          <w:b/>
          <w:sz w:val="28"/>
          <w:szCs w:val="28"/>
        </w:rPr>
        <w:t>Section II - Bid Data Sheet (BDS)</w:t>
      </w:r>
    </w:p>
    <w:p w14:paraId="0D0C1992" w14:textId="77777777" w:rsidR="00986CF6" w:rsidRPr="00EA7962" w:rsidRDefault="00986CF6" w:rsidP="00986CF6">
      <w:pPr>
        <w:spacing w:after="200"/>
        <w:jc w:val="both"/>
        <w:rPr>
          <w:rFonts w:ascii="Gotham Book" w:hAnsi="Gotham Book"/>
          <w:sz w:val="22"/>
          <w:szCs w:val="22"/>
        </w:rPr>
      </w:pPr>
      <w:r w:rsidRPr="00EA7962">
        <w:rPr>
          <w:rFonts w:ascii="Gotham Book" w:hAnsi="Gotham Book"/>
          <w:sz w:val="22"/>
          <w:szCs w:val="22"/>
        </w:rPr>
        <w:t xml:space="preserve">This Section includes provisions that are specific to each procurement and that supplement Section I, Instructions to Bidders.  </w:t>
      </w:r>
    </w:p>
    <w:p w14:paraId="243D9FC7" w14:textId="77777777" w:rsidR="00986CF6" w:rsidRPr="00EA7962" w:rsidRDefault="00986CF6" w:rsidP="00986CF6">
      <w:pPr>
        <w:spacing w:after="200"/>
        <w:ind w:left="1985" w:hanging="1985"/>
        <w:jc w:val="both"/>
        <w:rPr>
          <w:rFonts w:ascii="Gotham Book" w:hAnsi="Gotham Book"/>
          <w:bCs/>
          <w:i/>
          <w:iCs/>
          <w:sz w:val="28"/>
          <w:szCs w:val="28"/>
        </w:rPr>
      </w:pPr>
      <w:r w:rsidRPr="00EA7962">
        <w:rPr>
          <w:rFonts w:ascii="Gotham Book" w:hAnsi="Gotham Book"/>
          <w:b/>
          <w:sz w:val="28"/>
          <w:szCs w:val="28"/>
        </w:rPr>
        <w:t xml:space="preserve">Section III - Evaluation and Qualification Criteria </w:t>
      </w:r>
      <w:r w:rsidRPr="00EA7962">
        <w:rPr>
          <w:rFonts w:ascii="Gotham Book" w:hAnsi="Gotham Book"/>
          <w:bCs/>
          <w:i/>
          <w:iCs/>
          <w:sz w:val="28"/>
          <w:szCs w:val="28"/>
        </w:rPr>
        <w:t>(alternative Section III to be used when Pre-qualification has taken place before bidding)</w:t>
      </w:r>
    </w:p>
    <w:p w14:paraId="6B274F6F" w14:textId="77777777" w:rsidR="00986CF6" w:rsidRPr="00EA7962" w:rsidRDefault="00986CF6" w:rsidP="00986CF6">
      <w:pPr>
        <w:spacing w:after="200"/>
        <w:jc w:val="both"/>
        <w:rPr>
          <w:rFonts w:ascii="Gotham Book" w:hAnsi="Gotham Book"/>
          <w:sz w:val="22"/>
          <w:szCs w:val="22"/>
        </w:rPr>
      </w:pPr>
      <w:r w:rsidRPr="00EA7962">
        <w:rPr>
          <w:rFonts w:ascii="Gotham Book" w:hAnsi="Gotham Book"/>
          <w:sz w:val="22"/>
          <w:szCs w:val="22"/>
        </w:rPr>
        <w:t>This Section specifies the criteria to determine the Bid offering the most value for Money and to ascertain the continued qualification of the Bidder to perform the contract. The Bid offering the most Value for Money is the Bid of the Bidder whose Bid has been determined to be:</w:t>
      </w:r>
    </w:p>
    <w:p w14:paraId="5E1F53BA" w14:textId="77777777" w:rsidR="00986CF6" w:rsidRPr="00EA7962" w:rsidRDefault="00986CF6" w:rsidP="000A7AA8">
      <w:pPr>
        <w:pStyle w:val="ListParagraph"/>
        <w:numPr>
          <w:ilvl w:val="0"/>
          <w:numId w:val="79"/>
        </w:numPr>
        <w:spacing w:after="200" w:line="259" w:lineRule="auto"/>
        <w:ind w:left="709" w:hanging="502"/>
        <w:jc w:val="both"/>
        <w:rPr>
          <w:rFonts w:ascii="Gotham Book" w:hAnsi="Gotham Book"/>
          <w:sz w:val="22"/>
          <w:szCs w:val="22"/>
        </w:rPr>
      </w:pPr>
      <w:r w:rsidRPr="00EA7962">
        <w:rPr>
          <w:rFonts w:ascii="Gotham Book" w:hAnsi="Gotham Book"/>
          <w:sz w:val="22"/>
          <w:szCs w:val="22"/>
        </w:rPr>
        <w:t>Substantially responsive to the bidding document, and</w:t>
      </w:r>
    </w:p>
    <w:p w14:paraId="72DBF0E4" w14:textId="77777777" w:rsidR="00986CF6" w:rsidRPr="00EA7962" w:rsidRDefault="00986CF6" w:rsidP="000A7AA8">
      <w:pPr>
        <w:pStyle w:val="ListParagraph"/>
        <w:numPr>
          <w:ilvl w:val="0"/>
          <w:numId w:val="79"/>
        </w:numPr>
        <w:spacing w:after="200" w:line="259" w:lineRule="auto"/>
        <w:ind w:left="709" w:hanging="502"/>
        <w:jc w:val="both"/>
        <w:rPr>
          <w:rFonts w:ascii="Gotham Book" w:hAnsi="Gotham Book"/>
          <w:sz w:val="22"/>
          <w:szCs w:val="22"/>
        </w:rPr>
      </w:pPr>
      <w:r w:rsidRPr="00EA7962">
        <w:rPr>
          <w:rFonts w:ascii="Gotham Book" w:hAnsi="Gotham Book"/>
          <w:sz w:val="22"/>
          <w:szCs w:val="22"/>
        </w:rPr>
        <w:t>The lowest evaluated cost.</w:t>
      </w:r>
    </w:p>
    <w:p w14:paraId="7AB5515D" w14:textId="77777777" w:rsidR="00986CF6" w:rsidRPr="00EA7962" w:rsidRDefault="00986CF6" w:rsidP="00986CF6">
      <w:pPr>
        <w:spacing w:after="200"/>
        <w:jc w:val="both"/>
        <w:rPr>
          <w:rFonts w:ascii="Gotham Book" w:hAnsi="Gotham Book"/>
          <w:b/>
          <w:sz w:val="28"/>
          <w:szCs w:val="28"/>
        </w:rPr>
      </w:pPr>
      <w:r w:rsidRPr="00EA7962">
        <w:rPr>
          <w:rFonts w:ascii="Gotham Book" w:hAnsi="Gotham Book"/>
          <w:b/>
          <w:sz w:val="28"/>
          <w:szCs w:val="28"/>
        </w:rPr>
        <w:t>Section IV - Bidding Forms</w:t>
      </w:r>
    </w:p>
    <w:p w14:paraId="18FF446A" w14:textId="77777777" w:rsidR="00986CF6" w:rsidRPr="00F33574" w:rsidRDefault="00986CF6" w:rsidP="00F33574">
      <w:pPr>
        <w:rPr>
          <w:rFonts w:ascii="Gotham Book" w:hAnsi="Gotham Book"/>
          <w:sz w:val="22"/>
          <w:szCs w:val="22"/>
        </w:rPr>
      </w:pPr>
      <w:r w:rsidRPr="00F33574">
        <w:rPr>
          <w:rFonts w:ascii="Gotham Book" w:hAnsi="Gotham Book"/>
          <w:sz w:val="22"/>
          <w:szCs w:val="22"/>
        </w:rPr>
        <w:lastRenderedPageBreak/>
        <w:t xml:space="preserve">This Section includes the forms for the Bid submission, Bill of Quantities, Schedules of Technical Proposal, including technical and financial qualifications, personnel, financial resources, and equipment, Bid Security and others to be completed by the Bidder and submitted as part of its Bid. </w:t>
      </w:r>
    </w:p>
    <w:p w14:paraId="13F05214" w14:textId="77777777" w:rsidR="00986CF6" w:rsidRPr="00EA7962" w:rsidRDefault="00986CF6" w:rsidP="00986CF6">
      <w:pPr>
        <w:keepNext/>
        <w:spacing w:after="200"/>
        <w:rPr>
          <w:rFonts w:ascii="Gotham Book" w:hAnsi="Gotham Book"/>
          <w:sz w:val="28"/>
          <w:szCs w:val="28"/>
        </w:rPr>
      </w:pPr>
      <w:r w:rsidRPr="00EA7962">
        <w:rPr>
          <w:rFonts w:ascii="Gotham Book" w:hAnsi="Gotham Book"/>
          <w:b/>
          <w:sz w:val="28"/>
          <w:szCs w:val="28"/>
        </w:rPr>
        <w:t>Section V - Eligible Countries</w:t>
      </w:r>
    </w:p>
    <w:p w14:paraId="05898C41" w14:textId="77777777" w:rsidR="00986CF6" w:rsidRPr="00EA7962" w:rsidRDefault="00986CF6" w:rsidP="00986CF6">
      <w:pPr>
        <w:spacing w:after="200"/>
        <w:rPr>
          <w:rFonts w:ascii="Gotham Book" w:hAnsi="Gotham Book"/>
          <w:sz w:val="22"/>
          <w:szCs w:val="22"/>
        </w:rPr>
      </w:pPr>
      <w:r w:rsidRPr="00EA7962">
        <w:rPr>
          <w:rFonts w:ascii="Gotham Book" w:hAnsi="Gotham Book"/>
          <w:sz w:val="22"/>
          <w:szCs w:val="22"/>
        </w:rPr>
        <w:t>This Section contains information regarding eligible countries.</w:t>
      </w:r>
    </w:p>
    <w:p w14:paraId="08D65BEE" w14:textId="4E044666" w:rsidR="00986CF6" w:rsidRPr="00EA7962" w:rsidRDefault="00986CF6" w:rsidP="00986CF6">
      <w:pPr>
        <w:tabs>
          <w:tab w:val="left" w:pos="1418"/>
        </w:tabs>
        <w:spacing w:before="120" w:after="120"/>
        <w:rPr>
          <w:rFonts w:ascii="Gotham Book" w:hAnsi="Gotham Book"/>
          <w:b/>
          <w:sz w:val="28"/>
          <w:szCs w:val="28"/>
        </w:rPr>
      </w:pPr>
      <w:r w:rsidRPr="00EA7962">
        <w:rPr>
          <w:rFonts w:ascii="Gotham Book" w:hAnsi="Gotham Book"/>
          <w:b/>
          <w:bCs/>
          <w:sz w:val="28"/>
          <w:szCs w:val="28"/>
        </w:rPr>
        <w:t xml:space="preserve">Section VI </w:t>
      </w:r>
      <w:r w:rsidR="001E041C">
        <w:rPr>
          <w:rFonts w:ascii="Gotham Book" w:hAnsi="Gotham Book"/>
          <w:b/>
          <w:bCs/>
          <w:sz w:val="28"/>
          <w:szCs w:val="28"/>
        </w:rPr>
        <w:t>–</w:t>
      </w:r>
      <w:r w:rsidRPr="00EA7962">
        <w:rPr>
          <w:rFonts w:ascii="Gotham Book" w:hAnsi="Gotham Book"/>
          <w:b/>
          <w:bCs/>
          <w:sz w:val="28"/>
          <w:szCs w:val="28"/>
        </w:rPr>
        <w:t xml:space="preserve"> </w:t>
      </w:r>
      <w:r w:rsidR="001E041C">
        <w:rPr>
          <w:rFonts w:ascii="Gotham Book" w:hAnsi="Gotham Book"/>
          <w:b/>
          <w:bCs/>
          <w:sz w:val="28"/>
          <w:szCs w:val="28"/>
        </w:rPr>
        <w:t xml:space="preserve">Corrupt </w:t>
      </w:r>
      <w:r w:rsidRPr="00EA7962">
        <w:rPr>
          <w:rFonts w:ascii="Gotham Book" w:hAnsi="Gotham Book"/>
          <w:b/>
          <w:sz w:val="28"/>
          <w:szCs w:val="28"/>
        </w:rPr>
        <w:t xml:space="preserve">and </w:t>
      </w:r>
      <w:r w:rsidR="001E041C">
        <w:rPr>
          <w:rFonts w:ascii="Gotham Book" w:hAnsi="Gotham Book"/>
          <w:b/>
          <w:sz w:val="28"/>
          <w:szCs w:val="28"/>
        </w:rPr>
        <w:t>Fra</w:t>
      </w:r>
      <w:r w:rsidR="00656A6E">
        <w:rPr>
          <w:rFonts w:ascii="Gotham Book" w:hAnsi="Gotham Book"/>
          <w:b/>
          <w:sz w:val="28"/>
          <w:szCs w:val="28"/>
        </w:rPr>
        <w:t>udulent Practices</w:t>
      </w:r>
      <w:r w:rsidRPr="00EA7962">
        <w:rPr>
          <w:rFonts w:ascii="Gotham Book" w:hAnsi="Gotham Book"/>
          <w:b/>
          <w:bCs/>
          <w:sz w:val="28"/>
          <w:szCs w:val="28"/>
        </w:rPr>
        <w:t xml:space="preserve"> </w:t>
      </w:r>
    </w:p>
    <w:p w14:paraId="3E9FF549" w14:textId="62A64A43" w:rsidR="00986CF6" w:rsidRPr="00561E04" w:rsidRDefault="00986CF6" w:rsidP="00561E04">
      <w:pPr>
        <w:pStyle w:val="explanatorynotes"/>
        <w:suppressAutoHyphens w:val="0"/>
        <w:spacing w:line="240" w:lineRule="auto"/>
        <w:rPr>
          <w:rFonts w:ascii="Gotham Book" w:hAnsi="Gotham Book"/>
          <w:color w:val="000000" w:themeColor="text1"/>
          <w:sz w:val="22"/>
          <w:szCs w:val="22"/>
        </w:rPr>
      </w:pPr>
      <w:r w:rsidRPr="00EA7962">
        <w:rPr>
          <w:rFonts w:ascii="Gotham Book" w:hAnsi="Gotham Book"/>
          <w:color w:val="000000" w:themeColor="text1"/>
          <w:sz w:val="22"/>
          <w:szCs w:val="22"/>
        </w:rPr>
        <w:t xml:space="preserve">This section includes the Fraud and Corruption provisions which apply to this Bidding process. </w:t>
      </w:r>
      <w:bookmarkStart w:id="8" w:name="_Toc438267875"/>
      <w:bookmarkStart w:id="9" w:name="_Toc438270255"/>
      <w:bookmarkStart w:id="10" w:name="_Toc438366662"/>
    </w:p>
    <w:p w14:paraId="1991BD33" w14:textId="77777777" w:rsidR="00986CF6" w:rsidRPr="00EA7962" w:rsidRDefault="00986CF6" w:rsidP="00986CF6">
      <w:pPr>
        <w:keepNext/>
        <w:rPr>
          <w:rFonts w:ascii="Gotham Book" w:hAnsi="Gotham Book"/>
          <w:b/>
          <w:sz w:val="36"/>
          <w:szCs w:val="36"/>
        </w:rPr>
      </w:pPr>
      <w:r w:rsidRPr="00EA7962">
        <w:rPr>
          <w:rFonts w:ascii="Gotham Book" w:hAnsi="Gotham Book"/>
          <w:b/>
          <w:sz w:val="36"/>
          <w:szCs w:val="36"/>
        </w:rPr>
        <w:t>PART 2 – Work’s Requirements</w:t>
      </w:r>
      <w:bookmarkEnd w:id="8"/>
      <w:bookmarkEnd w:id="9"/>
      <w:bookmarkEnd w:id="10"/>
    </w:p>
    <w:p w14:paraId="0714128A" w14:textId="77777777" w:rsidR="00986CF6" w:rsidRPr="00EA7962" w:rsidRDefault="00986CF6" w:rsidP="00986CF6">
      <w:pPr>
        <w:spacing w:after="200"/>
        <w:rPr>
          <w:rFonts w:ascii="Gotham Book" w:hAnsi="Gotham Book"/>
          <w:sz w:val="28"/>
          <w:szCs w:val="28"/>
        </w:rPr>
      </w:pPr>
      <w:r w:rsidRPr="00EA7962">
        <w:rPr>
          <w:rFonts w:ascii="Gotham Book" w:hAnsi="Gotham Book"/>
          <w:b/>
          <w:sz w:val="28"/>
          <w:szCs w:val="28"/>
        </w:rPr>
        <w:t>Section VII - Works’ Requirements</w:t>
      </w:r>
      <w:r w:rsidRPr="00EA7962">
        <w:rPr>
          <w:rFonts w:ascii="Gotham Book" w:hAnsi="Gotham Book"/>
          <w:b/>
          <w:sz w:val="28"/>
          <w:szCs w:val="28"/>
        </w:rPr>
        <w:tab/>
      </w:r>
    </w:p>
    <w:p w14:paraId="2817F6C6" w14:textId="77777777" w:rsidR="00986CF6" w:rsidRPr="00EA7962" w:rsidRDefault="00986CF6" w:rsidP="00986CF6">
      <w:pPr>
        <w:spacing w:after="200"/>
        <w:jc w:val="both"/>
        <w:rPr>
          <w:rFonts w:ascii="Gotham Book" w:hAnsi="Gotham Book"/>
          <w:sz w:val="22"/>
          <w:szCs w:val="22"/>
        </w:rPr>
      </w:pPr>
      <w:r w:rsidRPr="00EA7962">
        <w:rPr>
          <w:rFonts w:ascii="Gotham Book" w:hAnsi="Gotham Book"/>
          <w:sz w:val="22"/>
          <w:szCs w:val="22"/>
        </w:rPr>
        <w:t xml:space="preserve">This Section contains the Specification, the Drawings, and supplementary information that describe the Works to be procured. The Works’ Requirements also include the environmental and social (ES) requirements to be satisfied by the Contractor in executing the Works. </w:t>
      </w:r>
      <w:bookmarkStart w:id="11" w:name="_Toc438267876"/>
      <w:bookmarkStart w:id="12" w:name="_Toc438270256"/>
      <w:bookmarkStart w:id="13" w:name="_Toc438366663"/>
    </w:p>
    <w:p w14:paraId="3A62DE13" w14:textId="77777777" w:rsidR="00986CF6" w:rsidRPr="00EA7962" w:rsidRDefault="00986CF6" w:rsidP="00986CF6">
      <w:pPr>
        <w:rPr>
          <w:rFonts w:ascii="Gotham Book" w:hAnsi="Gotham Book"/>
          <w:b/>
          <w:i/>
          <w:sz w:val="36"/>
          <w:szCs w:val="36"/>
        </w:rPr>
      </w:pPr>
      <w:r w:rsidRPr="00EA7962">
        <w:rPr>
          <w:rFonts w:ascii="Gotham Book" w:hAnsi="Gotham Book"/>
          <w:b/>
          <w:sz w:val="36"/>
          <w:szCs w:val="36"/>
        </w:rPr>
        <w:t xml:space="preserve">PART 3 – </w:t>
      </w:r>
      <w:bookmarkEnd w:id="11"/>
      <w:bookmarkEnd w:id="12"/>
      <w:bookmarkEnd w:id="13"/>
      <w:r w:rsidRPr="00EA7962">
        <w:rPr>
          <w:rFonts w:ascii="Gotham Book" w:hAnsi="Gotham Book"/>
          <w:b/>
          <w:sz w:val="36"/>
          <w:szCs w:val="36"/>
        </w:rPr>
        <w:t>Conditions of Contract and Contract Forms</w:t>
      </w:r>
    </w:p>
    <w:p w14:paraId="7DEE5810" w14:textId="77777777" w:rsidR="00986CF6" w:rsidRPr="00EA7962" w:rsidRDefault="00986CF6" w:rsidP="00986CF6">
      <w:pPr>
        <w:spacing w:after="200"/>
        <w:rPr>
          <w:rFonts w:ascii="Gotham Book" w:hAnsi="Gotham Book"/>
          <w:b/>
          <w:sz w:val="28"/>
          <w:szCs w:val="28"/>
        </w:rPr>
      </w:pPr>
      <w:r w:rsidRPr="00EA7962">
        <w:rPr>
          <w:rFonts w:ascii="Gotham Book" w:hAnsi="Gotham Book"/>
          <w:b/>
          <w:sz w:val="28"/>
          <w:szCs w:val="28"/>
        </w:rPr>
        <w:t>Section VIII - General Conditions</w:t>
      </w:r>
    </w:p>
    <w:p w14:paraId="3BB563DC" w14:textId="77777777" w:rsidR="00986CF6" w:rsidRPr="00EA7962" w:rsidRDefault="00986CF6" w:rsidP="00986CF6">
      <w:pPr>
        <w:spacing w:after="200"/>
        <w:jc w:val="both"/>
        <w:rPr>
          <w:rFonts w:ascii="Gotham Book" w:hAnsi="Gotham Book"/>
          <w:sz w:val="22"/>
          <w:szCs w:val="22"/>
        </w:rPr>
      </w:pPr>
      <w:r w:rsidRPr="00EA7962">
        <w:rPr>
          <w:rFonts w:ascii="Gotham Book" w:hAnsi="Gotham Book"/>
          <w:sz w:val="22"/>
          <w:szCs w:val="22"/>
        </w:rPr>
        <w:t xml:space="preserve">This Section contains the general clauses to be applied in all contracts.  </w:t>
      </w:r>
      <w:r w:rsidRPr="00EA7962">
        <w:rPr>
          <w:rFonts w:ascii="Gotham Book" w:hAnsi="Gotham Book"/>
          <w:b/>
          <w:sz w:val="22"/>
          <w:szCs w:val="22"/>
        </w:rPr>
        <w:t>The text of the clauses in this Section shall not be modified.</w:t>
      </w:r>
      <w:r w:rsidRPr="00EA7962">
        <w:rPr>
          <w:rFonts w:ascii="Gotham Book" w:hAnsi="Gotham Book"/>
          <w:sz w:val="22"/>
          <w:szCs w:val="22"/>
        </w:rPr>
        <w:t xml:space="preserve">  </w:t>
      </w:r>
    </w:p>
    <w:p w14:paraId="38C4C71D" w14:textId="77777777" w:rsidR="00986CF6" w:rsidRPr="00EA7962" w:rsidRDefault="00986CF6" w:rsidP="00986CF6">
      <w:pPr>
        <w:spacing w:after="200"/>
        <w:rPr>
          <w:rFonts w:ascii="Gotham Book" w:hAnsi="Gotham Book"/>
          <w:b/>
          <w:sz w:val="28"/>
          <w:szCs w:val="28"/>
        </w:rPr>
      </w:pPr>
      <w:r w:rsidRPr="00EA7962">
        <w:rPr>
          <w:rFonts w:ascii="Gotham Book" w:hAnsi="Gotham Book"/>
          <w:b/>
          <w:sz w:val="28"/>
          <w:szCs w:val="28"/>
        </w:rPr>
        <w:t>Section IX - Particular Conditions</w:t>
      </w:r>
    </w:p>
    <w:p w14:paraId="7017755B" w14:textId="77777777" w:rsidR="00986CF6" w:rsidRPr="00EA7962" w:rsidRDefault="00986CF6" w:rsidP="00986CF6">
      <w:pPr>
        <w:spacing w:before="120" w:after="200"/>
        <w:jc w:val="both"/>
        <w:rPr>
          <w:rFonts w:ascii="Gotham Book" w:hAnsi="Gotham Book"/>
          <w:sz w:val="22"/>
          <w:szCs w:val="22"/>
        </w:rPr>
      </w:pPr>
      <w:r w:rsidRPr="00EA7962">
        <w:rPr>
          <w:rFonts w:ascii="Gotham Book" w:hAnsi="Gotham Book"/>
          <w:sz w:val="22"/>
          <w:szCs w:val="22"/>
        </w:rPr>
        <w:t xml:space="preserve">This Section consists of </w:t>
      </w:r>
      <w:bookmarkStart w:id="14" w:name="_Hlk24813902"/>
      <w:r w:rsidRPr="00EA7962">
        <w:rPr>
          <w:rFonts w:ascii="Gotham Book" w:hAnsi="Gotham Book"/>
          <w:sz w:val="22"/>
          <w:szCs w:val="22"/>
        </w:rPr>
        <w:t xml:space="preserve">the Particular Conditions of </w:t>
      </w:r>
      <w:bookmarkEnd w:id="14"/>
      <w:r w:rsidRPr="00EA7962">
        <w:rPr>
          <w:rFonts w:ascii="Gotham Book" w:hAnsi="Gotham Book"/>
          <w:sz w:val="22"/>
          <w:szCs w:val="22"/>
        </w:rPr>
        <w:t>Contract, consisting of: Part A – Contract Data; Part B – Specific Provisions; Part C – Fraud and Corruption; and part D – Environmental, Social, Health and Safety Reporting metrics for Progress Reports. The contents of this Section supplement the General Conditions and shall be prepared by the Employer.</w:t>
      </w:r>
    </w:p>
    <w:p w14:paraId="4EFE0B62" w14:textId="77777777" w:rsidR="00986CF6" w:rsidRPr="00EA7962" w:rsidRDefault="00986CF6" w:rsidP="00986CF6">
      <w:pPr>
        <w:spacing w:after="200"/>
        <w:rPr>
          <w:rFonts w:ascii="Gotham Book" w:hAnsi="Gotham Book"/>
          <w:b/>
          <w:sz w:val="28"/>
          <w:szCs w:val="28"/>
        </w:rPr>
      </w:pPr>
      <w:r w:rsidRPr="00EA7962">
        <w:rPr>
          <w:rFonts w:ascii="Gotham Book" w:hAnsi="Gotham Book"/>
          <w:b/>
          <w:sz w:val="28"/>
          <w:szCs w:val="28"/>
        </w:rPr>
        <w:t>Section X - Contract Forms</w:t>
      </w:r>
    </w:p>
    <w:p w14:paraId="03079B07" w14:textId="77777777" w:rsidR="00986CF6" w:rsidRPr="00EA7962" w:rsidRDefault="00986CF6" w:rsidP="00986CF6">
      <w:pPr>
        <w:jc w:val="both"/>
        <w:rPr>
          <w:rFonts w:ascii="Gotham Book" w:hAnsi="Gotham Book"/>
          <w:sz w:val="22"/>
          <w:szCs w:val="22"/>
        </w:rPr>
      </w:pPr>
      <w:r w:rsidRPr="00EA7962">
        <w:rPr>
          <w:rFonts w:ascii="Gotham Book" w:hAnsi="Gotham Book"/>
          <w:sz w:val="22"/>
          <w:szCs w:val="22"/>
        </w:rPr>
        <w:t>This Section contains the Letter of Acceptance, Contract Agreement and other relevant forms.</w:t>
      </w:r>
    </w:p>
    <w:p w14:paraId="609210A2" w14:textId="55D308A6" w:rsidR="00744831" w:rsidRDefault="00744831">
      <w:pPr>
        <w:spacing w:after="0"/>
        <w:rPr>
          <w:rFonts w:ascii="Gotham Book" w:eastAsia="Calibri" w:hAnsi="Gotham Book" w:cs="Calibri"/>
          <w:b/>
          <w:bCs/>
          <w:color w:val="0099CC"/>
          <w:sz w:val="28"/>
          <w:szCs w:val="28"/>
        </w:rPr>
      </w:pPr>
    </w:p>
    <w:p w14:paraId="1147FBEB" w14:textId="77777777" w:rsidR="00986CF6" w:rsidRDefault="00986CF6">
      <w:pPr>
        <w:spacing w:after="0"/>
        <w:rPr>
          <w:rFonts w:ascii="Gotham Book" w:eastAsia="Calibri" w:hAnsi="Gotham Book" w:cs="Calibri"/>
          <w:b/>
          <w:bCs/>
          <w:color w:val="0099CC"/>
          <w:sz w:val="28"/>
          <w:szCs w:val="28"/>
        </w:rPr>
      </w:pPr>
      <w:r>
        <w:rPr>
          <w:rFonts w:ascii="Gotham Book" w:hAnsi="Gotham Book"/>
          <w:b/>
          <w:bCs/>
          <w:color w:val="0099CC"/>
          <w:sz w:val="28"/>
          <w:szCs w:val="28"/>
        </w:rPr>
        <w:br w:type="page"/>
      </w:r>
    </w:p>
    <w:p w14:paraId="577E9F51" w14:textId="3E98D051" w:rsidR="009E69F7" w:rsidRPr="009361EA" w:rsidRDefault="009E69F7" w:rsidP="009E69F7">
      <w:pPr>
        <w:pStyle w:val="BodyMost"/>
        <w:spacing w:after="0"/>
        <w:jc w:val="center"/>
        <w:rPr>
          <w:rFonts w:ascii="Gotham Book" w:hAnsi="Gotham Book"/>
          <w:b/>
          <w:bCs/>
          <w:sz w:val="28"/>
          <w:szCs w:val="28"/>
        </w:rPr>
      </w:pPr>
      <w:r w:rsidRPr="009361EA">
        <w:rPr>
          <w:rFonts w:ascii="Gotham Book" w:hAnsi="Gotham Book"/>
          <w:b/>
          <w:bCs/>
          <w:sz w:val="28"/>
          <w:szCs w:val="28"/>
        </w:rPr>
        <w:lastRenderedPageBreak/>
        <w:t>Specific Procurement Notice (SPN)</w:t>
      </w:r>
    </w:p>
    <w:p w14:paraId="2FB2CE94" w14:textId="77777777" w:rsidR="009E69F7" w:rsidRPr="004D75D7" w:rsidRDefault="009E69F7" w:rsidP="009E69F7">
      <w:pPr>
        <w:pStyle w:val="BodyMost"/>
        <w:spacing w:after="0"/>
        <w:ind w:left="720"/>
        <w:jc w:val="center"/>
        <w:rPr>
          <w:rFonts w:ascii="Gotham Book" w:hAnsi="Gotham Book"/>
          <w:sz w:val="22"/>
          <w:szCs w:val="22"/>
        </w:rPr>
      </w:pPr>
      <w:r w:rsidRPr="004D75D7">
        <w:rPr>
          <w:rFonts w:ascii="Gotham Book" w:hAnsi="Gotham Book"/>
          <w:sz w:val="22"/>
          <w:szCs w:val="22"/>
        </w:rPr>
        <w:t>(</w:t>
      </w:r>
      <w:r w:rsidRPr="004E7856">
        <w:rPr>
          <w:rFonts w:ascii="Gotham Book" w:hAnsi="Gotham Book"/>
          <w:i/>
          <w:iCs/>
          <w:sz w:val="22"/>
          <w:szCs w:val="22"/>
        </w:rPr>
        <w:t>Letterhead of the Employer</w:t>
      </w:r>
      <w:r w:rsidRPr="004D75D7">
        <w:rPr>
          <w:rFonts w:ascii="Gotham Book" w:hAnsi="Gotham Book"/>
          <w:sz w:val="22"/>
          <w:szCs w:val="22"/>
        </w:rPr>
        <w:t>)</w:t>
      </w:r>
    </w:p>
    <w:p w14:paraId="79ABC9AC" w14:textId="77777777" w:rsidR="009E69F7" w:rsidRPr="004D75D7" w:rsidRDefault="009E69F7" w:rsidP="009E69F7">
      <w:pPr>
        <w:pStyle w:val="BodyMost"/>
        <w:spacing w:after="0"/>
        <w:ind w:left="720"/>
        <w:jc w:val="center"/>
        <w:rPr>
          <w:rFonts w:ascii="Gotham Book" w:hAnsi="Gotham Book"/>
          <w:sz w:val="22"/>
          <w:szCs w:val="22"/>
        </w:rPr>
      </w:pPr>
    </w:p>
    <w:p w14:paraId="3CB03B22" w14:textId="254D2B31" w:rsidR="000368C5" w:rsidRPr="007C64DF" w:rsidRDefault="009E69F7" w:rsidP="009E69F7">
      <w:pPr>
        <w:spacing w:before="60" w:after="60"/>
        <w:rPr>
          <w:rFonts w:ascii="Gotham Book" w:hAnsi="Gotham Book"/>
          <w:b/>
          <w:iCs/>
          <w:color w:val="000000" w:themeColor="text1"/>
          <w:sz w:val="22"/>
          <w:szCs w:val="22"/>
        </w:rPr>
      </w:pPr>
      <w:r w:rsidRPr="004D75D7">
        <w:rPr>
          <w:rFonts w:ascii="Gotham Book" w:hAnsi="Gotham Book"/>
          <w:b/>
          <w:iCs/>
          <w:color w:val="000000" w:themeColor="text1"/>
          <w:sz w:val="22"/>
          <w:szCs w:val="22"/>
        </w:rPr>
        <w:t xml:space="preserve">Country: </w:t>
      </w:r>
      <w:r w:rsidRPr="004D75D7">
        <w:rPr>
          <w:rFonts w:ascii="Gotham Book" w:hAnsi="Gotham Book"/>
          <w:i/>
          <w:color w:val="000000" w:themeColor="text1"/>
          <w:sz w:val="22"/>
          <w:szCs w:val="22"/>
        </w:rPr>
        <w:t>[insert country/Beneficiary name]</w:t>
      </w:r>
    </w:p>
    <w:p w14:paraId="60A36FC8" w14:textId="207A459A" w:rsidR="000368C5" w:rsidRPr="007C64DF" w:rsidRDefault="009E69F7" w:rsidP="009E69F7">
      <w:pPr>
        <w:spacing w:before="60" w:after="60"/>
        <w:rPr>
          <w:rFonts w:ascii="Gotham Book" w:hAnsi="Gotham Book"/>
          <w:bCs/>
          <w:i/>
          <w:iCs/>
          <w:color w:val="000000" w:themeColor="text1"/>
          <w:sz w:val="22"/>
          <w:szCs w:val="22"/>
        </w:rPr>
      </w:pPr>
      <w:r w:rsidRPr="004D75D7">
        <w:rPr>
          <w:rFonts w:ascii="Gotham Book" w:hAnsi="Gotham Book"/>
          <w:b/>
          <w:color w:val="000000" w:themeColor="text1"/>
          <w:sz w:val="22"/>
          <w:szCs w:val="22"/>
        </w:rPr>
        <w:t>Name of the Project:</w:t>
      </w:r>
      <w:r w:rsidRPr="004D75D7">
        <w:rPr>
          <w:rFonts w:ascii="Gotham Book" w:hAnsi="Gotham Book"/>
          <w:b/>
          <w:bCs/>
          <w:i/>
          <w:iCs/>
          <w:color w:val="000000" w:themeColor="text1"/>
          <w:sz w:val="22"/>
          <w:szCs w:val="22"/>
        </w:rPr>
        <w:t xml:space="preserve"> </w:t>
      </w:r>
      <w:r w:rsidRPr="004D75D7">
        <w:rPr>
          <w:rFonts w:ascii="Gotham Book" w:hAnsi="Gotham Book"/>
          <w:bCs/>
          <w:i/>
          <w:iCs/>
          <w:color w:val="000000" w:themeColor="text1"/>
          <w:sz w:val="22"/>
          <w:szCs w:val="22"/>
        </w:rPr>
        <w:t>[insert name of project]</w:t>
      </w:r>
    </w:p>
    <w:p w14:paraId="3346DAF6" w14:textId="4F1AA7B8" w:rsidR="000368C5" w:rsidRPr="007C64DF" w:rsidRDefault="009E69F7" w:rsidP="009E69F7">
      <w:pPr>
        <w:spacing w:before="60" w:after="60"/>
        <w:rPr>
          <w:rFonts w:ascii="Gotham Book" w:hAnsi="Gotham Book"/>
          <w:b/>
          <w:i/>
          <w:color w:val="000000" w:themeColor="text1"/>
          <w:sz w:val="22"/>
          <w:szCs w:val="22"/>
        </w:rPr>
      </w:pPr>
      <w:r w:rsidRPr="004D75D7">
        <w:rPr>
          <w:rFonts w:ascii="Gotham Book" w:hAnsi="Gotham Book"/>
          <w:b/>
          <w:iCs/>
          <w:color w:val="000000" w:themeColor="text1"/>
          <w:sz w:val="22"/>
          <w:szCs w:val="22"/>
        </w:rPr>
        <w:t>Contract title</w:t>
      </w:r>
      <w:r w:rsidRPr="004D75D7">
        <w:rPr>
          <w:rFonts w:ascii="Gotham Book" w:hAnsi="Gotham Book"/>
          <w:b/>
          <w:color w:val="000000" w:themeColor="text1"/>
          <w:sz w:val="22"/>
          <w:szCs w:val="22"/>
        </w:rPr>
        <w:t xml:space="preserve">: </w:t>
      </w:r>
      <w:r w:rsidRPr="004D75D7">
        <w:rPr>
          <w:rFonts w:ascii="Gotham Book" w:hAnsi="Gotham Book"/>
          <w:i/>
          <w:color w:val="000000" w:themeColor="text1"/>
          <w:sz w:val="22"/>
          <w:szCs w:val="22"/>
        </w:rPr>
        <w:t>[insert the name of the contract]</w:t>
      </w:r>
    </w:p>
    <w:p w14:paraId="11D05355" w14:textId="5A5C0A12" w:rsidR="000368C5" w:rsidRPr="007C64DF" w:rsidRDefault="009E69F7" w:rsidP="009E69F7">
      <w:pPr>
        <w:spacing w:before="60" w:after="60"/>
        <w:rPr>
          <w:rFonts w:ascii="Gotham Book" w:hAnsi="Gotham Book"/>
          <w:i/>
          <w:color w:val="000000" w:themeColor="text1"/>
          <w:sz w:val="22"/>
          <w:szCs w:val="22"/>
        </w:rPr>
      </w:pPr>
      <w:r w:rsidRPr="004D75D7">
        <w:rPr>
          <w:rFonts w:ascii="Gotham Book" w:hAnsi="Gotham Book"/>
          <w:b/>
          <w:iCs/>
          <w:color w:val="000000" w:themeColor="text1"/>
          <w:sz w:val="22"/>
          <w:szCs w:val="22"/>
        </w:rPr>
        <w:t>Employer</w:t>
      </w:r>
      <w:r w:rsidRPr="004D75D7">
        <w:rPr>
          <w:rFonts w:ascii="Gotham Book" w:hAnsi="Gotham Book"/>
          <w:b/>
          <w:color w:val="000000" w:themeColor="text1"/>
          <w:sz w:val="22"/>
          <w:szCs w:val="22"/>
        </w:rPr>
        <w:t xml:space="preserve">: </w:t>
      </w:r>
      <w:r w:rsidRPr="004D75D7">
        <w:rPr>
          <w:rFonts w:ascii="Gotham Book" w:hAnsi="Gotham Book"/>
          <w:i/>
          <w:color w:val="000000" w:themeColor="text1"/>
          <w:sz w:val="22"/>
          <w:szCs w:val="22"/>
        </w:rPr>
        <w:t>[insert the name of the Employer’s agency]</w:t>
      </w:r>
    </w:p>
    <w:p w14:paraId="74A76380" w14:textId="15E3129D" w:rsidR="000368C5" w:rsidRPr="007C64DF" w:rsidRDefault="00953379" w:rsidP="009E69F7">
      <w:pPr>
        <w:spacing w:before="60" w:after="60"/>
        <w:rPr>
          <w:rFonts w:ascii="Gotham Book" w:hAnsi="Gotham Book"/>
          <w:i/>
          <w:color w:val="000000" w:themeColor="text1"/>
          <w:sz w:val="22"/>
          <w:szCs w:val="22"/>
        </w:rPr>
      </w:pPr>
      <w:r>
        <w:rPr>
          <w:rFonts w:ascii="Gotham Book" w:hAnsi="Gotham Book"/>
          <w:b/>
          <w:color w:val="000000" w:themeColor="text1"/>
          <w:sz w:val="22"/>
          <w:szCs w:val="22"/>
        </w:rPr>
        <w:t>Financier</w:t>
      </w:r>
      <w:r w:rsidR="009E69F7" w:rsidRPr="004D75D7">
        <w:rPr>
          <w:rFonts w:ascii="Gotham Book" w:hAnsi="Gotham Book"/>
          <w:b/>
          <w:color w:val="000000" w:themeColor="text1"/>
          <w:sz w:val="22"/>
          <w:szCs w:val="22"/>
        </w:rPr>
        <w:t>:</w:t>
      </w:r>
      <w:r w:rsidR="009E69F7" w:rsidRPr="004D75D7">
        <w:rPr>
          <w:rFonts w:ascii="Gotham Book" w:hAnsi="Gotham Book"/>
          <w:i/>
          <w:color w:val="000000" w:themeColor="text1"/>
          <w:sz w:val="22"/>
          <w:szCs w:val="22"/>
        </w:rPr>
        <w:t xml:space="preserve"> [insert </w:t>
      </w:r>
      <w:r>
        <w:rPr>
          <w:rFonts w:ascii="Gotham Book" w:hAnsi="Gotham Book"/>
          <w:i/>
          <w:color w:val="000000" w:themeColor="text1"/>
          <w:sz w:val="22"/>
          <w:szCs w:val="22"/>
        </w:rPr>
        <w:t>name of the financier</w:t>
      </w:r>
      <w:r w:rsidR="009E69F7" w:rsidRPr="004D75D7">
        <w:rPr>
          <w:rFonts w:ascii="Gotham Book" w:hAnsi="Gotham Book"/>
          <w:i/>
          <w:color w:val="000000" w:themeColor="text1"/>
          <w:sz w:val="22"/>
          <w:szCs w:val="22"/>
        </w:rPr>
        <w:t>]</w:t>
      </w:r>
    </w:p>
    <w:p w14:paraId="73A3D32A" w14:textId="79EA6826" w:rsidR="009E69F7" w:rsidRPr="004D75D7" w:rsidRDefault="00953379" w:rsidP="009E69F7">
      <w:pPr>
        <w:spacing w:before="60" w:after="60"/>
        <w:rPr>
          <w:rFonts w:ascii="Gotham Book" w:hAnsi="Gotham Book"/>
          <w:b/>
          <w:color w:val="000000" w:themeColor="text1"/>
          <w:sz w:val="22"/>
          <w:szCs w:val="22"/>
        </w:rPr>
      </w:pPr>
      <w:r>
        <w:rPr>
          <w:rFonts w:ascii="Gotham Book" w:hAnsi="Gotham Book"/>
          <w:b/>
          <w:color w:val="000000" w:themeColor="text1"/>
          <w:sz w:val="22"/>
          <w:szCs w:val="22"/>
        </w:rPr>
        <w:t>ICB</w:t>
      </w:r>
      <w:r w:rsidR="009E69F7" w:rsidRPr="004D75D7">
        <w:rPr>
          <w:rFonts w:ascii="Gotham Book" w:hAnsi="Gotham Book"/>
          <w:b/>
          <w:color w:val="000000" w:themeColor="text1"/>
          <w:sz w:val="22"/>
          <w:szCs w:val="22"/>
        </w:rPr>
        <w:t xml:space="preserve"> No: </w:t>
      </w:r>
      <w:r w:rsidR="009E69F7" w:rsidRPr="004D75D7">
        <w:rPr>
          <w:rFonts w:ascii="Gotham Book" w:hAnsi="Gotham Book"/>
          <w:i/>
          <w:color w:val="000000" w:themeColor="text1"/>
          <w:sz w:val="22"/>
          <w:szCs w:val="22"/>
        </w:rPr>
        <w:t>[insert invitation reference number]</w:t>
      </w:r>
    </w:p>
    <w:p w14:paraId="6EE8EC77" w14:textId="77777777" w:rsidR="009E69F7" w:rsidRDefault="009E69F7" w:rsidP="009E69F7">
      <w:pPr>
        <w:spacing w:before="60" w:after="60"/>
        <w:ind w:right="-720"/>
        <w:rPr>
          <w:rFonts w:ascii="Gotham Book" w:hAnsi="Gotham Book"/>
          <w:b/>
          <w:color w:val="000000" w:themeColor="text1"/>
          <w:sz w:val="22"/>
          <w:szCs w:val="22"/>
        </w:rPr>
      </w:pPr>
    </w:p>
    <w:p w14:paraId="78C474F5" w14:textId="77777777" w:rsidR="009E69F7" w:rsidRPr="004D75D7" w:rsidRDefault="009E69F7" w:rsidP="009E69F7">
      <w:pPr>
        <w:spacing w:before="60" w:after="60"/>
        <w:ind w:right="-720"/>
        <w:rPr>
          <w:rFonts w:ascii="Gotham Book" w:hAnsi="Gotham Book"/>
          <w:i/>
          <w:color w:val="000000" w:themeColor="text1"/>
          <w:sz w:val="22"/>
          <w:szCs w:val="22"/>
        </w:rPr>
      </w:pPr>
      <w:r w:rsidRPr="004D75D7">
        <w:rPr>
          <w:rFonts w:ascii="Gotham Book" w:hAnsi="Gotham Book"/>
          <w:b/>
          <w:color w:val="000000" w:themeColor="text1"/>
          <w:sz w:val="22"/>
          <w:szCs w:val="22"/>
        </w:rPr>
        <w:t xml:space="preserve">Issued on: </w:t>
      </w:r>
      <w:r w:rsidRPr="004D75D7">
        <w:rPr>
          <w:rFonts w:ascii="Gotham Book" w:hAnsi="Gotham Book"/>
          <w:i/>
          <w:color w:val="000000" w:themeColor="text1"/>
          <w:sz w:val="22"/>
          <w:szCs w:val="22"/>
        </w:rPr>
        <w:t>[insert date when invitation is issued to the market]</w:t>
      </w:r>
    </w:p>
    <w:p w14:paraId="23C7D238" w14:textId="77777777" w:rsidR="009E69F7" w:rsidRPr="004D75D7" w:rsidRDefault="009E69F7" w:rsidP="009E69F7">
      <w:pPr>
        <w:pStyle w:val="BodyMost"/>
        <w:spacing w:after="0"/>
        <w:ind w:left="720"/>
        <w:rPr>
          <w:rFonts w:ascii="Gotham Book" w:hAnsi="Gotham Book"/>
          <w:sz w:val="22"/>
          <w:szCs w:val="22"/>
        </w:rPr>
      </w:pPr>
    </w:p>
    <w:p w14:paraId="43D86185" w14:textId="585DD689" w:rsidR="009E69F7" w:rsidRPr="004D75D7" w:rsidRDefault="009E69F7" w:rsidP="000A7AA8">
      <w:pPr>
        <w:pStyle w:val="BodyMost"/>
        <w:numPr>
          <w:ilvl w:val="0"/>
          <w:numId w:val="80"/>
        </w:numPr>
        <w:spacing w:before="240" w:after="0"/>
        <w:ind w:hanging="436"/>
        <w:jc w:val="both"/>
        <w:rPr>
          <w:rFonts w:ascii="Gotham Book" w:hAnsi="Gotham Book"/>
          <w:sz w:val="22"/>
          <w:szCs w:val="22"/>
        </w:rPr>
      </w:pPr>
      <w:r w:rsidRPr="004D75D7">
        <w:rPr>
          <w:rFonts w:ascii="Gotham Book" w:hAnsi="Gotham Book"/>
          <w:sz w:val="22"/>
          <w:szCs w:val="22"/>
        </w:rPr>
        <w:t xml:space="preserve">The </w:t>
      </w:r>
      <w:r w:rsidRPr="004D75D7">
        <w:rPr>
          <w:rFonts w:ascii="Gotham Book" w:hAnsi="Gotham Book"/>
          <w:i/>
          <w:iCs/>
          <w:sz w:val="22"/>
          <w:szCs w:val="22"/>
        </w:rPr>
        <w:t>[insert name of Beneficiary]</w:t>
      </w:r>
      <w:r w:rsidRPr="004D75D7">
        <w:rPr>
          <w:rFonts w:ascii="Gotham Book" w:hAnsi="Gotham Book"/>
          <w:sz w:val="22"/>
          <w:szCs w:val="22"/>
        </w:rPr>
        <w:t xml:space="preserve"> </w:t>
      </w:r>
      <w:r w:rsidRPr="004D75D7">
        <w:rPr>
          <w:rFonts w:ascii="Gotham Book" w:hAnsi="Gotham Book"/>
          <w:i/>
          <w:iCs/>
          <w:sz w:val="22"/>
          <w:szCs w:val="22"/>
        </w:rPr>
        <w:t>[choose has received, or has applied for, or intends to apply for]</w:t>
      </w:r>
      <w:r w:rsidRPr="004D75D7">
        <w:rPr>
          <w:rFonts w:ascii="Gotham Book" w:hAnsi="Gotham Book"/>
          <w:sz w:val="22"/>
          <w:szCs w:val="22"/>
        </w:rPr>
        <w:t xml:space="preserve"> financing from the OPEC Fund for International Development (OPEC Fund) </w:t>
      </w:r>
      <w:r w:rsidR="00590C07">
        <w:rPr>
          <w:rFonts w:ascii="Gotham Book" w:hAnsi="Gotham Book"/>
          <w:sz w:val="22"/>
          <w:szCs w:val="22"/>
        </w:rPr>
        <w:t>or</w:t>
      </w:r>
      <w:r w:rsidRPr="004D75D7">
        <w:rPr>
          <w:rFonts w:ascii="Gotham Book" w:hAnsi="Gotham Book"/>
          <w:sz w:val="22"/>
          <w:szCs w:val="22"/>
        </w:rPr>
        <w:t xml:space="preserve"> name of any other financier toward the cost of the </w:t>
      </w:r>
      <w:r w:rsidRPr="004D75D7">
        <w:rPr>
          <w:rFonts w:ascii="Gotham Book" w:hAnsi="Gotham Book"/>
          <w:i/>
          <w:iCs/>
          <w:sz w:val="22"/>
          <w:szCs w:val="22"/>
        </w:rPr>
        <w:t>[insert name of project or grant]</w:t>
      </w:r>
      <w:r w:rsidRPr="004D75D7">
        <w:rPr>
          <w:rFonts w:ascii="Gotham Book" w:hAnsi="Gotham Book"/>
          <w:sz w:val="22"/>
          <w:szCs w:val="22"/>
        </w:rPr>
        <w:t xml:space="preserve"> and intends to apply part of the proceeds toward payments under the contract</w:t>
      </w:r>
      <w:r w:rsidRPr="00590C07">
        <w:rPr>
          <w:rStyle w:val="FootnoteReference"/>
          <w:rFonts w:ascii="Gotham Book" w:hAnsi="Gotham Book"/>
          <w:sz w:val="22"/>
          <w:szCs w:val="22"/>
        </w:rPr>
        <w:footnoteReference w:id="2"/>
      </w:r>
      <w:r w:rsidRPr="004D75D7">
        <w:rPr>
          <w:rFonts w:ascii="Gotham Book" w:hAnsi="Gotham Book"/>
          <w:sz w:val="22"/>
          <w:szCs w:val="22"/>
        </w:rPr>
        <w:t xml:space="preserve"> for </w:t>
      </w:r>
      <w:r w:rsidRPr="004D75D7">
        <w:rPr>
          <w:rFonts w:ascii="Gotham Book" w:hAnsi="Gotham Book"/>
          <w:i/>
          <w:iCs/>
          <w:sz w:val="22"/>
          <w:szCs w:val="22"/>
        </w:rPr>
        <w:t>[insert title of contract]</w:t>
      </w:r>
      <w:r w:rsidRPr="004D75D7">
        <w:rPr>
          <w:rStyle w:val="FootnoteReference"/>
          <w:rFonts w:ascii="Gotham Book" w:hAnsi="Gotham Book"/>
          <w:i/>
          <w:iCs/>
          <w:sz w:val="22"/>
          <w:szCs w:val="22"/>
        </w:rPr>
        <w:footnoteReference w:id="3"/>
      </w:r>
      <w:r w:rsidRPr="004D75D7">
        <w:rPr>
          <w:rFonts w:ascii="Gotham Book" w:hAnsi="Gotham Book"/>
          <w:sz w:val="22"/>
          <w:szCs w:val="22"/>
        </w:rPr>
        <w:t>.</w:t>
      </w:r>
    </w:p>
    <w:p w14:paraId="4ED16C0F" w14:textId="77777777" w:rsidR="00BA1E7E" w:rsidRDefault="00BA1E7E" w:rsidP="00BA1E7E">
      <w:pPr>
        <w:pStyle w:val="BodyMost"/>
        <w:spacing w:after="0"/>
        <w:ind w:left="720"/>
        <w:jc w:val="both"/>
        <w:rPr>
          <w:rFonts w:ascii="Gotham Book" w:hAnsi="Gotham Book"/>
          <w:sz w:val="22"/>
          <w:szCs w:val="22"/>
        </w:rPr>
      </w:pPr>
    </w:p>
    <w:p w14:paraId="5F22077A" w14:textId="077C839A"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 xml:space="preserve">The </w:t>
      </w:r>
      <w:r w:rsidRPr="004D75D7">
        <w:rPr>
          <w:rFonts w:ascii="Gotham Book" w:hAnsi="Gotham Book"/>
          <w:i/>
          <w:iCs/>
          <w:sz w:val="22"/>
          <w:szCs w:val="22"/>
        </w:rPr>
        <w:t xml:space="preserve">[insert name of </w:t>
      </w:r>
      <w:r>
        <w:rPr>
          <w:rFonts w:ascii="Gotham Book" w:hAnsi="Gotham Book"/>
          <w:i/>
          <w:iCs/>
          <w:sz w:val="22"/>
          <w:szCs w:val="22"/>
        </w:rPr>
        <w:t>executing</w:t>
      </w:r>
      <w:r w:rsidRPr="004D75D7">
        <w:rPr>
          <w:rFonts w:ascii="Gotham Book" w:hAnsi="Gotham Book"/>
          <w:i/>
          <w:iCs/>
          <w:sz w:val="22"/>
          <w:szCs w:val="22"/>
        </w:rPr>
        <w:t xml:space="preserve"> agency]</w:t>
      </w:r>
      <w:r w:rsidRPr="004D75D7">
        <w:rPr>
          <w:rFonts w:ascii="Gotham Book" w:hAnsi="Gotham Book"/>
          <w:sz w:val="22"/>
          <w:szCs w:val="22"/>
        </w:rPr>
        <w:t xml:space="preserve"> now invites sealed Bids from eligible Bidders for </w:t>
      </w:r>
      <w:r w:rsidRPr="004D75D7">
        <w:rPr>
          <w:rFonts w:ascii="Gotham Book" w:hAnsi="Gotham Book"/>
          <w:i/>
          <w:iCs/>
          <w:sz w:val="22"/>
          <w:szCs w:val="22"/>
        </w:rPr>
        <w:t>[insert brief description of works, location, construction period, margin of preference if applicable, etc.]</w:t>
      </w:r>
      <w:r w:rsidRPr="004D75D7">
        <w:rPr>
          <w:rStyle w:val="FootnoteReference"/>
          <w:rFonts w:ascii="Gotham Book" w:hAnsi="Gotham Book"/>
          <w:i/>
          <w:iCs/>
          <w:sz w:val="22"/>
          <w:szCs w:val="22"/>
        </w:rPr>
        <w:footnoteReference w:id="4"/>
      </w:r>
      <w:r w:rsidRPr="004D75D7">
        <w:rPr>
          <w:rFonts w:ascii="Gotham Book" w:hAnsi="Gotham Book"/>
          <w:sz w:val="22"/>
          <w:szCs w:val="22"/>
        </w:rPr>
        <w:t>.</w:t>
      </w:r>
    </w:p>
    <w:p w14:paraId="3F90B3C6" w14:textId="77777777" w:rsidR="00BA1E7E" w:rsidRDefault="00BA1E7E" w:rsidP="00BA1E7E">
      <w:pPr>
        <w:pStyle w:val="BodyMost"/>
        <w:spacing w:after="0"/>
        <w:ind w:left="720"/>
        <w:jc w:val="both"/>
        <w:rPr>
          <w:rFonts w:ascii="Gotham Book" w:hAnsi="Gotham Book"/>
          <w:sz w:val="22"/>
          <w:szCs w:val="22"/>
        </w:rPr>
      </w:pPr>
    </w:p>
    <w:p w14:paraId="3785BD32" w14:textId="71A4CB4C"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 xml:space="preserve">Bidding will be conducted through </w:t>
      </w:r>
      <w:r>
        <w:rPr>
          <w:rFonts w:ascii="Gotham Book" w:hAnsi="Gotham Book"/>
          <w:sz w:val="22"/>
          <w:szCs w:val="22"/>
        </w:rPr>
        <w:t>I</w:t>
      </w:r>
      <w:r w:rsidRPr="004D75D7">
        <w:rPr>
          <w:rFonts w:ascii="Gotham Book" w:hAnsi="Gotham Book"/>
          <w:sz w:val="22"/>
          <w:szCs w:val="22"/>
        </w:rPr>
        <w:t xml:space="preserve">nternational </w:t>
      </w:r>
      <w:r>
        <w:rPr>
          <w:rFonts w:ascii="Gotham Book" w:hAnsi="Gotham Book"/>
          <w:sz w:val="22"/>
          <w:szCs w:val="22"/>
        </w:rPr>
        <w:t>C</w:t>
      </w:r>
      <w:r w:rsidRPr="004D75D7">
        <w:rPr>
          <w:rFonts w:ascii="Gotham Book" w:hAnsi="Gotham Book"/>
          <w:sz w:val="22"/>
          <w:szCs w:val="22"/>
        </w:rPr>
        <w:t xml:space="preserve">ompetitive </w:t>
      </w:r>
      <w:r>
        <w:rPr>
          <w:rFonts w:ascii="Gotham Book" w:hAnsi="Gotham Book"/>
          <w:sz w:val="22"/>
          <w:szCs w:val="22"/>
        </w:rPr>
        <w:t xml:space="preserve">Bidding (ICB) </w:t>
      </w:r>
      <w:r w:rsidRPr="004D75D7">
        <w:rPr>
          <w:rFonts w:ascii="Gotham Book" w:hAnsi="Gotham Book"/>
          <w:sz w:val="22"/>
          <w:szCs w:val="22"/>
        </w:rPr>
        <w:t xml:space="preserve">process as specified in the OPEC Fund’s </w:t>
      </w:r>
      <w:r w:rsidRPr="001B3E74">
        <w:rPr>
          <w:rFonts w:ascii="Gotham Book" w:hAnsi="Gotham Book"/>
          <w:i/>
          <w:iCs/>
          <w:sz w:val="22"/>
          <w:szCs w:val="22"/>
        </w:rPr>
        <w:t>Principles for Procurement of Goods, Works and Services</w:t>
      </w:r>
      <w:r w:rsidR="00A37F2C">
        <w:rPr>
          <w:rFonts w:ascii="Gotham Book" w:hAnsi="Gotham Book"/>
          <w:i/>
          <w:iCs/>
          <w:sz w:val="22"/>
          <w:szCs w:val="22"/>
        </w:rPr>
        <w:t xml:space="preserve"> (“Principles”)</w:t>
      </w:r>
      <w:r w:rsidRPr="004D75D7">
        <w:rPr>
          <w:rFonts w:ascii="Gotham Book" w:hAnsi="Gotham Book"/>
          <w:sz w:val="22"/>
          <w:szCs w:val="22"/>
        </w:rPr>
        <w:t xml:space="preserve"> and </w:t>
      </w:r>
      <w:r w:rsidRPr="001B3E74">
        <w:rPr>
          <w:rFonts w:ascii="Gotham Book" w:hAnsi="Gotham Book"/>
          <w:i/>
          <w:iCs/>
          <w:sz w:val="22"/>
          <w:szCs w:val="22"/>
        </w:rPr>
        <w:t>Procedures for Procurement of Goods, Works and Non-consulting Services</w:t>
      </w:r>
      <w:r w:rsidR="00A37F2C">
        <w:rPr>
          <w:rFonts w:ascii="Gotham Book" w:hAnsi="Gotham Book"/>
          <w:i/>
          <w:iCs/>
          <w:sz w:val="22"/>
          <w:szCs w:val="22"/>
        </w:rPr>
        <w:t xml:space="preserve"> (“Procedures”)</w:t>
      </w:r>
      <w:r w:rsidRPr="004D75D7">
        <w:rPr>
          <w:rFonts w:ascii="Gotham Book" w:hAnsi="Gotham Book"/>
          <w:sz w:val="22"/>
          <w:szCs w:val="22"/>
        </w:rPr>
        <w:t xml:space="preserve"> </w:t>
      </w:r>
      <w:r w:rsidRPr="004D75D7">
        <w:rPr>
          <w:rFonts w:ascii="Gotham Book" w:hAnsi="Gotham Book"/>
          <w:i/>
          <w:iCs/>
          <w:sz w:val="22"/>
          <w:szCs w:val="22"/>
        </w:rPr>
        <w:t>[insert date of applicable Procurement Procedures edition as per legal agreement]</w:t>
      </w:r>
      <w:r w:rsidRPr="004D75D7">
        <w:rPr>
          <w:rFonts w:ascii="Gotham Book" w:hAnsi="Gotham Book"/>
          <w:sz w:val="22"/>
          <w:szCs w:val="22"/>
        </w:rPr>
        <w:t xml:space="preserve"> and is open to all Bidders as defined in the </w:t>
      </w:r>
      <w:r w:rsidRPr="004D75D7">
        <w:rPr>
          <w:rFonts w:ascii="Gotham Book" w:hAnsi="Gotham Book"/>
          <w:i/>
          <w:iCs/>
          <w:sz w:val="22"/>
          <w:szCs w:val="22"/>
        </w:rPr>
        <w:t>Procurement Procedures</w:t>
      </w:r>
      <w:r w:rsidRPr="004D75D7">
        <w:rPr>
          <w:rFonts w:ascii="Gotham Book" w:hAnsi="Gotham Book"/>
          <w:sz w:val="22"/>
          <w:szCs w:val="22"/>
        </w:rPr>
        <w:t>.</w:t>
      </w:r>
    </w:p>
    <w:p w14:paraId="1018F608" w14:textId="77777777" w:rsidR="00BA1E7E" w:rsidRDefault="00BA1E7E" w:rsidP="00BA1E7E">
      <w:pPr>
        <w:pStyle w:val="BodyMost"/>
        <w:spacing w:after="0"/>
        <w:ind w:left="720"/>
        <w:jc w:val="both"/>
        <w:rPr>
          <w:rFonts w:ascii="Gotham Book" w:hAnsi="Gotham Book"/>
          <w:sz w:val="22"/>
          <w:szCs w:val="22"/>
        </w:rPr>
      </w:pPr>
    </w:p>
    <w:p w14:paraId="20B7F3E5" w14:textId="2D4D789D"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 xml:space="preserve">Interested eligible Bidders may obtain further information from </w:t>
      </w:r>
      <w:r w:rsidRPr="004D75D7">
        <w:rPr>
          <w:rFonts w:ascii="Gotham Book" w:hAnsi="Gotham Book"/>
          <w:i/>
          <w:iCs/>
          <w:sz w:val="22"/>
          <w:szCs w:val="22"/>
        </w:rPr>
        <w:t xml:space="preserve">[insert name of </w:t>
      </w:r>
      <w:r>
        <w:rPr>
          <w:rFonts w:ascii="Gotham Book" w:hAnsi="Gotham Book"/>
          <w:i/>
          <w:iCs/>
          <w:sz w:val="22"/>
          <w:szCs w:val="22"/>
        </w:rPr>
        <w:t>executing</w:t>
      </w:r>
      <w:r w:rsidRPr="004D75D7">
        <w:rPr>
          <w:rFonts w:ascii="Gotham Book" w:hAnsi="Gotham Book"/>
          <w:i/>
          <w:iCs/>
          <w:sz w:val="22"/>
          <w:szCs w:val="22"/>
        </w:rPr>
        <w:t xml:space="preserve"> agency, insert name and e-mail of officer in charge]</w:t>
      </w:r>
      <w:r w:rsidRPr="004D75D7">
        <w:rPr>
          <w:rFonts w:ascii="Gotham Book" w:hAnsi="Gotham Book"/>
          <w:sz w:val="22"/>
          <w:szCs w:val="22"/>
        </w:rPr>
        <w:t xml:space="preserve"> and inspect the </w:t>
      </w:r>
      <w:r w:rsidRPr="004D75D7">
        <w:rPr>
          <w:rFonts w:ascii="Gotham Book" w:hAnsi="Gotham Book"/>
          <w:sz w:val="22"/>
          <w:szCs w:val="22"/>
        </w:rPr>
        <w:lastRenderedPageBreak/>
        <w:t xml:space="preserve">bidding document during office hours </w:t>
      </w:r>
      <w:r w:rsidRPr="004D75D7">
        <w:rPr>
          <w:rFonts w:ascii="Gotham Book" w:hAnsi="Gotham Book"/>
          <w:i/>
          <w:iCs/>
          <w:sz w:val="22"/>
          <w:szCs w:val="22"/>
        </w:rPr>
        <w:t>[insert office hours if applicable]</w:t>
      </w:r>
      <w:r w:rsidRPr="004D75D7">
        <w:rPr>
          <w:rFonts w:ascii="Gotham Book" w:hAnsi="Gotham Book"/>
          <w:sz w:val="22"/>
          <w:szCs w:val="22"/>
        </w:rPr>
        <w:t xml:space="preserve"> at the address given below </w:t>
      </w:r>
      <w:r w:rsidRPr="004D75D7">
        <w:rPr>
          <w:rFonts w:ascii="Gotham Book" w:hAnsi="Gotham Book"/>
          <w:i/>
          <w:iCs/>
          <w:sz w:val="22"/>
          <w:szCs w:val="22"/>
        </w:rPr>
        <w:t>[state address at the end of this RFB]</w:t>
      </w:r>
      <w:r w:rsidRPr="004D75D7">
        <w:rPr>
          <w:rStyle w:val="FootnoteReference"/>
          <w:rFonts w:ascii="Gotham Book" w:hAnsi="Gotham Book"/>
          <w:i/>
          <w:iCs/>
          <w:sz w:val="22"/>
          <w:szCs w:val="22"/>
        </w:rPr>
        <w:footnoteReference w:id="5"/>
      </w:r>
      <w:r w:rsidRPr="004D75D7">
        <w:rPr>
          <w:rFonts w:ascii="Gotham Book" w:hAnsi="Gotham Book"/>
          <w:sz w:val="22"/>
          <w:szCs w:val="22"/>
        </w:rPr>
        <w:t>.</w:t>
      </w:r>
    </w:p>
    <w:p w14:paraId="19D99CE8" w14:textId="77777777" w:rsidR="00BA1E7E" w:rsidRDefault="00BA1E7E" w:rsidP="00BA1E7E">
      <w:pPr>
        <w:pStyle w:val="BodyMost"/>
        <w:spacing w:after="0"/>
        <w:ind w:left="720"/>
        <w:jc w:val="both"/>
        <w:rPr>
          <w:rFonts w:ascii="Gotham Book" w:hAnsi="Gotham Book"/>
          <w:sz w:val="22"/>
          <w:szCs w:val="22"/>
        </w:rPr>
      </w:pPr>
    </w:p>
    <w:p w14:paraId="4C144BAB" w14:textId="28A33FF7"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 xml:space="preserve">The bidding document in </w:t>
      </w:r>
      <w:r w:rsidRPr="004D75D7">
        <w:rPr>
          <w:rFonts w:ascii="Gotham Book" w:hAnsi="Gotham Book"/>
          <w:i/>
          <w:iCs/>
          <w:sz w:val="22"/>
          <w:szCs w:val="22"/>
        </w:rPr>
        <w:t>[insert name of language]</w:t>
      </w:r>
      <w:r w:rsidRPr="004D75D7">
        <w:rPr>
          <w:rFonts w:ascii="Gotham Book" w:hAnsi="Gotham Book"/>
          <w:sz w:val="22"/>
          <w:szCs w:val="22"/>
        </w:rPr>
        <w:t xml:space="preserve"> may be purchased by interested eligible Bidders upon the submission of a written application to the address below and upon payment of a nonrefundable fee</w:t>
      </w:r>
      <w:r w:rsidRPr="004D75D7">
        <w:rPr>
          <w:rStyle w:val="FootnoteReference"/>
          <w:rFonts w:ascii="Gotham Book" w:hAnsi="Gotham Book"/>
          <w:b/>
          <w:bCs/>
          <w:sz w:val="22"/>
          <w:szCs w:val="22"/>
        </w:rPr>
        <w:footnoteReference w:id="6"/>
      </w:r>
      <w:r w:rsidRPr="004D75D7">
        <w:rPr>
          <w:rFonts w:ascii="Gotham Book" w:hAnsi="Gotham Book"/>
          <w:sz w:val="22"/>
          <w:szCs w:val="22"/>
        </w:rPr>
        <w:t xml:space="preserve"> of </w:t>
      </w:r>
      <w:r w:rsidRPr="004D75D7">
        <w:rPr>
          <w:rFonts w:ascii="Gotham Book" w:hAnsi="Gotham Book"/>
          <w:i/>
          <w:iCs/>
          <w:sz w:val="22"/>
          <w:szCs w:val="22"/>
        </w:rPr>
        <w:t>[insert amount in Beneficiary’s currency or in a convertible currency]</w:t>
      </w:r>
      <w:r w:rsidRPr="004D75D7">
        <w:rPr>
          <w:rFonts w:ascii="Gotham Book" w:hAnsi="Gotham Book"/>
          <w:sz w:val="22"/>
          <w:szCs w:val="22"/>
        </w:rPr>
        <w:t xml:space="preserve">. The method of payment will be </w:t>
      </w:r>
      <w:r w:rsidRPr="004D75D7">
        <w:rPr>
          <w:rFonts w:ascii="Gotham Book" w:hAnsi="Gotham Book"/>
          <w:i/>
          <w:iCs/>
          <w:sz w:val="22"/>
          <w:szCs w:val="22"/>
        </w:rPr>
        <w:t>[insert method of payment]</w:t>
      </w:r>
      <w:r w:rsidRPr="004D75D7">
        <w:rPr>
          <w:rFonts w:ascii="Gotham Book" w:hAnsi="Gotham Book"/>
          <w:sz w:val="22"/>
          <w:szCs w:val="22"/>
        </w:rPr>
        <w:t>.</w:t>
      </w:r>
      <w:r w:rsidRPr="004D75D7">
        <w:rPr>
          <w:rStyle w:val="FootnoteReference"/>
          <w:rFonts w:ascii="Gotham Book" w:hAnsi="Gotham Book"/>
          <w:b/>
          <w:bCs/>
          <w:sz w:val="22"/>
          <w:szCs w:val="22"/>
        </w:rPr>
        <w:footnoteReference w:id="7"/>
      </w:r>
      <w:r w:rsidRPr="004D75D7">
        <w:rPr>
          <w:rFonts w:ascii="Gotham Book" w:hAnsi="Gotham Book"/>
          <w:sz w:val="22"/>
          <w:szCs w:val="22"/>
        </w:rPr>
        <w:t xml:space="preserve"> The document will be sent by </w:t>
      </w:r>
      <w:r w:rsidRPr="004D75D7">
        <w:rPr>
          <w:rFonts w:ascii="Gotham Book" w:hAnsi="Gotham Book"/>
          <w:i/>
          <w:iCs/>
          <w:sz w:val="22"/>
          <w:szCs w:val="22"/>
        </w:rPr>
        <w:t>[insert delivery procedure]</w:t>
      </w:r>
      <w:r w:rsidRPr="004D75D7">
        <w:rPr>
          <w:rFonts w:ascii="Gotham Book" w:hAnsi="Gotham Book"/>
          <w:sz w:val="22"/>
          <w:szCs w:val="22"/>
        </w:rPr>
        <w:t>.</w:t>
      </w:r>
      <w:r w:rsidRPr="004D75D7">
        <w:rPr>
          <w:rStyle w:val="FootnoteReference"/>
          <w:rFonts w:ascii="Gotham Book" w:hAnsi="Gotham Book"/>
          <w:b/>
          <w:bCs/>
          <w:sz w:val="22"/>
          <w:szCs w:val="22"/>
        </w:rPr>
        <w:footnoteReference w:id="8"/>
      </w:r>
    </w:p>
    <w:p w14:paraId="60F9A58D" w14:textId="77777777" w:rsidR="00BA1E7E" w:rsidRDefault="00BA1E7E" w:rsidP="00BA1E7E">
      <w:pPr>
        <w:pStyle w:val="BodyMost"/>
        <w:spacing w:after="0"/>
        <w:ind w:left="720"/>
        <w:jc w:val="both"/>
        <w:rPr>
          <w:rFonts w:ascii="Gotham Book" w:hAnsi="Gotham Book"/>
          <w:sz w:val="22"/>
          <w:szCs w:val="22"/>
        </w:rPr>
      </w:pPr>
    </w:p>
    <w:p w14:paraId="41A7B0CB" w14:textId="4C653045"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 xml:space="preserve">Bids must be delivered to the address below </w:t>
      </w:r>
      <w:r w:rsidRPr="004D75D7">
        <w:rPr>
          <w:rFonts w:ascii="Gotham Book" w:hAnsi="Gotham Book"/>
          <w:i/>
          <w:iCs/>
          <w:sz w:val="22"/>
          <w:szCs w:val="22"/>
        </w:rPr>
        <w:t>[state address at the end of this RFB]</w:t>
      </w:r>
      <w:r w:rsidRPr="004D75D7">
        <w:rPr>
          <w:rStyle w:val="FootnoteReference"/>
          <w:rFonts w:ascii="Gotham Book" w:hAnsi="Gotham Book"/>
          <w:b/>
          <w:bCs/>
          <w:i/>
          <w:iCs/>
          <w:sz w:val="22"/>
          <w:szCs w:val="22"/>
        </w:rPr>
        <w:footnoteReference w:id="9"/>
      </w:r>
      <w:r w:rsidRPr="004D75D7">
        <w:rPr>
          <w:rFonts w:ascii="Gotham Book" w:hAnsi="Gotham Book"/>
          <w:sz w:val="22"/>
          <w:szCs w:val="22"/>
        </w:rPr>
        <w:t xml:space="preserve"> on or before </w:t>
      </w:r>
      <w:r w:rsidRPr="004D75D7">
        <w:rPr>
          <w:rFonts w:ascii="Gotham Book" w:hAnsi="Gotham Book"/>
          <w:i/>
          <w:iCs/>
          <w:sz w:val="22"/>
          <w:szCs w:val="22"/>
        </w:rPr>
        <w:t>[insert time and date]</w:t>
      </w:r>
      <w:r w:rsidRPr="004D75D7">
        <w:rPr>
          <w:rFonts w:ascii="Gotham Book" w:hAnsi="Gotham Book"/>
          <w:sz w:val="22"/>
          <w:szCs w:val="22"/>
        </w:rPr>
        <w:t xml:space="preserve">. Electronic Bidding </w:t>
      </w:r>
      <w:r w:rsidRPr="004D75D7">
        <w:rPr>
          <w:rFonts w:ascii="Gotham Book" w:hAnsi="Gotham Book"/>
          <w:i/>
          <w:iCs/>
          <w:sz w:val="22"/>
          <w:szCs w:val="22"/>
        </w:rPr>
        <w:t>[choose one: will/will not]</w:t>
      </w:r>
      <w:r w:rsidRPr="004D75D7">
        <w:rPr>
          <w:rFonts w:ascii="Gotham Book" w:hAnsi="Gotham Book"/>
          <w:sz w:val="22"/>
          <w:szCs w:val="22"/>
        </w:rPr>
        <w:t xml:space="preserve"> be permitted. Late Bids will be rejected. Bids will be publicly opened in the presence of the Bidders’ designated representatives and anyone who chooses to attend at the address below </w:t>
      </w:r>
      <w:r w:rsidRPr="004D75D7">
        <w:rPr>
          <w:rFonts w:ascii="Gotham Book" w:hAnsi="Gotham Book"/>
          <w:i/>
          <w:iCs/>
          <w:sz w:val="22"/>
          <w:szCs w:val="22"/>
        </w:rPr>
        <w:t>[state address at the end of this RFB]</w:t>
      </w:r>
      <w:r w:rsidRPr="004D75D7">
        <w:rPr>
          <w:rFonts w:ascii="Gotham Book" w:hAnsi="Gotham Book"/>
          <w:sz w:val="22"/>
          <w:szCs w:val="22"/>
        </w:rPr>
        <w:t xml:space="preserve"> on </w:t>
      </w:r>
      <w:r w:rsidRPr="004D75D7">
        <w:rPr>
          <w:rFonts w:ascii="Gotham Book" w:hAnsi="Gotham Book"/>
          <w:i/>
          <w:iCs/>
          <w:sz w:val="22"/>
          <w:szCs w:val="22"/>
        </w:rPr>
        <w:t>[insert time and date]</w:t>
      </w:r>
      <w:r w:rsidRPr="004D75D7">
        <w:rPr>
          <w:rFonts w:ascii="Gotham Book" w:hAnsi="Gotham Book"/>
          <w:sz w:val="22"/>
          <w:szCs w:val="22"/>
        </w:rPr>
        <w:t>.</w:t>
      </w:r>
    </w:p>
    <w:p w14:paraId="0FC4D041" w14:textId="77777777" w:rsidR="00BA1E7E" w:rsidRDefault="00BA1E7E" w:rsidP="00BA1E7E">
      <w:pPr>
        <w:pStyle w:val="BodyMost"/>
        <w:spacing w:after="0"/>
        <w:ind w:left="720"/>
        <w:jc w:val="both"/>
        <w:rPr>
          <w:rFonts w:ascii="Gotham Book" w:hAnsi="Gotham Book"/>
          <w:sz w:val="22"/>
          <w:szCs w:val="22"/>
        </w:rPr>
      </w:pPr>
    </w:p>
    <w:p w14:paraId="59363522" w14:textId="6450EDEF" w:rsidR="009E69F7" w:rsidRPr="004D75D7" w:rsidRDefault="009E69F7" w:rsidP="000A7AA8">
      <w:pPr>
        <w:pStyle w:val="BodyMost"/>
        <w:numPr>
          <w:ilvl w:val="0"/>
          <w:numId w:val="80"/>
        </w:numPr>
        <w:spacing w:after="0"/>
        <w:ind w:hanging="436"/>
        <w:jc w:val="both"/>
        <w:rPr>
          <w:rFonts w:ascii="Gotham Book" w:hAnsi="Gotham Book"/>
          <w:sz w:val="22"/>
          <w:szCs w:val="22"/>
        </w:rPr>
      </w:pPr>
      <w:r w:rsidRPr="004D75D7">
        <w:rPr>
          <w:rFonts w:ascii="Gotham Book" w:hAnsi="Gotham Book"/>
          <w:sz w:val="22"/>
          <w:szCs w:val="22"/>
        </w:rPr>
        <w:t>All Bids must be accompanied by a</w:t>
      </w:r>
      <w:r w:rsidRPr="004D75D7">
        <w:rPr>
          <w:rFonts w:ascii="Gotham Book" w:hAnsi="Gotham Book"/>
          <w:i/>
          <w:iCs/>
          <w:sz w:val="22"/>
          <w:szCs w:val="22"/>
        </w:rPr>
        <w:t xml:space="preserve"> [choose Bid Security or Bid-Securing Declaration as appropriate]</w:t>
      </w:r>
      <w:r w:rsidRPr="004D75D7">
        <w:rPr>
          <w:rFonts w:ascii="Gotham Book" w:hAnsi="Gotham Book"/>
          <w:sz w:val="22"/>
          <w:szCs w:val="22"/>
        </w:rPr>
        <w:t xml:space="preserve"> of </w:t>
      </w:r>
      <w:r w:rsidRPr="004D75D7">
        <w:rPr>
          <w:rFonts w:ascii="Gotham Book" w:hAnsi="Gotham Book"/>
          <w:i/>
          <w:iCs/>
          <w:sz w:val="22"/>
          <w:szCs w:val="22"/>
        </w:rPr>
        <w:t>[insert amount and currency in case of a Bid Security].</w:t>
      </w:r>
    </w:p>
    <w:p w14:paraId="27D22CFC" w14:textId="77777777" w:rsidR="00BA1E7E" w:rsidRDefault="00BA1E7E" w:rsidP="00BA1E7E">
      <w:pPr>
        <w:pStyle w:val="BodyMost"/>
        <w:spacing w:after="0"/>
        <w:ind w:left="720"/>
        <w:jc w:val="both"/>
        <w:rPr>
          <w:rFonts w:ascii="Gotham Book" w:hAnsi="Gotham Book"/>
          <w:i/>
          <w:iCs/>
          <w:sz w:val="22"/>
          <w:szCs w:val="22"/>
        </w:rPr>
      </w:pPr>
    </w:p>
    <w:p w14:paraId="0FA14DF1" w14:textId="0C760CB5" w:rsidR="009E69F7" w:rsidRPr="004D75D7" w:rsidRDefault="009E69F7" w:rsidP="000A7AA8">
      <w:pPr>
        <w:pStyle w:val="BodyMost"/>
        <w:numPr>
          <w:ilvl w:val="0"/>
          <w:numId w:val="80"/>
        </w:numPr>
        <w:spacing w:after="0"/>
        <w:ind w:hanging="436"/>
        <w:jc w:val="both"/>
        <w:rPr>
          <w:rFonts w:ascii="Gotham Book" w:hAnsi="Gotham Book"/>
          <w:i/>
          <w:iCs/>
          <w:sz w:val="22"/>
          <w:szCs w:val="22"/>
        </w:rPr>
      </w:pPr>
      <w:r w:rsidRPr="004D75D7">
        <w:rPr>
          <w:rFonts w:ascii="Gotham Book" w:hAnsi="Gotham Book"/>
          <w:i/>
          <w:iCs/>
          <w:sz w:val="22"/>
          <w:szCs w:val="22"/>
        </w:rPr>
        <w:t>[</w:t>
      </w:r>
      <w:r w:rsidRPr="00AD12DA">
        <w:rPr>
          <w:rFonts w:ascii="Gotham Book" w:hAnsi="Gotham Book"/>
          <w:b/>
          <w:bCs/>
          <w:i/>
          <w:iCs/>
          <w:sz w:val="22"/>
          <w:szCs w:val="22"/>
        </w:rPr>
        <w:t>Insert this paragraph, if applicable</w:t>
      </w:r>
      <w:r w:rsidRPr="004D75D7">
        <w:rPr>
          <w:rFonts w:ascii="Gotham Book" w:hAnsi="Gotham Book"/>
          <w:i/>
          <w:iCs/>
          <w:sz w:val="22"/>
          <w:szCs w:val="22"/>
        </w:rPr>
        <w:t>: “Procurement Procedures may require the Beneficiary to disclose information on the successful bidder’s beneficial ownership, as part of the Contract Award Notice, and use the Beneficial Ownership Disclosure Form as included in the bidding document.”]</w:t>
      </w:r>
    </w:p>
    <w:p w14:paraId="3A37E24E" w14:textId="77777777" w:rsidR="009E69F7" w:rsidRPr="004D75D7" w:rsidRDefault="009E69F7" w:rsidP="009E69F7">
      <w:pPr>
        <w:pStyle w:val="BodyMost"/>
        <w:ind w:left="284"/>
        <w:jc w:val="both"/>
        <w:rPr>
          <w:rFonts w:ascii="Gotham Book" w:hAnsi="Gotham Book"/>
          <w:i/>
          <w:iCs/>
          <w:sz w:val="22"/>
          <w:szCs w:val="22"/>
        </w:rPr>
      </w:pPr>
    </w:p>
    <w:p w14:paraId="0CF19651" w14:textId="77777777" w:rsidR="009E69F7" w:rsidRPr="004D75D7" w:rsidRDefault="009E69F7" w:rsidP="009E69F7">
      <w:pPr>
        <w:spacing w:after="0"/>
        <w:rPr>
          <w:rFonts w:ascii="Gotham Book" w:hAnsi="Gotham Book"/>
          <w:i/>
          <w:sz w:val="22"/>
          <w:szCs w:val="22"/>
        </w:rPr>
      </w:pPr>
      <w:r w:rsidRPr="004D75D7">
        <w:rPr>
          <w:rFonts w:ascii="Gotham Book" w:hAnsi="Gotham Book"/>
          <w:i/>
          <w:sz w:val="22"/>
          <w:szCs w:val="22"/>
        </w:rPr>
        <w:t>[Insert name of office]</w:t>
      </w:r>
    </w:p>
    <w:p w14:paraId="2B205BF2" w14:textId="77777777" w:rsidR="009E69F7" w:rsidRPr="004D75D7" w:rsidRDefault="009E69F7" w:rsidP="009E69F7">
      <w:pPr>
        <w:spacing w:after="0"/>
        <w:rPr>
          <w:rFonts w:ascii="Gotham Book" w:hAnsi="Gotham Book"/>
          <w:i/>
          <w:sz w:val="22"/>
          <w:szCs w:val="22"/>
        </w:rPr>
      </w:pPr>
      <w:r w:rsidRPr="004D75D7">
        <w:rPr>
          <w:rFonts w:ascii="Gotham Book" w:hAnsi="Gotham Book"/>
          <w:i/>
          <w:sz w:val="22"/>
          <w:szCs w:val="22"/>
        </w:rPr>
        <w:t>[Insert name of officer and title]</w:t>
      </w:r>
    </w:p>
    <w:p w14:paraId="13742770" w14:textId="77777777" w:rsidR="009E69F7" w:rsidRPr="004D75D7" w:rsidRDefault="009E69F7" w:rsidP="009E69F7">
      <w:pPr>
        <w:spacing w:after="0"/>
        <w:rPr>
          <w:rFonts w:ascii="Gotham Book" w:hAnsi="Gotham Book"/>
          <w:i/>
          <w:iCs/>
          <w:spacing w:val="-2"/>
          <w:sz w:val="22"/>
          <w:szCs w:val="22"/>
        </w:rPr>
      </w:pPr>
      <w:r w:rsidRPr="004D75D7">
        <w:rPr>
          <w:rFonts w:ascii="Gotham Book" w:hAnsi="Gotham Book"/>
          <w:i/>
          <w:sz w:val="22"/>
          <w:szCs w:val="22"/>
        </w:rPr>
        <w:t xml:space="preserve">[Insert postal address and/or street address, </w:t>
      </w:r>
      <w:r w:rsidRPr="004D75D7">
        <w:rPr>
          <w:rFonts w:ascii="Gotham Book" w:hAnsi="Gotham Book"/>
          <w:i/>
          <w:spacing w:val="-2"/>
          <w:sz w:val="22"/>
          <w:szCs w:val="22"/>
        </w:rPr>
        <w:t xml:space="preserve">postal code, </w:t>
      </w:r>
      <w:r w:rsidRPr="004D75D7">
        <w:rPr>
          <w:rFonts w:ascii="Gotham Book" w:hAnsi="Gotham Book"/>
          <w:i/>
          <w:iCs/>
          <w:spacing w:val="-2"/>
          <w:sz w:val="22"/>
          <w:szCs w:val="22"/>
        </w:rPr>
        <w:t>city and country]</w:t>
      </w:r>
    </w:p>
    <w:p w14:paraId="6A19A2F7" w14:textId="77777777" w:rsidR="009E69F7" w:rsidRPr="004D75D7" w:rsidRDefault="009E69F7" w:rsidP="009E69F7">
      <w:pPr>
        <w:spacing w:after="0"/>
        <w:rPr>
          <w:rFonts w:ascii="Gotham Book" w:hAnsi="Gotham Book"/>
          <w:i/>
          <w:sz w:val="22"/>
          <w:szCs w:val="22"/>
        </w:rPr>
      </w:pPr>
      <w:r w:rsidRPr="004D75D7">
        <w:rPr>
          <w:rFonts w:ascii="Gotham Book" w:hAnsi="Gotham Book"/>
          <w:i/>
          <w:sz w:val="22"/>
          <w:szCs w:val="22"/>
        </w:rPr>
        <w:t>[Insert telephone number, country and city codes]</w:t>
      </w:r>
    </w:p>
    <w:p w14:paraId="748DCF2B" w14:textId="77777777" w:rsidR="009E69F7" w:rsidRPr="004D75D7" w:rsidRDefault="009E69F7" w:rsidP="009E69F7">
      <w:pPr>
        <w:spacing w:after="0"/>
        <w:rPr>
          <w:rFonts w:ascii="Gotham Book" w:hAnsi="Gotham Book"/>
          <w:i/>
          <w:sz w:val="22"/>
          <w:szCs w:val="22"/>
        </w:rPr>
      </w:pPr>
      <w:r w:rsidRPr="004D75D7">
        <w:rPr>
          <w:rFonts w:ascii="Gotham Book" w:hAnsi="Gotham Book"/>
          <w:i/>
          <w:sz w:val="22"/>
          <w:szCs w:val="22"/>
        </w:rPr>
        <w:t>[Insert facsimile number, country and city codes]</w:t>
      </w:r>
    </w:p>
    <w:p w14:paraId="7F51A4F8" w14:textId="77777777" w:rsidR="009E69F7" w:rsidRPr="004D75D7" w:rsidRDefault="009E69F7" w:rsidP="009E69F7">
      <w:pPr>
        <w:tabs>
          <w:tab w:val="left" w:pos="2628"/>
        </w:tabs>
        <w:spacing w:after="0"/>
        <w:rPr>
          <w:rFonts w:ascii="Gotham Book" w:hAnsi="Gotham Book"/>
          <w:i/>
          <w:sz w:val="22"/>
          <w:szCs w:val="22"/>
        </w:rPr>
      </w:pPr>
      <w:r w:rsidRPr="004D75D7">
        <w:rPr>
          <w:rFonts w:ascii="Gotham Book" w:hAnsi="Gotham Book"/>
          <w:i/>
          <w:sz w:val="22"/>
          <w:szCs w:val="22"/>
        </w:rPr>
        <w:t>[Insert email address]</w:t>
      </w:r>
      <w:r w:rsidRPr="004D75D7">
        <w:rPr>
          <w:rFonts w:ascii="Gotham Book" w:hAnsi="Gotham Book"/>
          <w:i/>
          <w:sz w:val="22"/>
          <w:szCs w:val="22"/>
        </w:rPr>
        <w:tab/>
      </w:r>
    </w:p>
    <w:p w14:paraId="7A32C423" w14:textId="77777777" w:rsidR="009E69F7" w:rsidRDefault="009E69F7" w:rsidP="009E69F7">
      <w:pPr>
        <w:rPr>
          <w:rFonts w:ascii="Gotham Book" w:hAnsi="Gotham Book"/>
          <w:sz w:val="22"/>
          <w:szCs w:val="22"/>
        </w:rPr>
      </w:pPr>
      <w:r w:rsidRPr="004D75D7">
        <w:rPr>
          <w:rFonts w:ascii="Gotham Book" w:hAnsi="Gotham Book"/>
          <w:i/>
          <w:sz w:val="22"/>
          <w:szCs w:val="22"/>
        </w:rPr>
        <w:t>[Insert web site address]</w:t>
      </w:r>
    </w:p>
    <w:p w14:paraId="089B7146" w14:textId="77777777" w:rsidR="009E69F7" w:rsidRDefault="009E69F7" w:rsidP="009E69F7">
      <w:pPr>
        <w:rPr>
          <w:rFonts w:ascii="Gotham Book" w:hAnsi="Gotham Book"/>
          <w:i/>
          <w:iCs/>
          <w:sz w:val="22"/>
          <w:szCs w:val="22"/>
        </w:rPr>
      </w:pPr>
      <w:r>
        <w:rPr>
          <w:rFonts w:ascii="Gotham Book" w:hAnsi="Gotham Book"/>
          <w:i/>
          <w:iCs/>
          <w:sz w:val="22"/>
          <w:szCs w:val="22"/>
        </w:rPr>
        <w:br w:type="page"/>
      </w:r>
    </w:p>
    <w:p w14:paraId="75669ED5" w14:textId="77777777" w:rsidR="003B6253" w:rsidRPr="004C1D60" w:rsidRDefault="003B6253" w:rsidP="003B6253">
      <w:pPr>
        <w:jc w:val="center"/>
        <w:rPr>
          <w:rFonts w:ascii="Gotham Book" w:hAnsi="Gotham Book"/>
          <w:b/>
          <w:sz w:val="52"/>
          <w:szCs w:val="52"/>
        </w:rPr>
      </w:pPr>
      <w:r w:rsidRPr="004C1D60">
        <w:rPr>
          <w:rFonts w:ascii="Gotham Book" w:hAnsi="Gotham Book"/>
          <w:b/>
          <w:sz w:val="52"/>
          <w:szCs w:val="52"/>
        </w:rPr>
        <w:lastRenderedPageBreak/>
        <w:t>Bidding Document for Procurement of Major Works</w:t>
      </w:r>
    </w:p>
    <w:p w14:paraId="7CE839E7" w14:textId="77777777" w:rsidR="003B6253" w:rsidRPr="00AD12DA" w:rsidRDefault="003B6253" w:rsidP="003B6253">
      <w:pPr>
        <w:jc w:val="center"/>
        <w:rPr>
          <w:b/>
          <w:sz w:val="28"/>
          <w:szCs w:val="28"/>
        </w:rPr>
      </w:pPr>
    </w:p>
    <w:p w14:paraId="74023BBD" w14:textId="77777777" w:rsidR="003B6253" w:rsidRPr="00AD12DA" w:rsidRDefault="003B6253" w:rsidP="003B6253">
      <w:pPr>
        <w:rPr>
          <w:b/>
          <w:sz w:val="56"/>
        </w:rPr>
      </w:pPr>
    </w:p>
    <w:p w14:paraId="14BAC65C" w14:textId="77777777" w:rsidR="003B6253" w:rsidRPr="004C1D60" w:rsidRDefault="003B6253" w:rsidP="003B6253">
      <w:pPr>
        <w:jc w:val="center"/>
        <w:rPr>
          <w:rFonts w:ascii="Gotham Book" w:hAnsi="Gotham Book"/>
          <w:b/>
          <w:sz w:val="44"/>
          <w:szCs w:val="44"/>
        </w:rPr>
      </w:pPr>
      <w:r w:rsidRPr="004C1D60">
        <w:rPr>
          <w:rFonts w:ascii="Gotham Book" w:hAnsi="Gotham Book"/>
          <w:b/>
          <w:sz w:val="44"/>
          <w:szCs w:val="44"/>
        </w:rPr>
        <w:t>Procurement of:</w:t>
      </w:r>
    </w:p>
    <w:p w14:paraId="5C588545" w14:textId="77777777" w:rsidR="003B6253" w:rsidRPr="004C1D60" w:rsidRDefault="003B6253" w:rsidP="003B6253">
      <w:pPr>
        <w:jc w:val="center"/>
        <w:rPr>
          <w:rFonts w:ascii="Gotham Book" w:hAnsi="Gotham Book"/>
          <w:kern w:val="28"/>
          <w:sz w:val="44"/>
          <w:szCs w:val="44"/>
        </w:rPr>
      </w:pPr>
      <w:r w:rsidRPr="004C1D60">
        <w:rPr>
          <w:rFonts w:ascii="Gotham Book" w:hAnsi="Gotham Book"/>
          <w:bCs/>
          <w:i/>
          <w:iCs/>
          <w:kern w:val="28"/>
          <w:sz w:val="44"/>
          <w:szCs w:val="44"/>
        </w:rPr>
        <w:t>[insert identification of the Works]</w:t>
      </w:r>
      <w:r w:rsidRPr="004C1D60">
        <w:rPr>
          <w:rFonts w:ascii="Gotham Book" w:hAnsi="Gotham Book"/>
          <w:b/>
          <w:kern w:val="28"/>
          <w:sz w:val="44"/>
          <w:szCs w:val="44"/>
        </w:rPr>
        <w:t xml:space="preserve"> </w:t>
      </w:r>
    </w:p>
    <w:p w14:paraId="4AFD9DB4" w14:textId="77777777" w:rsidR="003B6253" w:rsidRPr="00AD12DA" w:rsidRDefault="003B6253" w:rsidP="003B6253">
      <w:pPr>
        <w:pStyle w:val="Title"/>
        <w:rPr>
          <w:rFonts w:ascii="Gotham Book" w:hAnsi="Gotham Book"/>
          <w:b w:val="0"/>
          <w:i/>
          <w:sz w:val="56"/>
          <w:szCs w:val="56"/>
        </w:rPr>
      </w:pPr>
      <w:r w:rsidRPr="00AD12DA">
        <w:rPr>
          <w:rFonts w:ascii="Gotham Book" w:hAnsi="Gotham Book"/>
          <w:b w:val="0"/>
          <w:i/>
          <w:sz w:val="56"/>
          <w:szCs w:val="56"/>
        </w:rPr>
        <w:t>_________________________</w:t>
      </w:r>
    </w:p>
    <w:p w14:paraId="7E97E2F8" w14:textId="77777777" w:rsidR="003B6253" w:rsidRPr="00AD12DA" w:rsidRDefault="003B6253" w:rsidP="003B6253">
      <w:pPr>
        <w:spacing w:before="60" w:after="60"/>
        <w:rPr>
          <w:b/>
          <w:color w:val="000000" w:themeColor="text1"/>
        </w:rPr>
      </w:pPr>
    </w:p>
    <w:p w14:paraId="23EB4978" w14:textId="77777777" w:rsidR="003B6253" w:rsidRPr="00AD12DA" w:rsidRDefault="003B6253" w:rsidP="003B6253">
      <w:pPr>
        <w:spacing w:before="60" w:after="60"/>
        <w:rPr>
          <w:b/>
          <w:color w:val="000000" w:themeColor="text1"/>
        </w:rPr>
      </w:pPr>
    </w:p>
    <w:p w14:paraId="146E405C" w14:textId="516586F7" w:rsidR="003B6253" w:rsidRPr="004C1D60" w:rsidRDefault="00C04928" w:rsidP="003B6253">
      <w:pPr>
        <w:spacing w:before="60" w:after="60"/>
        <w:rPr>
          <w:rFonts w:ascii="Gotham Book" w:hAnsi="Gotham Book"/>
          <w:b/>
          <w:color w:val="000000" w:themeColor="text1"/>
          <w:sz w:val="22"/>
          <w:szCs w:val="22"/>
        </w:rPr>
      </w:pPr>
      <w:r>
        <w:rPr>
          <w:rFonts w:ascii="Gotham Book" w:hAnsi="Gotham Book"/>
          <w:b/>
          <w:color w:val="000000" w:themeColor="text1"/>
          <w:sz w:val="22"/>
          <w:szCs w:val="22"/>
        </w:rPr>
        <w:t>ICB</w:t>
      </w:r>
      <w:r w:rsidR="003B6253" w:rsidRPr="004C1D60">
        <w:rPr>
          <w:rFonts w:ascii="Gotham Book" w:hAnsi="Gotham Book"/>
          <w:b/>
          <w:color w:val="000000" w:themeColor="text1"/>
          <w:sz w:val="22"/>
          <w:szCs w:val="22"/>
        </w:rPr>
        <w:t xml:space="preserve"> No: </w:t>
      </w:r>
      <w:r w:rsidR="003B6253" w:rsidRPr="004C1D60">
        <w:rPr>
          <w:rFonts w:ascii="Gotham Book" w:hAnsi="Gotham Book"/>
          <w:i/>
          <w:color w:val="000000" w:themeColor="text1"/>
          <w:sz w:val="22"/>
          <w:szCs w:val="22"/>
        </w:rPr>
        <w:t xml:space="preserve">[insert </w:t>
      </w:r>
      <w:r>
        <w:rPr>
          <w:rFonts w:ascii="Gotham Book" w:hAnsi="Gotham Book"/>
          <w:i/>
          <w:color w:val="000000" w:themeColor="text1"/>
          <w:sz w:val="22"/>
          <w:szCs w:val="22"/>
        </w:rPr>
        <w:t>ICB</w:t>
      </w:r>
      <w:r w:rsidR="003B6253" w:rsidRPr="004C1D60">
        <w:rPr>
          <w:rFonts w:ascii="Gotham Book" w:hAnsi="Gotham Book"/>
          <w:i/>
          <w:color w:val="000000" w:themeColor="text1"/>
          <w:sz w:val="22"/>
          <w:szCs w:val="22"/>
        </w:rPr>
        <w:t xml:space="preserve"> reference number from Procurement Plan]</w:t>
      </w:r>
    </w:p>
    <w:p w14:paraId="64A7D300" w14:textId="77777777" w:rsidR="003B6253" w:rsidRPr="004C1D60" w:rsidRDefault="003B6253" w:rsidP="003B6253">
      <w:pPr>
        <w:spacing w:before="60" w:after="60"/>
        <w:rPr>
          <w:rFonts w:ascii="Gotham Book" w:hAnsi="Gotham Book"/>
          <w:bCs/>
          <w:i/>
          <w:iCs/>
          <w:color w:val="000000" w:themeColor="text1"/>
          <w:sz w:val="22"/>
          <w:szCs w:val="22"/>
        </w:rPr>
      </w:pPr>
      <w:r w:rsidRPr="004C1D60">
        <w:rPr>
          <w:rFonts w:ascii="Gotham Book" w:hAnsi="Gotham Book"/>
          <w:b/>
          <w:color w:val="000000" w:themeColor="text1"/>
          <w:sz w:val="22"/>
          <w:szCs w:val="22"/>
        </w:rPr>
        <w:t>Name of the Project:</w:t>
      </w:r>
      <w:r w:rsidRPr="004C1D60">
        <w:rPr>
          <w:rFonts w:ascii="Gotham Book" w:hAnsi="Gotham Book"/>
          <w:b/>
          <w:bCs/>
          <w:i/>
          <w:iCs/>
          <w:color w:val="000000" w:themeColor="text1"/>
          <w:sz w:val="22"/>
          <w:szCs w:val="22"/>
        </w:rPr>
        <w:t xml:space="preserve"> </w:t>
      </w:r>
      <w:r w:rsidRPr="004C1D60">
        <w:rPr>
          <w:rFonts w:ascii="Gotham Book" w:hAnsi="Gotham Book"/>
          <w:bCs/>
          <w:i/>
          <w:iCs/>
          <w:color w:val="000000" w:themeColor="text1"/>
          <w:sz w:val="22"/>
          <w:szCs w:val="22"/>
        </w:rPr>
        <w:t>[insert name of project]</w:t>
      </w:r>
    </w:p>
    <w:p w14:paraId="15568F14" w14:textId="6DA14278" w:rsidR="003B6253" w:rsidRPr="004C1D60" w:rsidRDefault="003B6253" w:rsidP="003B6253">
      <w:pPr>
        <w:spacing w:before="60" w:after="60"/>
        <w:rPr>
          <w:rFonts w:ascii="Gotham Book" w:hAnsi="Gotham Book"/>
          <w:i/>
          <w:color w:val="000000" w:themeColor="text1"/>
          <w:sz w:val="22"/>
          <w:szCs w:val="22"/>
        </w:rPr>
      </w:pPr>
      <w:r w:rsidRPr="004C1D60">
        <w:rPr>
          <w:rFonts w:ascii="Gotham Book" w:hAnsi="Gotham Book"/>
          <w:b/>
          <w:iCs/>
          <w:color w:val="000000" w:themeColor="text1"/>
          <w:sz w:val="22"/>
          <w:szCs w:val="22"/>
        </w:rPr>
        <w:t>Employer</w:t>
      </w:r>
      <w:r w:rsidRPr="004C1D60">
        <w:rPr>
          <w:rFonts w:ascii="Gotham Book" w:hAnsi="Gotham Book"/>
          <w:b/>
          <w:color w:val="000000" w:themeColor="text1"/>
          <w:sz w:val="22"/>
          <w:szCs w:val="22"/>
        </w:rPr>
        <w:t xml:space="preserve">: </w:t>
      </w:r>
      <w:r w:rsidRPr="004C1D60">
        <w:rPr>
          <w:rFonts w:ascii="Gotham Book" w:hAnsi="Gotham Book"/>
          <w:i/>
          <w:color w:val="000000" w:themeColor="text1"/>
          <w:sz w:val="22"/>
          <w:szCs w:val="22"/>
        </w:rPr>
        <w:t>[insert the name of the E</w:t>
      </w:r>
      <w:r w:rsidR="009F76B9">
        <w:rPr>
          <w:rFonts w:ascii="Gotham Book" w:hAnsi="Gotham Book"/>
          <w:i/>
          <w:color w:val="000000" w:themeColor="text1"/>
          <w:sz w:val="22"/>
          <w:szCs w:val="22"/>
        </w:rPr>
        <w:t>xecuting A</w:t>
      </w:r>
      <w:r w:rsidRPr="004C1D60">
        <w:rPr>
          <w:rFonts w:ascii="Gotham Book" w:hAnsi="Gotham Book"/>
          <w:i/>
          <w:color w:val="000000" w:themeColor="text1"/>
          <w:sz w:val="22"/>
          <w:szCs w:val="22"/>
        </w:rPr>
        <w:t>gency]</w:t>
      </w:r>
    </w:p>
    <w:p w14:paraId="34BBB135" w14:textId="77777777" w:rsidR="003B6253" w:rsidRPr="004C1D60" w:rsidRDefault="003B6253" w:rsidP="003B6253">
      <w:pPr>
        <w:spacing w:before="60" w:after="60"/>
        <w:rPr>
          <w:rFonts w:ascii="Gotham Book" w:hAnsi="Gotham Book"/>
          <w:b/>
          <w:i/>
          <w:color w:val="000000" w:themeColor="text1"/>
          <w:sz w:val="22"/>
          <w:szCs w:val="22"/>
        </w:rPr>
      </w:pPr>
      <w:r w:rsidRPr="004C1D60">
        <w:rPr>
          <w:rFonts w:ascii="Gotham Book" w:hAnsi="Gotham Book"/>
          <w:b/>
          <w:iCs/>
          <w:color w:val="000000" w:themeColor="text1"/>
          <w:sz w:val="22"/>
          <w:szCs w:val="22"/>
        </w:rPr>
        <w:t>Contract title</w:t>
      </w:r>
      <w:r w:rsidRPr="004C1D60">
        <w:rPr>
          <w:rFonts w:ascii="Gotham Book" w:hAnsi="Gotham Book"/>
          <w:b/>
          <w:color w:val="000000" w:themeColor="text1"/>
          <w:sz w:val="22"/>
          <w:szCs w:val="22"/>
        </w:rPr>
        <w:t xml:space="preserve">: </w:t>
      </w:r>
      <w:r w:rsidRPr="004C1D60">
        <w:rPr>
          <w:rFonts w:ascii="Gotham Book" w:hAnsi="Gotham Book"/>
          <w:i/>
          <w:color w:val="000000" w:themeColor="text1"/>
          <w:sz w:val="22"/>
          <w:szCs w:val="22"/>
        </w:rPr>
        <w:t>[insert the name of the contract]</w:t>
      </w:r>
    </w:p>
    <w:p w14:paraId="1F8A07E9" w14:textId="5F16A039" w:rsidR="003B6253" w:rsidRPr="004C1D60" w:rsidRDefault="003B6253" w:rsidP="003B6253">
      <w:pPr>
        <w:spacing w:before="60" w:after="60"/>
        <w:ind w:right="-540"/>
        <w:rPr>
          <w:rFonts w:ascii="Gotham Book" w:hAnsi="Gotham Book"/>
          <w:i/>
          <w:color w:val="000000" w:themeColor="text1"/>
          <w:sz w:val="22"/>
          <w:szCs w:val="22"/>
        </w:rPr>
      </w:pPr>
      <w:r w:rsidRPr="004C1D60">
        <w:rPr>
          <w:rFonts w:ascii="Gotham Book" w:hAnsi="Gotham Book"/>
          <w:b/>
          <w:color w:val="000000" w:themeColor="text1"/>
          <w:sz w:val="22"/>
          <w:szCs w:val="22"/>
        </w:rPr>
        <w:t xml:space="preserve">Country: </w:t>
      </w:r>
      <w:r w:rsidRPr="004C1D60">
        <w:rPr>
          <w:rFonts w:ascii="Gotham Book" w:hAnsi="Gotham Book"/>
          <w:i/>
          <w:color w:val="000000" w:themeColor="text1"/>
          <w:sz w:val="22"/>
          <w:szCs w:val="22"/>
        </w:rPr>
        <w:t xml:space="preserve">[insert country where </w:t>
      </w:r>
      <w:r w:rsidR="001753DA">
        <w:rPr>
          <w:rFonts w:ascii="Gotham Book" w:hAnsi="Gotham Book"/>
          <w:i/>
          <w:color w:val="000000" w:themeColor="text1"/>
          <w:sz w:val="22"/>
          <w:szCs w:val="22"/>
        </w:rPr>
        <w:t>ICB</w:t>
      </w:r>
      <w:r w:rsidRPr="004C1D60">
        <w:rPr>
          <w:rFonts w:ascii="Gotham Book" w:hAnsi="Gotham Book"/>
          <w:i/>
          <w:color w:val="000000" w:themeColor="text1"/>
          <w:sz w:val="22"/>
          <w:szCs w:val="22"/>
        </w:rPr>
        <w:t xml:space="preserve"> is issued]</w:t>
      </w:r>
    </w:p>
    <w:p w14:paraId="6E6C14B7" w14:textId="5DC97B6C" w:rsidR="00C04928" w:rsidRDefault="00C04928" w:rsidP="003B6253">
      <w:pPr>
        <w:spacing w:before="60" w:after="60"/>
        <w:rPr>
          <w:rFonts w:ascii="Gotham Book" w:hAnsi="Gotham Book"/>
          <w:i/>
          <w:color w:val="000000" w:themeColor="text1"/>
          <w:sz w:val="22"/>
          <w:szCs w:val="22"/>
        </w:rPr>
      </w:pPr>
      <w:r>
        <w:rPr>
          <w:rFonts w:ascii="Gotham Book" w:hAnsi="Gotham Book"/>
          <w:b/>
          <w:noProof/>
          <w:color w:val="000000" w:themeColor="text1"/>
          <w:sz w:val="22"/>
          <w:szCs w:val="22"/>
        </w:rPr>
        <w:t xml:space="preserve">Financier: </w:t>
      </w:r>
      <w:r w:rsidRPr="004C1D60">
        <w:rPr>
          <w:rFonts w:ascii="Gotham Book" w:hAnsi="Gotham Book"/>
          <w:i/>
          <w:color w:val="000000" w:themeColor="text1"/>
          <w:sz w:val="22"/>
          <w:szCs w:val="22"/>
        </w:rPr>
        <w:t xml:space="preserve">[insert </w:t>
      </w:r>
      <w:r w:rsidR="001753DA">
        <w:rPr>
          <w:rFonts w:ascii="Gotham Book" w:hAnsi="Gotham Book"/>
          <w:i/>
          <w:color w:val="000000" w:themeColor="text1"/>
          <w:sz w:val="22"/>
          <w:szCs w:val="22"/>
        </w:rPr>
        <w:t>name of the financier</w:t>
      </w:r>
      <w:r w:rsidRPr="004C1D60">
        <w:rPr>
          <w:rFonts w:ascii="Gotham Book" w:hAnsi="Gotham Book"/>
          <w:i/>
          <w:color w:val="000000" w:themeColor="text1"/>
          <w:sz w:val="22"/>
          <w:szCs w:val="22"/>
        </w:rPr>
        <w:t>]</w:t>
      </w:r>
    </w:p>
    <w:p w14:paraId="0D5E3E54" w14:textId="118CB833" w:rsidR="003B6253" w:rsidRPr="004C1D60" w:rsidRDefault="003B6253" w:rsidP="003B6253">
      <w:pPr>
        <w:spacing w:before="60" w:after="60"/>
        <w:rPr>
          <w:rFonts w:ascii="Gotham Book" w:hAnsi="Gotham Book"/>
          <w:i/>
          <w:color w:val="000000" w:themeColor="text1"/>
          <w:sz w:val="22"/>
          <w:szCs w:val="22"/>
        </w:rPr>
      </w:pPr>
      <w:r w:rsidRPr="004C1D60">
        <w:rPr>
          <w:rFonts w:ascii="Gotham Book" w:hAnsi="Gotham Book"/>
          <w:b/>
          <w:noProof/>
          <w:color w:val="000000" w:themeColor="text1"/>
          <w:sz w:val="22"/>
          <w:szCs w:val="22"/>
        </w:rPr>
        <w:t>Loan No.:</w:t>
      </w:r>
      <w:r w:rsidRPr="004C1D60">
        <w:rPr>
          <w:rFonts w:ascii="Gotham Book" w:hAnsi="Gotham Book"/>
          <w:i/>
          <w:color w:val="000000" w:themeColor="text1"/>
          <w:sz w:val="22"/>
          <w:szCs w:val="22"/>
        </w:rPr>
        <w:t xml:space="preserve"> [insert reference number for loan]</w:t>
      </w:r>
    </w:p>
    <w:p w14:paraId="7389D755" w14:textId="77777777" w:rsidR="003B6253" w:rsidRPr="004C1D60" w:rsidRDefault="003B6253" w:rsidP="003B6253">
      <w:pPr>
        <w:spacing w:before="60" w:after="60"/>
        <w:ind w:right="-720"/>
        <w:rPr>
          <w:rFonts w:ascii="Gotham Book" w:hAnsi="Gotham Book"/>
          <w:b/>
          <w:color w:val="000000" w:themeColor="text1"/>
          <w:sz w:val="22"/>
          <w:szCs w:val="22"/>
        </w:rPr>
      </w:pPr>
    </w:p>
    <w:p w14:paraId="0A16C846" w14:textId="2F839D83" w:rsidR="003B6253" w:rsidRPr="004C1D60" w:rsidRDefault="003B6253" w:rsidP="003B6253">
      <w:pPr>
        <w:spacing w:before="60" w:after="60"/>
        <w:ind w:right="-720"/>
        <w:rPr>
          <w:rFonts w:ascii="Gotham Book" w:hAnsi="Gotham Book"/>
          <w:i/>
          <w:color w:val="000000" w:themeColor="text1"/>
          <w:sz w:val="22"/>
          <w:szCs w:val="22"/>
        </w:rPr>
      </w:pPr>
      <w:r w:rsidRPr="004C1D60">
        <w:rPr>
          <w:rFonts w:ascii="Gotham Book" w:hAnsi="Gotham Book"/>
          <w:b/>
          <w:color w:val="000000" w:themeColor="text1"/>
          <w:sz w:val="22"/>
          <w:szCs w:val="22"/>
        </w:rPr>
        <w:t xml:space="preserve">Issued on: </w:t>
      </w:r>
      <w:r w:rsidRPr="004C1D60">
        <w:rPr>
          <w:rFonts w:ascii="Gotham Book" w:hAnsi="Gotham Book"/>
          <w:i/>
          <w:color w:val="000000" w:themeColor="text1"/>
          <w:sz w:val="22"/>
          <w:szCs w:val="22"/>
        </w:rPr>
        <w:t xml:space="preserve">[insert date when </w:t>
      </w:r>
      <w:r w:rsidR="00AB6A17">
        <w:rPr>
          <w:rFonts w:ascii="Gotham Book" w:hAnsi="Gotham Book"/>
          <w:i/>
          <w:color w:val="000000" w:themeColor="text1"/>
          <w:sz w:val="22"/>
          <w:szCs w:val="22"/>
        </w:rPr>
        <w:t>SPN</w:t>
      </w:r>
      <w:r w:rsidRPr="004C1D60">
        <w:rPr>
          <w:rFonts w:ascii="Gotham Book" w:hAnsi="Gotham Book"/>
          <w:i/>
          <w:color w:val="000000" w:themeColor="text1"/>
          <w:sz w:val="22"/>
          <w:szCs w:val="22"/>
        </w:rPr>
        <w:t xml:space="preserve"> is issued to the market]</w:t>
      </w:r>
    </w:p>
    <w:p w14:paraId="005996AF" w14:textId="6FFFD8DC" w:rsidR="002A292F" w:rsidRPr="003B6253" w:rsidRDefault="003B6253" w:rsidP="003B6253">
      <w:pPr>
        <w:rPr>
          <w:rFonts w:eastAsia="Calibri" w:cs="Calibri"/>
          <w:b/>
          <w:bCs/>
        </w:rPr>
      </w:pPr>
      <w:r w:rsidRPr="00AD12DA">
        <w:rPr>
          <w:b/>
          <w:bCs/>
        </w:rPr>
        <w:br w:type="page"/>
      </w:r>
    </w:p>
    <w:p w14:paraId="7ACA3904" w14:textId="6FC289D0" w:rsidR="00ED622E" w:rsidRDefault="003B6253" w:rsidP="00763E31">
      <w:pPr>
        <w:pStyle w:val="BodyMost"/>
        <w:jc w:val="center"/>
        <w:rPr>
          <w:rFonts w:ascii="Gotham Book" w:hAnsi="Gotham Book"/>
          <w:b/>
          <w:bCs/>
        </w:rPr>
      </w:pPr>
      <w:bookmarkStart w:id="15" w:name="_Hlk91734902"/>
      <w:bookmarkEnd w:id="0"/>
      <w:bookmarkEnd w:id="1"/>
      <w:r w:rsidRPr="00825702">
        <w:rPr>
          <w:rFonts w:ascii="Gotham Book" w:hAnsi="Gotham Book"/>
          <w:b/>
          <w:bCs/>
        </w:rPr>
        <w:lastRenderedPageBreak/>
        <w:t>Table of Contents</w:t>
      </w:r>
    </w:p>
    <w:p w14:paraId="2571A55E" w14:textId="77777777" w:rsidR="00825702" w:rsidRPr="00825702" w:rsidRDefault="00825702" w:rsidP="00763E31">
      <w:pPr>
        <w:pStyle w:val="BodyMost"/>
        <w:jc w:val="center"/>
        <w:rPr>
          <w:rFonts w:ascii="Gotham Book" w:hAnsi="Gotham Book"/>
          <w:b/>
          <w:bCs/>
        </w:rPr>
      </w:pPr>
    </w:p>
    <w:p w14:paraId="59B7A316" w14:textId="38AFEB25" w:rsidR="006D6165" w:rsidRPr="001D6A9F" w:rsidRDefault="00763E31">
      <w:pPr>
        <w:pStyle w:val="TOC1"/>
        <w:tabs>
          <w:tab w:val="right" w:leader="dot" w:pos="9350"/>
        </w:tabs>
        <w:rPr>
          <w:rFonts w:ascii="Gotham Book" w:eastAsiaTheme="minorEastAsia" w:hAnsi="Gotham Book" w:cstheme="minorBidi"/>
          <w:b w:val="0"/>
          <w:noProof/>
          <w:kern w:val="2"/>
          <w:sz w:val="22"/>
          <w:szCs w:val="22"/>
          <w:lang w:val="en-US"/>
          <w14:ligatures w14:val="standardContextual"/>
        </w:rPr>
      </w:pPr>
      <w:r w:rsidRPr="001D6A9F">
        <w:rPr>
          <w:rFonts w:ascii="Gotham Book" w:hAnsi="Gotham Book"/>
          <w:sz w:val="22"/>
          <w:szCs w:val="22"/>
        </w:rPr>
        <w:fldChar w:fldCharType="begin"/>
      </w:r>
      <w:r w:rsidRPr="001D6A9F">
        <w:rPr>
          <w:rFonts w:ascii="Gotham Book" w:hAnsi="Gotham Book"/>
          <w:sz w:val="22"/>
          <w:szCs w:val="22"/>
        </w:rPr>
        <w:instrText xml:space="preserve"> TOC \h \z \t "Heading 1,1,Heading 2,2" </w:instrText>
      </w:r>
      <w:r w:rsidRPr="001D6A9F">
        <w:rPr>
          <w:rFonts w:ascii="Gotham Book" w:hAnsi="Gotham Book"/>
          <w:sz w:val="22"/>
          <w:szCs w:val="22"/>
        </w:rPr>
        <w:fldChar w:fldCharType="separate"/>
      </w:r>
      <w:hyperlink w:anchor="_Toc192174729" w:history="1">
        <w:r w:rsidR="006D6165" w:rsidRPr="001D6A9F">
          <w:rPr>
            <w:rStyle w:val="Hyperlink"/>
            <w:rFonts w:ascii="Gotham Book" w:hAnsi="Gotham Book"/>
            <w:bCs/>
            <w:noProof/>
            <w:sz w:val="22"/>
            <w:szCs w:val="22"/>
          </w:rPr>
          <w:t>PART 1 – Bidding Procedures</w:t>
        </w:r>
        <w:r w:rsidR="006D6165" w:rsidRPr="001D6A9F">
          <w:rPr>
            <w:rFonts w:ascii="Gotham Book" w:hAnsi="Gotham Book"/>
            <w:noProof/>
            <w:webHidden/>
            <w:sz w:val="22"/>
            <w:szCs w:val="22"/>
          </w:rPr>
          <w:tab/>
        </w:r>
        <w:r w:rsidR="006D6165" w:rsidRPr="001D6A9F">
          <w:rPr>
            <w:rFonts w:ascii="Gotham Book" w:hAnsi="Gotham Book"/>
            <w:noProof/>
            <w:webHidden/>
            <w:sz w:val="22"/>
            <w:szCs w:val="22"/>
          </w:rPr>
          <w:fldChar w:fldCharType="begin"/>
        </w:r>
        <w:r w:rsidR="006D6165" w:rsidRPr="001D6A9F">
          <w:rPr>
            <w:rFonts w:ascii="Gotham Book" w:hAnsi="Gotham Book"/>
            <w:noProof/>
            <w:webHidden/>
            <w:sz w:val="22"/>
            <w:szCs w:val="22"/>
          </w:rPr>
          <w:instrText xml:space="preserve"> PAGEREF _Toc192174729 \h </w:instrText>
        </w:r>
        <w:r w:rsidR="006D6165" w:rsidRPr="001D6A9F">
          <w:rPr>
            <w:rFonts w:ascii="Gotham Book" w:hAnsi="Gotham Book"/>
            <w:noProof/>
            <w:webHidden/>
            <w:sz w:val="22"/>
            <w:szCs w:val="22"/>
          </w:rPr>
        </w:r>
        <w:r w:rsidR="006D6165" w:rsidRPr="001D6A9F">
          <w:rPr>
            <w:rFonts w:ascii="Gotham Book" w:hAnsi="Gotham Book"/>
            <w:noProof/>
            <w:webHidden/>
            <w:sz w:val="22"/>
            <w:szCs w:val="22"/>
          </w:rPr>
          <w:fldChar w:fldCharType="separate"/>
        </w:r>
        <w:r w:rsidR="00590D4B">
          <w:rPr>
            <w:rFonts w:ascii="Gotham Book" w:hAnsi="Gotham Book"/>
            <w:noProof/>
            <w:webHidden/>
            <w:sz w:val="22"/>
            <w:szCs w:val="22"/>
          </w:rPr>
          <w:t>10</w:t>
        </w:r>
        <w:r w:rsidR="006D6165" w:rsidRPr="001D6A9F">
          <w:rPr>
            <w:rFonts w:ascii="Gotham Book" w:hAnsi="Gotham Book"/>
            <w:noProof/>
            <w:webHidden/>
            <w:sz w:val="22"/>
            <w:szCs w:val="22"/>
          </w:rPr>
          <w:fldChar w:fldCharType="end"/>
        </w:r>
      </w:hyperlink>
    </w:p>
    <w:p w14:paraId="74F8794D" w14:textId="691EB716"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0" w:history="1">
        <w:r w:rsidRPr="001D6A9F">
          <w:rPr>
            <w:rStyle w:val="Hyperlink"/>
            <w:rFonts w:ascii="Gotham Book" w:hAnsi="Gotham Book"/>
            <w:noProof/>
            <w:sz w:val="22"/>
            <w:szCs w:val="22"/>
          </w:rPr>
          <w:t>Section I – Instructions to Bidder</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_Toc192174730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11</w:t>
        </w:r>
        <w:r w:rsidRPr="001D6A9F">
          <w:rPr>
            <w:rFonts w:ascii="Gotham Book" w:hAnsi="Gotham Book"/>
            <w:noProof/>
            <w:webHidden/>
            <w:sz w:val="22"/>
            <w:szCs w:val="22"/>
          </w:rPr>
          <w:fldChar w:fldCharType="end"/>
        </w:r>
      </w:hyperlink>
    </w:p>
    <w:p w14:paraId="7B5277E7" w14:textId="7F74C300"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1" w:history="1">
        <w:r w:rsidRPr="001D6A9F">
          <w:rPr>
            <w:rStyle w:val="Hyperlink"/>
            <w:rFonts w:ascii="Gotham Book" w:hAnsi="Gotham Book"/>
            <w:noProof/>
            <w:sz w:val="22"/>
            <w:szCs w:val="22"/>
          </w:rPr>
          <w:t>Section II - Bid Data Sheet (BDS)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_Toc192174731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42</w:t>
        </w:r>
        <w:r w:rsidRPr="001D6A9F">
          <w:rPr>
            <w:rFonts w:ascii="Gotham Book" w:hAnsi="Gotham Book"/>
            <w:noProof/>
            <w:webHidden/>
            <w:sz w:val="22"/>
            <w:szCs w:val="22"/>
          </w:rPr>
          <w:fldChar w:fldCharType="end"/>
        </w:r>
      </w:hyperlink>
    </w:p>
    <w:p w14:paraId="25CEDFB7" w14:textId="51D5BE04"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2" w:history="1">
        <w:r w:rsidRPr="001D6A9F">
          <w:rPr>
            <w:rStyle w:val="Hyperlink"/>
            <w:rFonts w:ascii="Gotham Book" w:hAnsi="Gotham Book"/>
            <w:noProof/>
            <w:sz w:val="22"/>
            <w:szCs w:val="22"/>
          </w:rPr>
          <w:t>Section III - Evaluation and Qualification Criteria (EQC)</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_Toc192174732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52</w:t>
        </w:r>
        <w:r w:rsidRPr="001D6A9F">
          <w:rPr>
            <w:rFonts w:ascii="Gotham Book" w:hAnsi="Gotham Book"/>
            <w:noProof/>
            <w:webHidden/>
            <w:sz w:val="22"/>
            <w:szCs w:val="22"/>
          </w:rPr>
          <w:fldChar w:fldCharType="end"/>
        </w:r>
      </w:hyperlink>
    </w:p>
    <w:p w14:paraId="0C6940A2" w14:textId="0FE78A9B"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3" w:history="1">
        <w:r w:rsidRPr="001D6A9F">
          <w:rPr>
            <w:rStyle w:val="Hyperlink"/>
            <w:rFonts w:ascii="Gotham Book" w:hAnsi="Gotham Book"/>
            <w:noProof/>
            <w:sz w:val="22"/>
            <w:szCs w:val="22"/>
          </w:rPr>
          <w:t>Section IV - Bidding Forms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_Toc192174733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84</w:t>
        </w:r>
        <w:r w:rsidRPr="001D6A9F">
          <w:rPr>
            <w:rFonts w:ascii="Gotham Book" w:hAnsi="Gotham Book"/>
            <w:noProof/>
            <w:webHidden/>
            <w:sz w:val="22"/>
            <w:szCs w:val="22"/>
          </w:rPr>
          <w:fldChar w:fldCharType="end"/>
        </w:r>
      </w:hyperlink>
    </w:p>
    <w:p w14:paraId="3CE12F77" w14:textId="40BD060B"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4" w:history="1">
        <w:r w:rsidRPr="001D6A9F">
          <w:rPr>
            <w:rStyle w:val="Hyperlink"/>
            <w:rFonts w:ascii="Gotham Book" w:hAnsi="Gotham Book"/>
            <w:noProof/>
            <w:sz w:val="22"/>
            <w:szCs w:val="22"/>
          </w:rPr>
          <w:t>Section V - Eligible Countries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_Toc192174734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159</w:t>
        </w:r>
        <w:r w:rsidRPr="001D6A9F">
          <w:rPr>
            <w:rFonts w:ascii="Gotham Book" w:hAnsi="Gotham Book"/>
            <w:noProof/>
            <w:webHidden/>
            <w:sz w:val="22"/>
            <w:szCs w:val="22"/>
          </w:rPr>
          <w:fldChar w:fldCharType="end"/>
        </w:r>
      </w:hyperlink>
    </w:p>
    <w:p w14:paraId="25E6ACF1" w14:textId="2E9DB481"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5" w:history="1">
        <w:r w:rsidRPr="001D6A9F">
          <w:rPr>
            <w:rStyle w:val="Hyperlink"/>
            <w:rFonts w:ascii="Gotham Book" w:hAnsi="Gotham Book"/>
            <w:noProof/>
            <w:sz w:val="22"/>
            <w:szCs w:val="22"/>
          </w:rPr>
          <w:t>Section VI – Corrupt and Fraudulent Practices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_Toc192174735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160</w:t>
        </w:r>
        <w:r w:rsidRPr="001D6A9F">
          <w:rPr>
            <w:rFonts w:ascii="Gotham Book" w:hAnsi="Gotham Book"/>
            <w:noProof/>
            <w:webHidden/>
            <w:sz w:val="22"/>
            <w:szCs w:val="22"/>
          </w:rPr>
          <w:fldChar w:fldCharType="end"/>
        </w:r>
      </w:hyperlink>
    </w:p>
    <w:p w14:paraId="1D8562AF" w14:textId="732290E7" w:rsidR="006D6165" w:rsidRPr="001D6A9F" w:rsidRDefault="006D6165">
      <w:pPr>
        <w:pStyle w:val="TOC1"/>
        <w:tabs>
          <w:tab w:val="right" w:leader="dot" w:pos="9350"/>
        </w:tabs>
        <w:rPr>
          <w:rFonts w:ascii="Gotham Book" w:eastAsiaTheme="minorEastAsia" w:hAnsi="Gotham Book" w:cstheme="minorBidi"/>
          <w:b w:val="0"/>
          <w:noProof/>
          <w:kern w:val="2"/>
          <w:sz w:val="22"/>
          <w:szCs w:val="22"/>
          <w:lang w:val="en-US"/>
          <w14:ligatures w14:val="standardContextual"/>
        </w:rPr>
      </w:pPr>
      <w:hyperlink w:anchor="_Toc192174736" w:history="1">
        <w:r w:rsidRPr="001D6A9F">
          <w:rPr>
            <w:rStyle w:val="Hyperlink"/>
            <w:rFonts w:ascii="Gotham Book" w:hAnsi="Gotham Book"/>
            <w:bCs/>
            <w:noProof/>
            <w:sz w:val="22"/>
            <w:szCs w:val="22"/>
          </w:rPr>
          <w:t>PART 2 - Works Requirements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_Toc192174736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163</w:t>
        </w:r>
        <w:r w:rsidRPr="001D6A9F">
          <w:rPr>
            <w:rFonts w:ascii="Gotham Book" w:hAnsi="Gotham Book"/>
            <w:noProof/>
            <w:webHidden/>
            <w:sz w:val="22"/>
            <w:szCs w:val="22"/>
          </w:rPr>
          <w:fldChar w:fldCharType="end"/>
        </w:r>
      </w:hyperlink>
    </w:p>
    <w:p w14:paraId="212791D8" w14:textId="101DD82B"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7" w:history="1">
        <w:r w:rsidRPr="001D6A9F">
          <w:rPr>
            <w:rStyle w:val="Hyperlink"/>
            <w:rFonts w:ascii="Gotham Book" w:hAnsi="Gotham Book"/>
            <w:noProof/>
            <w:sz w:val="22"/>
            <w:szCs w:val="22"/>
          </w:rPr>
          <w:t>Section VII - Works Requirements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_Toc192174737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164</w:t>
        </w:r>
        <w:r w:rsidRPr="001D6A9F">
          <w:rPr>
            <w:rFonts w:ascii="Gotham Book" w:hAnsi="Gotham Book"/>
            <w:noProof/>
            <w:webHidden/>
            <w:sz w:val="22"/>
            <w:szCs w:val="22"/>
          </w:rPr>
          <w:fldChar w:fldCharType="end"/>
        </w:r>
      </w:hyperlink>
    </w:p>
    <w:p w14:paraId="0612BCC7" w14:textId="63FAB2F9" w:rsidR="006D6165" w:rsidRPr="001D6A9F" w:rsidRDefault="006D6165">
      <w:pPr>
        <w:pStyle w:val="TOC1"/>
        <w:tabs>
          <w:tab w:val="right" w:leader="dot" w:pos="9350"/>
        </w:tabs>
        <w:rPr>
          <w:rFonts w:ascii="Gotham Book" w:eastAsiaTheme="minorEastAsia" w:hAnsi="Gotham Book" w:cstheme="minorBidi"/>
          <w:b w:val="0"/>
          <w:noProof/>
          <w:kern w:val="2"/>
          <w:sz w:val="22"/>
          <w:szCs w:val="22"/>
          <w:lang w:val="en-US"/>
          <w14:ligatures w14:val="standardContextual"/>
        </w:rPr>
      </w:pPr>
      <w:hyperlink w:anchor="_Toc192174738" w:history="1">
        <w:r w:rsidRPr="001D6A9F">
          <w:rPr>
            <w:rStyle w:val="Hyperlink"/>
            <w:rFonts w:ascii="Gotham Book" w:hAnsi="Gotham Book"/>
            <w:bCs/>
            <w:noProof/>
            <w:sz w:val="22"/>
            <w:szCs w:val="22"/>
          </w:rPr>
          <w:t>PART 3 - Conditions of Contract and Contract Forms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_Toc192174738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179</w:t>
        </w:r>
        <w:r w:rsidRPr="001D6A9F">
          <w:rPr>
            <w:rFonts w:ascii="Gotham Book" w:hAnsi="Gotham Book"/>
            <w:noProof/>
            <w:webHidden/>
            <w:sz w:val="22"/>
            <w:szCs w:val="22"/>
          </w:rPr>
          <w:fldChar w:fldCharType="end"/>
        </w:r>
      </w:hyperlink>
    </w:p>
    <w:p w14:paraId="17E0BF57" w14:textId="23B0F3FE"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39" w:history="1">
        <w:r w:rsidRPr="001D6A9F">
          <w:rPr>
            <w:rStyle w:val="Hyperlink"/>
            <w:rFonts w:ascii="Gotham Book" w:hAnsi="Gotham Book"/>
            <w:noProof/>
            <w:sz w:val="22"/>
            <w:szCs w:val="22"/>
          </w:rPr>
          <w:t>Section VIII - General Conditions (GC)</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_Toc192174739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181</w:t>
        </w:r>
        <w:r w:rsidRPr="001D6A9F">
          <w:rPr>
            <w:rFonts w:ascii="Gotham Book" w:hAnsi="Gotham Book"/>
            <w:noProof/>
            <w:webHidden/>
            <w:sz w:val="22"/>
            <w:szCs w:val="22"/>
          </w:rPr>
          <w:fldChar w:fldCharType="end"/>
        </w:r>
      </w:hyperlink>
    </w:p>
    <w:p w14:paraId="2419240E" w14:textId="568D2293"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40" w:history="1">
        <w:r w:rsidRPr="001D6A9F">
          <w:rPr>
            <w:rStyle w:val="Hyperlink"/>
            <w:rFonts w:ascii="Gotham Book" w:hAnsi="Gotham Book"/>
            <w:noProof/>
            <w:sz w:val="22"/>
            <w:szCs w:val="22"/>
          </w:rPr>
          <w:t>Section IX - Particular Conditions (PC)</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_Toc192174740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183</w:t>
        </w:r>
        <w:r w:rsidRPr="001D6A9F">
          <w:rPr>
            <w:rFonts w:ascii="Gotham Book" w:hAnsi="Gotham Book"/>
            <w:noProof/>
            <w:webHidden/>
            <w:sz w:val="22"/>
            <w:szCs w:val="22"/>
          </w:rPr>
          <w:fldChar w:fldCharType="end"/>
        </w:r>
      </w:hyperlink>
    </w:p>
    <w:p w14:paraId="7388F072" w14:textId="7F74504B" w:rsidR="006D6165" w:rsidRPr="001D6A9F" w:rsidRDefault="006D6165">
      <w:pPr>
        <w:pStyle w:val="TOC2"/>
        <w:tabs>
          <w:tab w:val="right" w:leader="dot" w:pos="9350"/>
        </w:tabs>
        <w:rPr>
          <w:rFonts w:ascii="Gotham Book" w:eastAsiaTheme="minorEastAsia" w:hAnsi="Gotham Book" w:cstheme="minorBidi"/>
          <w:noProof/>
          <w:kern w:val="2"/>
          <w:sz w:val="22"/>
          <w:szCs w:val="22"/>
          <w:lang w:val="en-US"/>
          <w14:ligatures w14:val="standardContextual"/>
        </w:rPr>
      </w:pPr>
      <w:hyperlink w:anchor="_Toc192174741" w:history="1">
        <w:r w:rsidRPr="001D6A9F">
          <w:rPr>
            <w:rStyle w:val="Hyperlink"/>
            <w:rFonts w:ascii="Gotham Book" w:hAnsi="Gotham Book"/>
            <w:noProof/>
            <w:sz w:val="22"/>
            <w:szCs w:val="22"/>
          </w:rPr>
          <w:t>Section X – Contract Forms (Annex to the Particular Conditions)</w:t>
        </w:r>
        <w:r w:rsidRPr="001D6A9F">
          <w:rPr>
            <w:rFonts w:ascii="Gotham Book" w:hAnsi="Gotham Book"/>
            <w:noProof/>
            <w:webHidden/>
            <w:sz w:val="22"/>
            <w:szCs w:val="22"/>
          </w:rPr>
          <w:tab/>
        </w:r>
        <w:r w:rsidRPr="001D6A9F">
          <w:rPr>
            <w:rFonts w:ascii="Gotham Book" w:hAnsi="Gotham Book"/>
            <w:noProof/>
            <w:webHidden/>
            <w:sz w:val="22"/>
            <w:szCs w:val="22"/>
          </w:rPr>
          <w:fldChar w:fldCharType="begin"/>
        </w:r>
        <w:r w:rsidRPr="001D6A9F">
          <w:rPr>
            <w:rFonts w:ascii="Gotham Book" w:hAnsi="Gotham Book"/>
            <w:noProof/>
            <w:webHidden/>
            <w:sz w:val="22"/>
            <w:szCs w:val="22"/>
          </w:rPr>
          <w:instrText xml:space="preserve"> PAGEREF _Toc192174741 \h </w:instrText>
        </w:r>
        <w:r w:rsidRPr="001D6A9F">
          <w:rPr>
            <w:rFonts w:ascii="Gotham Book" w:hAnsi="Gotham Book"/>
            <w:noProof/>
            <w:webHidden/>
            <w:sz w:val="22"/>
            <w:szCs w:val="22"/>
          </w:rPr>
        </w:r>
        <w:r w:rsidRPr="001D6A9F">
          <w:rPr>
            <w:rFonts w:ascii="Gotham Book" w:hAnsi="Gotham Book"/>
            <w:noProof/>
            <w:webHidden/>
            <w:sz w:val="22"/>
            <w:szCs w:val="22"/>
          </w:rPr>
          <w:fldChar w:fldCharType="separate"/>
        </w:r>
        <w:r w:rsidR="00590D4B">
          <w:rPr>
            <w:rFonts w:ascii="Gotham Book" w:hAnsi="Gotham Book"/>
            <w:noProof/>
            <w:webHidden/>
            <w:sz w:val="22"/>
            <w:szCs w:val="22"/>
          </w:rPr>
          <w:t>204</w:t>
        </w:r>
        <w:r w:rsidRPr="001D6A9F">
          <w:rPr>
            <w:rFonts w:ascii="Gotham Book" w:hAnsi="Gotham Book"/>
            <w:noProof/>
            <w:webHidden/>
            <w:sz w:val="22"/>
            <w:szCs w:val="22"/>
          </w:rPr>
          <w:fldChar w:fldCharType="end"/>
        </w:r>
      </w:hyperlink>
    </w:p>
    <w:p w14:paraId="3A2CFC4F" w14:textId="677D2A91" w:rsidR="00C37C46" w:rsidRPr="00AB6A17" w:rsidRDefault="00763E31" w:rsidP="00C37C46">
      <w:pPr>
        <w:pStyle w:val="CoverPageSubTitle"/>
        <w:rPr>
          <w:rFonts w:ascii="Gotham Book" w:hAnsi="Gotham Book"/>
          <w:b w:val="0"/>
          <w:bCs w:val="0"/>
          <w:sz w:val="28"/>
          <w:szCs w:val="28"/>
        </w:rPr>
      </w:pPr>
      <w:r w:rsidRPr="001D6A9F">
        <w:rPr>
          <w:rFonts w:ascii="Gotham Book" w:hAnsi="Gotham Book"/>
          <w:sz w:val="22"/>
          <w:szCs w:val="22"/>
        </w:rPr>
        <w:fldChar w:fldCharType="end"/>
      </w:r>
      <w:r w:rsidR="00C37C46" w:rsidRPr="00AB6A17">
        <w:rPr>
          <w:rFonts w:ascii="Gotham Book" w:hAnsi="Gotham Book"/>
          <w:sz w:val="28"/>
          <w:szCs w:val="28"/>
        </w:rPr>
        <w:br w:type="page"/>
      </w:r>
    </w:p>
    <w:p w14:paraId="650EFC35" w14:textId="76D8E5DA" w:rsidR="00F830F7" w:rsidRPr="00B53CB9" w:rsidRDefault="003B6253" w:rsidP="00E01942">
      <w:pPr>
        <w:pStyle w:val="Heading1"/>
        <w:jc w:val="center"/>
        <w:rPr>
          <w:rFonts w:ascii="Gotham Book" w:hAnsi="Gotham Book"/>
          <w:b/>
          <w:bCs/>
          <w:sz w:val="36"/>
          <w:szCs w:val="36"/>
        </w:rPr>
      </w:pPr>
      <w:bookmarkStart w:id="16" w:name="_Toc192174729"/>
      <w:bookmarkEnd w:id="2"/>
      <w:bookmarkEnd w:id="3"/>
      <w:bookmarkEnd w:id="4"/>
      <w:bookmarkEnd w:id="15"/>
      <w:r w:rsidRPr="00B53CB9">
        <w:rPr>
          <w:rFonts w:ascii="Gotham Book" w:hAnsi="Gotham Book"/>
          <w:b/>
          <w:bCs/>
          <w:sz w:val="36"/>
          <w:szCs w:val="36"/>
        </w:rPr>
        <w:lastRenderedPageBreak/>
        <w:t>PART 1 – Bidding Procedures</w:t>
      </w:r>
      <w:bookmarkEnd w:id="16"/>
    </w:p>
    <w:p w14:paraId="1FB207B6" w14:textId="77777777" w:rsidR="003B6253" w:rsidRDefault="003B6253">
      <w:pPr>
        <w:spacing w:after="0"/>
        <w:rPr>
          <w:rFonts w:ascii="Gotham Book" w:eastAsia="Calibri" w:hAnsi="Gotham Book" w:cs="Calibri"/>
          <w:b/>
          <w:bCs/>
          <w:sz w:val="36"/>
          <w:szCs w:val="36"/>
        </w:rPr>
      </w:pPr>
      <w:r>
        <w:rPr>
          <w:rFonts w:ascii="Gotham Book" w:hAnsi="Gotham Book"/>
          <w:b/>
          <w:bCs/>
          <w:sz w:val="36"/>
          <w:szCs w:val="36"/>
        </w:rPr>
        <w:br w:type="page"/>
      </w:r>
    </w:p>
    <w:p w14:paraId="716F756D" w14:textId="37564314" w:rsidR="003B6253" w:rsidRPr="00B5419A" w:rsidRDefault="003B6253" w:rsidP="00B5419A">
      <w:pPr>
        <w:jc w:val="center"/>
        <w:rPr>
          <w:rFonts w:ascii="Gotham Book" w:hAnsi="Gotham Book"/>
          <w:b/>
          <w:bCs/>
          <w:sz w:val="32"/>
          <w:szCs w:val="32"/>
        </w:rPr>
      </w:pPr>
      <w:bookmarkStart w:id="17" w:name="_Toc192174730"/>
      <w:r w:rsidRPr="00B5419A">
        <w:rPr>
          <w:rFonts w:ascii="Gotham Book" w:hAnsi="Gotham Book"/>
          <w:b/>
          <w:bCs/>
          <w:sz w:val="32"/>
          <w:szCs w:val="32"/>
        </w:rPr>
        <w:lastRenderedPageBreak/>
        <w:t>Section I – Instructions to Bidder</w:t>
      </w:r>
      <w:bookmarkEnd w:id="17"/>
    </w:p>
    <w:p w14:paraId="069725AD" w14:textId="2F1624E7" w:rsidR="000F3264" w:rsidRPr="0019743D" w:rsidRDefault="003B6253" w:rsidP="0019743D">
      <w:pPr>
        <w:pStyle w:val="BodyMost"/>
        <w:jc w:val="center"/>
        <w:rPr>
          <w:rFonts w:ascii="Gotham Book" w:hAnsi="Gotham Book"/>
          <w:b/>
          <w:bCs/>
          <w:sz w:val="32"/>
          <w:szCs w:val="32"/>
        </w:rPr>
      </w:pPr>
      <w:r w:rsidRPr="00AF6E41">
        <w:rPr>
          <w:rFonts w:ascii="Gotham Book" w:hAnsi="Gotham Book"/>
          <w:b/>
          <w:bCs/>
          <w:sz w:val="32"/>
          <w:szCs w:val="32"/>
        </w:rPr>
        <w:t xml:space="preserve">Table of Contents </w:t>
      </w:r>
    </w:p>
    <w:p w14:paraId="6F8D05C8" w14:textId="77777777" w:rsidR="000F3264" w:rsidRPr="00B940AE" w:rsidRDefault="000F3264" w:rsidP="000F3264">
      <w:pPr>
        <w:pStyle w:val="Standard"/>
        <w:rPr>
          <w:rFonts w:ascii="Franklin Gothic Book" w:hAnsi="Franklin Gothic Book"/>
        </w:rPr>
      </w:pPr>
    </w:p>
    <w:p w14:paraId="44008669" w14:textId="334DC4D3" w:rsidR="00D0352C" w:rsidRPr="0001210F" w:rsidRDefault="00133558" w:rsidP="00D97D96">
      <w:pPr>
        <w:pStyle w:val="TOC1"/>
        <w:tabs>
          <w:tab w:val="left" w:pos="426"/>
          <w:tab w:val="right" w:leader="dot" w:pos="9350"/>
        </w:tabs>
        <w:rPr>
          <w:rFonts w:ascii="Gotham Book" w:eastAsiaTheme="minorEastAsia" w:hAnsi="Gotham Book" w:cstheme="minorBidi"/>
          <w:noProof/>
          <w:kern w:val="2"/>
          <w:sz w:val="22"/>
          <w:szCs w:val="22"/>
          <w:lang w:val="en-US"/>
          <w14:ligatures w14:val="standardContextual"/>
        </w:rPr>
      </w:pPr>
      <w:r w:rsidRPr="00AF6E41">
        <w:rPr>
          <w:rFonts w:ascii="Gotham Book" w:eastAsiaTheme="minorEastAsia" w:hAnsi="Gotham Book" w:cstheme="minorBidi"/>
          <w:b w:val="0"/>
          <w:bCs/>
          <w:kern w:val="2"/>
          <w:sz w:val="22"/>
          <w:szCs w:val="22"/>
          <w14:ligatures w14:val="standardContextual"/>
        </w:rPr>
        <w:fldChar w:fldCharType="begin"/>
      </w:r>
      <w:r w:rsidRPr="0001210F">
        <w:rPr>
          <w:rFonts w:ascii="Gotham Book" w:eastAsiaTheme="minorEastAsia" w:hAnsi="Gotham Book" w:cstheme="minorBidi"/>
          <w:b w:val="0"/>
          <w:bCs/>
          <w:kern w:val="2"/>
          <w:sz w:val="22"/>
          <w:szCs w:val="22"/>
          <w14:ligatures w14:val="standardContextual"/>
        </w:rPr>
        <w:instrText xml:space="preserve"> TOC  </w:instrText>
      </w:r>
      <w:r w:rsidR="00FA4980" w:rsidRPr="0001210F">
        <w:rPr>
          <w:rFonts w:ascii="Gotham Book" w:hAnsi="Gotham Book"/>
          <w:b w:val="0"/>
          <w:bCs/>
          <w:sz w:val="22"/>
          <w:szCs w:val="22"/>
        </w:rPr>
        <w:instrText>\</w:instrText>
      </w:r>
      <w:r w:rsidR="00CA45A8" w:rsidRPr="0001210F">
        <w:rPr>
          <w:rFonts w:ascii="Gotham Book" w:hAnsi="Gotham Book"/>
          <w:b w:val="0"/>
          <w:bCs/>
          <w:sz w:val="22"/>
          <w:szCs w:val="22"/>
        </w:rPr>
        <w:instrText xml:space="preserve">b SectionI \t "Heading </w:instrText>
      </w:r>
      <w:r w:rsidR="00D0352C" w:rsidRPr="0001210F">
        <w:rPr>
          <w:rFonts w:ascii="Gotham Book" w:hAnsi="Gotham Book"/>
          <w:b w:val="0"/>
          <w:bCs/>
          <w:sz w:val="22"/>
          <w:szCs w:val="22"/>
        </w:rPr>
        <w:instrText>3, List</w:instrText>
      </w:r>
      <w:r w:rsidR="005C70B5" w:rsidRPr="0001210F">
        <w:rPr>
          <w:rFonts w:ascii="Gotham Book" w:hAnsi="Gotham Book"/>
          <w:b w:val="0"/>
          <w:bCs/>
          <w:sz w:val="22"/>
          <w:szCs w:val="22"/>
        </w:rPr>
        <w:instrText xml:space="preserve"> </w:instrText>
      </w:r>
      <w:r w:rsidRPr="00AF6E41">
        <w:rPr>
          <w:rFonts w:ascii="Gotham Book" w:eastAsiaTheme="minorEastAsia" w:hAnsi="Gotham Book" w:cstheme="minorBidi"/>
          <w:b w:val="0"/>
          <w:bCs/>
          <w:kern w:val="2"/>
          <w:sz w:val="22"/>
          <w:szCs w:val="22"/>
          <w14:ligatures w14:val="standardContextual"/>
        </w:rPr>
        <w:fldChar w:fldCharType="separate"/>
      </w:r>
      <w:r w:rsidR="00D0352C" w:rsidRPr="0001210F">
        <w:rPr>
          <w:rFonts w:ascii="Gotham Book" w:hAnsi="Gotham Book"/>
          <w:b w:val="0"/>
          <w:bCs/>
          <w:noProof/>
          <w:sz w:val="22"/>
          <w:szCs w:val="22"/>
        </w:rPr>
        <w:t>A</w:t>
      </w:r>
      <w:r w:rsidR="00D0352C" w:rsidRPr="00AF6E41">
        <w:rPr>
          <w:rFonts w:ascii="Gotham Book" w:hAnsi="Gotham Book"/>
          <w:b w:val="0"/>
          <w:bCs/>
          <w:noProof/>
          <w:sz w:val="22"/>
          <w:szCs w:val="22"/>
        </w:rPr>
        <w:t>.</w:t>
      </w:r>
      <w:r w:rsidR="00D0352C" w:rsidRPr="00AF6E41">
        <w:rPr>
          <w:rFonts w:ascii="Gotham Book" w:eastAsiaTheme="minorEastAsia" w:hAnsi="Gotham Book" w:cstheme="minorBidi"/>
          <w:b w:val="0"/>
          <w:bCs/>
          <w:noProof/>
          <w:kern w:val="2"/>
          <w:sz w:val="22"/>
          <w:szCs w:val="22"/>
          <w:lang w:val="en-US"/>
          <w14:ligatures w14:val="standardContextual"/>
        </w:rPr>
        <w:tab/>
      </w:r>
      <w:r w:rsidR="00D0352C" w:rsidRPr="0001210F">
        <w:rPr>
          <w:rFonts w:ascii="Gotham Book" w:hAnsi="Gotham Book"/>
          <w:noProof/>
          <w:sz w:val="22"/>
          <w:szCs w:val="22"/>
        </w:rPr>
        <w:t>General</w:t>
      </w:r>
      <w:r w:rsidR="00D0352C" w:rsidRPr="0001210F">
        <w:rPr>
          <w:rFonts w:ascii="Gotham Book" w:hAnsi="Gotham Book"/>
          <w:noProof/>
          <w:sz w:val="22"/>
          <w:szCs w:val="22"/>
        </w:rPr>
        <w:tab/>
      </w:r>
      <w:r w:rsidR="00D0352C" w:rsidRPr="0001210F">
        <w:rPr>
          <w:rFonts w:ascii="Gotham Book" w:hAnsi="Gotham Book"/>
          <w:noProof/>
          <w:sz w:val="22"/>
          <w:szCs w:val="22"/>
        </w:rPr>
        <w:fldChar w:fldCharType="begin"/>
      </w:r>
      <w:r w:rsidR="00D0352C" w:rsidRPr="0001210F">
        <w:rPr>
          <w:rFonts w:ascii="Gotham Book" w:hAnsi="Gotham Book"/>
          <w:noProof/>
          <w:sz w:val="22"/>
          <w:szCs w:val="22"/>
        </w:rPr>
        <w:instrText xml:space="preserve"> PAGEREF _Toc192164824 \h </w:instrText>
      </w:r>
      <w:r w:rsidR="00D0352C" w:rsidRPr="0001210F">
        <w:rPr>
          <w:rFonts w:ascii="Gotham Book" w:hAnsi="Gotham Book"/>
          <w:noProof/>
          <w:sz w:val="22"/>
          <w:szCs w:val="22"/>
        </w:rPr>
      </w:r>
      <w:r w:rsidR="00D0352C" w:rsidRPr="0001210F">
        <w:rPr>
          <w:rFonts w:ascii="Gotham Book" w:hAnsi="Gotham Book"/>
          <w:noProof/>
          <w:sz w:val="22"/>
          <w:szCs w:val="22"/>
        </w:rPr>
        <w:fldChar w:fldCharType="separate"/>
      </w:r>
      <w:r w:rsidR="00DF4D4E">
        <w:rPr>
          <w:rFonts w:ascii="Gotham Book" w:hAnsi="Gotham Book"/>
          <w:noProof/>
          <w:sz w:val="22"/>
          <w:szCs w:val="22"/>
        </w:rPr>
        <w:t>14</w:t>
      </w:r>
      <w:r w:rsidR="00D0352C" w:rsidRPr="0001210F">
        <w:rPr>
          <w:rFonts w:ascii="Gotham Book" w:hAnsi="Gotham Book"/>
          <w:noProof/>
          <w:sz w:val="22"/>
          <w:szCs w:val="22"/>
        </w:rPr>
        <w:fldChar w:fldCharType="end"/>
      </w:r>
    </w:p>
    <w:p w14:paraId="63314A20" w14:textId="4984B110" w:rsidR="00D0352C" w:rsidRPr="00AF6E41" w:rsidRDefault="00D0352C" w:rsidP="002949FA">
      <w:pPr>
        <w:pStyle w:val="TOC1"/>
        <w:tabs>
          <w:tab w:val="left" w:pos="993"/>
          <w:tab w:val="right" w:leader="dot" w:pos="9350"/>
        </w:tabs>
        <w:ind w:left="851" w:hanging="425"/>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rPr>
        <w:t>1.</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Scope of bid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_Toc192164825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14</w:t>
      </w:r>
      <w:r w:rsidRPr="00AF6E41">
        <w:rPr>
          <w:rFonts w:ascii="Gotham Book" w:hAnsi="Gotham Book"/>
          <w:b w:val="0"/>
          <w:bCs/>
          <w:noProof/>
          <w:sz w:val="22"/>
          <w:szCs w:val="22"/>
        </w:rPr>
        <w:fldChar w:fldCharType="end"/>
      </w:r>
    </w:p>
    <w:p w14:paraId="74F5A19C" w14:textId="50885A4D"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Source of Funds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_Toc192164826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14</w:t>
      </w:r>
      <w:r w:rsidRPr="00AF6E41">
        <w:rPr>
          <w:rFonts w:ascii="Gotham Book" w:hAnsi="Gotham Book"/>
          <w:b w:val="0"/>
          <w:bCs/>
          <w:noProof/>
          <w:sz w:val="22"/>
          <w:szCs w:val="22"/>
        </w:rPr>
        <w:fldChar w:fldCharType="end"/>
      </w:r>
    </w:p>
    <w:p w14:paraId="0E45E4C5" w14:textId="0289878F"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Corrupt and Fraudulent Practice</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_Toc192164827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15</w:t>
      </w:r>
      <w:r w:rsidRPr="00AF6E41">
        <w:rPr>
          <w:rFonts w:ascii="Gotham Book" w:hAnsi="Gotham Book"/>
          <w:b w:val="0"/>
          <w:bCs/>
          <w:noProof/>
          <w:sz w:val="22"/>
          <w:szCs w:val="22"/>
        </w:rPr>
        <w:fldChar w:fldCharType="end"/>
      </w:r>
    </w:p>
    <w:p w14:paraId="2A66203A" w14:textId="71223D22"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Eligible Bidders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_Toc192164828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15</w:t>
      </w:r>
      <w:r w:rsidRPr="00AF6E41">
        <w:rPr>
          <w:rFonts w:ascii="Gotham Book" w:hAnsi="Gotham Book"/>
          <w:b w:val="0"/>
          <w:bCs/>
          <w:noProof/>
          <w:sz w:val="22"/>
          <w:szCs w:val="22"/>
        </w:rPr>
        <w:fldChar w:fldCharType="end"/>
      </w:r>
    </w:p>
    <w:p w14:paraId="2AEF0F90" w14:textId="4990266F"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5.</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Eligible Materials, Equipment, and Services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_Toc192164829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18</w:t>
      </w:r>
      <w:r w:rsidRPr="00AF6E41">
        <w:rPr>
          <w:rFonts w:ascii="Gotham Book" w:hAnsi="Gotham Book"/>
          <w:b w:val="0"/>
          <w:bCs/>
          <w:noProof/>
          <w:sz w:val="22"/>
          <w:szCs w:val="22"/>
        </w:rPr>
        <w:fldChar w:fldCharType="end"/>
      </w:r>
    </w:p>
    <w:p w14:paraId="3034CD86" w14:textId="35DB3472" w:rsidR="00D0352C" w:rsidRPr="0001210F" w:rsidRDefault="00D0352C" w:rsidP="000F204E">
      <w:pPr>
        <w:pStyle w:val="TOC1"/>
        <w:tabs>
          <w:tab w:val="left" w:pos="426"/>
          <w:tab w:val="right" w:leader="dot" w:pos="9350"/>
        </w:tabs>
        <w:rPr>
          <w:rFonts w:ascii="Gotham Book" w:eastAsiaTheme="minorEastAsia" w:hAnsi="Gotham Book" w:cstheme="minorBidi"/>
          <w:noProof/>
          <w:kern w:val="2"/>
          <w:sz w:val="22"/>
          <w:szCs w:val="22"/>
          <w:lang w:val="en-US"/>
          <w14:ligatures w14:val="standardContextual"/>
        </w:rPr>
      </w:pPr>
      <w:r w:rsidRPr="0001210F">
        <w:rPr>
          <w:rFonts w:ascii="Gotham Book" w:hAnsi="Gotham Book"/>
          <w:noProof/>
          <w:sz w:val="22"/>
          <w:szCs w:val="22"/>
        </w:rPr>
        <w:t>B.</w:t>
      </w:r>
      <w:r w:rsidRPr="0001210F">
        <w:rPr>
          <w:rFonts w:ascii="Gotham Book" w:eastAsiaTheme="minorEastAsia" w:hAnsi="Gotham Book" w:cstheme="minorBidi"/>
          <w:noProof/>
          <w:kern w:val="2"/>
          <w:sz w:val="22"/>
          <w:szCs w:val="22"/>
          <w:lang w:val="en-US"/>
          <w14:ligatures w14:val="standardContextual"/>
        </w:rPr>
        <w:tab/>
      </w:r>
      <w:r w:rsidRPr="0001210F">
        <w:rPr>
          <w:rFonts w:ascii="Gotham Book" w:hAnsi="Gotham Book"/>
          <w:noProof/>
          <w:sz w:val="22"/>
          <w:szCs w:val="22"/>
        </w:rPr>
        <w:t>Contents of Bidding Documents</w:t>
      </w:r>
      <w:r w:rsidRPr="0001210F">
        <w:rPr>
          <w:rFonts w:ascii="Gotham Book" w:hAnsi="Gotham Book"/>
          <w:noProof/>
          <w:sz w:val="22"/>
          <w:szCs w:val="22"/>
        </w:rPr>
        <w:tab/>
      </w:r>
      <w:r w:rsidRPr="0001210F">
        <w:rPr>
          <w:rFonts w:ascii="Gotham Book" w:hAnsi="Gotham Book"/>
          <w:noProof/>
          <w:sz w:val="22"/>
          <w:szCs w:val="22"/>
        </w:rPr>
        <w:fldChar w:fldCharType="begin"/>
      </w:r>
      <w:r w:rsidRPr="0001210F">
        <w:rPr>
          <w:rFonts w:ascii="Gotham Book" w:hAnsi="Gotham Book"/>
          <w:noProof/>
          <w:sz w:val="22"/>
          <w:szCs w:val="22"/>
        </w:rPr>
        <w:instrText xml:space="preserve"> PAGEREF _Toc192164830 \h </w:instrText>
      </w:r>
      <w:r w:rsidRPr="0001210F">
        <w:rPr>
          <w:rFonts w:ascii="Gotham Book" w:hAnsi="Gotham Book"/>
          <w:noProof/>
          <w:sz w:val="22"/>
          <w:szCs w:val="22"/>
        </w:rPr>
      </w:r>
      <w:r w:rsidRPr="0001210F">
        <w:rPr>
          <w:rFonts w:ascii="Gotham Book" w:hAnsi="Gotham Book"/>
          <w:noProof/>
          <w:sz w:val="22"/>
          <w:szCs w:val="22"/>
        </w:rPr>
        <w:fldChar w:fldCharType="separate"/>
      </w:r>
      <w:r w:rsidR="00DF4D4E">
        <w:rPr>
          <w:rFonts w:ascii="Gotham Book" w:hAnsi="Gotham Book"/>
          <w:noProof/>
          <w:sz w:val="22"/>
          <w:szCs w:val="22"/>
        </w:rPr>
        <w:t>18</w:t>
      </w:r>
      <w:r w:rsidRPr="0001210F">
        <w:rPr>
          <w:rFonts w:ascii="Gotham Book" w:hAnsi="Gotham Book"/>
          <w:noProof/>
          <w:sz w:val="22"/>
          <w:szCs w:val="22"/>
        </w:rPr>
        <w:fldChar w:fldCharType="end"/>
      </w:r>
    </w:p>
    <w:p w14:paraId="74BD48B8" w14:textId="50355EB1"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6.</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Sections of Bidding Documents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_Toc192164831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18</w:t>
      </w:r>
      <w:r w:rsidRPr="00AF6E41">
        <w:rPr>
          <w:rFonts w:ascii="Gotham Book" w:hAnsi="Gotham Book"/>
          <w:b w:val="0"/>
          <w:bCs/>
          <w:noProof/>
          <w:sz w:val="22"/>
          <w:szCs w:val="22"/>
        </w:rPr>
        <w:fldChar w:fldCharType="end"/>
      </w:r>
    </w:p>
    <w:p w14:paraId="1C9BC025" w14:textId="52C1C6B0"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7.</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Clarification of Bidding Documents, Site Visit, Pre-Bid Meeting</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_Toc192164832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19</w:t>
      </w:r>
      <w:r w:rsidRPr="00AF6E41">
        <w:rPr>
          <w:rFonts w:ascii="Gotham Book" w:hAnsi="Gotham Book"/>
          <w:b w:val="0"/>
          <w:bCs/>
          <w:noProof/>
          <w:sz w:val="22"/>
          <w:szCs w:val="22"/>
        </w:rPr>
        <w:fldChar w:fldCharType="end"/>
      </w:r>
    </w:p>
    <w:p w14:paraId="1E270450" w14:textId="3A1F3C14" w:rsidR="00D0352C" w:rsidRPr="00AF6E41" w:rsidRDefault="00D0352C" w:rsidP="000F204E">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8.</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Amendment of Bidding Documents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_Toc192164833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21</w:t>
      </w:r>
      <w:r w:rsidRPr="00AF6E41">
        <w:rPr>
          <w:rFonts w:ascii="Gotham Book" w:hAnsi="Gotham Book"/>
          <w:b w:val="0"/>
          <w:bCs/>
          <w:noProof/>
          <w:sz w:val="22"/>
          <w:szCs w:val="22"/>
        </w:rPr>
        <w:fldChar w:fldCharType="end"/>
      </w:r>
    </w:p>
    <w:p w14:paraId="59DD45BB" w14:textId="5B50973E" w:rsidR="00D0352C" w:rsidRPr="0001210F" w:rsidRDefault="00D0352C" w:rsidP="009302A6">
      <w:pPr>
        <w:pStyle w:val="TOC1"/>
        <w:tabs>
          <w:tab w:val="left" w:pos="426"/>
          <w:tab w:val="right" w:leader="dot" w:pos="9350"/>
        </w:tabs>
        <w:rPr>
          <w:rFonts w:ascii="Gotham Book" w:eastAsiaTheme="minorEastAsia" w:hAnsi="Gotham Book" w:cstheme="minorBidi"/>
          <w:noProof/>
          <w:kern w:val="2"/>
          <w:sz w:val="22"/>
          <w:szCs w:val="22"/>
          <w:lang w:val="en-US"/>
          <w14:ligatures w14:val="standardContextual"/>
        </w:rPr>
      </w:pPr>
      <w:r w:rsidRPr="0001210F">
        <w:rPr>
          <w:rFonts w:ascii="Gotham Book" w:hAnsi="Gotham Book"/>
          <w:noProof/>
          <w:sz w:val="22"/>
          <w:szCs w:val="22"/>
        </w:rPr>
        <w:t>C.</w:t>
      </w:r>
      <w:r w:rsidRPr="0001210F">
        <w:rPr>
          <w:rFonts w:ascii="Gotham Book" w:eastAsiaTheme="minorEastAsia" w:hAnsi="Gotham Book" w:cstheme="minorBidi"/>
          <w:noProof/>
          <w:kern w:val="2"/>
          <w:sz w:val="22"/>
          <w:szCs w:val="22"/>
          <w:lang w:val="en-US"/>
          <w14:ligatures w14:val="standardContextual"/>
        </w:rPr>
        <w:tab/>
      </w:r>
      <w:r w:rsidRPr="0001210F">
        <w:rPr>
          <w:rFonts w:ascii="Gotham Book" w:hAnsi="Gotham Book"/>
          <w:noProof/>
          <w:sz w:val="22"/>
          <w:szCs w:val="22"/>
        </w:rPr>
        <w:t>Preparation of Bids</w:t>
      </w:r>
      <w:r w:rsidRPr="0001210F">
        <w:rPr>
          <w:rFonts w:ascii="Gotham Book" w:hAnsi="Gotham Book"/>
          <w:noProof/>
          <w:sz w:val="22"/>
          <w:szCs w:val="22"/>
        </w:rPr>
        <w:tab/>
      </w:r>
      <w:r w:rsidRPr="0001210F">
        <w:rPr>
          <w:rFonts w:ascii="Gotham Book" w:hAnsi="Gotham Book"/>
          <w:noProof/>
          <w:sz w:val="22"/>
          <w:szCs w:val="22"/>
        </w:rPr>
        <w:fldChar w:fldCharType="begin"/>
      </w:r>
      <w:r w:rsidRPr="0001210F">
        <w:rPr>
          <w:rFonts w:ascii="Gotham Book" w:hAnsi="Gotham Book"/>
          <w:noProof/>
          <w:sz w:val="22"/>
          <w:szCs w:val="22"/>
        </w:rPr>
        <w:instrText xml:space="preserve"> PAGEREF _Toc192164834 \h </w:instrText>
      </w:r>
      <w:r w:rsidRPr="0001210F">
        <w:rPr>
          <w:rFonts w:ascii="Gotham Book" w:hAnsi="Gotham Book"/>
          <w:noProof/>
          <w:sz w:val="22"/>
          <w:szCs w:val="22"/>
        </w:rPr>
      </w:r>
      <w:r w:rsidRPr="0001210F">
        <w:rPr>
          <w:rFonts w:ascii="Gotham Book" w:hAnsi="Gotham Book"/>
          <w:noProof/>
          <w:sz w:val="22"/>
          <w:szCs w:val="22"/>
        </w:rPr>
        <w:fldChar w:fldCharType="separate"/>
      </w:r>
      <w:r w:rsidR="00DF4D4E">
        <w:rPr>
          <w:rFonts w:ascii="Gotham Book" w:hAnsi="Gotham Book"/>
          <w:noProof/>
          <w:sz w:val="22"/>
          <w:szCs w:val="22"/>
        </w:rPr>
        <w:t>21</w:t>
      </w:r>
      <w:r w:rsidRPr="0001210F">
        <w:rPr>
          <w:rFonts w:ascii="Gotham Book" w:hAnsi="Gotham Book"/>
          <w:noProof/>
          <w:sz w:val="22"/>
          <w:szCs w:val="22"/>
        </w:rPr>
        <w:fldChar w:fldCharType="end"/>
      </w:r>
    </w:p>
    <w:p w14:paraId="18C8FA84" w14:textId="3DC70668"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9.</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Cost of Bidding</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21</w:t>
      </w:r>
      <w:r w:rsidRPr="00AF6E41">
        <w:rPr>
          <w:rFonts w:ascii="Gotham Book" w:hAnsi="Gotham Book"/>
          <w:b w:val="0"/>
          <w:bCs/>
          <w:noProof/>
          <w:sz w:val="22"/>
          <w:szCs w:val="22"/>
        </w:rPr>
        <w:fldChar w:fldCharType="end"/>
      </w:r>
    </w:p>
    <w:p w14:paraId="713F5CC9" w14:textId="37EE8956"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10.</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Language of Bidding</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21</w:t>
      </w:r>
      <w:r w:rsidRPr="00AF6E41">
        <w:rPr>
          <w:rFonts w:ascii="Gotham Book" w:hAnsi="Gotham Book"/>
          <w:b w:val="0"/>
          <w:bCs/>
          <w:noProof/>
          <w:sz w:val="22"/>
          <w:szCs w:val="22"/>
        </w:rPr>
        <w:fldChar w:fldCharType="end"/>
      </w:r>
    </w:p>
    <w:p w14:paraId="26D78C1F" w14:textId="007EE178"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11.</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Documents Comprising the Bid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_Toc192164837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21</w:t>
      </w:r>
      <w:r w:rsidRPr="00AF6E41">
        <w:rPr>
          <w:rFonts w:ascii="Gotham Book" w:hAnsi="Gotham Book"/>
          <w:b w:val="0"/>
          <w:bCs/>
          <w:noProof/>
          <w:sz w:val="22"/>
          <w:szCs w:val="22"/>
        </w:rPr>
        <w:fldChar w:fldCharType="end"/>
      </w:r>
    </w:p>
    <w:p w14:paraId="362759E7" w14:textId="744F04AA"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12.</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Letter of Bid and Schedules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22</w:t>
      </w:r>
      <w:r w:rsidRPr="00AF6E41">
        <w:rPr>
          <w:rFonts w:ascii="Gotham Book" w:hAnsi="Gotham Book"/>
          <w:b w:val="0"/>
          <w:bCs/>
          <w:noProof/>
          <w:sz w:val="22"/>
          <w:szCs w:val="22"/>
        </w:rPr>
        <w:fldChar w:fldCharType="end"/>
      </w:r>
    </w:p>
    <w:p w14:paraId="1EB0C830" w14:textId="4EB75F54"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13.</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Alternative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_Toc192164839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22</w:t>
      </w:r>
      <w:r w:rsidRPr="00AF6E41">
        <w:rPr>
          <w:rFonts w:ascii="Gotham Book" w:hAnsi="Gotham Book"/>
          <w:b w:val="0"/>
          <w:bCs/>
          <w:noProof/>
          <w:sz w:val="22"/>
          <w:szCs w:val="22"/>
        </w:rPr>
        <w:fldChar w:fldCharType="end"/>
      </w:r>
    </w:p>
    <w:p w14:paraId="7EFCA809" w14:textId="174D984E"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14.</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Bid Prices and Discounts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_Toc192164840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23</w:t>
      </w:r>
      <w:r w:rsidRPr="00AF6E41">
        <w:rPr>
          <w:rFonts w:ascii="Gotham Book" w:hAnsi="Gotham Book"/>
          <w:b w:val="0"/>
          <w:bCs/>
          <w:noProof/>
          <w:sz w:val="22"/>
          <w:szCs w:val="22"/>
        </w:rPr>
        <w:fldChar w:fldCharType="end"/>
      </w:r>
    </w:p>
    <w:p w14:paraId="3DC74FDD" w14:textId="16D8979E"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15.</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Currencies of Bid and Payment</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_Toc192164841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24</w:t>
      </w:r>
      <w:r w:rsidRPr="00AF6E41">
        <w:rPr>
          <w:rFonts w:ascii="Gotham Book" w:hAnsi="Gotham Book"/>
          <w:b w:val="0"/>
          <w:bCs/>
          <w:noProof/>
          <w:sz w:val="22"/>
          <w:szCs w:val="22"/>
        </w:rPr>
        <w:fldChar w:fldCharType="end"/>
      </w:r>
    </w:p>
    <w:p w14:paraId="224FAF06" w14:textId="6DCDE332"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16.</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Documents Comprising the Technical Proposal</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_Toc192164842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24</w:t>
      </w:r>
      <w:r w:rsidRPr="00AF6E41">
        <w:rPr>
          <w:rFonts w:ascii="Gotham Book" w:hAnsi="Gotham Book"/>
          <w:b w:val="0"/>
          <w:bCs/>
          <w:noProof/>
          <w:sz w:val="22"/>
          <w:szCs w:val="22"/>
        </w:rPr>
        <w:fldChar w:fldCharType="end"/>
      </w:r>
    </w:p>
    <w:p w14:paraId="65FA3592" w14:textId="0D8DCAC8"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17.</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Documents Establishing the Qualifications of the Bidder</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_Toc192164843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24</w:t>
      </w:r>
      <w:r w:rsidRPr="00AF6E41">
        <w:rPr>
          <w:rFonts w:ascii="Gotham Book" w:hAnsi="Gotham Book"/>
          <w:b w:val="0"/>
          <w:bCs/>
          <w:noProof/>
          <w:sz w:val="22"/>
          <w:szCs w:val="22"/>
        </w:rPr>
        <w:fldChar w:fldCharType="end"/>
      </w:r>
    </w:p>
    <w:p w14:paraId="4AE60B50" w14:textId="0E3D537B"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18.</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Period of Validity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_Toc192164844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25</w:t>
      </w:r>
      <w:r w:rsidRPr="00AF6E41">
        <w:rPr>
          <w:rFonts w:ascii="Gotham Book" w:hAnsi="Gotham Book"/>
          <w:b w:val="0"/>
          <w:bCs/>
          <w:noProof/>
          <w:sz w:val="22"/>
          <w:szCs w:val="22"/>
        </w:rPr>
        <w:fldChar w:fldCharType="end"/>
      </w:r>
    </w:p>
    <w:p w14:paraId="764CDDC4" w14:textId="61B8494F"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19.</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Bid Security</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26</w:t>
      </w:r>
      <w:r w:rsidRPr="00AF6E41">
        <w:rPr>
          <w:rFonts w:ascii="Gotham Book" w:hAnsi="Gotham Book"/>
          <w:b w:val="0"/>
          <w:bCs/>
          <w:noProof/>
          <w:sz w:val="22"/>
          <w:szCs w:val="22"/>
        </w:rPr>
        <w:fldChar w:fldCharType="end"/>
      </w:r>
    </w:p>
    <w:p w14:paraId="7DE4A302" w14:textId="75E13B4E" w:rsidR="00D0352C" w:rsidRPr="00AF6E41" w:rsidRDefault="00D0352C" w:rsidP="009302A6">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20.</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Format and Signing of Bid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28</w:t>
      </w:r>
      <w:r w:rsidRPr="00AF6E41">
        <w:rPr>
          <w:rFonts w:ascii="Gotham Book" w:hAnsi="Gotham Book"/>
          <w:b w:val="0"/>
          <w:bCs/>
          <w:noProof/>
          <w:sz w:val="22"/>
          <w:szCs w:val="22"/>
        </w:rPr>
        <w:fldChar w:fldCharType="end"/>
      </w:r>
    </w:p>
    <w:p w14:paraId="474E78D7" w14:textId="626FF8DD" w:rsidR="00D0352C" w:rsidRPr="0001210F" w:rsidRDefault="00D0352C" w:rsidP="009302A6">
      <w:pPr>
        <w:pStyle w:val="TOC1"/>
        <w:tabs>
          <w:tab w:val="left" w:pos="426"/>
          <w:tab w:val="right" w:leader="dot" w:pos="9350"/>
        </w:tabs>
        <w:rPr>
          <w:rFonts w:ascii="Gotham Book" w:eastAsiaTheme="minorEastAsia" w:hAnsi="Gotham Book" w:cstheme="minorBidi"/>
          <w:noProof/>
          <w:kern w:val="2"/>
          <w:sz w:val="22"/>
          <w:szCs w:val="22"/>
          <w:lang w:val="en-US"/>
          <w14:ligatures w14:val="standardContextual"/>
        </w:rPr>
      </w:pPr>
      <w:r w:rsidRPr="0001210F">
        <w:rPr>
          <w:rFonts w:ascii="Gotham Book" w:hAnsi="Gotham Book"/>
          <w:noProof/>
          <w:sz w:val="22"/>
          <w:szCs w:val="22"/>
        </w:rPr>
        <w:lastRenderedPageBreak/>
        <w:t>D.</w:t>
      </w:r>
      <w:r w:rsidRPr="0001210F">
        <w:rPr>
          <w:rFonts w:ascii="Gotham Book" w:eastAsiaTheme="minorEastAsia" w:hAnsi="Gotham Book" w:cstheme="minorBidi"/>
          <w:noProof/>
          <w:kern w:val="2"/>
          <w:sz w:val="22"/>
          <w:szCs w:val="22"/>
          <w:lang w:val="en-US"/>
          <w14:ligatures w14:val="standardContextual"/>
        </w:rPr>
        <w:tab/>
      </w:r>
      <w:r w:rsidRPr="0001210F">
        <w:rPr>
          <w:rFonts w:ascii="Gotham Book" w:hAnsi="Gotham Book"/>
          <w:noProof/>
          <w:sz w:val="22"/>
          <w:szCs w:val="22"/>
        </w:rPr>
        <w:t>Submission and Opening of Bids</w:t>
      </w:r>
      <w:r w:rsidRPr="0001210F">
        <w:rPr>
          <w:rFonts w:ascii="Gotham Book" w:hAnsi="Gotham Book"/>
          <w:noProof/>
          <w:sz w:val="22"/>
          <w:szCs w:val="22"/>
        </w:rPr>
        <w:tab/>
      </w:r>
      <w:r w:rsidRPr="0001210F">
        <w:rPr>
          <w:rFonts w:ascii="Gotham Book" w:hAnsi="Gotham Book"/>
          <w:noProof/>
          <w:sz w:val="22"/>
          <w:szCs w:val="22"/>
        </w:rPr>
        <w:fldChar w:fldCharType="begin"/>
      </w:r>
      <w:r w:rsidRPr="0001210F">
        <w:rPr>
          <w:rFonts w:ascii="Gotham Book" w:hAnsi="Gotham Book"/>
          <w:noProof/>
          <w:sz w:val="22"/>
          <w:szCs w:val="22"/>
        </w:rPr>
        <w:instrText xml:space="preserve"> PAGEREF _Toc192164847 \h </w:instrText>
      </w:r>
      <w:r w:rsidRPr="0001210F">
        <w:rPr>
          <w:rFonts w:ascii="Gotham Book" w:hAnsi="Gotham Book"/>
          <w:noProof/>
          <w:sz w:val="22"/>
          <w:szCs w:val="22"/>
        </w:rPr>
      </w:r>
      <w:r w:rsidRPr="0001210F">
        <w:rPr>
          <w:rFonts w:ascii="Gotham Book" w:hAnsi="Gotham Book"/>
          <w:noProof/>
          <w:sz w:val="22"/>
          <w:szCs w:val="22"/>
        </w:rPr>
        <w:fldChar w:fldCharType="separate"/>
      </w:r>
      <w:r w:rsidR="00DF4D4E">
        <w:rPr>
          <w:rFonts w:ascii="Gotham Book" w:hAnsi="Gotham Book"/>
          <w:noProof/>
          <w:sz w:val="22"/>
          <w:szCs w:val="22"/>
        </w:rPr>
        <w:t>28</w:t>
      </w:r>
      <w:r w:rsidRPr="0001210F">
        <w:rPr>
          <w:rFonts w:ascii="Gotham Book" w:hAnsi="Gotham Book"/>
          <w:noProof/>
          <w:sz w:val="22"/>
          <w:szCs w:val="22"/>
        </w:rPr>
        <w:fldChar w:fldCharType="end"/>
      </w:r>
    </w:p>
    <w:p w14:paraId="287EA65A" w14:textId="4A87E26F"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21.</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Sealing and Marking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28</w:t>
      </w:r>
      <w:r w:rsidRPr="00AF6E41">
        <w:rPr>
          <w:rFonts w:ascii="Gotham Book" w:hAnsi="Gotham Book"/>
          <w:b w:val="0"/>
          <w:bCs/>
          <w:noProof/>
          <w:sz w:val="22"/>
          <w:szCs w:val="22"/>
        </w:rPr>
        <w:fldChar w:fldCharType="end"/>
      </w:r>
    </w:p>
    <w:p w14:paraId="1DC080CC" w14:textId="498D9D00"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22.</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Deadline for Submission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_Toc192164849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29</w:t>
      </w:r>
      <w:r w:rsidRPr="00AF6E41">
        <w:rPr>
          <w:rFonts w:ascii="Gotham Book" w:hAnsi="Gotham Book"/>
          <w:b w:val="0"/>
          <w:bCs/>
          <w:noProof/>
          <w:sz w:val="22"/>
          <w:szCs w:val="22"/>
        </w:rPr>
        <w:fldChar w:fldCharType="end"/>
      </w:r>
    </w:p>
    <w:p w14:paraId="7D19CB20" w14:textId="4577F72D"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23.</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Late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_Toc192164850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29</w:t>
      </w:r>
      <w:r w:rsidRPr="00AF6E41">
        <w:rPr>
          <w:rFonts w:ascii="Gotham Book" w:hAnsi="Gotham Book"/>
          <w:b w:val="0"/>
          <w:bCs/>
          <w:noProof/>
          <w:sz w:val="22"/>
          <w:szCs w:val="22"/>
        </w:rPr>
        <w:fldChar w:fldCharType="end"/>
      </w:r>
    </w:p>
    <w:p w14:paraId="61929398" w14:textId="5CAD16D8"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24.</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Withdrawal, Substitution, and Modification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_Toc192164851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30</w:t>
      </w:r>
      <w:r w:rsidRPr="00AF6E41">
        <w:rPr>
          <w:rFonts w:ascii="Gotham Book" w:hAnsi="Gotham Book"/>
          <w:b w:val="0"/>
          <w:bCs/>
          <w:noProof/>
          <w:sz w:val="22"/>
          <w:szCs w:val="22"/>
        </w:rPr>
        <w:fldChar w:fldCharType="end"/>
      </w:r>
    </w:p>
    <w:p w14:paraId="4F35098E" w14:textId="775251E1"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25.</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Bid Opening</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_Toc192164852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30</w:t>
      </w:r>
      <w:r w:rsidRPr="00AF6E41">
        <w:rPr>
          <w:rFonts w:ascii="Gotham Book" w:hAnsi="Gotham Book"/>
          <w:b w:val="0"/>
          <w:bCs/>
          <w:noProof/>
          <w:sz w:val="22"/>
          <w:szCs w:val="22"/>
        </w:rPr>
        <w:fldChar w:fldCharType="end"/>
      </w:r>
    </w:p>
    <w:p w14:paraId="40BC7689" w14:textId="2C1C16C8" w:rsidR="00D0352C" w:rsidRPr="0001210F" w:rsidRDefault="00D0352C" w:rsidP="00137774">
      <w:pPr>
        <w:pStyle w:val="TOC1"/>
        <w:tabs>
          <w:tab w:val="left" w:pos="480"/>
          <w:tab w:val="right" w:leader="dot" w:pos="9350"/>
        </w:tabs>
        <w:rPr>
          <w:rFonts w:ascii="Gotham Book" w:eastAsiaTheme="minorEastAsia" w:hAnsi="Gotham Book" w:cstheme="minorBidi"/>
          <w:noProof/>
          <w:kern w:val="2"/>
          <w:sz w:val="22"/>
          <w:szCs w:val="22"/>
          <w:lang w:val="en-US"/>
          <w14:ligatures w14:val="standardContextual"/>
        </w:rPr>
      </w:pPr>
      <w:r w:rsidRPr="0001210F">
        <w:rPr>
          <w:rFonts w:ascii="Gotham Book" w:hAnsi="Gotham Book"/>
          <w:noProof/>
          <w:sz w:val="22"/>
          <w:szCs w:val="22"/>
        </w:rPr>
        <w:t>E.</w:t>
      </w:r>
      <w:r w:rsidRPr="0001210F">
        <w:rPr>
          <w:rFonts w:ascii="Gotham Book" w:eastAsiaTheme="minorEastAsia" w:hAnsi="Gotham Book" w:cstheme="minorBidi"/>
          <w:noProof/>
          <w:kern w:val="2"/>
          <w:sz w:val="22"/>
          <w:szCs w:val="22"/>
          <w:lang w:val="en-US"/>
          <w14:ligatures w14:val="standardContextual"/>
        </w:rPr>
        <w:tab/>
      </w:r>
      <w:r w:rsidRPr="0001210F">
        <w:rPr>
          <w:rFonts w:ascii="Gotham Book" w:hAnsi="Gotham Book"/>
          <w:noProof/>
          <w:sz w:val="22"/>
          <w:szCs w:val="22"/>
        </w:rPr>
        <w:t>Evaluation and Comparison of Bids</w:t>
      </w:r>
      <w:r w:rsidRPr="0001210F">
        <w:rPr>
          <w:rFonts w:ascii="Gotham Book" w:hAnsi="Gotham Book"/>
          <w:noProof/>
          <w:sz w:val="22"/>
          <w:szCs w:val="22"/>
        </w:rPr>
        <w:tab/>
      </w:r>
      <w:r w:rsidRPr="0001210F">
        <w:rPr>
          <w:rFonts w:ascii="Gotham Book" w:hAnsi="Gotham Book"/>
          <w:noProof/>
          <w:sz w:val="22"/>
          <w:szCs w:val="22"/>
        </w:rPr>
        <w:fldChar w:fldCharType="begin"/>
      </w:r>
      <w:r w:rsidRPr="0001210F">
        <w:rPr>
          <w:rFonts w:ascii="Gotham Book" w:hAnsi="Gotham Book"/>
          <w:noProof/>
          <w:sz w:val="22"/>
          <w:szCs w:val="22"/>
        </w:rPr>
        <w:instrText xml:space="preserve"> PAGEREF _Toc192164853 \h </w:instrText>
      </w:r>
      <w:r w:rsidRPr="0001210F">
        <w:rPr>
          <w:rFonts w:ascii="Gotham Book" w:hAnsi="Gotham Book"/>
          <w:noProof/>
          <w:sz w:val="22"/>
          <w:szCs w:val="22"/>
        </w:rPr>
      </w:r>
      <w:r w:rsidRPr="0001210F">
        <w:rPr>
          <w:rFonts w:ascii="Gotham Book" w:hAnsi="Gotham Book"/>
          <w:noProof/>
          <w:sz w:val="22"/>
          <w:szCs w:val="22"/>
        </w:rPr>
        <w:fldChar w:fldCharType="separate"/>
      </w:r>
      <w:r w:rsidR="00DF4D4E">
        <w:rPr>
          <w:rFonts w:ascii="Gotham Book" w:hAnsi="Gotham Book"/>
          <w:noProof/>
          <w:sz w:val="22"/>
          <w:szCs w:val="22"/>
        </w:rPr>
        <w:t>32</w:t>
      </w:r>
      <w:r w:rsidRPr="0001210F">
        <w:rPr>
          <w:rFonts w:ascii="Gotham Book" w:hAnsi="Gotham Book"/>
          <w:noProof/>
          <w:sz w:val="22"/>
          <w:szCs w:val="22"/>
        </w:rPr>
        <w:fldChar w:fldCharType="end"/>
      </w:r>
    </w:p>
    <w:p w14:paraId="191C3978" w14:textId="4CA2BBD1"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26.</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Confidentiality</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_Toc192164854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32</w:t>
      </w:r>
      <w:r w:rsidRPr="00AF6E41">
        <w:rPr>
          <w:rFonts w:ascii="Gotham Book" w:hAnsi="Gotham Book"/>
          <w:b w:val="0"/>
          <w:bCs/>
          <w:noProof/>
          <w:sz w:val="22"/>
          <w:szCs w:val="22"/>
        </w:rPr>
        <w:fldChar w:fldCharType="end"/>
      </w:r>
    </w:p>
    <w:p w14:paraId="6AD55FF2" w14:textId="1A0C0D81"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27.</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Clarification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32</w:t>
      </w:r>
      <w:r w:rsidRPr="00AF6E41">
        <w:rPr>
          <w:rFonts w:ascii="Gotham Book" w:hAnsi="Gotham Book"/>
          <w:b w:val="0"/>
          <w:bCs/>
          <w:noProof/>
          <w:sz w:val="22"/>
          <w:szCs w:val="22"/>
        </w:rPr>
        <w:fldChar w:fldCharType="end"/>
      </w:r>
    </w:p>
    <w:p w14:paraId="16CEBF54" w14:textId="459B2FF7"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28.</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Deviations, Reservations, and Omissions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32</w:t>
      </w:r>
      <w:r w:rsidRPr="00AF6E41">
        <w:rPr>
          <w:rFonts w:ascii="Gotham Book" w:hAnsi="Gotham Book"/>
          <w:b w:val="0"/>
          <w:bCs/>
          <w:noProof/>
          <w:sz w:val="22"/>
          <w:szCs w:val="22"/>
        </w:rPr>
        <w:fldChar w:fldCharType="end"/>
      </w:r>
    </w:p>
    <w:p w14:paraId="148EA919" w14:textId="5B6ED9C4"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29.</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Determination of Responsiveness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_Toc192164857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33</w:t>
      </w:r>
      <w:r w:rsidRPr="00AF6E41">
        <w:rPr>
          <w:rFonts w:ascii="Gotham Book" w:hAnsi="Gotham Book"/>
          <w:b w:val="0"/>
          <w:bCs/>
          <w:noProof/>
          <w:sz w:val="22"/>
          <w:szCs w:val="22"/>
        </w:rPr>
        <w:fldChar w:fldCharType="end"/>
      </w:r>
    </w:p>
    <w:p w14:paraId="3FF9E4AC" w14:textId="356AFBE9"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30.</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Nonmaterial Nonconformities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33</w:t>
      </w:r>
      <w:r w:rsidRPr="00AF6E41">
        <w:rPr>
          <w:rFonts w:ascii="Gotham Book" w:hAnsi="Gotham Book"/>
          <w:b w:val="0"/>
          <w:bCs/>
          <w:noProof/>
          <w:sz w:val="22"/>
          <w:szCs w:val="22"/>
        </w:rPr>
        <w:fldChar w:fldCharType="end"/>
      </w:r>
    </w:p>
    <w:p w14:paraId="70C663FD" w14:textId="46A50E1E"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31.</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Correction of Arithmetical Errors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_Toc192164859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34</w:t>
      </w:r>
      <w:r w:rsidRPr="00AF6E41">
        <w:rPr>
          <w:rFonts w:ascii="Gotham Book" w:hAnsi="Gotham Book"/>
          <w:b w:val="0"/>
          <w:bCs/>
          <w:noProof/>
          <w:sz w:val="22"/>
          <w:szCs w:val="22"/>
        </w:rPr>
        <w:fldChar w:fldCharType="end"/>
      </w:r>
    </w:p>
    <w:p w14:paraId="05F6C205" w14:textId="4BEA6BA7"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32.</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Conversion to Single Currency</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_Toc192164860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34</w:t>
      </w:r>
      <w:r w:rsidRPr="00AF6E41">
        <w:rPr>
          <w:rFonts w:ascii="Gotham Book" w:hAnsi="Gotham Book"/>
          <w:b w:val="0"/>
          <w:bCs/>
          <w:noProof/>
          <w:sz w:val="22"/>
          <w:szCs w:val="22"/>
        </w:rPr>
        <w:fldChar w:fldCharType="end"/>
      </w:r>
    </w:p>
    <w:p w14:paraId="667DFCE0" w14:textId="17DF3386"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33.</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Margin of Preference</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_Toc192164861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34</w:t>
      </w:r>
      <w:r w:rsidRPr="00AF6E41">
        <w:rPr>
          <w:rFonts w:ascii="Gotham Book" w:hAnsi="Gotham Book"/>
          <w:b w:val="0"/>
          <w:bCs/>
          <w:noProof/>
          <w:sz w:val="22"/>
          <w:szCs w:val="22"/>
        </w:rPr>
        <w:fldChar w:fldCharType="end"/>
      </w:r>
    </w:p>
    <w:p w14:paraId="0A5B0D06" w14:textId="451B6D8A"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34.</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Subcontractors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_Toc192164862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35</w:t>
      </w:r>
      <w:r w:rsidRPr="00AF6E41">
        <w:rPr>
          <w:rFonts w:ascii="Gotham Book" w:hAnsi="Gotham Book"/>
          <w:b w:val="0"/>
          <w:bCs/>
          <w:noProof/>
          <w:sz w:val="22"/>
          <w:szCs w:val="22"/>
        </w:rPr>
        <w:fldChar w:fldCharType="end"/>
      </w:r>
    </w:p>
    <w:p w14:paraId="620F4504" w14:textId="54633B47"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35.</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Evaluation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_Toc192164863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35</w:t>
      </w:r>
      <w:r w:rsidRPr="00AF6E41">
        <w:rPr>
          <w:rFonts w:ascii="Gotham Book" w:hAnsi="Gotham Book"/>
          <w:b w:val="0"/>
          <w:bCs/>
          <w:noProof/>
          <w:sz w:val="22"/>
          <w:szCs w:val="22"/>
        </w:rPr>
        <w:fldChar w:fldCharType="end"/>
      </w:r>
    </w:p>
    <w:p w14:paraId="7ED7A03D" w14:textId="7CB6065A"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36.</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Comparison of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_Toc192164864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36</w:t>
      </w:r>
      <w:r w:rsidRPr="00AF6E41">
        <w:rPr>
          <w:rFonts w:ascii="Gotham Book" w:hAnsi="Gotham Book"/>
          <w:b w:val="0"/>
          <w:bCs/>
          <w:noProof/>
          <w:sz w:val="22"/>
          <w:szCs w:val="22"/>
        </w:rPr>
        <w:fldChar w:fldCharType="end"/>
      </w:r>
    </w:p>
    <w:p w14:paraId="312B32AE" w14:textId="277E2319"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37.</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Abnormally Low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36</w:t>
      </w:r>
      <w:r w:rsidRPr="00AF6E41">
        <w:rPr>
          <w:rFonts w:ascii="Gotham Book" w:hAnsi="Gotham Book"/>
          <w:b w:val="0"/>
          <w:bCs/>
          <w:noProof/>
          <w:sz w:val="22"/>
          <w:szCs w:val="22"/>
        </w:rPr>
        <w:fldChar w:fldCharType="end"/>
      </w:r>
    </w:p>
    <w:p w14:paraId="6144140D" w14:textId="48461C67"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38.</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Unbalanced or Front Loaded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37</w:t>
      </w:r>
      <w:r w:rsidRPr="00AF6E41">
        <w:rPr>
          <w:rFonts w:ascii="Gotham Book" w:hAnsi="Gotham Book"/>
          <w:b w:val="0"/>
          <w:bCs/>
          <w:noProof/>
          <w:sz w:val="22"/>
          <w:szCs w:val="22"/>
        </w:rPr>
        <w:fldChar w:fldCharType="end"/>
      </w:r>
    </w:p>
    <w:p w14:paraId="0BC22492" w14:textId="6BD84CAB"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39.</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Qualification of the Bidder</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_Toc192164867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37</w:t>
      </w:r>
      <w:r w:rsidRPr="00AF6E41">
        <w:rPr>
          <w:rFonts w:ascii="Gotham Book" w:hAnsi="Gotham Book"/>
          <w:b w:val="0"/>
          <w:bCs/>
          <w:noProof/>
          <w:sz w:val="22"/>
          <w:szCs w:val="22"/>
        </w:rPr>
        <w:fldChar w:fldCharType="end"/>
      </w:r>
    </w:p>
    <w:p w14:paraId="3201B375" w14:textId="44BC6A05"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40.</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Bid Offering the Most value for Money</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38</w:t>
      </w:r>
      <w:r w:rsidRPr="00AF6E41">
        <w:rPr>
          <w:rFonts w:ascii="Gotham Book" w:hAnsi="Gotham Book"/>
          <w:b w:val="0"/>
          <w:bCs/>
          <w:noProof/>
          <w:sz w:val="22"/>
          <w:szCs w:val="22"/>
        </w:rPr>
        <w:fldChar w:fldCharType="end"/>
      </w:r>
    </w:p>
    <w:p w14:paraId="064E4EBF" w14:textId="0B3C0A0D"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41.</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Employer’s Right to Accept Any Bid, and to Reject Any or All Bids</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_Toc192164869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38</w:t>
      </w:r>
      <w:r w:rsidRPr="00AF6E41">
        <w:rPr>
          <w:rFonts w:ascii="Gotham Book" w:hAnsi="Gotham Book"/>
          <w:b w:val="0"/>
          <w:bCs/>
          <w:noProof/>
          <w:sz w:val="22"/>
          <w:szCs w:val="22"/>
        </w:rPr>
        <w:fldChar w:fldCharType="end"/>
      </w:r>
    </w:p>
    <w:p w14:paraId="052FB48E" w14:textId="195A4C19"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42.</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Standstill Period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_Toc192164870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38</w:t>
      </w:r>
      <w:r w:rsidRPr="00AF6E41">
        <w:rPr>
          <w:rFonts w:ascii="Gotham Book" w:hAnsi="Gotham Book"/>
          <w:b w:val="0"/>
          <w:bCs/>
          <w:noProof/>
          <w:sz w:val="22"/>
          <w:szCs w:val="22"/>
        </w:rPr>
        <w:fldChar w:fldCharType="end"/>
      </w:r>
    </w:p>
    <w:p w14:paraId="122E63C9" w14:textId="0063F24E" w:rsidR="00D0352C" w:rsidRPr="00AF6E41" w:rsidRDefault="00D0352C" w:rsidP="00137774">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43.</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Notification of Intention to Award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_Toc192164871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38</w:t>
      </w:r>
      <w:r w:rsidRPr="00AF6E41">
        <w:rPr>
          <w:rFonts w:ascii="Gotham Book" w:hAnsi="Gotham Book"/>
          <w:b w:val="0"/>
          <w:bCs/>
          <w:noProof/>
          <w:sz w:val="22"/>
          <w:szCs w:val="22"/>
        </w:rPr>
        <w:fldChar w:fldCharType="end"/>
      </w:r>
    </w:p>
    <w:p w14:paraId="18B6D257" w14:textId="3826177A" w:rsidR="00D0352C" w:rsidRPr="00AF6E41" w:rsidRDefault="00D0352C">
      <w:pPr>
        <w:pStyle w:val="TOC1"/>
        <w:tabs>
          <w:tab w:val="left" w:pos="480"/>
          <w:tab w:val="right" w:leader="dot" w:pos="9350"/>
        </w:tabs>
        <w:rPr>
          <w:rFonts w:ascii="Gotham Book" w:eastAsiaTheme="minorEastAsia" w:hAnsi="Gotham Book" w:cstheme="minorBidi"/>
          <w:noProof/>
          <w:kern w:val="2"/>
          <w:sz w:val="22"/>
          <w:szCs w:val="22"/>
          <w:lang w:val="en-US"/>
          <w14:ligatures w14:val="standardContextual"/>
        </w:rPr>
      </w:pPr>
      <w:r w:rsidRPr="00AF6E41">
        <w:rPr>
          <w:rFonts w:ascii="Gotham Book" w:hAnsi="Gotham Book"/>
          <w:b w:val="0"/>
          <w:bCs/>
          <w:noProof/>
          <w:sz w:val="22"/>
          <w:szCs w:val="22"/>
        </w:rPr>
        <w:t>F.</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noProof/>
          <w:sz w:val="22"/>
          <w:szCs w:val="22"/>
        </w:rPr>
        <w:t>Award of Contract</w:t>
      </w:r>
      <w:r w:rsidRPr="00AF6E41">
        <w:rPr>
          <w:rFonts w:ascii="Gotham Book" w:hAnsi="Gotham Book"/>
          <w:noProof/>
          <w:sz w:val="22"/>
          <w:szCs w:val="22"/>
        </w:rPr>
        <w:tab/>
      </w:r>
      <w:r w:rsidRPr="00AF6E41">
        <w:rPr>
          <w:rFonts w:ascii="Gotham Book" w:hAnsi="Gotham Book"/>
          <w:noProof/>
          <w:sz w:val="22"/>
          <w:szCs w:val="22"/>
        </w:rPr>
        <w:fldChar w:fldCharType="begin"/>
      </w:r>
      <w:r w:rsidRPr="00AF6E41">
        <w:rPr>
          <w:rFonts w:ascii="Gotham Book" w:hAnsi="Gotham Book"/>
          <w:noProof/>
          <w:sz w:val="22"/>
          <w:szCs w:val="22"/>
        </w:rPr>
        <w:instrText xml:space="preserve"> PAGEREF _Toc192164872 \h </w:instrText>
      </w:r>
      <w:r w:rsidRPr="00AF6E41">
        <w:rPr>
          <w:rFonts w:ascii="Gotham Book" w:hAnsi="Gotham Book"/>
          <w:noProof/>
          <w:sz w:val="22"/>
          <w:szCs w:val="22"/>
        </w:rPr>
      </w:r>
      <w:r w:rsidRPr="00AF6E41">
        <w:rPr>
          <w:rFonts w:ascii="Gotham Book" w:hAnsi="Gotham Book"/>
          <w:noProof/>
          <w:sz w:val="22"/>
          <w:szCs w:val="22"/>
        </w:rPr>
        <w:fldChar w:fldCharType="separate"/>
      </w:r>
      <w:r w:rsidR="00DF4D4E">
        <w:rPr>
          <w:rFonts w:ascii="Gotham Book" w:hAnsi="Gotham Book"/>
          <w:noProof/>
          <w:sz w:val="22"/>
          <w:szCs w:val="22"/>
        </w:rPr>
        <w:t>39</w:t>
      </w:r>
      <w:r w:rsidRPr="00AF6E41">
        <w:rPr>
          <w:rFonts w:ascii="Gotham Book" w:hAnsi="Gotham Book"/>
          <w:noProof/>
          <w:sz w:val="22"/>
          <w:szCs w:val="22"/>
        </w:rPr>
        <w:fldChar w:fldCharType="end"/>
      </w:r>
    </w:p>
    <w:p w14:paraId="38B00F8D" w14:textId="285F663C"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lastRenderedPageBreak/>
        <w:t>44.</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Award Criteria</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_Toc192164873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39</w:t>
      </w:r>
      <w:r w:rsidRPr="00AF6E41">
        <w:rPr>
          <w:rFonts w:ascii="Gotham Book" w:hAnsi="Gotham Book"/>
          <w:b w:val="0"/>
          <w:bCs/>
          <w:noProof/>
          <w:sz w:val="22"/>
          <w:szCs w:val="22"/>
        </w:rPr>
        <w:fldChar w:fldCharType="end"/>
      </w:r>
    </w:p>
    <w:p w14:paraId="555153B0" w14:textId="6EE1C723"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45.</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Notification of Award</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_Toc192164874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39</w:t>
      </w:r>
      <w:r w:rsidRPr="00AF6E41">
        <w:rPr>
          <w:rFonts w:ascii="Gotham Book" w:hAnsi="Gotham Book"/>
          <w:b w:val="0"/>
          <w:bCs/>
          <w:noProof/>
          <w:sz w:val="22"/>
          <w:szCs w:val="22"/>
        </w:rPr>
        <w:fldChar w:fldCharType="end"/>
      </w:r>
    </w:p>
    <w:p w14:paraId="2C045B02" w14:textId="66A18485"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46.</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Debriefing by the Employer</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_Toc192164875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40</w:t>
      </w:r>
      <w:r w:rsidRPr="00AF6E41">
        <w:rPr>
          <w:rFonts w:ascii="Gotham Book" w:hAnsi="Gotham Book"/>
          <w:b w:val="0"/>
          <w:bCs/>
          <w:noProof/>
          <w:sz w:val="22"/>
          <w:szCs w:val="22"/>
        </w:rPr>
        <w:fldChar w:fldCharType="end"/>
      </w:r>
    </w:p>
    <w:p w14:paraId="3E242DEC" w14:textId="59F9BA74"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47.</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Signing of Contract</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_Toc192164876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40</w:t>
      </w:r>
      <w:r w:rsidRPr="00AF6E41">
        <w:rPr>
          <w:rFonts w:ascii="Gotham Book" w:hAnsi="Gotham Book"/>
          <w:b w:val="0"/>
          <w:bCs/>
          <w:noProof/>
          <w:sz w:val="22"/>
          <w:szCs w:val="22"/>
        </w:rPr>
        <w:fldChar w:fldCharType="end"/>
      </w:r>
    </w:p>
    <w:p w14:paraId="0D029A8B" w14:textId="5D65D76E"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48.</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Performance Security</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_Toc192164877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41</w:t>
      </w:r>
      <w:r w:rsidRPr="00AF6E41">
        <w:rPr>
          <w:rFonts w:ascii="Gotham Book" w:hAnsi="Gotham Book"/>
          <w:b w:val="0"/>
          <w:bCs/>
          <w:noProof/>
          <w:sz w:val="22"/>
          <w:szCs w:val="22"/>
        </w:rPr>
        <w:fldChar w:fldCharType="end"/>
      </w:r>
    </w:p>
    <w:p w14:paraId="37EF77E0" w14:textId="5B1B2F92" w:rsidR="00D0352C" w:rsidRPr="00AF6E41" w:rsidRDefault="00D0352C" w:rsidP="00AF6E41">
      <w:pPr>
        <w:pStyle w:val="TOC1"/>
        <w:tabs>
          <w:tab w:val="left" w:pos="851"/>
          <w:tab w:val="right" w:leader="dot" w:pos="9350"/>
        </w:tabs>
        <w:ind w:left="426"/>
        <w:rPr>
          <w:rFonts w:ascii="Gotham Book" w:eastAsiaTheme="minorEastAsia" w:hAnsi="Gotham Book" w:cstheme="minorBidi"/>
          <w:b w:val="0"/>
          <w:bCs/>
          <w:noProof/>
          <w:kern w:val="2"/>
          <w:sz w:val="22"/>
          <w:szCs w:val="22"/>
          <w:lang w:val="en-US"/>
          <w14:ligatures w14:val="standardContextual"/>
        </w:rPr>
      </w:pPr>
      <w:r w:rsidRPr="00AF6E41">
        <w:rPr>
          <w:rFonts w:ascii="Gotham Book" w:hAnsi="Gotham Book"/>
          <w:b w:val="0"/>
          <w:bCs/>
          <w:noProof/>
          <w:sz w:val="22"/>
          <w:szCs w:val="22"/>
          <w:lang w:bidi="hi-IN"/>
        </w:rPr>
        <w:t>49.</w:t>
      </w:r>
      <w:r w:rsidRPr="00AF6E41">
        <w:rPr>
          <w:rFonts w:ascii="Gotham Book" w:eastAsiaTheme="minorEastAsia" w:hAnsi="Gotham Book" w:cstheme="minorBidi"/>
          <w:b w:val="0"/>
          <w:bCs/>
          <w:noProof/>
          <w:kern w:val="2"/>
          <w:sz w:val="22"/>
          <w:szCs w:val="22"/>
          <w:lang w:val="en-US"/>
          <w14:ligatures w14:val="standardContextual"/>
        </w:rPr>
        <w:tab/>
      </w:r>
      <w:r w:rsidRPr="00AF6E41">
        <w:rPr>
          <w:rFonts w:ascii="Gotham Book" w:hAnsi="Gotham Book"/>
          <w:b w:val="0"/>
          <w:bCs/>
          <w:noProof/>
          <w:sz w:val="22"/>
          <w:szCs w:val="22"/>
          <w:lang w:bidi="hi-IN"/>
        </w:rPr>
        <w:t>Procurement Related Complaint</w:t>
      </w:r>
      <w:r w:rsidRPr="00AF6E41">
        <w:rPr>
          <w:rFonts w:ascii="Gotham Book" w:hAnsi="Gotham Book"/>
          <w:b w:val="0"/>
          <w:bCs/>
          <w:noProof/>
          <w:sz w:val="22"/>
          <w:szCs w:val="22"/>
        </w:rPr>
        <w:tab/>
      </w:r>
      <w:r w:rsidRPr="00AF6E41">
        <w:rPr>
          <w:rFonts w:ascii="Gotham Book" w:hAnsi="Gotham Book"/>
          <w:b w:val="0"/>
          <w:bCs/>
          <w:noProof/>
          <w:sz w:val="22"/>
          <w:szCs w:val="22"/>
        </w:rPr>
        <w:fldChar w:fldCharType="begin"/>
      </w:r>
      <w:r w:rsidRPr="00AF6E41">
        <w:rPr>
          <w:rFonts w:ascii="Gotham Book" w:hAnsi="Gotham Book"/>
          <w:b w:val="0"/>
          <w:bCs/>
          <w:noProof/>
          <w:sz w:val="22"/>
          <w:szCs w:val="22"/>
        </w:rPr>
        <w:instrText xml:space="preserve"> PAGEREF _Toc192164878 \h </w:instrText>
      </w:r>
      <w:r w:rsidRPr="00AF6E41">
        <w:rPr>
          <w:rFonts w:ascii="Gotham Book" w:hAnsi="Gotham Book"/>
          <w:b w:val="0"/>
          <w:bCs/>
          <w:noProof/>
          <w:sz w:val="22"/>
          <w:szCs w:val="22"/>
        </w:rPr>
      </w:r>
      <w:r w:rsidRPr="00AF6E41">
        <w:rPr>
          <w:rFonts w:ascii="Gotham Book" w:hAnsi="Gotham Book"/>
          <w:b w:val="0"/>
          <w:bCs/>
          <w:noProof/>
          <w:sz w:val="22"/>
          <w:szCs w:val="22"/>
        </w:rPr>
        <w:fldChar w:fldCharType="separate"/>
      </w:r>
      <w:r w:rsidR="00DF4D4E">
        <w:rPr>
          <w:rFonts w:ascii="Gotham Book" w:hAnsi="Gotham Book"/>
          <w:b w:val="0"/>
          <w:bCs/>
          <w:noProof/>
          <w:sz w:val="22"/>
          <w:szCs w:val="22"/>
        </w:rPr>
        <w:t>41</w:t>
      </w:r>
      <w:r w:rsidRPr="00AF6E41">
        <w:rPr>
          <w:rFonts w:ascii="Gotham Book" w:hAnsi="Gotham Book"/>
          <w:b w:val="0"/>
          <w:bCs/>
          <w:noProof/>
          <w:sz w:val="22"/>
          <w:szCs w:val="22"/>
        </w:rPr>
        <w:fldChar w:fldCharType="end"/>
      </w:r>
    </w:p>
    <w:p w14:paraId="55A1EC08" w14:textId="78D69ABF" w:rsidR="001D11D6" w:rsidRPr="002859C6" w:rsidRDefault="00133558" w:rsidP="002859C6">
      <w:pPr>
        <w:pStyle w:val="Standard"/>
        <w:rPr>
          <w:rFonts w:ascii="Franklin Gothic Book" w:hAnsi="Franklin Gothic Book"/>
          <w:b/>
        </w:rPr>
      </w:pPr>
      <w:r w:rsidRPr="00AF6E41">
        <w:rPr>
          <w:rFonts w:ascii="Gotham Book" w:eastAsiaTheme="minorEastAsia" w:hAnsi="Gotham Book" w:cstheme="minorBidi"/>
          <w:bCs/>
          <w:kern w:val="2"/>
          <w:sz w:val="22"/>
          <w:szCs w:val="22"/>
          <w:lang w:eastAsia="en-US" w:bidi="ar-SA"/>
          <w14:ligatures w14:val="standardContextual"/>
        </w:rPr>
        <w:fldChar w:fldCharType="end"/>
      </w:r>
    </w:p>
    <w:p w14:paraId="4E3F6C9E" w14:textId="77777777" w:rsidR="002949FA" w:rsidRDefault="002949FA">
      <w:pPr>
        <w:spacing w:after="0"/>
        <w:rPr>
          <w:rFonts w:ascii="Gotham Book" w:hAnsi="Gotham Book"/>
          <w:b/>
          <w:bCs/>
          <w:sz w:val="32"/>
          <w:szCs w:val="32"/>
        </w:rPr>
      </w:pPr>
      <w:bookmarkStart w:id="18" w:name="SectionI"/>
      <w:r>
        <w:rPr>
          <w:rFonts w:ascii="Gotham Book" w:hAnsi="Gotham Book"/>
          <w:sz w:val="32"/>
          <w:szCs w:val="32"/>
        </w:rPr>
        <w:br w:type="page"/>
      </w:r>
    </w:p>
    <w:p w14:paraId="16E76443" w14:textId="37AEF6D0" w:rsidR="00D01B7C" w:rsidRPr="00302DF9" w:rsidRDefault="001D11D6" w:rsidP="00B5419A">
      <w:pPr>
        <w:pStyle w:val="Heading2"/>
        <w:numPr>
          <w:ilvl w:val="0"/>
          <w:numId w:val="0"/>
        </w:numPr>
        <w:ind w:left="360"/>
        <w:jc w:val="center"/>
        <w:rPr>
          <w:rFonts w:ascii="Gotham Book" w:hAnsi="Gotham Book"/>
          <w:sz w:val="32"/>
          <w:szCs w:val="32"/>
        </w:rPr>
      </w:pPr>
      <w:r w:rsidRPr="00302DF9">
        <w:rPr>
          <w:rFonts w:ascii="Gotham Book" w:hAnsi="Gotham Book"/>
          <w:sz w:val="32"/>
          <w:szCs w:val="32"/>
        </w:rPr>
        <w:lastRenderedPageBreak/>
        <w:t>Section I</w:t>
      </w:r>
      <w:r w:rsidR="00AD12DA" w:rsidRPr="00302DF9">
        <w:rPr>
          <w:rFonts w:ascii="Gotham Book" w:hAnsi="Gotham Book"/>
          <w:sz w:val="32"/>
          <w:szCs w:val="32"/>
        </w:rPr>
        <w:t xml:space="preserve"> -</w:t>
      </w:r>
      <w:r w:rsidRPr="00302DF9">
        <w:rPr>
          <w:rFonts w:ascii="Gotham Book" w:hAnsi="Gotham Book"/>
          <w:sz w:val="32"/>
          <w:szCs w:val="32"/>
        </w:rPr>
        <w:t xml:space="preserve"> Instructions to Bidders (ITB)</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7087"/>
        <w:gridCol w:w="13"/>
      </w:tblGrid>
      <w:tr w:rsidR="00415B42" w:rsidRPr="00415B42" w14:paraId="52F94307" w14:textId="77777777" w:rsidTr="00B50EA2">
        <w:tc>
          <w:tcPr>
            <w:tcW w:w="9647" w:type="dxa"/>
            <w:gridSpan w:val="3"/>
          </w:tcPr>
          <w:p w14:paraId="3F6CFB80" w14:textId="34A0C1B7" w:rsidR="00415B42" w:rsidRPr="000E284A" w:rsidRDefault="00415B42" w:rsidP="000A7AA8">
            <w:pPr>
              <w:pStyle w:val="Heading3"/>
              <w:numPr>
                <w:ilvl w:val="0"/>
                <w:numId w:val="117"/>
              </w:numPr>
              <w:spacing w:before="240"/>
              <w:jc w:val="center"/>
              <w:rPr>
                <w:rFonts w:ascii="Gotham Book" w:hAnsi="Gotham Book"/>
                <w:b/>
                <w:bCs/>
                <w:sz w:val="28"/>
                <w:szCs w:val="28"/>
              </w:rPr>
            </w:pPr>
            <w:bookmarkStart w:id="19" w:name="_Toc192164824"/>
            <w:r w:rsidRPr="000E284A">
              <w:rPr>
                <w:rFonts w:ascii="Gotham Book" w:hAnsi="Gotham Book"/>
                <w:b/>
                <w:bCs/>
                <w:sz w:val="28"/>
                <w:szCs w:val="28"/>
              </w:rPr>
              <w:t>General</w:t>
            </w:r>
            <w:bookmarkEnd w:id="19"/>
          </w:p>
        </w:tc>
      </w:tr>
      <w:tr w:rsidR="002A292F" w:rsidRPr="00DB7973" w14:paraId="5B7D27EE" w14:textId="77777777" w:rsidTr="00B50EA2">
        <w:trPr>
          <w:gridAfter w:val="1"/>
          <w:wAfter w:w="13" w:type="dxa"/>
        </w:trPr>
        <w:tc>
          <w:tcPr>
            <w:tcW w:w="2547" w:type="dxa"/>
          </w:tcPr>
          <w:p w14:paraId="3F8D421A" w14:textId="1E90F443" w:rsidR="002A292F" w:rsidRPr="00E40AB9" w:rsidRDefault="00056011" w:rsidP="00E40AB9">
            <w:pPr>
              <w:pStyle w:val="List"/>
              <w:numPr>
                <w:ilvl w:val="0"/>
                <w:numId w:val="2"/>
              </w:numPr>
              <w:rPr>
                <w:rFonts w:ascii="Gotham Book" w:hAnsi="Gotham Book"/>
                <w:b/>
                <w:bCs/>
                <w:lang w:eastAsia="en-US" w:bidi="ar-SA"/>
              </w:rPr>
            </w:pPr>
            <w:bookmarkStart w:id="20" w:name="_Toc192164825"/>
            <w:r w:rsidRPr="00E40AB9">
              <w:rPr>
                <w:rFonts w:ascii="Gotham Book" w:hAnsi="Gotham Book"/>
                <w:b/>
                <w:bCs/>
              </w:rPr>
              <w:t>Scope of bid</w:t>
            </w:r>
            <w:bookmarkEnd w:id="20"/>
          </w:p>
        </w:tc>
        <w:tc>
          <w:tcPr>
            <w:tcW w:w="7087" w:type="dxa"/>
          </w:tcPr>
          <w:p w14:paraId="12FD16EB" w14:textId="039379A8" w:rsidR="00FE2248" w:rsidRPr="00DB7973" w:rsidRDefault="00FE2248" w:rsidP="005F0809">
            <w:pPr>
              <w:pStyle w:val="BodyMost"/>
              <w:numPr>
                <w:ilvl w:val="1"/>
                <w:numId w:val="2"/>
              </w:numPr>
              <w:ind w:left="743" w:hanging="656"/>
              <w:jc w:val="both"/>
              <w:rPr>
                <w:rFonts w:ascii="Gotham Book" w:eastAsia="Times New Roman" w:hAnsi="Gotham Book" w:cs="Times New Roman"/>
              </w:rPr>
            </w:pPr>
            <w:r w:rsidRPr="00DB7973">
              <w:rPr>
                <w:rFonts w:ascii="Gotham Book" w:hAnsi="Gotham Book"/>
                <w:bCs/>
              </w:rPr>
              <w:t xml:space="preserve">In </w:t>
            </w:r>
            <w:r w:rsidRPr="00DB7973">
              <w:rPr>
                <w:rStyle w:val="BodyMostChar"/>
                <w:rFonts w:ascii="Gotham Book" w:hAnsi="Gotham Book"/>
              </w:rPr>
              <w:t>connection with the Invitation for Bids</w:t>
            </w:r>
            <w:r w:rsidRPr="00DB7973">
              <w:rPr>
                <w:rFonts w:ascii="Gotham Book" w:eastAsia="Times New Roman" w:hAnsi="Gotham Book" w:cs="Times New Roman"/>
              </w:rPr>
              <w:t xml:space="preserve"> </w:t>
            </w:r>
            <w:r w:rsidRPr="00444F6A">
              <w:rPr>
                <w:rFonts w:ascii="Gotham Book" w:eastAsia="Times New Roman" w:hAnsi="Gotham Book" w:cs="Times New Roman"/>
                <w:b/>
                <w:bCs/>
              </w:rPr>
              <w:t>specified in the Bid Data Sheet (BDS)</w:t>
            </w:r>
            <w:r w:rsidRPr="00DB7973">
              <w:rPr>
                <w:rFonts w:ascii="Gotham Book" w:eastAsia="Times New Roman" w:hAnsi="Gotham Book" w:cs="Times New Roman"/>
              </w:rPr>
              <w:t xml:space="preserve">, the Employer, as </w:t>
            </w:r>
            <w:r w:rsidRPr="00BA583D">
              <w:rPr>
                <w:rFonts w:ascii="Gotham Book" w:eastAsia="Times New Roman" w:hAnsi="Gotham Book" w:cs="Times New Roman"/>
                <w:b/>
                <w:bCs/>
              </w:rPr>
              <w:t>specified in the BDS</w:t>
            </w:r>
            <w:r w:rsidRPr="00DB7973">
              <w:rPr>
                <w:rFonts w:ascii="Gotham Book" w:eastAsia="Times New Roman" w:hAnsi="Gotham Book" w:cs="Times New Roman"/>
              </w:rPr>
              <w:t>, issues these Bidding Documents for the procurement of Works as specified in Section VII, Works Requirements. The name, identification, and number of lots (contracts) of this</w:t>
            </w:r>
            <w:r w:rsidRPr="00DB7973">
              <w:rPr>
                <w:rFonts w:ascii="Gotham Book" w:eastAsia="Times New Roman" w:hAnsi="Gotham Book" w:cs="Times New Roman"/>
                <w:i/>
                <w:iCs/>
              </w:rPr>
              <w:t xml:space="preserve"> </w:t>
            </w:r>
            <w:r w:rsidRPr="00DB7973">
              <w:rPr>
                <w:rFonts w:ascii="Gotham Book" w:eastAsia="Times New Roman" w:hAnsi="Gotham Book" w:cs="Times New Roman"/>
              </w:rPr>
              <w:t xml:space="preserve">International Competitive Bidding </w:t>
            </w:r>
            <w:r w:rsidRPr="00DB7973">
              <w:rPr>
                <w:rFonts w:ascii="Gotham Book" w:eastAsia="Times New Roman" w:hAnsi="Gotham Book" w:cs="Times New Roman"/>
                <w:spacing w:val="-2"/>
              </w:rPr>
              <w:t xml:space="preserve">(ICB) </w:t>
            </w:r>
            <w:r w:rsidRPr="00DB7973">
              <w:rPr>
                <w:rFonts w:ascii="Gotham Book" w:eastAsia="Times New Roman" w:hAnsi="Gotham Book" w:cs="Times New Roman"/>
              </w:rPr>
              <w:t xml:space="preserve">process are provided in the </w:t>
            </w:r>
            <w:r w:rsidRPr="00DB7973">
              <w:rPr>
                <w:rFonts w:ascii="Gotham Book" w:eastAsia="Times New Roman" w:hAnsi="Gotham Book" w:cs="Times New Roman"/>
                <w:b/>
              </w:rPr>
              <w:t>BDS</w:t>
            </w:r>
            <w:r w:rsidRPr="00DB7973">
              <w:rPr>
                <w:rFonts w:ascii="Gotham Book" w:eastAsia="Times New Roman" w:hAnsi="Gotham Book" w:cs="Times New Roman"/>
              </w:rPr>
              <w:t>.</w:t>
            </w:r>
          </w:p>
          <w:p w14:paraId="6052AC20" w14:textId="312FF4A6" w:rsidR="00566E94" w:rsidRPr="00DB7973" w:rsidRDefault="00566E94" w:rsidP="005F0809">
            <w:pPr>
              <w:pStyle w:val="BodyMost"/>
              <w:numPr>
                <w:ilvl w:val="1"/>
                <w:numId w:val="2"/>
              </w:numPr>
              <w:ind w:left="743" w:hanging="656"/>
              <w:jc w:val="both"/>
              <w:rPr>
                <w:rFonts w:ascii="Gotham Book" w:eastAsia="Times New Roman" w:hAnsi="Gotham Book" w:cs="Times New Roman"/>
              </w:rPr>
            </w:pPr>
            <w:r w:rsidRPr="00DB7973">
              <w:rPr>
                <w:rFonts w:ascii="Gotham Book" w:eastAsia="Times New Roman" w:hAnsi="Gotham Book" w:cs="Times New Roman"/>
              </w:rPr>
              <w:t>Throughout these Bidding Documents:</w:t>
            </w:r>
          </w:p>
          <w:p w14:paraId="084DC067" w14:textId="0EF57CF6" w:rsidR="00566E94" w:rsidRPr="00DB7973" w:rsidRDefault="00566E94" w:rsidP="005F0809">
            <w:pPr>
              <w:pStyle w:val="ListParagraph"/>
              <w:numPr>
                <w:ilvl w:val="0"/>
                <w:numId w:val="3"/>
              </w:numPr>
              <w:spacing w:after="240"/>
              <w:ind w:left="1310" w:hanging="502"/>
              <w:jc w:val="both"/>
              <w:rPr>
                <w:rFonts w:ascii="Gotham Book" w:hAnsi="Gotham Book"/>
                <w:szCs w:val="22"/>
              </w:rPr>
            </w:pPr>
            <w:r w:rsidRPr="00DB7973">
              <w:rPr>
                <w:rFonts w:ascii="Gotham Book" w:eastAsia="Times New Roman" w:hAnsi="Gotham Book" w:cs="Times New Roman"/>
                <w:szCs w:val="22"/>
              </w:rPr>
              <w:t xml:space="preserve">the term “in writing” means communicated in written form (e.g. by mail, e-mail, fax, including if </w:t>
            </w:r>
            <w:r w:rsidRPr="00DB7973">
              <w:rPr>
                <w:rFonts w:ascii="Gotham Book" w:eastAsia="Times New Roman" w:hAnsi="Gotham Book" w:cs="Times New Roman"/>
                <w:b/>
                <w:szCs w:val="22"/>
              </w:rPr>
              <w:t>specified in the BDS</w:t>
            </w:r>
            <w:r w:rsidRPr="00DB7973">
              <w:rPr>
                <w:rFonts w:ascii="Gotham Book" w:eastAsia="Times New Roman" w:hAnsi="Gotham Book" w:cs="Times New Roman"/>
                <w:szCs w:val="22"/>
              </w:rPr>
              <w:t>, distributed or received through the electronic-procurement system used by the Employer) with proof of receipt;</w:t>
            </w:r>
          </w:p>
          <w:p w14:paraId="10171F79" w14:textId="0E8F6EEC" w:rsidR="00566E94" w:rsidRPr="00DB7973" w:rsidRDefault="00566E94" w:rsidP="005F0809">
            <w:pPr>
              <w:pStyle w:val="ListParagraph"/>
              <w:numPr>
                <w:ilvl w:val="0"/>
                <w:numId w:val="3"/>
              </w:numPr>
              <w:spacing w:after="240"/>
              <w:ind w:left="1310" w:hanging="502"/>
              <w:jc w:val="both"/>
              <w:rPr>
                <w:rFonts w:ascii="Gotham Book" w:hAnsi="Gotham Book"/>
                <w:szCs w:val="22"/>
              </w:rPr>
            </w:pPr>
            <w:r w:rsidRPr="00DB7973">
              <w:rPr>
                <w:rFonts w:ascii="Gotham Book" w:eastAsia="Times New Roman" w:hAnsi="Gotham Book" w:cs="Times New Roman"/>
                <w:szCs w:val="22"/>
              </w:rPr>
              <w:t>except where the context requires otherwise, words indicating the singular also include the plural and words indicating the plural also include the singular;</w:t>
            </w:r>
          </w:p>
          <w:p w14:paraId="78C7CF0E" w14:textId="20DDFBDB" w:rsidR="00566E94" w:rsidRPr="00DB7973" w:rsidRDefault="00566E94" w:rsidP="005F0809">
            <w:pPr>
              <w:pStyle w:val="ListParagraph"/>
              <w:numPr>
                <w:ilvl w:val="0"/>
                <w:numId w:val="3"/>
              </w:numPr>
              <w:spacing w:after="240"/>
              <w:ind w:left="1310" w:hanging="502"/>
              <w:jc w:val="both"/>
              <w:rPr>
                <w:rFonts w:ascii="Gotham Book" w:hAnsi="Gotham Book"/>
                <w:szCs w:val="22"/>
              </w:rPr>
            </w:pPr>
            <w:r w:rsidRPr="00DB7973">
              <w:rPr>
                <w:rFonts w:ascii="Gotham Book" w:eastAsia="Times New Roman" w:hAnsi="Gotham Book" w:cs="Times New Roman"/>
                <w:szCs w:val="22"/>
              </w:rPr>
              <w:t>“day” means calendar day, unless otherwise specified as “Business Day”. A Business Day is any day that is an official working day of the Beneficiary. It excludes the Beneficiary’s official public holidays;</w:t>
            </w:r>
          </w:p>
          <w:p w14:paraId="292DC221" w14:textId="14C4D01D" w:rsidR="00566E94" w:rsidRPr="00DB7973" w:rsidRDefault="00566E94" w:rsidP="005F0809">
            <w:pPr>
              <w:pStyle w:val="ListParagraph"/>
              <w:numPr>
                <w:ilvl w:val="0"/>
                <w:numId w:val="3"/>
              </w:numPr>
              <w:spacing w:after="240"/>
              <w:ind w:left="1310" w:hanging="502"/>
              <w:jc w:val="both"/>
              <w:rPr>
                <w:rFonts w:ascii="Gotham Book" w:hAnsi="Gotham Book"/>
                <w:szCs w:val="22"/>
              </w:rPr>
            </w:pPr>
            <w:r w:rsidRPr="00DB7973">
              <w:rPr>
                <w:rFonts w:ascii="Gotham Book" w:eastAsia="Times New Roman" w:hAnsi="Gotham Book" w:cs="Times New Roman"/>
                <w:color w:val="000000"/>
                <w:szCs w:val="22"/>
              </w:rPr>
              <w:t>“ESHS” means environmental, social (including sexual exploitation and abuse (SEA) and gender-based violence (GBV)), health and safety</w:t>
            </w:r>
            <w:r w:rsidRPr="00DB7973">
              <w:rPr>
                <w:rFonts w:ascii="Gotham Book" w:eastAsia="Times New Roman" w:hAnsi="Gotham Book" w:cs="Times New Roman"/>
                <w:szCs w:val="22"/>
              </w:rPr>
              <w:t>.</w:t>
            </w:r>
          </w:p>
        </w:tc>
      </w:tr>
      <w:tr w:rsidR="00B95646" w:rsidRPr="00C751DE" w14:paraId="622F2453" w14:textId="77777777" w:rsidTr="00B50EA2">
        <w:trPr>
          <w:gridAfter w:val="1"/>
          <w:wAfter w:w="13" w:type="dxa"/>
        </w:trPr>
        <w:tc>
          <w:tcPr>
            <w:tcW w:w="2547" w:type="dxa"/>
          </w:tcPr>
          <w:p w14:paraId="111CBE60" w14:textId="6DD37BB4" w:rsidR="00B95646" w:rsidRPr="00C751DE" w:rsidRDefault="00B95646" w:rsidP="00E40AB9">
            <w:pPr>
              <w:pStyle w:val="List"/>
              <w:numPr>
                <w:ilvl w:val="0"/>
                <w:numId w:val="2"/>
              </w:numPr>
              <w:rPr>
                <w:rFonts w:ascii="Gotham Book" w:hAnsi="Gotham Book"/>
                <w:b/>
                <w:bCs/>
              </w:rPr>
            </w:pPr>
            <w:bookmarkStart w:id="21" w:name="_Toc192164826"/>
            <w:r w:rsidRPr="00E40AB9">
              <w:rPr>
                <w:rFonts w:ascii="Gotham Book" w:hAnsi="Gotham Book"/>
                <w:b/>
                <w:bCs/>
              </w:rPr>
              <w:t>Source of Funds</w:t>
            </w:r>
            <w:bookmarkEnd w:id="21"/>
          </w:p>
        </w:tc>
        <w:tc>
          <w:tcPr>
            <w:tcW w:w="7087" w:type="dxa"/>
          </w:tcPr>
          <w:p w14:paraId="38971232" w14:textId="1EC95853" w:rsidR="00B95646" w:rsidRPr="00C751DE" w:rsidRDefault="00B95646" w:rsidP="005F0809">
            <w:pPr>
              <w:pStyle w:val="BodyMost"/>
              <w:numPr>
                <w:ilvl w:val="1"/>
                <w:numId w:val="2"/>
              </w:numPr>
              <w:ind w:left="743" w:hanging="656"/>
              <w:jc w:val="both"/>
              <w:rPr>
                <w:rFonts w:ascii="Gotham Book" w:hAnsi="Gotham Book"/>
                <w:bCs/>
              </w:rPr>
            </w:pPr>
            <w:r w:rsidRPr="00C751DE">
              <w:rPr>
                <w:rFonts w:ascii="Gotham Book" w:hAnsi="Gotham Book"/>
                <w:bCs/>
              </w:rPr>
              <w:t xml:space="preserve">The </w:t>
            </w:r>
            <w:r w:rsidRPr="00C751DE">
              <w:rPr>
                <w:rFonts w:ascii="Gotham Book" w:eastAsia="Times New Roman" w:hAnsi="Gotham Book" w:cs="Times New Roman"/>
              </w:rPr>
              <w:t xml:space="preserve">Beneficiary or Recipient (hereinafter called “Beneficiary”) </w:t>
            </w:r>
            <w:r w:rsidRPr="00C751DE">
              <w:rPr>
                <w:rFonts w:ascii="Gotham Book" w:eastAsia="Times New Roman" w:hAnsi="Gotham Book" w:cs="Times New Roman"/>
                <w:b/>
              </w:rPr>
              <w:t>specified in the BDS</w:t>
            </w:r>
            <w:r w:rsidRPr="00C751DE">
              <w:rPr>
                <w:rFonts w:ascii="Gotham Book" w:eastAsia="Times New Roman" w:hAnsi="Gotham Book" w:cs="Times New Roman"/>
              </w:rPr>
              <w:t xml:space="preserve"> has received or has applied for financing (hereinafter called “funds”) from the OPEC Fund </w:t>
            </w:r>
            <w:r w:rsidR="00D5555E">
              <w:rPr>
                <w:rFonts w:ascii="Gotham Book" w:eastAsia="Times New Roman" w:hAnsi="Gotham Book" w:cs="Times New Roman"/>
              </w:rPr>
              <w:t>and</w:t>
            </w:r>
            <w:r w:rsidR="0054041A" w:rsidRPr="00C751DE">
              <w:rPr>
                <w:rFonts w:ascii="Gotham Book" w:eastAsia="Times New Roman" w:hAnsi="Gotham Book" w:cs="Times New Roman"/>
              </w:rPr>
              <w:t xml:space="preserve"> any other financer </w:t>
            </w:r>
            <w:r w:rsidRPr="00C751DE">
              <w:rPr>
                <w:rFonts w:ascii="Gotham Book" w:eastAsia="Times New Roman" w:hAnsi="Gotham Book" w:cs="Times New Roman"/>
              </w:rPr>
              <w:t xml:space="preserve">(hereinafter called “Funds”) in an amount </w:t>
            </w:r>
            <w:r w:rsidRPr="00C751DE">
              <w:rPr>
                <w:rFonts w:ascii="Gotham Book" w:eastAsia="Times New Roman" w:hAnsi="Gotham Book" w:cs="Times New Roman"/>
                <w:b/>
              </w:rPr>
              <w:t>specified in the BDS</w:t>
            </w:r>
            <w:r w:rsidRPr="00C751DE">
              <w:rPr>
                <w:rFonts w:ascii="Gotham Book" w:eastAsia="Times New Roman" w:hAnsi="Gotham Book" w:cs="Times New Roman"/>
              </w:rPr>
              <w:t>. The Beneficiary intends to apply a portion of the funds to eligible payments under the contract(s) for which these Bidding Documents are issued.</w:t>
            </w:r>
          </w:p>
          <w:p w14:paraId="16C01696" w14:textId="6560B14D" w:rsidR="00B95646" w:rsidRPr="00C751DE" w:rsidRDefault="00B95646" w:rsidP="005F0809">
            <w:pPr>
              <w:pStyle w:val="BodyMost"/>
              <w:numPr>
                <w:ilvl w:val="1"/>
                <w:numId w:val="2"/>
              </w:numPr>
              <w:ind w:left="743" w:hanging="656"/>
              <w:jc w:val="both"/>
              <w:rPr>
                <w:rFonts w:ascii="Gotham Book" w:hAnsi="Gotham Book"/>
                <w:bCs/>
              </w:rPr>
            </w:pPr>
            <w:r w:rsidRPr="00C751DE">
              <w:rPr>
                <w:rFonts w:ascii="Gotham Book" w:eastAsia="Times New Roman" w:hAnsi="Gotham Book" w:cs="Times New Roman"/>
              </w:rPr>
              <w:t xml:space="preserve">Payment by the Fund will be made only at the request of the Beneficiary and upon approval by the Fund, and will be subject, in all respects, to the terms and conditions of the </w:t>
            </w:r>
            <w:r w:rsidR="00281ED7" w:rsidRPr="00C751DE">
              <w:rPr>
                <w:rFonts w:ascii="Gotham Book" w:eastAsia="Times New Roman" w:hAnsi="Gotham Book" w:cs="Times New Roman"/>
              </w:rPr>
              <w:t>f</w:t>
            </w:r>
            <w:r w:rsidRPr="00C751DE">
              <w:rPr>
                <w:rFonts w:ascii="Gotham Book" w:eastAsia="Times New Roman" w:hAnsi="Gotham Book" w:cs="Times New Roman"/>
              </w:rPr>
              <w:t xml:space="preserve">inancing </w:t>
            </w:r>
            <w:r w:rsidR="00281ED7" w:rsidRPr="00C751DE">
              <w:rPr>
                <w:rFonts w:ascii="Gotham Book" w:eastAsia="Times New Roman" w:hAnsi="Gotham Book" w:cs="Times New Roman"/>
              </w:rPr>
              <w:t>a</w:t>
            </w:r>
            <w:r w:rsidRPr="00C751DE">
              <w:rPr>
                <w:rFonts w:ascii="Gotham Book" w:eastAsia="Times New Roman" w:hAnsi="Gotham Book" w:cs="Times New Roman"/>
              </w:rPr>
              <w:t xml:space="preserve">greement. The </w:t>
            </w:r>
            <w:r w:rsidR="00281ED7" w:rsidRPr="00C751DE">
              <w:rPr>
                <w:rFonts w:ascii="Gotham Book" w:eastAsia="Times New Roman" w:hAnsi="Gotham Book" w:cs="Times New Roman"/>
              </w:rPr>
              <w:t>f</w:t>
            </w:r>
            <w:r w:rsidRPr="00C751DE">
              <w:rPr>
                <w:rFonts w:ascii="Gotham Book" w:eastAsia="Times New Roman" w:hAnsi="Gotham Book" w:cs="Times New Roman"/>
              </w:rPr>
              <w:t xml:space="preserve">inancing </w:t>
            </w:r>
            <w:r w:rsidR="00281ED7" w:rsidRPr="00C751DE">
              <w:rPr>
                <w:rFonts w:ascii="Gotham Book" w:eastAsia="Times New Roman" w:hAnsi="Gotham Book" w:cs="Times New Roman"/>
              </w:rPr>
              <w:t>a</w:t>
            </w:r>
            <w:r w:rsidRPr="00C751DE">
              <w:rPr>
                <w:rFonts w:ascii="Gotham Book" w:eastAsia="Times New Roman" w:hAnsi="Gotham Book" w:cs="Times New Roman"/>
              </w:rPr>
              <w:t xml:space="preserve">greement </w:t>
            </w:r>
            <w:r w:rsidRPr="00C751DE">
              <w:rPr>
                <w:rFonts w:ascii="Gotham Book" w:eastAsia="Times New Roman" w:hAnsi="Gotham Book" w:cs="Times New Roman"/>
              </w:rPr>
              <w:lastRenderedPageBreak/>
              <w:t>prohibits a withdrawal from the Financing account for the purpose of any payment to persons or entities, or for any import of goods, if such payment or import, to the knowledge of the Fund, is prohibited by a decision</w:t>
            </w:r>
            <w:r w:rsidR="00423E5A">
              <w:rPr>
                <w:rFonts w:ascii="Gotham Book" w:eastAsia="Times New Roman" w:hAnsi="Gotham Book" w:cs="Times New Roman"/>
              </w:rPr>
              <w:t xml:space="preserve"> </w:t>
            </w:r>
            <w:r w:rsidR="00423E5A" w:rsidRPr="003F19D3">
              <w:rPr>
                <w:rFonts w:ascii="Gotham Book" w:hAnsi="Gotham Book"/>
              </w:rPr>
              <w:t>of the United</w:t>
            </w:r>
            <w:r w:rsidR="00423E5A" w:rsidRPr="007C121D">
              <w:rPr>
                <w:rFonts w:ascii="Gotham Book" w:hAnsi="Gotham Book"/>
              </w:rPr>
              <w:t xml:space="preserve"> Nations Security Council taken under </w:t>
            </w:r>
            <w:r w:rsidR="00423E5A" w:rsidRPr="00F37F09">
              <w:rPr>
                <w:rFonts w:ascii="Gotham Book" w:hAnsi="Gotham Book"/>
              </w:rPr>
              <w:t>Chapter VII of the Charter of the United Nations</w:t>
            </w:r>
            <w:r w:rsidRPr="00C751DE">
              <w:rPr>
                <w:rFonts w:ascii="Gotham Book" w:eastAsia="Times New Roman" w:hAnsi="Gotham Book" w:cs="Times New Roman"/>
              </w:rPr>
              <w:t xml:space="preserve"> or policy of the Fund.  No person other than the Beneficiary shall derive any rights from the Financing Agreement or have any claim to the funds.</w:t>
            </w:r>
          </w:p>
        </w:tc>
      </w:tr>
      <w:tr w:rsidR="00B95646" w:rsidRPr="001C649B" w14:paraId="7E94EED4" w14:textId="77777777" w:rsidTr="00B50EA2">
        <w:trPr>
          <w:gridAfter w:val="1"/>
          <w:wAfter w:w="13" w:type="dxa"/>
        </w:trPr>
        <w:tc>
          <w:tcPr>
            <w:tcW w:w="2547" w:type="dxa"/>
          </w:tcPr>
          <w:p w14:paraId="588FE544" w14:textId="69914688" w:rsidR="00B95646" w:rsidRPr="001C649B" w:rsidRDefault="00B95646" w:rsidP="00E40AB9">
            <w:pPr>
              <w:pStyle w:val="List"/>
              <w:numPr>
                <w:ilvl w:val="0"/>
                <w:numId w:val="2"/>
              </w:numPr>
              <w:rPr>
                <w:rFonts w:ascii="Gotham Book" w:hAnsi="Gotham Book"/>
                <w:b/>
                <w:bCs/>
              </w:rPr>
            </w:pPr>
            <w:bookmarkStart w:id="22" w:name="_Toc192164827"/>
            <w:r w:rsidRPr="001C649B">
              <w:rPr>
                <w:rFonts w:ascii="Gotham Book" w:hAnsi="Gotham Book"/>
                <w:b/>
                <w:bCs/>
              </w:rPr>
              <w:lastRenderedPageBreak/>
              <w:t>Corrupt and Fraudulent Practice</w:t>
            </w:r>
            <w:bookmarkEnd w:id="22"/>
          </w:p>
        </w:tc>
        <w:tc>
          <w:tcPr>
            <w:tcW w:w="7087" w:type="dxa"/>
          </w:tcPr>
          <w:p w14:paraId="0DFB0427" w14:textId="13BF0AF1" w:rsidR="00B95646" w:rsidRPr="001C649B" w:rsidRDefault="00B95646"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The </w:t>
            </w:r>
            <w:r w:rsidRPr="001C649B">
              <w:rPr>
                <w:rFonts w:ascii="Gotham Book" w:eastAsia="Times New Roman" w:hAnsi="Gotham Book" w:cs="Times New Roman"/>
              </w:rPr>
              <w:t>Fund requires compliance with its policy in regard to corrupt and fraudulent practices as set forth in Section VI</w:t>
            </w:r>
            <w:r w:rsidR="008372B9" w:rsidRPr="001C649B">
              <w:rPr>
                <w:rFonts w:ascii="Gotham Book" w:eastAsia="Times New Roman" w:hAnsi="Gotham Book" w:cs="Times New Roman"/>
              </w:rPr>
              <w:t>.</w:t>
            </w:r>
          </w:p>
          <w:p w14:paraId="235B3F37" w14:textId="3E8F29ED" w:rsidR="008372B9" w:rsidRPr="001C649B" w:rsidRDefault="008372B9" w:rsidP="005F0809">
            <w:pPr>
              <w:pStyle w:val="BodyMost"/>
              <w:numPr>
                <w:ilvl w:val="1"/>
                <w:numId w:val="2"/>
              </w:numPr>
              <w:ind w:left="743" w:hanging="656"/>
              <w:jc w:val="both"/>
              <w:rPr>
                <w:rFonts w:ascii="Gotham Book" w:hAnsi="Gotham Book"/>
                <w:bCs/>
              </w:rPr>
            </w:pPr>
            <w:r w:rsidRPr="001C649B">
              <w:rPr>
                <w:rFonts w:ascii="Gotham Book" w:eastAsia="Times New Roman" w:hAnsi="Gotham Book" w:cs="Times New Roman"/>
              </w:rPr>
              <w:t>In further pursuance of this policy, Bidders shall permit and shall cause their agents (whether declared or not), sub-contractors, sub-consultants, service providers, suppliers and their personnel, to permit the Fund to inspect all accounts, records and other documents relating to any prequalification process, bid submission, and contract performance (in the case of award), and to have them audited by auditors appointed by the Fund.</w:t>
            </w:r>
          </w:p>
        </w:tc>
      </w:tr>
      <w:tr w:rsidR="008372B9" w:rsidRPr="001C649B" w14:paraId="63E0ED78" w14:textId="77777777" w:rsidTr="00B50EA2">
        <w:trPr>
          <w:gridAfter w:val="1"/>
          <w:wAfter w:w="13" w:type="dxa"/>
        </w:trPr>
        <w:tc>
          <w:tcPr>
            <w:tcW w:w="2547" w:type="dxa"/>
          </w:tcPr>
          <w:p w14:paraId="19FF2E99" w14:textId="41CD2D13" w:rsidR="008372B9" w:rsidRPr="001C649B" w:rsidRDefault="008372B9" w:rsidP="00E40AB9">
            <w:pPr>
              <w:pStyle w:val="List"/>
              <w:numPr>
                <w:ilvl w:val="0"/>
                <w:numId w:val="2"/>
              </w:numPr>
              <w:rPr>
                <w:rFonts w:ascii="Gotham Book" w:hAnsi="Gotham Book"/>
                <w:b/>
                <w:bCs/>
              </w:rPr>
            </w:pPr>
            <w:bookmarkStart w:id="23" w:name="_Toc192164828"/>
            <w:r w:rsidRPr="001C649B">
              <w:rPr>
                <w:rFonts w:ascii="Gotham Book" w:hAnsi="Gotham Book"/>
                <w:b/>
                <w:bCs/>
              </w:rPr>
              <w:t>Eligible Bidders</w:t>
            </w:r>
            <w:bookmarkEnd w:id="23"/>
          </w:p>
        </w:tc>
        <w:tc>
          <w:tcPr>
            <w:tcW w:w="7087" w:type="dxa"/>
          </w:tcPr>
          <w:p w14:paraId="2EC04578" w14:textId="77777777" w:rsidR="008372B9" w:rsidRPr="001C649B" w:rsidRDefault="008372B9"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 xml:space="preserve">Bidder may be a firm that is a private entity, a government-owned entity subject to ITB 4.5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w:t>
            </w:r>
            <w:r w:rsidRPr="001C649B">
              <w:rPr>
                <w:rFonts w:ascii="Gotham Book" w:eastAsia="Times New Roman" w:hAnsi="Gotham Book" w:cs="Times New Roman"/>
                <w:b/>
              </w:rPr>
              <w:t>Unless specified in the BDS</w:t>
            </w:r>
            <w:r w:rsidRPr="001C649B">
              <w:rPr>
                <w:rFonts w:ascii="Gotham Book" w:eastAsia="Times New Roman" w:hAnsi="Gotham Book" w:cs="Times New Roman"/>
              </w:rPr>
              <w:t>, there is no limit on the number of members in a JV.</w:t>
            </w:r>
          </w:p>
          <w:p w14:paraId="581D9A7E" w14:textId="78CC9F96" w:rsidR="008372B9" w:rsidRPr="001C649B" w:rsidRDefault="008372B9"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 xml:space="preserve">Bidder shall not have a conflict of interest. Any Bidder found to have a conflict of interest shall be disqualified. A Bidder may be considered to have a conflict of interest for the purpose of this bidding process, if the Bidder has any of the following: </w:t>
            </w:r>
          </w:p>
          <w:p w14:paraId="10332D60" w14:textId="3418D4E4" w:rsidR="008372B9" w:rsidRPr="000E284A" w:rsidRDefault="008372B9" w:rsidP="000E284A">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directly or indirectly controls, is controlled by or is under common control with another Bidder; or</w:t>
            </w:r>
          </w:p>
          <w:p w14:paraId="088E95AC" w14:textId="34E85BA5"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lastRenderedPageBreak/>
              <w:t>receives or has received any direct or indirect subsidy from another Bidder; or</w:t>
            </w:r>
          </w:p>
          <w:p w14:paraId="6D723461" w14:textId="3EEA74F4"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has the same legal representative as another Bidder</w:t>
            </w:r>
            <w:r w:rsidR="003F776B" w:rsidRPr="001C649B">
              <w:rPr>
                <w:rFonts w:ascii="Gotham Book" w:eastAsia="Times New Roman" w:hAnsi="Gotham Book" w:cs="Times New Roman"/>
                <w:szCs w:val="22"/>
              </w:rPr>
              <w:t>; or</w:t>
            </w:r>
          </w:p>
          <w:p w14:paraId="2709DEAC" w14:textId="5B59285D"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has a relationship with another Bidder, directly or through common third parties, that puts it in a position to influence the bid of another Bidder, or influence the decisions of the Employer regarding this bidding process</w:t>
            </w:r>
            <w:r w:rsidR="003F776B" w:rsidRPr="001C649B">
              <w:rPr>
                <w:rFonts w:ascii="Gotham Book" w:eastAsia="Times New Roman" w:hAnsi="Gotham Book" w:cs="Times New Roman"/>
                <w:szCs w:val="22"/>
              </w:rPr>
              <w:t>; or</w:t>
            </w:r>
          </w:p>
          <w:p w14:paraId="4508DEC1" w14:textId="1B338A18"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any of its affiliates participated as a consultant in the preparation of the design or technical specifications of the works that are the subject of the bid</w:t>
            </w:r>
            <w:r w:rsidR="003F776B" w:rsidRPr="001C649B">
              <w:rPr>
                <w:rFonts w:ascii="Gotham Book" w:eastAsia="Times New Roman" w:hAnsi="Gotham Book" w:cs="Times New Roman"/>
                <w:szCs w:val="22"/>
              </w:rPr>
              <w:t>; or</w:t>
            </w:r>
          </w:p>
          <w:p w14:paraId="3E26E68C" w14:textId="646CB77A"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any of its affiliates has been hired (or is proposed to be hired) by the Employer or Beneficiary as Engineer for the Contract implementation</w:t>
            </w:r>
            <w:r w:rsidR="003F776B" w:rsidRPr="001C649B">
              <w:rPr>
                <w:rFonts w:ascii="Gotham Book" w:eastAsia="Times New Roman" w:hAnsi="Gotham Book" w:cs="Times New Roman"/>
                <w:szCs w:val="22"/>
              </w:rPr>
              <w:t>; or</w:t>
            </w:r>
          </w:p>
          <w:p w14:paraId="4504B200" w14:textId="6B45C40E"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would be providing goods, works, or non-consulting services resulting from or directly related to consulting services for the preparation or implementation of the p</w:t>
            </w:r>
            <w:r w:rsidR="003F776B" w:rsidRPr="001C649B">
              <w:rPr>
                <w:rFonts w:ascii="Gotham Book" w:eastAsia="Times New Roman" w:hAnsi="Gotham Book" w:cs="Times New Roman"/>
                <w:szCs w:val="22"/>
              </w:rPr>
              <w:t xml:space="preserve">roject specified in the BDS ITB 2.1 </w:t>
            </w:r>
            <w:r w:rsidRPr="001C649B">
              <w:rPr>
                <w:rFonts w:ascii="Gotham Book" w:eastAsia="Times New Roman" w:hAnsi="Gotham Book" w:cs="Times New Roman"/>
                <w:szCs w:val="22"/>
              </w:rPr>
              <w:t>that it provided or were provided by any affiliate that directly or indirectly controls, is controlled by, or is under common control with that firm</w:t>
            </w:r>
            <w:r w:rsidR="003F776B" w:rsidRPr="001C649B">
              <w:rPr>
                <w:rFonts w:ascii="Gotham Book" w:eastAsia="Times New Roman" w:hAnsi="Gotham Book" w:cs="Times New Roman"/>
                <w:szCs w:val="22"/>
              </w:rPr>
              <w:t>; or</w:t>
            </w:r>
          </w:p>
          <w:p w14:paraId="1D1D9D21" w14:textId="15484F4E" w:rsidR="003F776B" w:rsidRPr="001C649B" w:rsidRDefault="008372B9" w:rsidP="005F0809">
            <w:pPr>
              <w:pStyle w:val="ListParagraph"/>
              <w:numPr>
                <w:ilvl w:val="0"/>
                <w:numId w:val="4"/>
              </w:numPr>
              <w:spacing w:after="240"/>
              <w:ind w:left="1310" w:hanging="502"/>
              <w:jc w:val="both"/>
              <w:rPr>
                <w:rFonts w:ascii="Gotham Book" w:eastAsia="Times New Roman" w:hAnsi="Gotham Book" w:cs="Times New Roman"/>
                <w:szCs w:val="22"/>
              </w:rPr>
            </w:pPr>
            <w:r w:rsidRPr="001C649B">
              <w:rPr>
                <w:rFonts w:ascii="Gotham Book" w:eastAsia="Times New Roman" w:hAnsi="Gotham Book" w:cs="Times New Roman"/>
                <w:szCs w:val="22"/>
              </w:rPr>
              <w:t>has a close business or family relationship with a professional staff of the Beneficiary (or of the project implementing agency, or of a recipient of a part of the financing) who: (i) are directly or indirectly involved in the preparation of the bidding documents or specifications of the contract, and/or the bid evaluation process of such contract; or (ii) would be involved in the implementation or supervision of such contract unless</w:t>
            </w:r>
            <w:r w:rsidRPr="001C649B">
              <w:rPr>
                <w:rFonts w:ascii="Gotham Book" w:eastAsia="Times New Roman" w:hAnsi="Gotham Book" w:cs="Times New Roman"/>
                <w:b/>
                <w:bCs/>
                <w:szCs w:val="22"/>
              </w:rPr>
              <w:t xml:space="preserve"> </w:t>
            </w:r>
            <w:r w:rsidRPr="001C649B">
              <w:rPr>
                <w:rFonts w:ascii="Gotham Book" w:eastAsia="Times New Roman" w:hAnsi="Gotham Book" w:cs="Times New Roman"/>
                <w:szCs w:val="22"/>
              </w:rPr>
              <w:t xml:space="preserve">the conflict stemming from such relationship has been resolved in a manner acceptable to </w:t>
            </w:r>
            <w:r w:rsidR="003F776B" w:rsidRPr="001C649B">
              <w:rPr>
                <w:rFonts w:ascii="Gotham Book" w:eastAsia="Times New Roman" w:hAnsi="Gotham Book" w:cs="Times New Roman"/>
                <w:szCs w:val="22"/>
              </w:rPr>
              <w:t>the Fund</w:t>
            </w:r>
            <w:r w:rsidRPr="001C649B">
              <w:rPr>
                <w:rFonts w:ascii="Gotham Book" w:eastAsia="Times New Roman" w:hAnsi="Gotham Book" w:cs="Times New Roman"/>
                <w:szCs w:val="22"/>
              </w:rPr>
              <w:t xml:space="preserve"> throughout the procurement process and execution of the contract.</w:t>
            </w:r>
          </w:p>
          <w:p w14:paraId="003FCEB3" w14:textId="77777777" w:rsidR="008372B9"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 xml:space="preserve">firm that is a Bidder (either individually or as a JV member) shall not participate in more than one Bid, except for permitted alternative Bids. This includes participation as a subcontractor. Such participation shall result in the disqualification of all Bids in which the firm </w:t>
            </w:r>
            <w:r w:rsidRPr="001C649B">
              <w:rPr>
                <w:rFonts w:ascii="Gotham Book" w:eastAsia="Times New Roman" w:hAnsi="Gotham Book" w:cs="Times New Roman"/>
              </w:rPr>
              <w:lastRenderedPageBreak/>
              <w:t>is involved. A firm that is not a Bidder or a JV member, may participate as a subcontractor in more than one Bid.</w:t>
            </w:r>
          </w:p>
          <w:p w14:paraId="43DBFE1C" w14:textId="7B9AF89F"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Bidder shall have the nationality of any country, subject to the restrictions pursuant to ITB</w:t>
            </w:r>
            <w:r w:rsidR="00A849A7" w:rsidRPr="001C649B">
              <w:rPr>
                <w:rFonts w:ascii="Gotham Book" w:eastAsia="Times New Roman" w:hAnsi="Gotham Book" w:cs="Times New Roman"/>
              </w:rPr>
              <w:t xml:space="preserve"> 4.8</w:t>
            </w:r>
            <w:r w:rsidRPr="001C649B">
              <w:rPr>
                <w:rFonts w:ascii="Gotham Book" w:eastAsia="Times New Roman" w:hAnsi="Gotham Book" w:cs="Times New Roman"/>
              </w:rPr>
              <w:t xml:space="preserve">  and in accordance with Section V.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6BEE93DB" w14:textId="3B734CC1"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 xml:space="preserve">Bidder that has been sanctioned by </w:t>
            </w:r>
            <w:r w:rsidR="00B9605B" w:rsidRPr="001C649B">
              <w:rPr>
                <w:rFonts w:ascii="Gotham Book" w:eastAsia="Times New Roman" w:hAnsi="Gotham Book" w:cs="Times New Roman"/>
              </w:rPr>
              <w:t>the Fund</w:t>
            </w:r>
            <w:r w:rsidRPr="001C649B">
              <w:rPr>
                <w:rFonts w:ascii="Gotham Book" w:eastAsia="Times New Roman" w:hAnsi="Gotham Book" w:cs="Times New Roman"/>
              </w:rPr>
              <w:t xml:space="preserve"> in accordance with the above ITB</w:t>
            </w:r>
            <w:r w:rsidR="00B9605B" w:rsidRPr="001C649B">
              <w:rPr>
                <w:rFonts w:ascii="Gotham Book" w:eastAsia="Times New Roman" w:hAnsi="Gotham Book" w:cs="Times New Roman"/>
              </w:rPr>
              <w:t xml:space="preserve"> 3.1</w:t>
            </w:r>
            <w:r w:rsidRPr="001C649B">
              <w:rPr>
                <w:rFonts w:ascii="Gotham Book" w:eastAsia="Times New Roman" w:hAnsi="Gotham Book" w:cs="Times New Roman"/>
              </w:rPr>
              <w:t xml:space="preserve">, including in accordance with the Recommended Procedures for Procurement of Goods, Works and Related Services under </w:t>
            </w:r>
            <w:r w:rsidR="00B9605B" w:rsidRPr="001C649B">
              <w:rPr>
                <w:rFonts w:ascii="Gotham Book" w:eastAsia="Times New Roman" w:hAnsi="Gotham Book" w:cs="Times New Roman"/>
              </w:rPr>
              <w:t xml:space="preserve">the Fund </w:t>
            </w:r>
            <w:r w:rsidRPr="001C649B">
              <w:rPr>
                <w:rFonts w:ascii="Gotham Book" w:eastAsia="Times New Roman" w:hAnsi="Gotham Book" w:cs="Times New Roman"/>
              </w:rPr>
              <w:t xml:space="preserve">Project Financing (“Procurement Procedures”), shall be ineligible to be prequalified for, bid for, or be awarded a </w:t>
            </w:r>
            <w:r w:rsidR="00B9605B" w:rsidRPr="001C649B">
              <w:rPr>
                <w:rFonts w:ascii="Gotham Book" w:eastAsia="Times New Roman" w:hAnsi="Gotham Book" w:cs="Times New Roman"/>
              </w:rPr>
              <w:t>Fund</w:t>
            </w:r>
            <w:r w:rsidRPr="001C649B">
              <w:rPr>
                <w:rFonts w:ascii="Gotham Book" w:eastAsia="Times New Roman" w:hAnsi="Gotham Book" w:cs="Times New Roman"/>
              </w:rPr>
              <w:t xml:space="preserve">-financed contract or benefit from a </w:t>
            </w:r>
            <w:r w:rsidR="00E7253B" w:rsidRPr="001C649B">
              <w:rPr>
                <w:rFonts w:ascii="Gotham Book" w:eastAsia="Times New Roman" w:hAnsi="Gotham Book" w:cs="Times New Roman"/>
              </w:rPr>
              <w:t xml:space="preserve">Fund </w:t>
            </w:r>
            <w:r w:rsidRPr="001C649B">
              <w:rPr>
                <w:rFonts w:ascii="Gotham Book" w:eastAsia="Times New Roman" w:hAnsi="Gotham Book" w:cs="Times New Roman"/>
              </w:rPr>
              <w:t>-</w:t>
            </w:r>
            <w:r w:rsidR="00E7253B" w:rsidRPr="001C649B">
              <w:rPr>
                <w:rFonts w:ascii="Gotham Book" w:eastAsia="Times New Roman" w:hAnsi="Gotham Book" w:cs="Times New Roman"/>
              </w:rPr>
              <w:t xml:space="preserve"> </w:t>
            </w:r>
            <w:r w:rsidRPr="001C649B">
              <w:rPr>
                <w:rFonts w:ascii="Gotham Book" w:eastAsia="Times New Roman" w:hAnsi="Gotham Book" w:cs="Times New Roman"/>
              </w:rPr>
              <w:t xml:space="preserve">financed contract, financially or otherwise, during such period of time as the </w:t>
            </w:r>
            <w:r w:rsidR="00E7253B" w:rsidRPr="001C649B">
              <w:rPr>
                <w:rFonts w:ascii="Gotham Book" w:eastAsia="Times New Roman" w:hAnsi="Gotham Book" w:cs="Times New Roman"/>
              </w:rPr>
              <w:t>Fund</w:t>
            </w:r>
            <w:r w:rsidRPr="001C649B">
              <w:rPr>
                <w:rFonts w:ascii="Gotham Book" w:eastAsia="Times New Roman" w:hAnsi="Gotham Book" w:cs="Times New Roman"/>
              </w:rPr>
              <w:t xml:space="preserve"> shall have determined. The list of debarred firms and individuals is available at the electronic address </w:t>
            </w:r>
            <w:r w:rsidRPr="001C649B">
              <w:rPr>
                <w:rFonts w:ascii="Gotham Book" w:eastAsia="Times New Roman" w:hAnsi="Gotham Book" w:cs="Times New Roman"/>
                <w:b/>
              </w:rPr>
              <w:t>specified in the BDS</w:t>
            </w:r>
            <w:r w:rsidRPr="001C649B">
              <w:rPr>
                <w:rFonts w:ascii="Gotham Book" w:eastAsia="Times New Roman" w:hAnsi="Gotham Book" w:cs="Times New Roman"/>
              </w:rPr>
              <w:t>.</w:t>
            </w:r>
          </w:p>
          <w:p w14:paraId="5F2BC0E3" w14:textId="0986C3DB"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Bidders </w:t>
            </w:r>
            <w:r w:rsidRPr="001C649B">
              <w:rPr>
                <w:rFonts w:ascii="Gotham Book" w:eastAsia="Times New Roman" w:hAnsi="Gotham Book" w:cs="Times New Roman"/>
              </w:rPr>
              <w:t xml:space="preserve">that are </w:t>
            </w:r>
            <w:r w:rsidRPr="001C649B">
              <w:rPr>
                <w:rFonts w:ascii="Gotham Book" w:eastAsia="Times New Roman" w:hAnsi="Gotham Book" w:cs="Times New Roman"/>
                <w:spacing w:val="-4"/>
              </w:rPr>
              <w:t xml:space="preserve">Government-owned enterprises or institutions in the Employer’s Country may participate only if they can establish that they (i) are legally and financially autonomous (ii) operate under commercial law, and (iii) </w:t>
            </w:r>
            <w:r w:rsidRPr="001C649B">
              <w:rPr>
                <w:rFonts w:ascii="Gotham Book" w:eastAsia="Times New Roman" w:hAnsi="Gotham Book" w:cs="Times New Roman"/>
                <w:spacing w:val="-6"/>
              </w:rPr>
              <w:t xml:space="preserve">are not dependent agencies of the Employer. To be eligible, a government-owned enterprise or institution shall establish to </w:t>
            </w:r>
            <w:r w:rsidR="008073FD">
              <w:rPr>
                <w:rFonts w:ascii="Gotham Book" w:eastAsia="Times New Roman" w:hAnsi="Gotham Book" w:cs="Times New Roman"/>
                <w:spacing w:val="-6"/>
              </w:rPr>
              <w:t xml:space="preserve">the </w:t>
            </w:r>
            <w:r w:rsidR="00FA05F5" w:rsidRPr="001C649B">
              <w:rPr>
                <w:rFonts w:ascii="Gotham Book" w:eastAsia="Times New Roman" w:hAnsi="Gotham Book" w:cs="Times New Roman"/>
                <w:spacing w:val="-6"/>
              </w:rPr>
              <w:t xml:space="preserve">Fund’s </w:t>
            </w:r>
            <w:r w:rsidRPr="001C649B">
              <w:rPr>
                <w:rFonts w:ascii="Gotham Book" w:eastAsia="Times New Roman" w:hAnsi="Gotham Book" w:cs="Times New Roman"/>
                <w:spacing w:val="-6"/>
              </w:rPr>
              <w:t>satisfaction, through all relevant documents, including its Charter and other information</w:t>
            </w:r>
            <w:r w:rsidR="00B037A3">
              <w:rPr>
                <w:rFonts w:ascii="Gotham Book" w:eastAsia="Times New Roman" w:hAnsi="Gotham Book" w:cs="Times New Roman"/>
                <w:spacing w:val="-6"/>
              </w:rPr>
              <w:t xml:space="preserve"> the</w:t>
            </w:r>
            <w:r w:rsidRPr="001C649B">
              <w:rPr>
                <w:rFonts w:ascii="Gotham Book" w:eastAsia="Times New Roman" w:hAnsi="Gotham Book" w:cs="Times New Roman"/>
                <w:spacing w:val="-6"/>
              </w:rPr>
              <w:t xml:space="preserve"> </w:t>
            </w:r>
            <w:r w:rsidR="008B33BD" w:rsidRPr="001C649B">
              <w:rPr>
                <w:rFonts w:ascii="Gotham Book" w:eastAsia="Times New Roman" w:hAnsi="Gotham Book" w:cs="Times New Roman"/>
                <w:spacing w:val="-6"/>
              </w:rPr>
              <w:t>Fund</w:t>
            </w:r>
            <w:r w:rsidRPr="001C649B">
              <w:rPr>
                <w:rFonts w:ascii="Gotham Book" w:eastAsia="Times New Roman" w:hAnsi="Gotham Book" w:cs="Times New Roman"/>
                <w:spacing w:val="-6"/>
              </w:rPr>
              <w:t xml:space="preserve">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w:t>
            </w:r>
            <w:r w:rsidRPr="001C649B">
              <w:rPr>
                <w:rFonts w:ascii="Gotham Book" w:eastAsia="Times New Roman" w:hAnsi="Gotham Book" w:cs="Times New Roman"/>
                <w:spacing w:val="-6"/>
              </w:rPr>
              <w:lastRenderedPageBreak/>
              <w:t>enterprise or has the ability to exercise influence or control over the enterprise or institution.</w:t>
            </w:r>
          </w:p>
          <w:p w14:paraId="0E1498AE" w14:textId="77777777"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cs="Times New Roman"/>
              </w:rPr>
              <w:t>Bidder shall not be under suspension from bidding by the Employer as the result of the operation of a Bid–Securing Declaration.</w:t>
            </w:r>
          </w:p>
          <w:p w14:paraId="40588A43" w14:textId="1B204E4F"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Firms </w:t>
            </w:r>
            <w:r w:rsidRPr="001C649B">
              <w:rPr>
                <w:rFonts w:ascii="Gotham Book" w:eastAsia="Times New Roman" w:hAnsi="Gotham Book" w:cs="Times New Roman"/>
              </w:rPr>
              <w:t xml:space="preserve">and individuals from a country may be ineligible if so indicated in Section V and (a) as a matter of law or official regulations, the Beneficiary’s country prohibits commercial relations with that country, provided that the </w:t>
            </w:r>
            <w:r w:rsidR="00C96B70" w:rsidRPr="001C649B">
              <w:rPr>
                <w:rFonts w:ascii="Gotham Book" w:eastAsia="Times New Roman" w:hAnsi="Gotham Book" w:cs="Times New Roman"/>
              </w:rPr>
              <w:t>Fund</w:t>
            </w:r>
            <w:r w:rsidRPr="001C649B">
              <w:rPr>
                <w:rFonts w:ascii="Gotham Book" w:eastAsia="Times New Roman" w:hAnsi="Gotham Book" w:cs="Times New Roman"/>
              </w:rPr>
              <w:t xml:space="preserve"> is satisfied that such exclusion does not preclude effective competition for the supply of goods or the contracting of works or services required; or (b) by </w:t>
            </w:r>
            <w:r w:rsidR="002B1F35" w:rsidRPr="001C649B">
              <w:rPr>
                <w:rFonts w:ascii="Gotham Book" w:eastAsia="Times New Roman" w:hAnsi="Gotham Book" w:cs="Times New Roman"/>
              </w:rPr>
              <w:t xml:space="preserve">an act </w:t>
            </w:r>
            <w:r w:rsidR="004451D9" w:rsidRPr="001C649B">
              <w:rPr>
                <w:rFonts w:ascii="Gotham Book" w:eastAsia="Times New Roman" w:hAnsi="Gotham Book" w:cs="Times New Roman"/>
              </w:rPr>
              <w:t xml:space="preserve">of compliance with a decision of the United Nations Security Council taken under Chapter VII of the Charter </w:t>
            </w:r>
            <w:r w:rsidR="000903D7" w:rsidRPr="001C649B">
              <w:rPr>
                <w:rFonts w:ascii="Gotham Book" w:eastAsia="Times New Roman" w:hAnsi="Gotham Book" w:cs="Times New Roman"/>
              </w:rPr>
              <w:t xml:space="preserve">of the United Nations, </w:t>
            </w:r>
            <w:r w:rsidRPr="001C649B">
              <w:rPr>
                <w:rFonts w:ascii="Gotham Book" w:eastAsia="Times New Roman" w:hAnsi="Gotham Book" w:cs="Times New Roman"/>
              </w:rPr>
              <w:t>the Beneficiary’s country prohibits any import of goods or contracting of works or services from that country, or any payments to any country, person, or entity in that country.</w:t>
            </w:r>
          </w:p>
          <w:p w14:paraId="6FEB61C3" w14:textId="77777777"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This </w:t>
            </w:r>
            <w:r w:rsidRPr="001C649B">
              <w:rPr>
                <w:rFonts w:ascii="Gotham Book" w:eastAsia="Times New Roman" w:hAnsi="Gotham Book" w:cs="Times New Roman"/>
              </w:rPr>
              <w:t xml:space="preserve">bidding is open only to prequalified Bidders unless </w:t>
            </w:r>
            <w:r w:rsidRPr="001C649B">
              <w:rPr>
                <w:rFonts w:ascii="Gotham Book" w:eastAsia="Times New Roman" w:hAnsi="Gotham Book" w:cs="Times New Roman"/>
                <w:b/>
              </w:rPr>
              <w:t>specified in the BDS</w:t>
            </w:r>
            <w:r w:rsidRPr="001C649B">
              <w:rPr>
                <w:rFonts w:ascii="Gotham Book" w:eastAsia="Times New Roman" w:hAnsi="Gotham Book" w:cs="Times New Roman"/>
              </w:rPr>
              <w:t>.</w:t>
            </w:r>
          </w:p>
          <w:p w14:paraId="6DAB68D0" w14:textId="25F4AC23"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 A </w:t>
            </w:r>
            <w:r w:rsidRPr="001C649B">
              <w:rPr>
                <w:rFonts w:ascii="Gotham Book" w:eastAsia="Times New Roman" w:hAnsi="Gotham Book" w:cs="Times New Roman"/>
              </w:rPr>
              <w:t>Bidder shall provide such evidence of eligibility satisfactory to the Employer, as the Employer shall reasonably request.</w:t>
            </w:r>
          </w:p>
        </w:tc>
      </w:tr>
      <w:tr w:rsidR="00F07CDF" w:rsidRPr="001C649B" w14:paraId="5C65B6B6" w14:textId="77777777" w:rsidTr="00B50EA2">
        <w:trPr>
          <w:gridAfter w:val="1"/>
          <w:wAfter w:w="13" w:type="dxa"/>
        </w:trPr>
        <w:tc>
          <w:tcPr>
            <w:tcW w:w="2547" w:type="dxa"/>
          </w:tcPr>
          <w:p w14:paraId="1CBE0F9A" w14:textId="3A08D35B" w:rsidR="00F07CDF" w:rsidRPr="001C649B" w:rsidRDefault="00F07CDF" w:rsidP="00E40AB9">
            <w:pPr>
              <w:pStyle w:val="List"/>
              <w:numPr>
                <w:ilvl w:val="0"/>
                <w:numId w:val="2"/>
              </w:numPr>
              <w:rPr>
                <w:rFonts w:ascii="Gotham Book" w:hAnsi="Gotham Book"/>
                <w:b/>
                <w:bCs/>
              </w:rPr>
            </w:pPr>
            <w:bookmarkStart w:id="24" w:name="_Toc192164829"/>
            <w:r w:rsidRPr="001C649B">
              <w:rPr>
                <w:rFonts w:ascii="Gotham Book" w:hAnsi="Gotham Book"/>
                <w:b/>
                <w:bCs/>
              </w:rPr>
              <w:lastRenderedPageBreak/>
              <w:t>Eligible Materials, Equipment, and Services</w:t>
            </w:r>
            <w:bookmarkEnd w:id="24"/>
            <w:r w:rsidRPr="001C649B">
              <w:rPr>
                <w:rFonts w:ascii="Gotham Book" w:hAnsi="Gotham Book"/>
                <w:b/>
                <w:bCs/>
              </w:rPr>
              <w:t xml:space="preserve"> </w:t>
            </w:r>
          </w:p>
        </w:tc>
        <w:tc>
          <w:tcPr>
            <w:tcW w:w="7087" w:type="dxa"/>
          </w:tcPr>
          <w:p w14:paraId="42694AC1" w14:textId="4168ED4A" w:rsidR="00F07CDF" w:rsidRPr="001C649B" w:rsidRDefault="00F07CDF"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The </w:t>
            </w:r>
            <w:r w:rsidRPr="001C649B">
              <w:rPr>
                <w:rFonts w:ascii="Gotham Book" w:eastAsia="Times New Roman" w:hAnsi="Gotham Book" w:cs="Times New Roman"/>
              </w:rPr>
              <w:t xml:space="preserve">materials, equipment and services to be supplied under the Contract and financed by </w:t>
            </w:r>
            <w:r w:rsidR="00736854" w:rsidRPr="001C649B">
              <w:rPr>
                <w:rFonts w:ascii="Gotham Book" w:eastAsia="Times New Roman" w:hAnsi="Gotham Book" w:cs="Times New Roman"/>
              </w:rPr>
              <w:t>the Fund</w:t>
            </w:r>
            <w:r w:rsidRPr="001C649B">
              <w:rPr>
                <w:rFonts w:ascii="Gotham Book" w:eastAsia="Times New Roman" w:hAnsi="Gotham Book" w:cs="Times New Roman"/>
              </w:rPr>
              <w:t xml:space="preserve"> may have their origin in any country subject to the restrictions specified in Section V, Eligible Countries, and all expenditures under the Contract will not contravene such restrictions. At the Employer’s request, Bidders may be required to provide evidence of the origin of materials, equipment and services.</w:t>
            </w:r>
          </w:p>
        </w:tc>
      </w:tr>
      <w:tr w:rsidR="0071468C" w:rsidRPr="001C649B" w14:paraId="716BC9EB" w14:textId="77777777" w:rsidTr="00B50EA2">
        <w:tc>
          <w:tcPr>
            <w:tcW w:w="9647" w:type="dxa"/>
            <w:gridSpan w:val="3"/>
          </w:tcPr>
          <w:p w14:paraId="7ED94CFF" w14:textId="2207111D" w:rsidR="0071468C" w:rsidRPr="000E284A" w:rsidRDefault="0071468C" w:rsidP="000A7AA8">
            <w:pPr>
              <w:pStyle w:val="Heading3"/>
              <w:numPr>
                <w:ilvl w:val="0"/>
                <w:numId w:val="117"/>
              </w:numPr>
              <w:spacing w:before="240"/>
              <w:jc w:val="center"/>
              <w:rPr>
                <w:rFonts w:ascii="Gotham Book" w:hAnsi="Gotham Book"/>
                <w:b/>
                <w:sz w:val="28"/>
                <w:szCs w:val="28"/>
              </w:rPr>
            </w:pPr>
            <w:bookmarkStart w:id="25" w:name="_Toc192164830"/>
            <w:r w:rsidRPr="000E284A">
              <w:rPr>
                <w:rFonts w:ascii="Gotham Book" w:hAnsi="Gotham Book"/>
                <w:b/>
                <w:bCs/>
                <w:sz w:val="28"/>
                <w:szCs w:val="28"/>
              </w:rPr>
              <w:t>Contents of Bidding Documents</w:t>
            </w:r>
            <w:bookmarkEnd w:id="25"/>
          </w:p>
        </w:tc>
      </w:tr>
      <w:tr w:rsidR="00192DDB" w:rsidRPr="001C649B" w14:paraId="7C7C1B64" w14:textId="77777777" w:rsidTr="00B50EA2">
        <w:trPr>
          <w:gridAfter w:val="1"/>
          <w:wAfter w:w="13" w:type="dxa"/>
        </w:trPr>
        <w:tc>
          <w:tcPr>
            <w:tcW w:w="2547" w:type="dxa"/>
          </w:tcPr>
          <w:p w14:paraId="69CF4E3A" w14:textId="5FB28062" w:rsidR="00192DDB" w:rsidRPr="001C649B" w:rsidRDefault="00192DDB" w:rsidP="00E40AB9">
            <w:pPr>
              <w:pStyle w:val="List"/>
              <w:numPr>
                <w:ilvl w:val="0"/>
                <w:numId w:val="2"/>
              </w:numPr>
              <w:rPr>
                <w:rFonts w:ascii="Gotham Book" w:hAnsi="Gotham Book"/>
                <w:b/>
                <w:bCs/>
              </w:rPr>
            </w:pPr>
            <w:bookmarkStart w:id="26" w:name="_Toc192164831"/>
            <w:r w:rsidRPr="001C649B">
              <w:rPr>
                <w:rFonts w:ascii="Gotham Book" w:hAnsi="Gotham Book"/>
                <w:b/>
                <w:bCs/>
              </w:rPr>
              <w:t>Sections of Bidding Documents</w:t>
            </w:r>
            <w:bookmarkEnd w:id="26"/>
          </w:p>
        </w:tc>
        <w:tc>
          <w:tcPr>
            <w:tcW w:w="7087" w:type="dxa"/>
          </w:tcPr>
          <w:p w14:paraId="0DB1D400" w14:textId="076F5398" w:rsidR="00192DDB" w:rsidRPr="001C649B" w:rsidRDefault="00192DDB"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The </w:t>
            </w:r>
            <w:r w:rsidRPr="001C649B">
              <w:rPr>
                <w:rFonts w:ascii="Gotham Book" w:eastAsia="Times New Roman" w:hAnsi="Gotham Book" w:cs="Times New Roman"/>
                <w:spacing w:val="-4"/>
              </w:rPr>
              <w:t>Bidding Documents consist of Parts 1, 2, and 3, which include all the Sections specified below, and which should be read in conjunction with any Addenda issued in accordance with ITB 8.</w:t>
            </w:r>
          </w:p>
          <w:p w14:paraId="54E6B34D" w14:textId="19DCDF96" w:rsidR="00192DDB" w:rsidRPr="001C649B" w:rsidRDefault="00192DDB" w:rsidP="001C649B">
            <w:pPr>
              <w:pStyle w:val="BodyMost"/>
              <w:ind w:left="743"/>
              <w:jc w:val="both"/>
              <w:rPr>
                <w:rFonts w:ascii="Gotham Book" w:eastAsia="Times New Roman" w:hAnsi="Gotham Book" w:cs="Times New Roman"/>
                <w:b/>
                <w:spacing w:val="-4"/>
              </w:rPr>
            </w:pPr>
            <w:r w:rsidRPr="001C649B">
              <w:rPr>
                <w:rFonts w:ascii="Gotham Book" w:eastAsia="Times New Roman" w:hAnsi="Gotham Book" w:cs="Times New Roman"/>
                <w:b/>
                <w:spacing w:val="-4"/>
              </w:rPr>
              <w:t>PART 1 – Bidding Procedures</w:t>
            </w:r>
          </w:p>
          <w:p w14:paraId="497A3B58" w14:textId="33CD5A12" w:rsidR="00192DDB"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Section I. Instructions to Bidders (ITB)</w:t>
            </w:r>
          </w:p>
          <w:p w14:paraId="680544BF" w14:textId="37BFB47D" w:rsidR="00192DDB"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lastRenderedPageBreak/>
              <w:t>Section II. Bid Data Sheet (BDS)</w:t>
            </w:r>
          </w:p>
          <w:p w14:paraId="024B62E8" w14:textId="774CCF57" w:rsidR="00192DDB"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Section III. Evaluation and Qualification Criteria</w:t>
            </w:r>
          </w:p>
          <w:p w14:paraId="58BB3BC2" w14:textId="4FBB1285" w:rsidR="00192DDB"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 xml:space="preserve">Section IV. Bidding Forms </w:t>
            </w:r>
          </w:p>
          <w:p w14:paraId="56C2609E" w14:textId="63B7EE95" w:rsidR="00192DDB"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Section V. Eligible Countries</w:t>
            </w:r>
          </w:p>
          <w:p w14:paraId="35E1520E" w14:textId="2F77C212" w:rsidR="00D0386A" w:rsidRPr="001C649B" w:rsidRDefault="00192DDB" w:rsidP="005F0809">
            <w:pPr>
              <w:pStyle w:val="BodyMost"/>
              <w:numPr>
                <w:ilvl w:val="0"/>
                <w:numId w:val="5"/>
              </w:numPr>
              <w:spacing w:before="240"/>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Section VI. Corrupt and Fraudulent Practices</w:t>
            </w:r>
          </w:p>
          <w:p w14:paraId="472117B0" w14:textId="76DB626E" w:rsidR="00192DDB" w:rsidRPr="001C649B" w:rsidRDefault="00192DDB" w:rsidP="001C649B">
            <w:pPr>
              <w:pStyle w:val="BodyMost"/>
              <w:ind w:left="743"/>
              <w:jc w:val="both"/>
              <w:rPr>
                <w:rFonts w:ascii="Gotham Book" w:eastAsia="Times New Roman" w:hAnsi="Gotham Book" w:cs="Times New Roman"/>
                <w:b/>
                <w:spacing w:val="-4"/>
              </w:rPr>
            </w:pPr>
            <w:r w:rsidRPr="001C649B">
              <w:rPr>
                <w:rFonts w:ascii="Gotham Book" w:eastAsia="Times New Roman" w:hAnsi="Gotham Book" w:cs="Times New Roman"/>
                <w:b/>
                <w:spacing w:val="-4"/>
              </w:rPr>
              <w:t>PART 2 – Works Requirements</w:t>
            </w:r>
          </w:p>
          <w:p w14:paraId="595C0F45" w14:textId="312DA12B" w:rsidR="00D0386A" w:rsidRPr="001C649B" w:rsidRDefault="00D0386A" w:rsidP="005F0809">
            <w:pPr>
              <w:pStyle w:val="BodyMost"/>
              <w:numPr>
                <w:ilvl w:val="0"/>
                <w:numId w:val="6"/>
              </w:numPr>
              <w:ind w:left="1593"/>
              <w:jc w:val="both"/>
              <w:rPr>
                <w:rFonts w:ascii="Gotham Book" w:eastAsia="Times New Roman" w:hAnsi="Gotham Book" w:cs="Times New Roman"/>
                <w:spacing w:val="-4"/>
              </w:rPr>
            </w:pPr>
            <w:r w:rsidRPr="001C649B">
              <w:rPr>
                <w:rFonts w:ascii="Gotham Book" w:eastAsia="Times New Roman" w:hAnsi="Gotham Book" w:cs="Times New Roman"/>
                <w:spacing w:val="-4"/>
              </w:rPr>
              <w:t>Section VII. Works Requirements</w:t>
            </w:r>
          </w:p>
          <w:p w14:paraId="58CE483B" w14:textId="19A66E35" w:rsidR="00192DDB" w:rsidRPr="001C649B" w:rsidRDefault="00192DDB" w:rsidP="001C649B">
            <w:pPr>
              <w:pStyle w:val="BodyMost"/>
              <w:ind w:left="743"/>
              <w:jc w:val="both"/>
              <w:rPr>
                <w:rFonts w:ascii="Gotham Book" w:eastAsia="Times New Roman" w:hAnsi="Gotham Book" w:cs="Times New Roman"/>
                <w:b/>
                <w:spacing w:val="-4"/>
              </w:rPr>
            </w:pPr>
            <w:r w:rsidRPr="001C649B">
              <w:rPr>
                <w:rFonts w:ascii="Gotham Book" w:eastAsia="Times New Roman" w:hAnsi="Gotham Book" w:cs="Times New Roman"/>
                <w:b/>
                <w:spacing w:val="-4"/>
              </w:rPr>
              <w:t>PART 3 – Conditions of Contract and Contract Forms</w:t>
            </w:r>
          </w:p>
          <w:p w14:paraId="20DEAFC9" w14:textId="4334FCC4" w:rsidR="00D0386A" w:rsidRPr="001C649B" w:rsidRDefault="00D0386A" w:rsidP="005F0809">
            <w:pPr>
              <w:pStyle w:val="BodyMost"/>
              <w:numPr>
                <w:ilvl w:val="0"/>
                <w:numId w:val="6"/>
              </w:numPr>
              <w:ind w:left="1593"/>
              <w:jc w:val="both"/>
              <w:rPr>
                <w:rFonts w:ascii="Gotham Book" w:hAnsi="Gotham Book"/>
                <w:bCs/>
              </w:rPr>
            </w:pPr>
            <w:r w:rsidRPr="001C649B">
              <w:rPr>
                <w:rFonts w:ascii="Gotham Book" w:hAnsi="Gotham Book"/>
                <w:bCs/>
              </w:rPr>
              <w:t>Section VIII. General Conditions (GC)</w:t>
            </w:r>
          </w:p>
          <w:p w14:paraId="62D1CF3B" w14:textId="676DF6AB" w:rsidR="00D0386A" w:rsidRPr="001C649B" w:rsidRDefault="00D0386A" w:rsidP="005F0809">
            <w:pPr>
              <w:pStyle w:val="BodyMost"/>
              <w:numPr>
                <w:ilvl w:val="0"/>
                <w:numId w:val="6"/>
              </w:numPr>
              <w:ind w:left="1593"/>
              <w:jc w:val="both"/>
              <w:rPr>
                <w:rFonts w:ascii="Gotham Book" w:hAnsi="Gotham Book"/>
                <w:bCs/>
              </w:rPr>
            </w:pPr>
            <w:r w:rsidRPr="001C649B">
              <w:rPr>
                <w:rFonts w:ascii="Gotham Book" w:hAnsi="Gotham Book"/>
                <w:bCs/>
              </w:rPr>
              <w:t>Section IX. Particular Conditions (PC)</w:t>
            </w:r>
          </w:p>
          <w:p w14:paraId="009CDB43" w14:textId="1BD2E6BB" w:rsidR="00D0386A" w:rsidRPr="001C649B" w:rsidRDefault="00D0386A" w:rsidP="005F0809">
            <w:pPr>
              <w:pStyle w:val="BodyMost"/>
              <w:numPr>
                <w:ilvl w:val="0"/>
                <w:numId w:val="6"/>
              </w:numPr>
              <w:ind w:left="1593"/>
              <w:jc w:val="both"/>
              <w:rPr>
                <w:rFonts w:ascii="Gotham Book" w:hAnsi="Gotham Book"/>
                <w:bCs/>
              </w:rPr>
            </w:pPr>
            <w:r w:rsidRPr="001C649B">
              <w:rPr>
                <w:rFonts w:ascii="Gotham Book" w:hAnsi="Gotham Book"/>
                <w:bCs/>
              </w:rPr>
              <w:t>Section X. Annex to the Particular Conditions – Contract Forms</w:t>
            </w:r>
          </w:p>
          <w:p w14:paraId="2DA641D3" w14:textId="77777777" w:rsidR="00192DDB" w:rsidRPr="001C649B" w:rsidRDefault="00192DDB" w:rsidP="005F0809">
            <w:pPr>
              <w:pStyle w:val="BodyMost"/>
              <w:numPr>
                <w:ilvl w:val="1"/>
                <w:numId w:val="2"/>
              </w:numPr>
              <w:ind w:left="743" w:hanging="656"/>
              <w:jc w:val="both"/>
              <w:rPr>
                <w:rFonts w:ascii="Gotham Book" w:hAnsi="Gotham Book"/>
                <w:bCs/>
              </w:rPr>
            </w:pPr>
            <w:r w:rsidRPr="001C649B">
              <w:rPr>
                <w:rFonts w:ascii="Gotham Book" w:eastAsia="Times New Roman" w:hAnsi="Gotham Book" w:cs="Times New Roman"/>
                <w:spacing w:val="-4"/>
              </w:rPr>
              <w:t xml:space="preserve">The </w:t>
            </w:r>
            <w:r w:rsidRPr="001C649B">
              <w:rPr>
                <w:rFonts w:ascii="Gotham Book" w:eastAsia="Times New Roman" w:hAnsi="Gotham Book" w:cs="Times New Roman"/>
              </w:rPr>
              <w:t>Invitation for Bids issued by the Employer is not part of the Bidding Documents.</w:t>
            </w:r>
          </w:p>
          <w:p w14:paraId="69D955E9" w14:textId="77777777" w:rsidR="00D0386A" w:rsidRPr="001C649B" w:rsidRDefault="00D0386A" w:rsidP="005F0809">
            <w:pPr>
              <w:pStyle w:val="BodyMost"/>
              <w:numPr>
                <w:ilvl w:val="1"/>
                <w:numId w:val="2"/>
              </w:numPr>
              <w:ind w:left="743" w:hanging="656"/>
              <w:jc w:val="both"/>
              <w:rPr>
                <w:rFonts w:ascii="Gotham Book" w:hAnsi="Gotham Book"/>
                <w:bCs/>
              </w:rPr>
            </w:pPr>
            <w:r w:rsidRPr="001C649B">
              <w:rPr>
                <w:rFonts w:ascii="Gotham Book" w:eastAsia="Times New Roman" w:hAnsi="Gotham Book" w:cs="Times New Roman"/>
              </w:rPr>
              <w:t>Unless obtained directly from the Employer, the Employer is not responsible for the completeness of the Bidding Documents, responses to requests for clarification, the minutes of the pre-Bid conference (if any), or Addenda to the Bidding Documents in accordance with ITB</w:t>
            </w:r>
            <w:r w:rsidR="00AB191D" w:rsidRPr="001C649B">
              <w:rPr>
                <w:rFonts w:ascii="Gotham Book" w:eastAsia="Times New Roman" w:hAnsi="Gotham Book" w:cs="Times New Roman"/>
              </w:rPr>
              <w:t xml:space="preserve"> 8</w:t>
            </w:r>
            <w:r w:rsidRPr="001C649B">
              <w:rPr>
                <w:rFonts w:ascii="Gotham Book" w:eastAsia="Times New Roman" w:hAnsi="Gotham Book" w:cs="Times New Roman"/>
              </w:rPr>
              <w:t>. In case of any contradiction, documents obtained directly by the Employer shall prevail</w:t>
            </w:r>
            <w:r w:rsidR="00AB191D" w:rsidRPr="001C649B">
              <w:rPr>
                <w:rFonts w:ascii="Gotham Book" w:eastAsia="Times New Roman" w:hAnsi="Gotham Book" w:cs="Times New Roman"/>
              </w:rPr>
              <w:t>.</w:t>
            </w:r>
          </w:p>
          <w:p w14:paraId="50F90686" w14:textId="6401610F" w:rsidR="00AB191D" w:rsidRPr="001C649B" w:rsidRDefault="00AB191D"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The </w:t>
            </w:r>
            <w:r w:rsidRPr="001C649B">
              <w:rPr>
                <w:rFonts w:ascii="Gotham Book" w:eastAsia="Times New Roman" w:hAnsi="Gotham Book"/>
              </w:rPr>
              <w:t>Bidder is expected to examine all instructions, forms, terms, and specifications in the Bidding Documents</w:t>
            </w:r>
            <w:r w:rsidRPr="001C649B">
              <w:rPr>
                <w:rFonts w:ascii="Gotham Book" w:eastAsia="Times New Roman" w:hAnsi="Gotham Book"/>
                <w:spacing w:val="-2"/>
              </w:rPr>
              <w:t xml:space="preserve"> </w:t>
            </w:r>
            <w:r w:rsidRPr="001C649B">
              <w:rPr>
                <w:rFonts w:ascii="Gotham Book" w:eastAsia="Times New Roman" w:hAnsi="Gotham Book"/>
              </w:rPr>
              <w:t>and to furnish with its bid all information and documentation as is required by the Bidding Documents</w:t>
            </w:r>
            <w:r w:rsidR="002E2347" w:rsidRPr="001C649B">
              <w:rPr>
                <w:rFonts w:ascii="Gotham Book" w:eastAsia="Times New Roman" w:hAnsi="Gotham Book"/>
              </w:rPr>
              <w:t>.</w:t>
            </w:r>
          </w:p>
        </w:tc>
      </w:tr>
      <w:tr w:rsidR="002E2347" w:rsidRPr="001C649B" w14:paraId="24DC3105" w14:textId="77777777" w:rsidTr="00B50EA2">
        <w:trPr>
          <w:gridAfter w:val="1"/>
          <w:wAfter w:w="13" w:type="dxa"/>
        </w:trPr>
        <w:tc>
          <w:tcPr>
            <w:tcW w:w="2547" w:type="dxa"/>
          </w:tcPr>
          <w:p w14:paraId="0BDB3E81" w14:textId="390A3AC1" w:rsidR="002E2347" w:rsidRPr="001C649B" w:rsidRDefault="002E2347" w:rsidP="00E40AB9">
            <w:pPr>
              <w:pStyle w:val="List"/>
              <w:numPr>
                <w:ilvl w:val="0"/>
                <w:numId w:val="2"/>
              </w:numPr>
              <w:rPr>
                <w:rFonts w:ascii="Gotham Book" w:hAnsi="Gotham Book"/>
                <w:b/>
                <w:bCs/>
              </w:rPr>
            </w:pPr>
            <w:bookmarkStart w:id="27" w:name="_Toc192164832"/>
            <w:r w:rsidRPr="001C649B">
              <w:rPr>
                <w:rFonts w:ascii="Gotham Book" w:hAnsi="Gotham Book"/>
                <w:b/>
                <w:bCs/>
              </w:rPr>
              <w:lastRenderedPageBreak/>
              <w:t>Clarification of Bidding Documents, Site Visit, Pre-Bid Meeting</w:t>
            </w:r>
            <w:bookmarkEnd w:id="27"/>
          </w:p>
        </w:tc>
        <w:tc>
          <w:tcPr>
            <w:tcW w:w="7087" w:type="dxa"/>
          </w:tcPr>
          <w:p w14:paraId="3AEBBBFC" w14:textId="0596DB81" w:rsidR="002E2347" w:rsidRPr="001C649B" w:rsidRDefault="002E2347"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 </w:t>
            </w:r>
            <w:r w:rsidRPr="001C649B">
              <w:rPr>
                <w:rFonts w:ascii="Gotham Book" w:eastAsia="Times New Roman" w:hAnsi="Gotham Book"/>
              </w:rPr>
              <w:t xml:space="preserve">prospective Bidder requiring any clarification of the Bidding Documents shall contact the Employer in writing at the Employer’s address </w:t>
            </w:r>
            <w:r w:rsidRPr="001C649B">
              <w:rPr>
                <w:rFonts w:ascii="Gotham Book" w:eastAsia="Times New Roman" w:hAnsi="Gotham Book"/>
                <w:b/>
              </w:rPr>
              <w:t>specified in the BDS</w:t>
            </w:r>
            <w:r w:rsidRPr="001C649B">
              <w:rPr>
                <w:rFonts w:ascii="Gotham Book" w:eastAsia="Times New Roman" w:hAnsi="Gotham Book"/>
              </w:rPr>
              <w:t xml:space="preserve"> or raise its enquiries during the pre-bid conference if provided for in accordance with ITB</w:t>
            </w:r>
            <w:r w:rsidR="008F5616" w:rsidRPr="001C649B">
              <w:rPr>
                <w:rFonts w:ascii="Gotham Book" w:eastAsia="Times New Roman" w:hAnsi="Gotham Book"/>
              </w:rPr>
              <w:t xml:space="preserve"> 7.4</w:t>
            </w:r>
            <w:r w:rsidRPr="001C649B">
              <w:rPr>
                <w:rFonts w:ascii="Gotham Book" w:eastAsia="Times New Roman" w:hAnsi="Gotham Book"/>
              </w:rPr>
              <w:t xml:space="preserve">. The Employer will respond in writing to any request for clarification, provided that such request is received no later than fourteen (14) days prior to the deadline for submission of bids. The Employer shall forward copies of its response to all Bidders who have acquired the Bidding </w:t>
            </w:r>
            <w:r w:rsidRPr="001C649B">
              <w:rPr>
                <w:rFonts w:ascii="Gotham Book" w:eastAsia="Times New Roman" w:hAnsi="Gotham Book"/>
              </w:rPr>
              <w:lastRenderedPageBreak/>
              <w:t>Documents in accordance with ITB</w:t>
            </w:r>
            <w:r w:rsidR="00C14780" w:rsidRPr="001C649B">
              <w:rPr>
                <w:rFonts w:ascii="Gotham Book" w:eastAsia="Times New Roman" w:hAnsi="Gotham Book"/>
              </w:rPr>
              <w:t xml:space="preserve"> 6.3</w:t>
            </w:r>
            <w:r w:rsidRPr="001C649B">
              <w:rPr>
                <w:rFonts w:ascii="Gotham Book" w:eastAsia="Times New Roman" w:hAnsi="Gotham Book"/>
              </w:rPr>
              <w:t xml:space="preserve">, including a description of the inquiry but without identifying its source. If so </w:t>
            </w:r>
            <w:r w:rsidRPr="001C649B">
              <w:rPr>
                <w:rFonts w:ascii="Gotham Book" w:eastAsia="Times New Roman" w:hAnsi="Gotham Book"/>
                <w:b/>
              </w:rPr>
              <w:t>specified in the BDS</w:t>
            </w:r>
            <w:r w:rsidRPr="001C649B">
              <w:rPr>
                <w:rFonts w:ascii="Gotham Book" w:eastAsia="Times New Roman" w:hAnsi="Gotham Book"/>
              </w:rPr>
              <w:t>, the Employer shall also promptly publish its response at the web page identified in the BDS. Should the clarification result in changes to the essential elements of the Bidding Documents, the Employer shall amend the Bidding Documents following the procedure under ITB 22.2.</w:t>
            </w:r>
          </w:p>
          <w:p w14:paraId="24215A8C" w14:textId="77777777" w:rsidR="002E2347" w:rsidRPr="001C649B" w:rsidRDefault="002E2347"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The </w:t>
            </w:r>
            <w:r w:rsidRPr="001C649B">
              <w:rPr>
                <w:rFonts w:ascii="Gotham Book" w:eastAsia="Times New Roman" w:hAnsi="Gotham Book"/>
              </w:rPr>
              <w:t>Bidder is advised to visit and examine the Site of Works and its surroundings and obtain for itself on its own responsibility all information that may be necessary for preparing the bid and entering into a contract for construction of the Works. The costs of visiting the Site shall be at the Bidder’s own expense.</w:t>
            </w:r>
          </w:p>
          <w:p w14:paraId="7DBA8ED7" w14:textId="77777777" w:rsidR="00CE78C2" w:rsidRPr="001C649B" w:rsidRDefault="002E2347"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1E16243A" w14:textId="77777777" w:rsidR="00CE78C2" w:rsidRPr="001C649B" w:rsidRDefault="002E2347"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 xml:space="preserve">If so </w:t>
            </w:r>
            <w:r w:rsidRPr="001C649B">
              <w:rPr>
                <w:rFonts w:ascii="Gotham Book" w:eastAsia="Times New Roman" w:hAnsi="Gotham Book"/>
                <w:b/>
              </w:rPr>
              <w:t>specified in the BDS</w:t>
            </w:r>
            <w:r w:rsidRPr="001C649B">
              <w:rPr>
                <w:rFonts w:ascii="Gotham Book" w:eastAsia="Times New Roman" w:hAnsi="Gotham Book"/>
              </w:rPr>
              <w:t>, the Bidder’s designated representative is invited to attend a pre-bid conference. The purpose of the conference will be to clarify issues and to answer questions on any matter that may be raised at that stage.</w:t>
            </w:r>
          </w:p>
          <w:p w14:paraId="361AEA57" w14:textId="77777777" w:rsidR="00CE78C2" w:rsidRPr="001C649B" w:rsidRDefault="002E2347"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The Bidder is requested to submit any questions in writing, to reach the Employer not later than one week before the conference.</w:t>
            </w:r>
          </w:p>
          <w:p w14:paraId="74F98E7C" w14:textId="226D2335" w:rsidR="002E2347" w:rsidRPr="001C649B" w:rsidRDefault="002E2347"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Minutes of the pre-bid conference, if applicable, including the text of the questions raised, without identifying the source, and the responses given, together with any responses prepared after the conference, will be transmitted promptly to all Bidders who have acquired the Bidding Documents in accordance with ITB</w:t>
            </w:r>
            <w:r w:rsidR="00CE78C2" w:rsidRPr="001C649B">
              <w:rPr>
                <w:rFonts w:ascii="Gotham Book" w:eastAsia="Times New Roman" w:hAnsi="Gotham Book"/>
              </w:rPr>
              <w:t xml:space="preserve"> 6.3</w:t>
            </w:r>
            <w:r w:rsidRPr="001C649B">
              <w:rPr>
                <w:rFonts w:ascii="Gotham Book" w:eastAsia="Times New Roman" w:hAnsi="Gotham Book"/>
              </w:rPr>
              <w:t xml:space="preserve">. </w:t>
            </w:r>
            <w:r w:rsidRPr="001C649B">
              <w:rPr>
                <w:rFonts w:ascii="Gotham Book" w:eastAsia="Times New Roman" w:hAnsi="Gotham Book"/>
                <w:color w:val="000000"/>
              </w:rPr>
              <w:t xml:space="preserve">If so </w:t>
            </w:r>
            <w:r w:rsidRPr="001C649B">
              <w:rPr>
                <w:rFonts w:ascii="Gotham Book" w:eastAsia="Times New Roman" w:hAnsi="Gotham Book"/>
                <w:b/>
                <w:color w:val="000000"/>
              </w:rPr>
              <w:t>specified</w:t>
            </w:r>
            <w:r w:rsidRPr="001C649B">
              <w:rPr>
                <w:rFonts w:ascii="Gotham Book" w:eastAsia="Times New Roman" w:hAnsi="Gotham Book"/>
                <w:b/>
                <w:bCs/>
                <w:color w:val="000000"/>
              </w:rPr>
              <w:t> </w:t>
            </w:r>
            <w:r w:rsidRPr="001C649B">
              <w:rPr>
                <w:rFonts w:ascii="Gotham Book" w:eastAsia="Times New Roman" w:hAnsi="Gotham Book"/>
                <w:b/>
                <w:color w:val="000000"/>
              </w:rPr>
              <w:t>in the BDS</w:t>
            </w:r>
            <w:r w:rsidRPr="001C649B">
              <w:rPr>
                <w:rFonts w:ascii="Gotham Book" w:eastAsia="Times New Roman" w:hAnsi="Gotham Book"/>
                <w:color w:val="000000"/>
              </w:rPr>
              <w:t xml:space="preserve">, the Employer shall also promptly publish the Minutes of the pre-Bid conference at the web page </w:t>
            </w:r>
            <w:r w:rsidRPr="001C649B">
              <w:rPr>
                <w:rFonts w:ascii="Gotham Book" w:eastAsia="Times New Roman" w:hAnsi="Gotham Book"/>
                <w:b/>
                <w:color w:val="000000"/>
              </w:rPr>
              <w:t>identified in the BDS</w:t>
            </w:r>
            <w:r w:rsidRPr="001C649B">
              <w:rPr>
                <w:rFonts w:ascii="Gotham Book" w:eastAsia="Times New Roman" w:hAnsi="Gotham Book"/>
                <w:color w:val="000000"/>
              </w:rPr>
              <w:t>. </w:t>
            </w:r>
            <w:r w:rsidRPr="001C649B">
              <w:rPr>
                <w:rFonts w:ascii="Gotham Book" w:eastAsia="Times New Roman" w:hAnsi="Gotham Book"/>
              </w:rPr>
              <w:t xml:space="preserve">Any modification to the Bidding Documents that may become necessary as a result of the pre-bid conference shall be made by the Employer exclusively through the issue of an </w:t>
            </w:r>
            <w:r w:rsidRPr="001C649B">
              <w:rPr>
                <w:rFonts w:ascii="Gotham Book" w:eastAsia="Times New Roman" w:hAnsi="Gotham Book"/>
              </w:rPr>
              <w:lastRenderedPageBreak/>
              <w:t>Addendum pursuant to ITB</w:t>
            </w:r>
            <w:r w:rsidR="00CE78C2" w:rsidRPr="001C649B">
              <w:rPr>
                <w:rFonts w:ascii="Gotham Book" w:eastAsia="Times New Roman" w:hAnsi="Gotham Book"/>
              </w:rPr>
              <w:t xml:space="preserve"> 8</w:t>
            </w:r>
            <w:r w:rsidRPr="001C649B">
              <w:rPr>
                <w:rFonts w:ascii="Gotham Book" w:eastAsia="Times New Roman" w:hAnsi="Gotham Book"/>
              </w:rPr>
              <w:t xml:space="preserve"> and not through the minutes of the pre-bid conference. Nonattendance at the pre-bid conference will not be a cause for disqualification of a Bidder</w:t>
            </w:r>
            <w:r w:rsidR="00CE78C2" w:rsidRPr="001C649B">
              <w:rPr>
                <w:rFonts w:ascii="Gotham Book" w:eastAsia="Times New Roman" w:hAnsi="Gotham Book"/>
              </w:rPr>
              <w:t>.</w:t>
            </w:r>
          </w:p>
        </w:tc>
      </w:tr>
      <w:tr w:rsidR="00CE78C2" w:rsidRPr="001C649B" w14:paraId="7D0E26BA" w14:textId="77777777" w:rsidTr="00B50EA2">
        <w:trPr>
          <w:gridAfter w:val="1"/>
          <w:wAfter w:w="13" w:type="dxa"/>
        </w:trPr>
        <w:tc>
          <w:tcPr>
            <w:tcW w:w="2547" w:type="dxa"/>
          </w:tcPr>
          <w:p w14:paraId="157792FA" w14:textId="2E9E97F7" w:rsidR="00CE78C2" w:rsidRPr="001C649B" w:rsidRDefault="00CE78C2" w:rsidP="00E40AB9">
            <w:pPr>
              <w:pStyle w:val="List"/>
              <w:numPr>
                <w:ilvl w:val="0"/>
                <w:numId w:val="2"/>
              </w:numPr>
              <w:rPr>
                <w:rFonts w:ascii="Gotham Book" w:hAnsi="Gotham Book"/>
                <w:b/>
                <w:bCs/>
              </w:rPr>
            </w:pPr>
            <w:bookmarkStart w:id="28" w:name="_Toc192164833"/>
            <w:r w:rsidRPr="001C649B">
              <w:rPr>
                <w:rFonts w:ascii="Gotham Book" w:hAnsi="Gotham Book"/>
                <w:b/>
                <w:bCs/>
              </w:rPr>
              <w:lastRenderedPageBreak/>
              <w:t>Amendment of Bidding Documents</w:t>
            </w:r>
            <w:bookmarkEnd w:id="28"/>
          </w:p>
        </w:tc>
        <w:tc>
          <w:tcPr>
            <w:tcW w:w="7087" w:type="dxa"/>
          </w:tcPr>
          <w:p w14:paraId="2ACFFF4D" w14:textId="77777777" w:rsidR="00CE78C2" w:rsidRPr="001C649B" w:rsidRDefault="00CE78C2" w:rsidP="005F0809">
            <w:pPr>
              <w:pStyle w:val="BodyMost"/>
              <w:numPr>
                <w:ilvl w:val="1"/>
                <w:numId w:val="2"/>
              </w:numPr>
              <w:ind w:left="743" w:hanging="656"/>
              <w:jc w:val="both"/>
              <w:rPr>
                <w:rFonts w:ascii="Gotham Book" w:hAnsi="Gotham Book"/>
                <w:bCs/>
              </w:rPr>
            </w:pPr>
            <w:r w:rsidRPr="001C649B">
              <w:rPr>
                <w:rFonts w:ascii="Gotham Book" w:hAnsi="Gotham Book"/>
                <w:bCs/>
              </w:rPr>
              <w:t xml:space="preserve">At </w:t>
            </w:r>
            <w:r w:rsidRPr="001C649B">
              <w:rPr>
                <w:rFonts w:ascii="Gotham Book" w:eastAsia="Times New Roman" w:hAnsi="Gotham Book"/>
              </w:rPr>
              <w:t>any time prior to the deadline for submission of bids, the Employer may amend the Bidding Documents by issuing addenda.</w:t>
            </w:r>
          </w:p>
          <w:p w14:paraId="464A50CC" w14:textId="02E6F472" w:rsidR="00CE78C2" w:rsidRPr="001C649B" w:rsidRDefault="00CE78C2"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Any addendum issued shall be part of the Bidding Documents and shall be communicated in writing to all who have obtained the Bidding Documents from the Employer</w:t>
            </w:r>
            <w:r w:rsidRPr="001C649B">
              <w:rPr>
                <w:rFonts w:ascii="Gotham Book" w:eastAsia="Times New Roman" w:hAnsi="Gotham Book"/>
                <w:i/>
                <w:iCs/>
              </w:rPr>
              <w:t xml:space="preserve"> </w:t>
            </w:r>
            <w:r w:rsidRPr="001C649B">
              <w:rPr>
                <w:rFonts w:ascii="Gotham Book" w:eastAsia="Times New Roman" w:hAnsi="Gotham Book"/>
              </w:rPr>
              <w:t>in accordance with ITB 6.3. The Employer shall also promptly publish the addendum on the Employer’s web page in accordance with ITB 7.1.</w:t>
            </w:r>
          </w:p>
          <w:p w14:paraId="274E2C81" w14:textId="08B186B1" w:rsidR="00CE78C2" w:rsidRPr="001C649B" w:rsidRDefault="00CE78C2" w:rsidP="005F0809">
            <w:pPr>
              <w:pStyle w:val="BodyMost"/>
              <w:numPr>
                <w:ilvl w:val="1"/>
                <w:numId w:val="2"/>
              </w:numPr>
              <w:ind w:left="743" w:hanging="656"/>
              <w:jc w:val="both"/>
              <w:rPr>
                <w:rFonts w:ascii="Gotham Book" w:hAnsi="Gotham Book"/>
                <w:bCs/>
              </w:rPr>
            </w:pPr>
            <w:r w:rsidRPr="001C649B">
              <w:rPr>
                <w:rFonts w:ascii="Gotham Book" w:eastAsia="Times New Roman" w:hAnsi="Gotham Book"/>
              </w:rPr>
              <w:t>To give Bidders reasonable time in which to take an addendum into account in preparing their bids, the Employer should extend the deadline for the submission of bids, pursuant to ITB 22.2.</w:t>
            </w:r>
          </w:p>
        </w:tc>
      </w:tr>
      <w:tr w:rsidR="00415B42" w:rsidRPr="001C649B" w14:paraId="54616550" w14:textId="77777777" w:rsidTr="00B50EA2">
        <w:tc>
          <w:tcPr>
            <w:tcW w:w="9647" w:type="dxa"/>
            <w:gridSpan w:val="3"/>
          </w:tcPr>
          <w:p w14:paraId="2FFE9330" w14:textId="139555E5" w:rsidR="00415B42" w:rsidRPr="000E284A" w:rsidRDefault="00415B42" w:rsidP="000A7AA8">
            <w:pPr>
              <w:pStyle w:val="Heading3"/>
              <w:numPr>
                <w:ilvl w:val="0"/>
                <w:numId w:val="117"/>
              </w:numPr>
              <w:spacing w:before="240"/>
              <w:jc w:val="center"/>
              <w:rPr>
                <w:rFonts w:ascii="Gotham Book" w:hAnsi="Gotham Book"/>
                <w:b/>
                <w:bCs/>
                <w:sz w:val="28"/>
                <w:szCs w:val="28"/>
              </w:rPr>
            </w:pPr>
            <w:bookmarkStart w:id="29" w:name="_Toc192164834"/>
            <w:r w:rsidRPr="000E284A">
              <w:rPr>
                <w:rFonts w:ascii="Gotham Book" w:hAnsi="Gotham Book"/>
                <w:b/>
                <w:bCs/>
                <w:sz w:val="28"/>
                <w:szCs w:val="28"/>
              </w:rPr>
              <w:t>Preparation of Bids</w:t>
            </w:r>
            <w:bookmarkEnd w:id="29"/>
          </w:p>
        </w:tc>
      </w:tr>
      <w:tr w:rsidR="00CE78C2" w:rsidRPr="00241D2B" w14:paraId="4BE11AD4" w14:textId="77777777" w:rsidTr="00B50EA2">
        <w:trPr>
          <w:gridAfter w:val="1"/>
          <w:wAfter w:w="13" w:type="dxa"/>
        </w:trPr>
        <w:tc>
          <w:tcPr>
            <w:tcW w:w="2547" w:type="dxa"/>
          </w:tcPr>
          <w:p w14:paraId="01622B3C" w14:textId="594346CB" w:rsidR="00CE78C2" w:rsidRPr="00241D2B" w:rsidRDefault="00CE78C2" w:rsidP="00E40AB9">
            <w:pPr>
              <w:pStyle w:val="List"/>
              <w:numPr>
                <w:ilvl w:val="0"/>
                <w:numId w:val="2"/>
              </w:numPr>
              <w:rPr>
                <w:rFonts w:ascii="Gotham Book" w:hAnsi="Gotham Book"/>
                <w:b/>
                <w:bCs/>
              </w:rPr>
            </w:pPr>
            <w:bookmarkStart w:id="30" w:name="_Toc192164835"/>
            <w:r w:rsidRPr="00241D2B">
              <w:rPr>
                <w:rFonts w:ascii="Gotham Book" w:hAnsi="Gotham Book"/>
                <w:b/>
                <w:bCs/>
              </w:rPr>
              <w:t>Cost of Bidding</w:t>
            </w:r>
            <w:bookmarkEnd w:id="30"/>
            <w:r w:rsidRPr="00241D2B">
              <w:rPr>
                <w:rFonts w:ascii="Gotham Book" w:hAnsi="Gotham Book"/>
                <w:b/>
                <w:bCs/>
              </w:rPr>
              <w:t xml:space="preserve"> </w:t>
            </w:r>
          </w:p>
        </w:tc>
        <w:tc>
          <w:tcPr>
            <w:tcW w:w="7087" w:type="dxa"/>
          </w:tcPr>
          <w:p w14:paraId="2E213AFF" w14:textId="1D9A0171" w:rsidR="00CE78C2" w:rsidRPr="00241D2B" w:rsidRDefault="00CE78C2" w:rsidP="005F0809">
            <w:pPr>
              <w:pStyle w:val="BodyMost"/>
              <w:numPr>
                <w:ilvl w:val="1"/>
                <w:numId w:val="2"/>
              </w:numPr>
              <w:ind w:left="743" w:hanging="656"/>
              <w:jc w:val="both"/>
              <w:rPr>
                <w:rFonts w:ascii="Gotham Book" w:hAnsi="Gotham Book"/>
                <w:bCs/>
              </w:rPr>
            </w:pPr>
            <w:r w:rsidRPr="00241D2B">
              <w:rPr>
                <w:rFonts w:ascii="Gotham Book" w:hAnsi="Gotham Book"/>
                <w:bCs/>
              </w:rPr>
              <w:t xml:space="preserve">The </w:t>
            </w:r>
            <w:r w:rsidRPr="00241D2B">
              <w:rPr>
                <w:rFonts w:ascii="Gotham Book" w:eastAsia="Times New Roman" w:hAnsi="Gotham Book"/>
              </w:rPr>
              <w:t>Bidder shall bear all costs associated with the preparation and submission of its Bid, and the Employer shall not be responsible or liable for those costs, regardless of the conduct or outcome of the bidding process.</w:t>
            </w:r>
          </w:p>
        </w:tc>
      </w:tr>
      <w:tr w:rsidR="00CE78C2" w:rsidRPr="00241D2B" w14:paraId="54835350" w14:textId="77777777" w:rsidTr="00B50EA2">
        <w:trPr>
          <w:gridAfter w:val="1"/>
          <w:wAfter w:w="13" w:type="dxa"/>
        </w:trPr>
        <w:tc>
          <w:tcPr>
            <w:tcW w:w="2547" w:type="dxa"/>
          </w:tcPr>
          <w:p w14:paraId="6ADCE175" w14:textId="64BBAC97" w:rsidR="00CE78C2" w:rsidRPr="00241D2B" w:rsidRDefault="00CE78C2" w:rsidP="00E40AB9">
            <w:pPr>
              <w:pStyle w:val="List"/>
              <w:numPr>
                <w:ilvl w:val="0"/>
                <w:numId w:val="2"/>
              </w:numPr>
              <w:rPr>
                <w:rFonts w:ascii="Gotham Book" w:hAnsi="Gotham Book"/>
                <w:b/>
                <w:bCs/>
              </w:rPr>
            </w:pPr>
            <w:bookmarkStart w:id="31" w:name="_Toc192164836"/>
            <w:r w:rsidRPr="00241D2B">
              <w:rPr>
                <w:rFonts w:ascii="Gotham Book" w:hAnsi="Gotham Book"/>
                <w:b/>
                <w:bCs/>
              </w:rPr>
              <w:t>Language of Bidding</w:t>
            </w:r>
            <w:bookmarkEnd w:id="31"/>
          </w:p>
        </w:tc>
        <w:tc>
          <w:tcPr>
            <w:tcW w:w="7087" w:type="dxa"/>
          </w:tcPr>
          <w:p w14:paraId="36C23BF7" w14:textId="26E4DCAC" w:rsidR="00CE78C2" w:rsidRPr="00241D2B" w:rsidRDefault="00CE78C2" w:rsidP="005F0809">
            <w:pPr>
              <w:pStyle w:val="BodyMost"/>
              <w:numPr>
                <w:ilvl w:val="1"/>
                <w:numId w:val="2"/>
              </w:numPr>
              <w:ind w:left="743" w:hanging="656"/>
              <w:jc w:val="both"/>
              <w:rPr>
                <w:rFonts w:ascii="Gotham Book" w:hAnsi="Gotham Book"/>
                <w:bCs/>
              </w:rPr>
            </w:pPr>
            <w:r w:rsidRPr="00241D2B">
              <w:rPr>
                <w:rFonts w:ascii="Gotham Book" w:hAnsi="Gotham Book"/>
                <w:bCs/>
              </w:rPr>
              <w:t xml:space="preserve">The </w:t>
            </w:r>
            <w:r w:rsidRPr="00241D2B">
              <w:rPr>
                <w:rFonts w:ascii="Gotham Book" w:eastAsia="Times New Roman" w:hAnsi="Gotham Book"/>
              </w:rPr>
              <w:t>Bid, as well as all correspondence and documents relating to the bid exchanged by the Bidder and the Employer, shall be written in the language</w:t>
            </w:r>
            <w:r w:rsidR="00506553">
              <w:rPr>
                <w:rFonts w:ascii="Gotham Book" w:eastAsia="Times New Roman" w:hAnsi="Gotham Book"/>
              </w:rPr>
              <w:t xml:space="preserve"> as</w:t>
            </w:r>
            <w:r w:rsidRPr="00241D2B">
              <w:rPr>
                <w:rFonts w:ascii="Gotham Book" w:eastAsia="Times New Roman" w:hAnsi="Gotham Book"/>
              </w:rPr>
              <w:t xml:space="preserve"> </w:t>
            </w:r>
            <w:r w:rsidRPr="00241D2B">
              <w:rPr>
                <w:rFonts w:ascii="Gotham Book" w:eastAsia="Times New Roman" w:hAnsi="Gotham Book"/>
                <w:b/>
              </w:rPr>
              <w:t>specified in the BDS</w:t>
            </w:r>
            <w:r w:rsidRPr="00241D2B">
              <w:rPr>
                <w:rFonts w:ascii="Gotham Book" w:eastAsia="Times New Roman" w:hAnsi="Gotham Book"/>
              </w:rPr>
              <w:t>. Supporting documents and printed literature that are part of the Bid may be in another language provided they are accompanied by an accurate translation of the relevant passages in the language</w:t>
            </w:r>
            <w:r w:rsidR="00292C63">
              <w:rPr>
                <w:rFonts w:ascii="Gotham Book" w:eastAsia="Times New Roman" w:hAnsi="Gotham Book"/>
              </w:rPr>
              <w:t xml:space="preserve"> as</w:t>
            </w:r>
            <w:r w:rsidRPr="00241D2B">
              <w:rPr>
                <w:rFonts w:ascii="Gotham Book" w:eastAsia="Times New Roman" w:hAnsi="Gotham Book"/>
              </w:rPr>
              <w:t xml:space="preserve"> </w:t>
            </w:r>
            <w:r w:rsidRPr="00241D2B">
              <w:rPr>
                <w:rFonts w:ascii="Gotham Book" w:eastAsia="Times New Roman" w:hAnsi="Gotham Book"/>
                <w:b/>
              </w:rPr>
              <w:t>specified in the BDS</w:t>
            </w:r>
            <w:r w:rsidRPr="00241D2B">
              <w:rPr>
                <w:rFonts w:ascii="Gotham Book" w:eastAsia="Times New Roman" w:hAnsi="Gotham Book"/>
              </w:rPr>
              <w:t>, in which case, for purposes of interpretation of the Bid, such translation shall govern.</w:t>
            </w:r>
          </w:p>
        </w:tc>
      </w:tr>
      <w:tr w:rsidR="00CE78C2" w:rsidRPr="00241D2B" w14:paraId="65692CD0" w14:textId="77777777" w:rsidTr="00B50EA2">
        <w:trPr>
          <w:gridAfter w:val="1"/>
          <w:wAfter w:w="13" w:type="dxa"/>
        </w:trPr>
        <w:tc>
          <w:tcPr>
            <w:tcW w:w="2547" w:type="dxa"/>
          </w:tcPr>
          <w:p w14:paraId="33B9C403" w14:textId="5A756618" w:rsidR="00CE78C2" w:rsidRPr="00241D2B" w:rsidRDefault="00CE78C2" w:rsidP="00E40AB9">
            <w:pPr>
              <w:pStyle w:val="List"/>
              <w:numPr>
                <w:ilvl w:val="0"/>
                <w:numId w:val="2"/>
              </w:numPr>
              <w:rPr>
                <w:rFonts w:ascii="Gotham Book" w:hAnsi="Gotham Book"/>
                <w:b/>
                <w:bCs/>
              </w:rPr>
            </w:pPr>
            <w:bookmarkStart w:id="32" w:name="_Toc192164837"/>
            <w:r w:rsidRPr="00241D2B">
              <w:rPr>
                <w:rFonts w:ascii="Gotham Book" w:hAnsi="Gotham Book"/>
                <w:b/>
                <w:bCs/>
              </w:rPr>
              <w:t xml:space="preserve">Documents </w:t>
            </w:r>
            <w:r w:rsidR="00045710" w:rsidRPr="00241D2B">
              <w:rPr>
                <w:rFonts w:ascii="Gotham Book" w:hAnsi="Gotham Book"/>
                <w:b/>
                <w:bCs/>
              </w:rPr>
              <w:t>Comprising</w:t>
            </w:r>
            <w:r w:rsidRPr="00241D2B">
              <w:rPr>
                <w:rFonts w:ascii="Gotham Book" w:hAnsi="Gotham Book"/>
                <w:b/>
                <w:bCs/>
              </w:rPr>
              <w:t xml:space="preserve"> the Bid</w:t>
            </w:r>
            <w:bookmarkEnd w:id="32"/>
          </w:p>
        </w:tc>
        <w:tc>
          <w:tcPr>
            <w:tcW w:w="7087" w:type="dxa"/>
          </w:tcPr>
          <w:p w14:paraId="542BD3B8" w14:textId="561EE00A" w:rsidR="00CE78C2" w:rsidRPr="00241D2B" w:rsidRDefault="00CE78C2" w:rsidP="005F0809">
            <w:pPr>
              <w:pStyle w:val="BodyMost"/>
              <w:numPr>
                <w:ilvl w:val="1"/>
                <w:numId w:val="2"/>
              </w:numPr>
              <w:ind w:left="743" w:hanging="656"/>
              <w:jc w:val="both"/>
              <w:rPr>
                <w:rFonts w:ascii="Gotham Book" w:hAnsi="Gotham Book"/>
                <w:bCs/>
              </w:rPr>
            </w:pPr>
            <w:r w:rsidRPr="00241D2B">
              <w:rPr>
                <w:rFonts w:ascii="Gotham Book" w:hAnsi="Gotham Book"/>
                <w:bCs/>
              </w:rPr>
              <w:t xml:space="preserve">The Bid shall comprise </w:t>
            </w:r>
            <w:r w:rsidR="009F2185">
              <w:rPr>
                <w:rFonts w:ascii="Gotham Book" w:hAnsi="Gotham Book"/>
                <w:bCs/>
              </w:rPr>
              <w:t xml:space="preserve">of </w:t>
            </w:r>
            <w:r w:rsidRPr="00241D2B">
              <w:rPr>
                <w:rFonts w:ascii="Gotham Book" w:hAnsi="Gotham Book"/>
                <w:bCs/>
              </w:rPr>
              <w:t xml:space="preserve">the following: </w:t>
            </w:r>
          </w:p>
          <w:p w14:paraId="6E740FE1" w14:textId="4655C117"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Letter of Bid and Appendix to Bid</w:t>
            </w:r>
            <w:r w:rsidR="00CA55CF" w:rsidRPr="00241D2B">
              <w:rPr>
                <w:rFonts w:ascii="Gotham Book" w:eastAsia="Times New Roman" w:hAnsi="Gotham Book"/>
                <w:szCs w:val="22"/>
              </w:rPr>
              <w:t>;</w:t>
            </w:r>
          </w:p>
          <w:p w14:paraId="7566D542" w14:textId="1260B7B9"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completed schedules as required, including priced Bill of Quantities, in accordance with ITB</w:t>
            </w:r>
            <w:r w:rsidR="00CA55CF" w:rsidRPr="00241D2B">
              <w:rPr>
                <w:rFonts w:ascii="Gotham Book" w:eastAsia="Times New Roman" w:hAnsi="Gotham Book"/>
                <w:szCs w:val="22"/>
              </w:rPr>
              <w:t xml:space="preserve"> 12 and 14;</w:t>
            </w:r>
          </w:p>
          <w:p w14:paraId="44BED495" w14:textId="63A561FF"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lastRenderedPageBreak/>
              <w:t>Bid Security or Bid-Securing Declaration, in accordance with ITB</w:t>
            </w:r>
            <w:r w:rsidR="00CA55CF" w:rsidRPr="00241D2B">
              <w:rPr>
                <w:rFonts w:ascii="Gotham Book" w:eastAsia="Times New Roman" w:hAnsi="Gotham Book"/>
                <w:szCs w:val="22"/>
              </w:rPr>
              <w:t xml:space="preserve"> 19.1;</w:t>
            </w:r>
          </w:p>
          <w:p w14:paraId="43271111" w14:textId="6FD53E00"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alternative bids, if permissible, in accordance with ITB</w:t>
            </w:r>
            <w:r w:rsidR="00CA55CF" w:rsidRPr="00241D2B">
              <w:rPr>
                <w:rFonts w:ascii="Gotham Book" w:eastAsia="Times New Roman" w:hAnsi="Gotham Book"/>
                <w:szCs w:val="22"/>
              </w:rPr>
              <w:t>13;</w:t>
            </w:r>
          </w:p>
          <w:p w14:paraId="7EFDC09D" w14:textId="5D19A8C4"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written confirmation authorizing the signatory of the Bid to commit the Bidder, in accordance with ITB</w:t>
            </w:r>
            <w:r w:rsidR="00CA55CF" w:rsidRPr="00241D2B">
              <w:rPr>
                <w:rFonts w:ascii="Gotham Book" w:eastAsia="Times New Roman" w:hAnsi="Gotham Book"/>
                <w:szCs w:val="22"/>
              </w:rPr>
              <w:t xml:space="preserve"> 20.2;</w:t>
            </w:r>
          </w:p>
          <w:p w14:paraId="2F6E8FB5" w14:textId="5947EC37" w:rsidR="00CA55CF"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 xml:space="preserve">documentary evidence in accordance with ITB </w:t>
            </w:r>
            <w:r w:rsidR="00CA55CF" w:rsidRPr="00241D2B">
              <w:rPr>
                <w:rFonts w:ascii="Gotham Book" w:eastAsia="Times New Roman" w:hAnsi="Gotham Book"/>
                <w:szCs w:val="22"/>
              </w:rPr>
              <w:t xml:space="preserve">17 </w:t>
            </w:r>
            <w:r w:rsidRPr="00241D2B">
              <w:rPr>
                <w:rFonts w:ascii="Gotham Book" w:eastAsia="Times New Roman" w:hAnsi="Gotham Book"/>
                <w:szCs w:val="22"/>
              </w:rPr>
              <w:t>establishing the Bidder’s continued qualified status or, if post-qualification applies, as specified in accordance with ITB</w:t>
            </w:r>
            <w:r w:rsidR="00CA55CF" w:rsidRPr="00241D2B">
              <w:rPr>
                <w:rFonts w:ascii="Gotham Book" w:eastAsia="Times New Roman" w:hAnsi="Gotham Book"/>
                <w:szCs w:val="22"/>
              </w:rPr>
              <w:t xml:space="preserve"> 4.9,</w:t>
            </w:r>
            <w:r w:rsidRPr="00241D2B">
              <w:rPr>
                <w:rFonts w:ascii="Gotham Book" w:eastAsia="Times New Roman" w:hAnsi="Gotham Book"/>
                <w:szCs w:val="22"/>
              </w:rPr>
              <w:t xml:space="preserve"> the Bidder’s qualifications to perform the contract if its Bid is accepted</w:t>
            </w:r>
            <w:r w:rsidR="00CA55CF" w:rsidRPr="00241D2B">
              <w:rPr>
                <w:rFonts w:ascii="Gotham Book" w:eastAsia="Times New Roman" w:hAnsi="Gotham Book"/>
                <w:szCs w:val="22"/>
              </w:rPr>
              <w:t>;</w:t>
            </w:r>
          </w:p>
          <w:p w14:paraId="3426B761" w14:textId="2979B20D" w:rsidR="00CA55CF" w:rsidRPr="00241D2B" w:rsidRDefault="00FC0083" w:rsidP="005F0809">
            <w:pPr>
              <w:pStyle w:val="ListParagraph"/>
              <w:numPr>
                <w:ilvl w:val="0"/>
                <w:numId w:val="7"/>
              </w:numPr>
              <w:spacing w:after="240"/>
              <w:ind w:left="1310" w:hanging="506"/>
              <w:jc w:val="both"/>
              <w:rPr>
                <w:rFonts w:ascii="Gotham Book" w:eastAsia="Times New Roman" w:hAnsi="Gotham Book"/>
                <w:szCs w:val="22"/>
              </w:rPr>
            </w:pPr>
            <w:r>
              <w:rPr>
                <w:rFonts w:ascii="Gotham Book" w:eastAsia="Times New Roman" w:hAnsi="Gotham Book"/>
                <w:szCs w:val="22"/>
              </w:rPr>
              <w:t>t</w:t>
            </w:r>
            <w:r w:rsidR="00CE78C2" w:rsidRPr="00241D2B">
              <w:rPr>
                <w:rFonts w:ascii="Gotham Book" w:eastAsia="Times New Roman" w:hAnsi="Gotham Book"/>
                <w:szCs w:val="22"/>
              </w:rPr>
              <w:t>echnical Proposal in accordance with ITB</w:t>
            </w:r>
            <w:r w:rsidR="00CA55CF" w:rsidRPr="00241D2B">
              <w:rPr>
                <w:rFonts w:ascii="Gotham Book" w:eastAsia="Times New Roman" w:hAnsi="Gotham Book"/>
                <w:szCs w:val="22"/>
              </w:rPr>
              <w:t xml:space="preserve"> 16; and</w:t>
            </w:r>
          </w:p>
          <w:p w14:paraId="4EC02BD8" w14:textId="2EC61CF8" w:rsidR="007559BE" w:rsidRPr="00241D2B" w:rsidRDefault="00CE78C2" w:rsidP="005F0809">
            <w:pPr>
              <w:pStyle w:val="ListParagraph"/>
              <w:numPr>
                <w:ilvl w:val="0"/>
                <w:numId w:val="7"/>
              </w:numPr>
              <w:spacing w:after="240"/>
              <w:ind w:left="1310" w:hanging="506"/>
              <w:jc w:val="both"/>
              <w:rPr>
                <w:rFonts w:ascii="Gotham Book" w:eastAsia="Times New Roman" w:hAnsi="Gotham Book"/>
                <w:szCs w:val="22"/>
              </w:rPr>
            </w:pPr>
            <w:r w:rsidRPr="00241D2B">
              <w:rPr>
                <w:rFonts w:ascii="Gotham Book" w:eastAsia="Times New Roman" w:hAnsi="Gotham Book"/>
                <w:szCs w:val="22"/>
              </w:rPr>
              <w:t xml:space="preserve">any other document </w:t>
            </w:r>
            <w:r w:rsidRPr="00241D2B">
              <w:rPr>
                <w:rFonts w:ascii="Gotham Book" w:eastAsia="Times New Roman" w:hAnsi="Gotham Book"/>
                <w:b/>
                <w:szCs w:val="22"/>
              </w:rPr>
              <w:t>required in the BDS</w:t>
            </w:r>
            <w:r w:rsidRPr="00241D2B">
              <w:rPr>
                <w:rFonts w:ascii="Gotham Book" w:eastAsia="Times New Roman" w:hAnsi="Gotham Book"/>
                <w:szCs w:val="22"/>
              </w:rPr>
              <w:t>.</w:t>
            </w:r>
          </w:p>
          <w:p w14:paraId="6CAFD533" w14:textId="77777777" w:rsidR="00CE78C2" w:rsidRPr="00241D2B" w:rsidRDefault="00CE78C2" w:rsidP="005F0809">
            <w:pPr>
              <w:pStyle w:val="BodyMost"/>
              <w:numPr>
                <w:ilvl w:val="1"/>
                <w:numId w:val="2"/>
              </w:numPr>
              <w:ind w:left="743" w:hanging="656"/>
              <w:jc w:val="both"/>
              <w:rPr>
                <w:rFonts w:ascii="Gotham Book" w:hAnsi="Gotham Book"/>
                <w:bCs/>
              </w:rPr>
            </w:pPr>
            <w:r w:rsidRPr="00241D2B">
              <w:rPr>
                <w:rFonts w:ascii="Gotham Book" w:hAnsi="Gotham Book"/>
                <w:bCs/>
              </w:rPr>
              <w:t>In addition</w:t>
            </w:r>
            <w:r w:rsidR="00CA55CF" w:rsidRPr="00241D2B">
              <w:rPr>
                <w:rFonts w:ascii="Gotham Book" w:eastAsia="Times New Roman" w:hAnsi="Gotham Book"/>
              </w:rPr>
              <w:t xml:space="preserve">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78A17743" w14:textId="1F386ED1" w:rsidR="007559BE" w:rsidRPr="00241D2B" w:rsidRDefault="007559BE" w:rsidP="005F0809">
            <w:pPr>
              <w:pStyle w:val="BodyMost"/>
              <w:numPr>
                <w:ilvl w:val="1"/>
                <w:numId w:val="2"/>
              </w:numPr>
              <w:ind w:left="743" w:hanging="656"/>
              <w:jc w:val="both"/>
              <w:rPr>
                <w:rFonts w:ascii="Gotham Book" w:hAnsi="Gotham Book"/>
                <w:bCs/>
              </w:rPr>
            </w:pPr>
            <w:r w:rsidRPr="00241D2B">
              <w:rPr>
                <w:rFonts w:ascii="Gotham Book" w:eastAsia="Times New Roman" w:hAnsi="Gotham Book"/>
              </w:rPr>
              <w:t>The Bidder shall furnish in the Letter of Bid information on commissions and gratuities, if any, paid or to be paid to agents or any other party relating to this Bid.</w:t>
            </w:r>
          </w:p>
        </w:tc>
      </w:tr>
      <w:tr w:rsidR="007559BE" w:rsidRPr="00FC0083" w14:paraId="65BE013A" w14:textId="77777777" w:rsidTr="00B50EA2">
        <w:trPr>
          <w:gridAfter w:val="1"/>
          <w:wAfter w:w="13" w:type="dxa"/>
        </w:trPr>
        <w:tc>
          <w:tcPr>
            <w:tcW w:w="2547" w:type="dxa"/>
          </w:tcPr>
          <w:p w14:paraId="75D34973" w14:textId="0B07C180" w:rsidR="007559BE" w:rsidRPr="00FC0083" w:rsidRDefault="007559BE"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33" w:name="_Toc192164838"/>
            <w:r w:rsidRPr="00FC0083">
              <w:rPr>
                <w:rFonts w:ascii="Gotham Book" w:hAnsi="Gotham Book"/>
                <w:b/>
                <w:bCs/>
              </w:rPr>
              <w:t>Letter of Bid and Schedules</w:t>
            </w:r>
            <w:bookmarkEnd w:id="33"/>
            <w:r w:rsidRPr="00FC0083">
              <w:rPr>
                <w:rFonts w:ascii="Gotham Book" w:hAnsi="Gotham Book"/>
                <w:b/>
                <w:bCs/>
              </w:rPr>
              <w:t xml:space="preserve"> </w:t>
            </w:r>
          </w:p>
        </w:tc>
        <w:tc>
          <w:tcPr>
            <w:tcW w:w="7087" w:type="dxa"/>
          </w:tcPr>
          <w:p w14:paraId="45B5AD16" w14:textId="0D3492B2"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Letter of Bid and Schedules, including the Bill of Quantities</w:t>
            </w:r>
            <w:r w:rsidRPr="00FC0083">
              <w:rPr>
                <w:rFonts w:ascii="Gotham Book" w:eastAsia="Times New Roman" w:hAnsi="Gotham Book"/>
                <w:i/>
                <w:iCs/>
              </w:rPr>
              <w:t>,</w:t>
            </w:r>
            <w:r w:rsidRPr="00FC0083">
              <w:rPr>
                <w:rFonts w:ascii="Gotham Book" w:eastAsia="Times New Roman" w:hAnsi="Gotham Book"/>
              </w:rPr>
              <w:t xml:space="preserve"> shall be prepared using the relevant form</w:t>
            </w:r>
            <w:r w:rsidRPr="00FC0083">
              <w:rPr>
                <w:rFonts w:ascii="Gotham Book" w:eastAsia="Times New Roman" w:hAnsi="Gotham Book"/>
                <w:i/>
                <w:iCs/>
              </w:rPr>
              <w:t>s</w:t>
            </w:r>
            <w:r w:rsidRPr="00FC0083">
              <w:rPr>
                <w:rFonts w:ascii="Gotham Book" w:eastAsia="Times New Roman" w:hAnsi="Gotham Book"/>
              </w:rPr>
              <w:t xml:space="preserve"> furnished in Section IV, Bidding Forms. The forms must be completed without any alterations to the text, and no substitutes shall be accepted except as provided under ITB 20.2. All blank spaces shall be filled in with the information requested.</w:t>
            </w:r>
          </w:p>
        </w:tc>
      </w:tr>
      <w:tr w:rsidR="007559BE" w:rsidRPr="00FC0083" w14:paraId="7BC3D9E9" w14:textId="77777777" w:rsidTr="00B50EA2">
        <w:trPr>
          <w:gridAfter w:val="1"/>
          <w:wAfter w:w="13" w:type="dxa"/>
        </w:trPr>
        <w:tc>
          <w:tcPr>
            <w:tcW w:w="2547" w:type="dxa"/>
          </w:tcPr>
          <w:p w14:paraId="651672B8" w14:textId="1CF4DBE2" w:rsidR="007559BE" w:rsidRPr="00FC0083" w:rsidRDefault="007559BE" w:rsidP="00E40AB9">
            <w:pPr>
              <w:pStyle w:val="List"/>
              <w:numPr>
                <w:ilvl w:val="0"/>
                <w:numId w:val="2"/>
              </w:numPr>
              <w:rPr>
                <w:rFonts w:ascii="Gotham Book" w:hAnsi="Gotham Book"/>
                <w:b/>
                <w:bCs/>
              </w:rPr>
            </w:pPr>
            <w:r w:rsidRPr="00FC0083">
              <w:rPr>
                <w:rFonts w:ascii="Gotham Book" w:hAnsi="Gotham Book"/>
                <w:b/>
                <w:bCs/>
              </w:rPr>
              <w:t xml:space="preserve"> </w:t>
            </w:r>
            <w:bookmarkStart w:id="34" w:name="_Toc192164839"/>
            <w:r w:rsidRPr="00FC0083">
              <w:rPr>
                <w:rFonts w:ascii="Gotham Book" w:hAnsi="Gotham Book"/>
                <w:b/>
                <w:bCs/>
              </w:rPr>
              <w:t>Alternative Bids</w:t>
            </w:r>
            <w:bookmarkEnd w:id="34"/>
          </w:p>
        </w:tc>
        <w:tc>
          <w:tcPr>
            <w:tcW w:w="7087" w:type="dxa"/>
          </w:tcPr>
          <w:p w14:paraId="19DCB2D4" w14:textId="77777777"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hAnsi="Gotham Book"/>
                <w:b/>
                <w:bCs/>
              </w:rPr>
              <w:t xml:space="preserve">Unless </w:t>
            </w:r>
            <w:r w:rsidRPr="00FC0083">
              <w:rPr>
                <w:rFonts w:ascii="Gotham Book" w:eastAsia="Times New Roman" w:hAnsi="Gotham Book"/>
                <w:b/>
              </w:rPr>
              <w:t>otherwise specified in the BDS</w:t>
            </w:r>
            <w:r w:rsidRPr="00FC0083">
              <w:rPr>
                <w:rFonts w:ascii="Gotham Book" w:eastAsia="Times New Roman" w:hAnsi="Gotham Book"/>
              </w:rPr>
              <w:t>, alternative bids shall not be considered.</w:t>
            </w:r>
          </w:p>
          <w:p w14:paraId="615B11D9" w14:textId="77777777"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 xml:space="preserve">When alternative times for completion are explicitly invited, a statement to that effect </w:t>
            </w:r>
            <w:r w:rsidRPr="00FC0083">
              <w:rPr>
                <w:rFonts w:ascii="Gotham Book" w:eastAsia="Times New Roman" w:hAnsi="Gotham Book"/>
                <w:b/>
              </w:rPr>
              <w:t>will be included in the BDS</w:t>
            </w:r>
            <w:r w:rsidRPr="00FC0083">
              <w:rPr>
                <w:rFonts w:ascii="Gotham Book" w:eastAsia="Times New Roman" w:hAnsi="Gotham Book"/>
              </w:rPr>
              <w:t>, as will the method of evaluating different times for completion.</w:t>
            </w:r>
          </w:p>
          <w:p w14:paraId="010FE366" w14:textId="344ADE5C"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Except </w:t>
            </w:r>
            <w:r w:rsidRPr="00FC0083">
              <w:rPr>
                <w:rFonts w:ascii="Gotham Book" w:eastAsia="Times New Roman" w:hAnsi="Gotham Book"/>
              </w:rPr>
              <w:t>as provided under ITB</w:t>
            </w:r>
            <w:r w:rsidR="004B3860" w:rsidRPr="00FC0083">
              <w:rPr>
                <w:rFonts w:ascii="Gotham Book" w:eastAsia="Times New Roman" w:hAnsi="Gotham Book"/>
              </w:rPr>
              <w:t xml:space="preserve"> 13.4</w:t>
            </w:r>
            <w:r w:rsidRPr="00FC0083">
              <w:rPr>
                <w:rFonts w:ascii="Gotham Book" w:eastAsia="Times New Roman" w:hAnsi="Gotham Book"/>
              </w:rPr>
              <w:t xml:space="preserve"> below, Bidders wishing to offer technical alternatives to the </w:t>
            </w:r>
            <w:r w:rsidRPr="00FC0083">
              <w:rPr>
                <w:rFonts w:ascii="Gotham Book" w:eastAsia="Times New Roman" w:hAnsi="Gotham Book"/>
              </w:rPr>
              <w:lastRenderedPageBreak/>
              <w:t>requirements of the Bidding Documents must first price the Employer’s design as described in the Bidding Documents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lowest evaluated Bidder conforming to the basic technical requirements shall be considered by the Employer.</w:t>
            </w:r>
          </w:p>
          <w:p w14:paraId="293BF21C" w14:textId="295C349F"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eastAsia="Times New Roman" w:hAnsi="Gotham Book"/>
                <w:b/>
              </w:rPr>
              <w:t>When specified in the BDS</w:t>
            </w:r>
            <w:r w:rsidRPr="00FC0083">
              <w:rPr>
                <w:rFonts w:ascii="Gotham Book" w:eastAsia="Times New Roman" w:hAnsi="Gotham Book"/>
              </w:rPr>
              <w:t xml:space="preserve">, Bidders are permitted to submit alternative technical solutions for specified parts of the Works. Such parts </w:t>
            </w:r>
            <w:r w:rsidRPr="00FC0083">
              <w:rPr>
                <w:rFonts w:ascii="Gotham Book" w:eastAsia="Times New Roman" w:hAnsi="Gotham Book"/>
                <w:b/>
              </w:rPr>
              <w:t>will be identified in the BDS</w:t>
            </w:r>
            <w:r w:rsidRPr="00FC0083">
              <w:rPr>
                <w:rFonts w:ascii="Gotham Book" w:eastAsia="Times New Roman" w:hAnsi="Gotham Book"/>
                <w:b/>
                <w:bCs/>
              </w:rPr>
              <w:t xml:space="preserve"> </w:t>
            </w:r>
            <w:r w:rsidRPr="00FC0083">
              <w:rPr>
                <w:rFonts w:ascii="Gotham Book" w:eastAsia="Times New Roman" w:hAnsi="Gotham Book"/>
              </w:rPr>
              <w:t>and described in Section VII, Works Requirements. The method for their evaluation will be stipulated in Section III</w:t>
            </w:r>
            <w:r w:rsidRPr="00FC0083">
              <w:rPr>
                <w:rFonts w:ascii="Gotham Book" w:eastAsia="Times New Roman" w:hAnsi="Gotham Book"/>
                <w:i/>
                <w:iCs/>
              </w:rPr>
              <w:t xml:space="preserve">, </w:t>
            </w:r>
            <w:r w:rsidRPr="00FC0083">
              <w:rPr>
                <w:rFonts w:ascii="Gotham Book" w:eastAsia="Times New Roman" w:hAnsi="Gotham Book"/>
              </w:rPr>
              <w:t>Evaluation and Qualification Criteria.</w:t>
            </w:r>
          </w:p>
        </w:tc>
      </w:tr>
      <w:tr w:rsidR="007559BE" w:rsidRPr="00FC0083" w14:paraId="47CF6826" w14:textId="77777777" w:rsidTr="00B50EA2">
        <w:trPr>
          <w:gridAfter w:val="1"/>
          <w:wAfter w:w="13" w:type="dxa"/>
        </w:trPr>
        <w:tc>
          <w:tcPr>
            <w:tcW w:w="2547" w:type="dxa"/>
          </w:tcPr>
          <w:p w14:paraId="1BD17A2A" w14:textId="48C209B0" w:rsidR="007559BE" w:rsidRPr="00FC0083" w:rsidRDefault="007559BE"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35" w:name="_Toc192164840"/>
            <w:r w:rsidRPr="00FC0083">
              <w:rPr>
                <w:rFonts w:ascii="Gotham Book" w:hAnsi="Gotham Book"/>
                <w:b/>
                <w:bCs/>
              </w:rPr>
              <w:t>Bid Prices and Discounts</w:t>
            </w:r>
            <w:bookmarkEnd w:id="35"/>
            <w:r w:rsidRPr="00FC0083">
              <w:rPr>
                <w:rFonts w:ascii="Gotham Book" w:hAnsi="Gotham Book"/>
                <w:b/>
                <w:bCs/>
              </w:rPr>
              <w:t xml:space="preserve"> </w:t>
            </w:r>
          </w:p>
        </w:tc>
        <w:tc>
          <w:tcPr>
            <w:tcW w:w="7087" w:type="dxa"/>
          </w:tcPr>
          <w:p w14:paraId="4005D4D7" w14:textId="77777777"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prices and discounts quoted by the Bidder in the Letter of Bid and in the Bill of Quantities shall conform to the requirements specified below.</w:t>
            </w:r>
          </w:p>
          <w:p w14:paraId="261882CE" w14:textId="535D2A82"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Bidder shall fill in rates and prices for all items of the Works</w:t>
            </w:r>
            <w:r w:rsidR="00292C63">
              <w:rPr>
                <w:rFonts w:ascii="Gotham Book" w:eastAsia="Times New Roman" w:hAnsi="Gotham Book"/>
              </w:rPr>
              <w:t xml:space="preserve"> as</w:t>
            </w:r>
            <w:r w:rsidRPr="00FC0083">
              <w:rPr>
                <w:rFonts w:ascii="Gotham Book" w:eastAsia="Times New Roman" w:hAnsi="Gotham Book"/>
              </w:rPr>
              <w:t xml:space="preserve"> described in the Bill of Quantities. Items against which no rate or price is entered by the Bidder shall be deemed covered by the rates for other items in the Bill of Quantities and will not be paid for separately by the Employer. An item not listed in the priced Bill of Quantities shall be assumed to be not included in the Bid, and provided that the Bid is determined substantially responsive notwithstanding this omission, the average price of the item quoted by substantially responsive bidders will be added to the bid price and the equivalent total cost of the bid so determined will be used for price comparison.</w:t>
            </w:r>
          </w:p>
          <w:p w14:paraId="6A4E8A4E" w14:textId="77777777" w:rsidR="007559BE" w:rsidRPr="00FC0083" w:rsidRDefault="007559BE"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price to be quoted in the Letter of Bid, in accordance with ITB 12.1, shall be the total price of the Bid, excluding any discounts offered.</w:t>
            </w:r>
          </w:p>
          <w:p w14:paraId="00AE4A9D" w14:textId="77777777" w:rsidR="00865283" w:rsidRPr="00FC0083" w:rsidRDefault="007559BE"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Bidder shall quote any discounts and the methodology for their application in the Letter of Bid, in accordance with ITB</w:t>
            </w:r>
            <w:r w:rsidR="00865283" w:rsidRPr="00FC0083">
              <w:rPr>
                <w:rFonts w:ascii="Gotham Book" w:eastAsia="Times New Roman" w:hAnsi="Gotham Book"/>
              </w:rPr>
              <w:t xml:space="preserve"> 12.1.</w:t>
            </w:r>
          </w:p>
          <w:p w14:paraId="5BE41E96" w14:textId="77777777"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eastAsia="Times New Roman" w:hAnsi="Gotham Book"/>
                <w:b/>
              </w:rPr>
              <w:t>Unless otherwise specified in the BDS</w:t>
            </w:r>
            <w:r w:rsidRPr="00FC0083">
              <w:rPr>
                <w:rFonts w:ascii="Gotham Book" w:eastAsia="Times New Roman" w:hAnsi="Gotham Book"/>
              </w:rPr>
              <w:t xml:space="preserve"> and the Contract, the rates and prices quoted by the Bidder are subject to adjustment during the performance of the Contract in accordance with the provisions of the Conditions of </w:t>
            </w:r>
            <w:r w:rsidRPr="00FC0083">
              <w:rPr>
                <w:rFonts w:ascii="Gotham Book" w:eastAsia="Times New Roman" w:hAnsi="Gotham Book"/>
              </w:rPr>
              <w:lastRenderedPageBreak/>
              <w:t>Contract. In such a case, the Bidder shall furnish the indices and weightings for the price adjustment formulae in the Schedule of Adjustment Data and the Employer may require the Bidder to justify its proposed indices and weightings.</w:t>
            </w:r>
            <w:bookmarkStart w:id="36" w:name="_Toc438532596"/>
            <w:bookmarkEnd w:id="36"/>
          </w:p>
          <w:p w14:paraId="211BDDDD" w14:textId="77777777"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If so specified in ITB 1.1, bids are being invited for individual lots (contracts)</w:t>
            </w:r>
            <w:r w:rsidRPr="00FC0083">
              <w:rPr>
                <w:rFonts w:ascii="Gotham Book" w:eastAsia="Times New Roman" w:hAnsi="Gotham Book"/>
                <w:i/>
                <w:iCs/>
              </w:rPr>
              <w:t xml:space="preserve"> </w:t>
            </w:r>
            <w:r w:rsidRPr="00FC0083">
              <w:rPr>
                <w:rFonts w:ascii="Gotham Book" w:eastAsia="Times New Roman" w:hAnsi="Gotham Book"/>
              </w:rPr>
              <w:t xml:space="preserve">or for any combination of lots (packages).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 </w:t>
            </w:r>
          </w:p>
          <w:p w14:paraId="4E48541B" w14:textId="2DD2E42F"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All duties, taxes, and other levies payable by the Contractor under the Contract, or for any other cause, as of the date 28 days prior to the deadline for submission of bids, shall be included in the rates and prices and the total Bid Price submitted by the Bidder.</w:t>
            </w:r>
          </w:p>
        </w:tc>
      </w:tr>
      <w:tr w:rsidR="00865283" w:rsidRPr="00FC0083" w14:paraId="0A36E7EC" w14:textId="77777777" w:rsidTr="00B50EA2">
        <w:trPr>
          <w:gridAfter w:val="1"/>
          <w:wAfter w:w="13" w:type="dxa"/>
        </w:trPr>
        <w:tc>
          <w:tcPr>
            <w:tcW w:w="2547" w:type="dxa"/>
          </w:tcPr>
          <w:p w14:paraId="25A44F6B" w14:textId="4490D5CC" w:rsidR="00865283" w:rsidRPr="00FC0083" w:rsidRDefault="00865283"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37" w:name="_Toc192164841"/>
            <w:r w:rsidRPr="00FC0083">
              <w:rPr>
                <w:rFonts w:ascii="Gotham Book" w:hAnsi="Gotham Book"/>
                <w:b/>
                <w:bCs/>
              </w:rPr>
              <w:t>Currencies of Bid and Payment</w:t>
            </w:r>
            <w:bookmarkEnd w:id="37"/>
          </w:p>
        </w:tc>
        <w:tc>
          <w:tcPr>
            <w:tcW w:w="7087" w:type="dxa"/>
          </w:tcPr>
          <w:p w14:paraId="727F08C1" w14:textId="77777777"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 xml:space="preserve">currency(ies) of the bid and the currency(ies) of payments shall be as </w:t>
            </w:r>
            <w:r w:rsidRPr="00FC0083">
              <w:rPr>
                <w:rFonts w:ascii="Gotham Book" w:eastAsia="Times New Roman" w:hAnsi="Gotham Book"/>
                <w:b/>
              </w:rPr>
              <w:t>specified in the BDS</w:t>
            </w:r>
            <w:r w:rsidRPr="00FC0083">
              <w:rPr>
                <w:rFonts w:ascii="Gotham Book" w:eastAsia="Times New Roman" w:hAnsi="Gotham Book"/>
              </w:rPr>
              <w:t>.</w:t>
            </w:r>
          </w:p>
          <w:p w14:paraId="2B878CF2" w14:textId="4D3D5ED6"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Bidder </w:t>
            </w:r>
            <w:r w:rsidRPr="00FC0083">
              <w:rPr>
                <w:rFonts w:ascii="Gotham Book" w:eastAsia="Times New Roman" w:hAnsi="Gotham Book"/>
              </w:rPr>
              <w:t>may be required by the Employer to justify, to the Employer’s satisfaction, their local and foreign currency requirements, and to substantiate that the amounts included in the unit rates and prices and shown in the Schedule of Adjustment Data in the Appendix to Bid are reasonable, in which case a detailed breakdown of the foreign currency requirements shall be provided by Bidders.</w:t>
            </w:r>
          </w:p>
        </w:tc>
      </w:tr>
      <w:tr w:rsidR="00865283" w:rsidRPr="00FC0083" w14:paraId="368B9924" w14:textId="77777777" w:rsidTr="00B50EA2">
        <w:trPr>
          <w:gridAfter w:val="1"/>
          <w:wAfter w:w="13" w:type="dxa"/>
        </w:trPr>
        <w:tc>
          <w:tcPr>
            <w:tcW w:w="2547" w:type="dxa"/>
          </w:tcPr>
          <w:p w14:paraId="04746810" w14:textId="151A9E50" w:rsidR="00865283" w:rsidRPr="00FC0083" w:rsidRDefault="00865283" w:rsidP="00E40AB9">
            <w:pPr>
              <w:pStyle w:val="List"/>
              <w:numPr>
                <w:ilvl w:val="0"/>
                <w:numId w:val="2"/>
              </w:numPr>
              <w:rPr>
                <w:rFonts w:ascii="Gotham Book" w:hAnsi="Gotham Book"/>
                <w:b/>
                <w:bCs/>
              </w:rPr>
            </w:pPr>
            <w:r w:rsidRPr="00FC0083">
              <w:rPr>
                <w:rFonts w:ascii="Gotham Book" w:hAnsi="Gotham Book"/>
                <w:b/>
                <w:bCs/>
              </w:rPr>
              <w:t xml:space="preserve"> </w:t>
            </w:r>
            <w:bookmarkStart w:id="38" w:name="_Toc192164842"/>
            <w:r w:rsidRPr="00FC0083">
              <w:rPr>
                <w:rFonts w:ascii="Gotham Book" w:hAnsi="Gotham Book"/>
                <w:b/>
                <w:bCs/>
              </w:rPr>
              <w:t>Documents Comprising the Technical Proposal</w:t>
            </w:r>
            <w:bookmarkEnd w:id="38"/>
            <w:r w:rsidRPr="00FC0083">
              <w:rPr>
                <w:rFonts w:ascii="Gotham Book" w:hAnsi="Gotham Book"/>
                <w:b/>
                <w:bCs/>
              </w:rPr>
              <w:t xml:space="preserve"> </w:t>
            </w:r>
          </w:p>
        </w:tc>
        <w:tc>
          <w:tcPr>
            <w:tcW w:w="7087" w:type="dxa"/>
          </w:tcPr>
          <w:p w14:paraId="00C8E87C" w14:textId="3C41C780"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Bidder shall furnish a Technical Proposal including a statement of work methods, equipment, personnel, schedule and any other information as stipulated in Section IV, in sufficient detail to demonstrate the adequacy of the Bidder’s proposal to meet the work requirements and the completion time.</w:t>
            </w:r>
          </w:p>
        </w:tc>
      </w:tr>
      <w:tr w:rsidR="00865283" w:rsidRPr="00FC0083" w14:paraId="1C3402D3" w14:textId="77777777" w:rsidTr="00B50EA2">
        <w:trPr>
          <w:gridAfter w:val="1"/>
          <w:wAfter w:w="13" w:type="dxa"/>
        </w:trPr>
        <w:tc>
          <w:tcPr>
            <w:tcW w:w="2547" w:type="dxa"/>
          </w:tcPr>
          <w:p w14:paraId="14980498" w14:textId="0F7C46AA" w:rsidR="00865283" w:rsidRPr="00FC0083" w:rsidRDefault="00865283" w:rsidP="00E40AB9">
            <w:pPr>
              <w:pStyle w:val="List"/>
              <w:numPr>
                <w:ilvl w:val="0"/>
                <w:numId w:val="2"/>
              </w:numPr>
              <w:rPr>
                <w:rFonts w:ascii="Gotham Book" w:hAnsi="Gotham Book"/>
                <w:b/>
                <w:bCs/>
              </w:rPr>
            </w:pPr>
            <w:r w:rsidRPr="00FC0083">
              <w:rPr>
                <w:rFonts w:ascii="Gotham Book" w:hAnsi="Gotham Book"/>
                <w:b/>
                <w:bCs/>
              </w:rPr>
              <w:t xml:space="preserve"> </w:t>
            </w:r>
            <w:bookmarkStart w:id="39" w:name="_Toc192164843"/>
            <w:r w:rsidRPr="00FC0083">
              <w:rPr>
                <w:rFonts w:ascii="Gotham Book" w:hAnsi="Gotham Book"/>
                <w:b/>
                <w:bCs/>
              </w:rPr>
              <w:t>Documents Establishing the Qualifications of the Bidder</w:t>
            </w:r>
            <w:bookmarkEnd w:id="39"/>
            <w:r w:rsidRPr="00FC0083">
              <w:rPr>
                <w:rFonts w:ascii="Gotham Book" w:hAnsi="Gotham Book"/>
                <w:b/>
                <w:bCs/>
              </w:rPr>
              <w:t xml:space="preserve"> </w:t>
            </w:r>
          </w:p>
        </w:tc>
        <w:tc>
          <w:tcPr>
            <w:tcW w:w="7087" w:type="dxa"/>
          </w:tcPr>
          <w:p w14:paraId="24B29CB3" w14:textId="156710A0"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In </w:t>
            </w:r>
            <w:r w:rsidRPr="00FC0083">
              <w:rPr>
                <w:rFonts w:ascii="Gotham Book" w:eastAsia="Times New Roman" w:hAnsi="Gotham Book"/>
              </w:rPr>
              <w:t>accordance with Section III, Evaluation and Qualification Criteria, to establish that the Bidder continues to meet the criteria used at the time of prequalification, the Bidder shall provide in the corresponding information sheets included in Section IV, Bidding Forms, updated information on any assessed aspect that changed from that time, or if post-qualification applies as specified in ITB</w:t>
            </w:r>
            <w:r w:rsidR="00835634" w:rsidRPr="00FC0083">
              <w:rPr>
                <w:rFonts w:ascii="Gotham Book" w:eastAsia="Times New Roman" w:hAnsi="Gotham Book"/>
              </w:rPr>
              <w:t xml:space="preserve"> 4.8</w:t>
            </w:r>
            <w:r w:rsidRPr="00FC0083">
              <w:rPr>
                <w:rFonts w:ascii="Gotham Book" w:eastAsia="Times New Roman" w:hAnsi="Gotham Book"/>
              </w:rPr>
              <w:t xml:space="preserve">, the Bidder </w:t>
            </w:r>
            <w:r w:rsidRPr="00FC0083">
              <w:rPr>
                <w:rFonts w:ascii="Gotham Book" w:eastAsia="Times New Roman" w:hAnsi="Gotham Book"/>
              </w:rPr>
              <w:lastRenderedPageBreak/>
              <w:t>shall provide the information requested in the corresponding information sheets included in Section IV, Bidding Forms.</w:t>
            </w:r>
          </w:p>
          <w:p w14:paraId="047EF3A8" w14:textId="77777777"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p w14:paraId="26F4E64E" w14:textId="732AB7E5" w:rsidR="00865283" w:rsidRPr="00FC0083" w:rsidRDefault="00865283" w:rsidP="005F0809">
            <w:pPr>
              <w:pStyle w:val="BodyMost"/>
              <w:numPr>
                <w:ilvl w:val="1"/>
                <w:numId w:val="2"/>
              </w:numPr>
              <w:ind w:left="743" w:hanging="656"/>
              <w:jc w:val="both"/>
              <w:rPr>
                <w:rFonts w:ascii="Gotham Book" w:hAnsi="Gotham Book"/>
                <w:bCs/>
              </w:rPr>
            </w:pPr>
            <w:r w:rsidRPr="00FC0083">
              <w:rPr>
                <w:rFonts w:ascii="Gotham Book" w:eastAsia="Times New Roman" w:hAnsi="Gotham Book"/>
                <w:spacing w:val="-2"/>
              </w:rPr>
              <w:t>Any change in the structure or formation of a Bidder after being prequalified and invited to Bid (including, in the case of a JV, any change in the structure or formation of any member thereto) shall be subject to the written approval of the Employer prior to the deadline for submission of Bids. Such approval shall be denied if (i) a Bidder proposes to associate with a disqualified Bidder or in case of a disqualified joint venture, any of its members; (ii) as a consequence of the change, the Bidder no longer substantially meets the qualification criteria set forth in Section III, Qualification Criteria and Requirements; or (iii) in the opinion of the Employer, the change may result in a substantial reduction in competition. Any such change should be submitted to the Employer not later than fourteen (14) days after the date of the Invitation for Bids</w:t>
            </w:r>
            <w:r w:rsidR="00EF3036" w:rsidRPr="00FC0083">
              <w:rPr>
                <w:rFonts w:ascii="Gotham Book" w:eastAsia="Times New Roman" w:hAnsi="Gotham Book"/>
                <w:spacing w:val="-2"/>
              </w:rPr>
              <w:t>.</w:t>
            </w:r>
          </w:p>
        </w:tc>
      </w:tr>
      <w:tr w:rsidR="00EF3036" w:rsidRPr="00FC0083" w14:paraId="2AA9FFF9" w14:textId="77777777" w:rsidTr="00B50EA2">
        <w:trPr>
          <w:gridAfter w:val="1"/>
          <w:wAfter w:w="13" w:type="dxa"/>
        </w:trPr>
        <w:tc>
          <w:tcPr>
            <w:tcW w:w="2547" w:type="dxa"/>
          </w:tcPr>
          <w:p w14:paraId="6A5E7C5A" w14:textId="1421BB4C" w:rsidR="00EF3036" w:rsidRPr="00FC0083" w:rsidRDefault="00EF3036"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40" w:name="_Toc192164844"/>
            <w:r w:rsidRPr="00FC0083">
              <w:rPr>
                <w:rFonts w:ascii="Gotham Book" w:hAnsi="Gotham Book"/>
                <w:b/>
                <w:bCs/>
              </w:rPr>
              <w:t>Period of Validity of Bids</w:t>
            </w:r>
            <w:bookmarkEnd w:id="40"/>
            <w:r w:rsidRPr="00FC0083">
              <w:rPr>
                <w:rFonts w:ascii="Gotham Book" w:hAnsi="Gotham Book"/>
                <w:b/>
                <w:bCs/>
              </w:rPr>
              <w:t xml:space="preserve"> </w:t>
            </w:r>
          </w:p>
        </w:tc>
        <w:tc>
          <w:tcPr>
            <w:tcW w:w="7087" w:type="dxa"/>
          </w:tcPr>
          <w:p w14:paraId="5A9CC84F" w14:textId="4D82F130" w:rsidR="00EF3036" w:rsidRPr="00FC0083" w:rsidRDefault="00EF3036"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Bids </w:t>
            </w:r>
            <w:r w:rsidRPr="00FC0083">
              <w:rPr>
                <w:rFonts w:ascii="Gotham Book" w:eastAsia="Times New Roman" w:hAnsi="Gotham Book"/>
              </w:rPr>
              <w:t xml:space="preserve">shall remain valid for the period </w:t>
            </w:r>
            <w:r w:rsidRPr="00FC0083">
              <w:rPr>
                <w:rFonts w:ascii="Gotham Book" w:eastAsia="Times New Roman" w:hAnsi="Gotham Book"/>
                <w:b/>
              </w:rPr>
              <w:t>specified in the BDS</w:t>
            </w:r>
            <w:r w:rsidRPr="00FC0083">
              <w:rPr>
                <w:rFonts w:ascii="Gotham Book" w:eastAsia="Times New Roman" w:hAnsi="Gotham Book"/>
              </w:rPr>
              <w:t xml:space="preserve"> after the bid submission deadline date prescribed by the Employer in accordance with ITB 22.1. A bid valid for a shorter period shall be rejected by the Employer as non responsive.</w:t>
            </w:r>
          </w:p>
          <w:p w14:paraId="6C135351" w14:textId="77777777" w:rsidR="00EF3036"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In exceptional circumstances, prior to the expiration of the bid validity period, the Employer may request Bidders to extend the period of validity of their bids. The request and the responses shall be made in writing. If a bid security is requested in accordance with ITB 19, it shall also be extended for twenty-eight (28) days beyond the deadline of the extended validity period. A Bidder may refuse the request without forfeiting its bid security. A Bidder granting the request shall not be required or permitted to modify its bid, except as provided in ITB 18.3.</w:t>
            </w:r>
          </w:p>
          <w:p w14:paraId="61FF6C8C" w14:textId="1745CE98" w:rsidR="00EF3036" w:rsidRPr="00FC0083" w:rsidRDefault="00EF3036" w:rsidP="005F0809">
            <w:pPr>
              <w:pStyle w:val="BodyMost"/>
              <w:numPr>
                <w:ilvl w:val="1"/>
                <w:numId w:val="2"/>
              </w:numPr>
              <w:ind w:left="743" w:hanging="656"/>
              <w:jc w:val="both"/>
              <w:rPr>
                <w:rFonts w:ascii="Gotham Book" w:hAnsi="Gotham Book"/>
                <w:bCs/>
              </w:rPr>
            </w:pPr>
            <w:r w:rsidRPr="00FC0083">
              <w:rPr>
                <w:rFonts w:ascii="Gotham Book" w:hAnsi="Gotham Book"/>
                <w:bCs/>
              </w:rPr>
              <w:t>If</w:t>
            </w:r>
            <w:r w:rsidRPr="00FC0083">
              <w:rPr>
                <w:rFonts w:ascii="Gotham Book" w:eastAsia="Times New Roman" w:hAnsi="Gotham Book"/>
              </w:rPr>
              <w:t xml:space="preserve"> the award is delayed by a period exceeding fifty-six (56) days beyond the expiry of the initial bid validity, the Contract price shall be determined as follows:</w:t>
            </w:r>
          </w:p>
          <w:p w14:paraId="45CA101B" w14:textId="4BBF2E09" w:rsidR="00EF3036" w:rsidRPr="00FC0083" w:rsidRDefault="00EF3036" w:rsidP="005F0809">
            <w:pPr>
              <w:pStyle w:val="ListParagraph"/>
              <w:numPr>
                <w:ilvl w:val="0"/>
                <w:numId w:val="8"/>
              </w:numPr>
              <w:spacing w:after="240"/>
              <w:ind w:left="1310" w:hanging="502"/>
              <w:jc w:val="both"/>
              <w:rPr>
                <w:rFonts w:ascii="Gotham Book" w:hAnsi="Gotham Book"/>
                <w:szCs w:val="22"/>
              </w:rPr>
            </w:pPr>
            <w:r w:rsidRPr="00FC0083">
              <w:rPr>
                <w:rFonts w:ascii="Gotham Book" w:eastAsia="Times New Roman" w:hAnsi="Gotham Book"/>
                <w:szCs w:val="22"/>
              </w:rPr>
              <w:lastRenderedPageBreak/>
              <w:t xml:space="preserve">In the case of fixed price contracts, the Contract price shall be the bid price adjusted by the factor </w:t>
            </w:r>
            <w:r w:rsidRPr="00FC0083">
              <w:rPr>
                <w:rFonts w:ascii="Gotham Book" w:eastAsia="Times New Roman" w:hAnsi="Gotham Book"/>
                <w:b/>
                <w:szCs w:val="22"/>
              </w:rPr>
              <w:t>specified in the BDS</w:t>
            </w:r>
            <w:r w:rsidRPr="00FC0083">
              <w:rPr>
                <w:rFonts w:ascii="Gotham Book" w:eastAsia="Times New Roman" w:hAnsi="Gotham Book"/>
                <w:szCs w:val="22"/>
              </w:rPr>
              <w:t>.</w:t>
            </w:r>
          </w:p>
          <w:p w14:paraId="2BE5FB6E" w14:textId="1603EE3D" w:rsidR="00EF3036" w:rsidRPr="00FC0083" w:rsidRDefault="00EF3036" w:rsidP="005F0809">
            <w:pPr>
              <w:pStyle w:val="ListParagraph"/>
              <w:numPr>
                <w:ilvl w:val="0"/>
                <w:numId w:val="8"/>
              </w:numPr>
              <w:spacing w:after="240"/>
              <w:ind w:left="1310" w:hanging="502"/>
              <w:jc w:val="both"/>
              <w:rPr>
                <w:rFonts w:ascii="Gotham Book" w:hAnsi="Gotham Book"/>
                <w:szCs w:val="22"/>
              </w:rPr>
            </w:pPr>
            <w:r w:rsidRPr="00FC0083">
              <w:rPr>
                <w:rFonts w:ascii="Gotham Book" w:eastAsia="Times New Roman" w:hAnsi="Gotham Book"/>
                <w:szCs w:val="22"/>
              </w:rPr>
              <w:t>In the case of adjustable price contracts, the bid price shall not be adjusted.</w:t>
            </w:r>
          </w:p>
          <w:p w14:paraId="45D5805B" w14:textId="217051FA" w:rsidR="00EF3036" w:rsidRPr="00FC0083" w:rsidRDefault="00EF3036" w:rsidP="005F0809">
            <w:pPr>
              <w:pStyle w:val="ListParagraph"/>
              <w:numPr>
                <w:ilvl w:val="0"/>
                <w:numId w:val="8"/>
              </w:numPr>
              <w:spacing w:after="240"/>
              <w:ind w:left="1310" w:hanging="502"/>
              <w:jc w:val="both"/>
              <w:rPr>
                <w:rFonts w:ascii="Gotham Book" w:hAnsi="Gotham Book"/>
                <w:szCs w:val="22"/>
              </w:rPr>
            </w:pPr>
            <w:r w:rsidRPr="00FC0083">
              <w:rPr>
                <w:rFonts w:ascii="Gotham Book" w:eastAsia="Times New Roman" w:hAnsi="Gotham Book"/>
                <w:szCs w:val="22"/>
              </w:rPr>
              <w:t>In any case, bid evaluation shall be based on the bid price without taking into consideration the applicable correction from those indicated above.</w:t>
            </w:r>
          </w:p>
        </w:tc>
      </w:tr>
      <w:tr w:rsidR="00EF3036" w:rsidRPr="00FC0083" w14:paraId="31CD1A05" w14:textId="77777777" w:rsidTr="00B50EA2">
        <w:trPr>
          <w:gridAfter w:val="1"/>
          <w:wAfter w:w="13" w:type="dxa"/>
        </w:trPr>
        <w:tc>
          <w:tcPr>
            <w:tcW w:w="2547" w:type="dxa"/>
          </w:tcPr>
          <w:p w14:paraId="4021B6AA" w14:textId="093DC0CC" w:rsidR="00EF3036" w:rsidRPr="00FC0083" w:rsidRDefault="00EF3036"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41" w:name="_Toc192164845"/>
            <w:r w:rsidRPr="00FC0083">
              <w:rPr>
                <w:rFonts w:ascii="Gotham Book" w:hAnsi="Gotham Book"/>
                <w:b/>
                <w:bCs/>
              </w:rPr>
              <w:t>Bid Security</w:t>
            </w:r>
            <w:bookmarkEnd w:id="41"/>
            <w:r w:rsidRPr="00FC0083">
              <w:rPr>
                <w:rFonts w:ascii="Gotham Book" w:hAnsi="Gotham Book"/>
                <w:b/>
                <w:bCs/>
              </w:rPr>
              <w:t xml:space="preserve"> </w:t>
            </w:r>
          </w:p>
        </w:tc>
        <w:tc>
          <w:tcPr>
            <w:tcW w:w="7087" w:type="dxa"/>
          </w:tcPr>
          <w:p w14:paraId="16C21811" w14:textId="1FE0D638"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 xml:space="preserve">Bidder shall furnish as part of its bid, either a Bid-Securing Declaration or a bid security as </w:t>
            </w:r>
            <w:r w:rsidRPr="00FC0083">
              <w:rPr>
                <w:rFonts w:ascii="Gotham Book" w:eastAsia="Times New Roman" w:hAnsi="Gotham Book"/>
                <w:b/>
              </w:rPr>
              <w:t>specified in the BDS</w:t>
            </w:r>
            <w:r w:rsidRPr="00FC0083">
              <w:rPr>
                <w:rFonts w:ascii="Gotham Book" w:eastAsia="Times New Roman" w:hAnsi="Gotham Book"/>
              </w:rPr>
              <w:t xml:space="preserve">, in original form and, in the case of a bid security, in the amount and currency </w:t>
            </w:r>
            <w:r w:rsidRPr="00FC0083">
              <w:rPr>
                <w:rFonts w:ascii="Gotham Book" w:eastAsia="Times New Roman" w:hAnsi="Gotham Book"/>
                <w:b/>
              </w:rPr>
              <w:t>specified in the BDS</w:t>
            </w:r>
            <w:r w:rsidRPr="00FC0083">
              <w:rPr>
                <w:rFonts w:ascii="Gotham Book" w:eastAsia="Times New Roman" w:hAnsi="Gotham Book"/>
              </w:rPr>
              <w:t>.</w:t>
            </w:r>
          </w:p>
          <w:p w14:paraId="5371B6A6" w14:textId="37CEE6D4"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A Bid-Securing Declaration shall use the form included in Section IV, Bidding Forms.</w:t>
            </w:r>
          </w:p>
          <w:p w14:paraId="753D4123" w14:textId="6911D63F"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If a bid security is specified pursuant to ITB</w:t>
            </w:r>
            <w:r w:rsidR="00941FBD" w:rsidRPr="00FC0083">
              <w:rPr>
                <w:rFonts w:ascii="Gotham Book" w:eastAsia="Times New Roman" w:hAnsi="Gotham Book"/>
              </w:rPr>
              <w:t xml:space="preserve"> 19.1</w:t>
            </w:r>
            <w:r w:rsidRPr="00FC0083">
              <w:rPr>
                <w:rFonts w:ascii="Gotham Book" w:eastAsia="Times New Roman" w:hAnsi="Gotham Book"/>
              </w:rPr>
              <w:t>, the bid security shall be a demand guarantee in any of the following forms at the Bidder’s option:</w:t>
            </w:r>
          </w:p>
          <w:p w14:paraId="69D4736E" w14:textId="59DB796E" w:rsidR="00941FBD" w:rsidRPr="00FC0083" w:rsidRDefault="00941FBD" w:rsidP="005F0809">
            <w:pPr>
              <w:pStyle w:val="ListParagraph"/>
              <w:numPr>
                <w:ilvl w:val="0"/>
                <w:numId w:val="9"/>
              </w:numPr>
              <w:spacing w:after="240"/>
              <w:ind w:left="1306" w:hanging="502"/>
              <w:jc w:val="both"/>
              <w:rPr>
                <w:rFonts w:ascii="Gotham Book" w:eastAsia="Times New Roman" w:hAnsi="Gotham Book"/>
                <w:szCs w:val="22"/>
              </w:rPr>
            </w:pPr>
            <w:r w:rsidRPr="00FC0083">
              <w:rPr>
                <w:rFonts w:ascii="Gotham Book" w:eastAsia="Times New Roman" w:hAnsi="Gotham Book"/>
                <w:szCs w:val="22"/>
              </w:rPr>
              <w:t xml:space="preserve">an unconditional guarantee issued by a bank or financial institution (such as an insurance, bonding or surety company); </w:t>
            </w:r>
          </w:p>
          <w:p w14:paraId="11C9E0BC" w14:textId="3C0D9AF5" w:rsidR="00941FBD" w:rsidRPr="00FC0083" w:rsidRDefault="00941FBD" w:rsidP="005F0809">
            <w:pPr>
              <w:pStyle w:val="ListParagraph"/>
              <w:numPr>
                <w:ilvl w:val="0"/>
                <w:numId w:val="9"/>
              </w:numPr>
              <w:spacing w:after="240"/>
              <w:ind w:left="1306" w:hanging="502"/>
              <w:jc w:val="both"/>
              <w:rPr>
                <w:rFonts w:ascii="Gotham Book" w:eastAsia="Times New Roman" w:hAnsi="Gotham Book"/>
                <w:szCs w:val="22"/>
              </w:rPr>
            </w:pPr>
            <w:r w:rsidRPr="00FC0083">
              <w:rPr>
                <w:rFonts w:ascii="Gotham Book" w:eastAsia="Times New Roman" w:hAnsi="Gotham Book"/>
                <w:szCs w:val="22"/>
              </w:rPr>
              <w:t>an irrevocable letter of credit;</w:t>
            </w:r>
          </w:p>
          <w:p w14:paraId="2F935759" w14:textId="69F7993B" w:rsidR="00941FBD" w:rsidRPr="00FC0083" w:rsidRDefault="00941FBD" w:rsidP="005F0809">
            <w:pPr>
              <w:pStyle w:val="ListParagraph"/>
              <w:numPr>
                <w:ilvl w:val="0"/>
                <w:numId w:val="9"/>
              </w:numPr>
              <w:spacing w:after="240"/>
              <w:ind w:left="1306" w:hanging="502"/>
              <w:jc w:val="both"/>
              <w:rPr>
                <w:rFonts w:ascii="Gotham Book" w:eastAsia="Times New Roman" w:hAnsi="Gotham Book"/>
                <w:szCs w:val="22"/>
              </w:rPr>
            </w:pPr>
            <w:r w:rsidRPr="00FC0083">
              <w:rPr>
                <w:rFonts w:ascii="Gotham Book" w:eastAsia="Times New Roman" w:hAnsi="Gotham Book"/>
                <w:szCs w:val="22"/>
              </w:rPr>
              <w:t>a cashier’s or certified check; or</w:t>
            </w:r>
          </w:p>
          <w:p w14:paraId="43BFF3C6" w14:textId="12E78146" w:rsidR="00941FBD" w:rsidRPr="00FC0083" w:rsidRDefault="00941FBD" w:rsidP="005F0809">
            <w:pPr>
              <w:pStyle w:val="ListParagraph"/>
              <w:numPr>
                <w:ilvl w:val="0"/>
                <w:numId w:val="9"/>
              </w:numPr>
              <w:spacing w:after="240"/>
              <w:ind w:left="1306" w:hanging="502"/>
              <w:jc w:val="both"/>
              <w:rPr>
                <w:rFonts w:ascii="Gotham Book" w:eastAsia="Times New Roman" w:hAnsi="Gotham Book"/>
                <w:szCs w:val="22"/>
              </w:rPr>
            </w:pPr>
            <w:r w:rsidRPr="00FC0083">
              <w:rPr>
                <w:rFonts w:ascii="Gotham Book" w:eastAsia="Times New Roman" w:hAnsi="Gotham Book"/>
                <w:szCs w:val="22"/>
              </w:rPr>
              <w:t xml:space="preserve">another security </w:t>
            </w:r>
            <w:r w:rsidRPr="00FC0083">
              <w:rPr>
                <w:rFonts w:ascii="Gotham Book" w:eastAsia="Times New Roman" w:hAnsi="Gotham Book"/>
                <w:b/>
                <w:szCs w:val="22"/>
              </w:rPr>
              <w:t>specified in the BDS</w:t>
            </w:r>
            <w:r w:rsidR="007226CE" w:rsidRPr="00FC0083">
              <w:rPr>
                <w:rFonts w:ascii="Gotham Book" w:eastAsia="Times New Roman" w:hAnsi="Gotham Book"/>
                <w:szCs w:val="22"/>
              </w:rPr>
              <w:t>,</w:t>
            </w:r>
          </w:p>
          <w:p w14:paraId="019AB98F" w14:textId="72C4AFE9" w:rsidR="008749F4" w:rsidRPr="00FC0083" w:rsidRDefault="00941FBD" w:rsidP="00FC0083">
            <w:pPr>
              <w:ind w:left="743"/>
              <w:jc w:val="both"/>
              <w:rPr>
                <w:rFonts w:ascii="Gotham Book" w:eastAsia="Times New Roman" w:hAnsi="Gotham Book"/>
              </w:rPr>
            </w:pPr>
            <w:r w:rsidRPr="00FC0083">
              <w:rPr>
                <w:rFonts w:ascii="Gotham Book" w:eastAsia="Times New Roman" w:hAnsi="Gotham Book"/>
              </w:rPr>
              <w:t>from a reputable source from an eligible country. If the unconditional guarantee is issued by a financial institution located outside the Employer’s Country, the issuing financial institution shall have a correspondent financial institution located in the Employer’s Country to make it enforceable.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validity period of the bid, or beyond any period of extension if requested under ITB 18.2</w:t>
            </w:r>
            <w:r w:rsidR="002D40EC" w:rsidRPr="00FC0083">
              <w:rPr>
                <w:rFonts w:ascii="Gotham Book" w:eastAsia="Times New Roman" w:hAnsi="Gotham Book"/>
              </w:rPr>
              <w:t>.</w:t>
            </w:r>
          </w:p>
          <w:p w14:paraId="6C121378" w14:textId="132AEC80" w:rsidR="008749F4" w:rsidRPr="00FC0083" w:rsidRDefault="00941FBD"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If </w:t>
            </w:r>
            <w:r w:rsidRPr="00FC0083">
              <w:rPr>
                <w:rFonts w:ascii="Gotham Book" w:eastAsia="Times New Roman" w:hAnsi="Gotham Book"/>
              </w:rPr>
              <w:t>a bid security is specified pursuant to ITB</w:t>
            </w:r>
            <w:r w:rsidR="002D40EC" w:rsidRPr="00FC0083">
              <w:rPr>
                <w:rFonts w:ascii="Gotham Book" w:eastAsia="Times New Roman" w:hAnsi="Gotham Book"/>
              </w:rPr>
              <w:t xml:space="preserve"> 19.1</w:t>
            </w:r>
            <w:r w:rsidRPr="00FC0083">
              <w:rPr>
                <w:rFonts w:ascii="Gotham Book" w:eastAsia="Times New Roman" w:hAnsi="Gotham Book"/>
              </w:rPr>
              <w:t xml:space="preserve">, any bid not accompanied by a substantially responsive bid </w:t>
            </w:r>
            <w:r w:rsidRPr="00FC0083">
              <w:rPr>
                <w:rFonts w:ascii="Gotham Book" w:eastAsia="Times New Roman" w:hAnsi="Gotham Book"/>
              </w:rPr>
              <w:lastRenderedPageBreak/>
              <w:t>security shall be rejected by the Employer as non responsive.</w:t>
            </w:r>
          </w:p>
          <w:p w14:paraId="21369A5F" w14:textId="3FA1FCF7"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If a bid security is specified pursuant to ITB</w:t>
            </w:r>
            <w:r w:rsidR="002D40EC" w:rsidRPr="00FC0083">
              <w:rPr>
                <w:rFonts w:ascii="Gotham Book" w:eastAsia="Times New Roman" w:hAnsi="Gotham Book"/>
              </w:rPr>
              <w:t xml:space="preserve"> 19.1</w:t>
            </w:r>
            <w:r w:rsidRPr="00FC0083">
              <w:rPr>
                <w:rFonts w:ascii="Gotham Book" w:eastAsia="Times New Roman" w:hAnsi="Gotham Book"/>
              </w:rPr>
              <w:t>, the bid security of unsuccessful Bidders shall be returned as promptly as possible upon the successful Bidder’s signing the Contract and furnishing the performance security pursuant to ITB</w:t>
            </w:r>
            <w:r w:rsidR="002D40EC" w:rsidRPr="00FC0083">
              <w:rPr>
                <w:rFonts w:ascii="Gotham Book" w:eastAsia="Times New Roman" w:hAnsi="Gotham Book"/>
              </w:rPr>
              <w:t xml:space="preserve"> 46</w:t>
            </w:r>
            <w:r w:rsidRPr="00FC0083">
              <w:rPr>
                <w:rFonts w:ascii="Gotham Book" w:eastAsia="Times New Roman" w:hAnsi="Gotham Book"/>
              </w:rPr>
              <w:t>.</w:t>
            </w:r>
          </w:p>
          <w:p w14:paraId="7C958B1B" w14:textId="225F90A4"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bid security of the successful Bidder shall be returned as promptly as possible once the successful Bidder has signed the Contract and furnished the required performance security.</w:t>
            </w:r>
          </w:p>
          <w:p w14:paraId="76A77BB4" w14:textId="7793CFBD" w:rsidR="00EF3036"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bid security may be forfeited or the Bid-Securing Declaration executed:</w:t>
            </w:r>
          </w:p>
          <w:p w14:paraId="45D69B59" w14:textId="1E02F14C" w:rsidR="008749F4" w:rsidRPr="00FC0083" w:rsidRDefault="002D40EC" w:rsidP="005F0809">
            <w:pPr>
              <w:pStyle w:val="BodyMost"/>
              <w:numPr>
                <w:ilvl w:val="0"/>
                <w:numId w:val="10"/>
              </w:numPr>
              <w:ind w:left="1310" w:hanging="502"/>
              <w:jc w:val="both"/>
              <w:rPr>
                <w:rFonts w:ascii="Gotham Book" w:hAnsi="Gotham Book"/>
                <w:bCs/>
              </w:rPr>
            </w:pPr>
            <w:r w:rsidRPr="00FC0083">
              <w:rPr>
                <w:rFonts w:ascii="Gotham Book" w:eastAsia="Times New Roman" w:hAnsi="Gotham Book"/>
              </w:rPr>
              <w:t>if a Bidder withdraws its bid during the period of bid validity specified by the Bidder on the Letter of Bid, or any extension thereto provided by the Bidder; or</w:t>
            </w:r>
          </w:p>
          <w:p w14:paraId="69F73C57" w14:textId="394C794F" w:rsidR="002D40EC" w:rsidRPr="00FC0083" w:rsidRDefault="002D40EC" w:rsidP="005F0809">
            <w:pPr>
              <w:pStyle w:val="BodyMost"/>
              <w:numPr>
                <w:ilvl w:val="0"/>
                <w:numId w:val="10"/>
              </w:numPr>
              <w:ind w:left="1310" w:hanging="502"/>
              <w:jc w:val="both"/>
              <w:rPr>
                <w:rFonts w:ascii="Gotham Book" w:hAnsi="Gotham Book"/>
                <w:bCs/>
              </w:rPr>
            </w:pPr>
            <w:r w:rsidRPr="00FC0083">
              <w:rPr>
                <w:rFonts w:ascii="Gotham Book" w:eastAsia="Times New Roman" w:hAnsi="Gotham Book"/>
              </w:rPr>
              <w:t>if the successful Bidder fails to:</w:t>
            </w:r>
          </w:p>
          <w:p w14:paraId="658ED1DD" w14:textId="3BC5D7AC" w:rsidR="002D40EC" w:rsidRPr="00FC0083" w:rsidRDefault="002D40EC" w:rsidP="00707D96">
            <w:pPr>
              <w:pStyle w:val="ListParagraph"/>
              <w:numPr>
                <w:ilvl w:val="0"/>
                <w:numId w:val="11"/>
              </w:numPr>
              <w:spacing w:after="240"/>
              <w:ind w:left="1881" w:hanging="506"/>
              <w:jc w:val="both"/>
              <w:rPr>
                <w:rFonts w:ascii="Gotham Book" w:eastAsia="Times New Roman" w:hAnsi="Gotham Book"/>
                <w:szCs w:val="22"/>
              </w:rPr>
            </w:pPr>
            <w:r w:rsidRPr="00FC0083">
              <w:rPr>
                <w:rFonts w:ascii="Gotham Book" w:eastAsia="Times New Roman" w:hAnsi="Gotham Book" w:cs="Liberation Serif"/>
                <w:szCs w:val="22"/>
              </w:rPr>
              <w:t>sign the Contract in accordance with ITB 45; or</w:t>
            </w:r>
          </w:p>
          <w:p w14:paraId="25647770" w14:textId="2D9F327E" w:rsidR="008749F4" w:rsidRPr="00FC0083" w:rsidRDefault="002D40EC" w:rsidP="00707D96">
            <w:pPr>
              <w:pStyle w:val="ListParagraph"/>
              <w:numPr>
                <w:ilvl w:val="0"/>
                <w:numId w:val="11"/>
              </w:numPr>
              <w:spacing w:after="240"/>
              <w:ind w:left="1881" w:hanging="506"/>
              <w:jc w:val="both"/>
              <w:rPr>
                <w:rFonts w:ascii="Gotham Book" w:eastAsia="Times New Roman" w:hAnsi="Gotham Book"/>
                <w:szCs w:val="22"/>
              </w:rPr>
            </w:pPr>
            <w:r w:rsidRPr="00FC0083">
              <w:rPr>
                <w:rFonts w:ascii="Gotham Book" w:eastAsia="Times New Roman" w:hAnsi="Gotham Book" w:cs="Liberation Serif"/>
                <w:szCs w:val="22"/>
              </w:rPr>
              <w:t>furnish a performance security in accordance with ITB</w:t>
            </w:r>
            <w:r w:rsidR="008749F4" w:rsidRPr="00FC0083">
              <w:rPr>
                <w:rFonts w:ascii="Gotham Book" w:eastAsia="Times New Roman" w:hAnsi="Gotham Book" w:cs="Liberation Serif"/>
                <w:szCs w:val="22"/>
              </w:rPr>
              <w:t xml:space="preserve"> 46</w:t>
            </w:r>
            <w:r w:rsidRPr="00FC0083">
              <w:rPr>
                <w:rFonts w:ascii="Gotham Book" w:eastAsia="Times New Roman" w:hAnsi="Gotham Book" w:cs="Liberation Serif"/>
                <w:szCs w:val="22"/>
              </w:rPr>
              <w:t>.</w:t>
            </w:r>
          </w:p>
          <w:p w14:paraId="53AEC5B1" w14:textId="674E37D8" w:rsidR="008749F4"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The bid security or the Bid-Securing Declaration of a JV shall be in the name of the JV that submits the bid. If the JV has not been legally constituted into a legally enforceable JV at the time of bidding, the bid security or the Bid-Securing Declaration shall be in the names of all future members as named in the letter of intent referred to in ITB</w:t>
            </w:r>
            <w:r w:rsidR="008749F4" w:rsidRPr="00FC0083">
              <w:rPr>
                <w:rFonts w:ascii="Gotham Book" w:eastAsia="Times New Roman" w:hAnsi="Gotham Book"/>
              </w:rPr>
              <w:t xml:space="preserve"> 4.1 and ITB 11.2</w:t>
            </w:r>
            <w:r w:rsidRPr="00FC0083">
              <w:rPr>
                <w:rFonts w:ascii="Gotham Book" w:eastAsia="Times New Roman" w:hAnsi="Gotham Book"/>
                <w:i/>
                <w:iCs/>
              </w:rPr>
              <w:t>.</w:t>
            </w:r>
          </w:p>
          <w:p w14:paraId="4E057E9C" w14:textId="670F5EA5" w:rsidR="00EF3036" w:rsidRPr="00FC0083" w:rsidRDefault="00EF3036" w:rsidP="005F0809">
            <w:pPr>
              <w:pStyle w:val="BodyMost"/>
              <w:numPr>
                <w:ilvl w:val="1"/>
                <w:numId w:val="2"/>
              </w:numPr>
              <w:ind w:left="743" w:hanging="656"/>
              <w:jc w:val="both"/>
              <w:rPr>
                <w:rFonts w:ascii="Gotham Book" w:hAnsi="Gotham Book"/>
                <w:bCs/>
              </w:rPr>
            </w:pPr>
            <w:r w:rsidRPr="00FC0083">
              <w:rPr>
                <w:rFonts w:ascii="Gotham Book" w:eastAsia="Times New Roman" w:hAnsi="Gotham Book"/>
              </w:rPr>
              <w:t>If a bid security is not required in the BDS pursuant to ITB</w:t>
            </w:r>
            <w:r w:rsidR="008749F4" w:rsidRPr="00FC0083">
              <w:rPr>
                <w:rFonts w:ascii="Gotham Book" w:eastAsia="Times New Roman" w:hAnsi="Gotham Book"/>
              </w:rPr>
              <w:t xml:space="preserve"> 19.1</w:t>
            </w:r>
            <w:r w:rsidRPr="00FC0083">
              <w:rPr>
                <w:rFonts w:ascii="Gotham Book" w:eastAsia="Times New Roman" w:hAnsi="Gotham Book"/>
              </w:rPr>
              <w:t xml:space="preserve">, and </w:t>
            </w:r>
          </w:p>
          <w:p w14:paraId="492CE74A" w14:textId="539F4F9F" w:rsidR="008749F4" w:rsidRPr="00FC0083" w:rsidRDefault="00EF3036" w:rsidP="005F0809">
            <w:pPr>
              <w:pStyle w:val="ListParagraph"/>
              <w:numPr>
                <w:ilvl w:val="0"/>
                <w:numId w:val="12"/>
              </w:numPr>
              <w:spacing w:after="240"/>
              <w:ind w:left="1310" w:hanging="502"/>
              <w:jc w:val="both"/>
              <w:rPr>
                <w:rFonts w:ascii="Gotham Book" w:eastAsia="Times New Roman" w:hAnsi="Gotham Book"/>
                <w:szCs w:val="22"/>
              </w:rPr>
            </w:pPr>
            <w:r w:rsidRPr="00FC0083">
              <w:rPr>
                <w:rFonts w:ascii="Gotham Book" w:eastAsia="Times New Roman" w:hAnsi="Gotham Book"/>
                <w:szCs w:val="22"/>
              </w:rPr>
              <w:t>if a Bidder withdraws its bid during the period of bid validity specified by the Bidder on the Letter of Bid</w:t>
            </w:r>
            <w:r w:rsidR="008749F4" w:rsidRPr="00FC0083">
              <w:rPr>
                <w:rFonts w:ascii="Gotham Book" w:eastAsia="Times New Roman" w:hAnsi="Gotham Book"/>
                <w:szCs w:val="22"/>
              </w:rPr>
              <w:t xml:space="preserve">; </w:t>
            </w:r>
            <w:r w:rsidR="00676F7A" w:rsidRPr="00FC0083">
              <w:rPr>
                <w:rFonts w:ascii="Gotham Book" w:eastAsia="Times New Roman" w:hAnsi="Gotham Book"/>
                <w:szCs w:val="22"/>
              </w:rPr>
              <w:t>or</w:t>
            </w:r>
          </w:p>
          <w:p w14:paraId="11D51291" w14:textId="46A2B152" w:rsidR="008749F4" w:rsidRPr="00FC0083" w:rsidRDefault="00EF3036" w:rsidP="005F0809">
            <w:pPr>
              <w:pStyle w:val="ListParagraph"/>
              <w:numPr>
                <w:ilvl w:val="0"/>
                <w:numId w:val="12"/>
              </w:numPr>
              <w:spacing w:after="240"/>
              <w:ind w:left="1310" w:hanging="502"/>
              <w:jc w:val="both"/>
              <w:rPr>
                <w:rFonts w:ascii="Gotham Book" w:eastAsia="Times New Roman" w:hAnsi="Gotham Book"/>
                <w:szCs w:val="22"/>
              </w:rPr>
            </w:pPr>
            <w:r w:rsidRPr="00FC0083">
              <w:rPr>
                <w:rFonts w:ascii="Gotham Book" w:eastAsia="Times New Roman" w:hAnsi="Gotham Book"/>
                <w:szCs w:val="22"/>
              </w:rPr>
              <w:t>if the successful Bidder fails to sign the Contract in accordance with ITB</w:t>
            </w:r>
            <w:r w:rsidR="008749F4" w:rsidRPr="00FC0083">
              <w:rPr>
                <w:rFonts w:ascii="Gotham Book" w:eastAsia="Times New Roman" w:hAnsi="Gotham Book"/>
                <w:szCs w:val="22"/>
              </w:rPr>
              <w:t xml:space="preserve"> 45</w:t>
            </w:r>
            <w:r w:rsidRPr="00FC0083">
              <w:rPr>
                <w:rFonts w:ascii="Gotham Book" w:eastAsia="Times New Roman" w:hAnsi="Gotham Book"/>
                <w:szCs w:val="22"/>
              </w:rPr>
              <w:t>; or furnish a performance security in accordance with ITB</w:t>
            </w:r>
            <w:r w:rsidR="008749F4" w:rsidRPr="00FC0083">
              <w:rPr>
                <w:rFonts w:ascii="Gotham Book" w:eastAsia="Times New Roman" w:hAnsi="Gotham Book"/>
                <w:szCs w:val="22"/>
              </w:rPr>
              <w:t xml:space="preserve"> 46;</w:t>
            </w:r>
          </w:p>
          <w:p w14:paraId="68697C29" w14:textId="2FC94552" w:rsidR="00EF3036" w:rsidRPr="00FC0083" w:rsidRDefault="00EF3036" w:rsidP="00415B42">
            <w:pPr>
              <w:pStyle w:val="BodyMost"/>
              <w:ind w:left="601"/>
              <w:jc w:val="both"/>
              <w:rPr>
                <w:rFonts w:ascii="Gotham Book" w:hAnsi="Gotham Book"/>
                <w:bCs/>
              </w:rPr>
            </w:pPr>
            <w:r w:rsidRPr="00FC0083">
              <w:rPr>
                <w:rFonts w:ascii="Gotham Book" w:eastAsia="Times New Roman" w:hAnsi="Gotham Book"/>
              </w:rPr>
              <w:lastRenderedPageBreak/>
              <w:t xml:space="preserve">the Beneficiary may, </w:t>
            </w:r>
            <w:r w:rsidRPr="00FC0083">
              <w:rPr>
                <w:rFonts w:ascii="Gotham Book" w:eastAsia="Times New Roman" w:hAnsi="Gotham Book"/>
                <w:b/>
              </w:rPr>
              <w:t>if provided for in the BDS</w:t>
            </w:r>
            <w:r w:rsidRPr="00FC0083">
              <w:rPr>
                <w:rFonts w:ascii="Gotham Book" w:eastAsia="Times New Roman" w:hAnsi="Gotham Book"/>
              </w:rPr>
              <w:t xml:space="preserve">, declare the Bidder ineligible to be awarded a contract by the Employer for a period of time </w:t>
            </w:r>
            <w:r w:rsidRPr="00FC0083">
              <w:rPr>
                <w:rFonts w:ascii="Gotham Book" w:eastAsia="Times New Roman" w:hAnsi="Gotham Book"/>
                <w:b/>
              </w:rPr>
              <w:t>as stated in the BDS</w:t>
            </w:r>
            <w:r w:rsidR="008749F4" w:rsidRPr="00FC0083">
              <w:rPr>
                <w:rFonts w:ascii="Gotham Book" w:eastAsia="Times New Roman" w:hAnsi="Gotham Book"/>
              </w:rPr>
              <w:t>.</w:t>
            </w:r>
          </w:p>
        </w:tc>
      </w:tr>
      <w:tr w:rsidR="008749F4" w:rsidRPr="00FC0083" w14:paraId="7BC6EAED" w14:textId="77777777" w:rsidTr="00B50EA2">
        <w:trPr>
          <w:gridAfter w:val="1"/>
          <w:wAfter w:w="13" w:type="dxa"/>
        </w:trPr>
        <w:tc>
          <w:tcPr>
            <w:tcW w:w="2547" w:type="dxa"/>
          </w:tcPr>
          <w:p w14:paraId="75D9EF27" w14:textId="7EF47D0D" w:rsidR="008749F4" w:rsidRPr="00FC0083" w:rsidRDefault="00140A9F" w:rsidP="00E40AB9">
            <w:pPr>
              <w:pStyle w:val="List"/>
              <w:numPr>
                <w:ilvl w:val="0"/>
                <w:numId w:val="2"/>
              </w:numPr>
              <w:rPr>
                <w:rFonts w:ascii="Gotham Book" w:hAnsi="Gotham Book"/>
                <w:b/>
                <w:bCs/>
              </w:rPr>
            </w:pPr>
            <w:r w:rsidRPr="00FC0083">
              <w:rPr>
                <w:rFonts w:ascii="Gotham Book" w:hAnsi="Gotham Book"/>
                <w:b/>
                <w:bCs/>
              </w:rPr>
              <w:lastRenderedPageBreak/>
              <w:t xml:space="preserve"> </w:t>
            </w:r>
            <w:bookmarkStart w:id="42" w:name="_Toc192164846"/>
            <w:r w:rsidRPr="00FC0083">
              <w:rPr>
                <w:rFonts w:ascii="Gotham Book" w:hAnsi="Gotham Book"/>
                <w:b/>
                <w:bCs/>
              </w:rPr>
              <w:t>Format and Signing of Bid</w:t>
            </w:r>
            <w:bookmarkEnd w:id="42"/>
          </w:p>
        </w:tc>
        <w:tc>
          <w:tcPr>
            <w:tcW w:w="7087" w:type="dxa"/>
          </w:tcPr>
          <w:p w14:paraId="2F0D81F6" w14:textId="5F820226" w:rsidR="00140A9F" w:rsidRPr="00FC0083" w:rsidRDefault="00140A9F"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rPr>
              <w:t xml:space="preserve">Bidder shall prepare one original of the documents comprising the bid as described in ITB 11 and clearly mark it </w:t>
            </w:r>
            <w:r w:rsidRPr="00FC0083">
              <w:rPr>
                <w:rStyle w:val="BodyMostChar"/>
                <w:rFonts w:ascii="Gotham Book" w:hAnsi="Gotham Book"/>
              </w:rPr>
              <w:t>“ORIGINAL”.</w:t>
            </w:r>
            <w:r w:rsidRPr="00FC0083">
              <w:rPr>
                <w:rFonts w:ascii="Gotham Book" w:eastAsia="Times New Roman" w:hAnsi="Gotham Book"/>
              </w:rPr>
              <w:t xml:space="preserve"> Alternative bids, if permitted in accordance with ITB 13, shall be clearly marked </w:t>
            </w:r>
            <w:r w:rsidRPr="00FC0083">
              <w:rPr>
                <w:rStyle w:val="BodyMostChar"/>
                <w:rFonts w:ascii="Gotham Book" w:hAnsi="Gotham Book"/>
              </w:rPr>
              <w:t>“ALTERNATIVE”.</w:t>
            </w:r>
            <w:r w:rsidRPr="00FC0083">
              <w:rPr>
                <w:rFonts w:ascii="Gotham Book" w:eastAsia="Times New Roman" w:hAnsi="Gotham Book"/>
              </w:rPr>
              <w:t xml:space="preserve"> In addition, the Bidder shall submit copies of the bid, in the number </w:t>
            </w:r>
            <w:r w:rsidRPr="00FC0083">
              <w:rPr>
                <w:rFonts w:ascii="Gotham Book" w:eastAsia="Times New Roman" w:hAnsi="Gotham Book"/>
                <w:b/>
              </w:rPr>
              <w:t>specified in the BDS</w:t>
            </w:r>
            <w:r w:rsidRPr="00FC0083">
              <w:rPr>
                <w:rFonts w:ascii="Gotham Book" w:eastAsia="Times New Roman" w:hAnsi="Gotham Book"/>
              </w:rPr>
              <w:t xml:space="preserve"> and clearly mark them “COPY”. In the event of any discrepancy between the original and the copies, the original shall prevail.</w:t>
            </w:r>
          </w:p>
          <w:p w14:paraId="5073548D" w14:textId="0DB4820C" w:rsidR="00140A9F" w:rsidRPr="00FC0083" w:rsidRDefault="00140A9F"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Bidders </w:t>
            </w:r>
            <w:r w:rsidRPr="00FC0083">
              <w:rPr>
                <w:rFonts w:ascii="Gotham Book" w:eastAsia="Times New Roman" w:hAnsi="Gotham Book"/>
                <w:color w:val="000000"/>
              </w:rPr>
              <w:t>shall mark as “CONFIDENTIAL” information in their Bids which is confidential to their business. This may include proprietary information, trade secrets, or commercial or financially sensitive information.</w:t>
            </w:r>
          </w:p>
          <w:p w14:paraId="5C56682E" w14:textId="53DDD3B8" w:rsidR="00140A9F" w:rsidRPr="00FC0083" w:rsidRDefault="00140A9F"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The </w:t>
            </w:r>
            <w:r w:rsidRPr="00FC0083">
              <w:rPr>
                <w:rFonts w:ascii="Gotham Book" w:eastAsia="Times New Roman" w:hAnsi="Gotham Book"/>
                <w:spacing w:val="-4"/>
              </w:rPr>
              <w:t xml:space="preserve">original and all copies of the bid shall be typed or written in indelible ink and shall be signed by a person duly authorized to sign on behalf of the Bidder. This authorization shall consist of a written confirmation as </w:t>
            </w:r>
            <w:r w:rsidRPr="00FC0083">
              <w:rPr>
                <w:rFonts w:ascii="Gotham Book" w:eastAsia="Times New Roman" w:hAnsi="Gotham Book"/>
                <w:b/>
                <w:spacing w:val="-4"/>
              </w:rPr>
              <w:t>specified in the BDS</w:t>
            </w:r>
            <w:r w:rsidRPr="00FC0083">
              <w:rPr>
                <w:rFonts w:ascii="Gotham Book" w:eastAsia="Times New Roman" w:hAnsi="Gotham Book"/>
                <w:spacing w:val="-4"/>
              </w:rPr>
              <w:t xml:space="preserve"> 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35F83AA7" w14:textId="538214E7" w:rsidR="00140A9F" w:rsidRPr="00FC0083" w:rsidRDefault="00140A9F"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In </w:t>
            </w:r>
            <w:r w:rsidRPr="00FC0083">
              <w:rPr>
                <w:rFonts w:ascii="Gotham Book" w:eastAsia="Times New Roman" w:hAnsi="Gotham Book"/>
              </w:rPr>
              <w:t>case the Bidder is a JV, the Bid shall be signed by an authorized representative of the JV on behalf of the JV, and so as to be legally binding on all the members as evidenced by a power of attorney signed by their legally authorized representatives.</w:t>
            </w:r>
          </w:p>
          <w:p w14:paraId="44B8ACB8" w14:textId="2A8303A8" w:rsidR="00140A9F" w:rsidRPr="00FC0083" w:rsidRDefault="00140A9F" w:rsidP="005F0809">
            <w:pPr>
              <w:pStyle w:val="BodyMost"/>
              <w:numPr>
                <w:ilvl w:val="1"/>
                <w:numId w:val="2"/>
              </w:numPr>
              <w:ind w:left="743" w:hanging="656"/>
              <w:jc w:val="both"/>
              <w:rPr>
                <w:rFonts w:ascii="Gotham Book" w:hAnsi="Gotham Book"/>
                <w:bCs/>
              </w:rPr>
            </w:pPr>
            <w:r w:rsidRPr="00FC0083">
              <w:rPr>
                <w:rFonts w:ascii="Gotham Book" w:hAnsi="Gotham Book"/>
                <w:bCs/>
              </w:rPr>
              <w:t xml:space="preserve">Any </w:t>
            </w:r>
            <w:r w:rsidRPr="00FC0083">
              <w:rPr>
                <w:rFonts w:ascii="Gotham Book" w:eastAsia="Times New Roman" w:hAnsi="Gotham Book"/>
                <w:spacing w:val="-4"/>
              </w:rPr>
              <w:t>inter-lineation, erasures, or overwriting shall be valid only if they are signed or initialed by the person signing the bid.</w:t>
            </w:r>
          </w:p>
        </w:tc>
      </w:tr>
      <w:tr w:rsidR="007226CE" w:rsidRPr="00F32CF9" w14:paraId="54A77A03" w14:textId="77777777" w:rsidTr="00B50EA2">
        <w:tc>
          <w:tcPr>
            <w:tcW w:w="9647" w:type="dxa"/>
            <w:gridSpan w:val="3"/>
          </w:tcPr>
          <w:p w14:paraId="7A8B7F81" w14:textId="77B1640B" w:rsidR="007226CE" w:rsidRPr="00707D96" w:rsidRDefault="007226CE" w:rsidP="000A7AA8">
            <w:pPr>
              <w:pStyle w:val="Heading3"/>
              <w:numPr>
                <w:ilvl w:val="0"/>
                <w:numId w:val="117"/>
              </w:numPr>
              <w:spacing w:before="240"/>
              <w:jc w:val="center"/>
              <w:rPr>
                <w:rFonts w:ascii="Gotham Book" w:hAnsi="Gotham Book"/>
                <w:b/>
                <w:bCs/>
                <w:sz w:val="28"/>
                <w:szCs w:val="28"/>
              </w:rPr>
            </w:pPr>
            <w:bookmarkStart w:id="43" w:name="_Toc192164847"/>
            <w:r w:rsidRPr="00707D96">
              <w:rPr>
                <w:rFonts w:ascii="Gotham Book" w:hAnsi="Gotham Book"/>
                <w:b/>
                <w:bCs/>
                <w:sz w:val="28"/>
                <w:szCs w:val="28"/>
              </w:rPr>
              <w:t>Submission and Opening of Bids</w:t>
            </w:r>
            <w:bookmarkEnd w:id="43"/>
          </w:p>
        </w:tc>
      </w:tr>
      <w:tr w:rsidR="00140A9F" w:rsidRPr="00F32CF9" w14:paraId="4346F94D" w14:textId="77777777" w:rsidTr="00B50EA2">
        <w:trPr>
          <w:gridAfter w:val="1"/>
          <w:wAfter w:w="13" w:type="dxa"/>
        </w:trPr>
        <w:tc>
          <w:tcPr>
            <w:tcW w:w="2547" w:type="dxa"/>
          </w:tcPr>
          <w:p w14:paraId="4FC6AF2E" w14:textId="0D2A6A14" w:rsidR="00140A9F" w:rsidRPr="00F32CF9" w:rsidRDefault="0036134E" w:rsidP="00E40AB9">
            <w:pPr>
              <w:pStyle w:val="List"/>
              <w:numPr>
                <w:ilvl w:val="0"/>
                <w:numId w:val="2"/>
              </w:numPr>
              <w:rPr>
                <w:rFonts w:ascii="Gotham Book" w:hAnsi="Gotham Book"/>
                <w:b/>
                <w:bCs/>
              </w:rPr>
            </w:pPr>
            <w:bookmarkStart w:id="44" w:name="_Toc192164848"/>
            <w:r w:rsidRPr="00F32CF9">
              <w:rPr>
                <w:rFonts w:ascii="Gotham Book" w:hAnsi="Gotham Book"/>
                <w:b/>
                <w:bCs/>
              </w:rPr>
              <w:t>Sealing and Marking of Bids</w:t>
            </w:r>
            <w:bookmarkEnd w:id="44"/>
            <w:r w:rsidRPr="00F32CF9">
              <w:rPr>
                <w:rFonts w:ascii="Gotham Book" w:hAnsi="Gotham Book"/>
                <w:b/>
                <w:bCs/>
              </w:rPr>
              <w:t xml:space="preserve"> </w:t>
            </w:r>
          </w:p>
        </w:tc>
        <w:tc>
          <w:tcPr>
            <w:tcW w:w="7087" w:type="dxa"/>
          </w:tcPr>
          <w:p w14:paraId="6E299577" w14:textId="230BACB3" w:rsidR="00140A9F" w:rsidRPr="00F32CF9" w:rsidRDefault="0036134E" w:rsidP="005F0809">
            <w:pPr>
              <w:pStyle w:val="BodyMost"/>
              <w:numPr>
                <w:ilvl w:val="1"/>
                <w:numId w:val="2"/>
              </w:numPr>
              <w:ind w:left="743" w:hanging="656"/>
              <w:jc w:val="both"/>
              <w:rPr>
                <w:rFonts w:ascii="Gotham Book" w:hAnsi="Gotham Book"/>
                <w:bCs/>
              </w:rPr>
            </w:pPr>
            <w:r w:rsidRPr="00F32CF9">
              <w:rPr>
                <w:rFonts w:ascii="Gotham Book" w:hAnsi="Gotham Book"/>
                <w:bCs/>
              </w:rPr>
              <w:t xml:space="preserve">The </w:t>
            </w:r>
            <w:r w:rsidRPr="00F32CF9">
              <w:rPr>
                <w:rFonts w:ascii="Gotham Book" w:eastAsia="Times New Roman" w:hAnsi="Gotham Book"/>
                <w:spacing w:val="-4"/>
              </w:rPr>
              <w:t>Bidder shall deliver the Bid in a single, sealed envelope. Within the single envelope the Bidder shall place the following separate, sealed envelopes:</w:t>
            </w:r>
          </w:p>
          <w:p w14:paraId="40FFA3F7" w14:textId="442231BE" w:rsidR="0036134E" w:rsidRPr="00F32CF9" w:rsidRDefault="0036134E" w:rsidP="005F0809">
            <w:pPr>
              <w:pStyle w:val="BodyMost"/>
              <w:numPr>
                <w:ilvl w:val="0"/>
                <w:numId w:val="13"/>
              </w:numPr>
              <w:ind w:left="1310" w:hanging="506"/>
              <w:jc w:val="both"/>
              <w:rPr>
                <w:rFonts w:ascii="Gotham Book" w:hAnsi="Gotham Book"/>
                <w:bCs/>
              </w:rPr>
            </w:pPr>
            <w:r w:rsidRPr="00F32CF9">
              <w:rPr>
                <w:rFonts w:ascii="Gotham Book" w:hAnsi="Gotham Book"/>
                <w:bCs/>
              </w:rPr>
              <w:lastRenderedPageBreak/>
              <w:t xml:space="preserve">In </w:t>
            </w:r>
            <w:r w:rsidRPr="00F32CF9">
              <w:rPr>
                <w:rFonts w:ascii="Gotham Book" w:eastAsia="Times New Roman" w:hAnsi="Gotham Book"/>
                <w:spacing w:val="-4"/>
              </w:rPr>
              <w:t xml:space="preserve">an envelope marked </w:t>
            </w:r>
            <w:r w:rsidRPr="00F32CF9">
              <w:rPr>
                <w:rStyle w:val="BodyMostChar"/>
                <w:rFonts w:ascii="Gotham Book" w:hAnsi="Gotham Book"/>
              </w:rPr>
              <w:t>“ORIGINAL”</w:t>
            </w:r>
            <w:r w:rsidRPr="00F32CF9">
              <w:rPr>
                <w:rFonts w:ascii="Gotham Book" w:eastAsia="Times New Roman" w:hAnsi="Gotham Book"/>
                <w:spacing w:val="-4"/>
              </w:rPr>
              <w:t>, all documents comprising the Bid, as described in ITB 11;</w:t>
            </w:r>
            <w:r w:rsidR="008E5710" w:rsidRPr="00F32CF9">
              <w:rPr>
                <w:rFonts w:ascii="Gotham Book" w:eastAsia="Times New Roman" w:hAnsi="Gotham Book"/>
                <w:spacing w:val="-4"/>
              </w:rPr>
              <w:t xml:space="preserve"> and</w:t>
            </w:r>
          </w:p>
          <w:p w14:paraId="0108416E" w14:textId="2FEFA9A4" w:rsidR="0036134E" w:rsidRPr="00F32CF9" w:rsidRDefault="0036134E" w:rsidP="005F0809">
            <w:pPr>
              <w:pStyle w:val="BodyMost"/>
              <w:numPr>
                <w:ilvl w:val="0"/>
                <w:numId w:val="13"/>
              </w:numPr>
              <w:ind w:left="1310" w:hanging="506"/>
              <w:jc w:val="both"/>
              <w:rPr>
                <w:rFonts w:ascii="Gotham Book" w:hAnsi="Gotham Book"/>
                <w:bCs/>
              </w:rPr>
            </w:pPr>
            <w:r w:rsidRPr="00F32CF9">
              <w:rPr>
                <w:rFonts w:ascii="Gotham Book" w:eastAsia="Times New Roman" w:hAnsi="Gotham Book"/>
                <w:spacing w:val="-4"/>
              </w:rPr>
              <w:t xml:space="preserve">In an envelope marked </w:t>
            </w:r>
            <w:r w:rsidRPr="00F32CF9">
              <w:rPr>
                <w:rStyle w:val="BodyMostChar"/>
                <w:rFonts w:ascii="Gotham Book" w:hAnsi="Gotham Book"/>
              </w:rPr>
              <w:t>“</w:t>
            </w:r>
            <w:r w:rsidR="008E5710" w:rsidRPr="00F32CF9">
              <w:rPr>
                <w:rStyle w:val="BodyMostChar"/>
                <w:rFonts w:ascii="Gotham Book" w:hAnsi="Gotham Book"/>
              </w:rPr>
              <w:t>COPIES</w:t>
            </w:r>
            <w:r w:rsidRPr="00F32CF9">
              <w:rPr>
                <w:rStyle w:val="BodyMostChar"/>
                <w:rFonts w:ascii="Gotham Book" w:hAnsi="Gotham Book"/>
              </w:rPr>
              <w:t>”</w:t>
            </w:r>
            <w:r w:rsidRPr="00F32CF9">
              <w:rPr>
                <w:rFonts w:ascii="Gotham Book" w:eastAsia="Times New Roman" w:hAnsi="Gotham Book"/>
                <w:spacing w:val="-4"/>
              </w:rPr>
              <w:t>, all required copies of the Bid;</w:t>
            </w:r>
            <w:r w:rsidR="001D011A" w:rsidRPr="00F32CF9">
              <w:rPr>
                <w:rFonts w:ascii="Gotham Book" w:eastAsia="Times New Roman" w:hAnsi="Gotham Book"/>
                <w:spacing w:val="-4"/>
              </w:rPr>
              <w:t xml:space="preserve"> and</w:t>
            </w:r>
          </w:p>
          <w:p w14:paraId="1085A7AD" w14:textId="3F479044" w:rsidR="0036134E" w:rsidRPr="00F32CF9" w:rsidRDefault="0036134E" w:rsidP="005F0809">
            <w:pPr>
              <w:pStyle w:val="BodyMost"/>
              <w:numPr>
                <w:ilvl w:val="0"/>
                <w:numId w:val="13"/>
              </w:numPr>
              <w:ind w:left="1310" w:hanging="506"/>
              <w:jc w:val="both"/>
              <w:rPr>
                <w:rFonts w:ascii="Gotham Book" w:hAnsi="Gotham Book"/>
                <w:bCs/>
              </w:rPr>
            </w:pPr>
            <w:r w:rsidRPr="00F32CF9">
              <w:rPr>
                <w:rFonts w:ascii="Gotham Book" w:eastAsia="Times New Roman" w:hAnsi="Gotham Book"/>
                <w:spacing w:val="-4"/>
              </w:rPr>
              <w:t>If alternative Bids are permitted in accordance with ITB 13, and if relevant:</w:t>
            </w:r>
          </w:p>
          <w:p w14:paraId="37766901" w14:textId="7D0358C1" w:rsidR="0036134E" w:rsidRPr="00F32CF9" w:rsidRDefault="0036134E" w:rsidP="005F0809">
            <w:pPr>
              <w:pStyle w:val="BodyMost"/>
              <w:numPr>
                <w:ilvl w:val="0"/>
                <w:numId w:val="14"/>
              </w:numPr>
              <w:ind w:left="2019" w:hanging="495"/>
              <w:jc w:val="both"/>
              <w:rPr>
                <w:rFonts w:ascii="Gotham Book" w:hAnsi="Gotham Book"/>
                <w:bCs/>
              </w:rPr>
            </w:pPr>
            <w:r w:rsidRPr="00F32CF9">
              <w:rPr>
                <w:rFonts w:ascii="Gotham Book" w:hAnsi="Gotham Book"/>
                <w:bCs/>
              </w:rPr>
              <w:t xml:space="preserve">In </w:t>
            </w:r>
            <w:r w:rsidRPr="00F32CF9">
              <w:rPr>
                <w:rFonts w:ascii="Gotham Book" w:eastAsia="Times New Roman" w:hAnsi="Gotham Book"/>
                <w:spacing w:val="-4"/>
              </w:rPr>
              <w:t xml:space="preserve">an envelope marked </w:t>
            </w:r>
            <w:r w:rsidRPr="00F32CF9">
              <w:rPr>
                <w:rStyle w:val="BodyMostChar"/>
                <w:rFonts w:ascii="Gotham Book" w:hAnsi="Gotham Book"/>
              </w:rPr>
              <w:t>“ORIGINAL- ALTERNATIVE”</w:t>
            </w:r>
            <w:r w:rsidRPr="00F32CF9">
              <w:rPr>
                <w:rFonts w:ascii="Gotham Book" w:eastAsia="Times New Roman" w:hAnsi="Gotham Book"/>
                <w:spacing w:val="-4"/>
              </w:rPr>
              <w:t>, the alternative Bid;</w:t>
            </w:r>
            <w:r w:rsidR="00E00E81" w:rsidRPr="00F32CF9">
              <w:rPr>
                <w:rFonts w:ascii="Gotham Book" w:eastAsia="Times New Roman" w:hAnsi="Gotham Book"/>
                <w:spacing w:val="-4"/>
              </w:rPr>
              <w:t xml:space="preserve"> and</w:t>
            </w:r>
          </w:p>
          <w:p w14:paraId="4A2A250E" w14:textId="79452C24" w:rsidR="0036134E" w:rsidRPr="00F32CF9" w:rsidRDefault="0036134E" w:rsidP="005F0809">
            <w:pPr>
              <w:pStyle w:val="BodyMost"/>
              <w:numPr>
                <w:ilvl w:val="0"/>
                <w:numId w:val="14"/>
              </w:numPr>
              <w:ind w:left="2019" w:hanging="495"/>
              <w:jc w:val="both"/>
              <w:rPr>
                <w:rFonts w:ascii="Gotham Book" w:hAnsi="Gotham Book"/>
                <w:bCs/>
              </w:rPr>
            </w:pPr>
            <w:r w:rsidRPr="00F32CF9">
              <w:rPr>
                <w:rFonts w:ascii="Gotham Book" w:hAnsi="Gotham Book"/>
                <w:bCs/>
              </w:rPr>
              <w:t xml:space="preserve">In </w:t>
            </w:r>
            <w:r w:rsidRPr="00F32CF9">
              <w:rPr>
                <w:rFonts w:ascii="Gotham Book" w:eastAsia="Times New Roman" w:hAnsi="Gotham Book"/>
                <w:spacing w:val="-4"/>
              </w:rPr>
              <w:t xml:space="preserve">the envelope marked </w:t>
            </w:r>
            <w:r w:rsidRPr="00F32CF9">
              <w:rPr>
                <w:rStyle w:val="BodyMostChar"/>
                <w:rFonts w:ascii="Gotham Book" w:hAnsi="Gotham Book"/>
              </w:rPr>
              <w:t>“C</w:t>
            </w:r>
            <w:r w:rsidR="00A175B4" w:rsidRPr="00F32CF9">
              <w:rPr>
                <w:rStyle w:val="BodyMostChar"/>
                <w:rFonts w:ascii="Gotham Book" w:hAnsi="Gotham Book"/>
              </w:rPr>
              <w:t>OPIES</w:t>
            </w:r>
            <w:r w:rsidRPr="00F32CF9">
              <w:rPr>
                <w:rStyle w:val="BodyMostChar"/>
                <w:rFonts w:ascii="Gotham Book" w:hAnsi="Gotham Book"/>
              </w:rPr>
              <w:t xml:space="preserve"> – ALTERNATIVE Bid”</w:t>
            </w:r>
            <w:r w:rsidRPr="00F32CF9">
              <w:rPr>
                <w:rFonts w:ascii="Gotham Book" w:eastAsia="Times New Roman" w:hAnsi="Gotham Book"/>
                <w:spacing w:val="-4"/>
              </w:rPr>
              <w:t xml:space="preserve"> all required copies of the alternative Bid</w:t>
            </w:r>
            <w:r w:rsidR="00A175B4" w:rsidRPr="00F32CF9">
              <w:rPr>
                <w:rFonts w:ascii="Gotham Book" w:eastAsia="Times New Roman" w:hAnsi="Gotham Book"/>
                <w:spacing w:val="-4"/>
              </w:rPr>
              <w:t>.</w:t>
            </w:r>
          </w:p>
          <w:p w14:paraId="6CB8D1EE" w14:textId="2652A442" w:rsidR="0036134E" w:rsidRPr="00F32CF9" w:rsidRDefault="0036134E" w:rsidP="005F0809">
            <w:pPr>
              <w:pStyle w:val="BodyMost"/>
              <w:numPr>
                <w:ilvl w:val="1"/>
                <w:numId w:val="2"/>
              </w:numPr>
              <w:ind w:left="743" w:hanging="656"/>
              <w:jc w:val="both"/>
              <w:rPr>
                <w:rFonts w:ascii="Gotham Book" w:hAnsi="Gotham Book"/>
                <w:bCs/>
              </w:rPr>
            </w:pPr>
            <w:r w:rsidRPr="00F32CF9">
              <w:rPr>
                <w:rFonts w:ascii="Gotham Book" w:eastAsia="Times New Roman" w:hAnsi="Gotham Book"/>
                <w:spacing w:val="-4"/>
              </w:rPr>
              <w:t xml:space="preserve">The </w:t>
            </w:r>
            <w:r w:rsidR="00A175B4" w:rsidRPr="00F32CF9">
              <w:rPr>
                <w:rFonts w:ascii="Gotham Book" w:eastAsia="Times New Roman" w:hAnsi="Gotham Book"/>
                <w:spacing w:val="-4"/>
              </w:rPr>
              <w:t>inner and outer envelope shall:</w:t>
            </w:r>
          </w:p>
          <w:p w14:paraId="4B74393D" w14:textId="0C3BCD57" w:rsidR="00A175B4" w:rsidRPr="00F32CF9" w:rsidRDefault="00A175B4" w:rsidP="005F0809">
            <w:pPr>
              <w:pStyle w:val="BodyMost"/>
              <w:numPr>
                <w:ilvl w:val="0"/>
                <w:numId w:val="15"/>
              </w:numPr>
              <w:ind w:left="1310" w:hanging="506"/>
              <w:jc w:val="both"/>
              <w:rPr>
                <w:rFonts w:ascii="Gotham Book" w:hAnsi="Gotham Book"/>
                <w:bCs/>
              </w:rPr>
            </w:pPr>
            <w:r w:rsidRPr="00F32CF9">
              <w:rPr>
                <w:rFonts w:ascii="Gotham Book" w:hAnsi="Gotham Book"/>
                <w:bCs/>
              </w:rPr>
              <w:t>bear the name and address of the Bidder;</w:t>
            </w:r>
          </w:p>
          <w:p w14:paraId="6D413D7F" w14:textId="4C6B2687" w:rsidR="00A175B4" w:rsidRPr="00F32CF9" w:rsidRDefault="00A175B4" w:rsidP="005F0809">
            <w:pPr>
              <w:pStyle w:val="BodyMost"/>
              <w:numPr>
                <w:ilvl w:val="0"/>
                <w:numId w:val="15"/>
              </w:numPr>
              <w:ind w:left="1310" w:hanging="506"/>
              <w:jc w:val="both"/>
              <w:rPr>
                <w:rFonts w:ascii="Gotham Book" w:hAnsi="Gotham Book"/>
                <w:bCs/>
              </w:rPr>
            </w:pPr>
            <w:r w:rsidRPr="00F32CF9">
              <w:rPr>
                <w:rFonts w:ascii="Gotham Book" w:hAnsi="Gotham Book"/>
                <w:bCs/>
              </w:rPr>
              <w:t>be addressed to the Employer in accordance with ITB 22.1;</w:t>
            </w:r>
          </w:p>
          <w:p w14:paraId="45B1D745" w14:textId="663F4BE4" w:rsidR="00A175B4" w:rsidRPr="00F32CF9" w:rsidRDefault="00A175B4" w:rsidP="005F0809">
            <w:pPr>
              <w:pStyle w:val="BodyMost"/>
              <w:numPr>
                <w:ilvl w:val="0"/>
                <w:numId w:val="15"/>
              </w:numPr>
              <w:ind w:left="1310" w:hanging="506"/>
              <w:jc w:val="both"/>
              <w:rPr>
                <w:rFonts w:ascii="Gotham Book" w:hAnsi="Gotham Book"/>
                <w:bCs/>
              </w:rPr>
            </w:pPr>
            <w:r w:rsidRPr="00F32CF9">
              <w:rPr>
                <w:rFonts w:ascii="Gotham Book" w:hAnsi="Gotham Book"/>
                <w:bCs/>
              </w:rPr>
              <w:t>bear the specific identification of this bidding process specified in the BDS 1.1; and</w:t>
            </w:r>
          </w:p>
          <w:p w14:paraId="254F4D2F" w14:textId="0CA2AE39" w:rsidR="00A175B4" w:rsidRPr="00F32CF9" w:rsidRDefault="00A175B4" w:rsidP="005F0809">
            <w:pPr>
              <w:pStyle w:val="BodyMost"/>
              <w:numPr>
                <w:ilvl w:val="0"/>
                <w:numId w:val="15"/>
              </w:numPr>
              <w:ind w:left="1310" w:hanging="506"/>
              <w:jc w:val="both"/>
              <w:rPr>
                <w:rFonts w:ascii="Gotham Book" w:hAnsi="Gotham Book"/>
                <w:bCs/>
              </w:rPr>
            </w:pPr>
            <w:r w:rsidRPr="00F32CF9">
              <w:rPr>
                <w:rFonts w:ascii="Gotham Book" w:hAnsi="Gotham Book"/>
                <w:bCs/>
              </w:rPr>
              <w:t xml:space="preserve">bear a </w:t>
            </w:r>
            <w:r w:rsidRPr="00F32CF9">
              <w:rPr>
                <w:rFonts w:ascii="Gotham Book" w:eastAsia="Times New Roman" w:hAnsi="Gotham Book"/>
              </w:rPr>
              <w:t>warning not to open before the time and date for bid opening.</w:t>
            </w:r>
          </w:p>
          <w:p w14:paraId="143B5560" w14:textId="5E9044D8" w:rsidR="00A175B4" w:rsidRPr="00F32CF9" w:rsidRDefault="00A175B4" w:rsidP="005F0809">
            <w:pPr>
              <w:pStyle w:val="BodyMost"/>
              <w:numPr>
                <w:ilvl w:val="1"/>
                <w:numId w:val="2"/>
              </w:numPr>
              <w:ind w:left="743" w:hanging="656"/>
              <w:jc w:val="both"/>
              <w:rPr>
                <w:rFonts w:ascii="Gotham Book" w:hAnsi="Gotham Book"/>
                <w:bCs/>
              </w:rPr>
            </w:pPr>
            <w:r w:rsidRPr="00F32CF9">
              <w:rPr>
                <w:rFonts w:ascii="Gotham Book" w:eastAsia="Times New Roman" w:hAnsi="Gotham Book"/>
                <w:spacing w:val="-4"/>
              </w:rPr>
              <w:t xml:space="preserve">If </w:t>
            </w:r>
            <w:r w:rsidRPr="00F32CF9">
              <w:rPr>
                <w:rFonts w:ascii="Gotham Book" w:eastAsia="Times New Roman" w:hAnsi="Gotham Book"/>
              </w:rPr>
              <w:t>all envelopes are not sealed and marked as required, the Employer will assume no responsibility for the misplacement or premature opening of the bid.</w:t>
            </w:r>
          </w:p>
        </w:tc>
      </w:tr>
      <w:tr w:rsidR="00A175B4" w:rsidRPr="00025661" w14:paraId="2D2DEBBC" w14:textId="77777777" w:rsidTr="00B50EA2">
        <w:trPr>
          <w:gridAfter w:val="1"/>
          <w:wAfter w:w="13" w:type="dxa"/>
        </w:trPr>
        <w:tc>
          <w:tcPr>
            <w:tcW w:w="2547" w:type="dxa"/>
          </w:tcPr>
          <w:p w14:paraId="65889174" w14:textId="37DBE0F8" w:rsidR="00A175B4" w:rsidRPr="00025661" w:rsidRDefault="00A175B4" w:rsidP="00E40AB9">
            <w:pPr>
              <w:pStyle w:val="List"/>
              <w:numPr>
                <w:ilvl w:val="0"/>
                <w:numId w:val="2"/>
              </w:numPr>
              <w:rPr>
                <w:rFonts w:ascii="Gotham Book" w:hAnsi="Gotham Book"/>
                <w:b/>
                <w:bCs/>
              </w:rPr>
            </w:pPr>
            <w:bookmarkStart w:id="45" w:name="_Toc192164849"/>
            <w:r w:rsidRPr="00025661">
              <w:rPr>
                <w:rFonts w:ascii="Gotham Book" w:hAnsi="Gotham Book"/>
                <w:b/>
                <w:bCs/>
              </w:rPr>
              <w:lastRenderedPageBreak/>
              <w:t>Deadline for Submission of Bids</w:t>
            </w:r>
            <w:bookmarkEnd w:id="45"/>
          </w:p>
        </w:tc>
        <w:tc>
          <w:tcPr>
            <w:tcW w:w="7087" w:type="dxa"/>
          </w:tcPr>
          <w:p w14:paraId="6F22D774" w14:textId="5DD43215" w:rsidR="00A175B4" w:rsidRPr="00025661" w:rsidRDefault="00A175B4"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Bids </w:t>
            </w:r>
            <w:r w:rsidRPr="00025661">
              <w:rPr>
                <w:rFonts w:ascii="Gotham Book" w:eastAsia="Times New Roman" w:hAnsi="Gotham Book"/>
              </w:rPr>
              <w:t xml:space="preserve">must be received by the Employer at the address and no later than the date and time </w:t>
            </w:r>
            <w:r w:rsidRPr="00025661">
              <w:rPr>
                <w:rFonts w:ascii="Gotham Book" w:eastAsia="Times New Roman" w:hAnsi="Gotham Book"/>
                <w:b/>
              </w:rPr>
              <w:t>specified in the BDS</w:t>
            </w:r>
            <w:r w:rsidRPr="00025661">
              <w:rPr>
                <w:rFonts w:ascii="Gotham Book" w:eastAsia="Times New Roman" w:hAnsi="Gotham Book"/>
              </w:rPr>
              <w:t xml:space="preserve">. </w:t>
            </w:r>
            <w:r w:rsidRPr="00025661">
              <w:rPr>
                <w:rFonts w:ascii="Gotham Book" w:eastAsia="Times New Roman" w:hAnsi="Gotham Book"/>
                <w:b/>
              </w:rPr>
              <w:t>When so specified in the BDS</w:t>
            </w:r>
            <w:r w:rsidRPr="00025661">
              <w:rPr>
                <w:rFonts w:ascii="Gotham Book" w:eastAsia="Times New Roman" w:hAnsi="Gotham Book"/>
              </w:rPr>
              <w:t xml:space="preserve">, bidders shall have the option of submitting their bids electronically. Bidders submitting bids electronically shall follow the electronic bid submission procedures </w:t>
            </w:r>
            <w:r w:rsidRPr="00025661">
              <w:rPr>
                <w:rFonts w:ascii="Gotham Book" w:eastAsia="Times New Roman" w:hAnsi="Gotham Book"/>
                <w:b/>
              </w:rPr>
              <w:t>specified in the BDS</w:t>
            </w:r>
            <w:r w:rsidRPr="00025661">
              <w:rPr>
                <w:rFonts w:ascii="Gotham Book" w:eastAsia="Times New Roman" w:hAnsi="Gotham Book"/>
              </w:rPr>
              <w:t>.</w:t>
            </w:r>
          </w:p>
          <w:p w14:paraId="4340EF6C" w14:textId="08D620F5" w:rsidR="00A175B4" w:rsidRPr="00025661" w:rsidRDefault="00A175B4"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The Employer may, at its discretion, extend the deadline for the submission of bids by amending the Bidding Documents in accordance with ITB</w:t>
            </w:r>
            <w:r w:rsidR="007E3738" w:rsidRPr="00025661">
              <w:rPr>
                <w:rFonts w:ascii="Gotham Book" w:eastAsia="Times New Roman" w:hAnsi="Gotham Book"/>
              </w:rPr>
              <w:t xml:space="preserve"> 8</w:t>
            </w:r>
            <w:r w:rsidRPr="00025661">
              <w:rPr>
                <w:rFonts w:ascii="Gotham Book" w:eastAsia="Times New Roman" w:hAnsi="Gotham Book"/>
              </w:rPr>
              <w:t>, in which case all rights and obligations of the Employer and Bidders previously subject to the deadline shall thereafter be subject to the deadline as extended.</w:t>
            </w:r>
          </w:p>
        </w:tc>
      </w:tr>
      <w:tr w:rsidR="00A175B4" w:rsidRPr="00025661" w14:paraId="6E12580F" w14:textId="77777777" w:rsidTr="00B50EA2">
        <w:trPr>
          <w:gridAfter w:val="1"/>
          <w:wAfter w:w="13" w:type="dxa"/>
        </w:trPr>
        <w:tc>
          <w:tcPr>
            <w:tcW w:w="2547" w:type="dxa"/>
          </w:tcPr>
          <w:p w14:paraId="3EC9A472" w14:textId="7185CE22" w:rsidR="00A175B4" w:rsidRPr="00025661" w:rsidRDefault="00A175B4" w:rsidP="00E40AB9">
            <w:pPr>
              <w:pStyle w:val="List"/>
              <w:numPr>
                <w:ilvl w:val="0"/>
                <w:numId w:val="2"/>
              </w:numPr>
              <w:rPr>
                <w:rFonts w:ascii="Gotham Book" w:hAnsi="Gotham Book"/>
                <w:b/>
                <w:bCs/>
              </w:rPr>
            </w:pPr>
            <w:r w:rsidRPr="00025661">
              <w:rPr>
                <w:rFonts w:ascii="Gotham Book" w:hAnsi="Gotham Book"/>
                <w:b/>
                <w:bCs/>
              </w:rPr>
              <w:t xml:space="preserve"> </w:t>
            </w:r>
            <w:bookmarkStart w:id="46" w:name="_Toc192164850"/>
            <w:r w:rsidRPr="00025661">
              <w:rPr>
                <w:rFonts w:ascii="Gotham Book" w:hAnsi="Gotham Book"/>
                <w:b/>
                <w:bCs/>
              </w:rPr>
              <w:t>Late Bids</w:t>
            </w:r>
            <w:bookmarkEnd w:id="46"/>
            <w:r w:rsidRPr="00025661">
              <w:rPr>
                <w:rFonts w:ascii="Gotham Book" w:hAnsi="Gotham Book"/>
                <w:b/>
                <w:bCs/>
              </w:rPr>
              <w:t xml:space="preserve"> </w:t>
            </w:r>
          </w:p>
        </w:tc>
        <w:tc>
          <w:tcPr>
            <w:tcW w:w="7087" w:type="dxa"/>
          </w:tcPr>
          <w:p w14:paraId="58B68B7E" w14:textId="4DFAADEC" w:rsidR="00A175B4" w:rsidRPr="00025661" w:rsidRDefault="00A175B4"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The </w:t>
            </w:r>
            <w:r w:rsidRPr="00025661">
              <w:rPr>
                <w:rFonts w:ascii="Gotham Book" w:eastAsia="Times New Roman" w:hAnsi="Gotham Book"/>
              </w:rPr>
              <w:t xml:space="preserve">Employer shall not consider any bid that arrives after the deadline for submission of bids, in accordance with ITB 22. Any bid received by the Employer after the </w:t>
            </w:r>
            <w:r w:rsidRPr="00025661">
              <w:rPr>
                <w:rFonts w:ascii="Gotham Book" w:eastAsia="Times New Roman" w:hAnsi="Gotham Book"/>
              </w:rPr>
              <w:lastRenderedPageBreak/>
              <w:t>deadline for submission of bids shall be declared late, rejected, and returned unopened to the Bidder.</w:t>
            </w:r>
          </w:p>
        </w:tc>
      </w:tr>
      <w:tr w:rsidR="00A175B4" w:rsidRPr="00025661" w14:paraId="3F584183" w14:textId="77777777" w:rsidTr="00B50EA2">
        <w:trPr>
          <w:gridAfter w:val="1"/>
          <w:wAfter w:w="13" w:type="dxa"/>
        </w:trPr>
        <w:tc>
          <w:tcPr>
            <w:tcW w:w="2547" w:type="dxa"/>
          </w:tcPr>
          <w:p w14:paraId="56AA3A3F" w14:textId="05FABFDA" w:rsidR="00A175B4" w:rsidRPr="00025661" w:rsidRDefault="00A175B4" w:rsidP="00E40AB9">
            <w:pPr>
              <w:pStyle w:val="List"/>
              <w:numPr>
                <w:ilvl w:val="0"/>
                <w:numId w:val="2"/>
              </w:numPr>
              <w:rPr>
                <w:rFonts w:ascii="Gotham Book" w:hAnsi="Gotham Book"/>
                <w:b/>
                <w:bCs/>
              </w:rPr>
            </w:pPr>
            <w:r w:rsidRPr="00025661">
              <w:rPr>
                <w:rFonts w:ascii="Gotham Book" w:hAnsi="Gotham Book"/>
                <w:b/>
                <w:bCs/>
              </w:rPr>
              <w:lastRenderedPageBreak/>
              <w:t xml:space="preserve"> </w:t>
            </w:r>
            <w:bookmarkStart w:id="47" w:name="_Toc192164851"/>
            <w:r w:rsidRPr="00025661">
              <w:rPr>
                <w:rFonts w:ascii="Gotham Book" w:hAnsi="Gotham Book"/>
                <w:b/>
                <w:bCs/>
              </w:rPr>
              <w:t>Withdrawal, Substitution, and Modification of Bids</w:t>
            </w:r>
            <w:bookmarkEnd w:id="47"/>
          </w:p>
        </w:tc>
        <w:tc>
          <w:tcPr>
            <w:tcW w:w="7087" w:type="dxa"/>
          </w:tcPr>
          <w:p w14:paraId="4049891C" w14:textId="4A72AAD2" w:rsidR="003230FA" w:rsidRPr="00025661" w:rsidRDefault="00A175B4"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A </w:t>
            </w:r>
            <w:r w:rsidR="003230FA" w:rsidRPr="00025661">
              <w:rPr>
                <w:rFonts w:ascii="Gotham Book" w:eastAsia="Times New Roman" w:hAnsi="Gotham Book"/>
                <w:spacing w:val="-4"/>
              </w:rPr>
              <w:t>Bidder may withdraw, substitute, or modify its bid after it has been submitted by sending a written notice, duly signed by an authorized representative, and shall include a copy of the authorization in accordance with ITB</w:t>
            </w:r>
            <w:r w:rsidR="00D25B50" w:rsidRPr="00025661">
              <w:rPr>
                <w:rFonts w:ascii="Gotham Book" w:eastAsia="Times New Roman" w:hAnsi="Gotham Book"/>
                <w:spacing w:val="-4"/>
              </w:rPr>
              <w:t xml:space="preserve"> 20.3</w:t>
            </w:r>
            <w:r w:rsidR="003230FA" w:rsidRPr="00025661">
              <w:rPr>
                <w:rFonts w:ascii="Gotham Book" w:eastAsia="Times New Roman" w:hAnsi="Gotham Book"/>
                <w:spacing w:val="-4"/>
              </w:rPr>
              <w:t>. The corresponding substitution or modification of the bid must accompany the respective written notice. All notices must be:</w:t>
            </w:r>
          </w:p>
          <w:p w14:paraId="26548E69" w14:textId="184BCF59" w:rsidR="003230FA" w:rsidRPr="00025661" w:rsidRDefault="00490CF7" w:rsidP="005F0809">
            <w:pPr>
              <w:pStyle w:val="BodyMost"/>
              <w:numPr>
                <w:ilvl w:val="0"/>
                <w:numId w:val="16"/>
              </w:numPr>
              <w:ind w:left="1310" w:hanging="502"/>
              <w:jc w:val="both"/>
              <w:rPr>
                <w:rStyle w:val="BodyMostChar"/>
                <w:rFonts w:ascii="Gotham Book" w:hAnsi="Gotham Book"/>
                <w:bCs/>
              </w:rPr>
            </w:pPr>
            <w:r w:rsidRPr="00025661">
              <w:rPr>
                <w:rFonts w:ascii="Gotham Book" w:hAnsi="Gotham Book"/>
                <w:bCs/>
              </w:rPr>
              <w:t>p</w:t>
            </w:r>
            <w:r w:rsidR="003230FA" w:rsidRPr="00025661">
              <w:rPr>
                <w:rFonts w:ascii="Gotham Book" w:hAnsi="Gotham Book"/>
                <w:bCs/>
              </w:rPr>
              <w:t xml:space="preserve">repared </w:t>
            </w:r>
            <w:r w:rsidR="003230FA" w:rsidRPr="00025661">
              <w:rPr>
                <w:rFonts w:ascii="Gotham Book" w:eastAsia="Times New Roman" w:hAnsi="Gotham Book"/>
              </w:rPr>
              <w:t>and submitted in accordance with ITB 20 and ITB 21 (except that withdrawals notices do not require copies), and in addition, the respective en</w:t>
            </w:r>
            <w:r w:rsidR="007226CE" w:rsidRPr="00025661">
              <w:rPr>
                <w:rFonts w:ascii="Gotham Book" w:eastAsia="Times New Roman" w:hAnsi="Gotham Book"/>
              </w:rPr>
              <w:t>velopes shall be clearly marked</w:t>
            </w:r>
            <w:r w:rsidR="00292199" w:rsidRPr="00025661">
              <w:rPr>
                <w:rFonts w:ascii="Gotham Book" w:eastAsia="Times New Roman" w:hAnsi="Gotham Book"/>
              </w:rPr>
              <w:t xml:space="preserve"> </w:t>
            </w:r>
            <w:r w:rsidR="00292199" w:rsidRPr="00025661">
              <w:rPr>
                <w:rStyle w:val="BodyMostChar"/>
                <w:rFonts w:ascii="Gotham Book" w:hAnsi="Gotham Book"/>
              </w:rPr>
              <w:t xml:space="preserve">“WITHDRAWAL, SUBSTITUTION, </w:t>
            </w:r>
            <w:r w:rsidR="003230FA" w:rsidRPr="00025661">
              <w:rPr>
                <w:rStyle w:val="BodyMostChar"/>
                <w:rFonts w:ascii="Gotham Book" w:hAnsi="Gotham Book"/>
              </w:rPr>
              <w:t>MOD</w:t>
            </w:r>
            <w:r w:rsidR="00292199" w:rsidRPr="00025661">
              <w:rPr>
                <w:rStyle w:val="BodyMostChar"/>
                <w:rFonts w:ascii="Gotham Book" w:hAnsi="Gotham Book"/>
              </w:rPr>
              <w:t>IFICATION”;</w:t>
            </w:r>
            <w:r w:rsidRPr="00025661">
              <w:rPr>
                <w:rStyle w:val="BodyMostChar"/>
                <w:rFonts w:ascii="Gotham Book" w:hAnsi="Gotham Book"/>
              </w:rPr>
              <w:t xml:space="preserve"> and</w:t>
            </w:r>
          </w:p>
          <w:p w14:paraId="352A1D3C" w14:textId="2F5E49D9" w:rsidR="003230FA" w:rsidRPr="00025661" w:rsidRDefault="00490CF7" w:rsidP="005F0809">
            <w:pPr>
              <w:pStyle w:val="BodyMost"/>
              <w:numPr>
                <w:ilvl w:val="0"/>
                <w:numId w:val="16"/>
              </w:numPr>
              <w:ind w:left="1310" w:hanging="502"/>
              <w:jc w:val="both"/>
              <w:rPr>
                <w:rFonts w:ascii="Gotham Book" w:hAnsi="Gotham Book"/>
                <w:bCs/>
              </w:rPr>
            </w:pPr>
            <w:r w:rsidRPr="00025661">
              <w:rPr>
                <w:rStyle w:val="BodyMostChar"/>
                <w:rFonts w:ascii="Gotham Book" w:hAnsi="Gotham Book"/>
              </w:rPr>
              <w:t>r</w:t>
            </w:r>
            <w:r w:rsidR="003230FA" w:rsidRPr="00025661">
              <w:rPr>
                <w:rStyle w:val="BodyMostChar"/>
                <w:rFonts w:ascii="Gotham Book" w:hAnsi="Gotham Book"/>
              </w:rPr>
              <w:t xml:space="preserve">eceived </w:t>
            </w:r>
            <w:r w:rsidR="003230FA" w:rsidRPr="00025661">
              <w:rPr>
                <w:rFonts w:ascii="Gotham Book" w:eastAsia="Times New Roman" w:hAnsi="Gotham Book"/>
              </w:rPr>
              <w:t>by the Employer prior to the deadline prescribed for submission of bids, in accordance with ITB 22.</w:t>
            </w:r>
          </w:p>
          <w:p w14:paraId="6FF3E62B" w14:textId="445FA3BF" w:rsidR="003230FA" w:rsidRPr="00025661" w:rsidRDefault="003230FA"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Bids </w:t>
            </w:r>
            <w:r w:rsidRPr="00025661">
              <w:rPr>
                <w:rFonts w:ascii="Gotham Book" w:eastAsia="Times New Roman" w:hAnsi="Gotham Book"/>
              </w:rPr>
              <w:t>requested to be withdrawn in accordance with ITB 24.1 shall be returned unopened to the Bidders.</w:t>
            </w:r>
          </w:p>
          <w:p w14:paraId="5B895A40" w14:textId="0E8CA43A" w:rsidR="003230FA" w:rsidRPr="00025661" w:rsidRDefault="003230FA"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No bid may be withdrawn, substituted, or modified in the interval between the deadline for submission of bids and the expiration of the period of bid validity specified by the Bidder on the Letter of Bid or any extension thereof.</w:t>
            </w:r>
          </w:p>
        </w:tc>
      </w:tr>
      <w:tr w:rsidR="003230FA" w:rsidRPr="00025661" w14:paraId="4220782D" w14:textId="77777777" w:rsidTr="00B50EA2">
        <w:trPr>
          <w:gridAfter w:val="1"/>
          <w:wAfter w:w="13" w:type="dxa"/>
        </w:trPr>
        <w:tc>
          <w:tcPr>
            <w:tcW w:w="2547" w:type="dxa"/>
          </w:tcPr>
          <w:p w14:paraId="3E822376" w14:textId="1025CB0B" w:rsidR="003230FA" w:rsidRPr="00025661" w:rsidRDefault="003230FA" w:rsidP="00E40AB9">
            <w:pPr>
              <w:pStyle w:val="List"/>
              <w:numPr>
                <w:ilvl w:val="0"/>
                <w:numId w:val="2"/>
              </w:numPr>
              <w:rPr>
                <w:rFonts w:ascii="Gotham Book" w:hAnsi="Gotham Book"/>
                <w:b/>
                <w:bCs/>
              </w:rPr>
            </w:pPr>
            <w:bookmarkStart w:id="48" w:name="_Toc192164852"/>
            <w:r w:rsidRPr="00025661">
              <w:rPr>
                <w:rFonts w:ascii="Gotham Book" w:hAnsi="Gotham Book"/>
                <w:b/>
                <w:bCs/>
              </w:rPr>
              <w:t>Bid Opening</w:t>
            </w:r>
            <w:bookmarkEnd w:id="48"/>
            <w:r w:rsidRPr="00025661">
              <w:rPr>
                <w:rFonts w:ascii="Gotham Book" w:hAnsi="Gotham Book"/>
                <w:b/>
                <w:bCs/>
              </w:rPr>
              <w:t xml:space="preserve"> </w:t>
            </w:r>
          </w:p>
        </w:tc>
        <w:tc>
          <w:tcPr>
            <w:tcW w:w="7087" w:type="dxa"/>
          </w:tcPr>
          <w:p w14:paraId="320866EF" w14:textId="234B0B44" w:rsidR="003230FA" w:rsidRPr="00025661" w:rsidRDefault="003230FA"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Except </w:t>
            </w:r>
            <w:r w:rsidRPr="00025661">
              <w:rPr>
                <w:rFonts w:ascii="Gotham Book" w:eastAsia="Times New Roman" w:hAnsi="Gotham Book"/>
              </w:rPr>
              <w:t>in the cases specified in ITB</w:t>
            </w:r>
            <w:r w:rsidR="008D1D2D" w:rsidRPr="00025661">
              <w:rPr>
                <w:rFonts w:ascii="Gotham Book" w:eastAsia="Times New Roman" w:hAnsi="Gotham Book"/>
              </w:rPr>
              <w:t xml:space="preserve"> 23</w:t>
            </w:r>
            <w:r w:rsidR="00876E85">
              <w:rPr>
                <w:rFonts w:ascii="Gotham Book" w:eastAsia="Times New Roman" w:hAnsi="Gotham Book"/>
              </w:rPr>
              <w:t>.1</w:t>
            </w:r>
            <w:r w:rsidR="008D1D2D" w:rsidRPr="00025661">
              <w:rPr>
                <w:rFonts w:ascii="Gotham Book" w:eastAsia="Times New Roman" w:hAnsi="Gotham Book"/>
              </w:rPr>
              <w:t xml:space="preserve"> and ITB 24.2</w:t>
            </w:r>
            <w:r w:rsidRPr="00025661">
              <w:rPr>
                <w:rFonts w:ascii="Gotham Book" w:eastAsia="Times New Roman" w:hAnsi="Gotham Book"/>
              </w:rPr>
              <w:t>, the Employer shall publicly open and read out in accordance with ITB</w:t>
            </w:r>
            <w:r w:rsidR="008D1D2D" w:rsidRPr="00025661">
              <w:rPr>
                <w:rFonts w:ascii="Gotham Book" w:eastAsia="Times New Roman" w:hAnsi="Gotham Book"/>
              </w:rPr>
              <w:t xml:space="preserve"> 25.3</w:t>
            </w:r>
            <w:r w:rsidRPr="00025661">
              <w:rPr>
                <w:rFonts w:ascii="Gotham Book" w:eastAsia="Times New Roman" w:hAnsi="Gotham Book"/>
              </w:rPr>
              <w:t xml:space="preserve"> all bids received by the deadline, at the date, time and place </w:t>
            </w:r>
            <w:r w:rsidRPr="00025661">
              <w:rPr>
                <w:rFonts w:ascii="Gotham Book" w:eastAsia="Times New Roman" w:hAnsi="Gotham Book"/>
                <w:b/>
              </w:rPr>
              <w:t>specified in the BDS</w:t>
            </w:r>
            <w:r w:rsidRPr="00025661">
              <w:rPr>
                <w:rFonts w:ascii="Gotham Book" w:eastAsia="Times New Roman" w:hAnsi="Gotham Book"/>
              </w:rPr>
              <w:t>, in the presence of Bidders` designated representatives and those in attendance. Any specific electronic bid opening procedures required if electronic bidding is permitted in accordance with ITB</w:t>
            </w:r>
            <w:r w:rsidR="008D1D2D" w:rsidRPr="00025661">
              <w:rPr>
                <w:rFonts w:ascii="Gotham Book" w:eastAsia="Times New Roman" w:hAnsi="Gotham Book"/>
              </w:rPr>
              <w:t xml:space="preserve"> 22.1</w:t>
            </w:r>
            <w:r w:rsidRPr="00025661">
              <w:rPr>
                <w:rFonts w:ascii="Gotham Book" w:eastAsia="Times New Roman" w:hAnsi="Gotham Book"/>
              </w:rPr>
              <w:t xml:space="preserve">, shall be as </w:t>
            </w:r>
            <w:r w:rsidRPr="00025661">
              <w:rPr>
                <w:rFonts w:ascii="Gotham Book" w:eastAsia="Times New Roman" w:hAnsi="Gotham Book"/>
                <w:b/>
              </w:rPr>
              <w:t>specified in the BDS</w:t>
            </w:r>
            <w:r w:rsidR="008D1D2D" w:rsidRPr="00025661">
              <w:rPr>
                <w:rFonts w:ascii="Gotham Book" w:eastAsia="Times New Roman" w:hAnsi="Gotham Book"/>
              </w:rPr>
              <w:t>.</w:t>
            </w:r>
          </w:p>
          <w:p w14:paraId="0BB28344" w14:textId="02FC49E8"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First, </w:t>
            </w:r>
            <w:r w:rsidRPr="00025661">
              <w:rPr>
                <w:rFonts w:ascii="Gotham Book" w:eastAsia="Times New Roman" w:hAnsi="Gotham Book"/>
              </w:rPr>
              <w:t xml:space="preserve">envelopes marked </w:t>
            </w:r>
            <w:r w:rsidRPr="00025661">
              <w:rPr>
                <w:rStyle w:val="BodyMostChar"/>
                <w:rFonts w:ascii="Gotham Book" w:hAnsi="Gotham Book"/>
              </w:rPr>
              <w:t>“WITHDRAWAL”</w:t>
            </w:r>
            <w:r w:rsidRPr="00025661">
              <w:rPr>
                <w:rFonts w:ascii="Gotham Book" w:eastAsia="Times New Roman" w:hAnsi="Gotham Book"/>
              </w:rPr>
              <w:t xml:space="preserve"> shall be opened and read out and the envelope with the corresponding bid shall not be </w:t>
            </w:r>
            <w:r w:rsidR="006C59F9" w:rsidRPr="00025661">
              <w:rPr>
                <w:rFonts w:ascii="Gotham Book" w:eastAsia="Times New Roman" w:hAnsi="Gotham Book"/>
              </w:rPr>
              <w:t>opened but</w:t>
            </w:r>
            <w:r w:rsidRPr="00025661">
              <w:rPr>
                <w:rFonts w:ascii="Gotham Book" w:eastAsia="Times New Roman" w:hAnsi="Gotham Book"/>
              </w:rPr>
              <w:t xml:space="preserve"> returned to the Bidder. No bid withdrawal shall be permitted unless the corresponding withdrawal notice contains a valid authorization to request the withdrawal and is read out at bid opening.</w:t>
            </w:r>
          </w:p>
          <w:p w14:paraId="7A4E5D88" w14:textId="77777777"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Next, envelopes marked </w:t>
            </w:r>
            <w:r w:rsidRPr="00025661">
              <w:rPr>
                <w:rStyle w:val="BodyMostChar"/>
                <w:rFonts w:ascii="Gotham Book" w:hAnsi="Gotham Book"/>
              </w:rPr>
              <w:t>“SUBSTITUTION”</w:t>
            </w:r>
            <w:r w:rsidRPr="00025661">
              <w:rPr>
                <w:rFonts w:ascii="Gotham Book" w:eastAsia="Times New Roman" w:hAnsi="Gotham Book"/>
              </w:rPr>
              <w:t xml:space="preserve"> shall be opened and read out and exchanged with the </w:t>
            </w:r>
            <w:r w:rsidRPr="00025661">
              <w:rPr>
                <w:rFonts w:ascii="Gotham Book" w:eastAsia="Times New Roman" w:hAnsi="Gotham Book"/>
              </w:rPr>
              <w:lastRenderedPageBreak/>
              <w:t>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60C65323" w14:textId="77777777"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Next, envelopes marked </w:t>
            </w:r>
            <w:r w:rsidRPr="00025661">
              <w:rPr>
                <w:rStyle w:val="BodyMostChar"/>
                <w:rFonts w:ascii="Gotham Book" w:hAnsi="Gotham Book"/>
              </w:rPr>
              <w:t>“MODIFICATION”</w:t>
            </w:r>
            <w:r w:rsidRPr="00025661">
              <w:rPr>
                <w:rFonts w:ascii="Gotham Book" w:eastAsia="Times New Roman" w:hAnsi="Gotham Book"/>
              </w:rPr>
              <w:t xml:space="preserve"> shall be opened and read out with the corresponding bid. No bid modification shall be permitted unless the corresponding modification notice contains a valid authorization to request the modification and is read out at bid opening.</w:t>
            </w:r>
          </w:p>
          <w:p w14:paraId="2EE9C0B0" w14:textId="77777777"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All other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w:t>
            </w:r>
          </w:p>
          <w:p w14:paraId="0AB53FB2" w14:textId="2B1EB062"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Only </w:t>
            </w:r>
            <w:r w:rsidRPr="00025661">
              <w:rPr>
                <w:rFonts w:ascii="Gotham Book" w:eastAsia="Times New Roman" w:hAnsi="Gotham Book"/>
                <w:color w:val="000000"/>
              </w:rPr>
              <w:t xml:space="preserve">Bids, alternative Bids and </w:t>
            </w:r>
            <w:r w:rsidRPr="00025661">
              <w:rPr>
                <w:rFonts w:ascii="Gotham Book" w:eastAsia="Times New Roman" w:hAnsi="Gotham Book"/>
              </w:rPr>
              <w:t>discounts that are opened and read out at bid opening shall be considered for evaluation. Where practical, the Letter of Bid and</w:t>
            </w:r>
            <w:r w:rsidRPr="00025661">
              <w:rPr>
                <w:rFonts w:ascii="Gotham Book" w:eastAsia="Times New Roman" w:hAnsi="Gotham Book"/>
                <w:i/>
                <w:iCs/>
              </w:rPr>
              <w:t xml:space="preserve"> </w:t>
            </w:r>
            <w:r w:rsidRPr="00025661">
              <w:rPr>
                <w:rFonts w:ascii="Gotham Book" w:eastAsia="Times New Roman" w:hAnsi="Gotham Book"/>
              </w:rPr>
              <w:t>the</w:t>
            </w:r>
            <w:r w:rsidRPr="00025661">
              <w:rPr>
                <w:rFonts w:ascii="Gotham Book" w:eastAsia="Times New Roman" w:hAnsi="Gotham Book"/>
                <w:i/>
                <w:iCs/>
              </w:rPr>
              <w:t xml:space="preserve"> </w:t>
            </w:r>
            <w:r w:rsidRPr="00025661">
              <w:rPr>
                <w:rFonts w:ascii="Gotham Book" w:eastAsia="Times New Roman" w:hAnsi="Gotham Book"/>
              </w:rPr>
              <w:t>Bill of Quantities</w:t>
            </w:r>
            <w:r w:rsidRPr="00025661">
              <w:rPr>
                <w:rFonts w:ascii="Gotham Book" w:eastAsia="Times New Roman" w:hAnsi="Gotham Book"/>
                <w:i/>
                <w:iCs/>
              </w:rPr>
              <w:t xml:space="preserve"> </w:t>
            </w:r>
            <w:r w:rsidRPr="00025661">
              <w:rPr>
                <w:rFonts w:ascii="Gotham Book" w:eastAsia="Times New Roman" w:hAnsi="Gotham Book"/>
              </w:rPr>
              <w:t>are to be initialed by representatives of the Employer attending bid opening</w:t>
            </w:r>
            <w:r w:rsidR="00F720EC" w:rsidRPr="00025661">
              <w:rPr>
                <w:rFonts w:ascii="Gotham Book" w:eastAsia="Times New Roman" w:hAnsi="Gotham Book"/>
              </w:rPr>
              <w:t xml:space="preserve"> in the manner </w:t>
            </w:r>
            <w:r w:rsidR="00F720EC" w:rsidRPr="00025661">
              <w:rPr>
                <w:rFonts w:ascii="Gotham Book" w:eastAsia="Times New Roman" w:hAnsi="Gotham Book"/>
                <w:b/>
              </w:rPr>
              <w:t>specified in the BDS</w:t>
            </w:r>
            <w:r w:rsidRPr="00025661">
              <w:rPr>
                <w:rFonts w:ascii="Gotham Book" w:eastAsia="Times New Roman" w:hAnsi="Gotham Book"/>
              </w:rPr>
              <w:t>.</w:t>
            </w:r>
          </w:p>
          <w:p w14:paraId="65724BA1" w14:textId="77777777" w:rsidR="008D1D2D" w:rsidRPr="00025661" w:rsidRDefault="008D1D2D"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The Employer shall neither discuss the merits of any bid nor reject any bid (except for late bids, in accordance with ITB</w:t>
            </w:r>
            <w:r w:rsidR="0055430B" w:rsidRPr="00025661">
              <w:rPr>
                <w:rFonts w:ascii="Gotham Book" w:eastAsia="Times New Roman" w:hAnsi="Gotham Book"/>
              </w:rPr>
              <w:t xml:space="preserve"> 23.1).</w:t>
            </w:r>
          </w:p>
          <w:p w14:paraId="4D92E881" w14:textId="3EFB1F82"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The Employer shall prepare a record of the bid opening that shall include, as a minimum:</w:t>
            </w:r>
          </w:p>
          <w:p w14:paraId="42F4870F" w14:textId="4F43CC5E" w:rsidR="0055430B" w:rsidRPr="00025661" w:rsidRDefault="003659B1" w:rsidP="005F0809">
            <w:pPr>
              <w:pStyle w:val="BodyMost"/>
              <w:numPr>
                <w:ilvl w:val="0"/>
                <w:numId w:val="17"/>
              </w:numPr>
              <w:ind w:left="1310" w:hanging="502"/>
              <w:jc w:val="both"/>
              <w:rPr>
                <w:rFonts w:ascii="Gotham Book" w:hAnsi="Gotham Book"/>
                <w:bCs/>
              </w:rPr>
            </w:pPr>
            <w:r w:rsidRPr="00025661">
              <w:rPr>
                <w:rFonts w:ascii="Gotham Book" w:hAnsi="Gotham Book"/>
                <w:bCs/>
              </w:rPr>
              <w:t>t</w:t>
            </w:r>
            <w:r w:rsidR="0055430B" w:rsidRPr="00025661">
              <w:rPr>
                <w:rFonts w:ascii="Gotham Book" w:hAnsi="Gotham Book"/>
                <w:bCs/>
              </w:rPr>
              <w:t xml:space="preserve">he </w:t>
            </w:r>
            <w:r w:rsidR="0055430B" w:rsidRPr="00025661">
              <w:rPr>
                <w:rFonts w:ascii="Gotham Book" w:eastAsia="Times New Roman" w:hAnsi="Gotham Book"/>
              </w:rPr>
              <w:t>name of the Bidder and whether there is a withdrawal, substitution, or modification;</w:t>
            </w:r>
          </w:p>
          <w:p w14:paraId="3608316E" w14:textId="77041760" w:rsidR="0055430B" w:rsidRPr="00025661" w:rsidRDefault="003659B1" w:rsidP="005F0809">
            <w:pPr>
              <w:pStyle w:val="BodyMost"/>
              <w:numPr>
                <w:ilvl w:val="0"/>
                <w:numId w:val="17"/>
              </w:numPr>
              <w:ind w:left="1310" w:hanging="502"/>
              <w:jc w:val="both"/>
              <w:rPr>
                <w:rFonts w:ascii="Gotham Book" w:hAnsi="Gotham Book"/>
                <w:bCs/>
              </w:rPr>
            </w:pPr>
            <w:r w:rsidRPr="00025661">
              <w:rPr>
                <w:rFonts w:ascii="Gotham Book" w:eastAsia="Times New Roman" w:hAnsi="Gotham Book"/>
              </w:rPr>
              <w:t>t</w:t>
            </w:r>
            <w:r w:rsidR="0055430B" w:rsidRPr="00025661">
              <w:rPr>
                <w:rFonts w:ascii="Gotham Book" w:eastAsia="Times New Roman" w:hAnsi="Gotham Book"/>
              </w:rPr>
              <w:t>he Bid Price, per lot (contract) if applicable, including any discounts;</w:t>
            </w:r>
          </w:p>
          <w:p w14:paraId="4C251523" w14:textId="7301A6EC" w:rsidR="0055430B" w:rsidRPr="00025661" w:rsidRDefault="003659B1" w:rsidP="005F0809">
            <w:pPr>
              <w:pStyle w:val="BodyMost"/>
              <w:numPr>
                <w:ilvl w:val="0"/>
                <w:numId w:val="17"/>
              </w:numPr>
              <w:ind w:left="1310" w:hanging="502"/>
              <w:jc w:val="both"/>
              <w:rPr>
                <w:rFonts w:ascii="Gotham Book" w:hAnsi="Gotham Book"/>
                <w:bCs/>
              </w:rPr>
            </w:pPr>
            <w:r w:rsidRPr="00025661">
              <w:rPr>
                <w:rFonts w:ascii="Gotham Book" w:eastAsia="Times New Roman" w:hAnsi="Gotham Book"/>
              </w:rPr>
              <w:t>a</w:t>
            </w:r>
            <w:r w:rsidR="0055430B" w:rsidRPr="00025661">
              <w:rPr>
                <w:rFonts w:ascii="Gotham Book" w:eastAsia="Times New Roman" w:hAnsi="Gotham Book"/>
              </w:rPr>
              <w:t xml:space="preserve">ny alternative bids; and </w:t>
            </w:r>
          </w:p>
          <w:p w14:paraId="142DD367" w14:textId="216D9F0D" w:rsidR="0055430B" w:rsidRPr="00025661" w:rsidRDefault="003659B1" w:rsidP="005F0809">
            <w:pPr>
              <w:pStyle w:val="BodyMost"/>
              <w:numPr>
                <w:ilvl w:val="0"/>
                <w:numId w:val="17"/>
              </w:numPr>
              <w:ind w:left="1310" w:hanging="502"/>
              <w:jc w:val="both"/>
              <w:rPr>
                <w:rFonts w:ascii="Gotham Book" w:hAnsi="Gotham Book"/>
                <w:bCs/>
              </w:rPr>
            </w:pPr>
            <w:r w:rsidRPr="00025661">
              <w:rPr>
                <w:rFonts w:ascii="Gotham Book" w:eastAsia="Times New Roman" w:hAnsi="Gotham Book"/>
              </w:rPr>
              <w:t>t</w:t>
            </w:r>
            <w:r w:rsidR="0055430B" w:rsidRPr="00025661">
              <w:rPr>
                <w:rFonts w:ascii="Gotham Book" w:eastAsia="Times New Roman" w:hAnsi="Gotham Book"/>
              </w:rPr>
              <w:t>he presence or absence of a bid security, if one was required.</w:t>
            </w:r>
          </w:p>
          <w:p w14:paraId="21973D89" w14:textId="08F958B4"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The Bidders’ representatives who are present shall be requested to sign the record. The omission of a Bidder’s signature on the record shall not invalidate the contents </w:t>
            </w:r>
            <w:r w:rsidRPr="00025661">
              <w:rPr>
                <w:rFonts w:ascii="Gotham Book" w:eastAsia="Times New Roman" w:hAnsi="Gotham Book"/>
              </w:rPr>
              <w:lastRenderedPageBreak/>
              <w:t>and effect of the record. A copy of the record shall be distributed to all Bidders.</w:t>
            </w:r>
          </w:p>
        </w:tc>
      </w:tr>
      <w:tr w:rsidR="00292199" w:rsidRPr="00025661" w14:paraId="679B3A47" w14:textId="77777777" w:rsidTr="00B50EA2">
        <w:tc>
          <w:tcPr>
            <w:tcW w:w="9647" w:type="dxa"/>
            <w:gridSpan w:val="3"/>
          </w:tcPr>
          <w:p w14:paraId="4D80F747" w14:textId="6AABAFA6" w:rsidR="00292199" w:rsidRPr="006C59F9" w:rsidRDefault="00292199" w:rsidP="000A7AA8">
            <w:pPr>
              <w:pStyle w:val="Heading3"/>
              <w:numPr>
                <w:ilvl w:val="0"/>
                <w:numId w:val="117"/>
              </w:numPr>
              <w:spacing w:before="240"/>
              <w:jc w:val="center"/>
              <w:rPr>
                <w:rFonts w:ascii="Gotham Book" w:hAnsi="Gotham Book"/>
                <w:b/>
                <w:bCs/>
                <w:sz w:val="28"/>
                <w:szCs w:val="28"/>
              </w:rPr>
            </w:pPr>
            <w:bookmarkStart w:id="49" w:name="_Toc192164853"/>
            <w:r w:rsidRPr="006C59F9">
              <w:rPr>
                <w:rFonts w:ascii="Gotham Book" w:hAnsi="Gotham Book"/>
                <w:b/>
                <w:bCs/>
                <w:sz w:val="28"/>
                <w:szCs w:val="28"/>
              </w:rPr>
              <w:lastRenderedPageBreak/>
              <w:t>Evaluation and Comparison of Bids</w:t>
            </w:r>
            <w:bookmarkEnd w:id="49"/>
          </w:p>
        </w:tc>
      </w:tr>
      <w:tr w:rsidR="0055430B" w:rsidRPr="00025661" w14:paraId="7F3D3CEA" w14:textId="77777777" w:rsidTr="00B50EA2">
        <w:trPr>
          <w:gridAfter w:val="1"/>
          <w:wAfter w:w="13" w:type="dxa"/>
        </w:trPr>
        <w:tc>
          <w:tcPr>
            <w:tcW w:w="2547" w:type="dxa"/>
          </w:tcPr>
          <w:p w14:paraId="280DCAD7" w14:textId="0578A2EE" w:rsidR="0055430B" w:rsidRPr="00025661" w:rsidRDefault="0055430B" w:rsidP="00E40AB9">
            <w:pPr>
              <w:pStyle w:val="List"/>
              <w:numPr>
                <w:ilvl w:val="0"/>
                <w:numId w:val="2"/>
              </w:numPr>
              <w:rPr>
                <w:rFonts w:ascii="Gotham Book" w:hAnsi="Gotham Book"/>
                <w:b/>
                <w:bCs/>
              </w:rPr>
            </w:pPr>
            <w:bookmarkStart w:id="50" w:name="_Toc192164854"/>
            <w:r w:rsidRPr="00025661">
              <w:rPr>
                <w:rFonts w:ascii="Gotham Book" w:hAnsi="Gotham Book"/>
                <w:b/>
                <w:bCs/>
              </w:rPr>
              <w:t>Confidentiality</w:t>
            </w:r>
            <w:bookmarkEnd w:id="50"/>
            <w:r w:rsidRPr="00025661">
              <w:rPr>
                <w:rFonts w:ascii="Gotham Book" w:hAnsi="Gotham Book"/>
                <w:b/>
                <w:bCs/>
              </w:rPr>
              <w:t xml:space="preserve"> </w:t>
            </w:r>
          </w:p>
        </w:tc>
        <w:tc>
          <w:tcPr>
            <w:tcW w:w="7087" w:type="dxa"/>
          </w:tcPr>
          <w:p w14:paraId="5B2A6542" w14:textId="77777777"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Information </w:t>
            </w:r>
            <w:r w:rsidRPr="00025661">
              <w:rPr>
                <w:rFonts w:ascii="Gotham Book" w:eastAsia="Times New Roman" w:hAnsi="Gotham Book"/>
              </w:rPr>
              <w:t>relating to the evaluation of bids and recommendation of contract award shall not be disclosed to Bidders or any other persons not officially concerned with the bidding process until information on Contract award is communicated to all Bidders in accordance with ITB 43.</w:t>
            </w:r>
          </w:p>
          <w:p w14:paraId="42B74BB4" w14:textId="77777777"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Any attempt by a Bidder to influence the Employer in the evaluation of the bids or Contract award decisions may result in the rejection of its bid.</w:t>
            </w:r>
          </w:p>
          <w:p w14:paraId="342B6137" w14:textId="39450891"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Notwithstanding ITB 26.2, from the time of bid opening to the time of Contract award, if a Bidder wishes to contact the Employer on any matter related to the bidding process, it shall do so in writing.</w:t>
            </w:r>
          </w:p>
        </w:tc>
      </w:tr>
      <w:tr w:rsidR="0055430B" w:rsidRPr="00025661" w14:paraId="2419CF0F" w14:textId="77777777" w:rsidTr="00B50EA2">
        <w:trPr>
          <w:gridAfter w:val="1"/>
          <w:wAfter w:w="13" w:type="dxa"/>
        </w:trPr>
        <w:tc>
          <w:tcPr>
            <w:tcW w:w="2547" w:type="dxa"/>
          </w:tcPr>
          <w:p w14:paraId="3E303DC2" w14:textId="305BA274" w:rsidR="0055430B" w:rsidRPr="00025661" w:rsidRDefault="0055430B" w:rsidP="00E40AB9">
            <w:pPr>
              <w:pStyle w:val="List"/>
              <w:numPr>
                <w:ilvl w:val="0"/>
                <w:numId w:val="2"/>
              </w:numPr>
              <w:rPr>
                <w:rFonts w:ascii="Gotham Book" w:hAnsi="Gotham Book"/>
                <w:b/>
                <w:bCs/>
              </w:rPr>
            </w:pPr>
            <w:r w:rsidRPr="00025661">
              <w:rPr>
                <w:rFonts w:ascii="Gotham Book" w:hAnsi="Gotham Book"/>
                <w:b/>
                <w:bCs/>
              </w:rPr>
              <w:t xml:space="preserve"> </w:t>
            </w:r>
            <w:bookmarkStart w:id="51" w:name="_Toc192164855"/>
            <w:r w:rsidRPr="00025661">
              <w:rPr>
                <w:rFonts w:ascii="Gotham Book" w:hAnsi="Gotham Book"/>
                <w:b/>
                <w:bCs/>
              </w:rPr>
              <w:t>Clarification of Bids</w:t>
            </w:r>
            <w:bookmarkEnd w:id="51"/>
            <w:r w:rsidRPr="00025661">
              <w:rPr>
                <w:rFonts w:ascii="Gotham Book" w:hAnsi="Gotham Book"/>
                <w:b/>
                <w:bCs/>
              </w:rPr>
              <w:t xml:space="preserve"> </w:t>
            </w:r>
          </w:p>
        </w:tc>
        <w:tc>
          <w:tcPr>
            <w:tcW w:w="7087" w:type="dxa"/>
          </w:tcPr>
          <w:p w14:paraId="396FE326" w14:textId="77777777" w:rsidR="0055430B" w:rsidRPr="00025661" w:rsidRDefault="0055430B"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To </w:t>
            </w:r>
            <w:r w:rsidRPr="00025661">
              <w:rPr>
                <w:rFonts w:ascii="Gotham Book" w:eastAsia="Times New Roman" w:hAnsi="Gotham Book"/>
              </w:rPr>
              <w:t>assist in the examination, evaluation, and comparison of the bids, and qualification of the Bidders, the Employer may, at its discretion, ask any Bidder for a clarification of its bid, allowing a reasonable time for response. Any clarification submitted by a Bidder that is not in response to a request by the Employer shall not be considered. The Employer’s request for clarification and the response shall be in writing. No change, including any voluntary increase or decrease, in the prices or substance of the bid shall be sought, offered, or permitted, except to confirm the correction of arithmetic errors discovered by the Employer in the evaluation of the bids, in accordance with ITB 31.</w:t>
            </w:r>
          </w:p>
          <w:p w14:paraId="5BBE06DA" w14:textId="3F6F45B8" w:rsidR="00E46724" w:rsidRPr="00025661" w:rsidRDefault="00E46724"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If a Bidder does not provide clarifications of its bid by the date and time set in the Employer’s request for clarification, its bid may be rejected.</w:t>
            </w:r>
          </w:p>
        </w:tc>
      </w:tr>
      <w:tr w:rsidR="00E46724" w:rsidRPr="008749F4" w14:paraId="13415EDF" w14:textId="77777777" w:rsidTr="00B50EA2">
        <w:trPr>
          <w:gridAfter w:val="1"/>
          <w:wAfter w:w="13" w:type="dxa"/>
        </w:trPr>
        <w:tc>
          <w:tcPr>
            <w:tcW w:w="2547" w:type="dxa"/>
          </w:tcPr>
          <w:p w14:paraId="3E061A75" w14:textId="3E53DC4D" w:rsidR="00E46724" w:rsidRPr="00292199" w:rsidRDefault="00E46724" w:rsidP="00E40AB9">
            <w:pPr>
              <w:pStyle w:val="List"/>
              <w:numPr>
                <w:ilvl w:val="0"/>
                <w:numId w:val="2"/>
              </w:numPr>
              <w:rPr>
                <w:rFonts w:hint="eastAsia"/>
                <w:b/>
                <w:bCs/>
                <w:sz w:val="24"/>
                <w:szCs w:val="24"/>
              </w:rPr>
            </w:pPr>
            <w:r w:rsidRPr="00292199">
              <w:rPr>
                <w:b/>
                <w:bCs/>
                <w:sz w:val="24"/>
                <w:szCs w:val="24"/>
              </w:rPr>
              <w:t xml:space="preserve"> </w:t>
            </w:r>
            <w:bookmarkStart w:id="52" w:name="_Toc192164856"/>
            <w:r w:rsidRPr="00E40AB9">
              <w:rPr>
                <w:rFonts w:ascii="Gotham Book" w:hAnsi="Gotham Book"/>
                <w:b/>
                <w:bCs/>
              </w:rPr>
              <w:t xml:space="preserve">Deviations, Reservations, and </w:t>
            </w:r>
            <w:r w:rsidR="00300DB6" w:rsidRPr="00E40AB9">
              <w:rPr>
                <w:rFonts w:ascii="Gotham Book" w:hAnsi="Gotham Book"/>
                <w:b/>
                <w:bCs/>
              </w:rPr>
              <w:t>Omissions</w:t>
            </w:r>
            <w:bookmarkEnd w:id="52"/>
          </w:p>
        </w:tc>
        <w:tc>
          <w:tcPr>
            <w:tcW w:w="7087" w:type="dxa"/>
          </w:tcPr>
          <w:p w14:paraId="2467CCB0" w14:textId="77777777" w:rsidR="00E46724" w:rsidRPr="006C59F9" w:rsidRDefault="00E46724" w:rsidP="005F0809">
            <w:pPr>
              <w:pStyle w:val="BodyMost"/>
              <w:numPr>
                <w:ilvl w:val="1"/>
                <w:numId w:val="2"/>
              </w:numPr>
              <w:ind w:left="743" w:hanging="656"/>
              <w:jc w:val="both"/>
              <w:rPr>
                <w:rFonts w:ascii="Gotham Book" w:hAnsi="Gotham Book"/>
                <w:bCs/>
              </w:rPr>
            </w:pPr>
            <w:r w:rsidRPr="006C59F9">
              <w:rPr>
                <w:rFonts w:ascii="Gotham Book" w:hAnsi="Gotham Book"/>
                <w:bCs/>
              </w:rPr>
              <w:t xml:space="preserve">During the </w:t>
            </w:r>
            <w:r w:rsidRPr="006C59F9">
              <w:rPr>
                <w:rFonts w:ascii="Gotham Book" w:eastAsia="Times New Roman" w:hAnsi="Gotham Book"/>
              </w:rPr>
              <w:t>evaluation of bids, the following definitions apply:</w:t>
            </w:r>
          </w:p>
          <w:p w14:paraId="2A1B4B7E" w14:textId="77777777" w:rsidR="00E46724" w:rsidRPr="006C59F9" w:rsidRDefault="00E46724" w:rsidP="005F0809">
            <w:pPr>
              <w:pStyle w:val="BodyMost"/>
              <w:numPr>
                <w:ilvl w:val="0"/>
                <w:numId w:val="18"/>
              </w:numPr>
              <w:ind w:left="1310" w:hanging="506"/>
              <w:jc w:val="both"/>
              <w:rPr>
                <w:rFonts w:ascii="Gotham Book" w:hAnsi="Gotham Book"/>
                <w:bCs/>
              </w:rPr>
            </w:pPr>
            <w:r w:rsidRPr="006C59F9">
              <w:rPr>
                <w:rFonts w:ascii="Gotham Book" w:hAnsi="Gotham Book"/>
                <w:bCs/>
              </w:rPr>
              <w:t xml:space="preserve">“Deviation” </w:t>
            </w:r>
            <w:r w:rsidRPr="006C59F9">
              <w:rPr>
                <w:rFonts w:ascii="Gotham Book" w:eastAsia="Times New Roman" w:hAnsi="Gotham Book"/>
              </w:rPr>
              <w:t>is a departure from the requirements specified in the Bidding Documents;</w:t>
            </w:r>
          </w:p>
          <w:p w14:paraId="0B9C392A" w14:textId="77777777" w:rsidR="00E46724" w:rsidRPr="006C59F9" w:rsidRDefault="00E46724" w:rsidP="005F0809">
            <w:pPr>
              <w:pStyle w:val="BodyMost"/>
              <w:numPr>
                <w:ilvl w:val="0"/>
                <w:numId w:val="18"/>
              </w:numPr>
              <w:ind w:left="1310" w:hanging="506"/>
              <w:jc w:val="both"/>
              <w:rPr>
                <w:rFonts w:ascii="Gotham Book" w:hAnsi="Gotham Book"/>
                <w:bCs/>
              </w:rPr>
            </w:pPr>
            <w:r w:rsidRPr="006C59F9">
              <w:rPr>
                <w:rFonts w:ascii="Gotham Book" w:eastAsia="Times New Roman" w:hAnsi="Gotham Book"/>
              </w:rPr>
              <w:t xml:space="preserve">“Representation” is the setting of limiting conditions or withholding from complete </w:t>
            </w:r>
            <w:r w:rsidRPr="006C59F9">
              <w:rPr>
                <w:rFonts w:ascii="Gotham Book" w:eastAsia="Times New Roman" w:hAnsi="Gotham Book"/>
              </w:rPr>
              <w:lastRenderedPageBreak/>
              <w:t>acceptance of the requirements specified in the Bidding Documents; and</w:t>
            </w:r>
          </w:p>
          <w:p w14:paraId="0B31DEEA" w14:textId="2DACE5B0" w:rsidR="00E46724" w:rsidRPr="006C59F9" w:rsidRDefault="00E46724" w:rsidP="005F0809">
            <w:pPr>
              <w:pStyle w:val="BodyMost"/>
              <w:numPr>
                <w:ilvl w:val="0"/>
                <w:numId w:val="18"/>
              </w:numPr>
              <w:ind w:left="1310" w:hanging="506"/>
              <w:jc w:val="both"/>
              <w:rPr>
                <w:rFonts w:ascii="Gotham Book" w:hAnsi="Gotham Book"/>
                <w:bCs/>
              </w:rPr>
            </w:pPr>
            <w:r w:rsidRPr="006C59F9">
              <w:rPr>
                <w:rFonts w:ascii="Gotham Book" w:eastAsia="Times New Roman" w:hAnsi="Gotham Book"/>
              </w:rPr>
              <w:t>“Omission” is the failure to submit part or all of the information or documentation required in the Bidding Documents.</w:t>
            </w:r>
          </w:p>
        </w:tc>
      </w:tr>
      <w:tr w:rsidR="00E46724" w:rsidRPr="00025661" w14:paraId="59A4EB67" w14:textId="77777777" w:rsidTr="00B50EA2">
        <w:trPr>
          <w:gridAfter w:val="1"/>
          <w:wAfter w:w="13" w:type="dxa"/>
        </w:trPr>
        <w:tc>
          <w:tcPr>
            <w:tcW w:w="2547" w:type="dxa"/>
          </w:tcPr>
          <w:p w14:paraId="6C490604" w14:textId="65DF22FF" w:rsidR="00E46724" w:rsidRPr="00025661" w:rsidRDefault="00E46724" w:rsidP="00E40AB9">
            <w:pPr>
              <w:pStyle w:val="List"/>
              <w:numPr>
                <w:ilvl w:val="0"/>
                <w:numId w:val="2"/>
              </w:numPr>
              <w:rPr>
                <w:rFonts w:ascii="Gotham Book" w:hAnsi="Gotham Book"/>
                <w:b/>
                <w:bCs/>
              </w:rPr>
            </w:pPr>
            <w:r w:rsidRPr="00025661">
              <w:rPr>
                <w:rFonts w:ascii="Gotham Book" w:hAnsi="Gotham Book"/>
                <w:b/>
                <w:bCs/>
              </w:rPr>
              <w:lastRenderedPageBreak/>
              <w:t xml:space="preserve"> </w:t>
            </w:r>
            <w:bookmarkStart w:id="53" w:name="_Toc192164857"/>
            <w:r w:rsidRPr="00025661">
              <w:rPr>
                <w:rFonts w:ascii="Gotham Book" w:hAnsi="Gotham Book"/>
                <w:b/>
                <w:bCs/>
              </w:rPr>
              <w:t>Determination of Responsiveness</w:t>
            </w:r>
            <w:bookmarkEnd w:id="53"/>
            <w:r w:rsidRPr="00025661">
              <w:rPr>
                <w:rFonts w:ascii="Gotham Book" w:hAnsi="Gotham Book"/>
                <w:b/>
                <w:bCs/>
              </w:rPr>
              <w:t xml:space="preserve"> </w:t>
            </w:r>
          </w:p>
        </w:tc>
        <w:tc>
          <w:tcPr>
            <w:tcW w:w="7087" w:type="dxa"/>
          </w:tcPr>
          <w:p w14:paraId="69C788EE" w14:textId="77777777" w:rsidR="00E46724" w:rsidRPr="00025661" w:rsidRDefault="00E46724"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The </w:t>
            </w:r>
            <w:r w:rsidRPr="00025661">
              <w:rPr>
                <w:rFonts w:ascii="Gotham Book" w:eastAsia="Times New Roman" w:hAnsi="Gotham Book"/>
              </w:rPr>
              <w:t>Employer’s determination of a bid’s responsiveness is to be based on the contents of the bid itself, as defined in ITB 11.</w:t>
            </w:r>
          </w:p>
          <w:p w14:paraId="609F51A3" w14:textId="3704996F" w:rsidR="00E46724" w:rsidRPr="00025661" w:rsidRDefault="00E46724"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A substantially responsive bid is one that meets the requirements of the Bidding Documents without material deviation, reservation, or omission. A material deviation, reservation, or omission is one that:</w:t>
            </w:r>
          </w:p>
          <w:p w14:paraId="467F09AC" w14:textId="29CC3D68" w:rsidR="00E46724" w:rsidRPr="00025661" w:rsidRDefault="001D7A6E" w:rsidP="005F0809">
            <w:pPr>
              <w:pStyle w:val="BodyMost"/>
              <w:numPr>
                <w:ilvl w:val="0"/>
                <w:numId w:val="19"/>
              </w:numPr>
              <w:ind w:left="1380" w:hanging="576"/>
              <w:jc w:val="both"/>
              <w:rPr>
                <w:rFonts w:ascii="Gotham Book" w:hAnsi="Gotham Book"/>
                <w:bCs/>
              </w:rPr>
            </w:pPr>
            <w:r w:rsidRPr="00025661">
              <w:rPr>
                <w:rFonts w:ascii="Gotham Book" w:hAnsi="Gotham Book"/>
                <w:bCs/>
              </w:rPr>
              <w:t xml:space="preserve">If accepted, would </w:t>
            </w:r>
          </w:p>
          <w:p w14:paraId="1B5C8272" w14:textId="22E128E1" w:rsidR="001D7A6E" w:rsidRPr="00025661" w:rsidRDefault="001D7A6E" w:rsidP="005F0809">
            <w:pPr>
              <w:pStyle w:val="BodyMost"/>
              <w:numPr>
                <w:ilvl w:val="0"/>
                <w:numId w:val="20"/>
              </w:numPr>
              <w:ind w:left="1947" w:hanging="502"/>
              <w:jc w:val="both"/>
              <w:rPr>
                <w:rFonts w:ascii="Gotham Book" w:hAnsi="Gotham Book"/>
                <w:bCs/>
              </w:rPr>
            </w:pPr>
            <w:r w:rsidRPr="00025661">
              <w:rPr>
                <w:rFonts w:ascii="Gotham Book" w:hAnsi="Gotham Book"/>
                <w:bCs/>
              </w:rPr>
              <w:t xml:space="preserve">affect </w:t>
            </w:r>
            <w:r w:rsidRPr="00025661">
              <w:rPr>
                <w:rFonts w:ascii="Gotham Book" w:eastAsia="Times New Roman" w:hAnsi="Gotham Book" w:cs="Liberation Serif"/>
              </w:rPr>
              <w:t>in any substantial way the scope, quality, or performance of the Works specified in the Contract; or</w:t>
            </w:r>
          </w:p>
          <w:p w14:paraId="32EA05CC" w14:textId="34E5F797" w:rsidR="001D7A6E" w:rsidRPr="00025661" w:rsidRDefault="001D7A6E" w:rsidP="005F0809">
            <w:pPr>
              <w:pStyle w:val="BodyMost"/>
              <w:numPr>
                <w:ilvl w:val="0"/>
                <w:numId w:val="20"/>
              </w:numPr>
              <w:ind w:left="1947" w:hanging="502"/>
              <w:jc w:val="both"/>
              <w:rPr>
                <w:rFonts w:ascii="Gotham Book" w:hAnsi="Gotham Book"/>
                <w:bCs/>
              </w:rPr>
            </w:pPr>
            <w:r w:rsidRPr="00025661">
              <w:rPr>
                <w:rFonts w:ascii="Gotham Book" w:eastAsia="Times New Roman" w:hAnsi="Gotham Book" w:cs="Liberation Serif"/>
              </w:rPr>
              <w:t xml:space="preserve">limit </w:t>
            </w:r>
            <w:r w:rsidRPr="00025661">
              <w:rPr>
                <w:rFonts w:ascii="Gotham Book" w:eastAsia="Times New Roman" w:hAnsi="Gotham Book" w:cs="Liberation Serif"/>
                <w:spacing w:val="-4"/>
              </w:rPr>
              <w:t xml:space="preserve">in any substantial way, inconsistent with the Bidding Documents, the Employer’s rights or the Bidder’s obligations under the proposed Contract; or </w:t>
            </w:r>
          </w:p>
          <w:p w14:paraId="62B178D1" w14:textId="598D50DE" w:rsidR="001D7A6E" w:rsidRPr="00025661" w:rsidRDefault="001D7A6E" w:rsidP="005F0809">
            <w:pPr>
              <w:pStyle w:val="BodyMost"/>
              <w:numPr>
                <w:ilvl w:val="0"/>
                <w:numId w:val="19"/>
              </w:numPr>
              <w:ind w:left="1380" w:hanging="576"/>
              <w:jc w:val="both"/>
              <w:rPr>
                <w:rFonts w:ascii="Gotham Book" w:hAnsi="Gotham Book"/>
                <w:bCs/>
              </w:rPr>
            </w:pPr>
            <w:r w:rsidRPr="00025661">
              <w:rPr>
                <w:rFonts w:ascii="Gotham Book" w:hAnsi="Gotham Book"/>
                <w:bCs/>
              </w:rPr>
              <w:t xml:space="preserve">If rectified, </w:t>
            </w:r>
            <w:r w:rsidRPr="00025661">
              <w:rPr>
                <w:rFonts w:ascii="Gotham Book" w:eastAsia="Times New Roman" w:hAnsi="Gotham Book"/>
              </w:rPr>
              <w:t>would unfairly affect the competitive position of other Bidders presenting substantially responsive bids.</w:t>
            </w:r>
          </w:p>
          <w:p w14:paraId="09EB07C2" w14:textId="1361B4CD" w:rsidR="00E46724" w:rsidRPr="00025661" w:rsidRDefault="00E46724"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The </w:t>
            </w:r>
            <w:r w:rsidR="001D7A6E" w:rsidRPr="00025661">
              <w:rPr>
                <w:rFonts w:ascii="Gotham Book" w:eastAsia="Times New Roman" w:hAnsi="Gotham Book"/>
              </w:rPr>
              <w:t>Employer shall examine the technical aspects of the bid submitted in accordance with ITB</w:t>
            </w:r>
            <w:r w:rsidR="00AD3C5A" w:rsidRPr="00025661">
              <w:rPr>
                <w:rFonts w:ascii="Gotham Book" w:eastAsia="Times New Roman" w:hAnsi="Gotham Book"/>
              </w:rPr>
              <w:t xml:space="preserve"> 16</w:t>
            </w:r>
            <w:r w:rsidR="001D7A6E" w:rsidRPr="00025661">
              <w:rPr>
                <w:rFonts w:ascii="Gotham Book" w:eastAsia="Times New Roman" w:hAnsi="Gotham Book"/>
              </w:rPr>
              <w:t>, Technical Proposal, in particular, to confirm that all requirements of Section VII, Works Requirements have been met without any material deviation, reservation or omission.</w:t>
            </w:r>
          </w:p>
          <w:p w14:paraId="4878B42D" w14:textId="4E3A9853"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If </w:t>
            </w:r>
            <w:r w:rsidRPr="00025661">
              <w:rPr>
                <w:rFonts w:ascii="Gotham Book" w:eastAsia="Times New Roman" w:hAnsi="Gotham Book"/>
              </w:rPr>
              <w:t>a bid is not substantially responsive to the requirements of the Bidding Documents, it shall be rejected by the Employer and may not subsequently be made responsive by correction of the material deviation, reservation, or omission.</w:t>
            </w:r>
          </w:p>
        </w:tc>
      </w:tr>
      <w:tr w:rsidR="001D7A6E" w:rsidRPr="00025661" w14:paraId="4A038924" w14:textId="77777777" w:rsidTr="00B50EA2">
        <w:trPr>
          <w:gridAfter w:val="1"/>
          <w:wAfter w:w="13" w:type="dxa"/>
        </w:trPr>
        <w:tc>
          <w:tcPr>
            <w:tcW w:w="2547" w:type="dxa"/>
          </w:tcPr>
          <w:p w14:paraId="293A3D5D" w14:textId="00F81856" w:rsidR="001D7A6E" w:rsidRPr="00025661" w:rsidRDefault="001D7A6E" w:rsidP="00E40AB9">
            <w:pPr>
              <w:pStyle w:val="List"/>
              <w:numPr>
                <w:ilvl w:val="0"/>
                <w:numId w:val="2"/>
              </w:numPr>
              <w:rPr>
                <w:rFonts w:ascii="Gotham Book" w:hAnsi="Gotham Book"/>
                <w:b/>
                <w:bCs/>
              </w:rPr>
            </w:pPr>
            <w:r w:rsidRPr="00025661">
              <w:rPr>
                <w:rFonts w:ascii="Gotham Book" w:hAnsi="Gotham Book"/>
                <w:b/>
                <w:bCs/>
              </w:rPr>
              <w:t xml:space="preserve"> </w:t>
            </w:r>
            <w:bookmarkStart w:id="54" w:name="_Toc192164858"/>
            <w:r w:rsidRPr="00025661">
              <w:rPr>
                <w:rFonts w:ascii="Gotham Book" w:hAnsi="Gotham Book"/>
                <w:b/>
                <w:bCs/>
              </w:rPr>
              <w:t>Nonmaterial Nonconformities</w:t>
            </w:r>
            <w:bookmarkEnd w:id="54"/>
          </w:p>
        </w:tc>
        <w:tc>
          <w:tcPr>
            <w:tcW w:w="7087" w:type="dxa"/>
          </w:tcPr>
          <w:p w14:paraId="4FEA21DD" w14:textId="77777777"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Provided </w:t>
            </w:r>
            <w:r w:rsidRPr="00025661">
              <w:rPr>
                <w:rFonts w:ascii="Gotham Book" w:eastAsia="Times New Roman" w:hAnsi="Gotham Book"/>
              </w:rPr>
              <w:t>that a bid is substantially responsive, the Employer may waive any nonconformities in the Bid.</w:t>
            </w:r>
          </w:p>
          <w:p w14:paraId="4C3D9A6F" w14:textId="77777777"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Provided that a bid is substantially responsive, the Employer may request that the Bidder submit the necessary information or documentation, within a reasonable period of time, to rectify nonmaterial </w:t>
            </w:r>
            <w:r w:rsidRPr="00025661">
              <w:rPr>
                <w:rFonts w:ascii="Gotham Book" w:eastAsia="Times New Roman" w:hAnsi="Gotham Book"/>
              </w:rPr>
              <w:lastRenderedPageBreak/>
              <w:t>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3A50D4E1" w14:textId="6CD0EE62"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in the manner </w:t>
            </w:r>
            <w:r w:rsidRPr="00025661">
              <w:rPr>
                <w:rFonts w:ascii="Gotham Book" w:eastAsia="Times New Roman" w:hAnsi="Gotham Book"/>
                <w:b/>
              </w:rPr>
              <w:t>specified</w:t>
            </w:r>
            <w:r w:rsidRPr="00025661">
              <w:rPr>
                <w:rFonts w:ascii="Gotham Book" w:eastAsia="Times New Roman" w:hAnsi="Gotham Book"/>
                <w:b/>
                <w:bCs/>
              </w:rPr>
              <w:t xml:space="preserve"> </w:t>
            </w:r>
            <w:r w:rsidRPr="00025661">
              <w:rPr>
                <w:rFonts w:ascii="Gotham Book" w:eastAsia="Times New Roman" w:hAnsi="Gotham Book"/>
                <w:b/>
              </w:rPr>
              <w:t>in the BDS</w:t>
            </w:r>
            <w:r w:rsidRPr="00025661">
              <w:rPr>
                <w:rFonts w:ascii="Gotham Book" w:eastAsia="Times New Roman" w:hAnsi="Gotham Book"/>
              </w:rPr>
              <w:t>.</w:t>
            </w:r>
          </w:p>
        </w:tc>
      </w:tr>
      <w:tr w:rsidR="001D7A6E" w:rsidRPr="00025661" w14:paraId="4AD98BAB" w14:textId="77777777" w:rsidTr="00B50EA2">
        <w:trPr>
          <w:gridAfter w:val="1"/>
          <w:wAfter w:w="13" w:type="dxa"/>
        </w:trPr>
        <w:tc>
          <w:tcPr>
            <w:tcW w:w="2547" w:type="dxa"/>
          </w:tcPr>
          <w:p w14:paraId="3DDD0915" w14:textId="41BAA838" w:rsidR="001D7A6E" w:rsidRPr="00025661" w:rsidRDefault="001D7A6E" w:rsidP="00E40AB9">
            <w:pPr>
              <w:pStyle w:val="List"/>
              <w:numPr>
                <w:ilvl w:val="0"/>
                <w:numId w:val="2"/>
              </w:numPr>
              <w:rPr>
                <w:rFonts w:ascii="Gotham Book" w:hAnsi="Gotham Book"/>
                <w:b/>
                <w:bCs/>
              </w:rPr>
            </w:pPr>
            <w:r w:rsidRPr="00025661">
              <w:rPr>
                <w:rFonts w:ascii="Gotham Book" w:hAnsi="Gotham Book"/>
                <w:b/>
                <w:bCs/>
              </w:rPr>
              <w:lastRenderedPageBreak/>
              <w:t xml:space="preserve"> </w:t>
            </w:r>
            <w:bookmarkStart w:id="55" w:name="_Toc192164859"/>
            <w:r w:rsidRPr="00025661">
              <w:rPr>
                <w:rFonts w:ascii="Gotham Book" w:hAnsi="Gotham Book"/>
                <w:b/>
                <w:bCs/>
              </w:rPr>
              <w:t>Correction of Arithmetical Errors</w:t>
            </w:r>
            <w:bookmarkEnd w:id="55"/>
          </w:p>
        </w:tc>
        <w:tc>
          <w:tcPr>
            <w:tcW w:w="7087" w:type="dxa"/>
          </w:tcPr>
          <w:p w14:paraId="074F67F9" w14:textId="58210A22"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hAnsi="Gotham Book"/>
                <w:bCs/>
              </w:rPr>
              <w:t xml:space="preserve">Provided </w:t>
            </w:r>
            <w:r w:rsidRPr="00025661">
              <w:rPr>
                <w:rFonts w:ascii="Gotham Book" w:eastAsia="Times New Roman" w:hAnsi="Gotham Book"/>
              </w:rPr>
              <w:t>that the bid is substantially responsive, the Employer shall correct arithmetical errors on the following basis:</w:t>
            </w:r>
          </w:p>
          <w:p w14:paraId="068E9192" w14:textId="0DE87D3A" w:rsidR="001D7A6E" w:rsidRPr="00025661" w:rsidRDefault="001D7A6E" w:rsidP="005F0809">
            <w:pPr>
              <w:pStyle w:val="BodyMost"/>
              <w:numPr>
                <w:ilvl w:val="0"/>
                <w:numId w:val="21"/>
              </w:numPr>
              <w:ind w:left="1296" w:hanging="492"/>
              <w:jc w:val="both"/>
              <w:rPr>
                <w:rFonts w:ascii="Gotham Book" w:hAnsi="Gotham Book"/>
                <w:bCs/>
              </w:rPr>
            </w:pPr>
            <w:r w:rsidRPr="00025661">
              <w:rPr>
                <w:rFonts w:ascii="Gotham Book" w:hAnsi="Gotham Book"/>
                <w:bCs/>
              </w:rPr>
              <w:t xml:space="preserve">If </w:t>
            </w:r>
            <w:r w:rsidRPr="00025661">
              <w:rPr>
                <w:rFonts w:ascii="Gotham Book" w:eastAsia="Times New Roman" w:hAnsi="Gotham Book"/>
              </w:rPr>
              <w:t>there is a discrepancy between the unit price and the total price that is obtained by multiplying the unit price and quantity, the unit price shall prevail and the total price shall be corrected, unless in the opinion of the</w:t>
            </w:r>
            <w:r w:rsidRPr="00025661">
              <w:rPr>
                <w:rFonts w:ascii="Gotham Book" w:eastAsia="Times New Roman" w:hAnsi="Gotham Book"/>
                <w:i/>
                <w:iCs/>
              </w:rPr>
              <w:t xml:space="preserve"> </w:t>
            </w:r>
            <w:r w:rsidRPr="00025661">
              <w:rPr>
                <w:rFonts w:ascii="Gotham Book" w:eastAsia="Times New Roman" w:hAnsi="Gotham Book"/>
              </w:rPr>
              <w:t>Employer there is an obvious misplacement of the decimal point in the unit price, in which case the total price as quoted shall govern and the unit price shall be corrected;</w:t>
            </w:r>
          </w:p>
          <w:p w14:paraId="2B18E407" w14:textId="1D3A2C10" w:rsidR="001D7A6E" w:rsidRPr="00025661" w:rsidRDefault="001D7A6E" w:rsidP="005F0809">
            <w:pPr>
              <w:pStyle w:val="BodyMost"/>
              <w:numPr>
                <w:ilvl w:val="0"/>
                <w:numId w:val="21"/>
              </w:numPr>
              <w:ind w:left="1296" w:hanging="492"/>
              <w:jc w:val="both"/>
              <w:rPr>
                <w:rFonts w:ascii="Gotham Book" w:hAnsi="Gotham Book"/>
                <w:bCs/>
              </w:rPr>
            </w:pPr>
            <w:r w:rsidRPr="00025661">
              <w:rPr>
                <w:rFonts w:ascii="Gotham Book" w:eastAsia="Times New Roman" w:hAnsi="Gotham Book"/>
              </w:rPr>
              <w:t>If there is an error in a total corresponding to the addition or subtraction of subtotals, the subtotals shall prevail, and the total shall be corrected; and</w:t>
            </w:r>
          </w:p>
          <w:p w14:paraId="5BB920E7" w14:textId="4488B871" w:rsidR="001D7A6E" w:rsidRPr="00025661" w:rsidRDefault="001D7A6E" w:rsidP="005F0809">
            <w:pPr>
              <w:pStyle w:val="BodyMost"/>
              <w:numPr>
                <w:ilvl w:val="0"/>
                <w:numId w:val="21"/>
              </w:numPr>
              <w:ind w:left="1296" w:hanging="492"/>
              <w:jc w:val="both"/>
              <w:rPr>
                <w:rFonts w:ascii="Gotham Book" w:hAnsi="Gotham Book"/>
                <w:bCs/>
              </w:rPr>
            </w:pPr>
            <w:r w:rsidRPr="00025661">
              <w:rPr>
                <w:rFonts w:ascii="Gotham Book" w:hAnsi="Gotham Book"/>
                <w:bCs/>
              </w:rPr>
              <w:t xml:space="preserve">If </w:t>
            </w:r>
            <w:r w:rsidRPr="00025661">
              <w:rPr>
                <w:rFonts w:ascii="Gotham Book" w:eastAsia="Times New Roman" w:hAnsi="Gotham Book"/>
              </w:rPr>
              <w:t>there is a discrepancy between words and figures, the amount in words shall prevail, unless the amount expressed in words is related to an arithmetic error, in which case the amount in figures shall prevail subject to (a) and (b) above.</w:t>
            </w:r>
          </w:p>
          <w:p w14:paraId="63B250FB" w14:textId="59A69BE9" w:rsidR="001D7A6E" w:rsidRPr="00025661" w:rsidRDefault="001D7A6E" w:rsidP="005F0809">
            <w:pPr>
              <w:pStyle w:val="BodyMost"/>
              <w:numPr>
                <w:ilvl w:val="1"/>
                <w:numId w:val="2"/>
              </w:numPr>
              <w:ind w:left="743" w:hanging="656"/>
              <w:jc w:val="both"/>
              <w:rPr>
                <w:rFonts w:ascii="Gotham Book" w:hAnsi="Gotham Book"/>
                <w:bCs/>
              </w:rPr>
            </w:pPr>
            <w:r w:rsidRPr="00025661">
              <w:rPr>
                <w:rFonts w:ascii="Gotham Book" w:eastAsia="Times New Roman" w:hAnsi="Gotham Book"/>
              </w:rPr>
              <w:t>Bidders shall be requested to accept correction of arithmetical errors. Failure to accept the correction in accordance with ITB</w:t>
            </w:r>
            <w:r w:rsidR="00C17A2D" w:rsidRPr="00025661">
              <w:rPr>
                <w:rFonts w:ascii="Gotham Book" w:eastAsia="Times New Roman" w:hAnsi="Gotham Book"/>
              </w:rPr>
              <w:t xml:space="preserve"> 31.1</w:t>
            </w:r>
            <w:r w:rsidRPr="00025661">
              <w:rPr>
                <w:rFonts w:ascii="Gotham Book" w:eastAsia="Times New Roman" w:hAnsi="Gotham Book"/>
              </w:rPr>
              <w:t xml:space="preserve"> shall result in the rejection of the Bid.</w:t>
            </w:r>
          </w:p>
        </w:tc>
      </w:tr>
      <w:tr w:rsidR="00BA5067" w:rsidRPr="006B3D3C" w14:paraId="7B2F859C" w14:textId="77777777" w:rsidTr="00B50EA2">
        <w:trPr>
          <w:gridAfter w:val="1"/>
          <w:wAfter w:w="13" w:type="dxa"/>
        </w:trPr>
        <w:tc>
          <w:tcPr>
            <w:tcW w:w="2547" w:type="dxa"/>
          </w:tcPr>
          <w:p w14:paraId="07C74EE8" w14:textId="0F919FDB" w:rsidR="00BA5067" w:rsidRPr="006B3D3C" w:rsidRDefault="00BA5067" w:rsidP="00E40AB9">
            <w:pPr>
              <w:pStyle w:val="List"/>
              <w:numPr>
                <w:ilvl w:val="0"/>
                <w:numId w:val="2"/>
              </w:numPr>
              <w:rPr>
                <w:rFonts w:ascii="Gotham Book" w:hAnsi="Gotham Book"/>
                <w:b/>
                <w:bCs/>
              </w:rPr>
            </w:pPr>
            <w:r w:rsidRPr="006B3D3C">
              <w:rPr>
                <w:rFonts w:ascii="Gotham Book" w:hAnsi="Gotham Book"/>
                <w:b/>
                <w:bCs/>
              </w:rPr>
              <w:t xml:space="preserve"> </w:t>
            </w:r>
            <w:bookmarkStart w:id="56" w:name="_Toc192164860"/>
            <w:r w:rsidRPr="006B3D3C">
              <w:rPr>
                <w:rFonts w:ascii="Gotham Book" w:hAnsi="Gotham Book"/>
                <w:b/>
                <w:bCs/>
              </w:rPr>
              <w:t>Conversion to Single Currency</w:t>
            </w:r>
            <w:bookmarkEnd w:id="56"/>
          </w:p>
        </w:tc>
        <w:tc>
          <w:tcPr>
            <w:tcW w:w="7087" w:type="dxa"/>
          </w:tcPr>
          <w:p w14:paraId="042ADB66" w14:textId="7AD2E8DE"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For </w:t>
            </w:r>
            <w:r w:rsidRPr="006B3D3C">
              <w:rPr>
                <w:rFonts w:ascii="Gotham Book" w:eastAsia="Times New Roman" w:hAnsi="Gotham Book"/>
              </w:rPr>
              <w:t>evaluation and comparison purposes, the currency(ies) of the Bid shall be converted into a single currency</w:t>
            </w:r>
            <w:r w:rsidRPr="006B3D3C">
              <w:rPr>
                <w:rFonts w:ascii="Gotham Book" w:eastAsia="Times New Roman" w:hAnsi="Gotham Book"/>
                <w:b/>
                <w:bCs/>
              </w:rPr>
              <w:t xml:space="preserve"> </w:t>
            </w:r>
            <w:r w:rsidRPr="006B3D3C">
              <w:rPr>
                <w:rFonts w:ascii="Gotham Book" w:eastAsia="Times New Roman" w:hAnsi="Gotham Book"/>
              </w:rPr>
              <w:t xml:space="preserve">as </w:t>
            </w:r>
            <w:r w:rsidRPr="006B3D3C">
              <w:rPr>
                <w:rFonts w:ascii="Gotham Book" w:eastAsia="Times New Roman" w:hAnsi="Gotham Book"/>
                <w:b/>
              </w:rPr>
              <w:t>specified in the BDS</w:t>
            </w:r>
            <w:r w:rsidRPr="006B3D3C">
              <w:rPr>
                <w:rFonts w:ascii="Gotham Book" w:eastAsia="Times New Roman" w:hAnsi="Gotham Book"/>
              </w:rPr>
              <w:t>.</w:t>
            </w:r>
          </w:p>
        </w:tc>
      </w:tr>
      <w:tr w:rsidR="00BA5067" w:rsidRPr="006B3D3C" w14:paraId="2CFE312A" w14:textId="77777777" w:rsidTr="00B50EA2">
        <w:trPr>
          <w:gridAfter w:val="1"/>
          <w:wAfter w:w="13" w:type="dxa"/>
        </w:trPr>
        <w:tc>
          <w:tcPr>
            <w:tcW w:w="2547" w:type="dxa"/>
          </w:tcPr>
          <w:p w14:paraId="326E4C05" w14:textId="23E808EA" w:rsidR="00BA5067" w:rsidRPr="006B3D3C" w:rsidRDefault="00BA5067" w:rsidP="00E40AB9">
            <w:pPr>
              <w:pStyle w:val="List"/>
              <w:numPr>
                <w:ilvl w:val="0"/>
                <w:numId w:val="2"/>
              </w:numPr>
              <w:rPr>
                <w:rFonts w:ascii="Gotham Book" w:hAnsi="Gotham Book"/>
                <w:b/>
                <w:bCs/>
              </w:rPr>
            </w:pPr>
            <w:bookmarkStart w:id="57" w:name="_Toc192164861"/>
            <w:r w:rsidRPr="006B3D3C">
              <w:rPr>
                <w:rFonts w:ascii="Gotham Book" w:hAnsi="Gotham Book"/>
                <w:b/>
                <w:bCs/>
              </w:rPr>
              <w:t>Margin of Preference</w:t>
            </w:r>
            <w:bookmarkEnd w:id="57"/>
            <w:r w:rsidRPr="006B3D3C">
              <w:rPr>
                <w:rFonts w:ascii="Gotham Book" w:hAnsi="Gotham Book"/>
                <w:b/>
                <w:bCs/>
              </w:rPr>
              <w:t xml:space="preserve"> </w:t>
            </w:r>
          </w:p>
        </w:tc>
        <w:tc>
          <w:tcPr>
            <w:tcW w:w="7087" w:type="dxa"/>
          </w:tcPr>
          <w:p w14:paraId="4C672B8A" w14:textId="4176BF13"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hAnsi="Gotham Book"/>
                <w:b/>
                <w:bCs/>
              </w:rPr>
              <w:t xml:space="preserve">Unless </w:t>
            </w:r>
            <w:r w:rsidRPr="006B3D3C">
              <w:rPr>
                <w:rFonts w:ascii="Gotham Book" w:eastAsia="Times New Roman" w:hAnsi="Gotham Book"/>
                <w:b/>
                <w:spacing w:val="-2"/>
              </w:rPr>
              <w:t>otherwise specified in the BDS</w:t>
            </w:r>
            <w:r w:rsidRPr="006B3D3C">
              <w:rPr>
                <w:rFonts w:ascii="Gotham Book" w:eastAsia="Times New Roman" w:hAnsi="Gotham Book"/>
                <w:spacing w:val="-2"/>
              </w:rPr>
              <w:t>, a margin of preference shall not apply</w:t>
            </w:r>
          </w:p>
        </w:tc>
      </w:tr>
      <w:tr w:rsidR="00BA5067" w:rsidRPr="006B3D3C" w14:paraId="20C71765" w14:textId="77777777" w:rsidTr="00B50EA2">
        <w:trPr>
          <w:gridAfter w:val="1"/>
          <w:wAfter w:w="13" w:type="dxa"/>
        </w:trPr>
        <w:tc>
          <w:tcPr>
            <w:tcW w:w="2547" w:type="dxa"/>
          </w:tcPr>
          <w:p w14:paraId="77AF1A48" w14:textId="369F3C5F" w:rsidR="00BA5067" w:rsidRPr="006B3D3C" w:rsidRDefault="00BA5067" w:rsidP="00E40AB9">
            <w:pPr>
              <w:pStyle w:val="List"/>
              <w:numPr>
                <w:ilvl w:val="0"/>
                <w:numId w:val="2"/>
              </w:numPr>
              <w:rPr>
                <w:rFonts w:ascii="Gotham Book" w:hAnsi="Gotham Book"/>
                <w:b/>
                <w:bCs/>
              </w:rPr>
            </w:pPr>
            <w:r w:rsidRPr="006B3D3C">
              <w:rPr>
                <w:rFonts w:ascii="Gotham Book" w:hAnsi="Gotham Book"/>
                <w:b/>
                <w:bCs/>
              </w:rPr>
              <w:lastRenderedPageBreak/>
              <w:t xml:space="preserve"> </w:t>
            </w:r>
            <w:bookmarkStart w:id="58" w:name="_Toc192164862"/>
            <w:r w:rsidRPr="006B3D3C">
              <w:rPr>
                <w:rFonts w:ascii="Gotham Book" w:hAnsi="Gotham Book"/>
                <w:b/>
                <w:bCs/>
              </w:rPr>
              <w:t>Subcontractors</w:t>
            </w:r>
            <w:bookmarkEnd w:id="58"/>
            <w:r w:rsidRPr="006B3D3C">
              <w:rPr>
                <w:rFonts w:ascii="Gotham Book" w:hAnsi="Gotham Book"/>
                <w:b/>
                <w:bCs/>
              </w:rPr>
              <w:t xml:space="preserve"> </w:t>
            </w:r>
          </w:p>
        </w:tc>
        <w:tc>
          <w:tcPr>
            <w:tcW w:w="7087" w:type="dxa"/>
          </w:tcPr>
          <w:p w14:paraId="58D2A4CC" w14:textId="77777777"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hAnsi="Gotham Book"/>
                <w:b/>
                <w:bCs/>
              </w:rPr>
              <w:t xml:space="preserve">Unless </w:t>
            </w:r>
            <w:r w:rsidRPr="006B3D3C">
              <w:rPr>
                <w:rFonts w:ascii="Gotham Book" w:eastAsia="Times New Roman" w:hAnsi="Gotham Book"/>
                <w:b/>
              </w:rPr>
              <w:t>otherwise stated in the BDS</w:t>
            </w:r>
            <w:r w:rsidRPr="006B3D3C">
              <w:rPr>
                <w:rFonts w:ascii="Gotham Book" w:eastAsia="Times New Roman" w:hAnsi="Gotham Book"/>
              </w:rPr>
              <w:t xml:space="preserve">, the Employer does not intend to execute any specific elements of the Works by sub-contractors selected in advance by the Employer </w:t>
            </w:r>
            <w:r w:rsidRPr="006B3D3C">
              <w:rPr>
                <w:rFonts w:ascii="Gotham Book" w:eastAsia="Times New Roman" w:hAnsi="Gotham Book"/>
                <w:spacing w:val="-2"/>
              </w:rPr>
              <w:t>(so-called “Nominated Subcontractors”).</w:t>
            </w:r>
          </w:p>
          <w:p w14:paraId="510742AE" w14:textId="77777777"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spacing w:val="-2"/>
              </w:rPr>
              <w:t xml:space="preserve">Bidders </w:t>
            </w:r>
            <w:r w:rsidRPr="006B3D3C">
              <w:rPr>
                <w:rFonts w:ascii="Gotham Book" w:eastAsia="Times New Roman" w:hAnsi="Gotham Book"/>
              </w:rPr>
              <w:t xml:space="preserve">may propose subcontracting up to the percentage of total value of contracts or the volume of works as </w:t>
            </w:r>
            <w:r w:rsidRPr="006B3D3C">
              <w:rPr>
                <w:rFonts w:ascii="Gotham Book" w:eastAsia="Times New Roman" w:hAnsi="Gotham Book"/>
                <w:b/>
                <w:bCs/>
              </w:rPr>
              <w:t>specified in the BDS</w:t>
            </w:r>
            <w:r w:rsidRPr="006B3D3C">
              <w:rPr>
                <w:rFonts w:ascii="Gotham Book" w:eastAsia="Times New Roman" w:hAnsi="Gotham Book"/>
              </w:rPr>
              <w:t>.</w:t>
            </w:r>
            <w:r w:rsidRPr="006B3D3C">
              <w:rPr>
                <w:rFonts w:ascii="Gotham Book" w:eastAsia="Times New Roman" w:hAnsi="Gotham Book"/>
                <w:spacing w:val="-2"/>
              </w:rPr>
              <w:t xml:space="preserve"> Subcontractors proposed by the Bidder shall be fully qualified for their parts of the Works.</w:t>
            </w:r>
          </w:p>
          <w:p w14:paraId="236104F6" w14:textId="77777777"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spacing w:val="-2"/>
              </w:rPr>
              <w:t xml:space="preserve">In </w:t>
            </w:r>
            <w:r w:rsidRPr="006B3D3C">
              <w:rPr>
                <w:rFonts w:ascii="Gotham Book" w:eastAsia="Times New Roman" w:hAnsi="Gotham Book"/>
              </w:rPr>
              <w:t>case of Prequalification, the Bidder’s Bid shall name the same specialized subcontractor as submitted in the prequalification application and approved by the Employer.</w:t>
            </w:r>
          </w:p>
          <w:p w14:paraId="2BB1EF63" w14:textId="77777777"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In case of Post-qualification, the Employer may permit subcontracting for certain specialized works as </w:t>
            </w:r>
            <w:r w:rsidRPr="006B3D3C">
              <w:rPr>
                <w:rFonts w:ascii="Gotham Book" w:eastAsia="Times New Roman" w:hAnsi="Gotham Book"/>
                <w:b/>
              </w:rPr>
              <w:t>indicated in the BDS</w:t>
            </w:r>
            <w:r w:rsidRPr="006B3D3C">
              <w:rPr>
                <w:rFonts w:ascii="Gotham Book" w:eastAsia="Times New Roman" w:hAnsi="Gotham Book"/>
              </w:rPr>
              <w:t>.</w:t>
            </w:r>
          </w:p>
          <w:p w14:paraId="13904581" w14:textId="1FA32F0D"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The </w:t>
            </w:r>
            <w:r w:rsidRPr="006B3D3C">
              <w:rPr>
                <w:rFonts w:ascii="Gotham Book" w:eastAsia="Times New Roman" w:hAnsi="Gotham Book"/>
                <w:spacing w:val="-2"/>
              </w:rPr>
              <w:t>subcontractor’s qualifications shall not be used by the Bidder to qualify for the Works unless their specialized parts of the Works were previously designated by the Employer as can be met by subcontractors referred to hereafter as ‘Specialized Subcontractors’, in which case, the qualifications of the Specialized Subcontractors proposed by the Bidder may be added to the qualifications of the Bidder.</w:t>
            </w:r>
          </w:p>
        </w:tc>
      </w:tr>
      <w:tr w:rsidR="00BA5067" w:rsidRPr="006B3D3C" w14:paraId="74029CAB" w14:textId="77777777" w:rsidTr="00B50EA2">
        <w:trPr>
          <w:gridAfter w:val="1"/>
          <w:wAfter w:w="13" w:type="dxa"/>
        </w:trPr>
        <w:tc>
          <w:tcPr>
            <w:tcW w:w="2547" w:type="dxa"/>
          </w:tcPr>
          <w:p w14:paraId="1B5412A4" w14:textId="7EB09D98" w:rsidR="00BA5067" w:rsidRPr="006B3D3C" w:rsidRDefault="00BA5067" w:rsidP="00E40AB9">
            <w:pPr>
              <w:pStyle w:val="List"/>
              <w:numPr>
                <w:ilvl w:val="0"/>
                <w:numId w:val="2"/>
              </w:numPr>
              <w:rPr>
                <w:rFonts w:ascii="Gotham Book" w:hAnsi="Gotham Book"/>
                <w:b/>
                <w:bCs/>
              </w:rPr>
            </w:pPr>
            <w:r w:rsidRPr="006B3D3C">
              <w:rPr>
                <w:rFonts w:ascii="Gotham Book" w:hAnsi="Gotham Book"/>
                <w:b/>
                <w:bCs/>
              </w:rPr>
              <w:t xml:space="preserve"> </w:t>
            </w:r>
            <w:bookmarkStart w:id="59" w:name="_Toc192164863"/>
            <w:r w:rsidRPr="006B3D3C">
              <w:rPr>
                <w:rFonts w:ascii="Gotham Book" w:hAnsi="Gotham Book"/>
                <w:b/>
                <w:bCs/>
              </w:rPr>
              <w:t>Evaluation of Bids</w:t>
            </w:r>
            <w:bookmarkEnd w:id="59"/>
            <w:r w:rsidRPr="006B3D3C">
              <w:rPr>
                <w:rFonts w:ascii="Gotham Book" w:hAnsi="Gotham Book"/>
                <w:b/>
                <w:bCs/>
              </w:rPr>
              <w:t xml:space="preserve"> </w:t>
            </w:r>
          </w:p>
        </w:tc>
        <w:tc>
          <w:tcPr>
            <w:tcW w:w="7087" w:type="dxa"/>
          </w:tcPr>
          <w:p w14:paraId="0798B26D" w14:textId="491786F1"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Employer shall use the criteria and methodologies listed in this Clause. No other evaluation criteria or methodologies shall be permitted. By applying the criteria and methodologies, the Employer shall determine the Bid offering the most Value for Money. This is the Bid of the Bidder that meets the qualification criteria and whose Bid has been determined to be:</w:t>
            </w:r>
          </w:p>
          <w:p w14:paraId="26A0B820" w14:textId="4D97617C" w:rsidR="00BA5067" w:rsidRPr="006B3D3C" w:rsidRDefault="00BA5067" w:rsidP="005F0809">
            <w:pPr>
              <w:pStyle w:val="BodyMost"/>
              <w:numPr>
                <w:ilvl w:val="0"/>
                <w:numId w:val="22"/>
              </w:numPr>
              <w:ind w:left="1296" w:hanging="492"/>
              <w:jc w:val="both"/>
              <w:rPr>
                <w:rFonts w:ascii="Gotham Book" w:hAnsi="Gotham Book"/>
                <w:bCs/>
              </w:rPr>
            </w:pPr>
            <w:r w:rsidRPr="006B3D3C">
              <w:rPr>
                <w:rFonts w:ascii="Gotham Book" w:hAnsi="Gotham Book"/>
                <w:bCs/>
              </w:rPr>
              <w:t xml:space="preserve">Substantially responsive to the bidding document; and </w:t>
            </w:r>
          </w:p>
          <w:p w14:paraId="4383BD1F" w14:textId="08661107" w:rsidR="00BA5067" w:rsidRPr="006B3D3C" w:rsidRDefault="00BA5067" w:rsidP="005F0809">
            <w:pPr>
              <w:pStyle w:val="BodyMost"/>
              <w:numPr>
                <w:ilvl w:val="0"/>
                <w:numId w:val="22"/>
              </w:numPr>
              <w:ind w:left="1296" w:hanging="492"/>
              <w:jc w:val="both"/>
              <w:rPr>
                <w:rFonts w:ascii="Gotham Book" w:hAnsi="Gotham Book"/>
                <w:bCs/>
              </w:rPr>
            </w:pPr>
            <w:r w:rsidRPr="006B3D3C">
              <w:rPr>
                <w:rFonts w:ascii="Gotham Book" w:hAnsi="Gotham Book"/>
                <w:bCs/>
              </w:rPr>
              <w:t>The lowest evaluated cost.</w:t>
            </w:r>
          </w:p>
          <w:p w14:paraId="64A47CBE" w14:textId="786626B3"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To evaluate a bid, the Employer shall consider the following:</w:t>
            </w:r>
          </w:p>
          <w:p w14:paraId="01E7AC40" w14:textId="77559486" w:rsidR="00BA5067" w:rsidRPr="006B3D3C" w:rsidRDefault="00050F2C" w:rsidP="005F0809">
            <w:pPr>
              <w:pStyle w:val="BodyMost"/>
              <w:numPr>
                <w:ilvl w:val="0"/>
                <w:numId w:val="23"/>
              </w:numPr>
              <w:ind w:left="1296" w:hanging="492"/>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bid price, excluding Provisional Sums and the provision, if any, for contingencies in the Summary Bill of Quantities, but including Daywork items, where priced competitively;</w:t>
            </w:r>
          </w:p>
          <w:p w14:paraId="292FCB52" w14:textId="22FF82D1" w:rsidR="00050F2C" w:rsidRPr="006B3D3C" w:rsidRDefault="00050F2C" w:rsidP="005F0809">
            <w:pPr>
              <w:pStyle w:val="BodyMost"/>
              <w:numPr>
                <w:ilvl w:val="0"/>
                <w:numId w:val="23"/>
              </w:numPr>
              <w:ind w:left="1296" w:hanging="492"/>
              <w:jc w:val="both"/>
              <w:rPr>
                <w:rFonts w:ascii="Gotham Book" w:hAnsi="Gotham Book"/>
                <w:bCs/>
              </w:rPr>
            </w:pPr>
            <w:r w:rsidRPr="006B3D3C">
              <w:rPr>
                <w:rFonts w:ascii="Gotham Book" w:hAnsi="Gotham Book"/>
                <w:bCs/>
              </w:rPr>
              <w:lastRenderedPageBreak/>
              <w:t xml:space="preserve">price </w:t>
            </w:r>
            <w:r w:rsidRPr="006B3D3C">
              <w:rPr>
                <w:rFonts w:ascii="Gotham Book" w:eastAsia="Times New Roman" w:hAnsi="Gotham Book"/>
              </w:rPr>
              <w:t>adjustment for correction of arithmetic errors in accordance with ITB 31.1;</w:t>
            </w:r>
          </w:p>
          <w:p w14:paraId="3F4A5761" w14:textId="5B498E11" w:rsidR="00050F2C" w:rsidRPr="006B3D3C" w:rsidRDefault="00050F2C" w:rsidP="005F0809">
            <w:pPr>
              <w:pStyle w:val="BodyMost"/>
              <w:numPr>
                <w:ilvl w:val="0"/>
                <w:numId w:val="23"/>
              </w:numPr>
              <w:ind w:left="1296" w:hanging="492"/>
              <w:jc w:val="both"/>
              <w:rPr>
                <w:rFonts w:ascii="Gotham Book" w:hAnsi="Gotham Book"/>
                <w:bCs/>
              </w:rPr>
            </w:pPr>
            <w:r w:rsidRPr="006B3D3C">
              <w:rPr>
                <w:rFonts w:ascii="Gotham Book" w:eastAsia="Times New Roman" w:hAnsi="Gotham Book"/>
              </w:rPr>
              <w:t>price adjustment due to discounts offered in accordance with ITB 14.4;</w:t>
            </w:r>
          </w:p>
          <w:p w14:paraId="01AEB49F" w14:textId="77777777" w:rsidR="00050F2C" w:rsidRPr="006B3D3C" w:rsidRDefault="00050F2C" w:rsidP="005F0809">
            <w:pPr>
              <w:pStyle w:val="BodyMost"/>
              <w:numPr>
                <w:ilvl w:val="0"/>
                <w:numId w:val="23"/>
              </w:numPr>
              <w:ind w:left="1296" w:hanging="492"/>
              <w:jc w:val="both"/>
              <w:rPr>
                <w:rFonts w:ascii="Gotham Book" w:hAnsi="Gotham Book"/>
                <w:bCs/>
              </w:rPr>
            </w:pPr>
            <w:r w:rsidRPr="006B3D3C">
              <w:rPr>
                <w:rFonts w:ascii="Gotham Book" w:eastAsia="Times New Roman" w:hAnsi="Gotham Book"/>
              </w:rPr>
              <w:t>converting the amount resulting from applying (a) to (c) above, if relevant, to a single currency in accordance with ITB 32;</w:t>
            </w:r>
          </w:p>
          <w:p w14:paraId="3FCF5F5A" w14:textId="1BEAEFC7" w:rsidR="00050F2C" w:rsidRPr="006B3D3C" w:rsidRDefault="00050F2C" w:rsidP="005F0809">
            <w:pPr>
              <w:pStyle w:val="BodyMost"/>
              <w:numPr>
                <w:ilvl w:val="0"/>
                <w:numId w:val="23"/>
              </w:numPr>
              <w:ind w:left="1296" w:hanging="492"/>
              <w:jc w:val="both"/>
              <w:rPr>
                <w:rFonts w:ascii="Gotham Book" w:hAnsi="Gotham Book"/>
                <w:bCs/>
              </w:rPr>
            </w:pPr>
            <w:r w:rsidRPr="006B3D3C">
              <w:rPr>
                <w:rFonts w:ascii="Gotham Book" w:eastAsia="Times New Roman" w:hAnsi="Gotham Book"/>
              </w:rPr>
              <w:t xml:space="preserve">price adjustment due to quantifiable nonmaterial nonconformities in accordance with ITB 30.3; </w:t>
            </w:r>
          </w:p>
          <w:p w14:paraId="2072861C" w14:textId="6546021B" w:rsidR="00050F2C" w:rsidRPr="006B3D3C" w:rsidRDefault="00050F2C" w:rsidP="005F0809">
            <w:pPr>
              <w:pStyle w:val="BodyMost"/>
              <w:numPr>
                <w:ilvl w:val="0"/>
                <w:numId w:val="23"/>
              </w:numPr>
              <w:ind w:left="1296" w:hanging="492"/>
              <w:jc w:val="both"/>
              <w:rPr>
                <w:rFonts w:ascii="Gotham Book" w:hAnsi="Gotham Book"/>
                <w:bCs/>
              </w:rPr>
            </w:pPr>
            <w:r w:rsidRPr="006B3D3C">
              <w:rPr>
                <w:rFonts w:ascii="Gotham Book" w:eastAsia="Times New Roman" w:hAnsi="Gotham Book"/>
              </w:rPr>
              <w:t xml:space="preserve">the additional evaluation factors are </w:t>
            </w:r>
            <w:r w:rsidRPr="006B3D3C">
              <w:rPr>
                <w:rFonts w:ascii="Gotham Book" w:eastAsia="Times New Roman" w:hAnsi="Gotham Book"/>
                <w:b/>
              </w:rPr>
              <w:t xml:space="preserve">specified </w:t>
            </w:r>
            <w:r w:rsidRPr="006B3D3C">
              <w:rPr>
                <w:rFonts w:ascii="Gotham Book" w:eastAsia="Times New Roman" w:hAnsi="Gotham Book"/>
                <w:b/>
                <w:color w:val="000000"/>
              </w:rPr>
              <w:t>in the BDS</w:t>
            </w:r>
            <w:r w:rsidRPr="006B3D3C">
              <w:rPr>
                <w:rFonts w:ascii="Gotham Book" w:eastAsia="Times New Roman" w:hAnsi="Gotham Book"/>
                <w:color w:val="000000"/>
              </w:rPr>
              <w:t xml:space="preserve"> and </w:t>
            </w:r>
            <w:r w:rsidRPr="006B3D3C">
              <w:rPr>
                <w:rFonts w:ascii="Gotham Book" w:eastAsia="Times New Roman" w:hAnsi="Gotham Book"/>
              </w:rPr>
              <w:t>in Section III, Evaluation and Qualification Criteria.</w:t>
            </w:r>
          </w:p>
          <w:p w14:paraId="4B914045" w14:textId="19118796" w:rsidR="00BA5067" w:rsidRPr="006B3D3C" w:rsidRDefault="00BA5067"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The estimated </w:t>
            </w:r>
            <w:r w:rsidR="00050F2C" w:rsidRPr="006B3D3C">
              <w:rPr>
                <w:rFonts w:ascii="Gotham Book" w:eastAsia="Times New Roman" w:hAnsi="Gotham Book"/>
              </w:rPr>
              <w:t>effect of the price adjustment provisions of the Conditions of Contract, applied over the period of execution of the Contract, shall not be taken into account in bid evaluation.</w:t>
            </w:r>
          </w:p>
          <w:p w14:paraId="035BCE36" w14:textId="3A2B8311" w:rsidR="00050F2C" w:rsidRPr="006B3D3C" w:rsidRDefault="00050F2C"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If </w:t>
            </w:r>
            <w:r w:rsidRPr="006B3D3C">
              <w:rPr>
                <w:rFonts w:ascii="Gotham Book" w:eastAsia="Times New Roman" w:hAnsi="Gotham Book"/>
              </w:rPr>
              <w:t>these Bidding Documents allows Bidders to quote separate prices for different lots (contracts), the methodology to determine the lowest evaluated price of the lot (contract) combinations, including any discounts offered in the Letter of Bid Form, is specified in Section III, Evaluation and Qualification Criteria.</w:t>
            </w:r>
          </w:p>
        </w:tc>
      </w:tr>
      <w:tr w:rsidR="00050F2C" w:rsidRPr="006B3D3C" w14:paraId="6838B22A" w14:textId="77777777" w:rsidTr="00B50EA2">
        <w:trPr>
          <w:gridAfter w:val="1"/>
          <w:wAfter w:w="13" w:type="dxa"/>
        </w:trPr>
        <w:tc>
          <w:tcPr>
            <w:tcW w:w="2547" w:type="dxa"/>
          </w:tcPr>
          <w:p w14:paraId="338D5768" w14:textId="43E2A3A1" w:rsidR="00050F2C" w:rsidRPr="006B3D3C" w:rsidRDefault="00050F2C" w:rsidP="00E40AB9">
            <w:pPr>
              <w:pStyle w:val="List"/>
              <w:numPr>
                <w:ilvl w:val="0"/>
                <w:numId w:val="2"/>
              </w:numPr>
              <w:rPr>
                <w:rFonts w:ascii="Gotham Book" w:hAnsi="Gotham Book"/>
                <w:b/>
                <w:bCs/>
              </w:rPr>
            </w:pPr>
            <w:r w:rsidRPr="006B3D3C">
              <w:rPr>
                <w:rFonts w:ascii="Gotham Book" w:hAnsi="Gotham Book"/>
                <w:b/>
                <w:bCs/>
              </w:rPr>
              <w:lastRenderedPageBreak/>
              <w:t xml:space="preserve"> </w:t>
            </w:r>
            <w:bookmarkStart w:id="60" w:name="_Toc192164864"/>
            <w:r w:rsidRPr="006B3D3C">
              <w:rPr>
                <w:rFonts w:ascii="Gotham Book" w:hAnsi="Gotham Book"/>
                <w:b/>
                <w:bCs/>
              </w:rPr>
              <w:t>Comparison of Bids</w:t>
            </w:r>
            <w:bookmarkEnd w:id="60"/>
          </w:p>
        </w:tc>
        <w:tc>
          <w:tcPr>
            <w:tcW w:w="7087" w:type="dxa"/>
          </w:tcPr>
          <w:p w14:paraId="505F0467" w14:textId="123AE91B" w:rsidR="00050F2C" w:rsidRPr="006B3D3C" w:rsidRDefault="00050F2C"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 xml:space="preserve">Employer shall compare the evaluated prices of all substantially responsive bids established in accordance with ITB </w:t>
            </w:r>
            <w:r w:rsidR="0019223A" w:rsidRPr="006B3D3C">
              <w:rPr>
                <w:rFonts w:ascii="Gotham Book" w:eastAsia="Times New Roman" w:hAnsi="Gotham Book"/>
              </w:rPr>
              <w:t xml:space="preserve">35.2 </w:t>
            </w:r>
            <w:r w:rsidRPr="006B3D3C">
              <w:rPr>
                <w:rFonts w:ascii="Gotham Book" w:eastAsia="Times New Roman" w:hAnsi="Gotham Book"/>
              </w:rPr>
              <w:t>to determine the Bid offering the most Value for Money.</w:t>
            </w:r>
          </w:p>
        </w:tc>
      </w:tr>
      <w:tr w:rsidR="00C62039" w:rsidRPr="006B3D3C" w14:paraId="068A0DBE" w14:textId="77777777" w:rsidTr="00B50EA2">
        <w:trPr>
          <w:gridAfter w:val="1"/>
          <w:wAfter w:w="13" w:type="dxa"/>
        </w:trPr>
        <w:tc>
          <w:tcPr>
            <w:tcW w:w="2547" w:type="dxa"/>
          </w:tcPr>
          <w:p w14:paraId="05DBF808" w14:textId="4F7123D9" w:rsidR="00C62039" w:rsidRPr="006B3D3C" w:rsidRDefault="00C62039" w:rsidP="00E40AB9">
            <w:pPr>
              <w:pStyle w:val="List"/>
              <w:numPr>
                <w:ilvl w:val="0"/>
                <w:numId w:val="2"/>
              </w:numPr>
              <w:rPr>
                <w:rFonts w:ascii="Gotham Book" w:hAnsi="Gotham Book"/>
                <w:b/>
                <w:bCs/>
              </w:rPr>
            </w:pPr>
            <w:r w:rsidRPr="006B3D3C">
              <w:rPr>
                <w:rFonts w:ascii="Gotham Book" w:hAnsi="Gotham Book"/>
                <w:b/>
                <w:bCs/>
              </w:rPr>
              <w:t xml:space="preserve"> </w:t>
            </w:r>
            <w:bookmarkStart w:id="61" w:name="_Toc192164865"/>
            <w:r w:rsidRPr="006B3D3C">
              <w:rPr>
                <w:rFonts w:ascii="Gotham Book" w:hAnsi="Gotham Book"/>
                <w:b/>
                <w:bCs/>
              </w:rPr>
              <w:t>Abnormally Low Bids</w:t>
            </w:r>
            <w:bookmarkEnd w:id="61"/>
          </w:p>
        </w:tc>
        <w:tc>
          <w:tcPr>
            <w:tcW w:w="7087" w:type="dxa"/>
          </w:tcPr>
          <w:p w14:paraId="27FB5169"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An </w:t>
            </w:r>
            <w:r w:rsidRPr="006B3D3C">
              <w:rPr>
                <w:rFonts w:ascii="Gotham Book" w:eastAsia="Times New Roman" w:hAnsi="Gotham Book"/>
              </w:rPr>
              <w:t>Abnormally Low Bid is one where the Bid price, in combination with other constituent elements of the Bid, appears unreasonably low to the extent that the Bid price raises material concerns with the Employer as to the capability of the Bidder to perform the Contract for the offered Bid price.</w:t>
            </w:r>
          </w:p>
          <w:p w14:paraId="3E24D624"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In </w:t>
            </w:r>
            <w:r w:rsidRPr="006B3D3C">
              <w:rPr>
                <w:rFonts w:ascii="Gotham Book" w:eastAsia="Times New Roman" w:hAnsi="Gotham Book"/>
                <w:color w:val="000000"/>
              </w:rPr>
              <w:t>the event of identification of a potentially Abnormally Low Bid</w:t>
            </w:r>
            <w:r w:rsidRPr="006B3D3C">
              <w:rPr>
                <w:rFonts w:ascii="Gotham Book" w:eastAsia="Times New Roman" w:hAnsi="Gotham Book"/>
              </w:rPr>
              <w:t>, the Employer shall seek written clarification from the Bidder, including a detailed price analyses of its Bid price in relation to the subject matter of the contract, scope, delivery schedule, allocation of risks and responsibilities and any other requirements of the bidding document.</w:t>
            </w:r>
          </w:p>
          <w:p w14:paraId="62C6FAA2" w14:textId="71D3BA66"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lastRenderedPageBreak/>
              <w:t>After evaluation of the price analyses, in the event that the Employer determines that the Bidder has failed to demonstrate its capability to perform the contract for the offered Bid price, the Employer shall reject the Bid.</w:t>
            </w:r>
          </w:p>
        </w:tc>
      </w:tr>
      <w:tr w:rsidR="00C62039" w:rsidRPr="006B3D3C" w14:paraId="0088E9EA" w14:textId="77777777" w:rsidTr="00B50EA2">
        <w:trPr>
          <w:gridAfter w:val="1"/>
          <w:wAfter w:w="13" w:type="dxa"/>
        </w:trPr>
        <w:tc>
          <w:tcPr>
            <w:tcW w:w="2547" w:type="dxa"/>
          </w:tcPr>
          <w:p w14:paraId="55C32F60" w14:textId="395E47C4" w:rsidR="00C62039" w:rsidRPr="006B3D3C" w:rsidRDefault="00C62039" w:rsidP="00E40AB9">
            <w:pPr>
              <w:pStyle w:val="List"/>
              <w:numPr>
                <w:ilvl w:val="0"/>
                <w:numId w:val="2"/>
              </w:numPr>
              <w:rPr>
                <w:rFonts w:ascii="Gotham Book" w:hAnsi="Gotham Book"/>
                <w:b/>
                <w:bCs/>
              </w:rPr>
            </w:pPr>
            <w:r w:rsidRPr="006B3D3C">
              <w:rPr>
                <w:rFonts w:ascii="Gotham Book" w:hAnsi="Gotham Book"/>
                <w:b/>
                <w:bCs/>
              </w:rPr>
              <w:lastRenderedPageBreak/>
              <w:t xml:space="preserve"> </w:t>
            </w:r>
            <w:bookmarkStart w:id="62" w:name="_Toc192164866"/>
            <w:r w:rsidRPr="006B3D3C">
              <w:rPr>
                <w:rFonts w:ascii="Gotham Book" w:hAnsi="Gotham Book"/>
                <w:b/>
                <w:bCs/>
              </w:rPr>
              <w:t>Unbalanced or Front Loaded Bids</w:t>
            </w:r>
            <w:bookmarkEnd w:id="62"/>
          </w:p>
        </w:tc>
        <w:tc>
          <w:tcPr>
            <w:tcW w:w="7087" w:type="dxa"/>
          </w:tcPr>
          <w:p w14:paraId="3FA193B4"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If </w:t>
            </w:r>
            <w:r w:rsidRPr="006B3D3C">
              <w:rPr>
                <w:rFonts w:ascii="Gotham Book" w:eastAsia="Times New Roman" w:hAnsi="Gotham Book"/>
                <w:color w:val="000000"/>
                <w:spacing w:val="-4"/>
              </w:rPr>
              <w:t>the Bid that is evaluated as offering the most Value for Money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2F78BD24"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color w:val="000000"/>
                <w:spacing w:val="-4"/>
              </w:rPr>
              <w:t>After the evaluation of the information and detailed price analyses presented by the Bidder, the Employer may as appropriate:</w:t>
            </w:r>
          </w:p>
          <w:p w14:paraId="52BD20C3" w14:textId="38497C32" w:rsidR="00C62039" w:rsidRPr="006B3D3C" w:rsidRDefault="00C62039" w:rsidP="005F0809">
            <w:pPr>
              <w:pStyle w:val="BodyMost"/>
              <w:numPr>
                <w:ilvl w:val="0"/>
                <w:numId w:val="24"/>
              </w:numPr>
              <w:ind w:left="1296" w:hanging="492"/>
              <w:jc w:val="both"/>
              <w:rPr>
                <w:rFonts w:ascii="Gotham Book" w:hAnsi="Gotham Book"/>
                <w:bCs/>
              </w:rPr>
            </w:pPr>
            <w:r w:rsidRPr="006B3D3C">
              <w:rPr>
                <w:rFonts w:ascii="Gotham Book" w:hAnsi="Gotham Book"/>
                <w:bCs/>
              </w:rPr>
              <w:t xml:space="preserve">accept the Bid; or </w:t>
            </w:r>
          </w:p>
          <w:p w14:paraId="56B754C4" w14:textId="77777777" w:rsidR="00C62039" w:rsidRPr="006B3D3C" w:rsidRDefault="00C62039" w:rsidP="005F0809">
            <w:pPr>
              <w:pStyle w:val="BodyMost"/>
              <w:numPr>
                <w:ilvl w:val="0"/>
                <w:numId w:val="24"/>
              </w:numPr>
              <w:ind w:left="1296" w:hanging="492"/>
              <w:jc w:val="both"/>
              <w:rPr>
                <w:rFonts w:ascii="Gotham Book" w:hAnsi="Gotham Book"/>
                <w:bCs/>
              </w:rPr>
            </w:pPr>
            <w:r w:rsidRPr="006B3D3C">
              <w:rPr>
                <w:rFonts w:ascii="Gotham Book" w:hAnsi="Gotham Book"/>
                <w:bCs/>
              </w:rPr>
              <w:t xml:space="preserve">require </w:t>
            </w:r>
            <w:r w:rsidRPr="006B3D3C">
              <w:rPr>
                <w:rFonts w:ascii="Gotham Book" w:eastAsia="Times New Roman" w:hAnsi="Gotham Book"/>
                <w:color w:val="000000"/>
              </w:rPr>
              <w:t>that the total amount of the Performance Security be increased at the expense of the Bidder to a level not exceeding 20% of the Contract Price;</w:t>
            </w:r>
          </w:p>
          <w:p w14:paraId="3BFD53E9" w14:textId="62A0F49D" w:rsidR="00C62039" w:rsidRPr="006B3D3C" w:rsidRDefault="00C62039" w:rsidP="005F0809">
            <w:pPr>
              <w:pStyle w:val="BodyMost"/>
              <w:numPr>
                <w:ilvl w:val="0"/>
                <w:numId w:val="24"/>
              </w:numPr>
              <w:ind w:left="1296" w:hanging="492"/>
              <w:jc w:val="both"/>
              <w:rPr>
                <w:rFonts w:ascii="Gotham Book" w:hAnsi="Gotham Book"/>
                <w:bCs/>
              </w:rPr>
            </w:pPr>
            <w:r w:rsidRPr="006B3D3C">
              <w:rPr>
                <w:rFonts w:ascii="Gotham Book" w:eastAsia="Times New Roman" w:hAnsi="Gotham Book"/>
                <w:color w:val="000000"/>
              </w:rPr>
              <w:t>reject the Bid.</w:t>
            </w:r>
          </w:p>
        </w:tc>
      </w:tr>
      <w:tr w:rsidR="00C62039" w:rsidRPr="006B3D3C" w14:paraId="65E13CE1" w14:textId="77777777" w:rsidTr="00B50EA2">
        <w:trPr>
          <w:gridAfter w:val="1"/>
          <w:wAfter w:w="13" w:type="dxa"/>
        </w:trPr>
        <w:tc>
          <w:tcPr>
            <w:tcW w:w="2547" w:type="dxa"/>
          </w:tcPr>
          <w:p w14:paraId="1DBC4616" w14:textId="6F4A827C" w:rsidR="00C62039" w:rsidRPr="006B3D3C" w:rsidRDefault="00C62039" w:rsidP="00E40AB9">
            <w:pPr>
              <w:pStyle w:val="List"/>
              <w:numPr>
                <w:ilvl w:val="0"/>
                <w:numId w:val="2"/>
              </w:numPr>
              <w:rPr>
                <w:rFonts w:ascii="Gotham Book" w:hAnsi="Gotham Book"/>
                <w:b/>
                <w:bCs/>
              </w:rPr>
            </w:pPr>
            <w:r w:rsidRPr="006B3D3C">
              <w:rPr>
                <w:rFonts w:ascii="Gotham Book" w:hAnsi="Gotham Book"/>
                <w:b/>
                <w:bCs/>
              </w:rPr>
              <w:t xml:space="preserve"> </w:t>
            </w:r>
            <w:bookmarkStart w:id="63" w:name="_Toc192164867"/>
            <w:r w:rsidRPr="006B3D3C">
              <w:rPr>
                <w:rFonts w:ascii="Gotham Book" w:hAnsi="Gotham Book"/>
                <w:b/>
                <w:bCs/>
              </w:rPr>
              <w:t>Qualification of the Bidder</w:t>
            </w:r>
            <w:bookmarkEnd w:id="63"/>
            <w:r w:rsidRPr="006B3D3C">
              <w:rPr>
                <w:rFonts w:ascii="Gotham Book" w:hAnsi="Gotham Book"/>
                <w:b/>
                <w:bCs/>
              </w:rPr>
              <w:t xml:space="preserve"> </w:t>
            </w:r>
          </w:p>
        </w:tc>
        <w:tc>
          <w:tcPr>
            <w:tcW w:w="7087" w:type="dxa"/>
          </w:tcPr>
          <w:p w14:paraId="23B57725"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Employer shall determine to its satisfaction whether the Bidder that is selected as having submitted the most Value for Money and substantially responsive bid either continues to meet (if prequalification applies) or meets (if post-qualification applies) the qualifying criteria specified in Section III, Evaluation and Qualification Criteria.</w:t>
            </w:r>
          </w:p>
          <w:p w14:paraId="188DAF48" w14:textId="47DE7F9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The determination shall be based upon an examination of the documentary evidence of the Bidder’s qualifications submitted by the Bidder, pursuant to ITB</w:t>
            </w:r>
            <w:r w:rsidR="00F52BAD" w:rsidRPr="006B3D3C">
              <w:rPr>
                <w:rFonts w:ascii="Gotham Book" w:eastAsia="Times New Roman" w:hAnsi="Gotham Book"/>
              </w:rPr>
              <w:t xml:space="preserve"> 17.1</w:t>
            </w:r>
            <w:r w:rsidRPr="006B3D3C">
              <w:rPr>
                <w:rFonts w:ascii="Gotham Book" w:eastAsia="Times New Roman" w:hAnsi="Gotham Book"/>
              </w:rPr>
              <w:t>. The determination shall not take into consideration the qualifications of other firms such as the Bidder’s subsidiaries, parent entities, affiliates, subcontractors (other than specialized subcontractors if permitted in the bidding document), or any other firm(s) different from the Bidder.</w:t>
            </w:r>
          </w:p>
          <w:p w14:paraId="5AD98572" w14:textId="3C2742F8"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An affirmative determination shall be a prerequisite for award of the Contract to the Bidder. A negative determination shall result in disqualification of the bid, in which event the Employer shall proceed to the next </w:t>
            </w:r>
            <w:r w:rsidRPr="006B3D3C">
              <w:rPr>
                <w:rFonts w:ascii="Gotham Book" w:eastAsia="Times New Roman" w:hAnsi="Gotham Book"/>
              </w:rPr>
              <w:lastRenderedPageBreak/>
              <w:t>lowest evaluated bid to make a similar determination of that Bidder’s qualifications to perform satisfactorily.</w:t>
            </w:r>
          </w:p>
        </w:tc>
      </w:tr>
      <w:tr w:rsidR="00C62039" w:rsidRPr="006B3D3C" w14:paraId="4D791FCA" w14:textId="77777777" w:rsidTr="00B50EA2">
        <w:trPr>
          <w:gridAfter w:val="1"/>
          <w:wAfter w:w="13" w:type="dxa"/>
        </w:trPr>
        <w:tc>
          <w:tcPr>
            <w:tcW w:w="2547" w:type="dxa"/>
          </w:tcPr>
          <w:p w14:paraId="1BE0CA98" w14:textId="3029929B" w:rsidR="00C62039" w:rsidRPr="006B3D3C" w:rsidRDefault="00C62039" w:rsidP="00E40AB9">
            <w:pPr>
              <w:pStyle w:val="List"/>
              <w:numPr>
                <w:ilvl w:val="0"/>
                <w:numId w:val="2"/>
              </w:numPr>
              <w:rPr>
                <w:rFonts w:ascii="Gotham Book" w:hAnsi="Gotham Book"/>
                <w:b/>
                <w:bCs/>
              </w:rPr>
            </w:pPr>
            <w:bookmarkStart w:id="64" w:name="_Toc192164868"/>
            <w:r w:rsidRPr="006B3D3C">
              <w:rPr>
                <w:rFonts w:ascii="Gotham Book" w:hAnsi="Gotham Book"/>
                <w:b/>
                <w:bCs/>
              </w:rPr>
              <w:lastRenderedPageBreak/>
              <w:t>Bid Offering the Most value for Money</w:t>
            </w:r>
            <w:bookmarkEnd w:id="64"/>
            <w:r w:rsidRPr="006B3D3C">
              <w:rPr>
                <w:rFonts w:ascii="Gotham Book" w:hAnsi="Gotham Book"/>
                <w:b/>
                <w:bCs/>
              </w:rPr>
              <w:t xml:space="preserve"> </w:t>
            </w:r>
          </w:p>
        </w:tc>
        <w:tc>
          <w:tcPr>
            <w:tcW w:w="7087" w:type="dxa"/>
          </w:tcPr>
          <w:p w14:paraId="69AB3E31" w14:textId="77777777" w:rsidR="00C62039" w:rsidRPr="006B3D3C" w:rsidRDefault="00C6203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Having </w:t>
            </w:r>
            <w:r w:rsidRPr="006B3D3C">
              <w:rPr>
                <w:rFonts w:ascii="Gotham Book" w:eastAsia="Times New Roman" w:hAnsi="Gotham Book"/>
                <w:color w:val="000000"/>
              </w:rPr>
              <w:t>compared the evaluated costs of Bids, the Employer shall determine the Bid offering the Most Value for Money. The Bid offering the Most Value for Money is the Bid of the Bidder that meets the Qualification Criteria and whose Bid has been determined to be</w:t>
            </w:r>
            <w:r w:rsidR="003E402A" w:rsidRPr="006B3D3C">
              <w:rPr>
                <w:rFonts w:ascii="Gotham Book" w:eastAsia="Times New Roman" w:hAnsi="Gotham Book"/>
                <w:color w:val="000000"/>
              </w:rPr>
              <w:t>:</w:t>
            </w:r>
          </w:p>
          <w:p w14:paraId="00356C52" w14:textId="4F403486" w:rsidR="003E402A" w:rsidRPr="006B3D3C" w:rsidRDefault="003E402A" w:rsidP="005F0809">
            <w:pPr>
              <w:pStyle w:val="BodyMost"/>
              <w:numPr>
                <w:ilvl w:val="0"/>
                <w:numId w:val="25"/>
              </w:numPr>
              <w:ind w:left="1296" w:hanging="492"/>
              <w:jc w:val="both"/>
              <w:rPr>
                <w:rFonts w:ascii="Gotham Book" w:hAnsi="Gotham Book"/>
                <w:bCs/>
              </w:rPr>
            </w:pPr>
            <w:r w:rsidRPr="006B3D3C">
              <w:rPr>
                <w:rFonts w:ascii="Gotham Book" w:hAnsi="Gotham Book"/>
                <w:bCs/>
              </w:rPr>
              <w:t>Substantially responsive to the Bidding document;</w:t>
            </w:r>
            <w:r w:rsidR="002A3AD5" w:rsidRPr="006B3D3C">
              <w:rPr>
                <w:rFonts w:ascii="Gotham Book" w:hAnsi="Gotham Book"/>
                <w:bCs/>
              </w:rPr>
              <w:t xml:space="preserve"> and</w:t>
            </w:r>
          </w:p>
          <w:p w14:paraId="19C8F559" w14:textId="4C3590AB" w:rsidR="003E402A" w:rsidRPr="006B3D3C" w:rsidRDefault="003E402A" w:rsidP="005F0809">
            <w:pPr>
              <w:pStyle w:val="BodyMost"/>
              <w:numPr>
                <w:ilvl w:val="0"/>
                <w:numId w:val="25"/>
              </w:numPr>
              <w:ind w:left="1296" w:hanging="492"/>
              <w:jc w:val="both"/>
              <w:rPr>
                <w:rFonts w:ascii="Gotham Book" w:hAnsi="Gotham Book"/>
                <w:bCs/>
              </w:rPr>
            </w:pPr>
            <w:r w:rsidRPr="006B3D3C">
              <w:rPr>
                <w:rFonts w:ascii="Gotham Book" w:hAnsi="Gotham Book"/>
                <w:bCs/>
              </w:rPr>
              <w:t>The lowest evaluated cost.</w:t>
            </w:r>
          </w:p>
        </w:tc>
      </w:tr>
      <w:tr w:rsidR="003E402A" w:rsidRPr="006B3D3C" w14:paraId="30F44BE4" w14:textId="77777777" w:rsidTr="00B50EA2">
        <w:trPr>
          <w:gridAfter w:val="1"/>
          <w:wAfter w:w="13" w:type="dxa"/>
        </w:trPr>
        <w:tc>
          <w:tcPr>
            <w:tcW w:w="2547" w:type="dxa"/>
          </w:tcPr>
          <w:p w14:paraId="7D577572" w14:textId="20806FA6" w:rsidR="003E402A" w:rsidRPr="006B3D3C" w:rsidRDefault="003E402A" w:rsidP="00E40AB9">
            <w:pPr>
              <w:pStyle w:val="List"/>
              <w:numPr>
                <w:ilvl w:val="0"/>
                <w:numId w:val="2"/>
              </w:numPr>
              <w:rPr>
                <w:rFonts w:ascii="Gotham Book" w:hAnsi="Gotham Book"/>
                <w:b/>
                <w:bCs/>
              </w:rPr>
            </w:pPr>
            <w:r w:rsidRPr="006B3D3C">
              <w:rPr>
                <w:rFonts w:ascii="Gotham Book" w:hAnsi="Gotham Book"/>
                <w:b/>
                <w:bCs/>
              </w:rPr>
              <w:t xml:space="preserve"> </w:t>
            </w:r>
            <w:bookmarkStart w:id="65" w:name="_Toc192164869"/>
            <w:r w:rsidRPr="006B3D3C">
              <w:rPr>
                <w:rFonts w:ascii="Gotham Book" w:hAnsi="Gotham Book"/>
                <w:b/>
                <w:bCs/>
              </w:rPr>
              <w:t>Employer’s Right to Accept Any Bid, and to Reject Any or All Bids</w:t>
            </w:r>
            <w:bookmarkEnd w:id="65"/>
          </w:p>
        </w:tc>
        <w:tc>
          <w:tcPr>
            <w:tcW w:w="7087" w:type="dxa"/>
          </w:tcPr>
          <w:p w14:paraId="1F418E14" w14:textId="493736E4" w:rsidR="003E402A" w:rsidRPr="006B3D3C" w:rsidRDefault="003E402A"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3E402A" w:rsidRPr="006B3D3C" w14:paraId="1BB27839" w14:textId="77777777" w:rsidTr="00B50EA2">
        <w:trPr>
          <w:gridAfter w:val="1"/>
          <w:wAfter w:w="13" w:type="dxa"/>
        </w:trPr>
        <w:tc>
          <w:tcPr>
            <w:tcW w:w="2547" w:type="dxa"/>
          </w:tcPr>
          <w:p w14:paraId="11484406" w14:textId="0B6D2A8B" w:rsidR="003E402A" w:rsidRPr="006B3D3C" w:rsidRDefault="003E402A" w:rsidP="00E40AB9">
            <w:pPr>
              <w:pStyle w:val="List"/>
              <w:numPr>
                <w:ilvl w:val="0"/>
                <w:numId w:val="2"/>
              </w:numPr>
              <w:rPr>
                <w:rFonts w:ascii="Gotham Book" w:hAnsi="Gotham Book"/>
                <w:b/>
                <w:bCs/>
              </w:rPr>
            </w:pPr>
            <w:r w:rsidRPr="006B3D3C">
              <w:rPr>
                <w:rFonts w:ascii="Gotham Book" w:hAnsi="Gotham Book"/>
                <w:b/>
                <w:bCs/>
              </w:rPr>
              <w:t xml:space="preserve"> </w:t>
            </w:r>
            <w:bookmarkStart w:id="66" w:name="_Toc192164870"/>
            <w:r w:rsidRPr="006B3D3C">
              <w:rPr>
                <w:rFonts w:ascii="Gotham Book" w:hAnsi="Gotham Book"/>
                <w:b/>
                <w:bCs/>
              </w:rPr>
              <w:t>Standstill Period</w:t>
            </w:r>
            <w:bookmarkEnd w:id="66"/>
            <w:r w:rsidRPr="006B3D3C">
              <w:rPr>
                <w:rFonts w:ascii="Gotham Book" w:hAnsi="Gotham Book"/>
                <w:b/>
                <w:bCs/>
              </w:rPr>
              <w:t xml:space="preserve"> </w:t>
            </w:r>
          </w:p>
        </w:tc>
        <w:tc>
          <w:tcPr>
            <w:tcW w:w="7087" w:type="dxa"/>
          </w:tcPr>
          <w:p w14:paraId="1C664D5C" w14:textId="057B7E2F" w:rsidR="003E402A" w:rsidRPr="006B3D3C" w:rsidRDefault="003E402A"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Contract shall not be awarded earlier than the expiry of the Standstill Period. The Standstill Period shall be ten (10) Business Days unless extended in accordance with IT</w:t>
            </w:r>
            <w:r w:rsidR="00A62AD2" w:rsidRPr="006B3D3C">
              <w:rPr>
                <w:rFonts w:ascii="Gotham Book" w:eastAsia="Times New Roman" w:hAnsi="Gotham Book"/>
              </w:rPr>
              <w:t>B</w:t>
            </w:r>
            <w:r w:rsidR="006602B0" w:rsidRPr="006B3D3C">
              <w:rPr>
                <w:rFonts w:ascii="Gotham Book" w:eastAsia="Times New Roman" w:hAnsi="Gotham Book"/>
              </w:rPr>
              <w:t xml:space="preserve"> 46</w:t>
            </w:r>
            <w:r w:rsidRPr="006B3D3C">
              <w:rPr>
                <w:rFonts w:ascii="Gotham Book" w:eastAsia="Times New Roman" w:hAnsi="Gotham Book"/>
              </w:rPr>
              <w:t xml:space="preserve">. The Standstill Period commences the day after the date the Employer has transmitted to each Bidder the Notification of Intention to Award the Contract. Where only one Bid is submitted, or if this contract is in response to an emergency situation recognized by </w:t>
            </w:r>
            <w:r w:rsidR="006602B0" w:rsidRPr="006B3D3C">
              <w:rPr>
                <w:rFonts w:ascii="Gotham Book" w:eastAsia="Times New Roman" w:hAnsi="Gotham Book"/>
              </w:rPr>
              <w:t>the Fund</w:t>
            </w:r>
            <w:r w:rsidRPr="006B3D3C">
              <w:rPr>
                <w:rFonts w:ascii="Gotham Book" w:eastAsia="Times New Roman" w:hAnsi="Gotham Book"/>
              </w:rPr>
              <w:t>, the Standstill Period shall not apply.</w:t>
            </w:r>
          </w:p>
        </w:tc>
      </w:tr>
      <w:tr w:rsidR="003E402A" w:rsidRPr="006B3D3C" w14:paraId="7C71F159" w14:textId="77777777" w:rsidTr="00B50EA2">
        <w:trPr>
          <w:gridAfter w:val="1"/>
          <w:wAfter w:w="13" w:type="dxa"/>
        </w:trPr>
        <w:tc>
          <w:tcPr>
            <w:tcW w:w="2547" w:type="dxa"/>
          </w:tcPr>
          <w:p w14:paraId="63BE2B0F" w14:textId="3F09E3A8" w:rsidR="003E402A" w:rsidRPr="006B3D3C" w:rsidRDefault="003E402A" w:rsidP="00E40AB9">
            <w:pPr>
              <w:pStyle w:val="List"/>
              <w:numPr>
                <w:ilvl w:val="0"/>
                <w:numId w:val="2"/>
              </w:numPr>
              <w:rPr>
                <w:rFonts w:ascii="Gotham Book" w:hAnsi="Gotham Book"/>
                <w:b/>
                <w:bCs/>
              </w:rPr>
            </w:pPr>
            <w:r w:rsidRPr="006B3D3C">
              <w:rPr>
                <w:rFonts w:ascii="Gotham Book" w:hAnsi="Gotham Book"/>
                <w:b/>
                <w:bCs/>
              </w:rPr>
              <w:t xml:space="preserve"> </w:t>
            </w:r>
            <w:bookmarkStart w:id="67" w:name="_Toc192164871"/>
            <w:r w:rsidRPr="006B3D3C">
              <w:rPr>
                <w:rFonts w:ascii="Gotham Book" w:hAnsi="Gotham Book"/>
                <w:b/>
                <w:bCs/>
              </w:rPr>
              <w:t>Notification of Intention to Award</w:t>
            </w:r>
            <w:bookmarkEnd w:id="67"/>
            <w:r w:rsidRPr="006B3D3C">
              <w:rPr>
                <w:rFonts w:ascii="Gotham Book" w:hAnsi="Gotham Book"/>
                <w:b/>
                <w:bCs/>
              </w:rPr>
              <w:t xml:space="preserve"> </w:t>
            </w:r>
          </w:p>
        </w:tc>
        <w:tc>
          <w:tcPr>
            <w:tcW w:w="7087" w:type="dxa"/>
          </w:tcPr>
          <w:p w14:paraId="646F2515" w14:textId="77777777" w:rsidR="003E402A" w:rsidRPr="006B3D3C" w:rsidRDefault="003E402A"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 xml:space="preserve">Employer shall send to each Bidder the Notification of Intention to Award the Contract to the successful Bidder. </w:t>
            </w:r>
            <w:r w:rsidRPr="006B3D3C">
              <w:rPr>
                <w:rFonts w:ascii="Gotham Book" w:eastAsia="Times New Roman" w:hAnsi="Gotham Book"/>
                <w:color w:val="000000"/>
              </w:rPr>
              <w:t>The Notification of Intention to Award shall contain, at a minimum, the following information:</w:t>
            </w:r>
          </w:p>
          <w:p w14:paraId="1EC574E8" w14:textId="77777777"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hAnsi="Gotham Book"/>
                <w:bCs/>
              </w:rPr>
              <w:t>the name and address of the Bidder submitting the successful Bid;</w:t>
            </w:r>
          </w:p>
          <w:p w14:paraId="5875B632" w14:textId="77777777"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hAnsi="Gotham Book"/>
                <w:bCs/>
              </w:rPr>
              <w:t>the Contract price of the successful Bid;</w:t>
            </w:r>
          </w:p>
          <w:p w14:paraId="1AF333C9" w14:textId="77777777"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hAnsi="Gotham Book"/>
                <w:bCs/>
              </w:rPr>
              <w:t xml:space="preserve">the </w:t>
            </w:r>
            <w:r w:rsidRPr="006B3D3C">
              <w:rPr>
                <w:rFonts w:ascii="Gotham Book" w:eastAsia="Times New Roman" w:hAnsi="Gotham Book"/>
              </w:rPr>
              <w:t>names of all Bidders who submitted Bids, and their Bid prices as readout, and as evaluated;</w:t>
            </w:r>
          </w:p>
          <w:p w14:paraId="36995E7E" w14:textId="77777777"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eastAsia="Times New Roman" w:hAnsi="Gotham Book"/>
              </w:rPr>
              <w:t xml:space="preserve">a statement of the reason(s) </w:t>
            </w:r>
            <w:r w:rsidRPr="006B3D3C">
              <w:rPr>
                <w:rFonts w:ascii="Gotham Book" w:eastAsia="Times New Roman" w:hAnsi="Gotham Book"/>
                <w:color w:val="000000"/>
              </w:rPr>
              <w:t>the Bid (of the unsuccessful Bidder to whom the notification is addressed) was unsuccessful</w:t>
            </w:r>
            <w:r w:rsidRPr="006B3D3C">
              <w:rPr>
                <w:rFonts w:ascii="Gotham Book" w:eastAsia="Times New Roman" w:hAnsi="Gotham Book"/>
              </w:rPr>
              <w:t>, unless the price information in c) above already reveals the reason;</w:t>
            </w:r>
          </w:p>
          <w:p w14:paraId="282F57FB" w14:textId="77777777"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eastAsia="Times New Roman" w:hAnsi="Gotham Book"/>
              </w:rPr>
              <w:lastRenderedPageBreak/>
              <w:t>the expiry date of the Standstill Period; and</w:t>
            </w:r>
          </w:p>
          <w:p w14:paraId="1186D3A4" w14:textId="407FA996" w:rsidR="003E402A" w:rsidRPr="006B3D3C" w:rsidRDefault="003E402A" w:rsidP="005F0809">
            <w:pPr>
              <w:pStyle w:val="BodyMost"/>
              <w:numPr>
                <w:ilvl w:val="0"/>
                <w:numId w:val="26"/>
              </w:numPr>
              <w:ind w:left="1296" w:hanging="492"/>
              <w:jc w:val="both"/>
              <w:rPr>
                <w:rFonts w:ascii="Gotham Book" w:hAnsi="Gotham Book"/>
                <w:bCs/>
              </w:rPr>
            </w:pPr>
            <w:r w:rsidRPr="006B3D3C">
              <w:rPr>
                <w:rFonts w:ascii="Gotham Book" w:eastAsia="Times New Roman" w:hAnsi="Gotham Book"/>
              </w:rPr>
              <w:t>instructions on how to request a debriefing and/or submit a complaint during the standstill period.</w:t>
            </w:r>
          </w:p>
        </w:tc>
      </w:tr>
      <w:tr w:rsidR="00B1071F" w:rsidRPr="006B3D3C" w14:paraId="15F9F5C1" w14:textId="77777777" w:rsidTr="00B50EA2">
        <w:tc>
          <w:tcPr>
            <w:tcW w:w="9647" w:type="dxa"/>
            <w:gridSpan w:val="3"/>
          </w:tcPr>
          <w:p w14:paraId="3B826F70" w14:textId="013C85D1" w:rsidR="00B1071F" w:rsidRPr="006D2E14" w:rsidRDefault="00B1071F" w:rsidP="000A7AA8">
            <w:pPr>
              <w:pStyle w:val="Heading3"/>
              <w:numPr>
                <w:ilvl w:val="0"/>
                <w:numId w:val="117"/>
              </w:numPr>
              <w:spacing w:before="240"/>
              <w:jc w:val="center"/>
              <w:rPr>
                <w:rFonts w:ascii="Gotham Book" w:hAnsi="Gotham Book"/>
                <w:b/>
                <w:bCs/>
                <w:sz w:val="28"/>
                <w:szCs w:val="28"/>
              </w:rPr>
            </w:pPr>
            <w:bookmarkStart w:id="68" w:name="_Toc192164872"/>
            <w:r w:rsidRPr="006D2E14">
              <w:rPr>
                <w:rFonts w:ascii="Gotham Book" w:hAnsi="Gotham Book"/>
                <w:b/>
                <w:bCs/>
                <w:sz w:val="28"/>
                <w:szCs w:val="28"/>
              </w:rPr>
              <w:lastRenderedPageBreak/>
              <w:t>Award of Contract</w:t>
            </w:r>
            <w:bookmarkEnd w:id="68"/>
          </w:p>
        </w:tc>
      </w:tr>
      <w:tr w:rsidR="002B17A9" w:rsidRPr="006B3D3C" w14:paraId="01517506" w14:textId="77777777" w:rsidTr="00B50EA2">
        <w:trPr>
          <w:gridAfter w:val="1"/>
          <w:wAfter w:w="13" w:type="dxa"/>
        </w:trPr>
        <w:tc>
          <w:tcPr>
            <w:tcW w:w="2547" w:type="dxa"/>
          </w:tcPr>
          <w:p w14:paraId="2231C2C2" w14:textId="417CE521" w:rsidR="002B17A9" w:rsidRPr="006B3D3C" w:rsidRDefault="002B17A9" w:rsidP="00E40AB9">
            <w:pPr>
              <w:pStyle w:val="List"/>
              <w:numPr>
                <w:ilvl w:val="0"/>
                <w:numId w:val="2"/>
              </w:numPr>
              <w:rPr>
                <w:rFonts w:ascii="Gotham Book" w:hAnsi="Gotham Book"/>
                <w:b/>
                <w:bCs/>
              </w:rPr>
            </w:pPr>
            <w:bookmarkStart w:id="69" w:name="_Toc192164873"/>
            <w:r w:rsidRPr="006B3D3C">
              <w:rPr>
                <w:rFonts w:ascii="Gotham Book" w:hAnsi="Gotham Book"/>
                <w:b/>
                <w:bCs/>
              </w:rPr>
              <w:t>Award Criteria</w:t>
            </w:r>
            <w:bookmarkEnd w:id="69"/>
            <w:r w:rsidRPr="006B3D3C">
              <w:rPr>
                <w:rFonts w:ascii="Gotham Book" w:hAnsi="Gotham Book"/>
                <w:b/>
                <w:bCs/>
              </w:rPr>
              <w:t xml:space="preserve"> </w:t>
            </w:r>
          </w:p>
        </w:tc>
        <w:tc>
          <w:tcPr>
            <w:tcW w:w="7087" w:type="dxa"/>
          </w:tcPr>
          <w:p w14:paraId="6A094964" w14:textId="613111D7" w:rsidR="002B17A9" w:rsidRPr="006B3D3C" w:rsidRDefault="002B17A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Subject to ITB 41, </w:t>
            </w:r>
            <w:r w:rsidRPr="006B3D3C">
              <w:rPr>
                <w:rFonts w:ascii="Gotham Book" w:eastAsia="Times New Roman" w:hAnsi="Gotham Book"/>
                <w:spacing w:val="-4"/>
              </w:rPr>
              <w:t xml:space="preserve">the Employer shall award the Contract to the successful Bidder. This is the Bidder </w:t>
            </w:r>
            <w:r w:rsidRPr="006B3D3C">
              <w:rPr>
                <w:rFonts w:ascii="Gotham Book" w:eastAsia="Times New Roman" w:hAnsi="Gotham Book"/>
              </w:rPr>
              <w:t>offering t</w:t>
            </w:r>
            <w:r w:rsidRPr="006B3D3C">
              <w:rPr>
                <w:rFonts w:ascii="Gotham Book" w:eastAsia="Times New Roman" w:hAnsi="Gotham Book"/>
                <w:spacing w:val="-4"/>
              </w:rPr>
              <w:t>he Most Value for Money.</w:t>
            </w:r>
          </w:p>
        </w:tc>
      </w:tr>
      <w:tr w:rsidR="002B17A9" w:rsidRPr="006B3D3C" w14:paraId="064760D6" w14:textId="77777777" w:rsidTr="00B50EA2">
        <w:trPr>
          <w:gridAfter w:val="1"/>
          <w:wAfter w:w="13" w:type="dxa"/>
        </w:trPr>
        <w:tc>
          <w:tcPr>
            <w:tcW w:w="2547" w:type="dxa"/>
          </w:tcPr>
          <w:p w14:paraId="3C387599" w14:textId="687E3BCD" w:rsidR="002B17A9" w:rsidRPr="006B3D3C" w:rsidRDefault="002B17A9" w:rsidP="00E40AB9">
            <w:pPr>
              <w:pStyle w:val="List"/>
              <w:numPr>
                <w:ilvl w:val="0"/>
                <w:numId w:val="2"/>
              </w:numPr>
              <w:rPr>
                <w:rFonts w:ascii="Gotham Book" w:hAnsi="Gotham Book"/>
                <w:b/>
                <w:bCs/>
              </w:rPr>
            </w:pPr>
            <w:r w:rsidRPr="006B3D3C">
              <w:rPr>
                <w:rFonts w:ascii="Gotham Book" w:hAnsi="Gotham Book"/>
                <w:b/>
                <w:bCs/>
              </w:rPr>
              <w:t xml:space="preserve"> </w:t>
            </w:r>
            <w:bookmarkStart w:id="70" w:name="_Toc192164874"/>
            <w:r w:rsidRPr="006B3D3C">
              <w:rPr>
                <w:rFonts w:ascii="Gotham Book" w:hAnsi="Gotham Book"/>
                <w:b/>
                <w:bCs/>
              </w:rPr>
              <w:t>Notification of Award</w:t>
            </w:r>
            <w:bookmarkEnd w:id="70"/>
          </w:p>
        </w:tc>
        <w:tc>
          <w:tcPr>
            <w:tcW w:w="7087" w:type="dxa"/>
          </w:tcPr>
          <w:p w14:paraId="55646D90" w14:textId="6DA476FC" w:rsidR="002B17A9" w:rsidRPr="006B3D3C" w:rsidRDefault="002B17A9"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Prior to </w:t>
            </w:r>
            <w:r w:rsidRPr="006B3D3C">
              <w:rPr>
                <w:rFonts w:ascii="Gotham Book" w:eastAsia="Times New Roman" w:hAnsi="Gotham Book"/>
              </w:rPr>
              <w:t>the expiration of the Bid validity period [and upon expiry of the Standstill Period, specified in ITB 42.1 or any extension thereof, and upon satisfactorily addressing any complaint that has been filed within the Standstill Period,] the Employer shall notify the successful Bidder, in writing, that its Bid has been accepted. The notification letter (hereinafter and in the Conditions of Contract and Contract Forms called the “Letter of Acceptance”) shall specify the sum that the Employer will pay the Contractor in consideration of the execution and completion of the Works (hereinafter and in the Conditions of Contract and Contract Forms called “the Contract Price”).</w:t>
            </w:r>
          </w:p>
          <w:p w14:paraId="61455CF3" w14:textId="227186F7" w:rsidR="002B17A9" w:rsidRPr="006B3D3C" w:rsidRDefault="002B17A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Within ten (10) Business Days after the date of transmission of the Letter of Acceptance, the Employer shall publish the Contract Award Notice which shall contain, at a minimum, the following information:</w:t>
            </w:r>
          </w:p>
          <w:p w14:paraId="78537B3B" w14:textId="4A0E410B" w:rsidR="002B17A9" w:rsidRPr="006B3D3C" w:rsidRDefault="002B17A9" w:rsidP="005F0809">
            <w:pPr>
              <w:pStyle w:val="BodyMost"/>
              <w:numPr>
                <w:ilvl w:val="0"/>
                <w:numId w:val="27"/>
              </w:numPr>
              <w:ind w:left="1296" w:hanging="492"/>
              <w:jc w:val="both"/>
              <w:rPr>
                <w:rFonts w:ascii="Gotham Book" w:hAnsi="Gotham Book"/>
                <w:bCs/>
              </w:rPr>
            </w:pPr>
            <w:r w:rsidRPr="006B3D3C">
              <w:rPr>
                <w:rFonts w:ascii="Gotham Book" w:hAnsi="Gotham Book"/>
                <w:bCs/>
              </w:rPr>
              <w:t xml:space="preserve">name and address of the Employer; </w:t>
            </w:r>
          </w:p>
          <w:p w14:paraId="1FE21F89" w14:textId="1B7E3DAD" w:rsidR="002B17A9" w:rsidRPr="006B3D3C" w:rsidRDefault="002B17A9" w:rsidP="005F0809">
            <w:pPr>
              <w:pStyle w:val="BodyMost"/>
              <w:numPr>
                <w:ilvl w:val="0"/>
                <w:numId w:val="27"/>
              </w:numPr>
              <w:ind w:left="1296" w:hanging="492"/>
              <w:jc w:val="both"/>
              <w:rPr>
                <w:rFonts w:ascii="Gotham Book" w:hAnsi="Gotham Book"/>
                <w:bCs/>
              </w:rPr>
            </w:pPr>
            <w:r w:rsidRPr="006B3D3C">
              <w:rPr>
                <w:rFonts w:ascii="Gotham Book" w:hAnsi="Gotham Book"/>
                <w:bCs/>
              </w:rPr>
              <w:t xml:space="preserve">name </w:t>
            </w:r>
            <w:r w:rsidRPr="006B3D3C">
              <w:rPr>
                <w:rFonts w:ascii="Gotham Book" w:eastAsia="Times New Roman" w:hAnsi="Gotham Book"/>
              </w:rPr>
              <w:t>and reference number of the contract being awarded, and the selection method used;</w:t>
            </w:r>
          </w:p>
          <w:p w14:paraId="5510D550" w14:textId="04CCDA62" w:rsidR="002B17A9" w:rsidRPr="006B3D3C" w:rsidRDefault="002B17A9" w:rsidP="005F0809">
            <w:pPr>
              <w:pStyle w:val="BodyMost"/>
              <w:numPr>
                <w:ilvl w:val="0"/>
                <w:numId w:val="27"/>
              </w:numPr>
              <w:ind w:left="1296" w:hanging="492"/>
              <w:jc w:val="both"/>
              <w:rPr>
                <w:rFonts w:ascii="Gotham Book" w:hAnsi="Gotham Book"/>
                <w:bCs/>
              </w:rPr>
            </w:pPr>
            <w:r w:rsidRPr="006B3D3C">
              <w:rPr>
                <w:rFonts w:ascii="Gotham Book" w:hAnsi="Gotham Book"/>
                <w:bCs/>
              </w:rPr>
              <w:t xml:space="preserve">names </w:t>
            </w:r>
            <w:r w:rsidRPr="006B3D3C">
              <w:rPr>
                <w:rFonts w:ascii="Gotham Book" w:eastAsia="Times New Roman" w:hAnsi="Gotham Book"/>
              </w:rPr>
              <w:t>of all Bidders that submitted Bids, and their Bid prices as read out at Bid opening, and as evaluated;</w:t>
            </w:r>
          </w:p>
          <w:p w14:paraId="41E296CD" w14:textId="4C0FAFCB" w:rsidR="002B17A9" w:rsidRPr="006B3D3C" w:rsidRDefault="002B17A9" w:rsidP="005F0809">
            <w:pPr>
              <w:pStyle w:val="BodyMost"/>
              <w:numPr>
                <w:ilvl w:val="0"/>
                <w:numId w:val="27"/>
              </w:numPr>
              <w:ind w:left="1296" w:hanging="492"/>
              <w:jc w:val="both"/>
              <w:rPr>
                <w:rFonts w:ascii="Gotham Book" w:hAnsi="Gotham Book"/>
                <w:bCs/>
              </w:rPr>
            </w:pPr>
            <w:r w:rsidRPr="006B3D3C">
              <w:rPr>
                <w:rFonts w:ascii="Gotham Book" w:eastAsia="Times New Roman" w:hAnsi="Gotham Book"/>
              </w:rPr>
              <w:t xml:space="preserve">names of all Bidders whose Bids were rejected either as nonresponsive or as not meeting qualification criteria, or were not evaluated, with the reasons therefor; and </w:t>
            </w:r>
          </w:p>
          <w:p w14:paraId="10D7ED7E" w14:textId="59759E4D" w:rsidR="002B17A9" w:rsidRPr="006B3D3C" w:rsidRDefault="002B17A9" w:rsidP="005F0809">
            <w:pPr>
              <w:pStyle w:val="BodyMost"/>
              <w:numPr>
                <w:ilvl w:val="0"/>
                <w:numId w:val="27"/>
              </w:numPr>
              <w:ind w:left="1296" w:hanging="492"/>
              <w:jc w:val="both"/>
              <w:rPr>
                <w:rFonts w:ascii="Gotham Book" w:hAnsi="Gotham Book"/>
                <w:bCs/>
              </w:rPr>
            </w:pPr>
            <w:r w:rsidRPr="006B3D3C">
              <w:rPr>
                <w:rFonts w:ascii="Gotham Book" w:eastAsia="Times New Roman" w:hAnsi="Gotham Book"/>
              </w:rPr>
              <w:t>name of the successful Bidder, the final total contract price, the contract duration and a summary of its scope.</w:t>
            </w:r>
          </w:p>
          <w:p w14:paraId="1BBAB223" w14:textId="1B8AE509" w:rsidR="002B17A9" w:rsidRPr="006B3D3C" w:rsidRDefault="002B17A9"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lastRenderedPageBreak/>
              <w:t xml:space="preserve">The Employer </w:t>
            </w:r>
            <w:r w:rsidR="00F55856" w:rsidRPr="006B3D3C">
              <w:rPr>
                <w:rFonts w:ascii="Gotham Book" w:eastAsia="Times New Roman" w:hAnsi="Gotham Book"/>
              </w:rPr>
              <w:t xml:space="preserve">shall publish the Contract Award Notice in the United Nations Development Business (UNDB) online or Dg Market website in addition to </w:t>
            </w:r>
            <w:r w:rsidR="00111DDF">
              <w:rPr>
                <w:rFonts w:ascii="Gotham Book" w:eastAsia="Times New Roman" w:hAnsi="Gotham Book"/>
              </w:rPr>
              <w:t xml:space="preserve">the </w:t>
            </w:r>
            <w:r w:rsidR="00F55856" w:rsidRPr="006B3D3C">
              <w:rPr>
                <w:rFonts w:ascii="Gotham Book" w:eastAsia="Times New Roman" w:hAnsi="Gotham Book"/>
              </w:rPr>
              <w:t>Fund’s external website and on the Employer’s website if available.</w:t>
            </w:r>
          </w:p>
          <w:p w14:paraId="5D043A8F" w14:textId="540B4D74"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Until a formal contract is prepared and executed, the notification of award shall constitute a binding Contract.</w:t>
            </w:r>
          </w:p>
        </w:tc>
      </w:tr>
      <w:tr w:rsidR="00F55856" w:rsidRPr="006B3D3C" w14:paraId="05819D6D" w14:textId="77777777" w:rsidTr="00B50EA2">
        <w:trPr>
          <w:gridAfter w:val="1"/>
          <w:wAfter w:w="13" w:type="dxa"/>
        </w:trPr>
        <w:tc>
          <w:tcPr>
            <w:tcW w:w="2547" w:type="dxa"/>
          </w:tcPr>
          <w:p w14:paraId="611A958C" w14:textId="6E5C25B5" w:rsidR="00F55856" w:rsidRPr="006B3D3C" w:rsidRDefault="00F55856" w:rsidP="00E40AB9">
            <w:pPr>
              <w:pStyle w:val="List"/>
              <w:numPr>
                <w:ilvl w:val="0"/>
                <w:numId w:val="2"/>
              </w:numPr>
              <w:rPr>
                <w:rFonts w:ascii="Gotham Book" w:hAnsi="Gotham Book"/>
                <w:b/>
                <w:bCs/>
              </w:rPr>
            </w:pPr>
            <w:r w:rsidRPr="006B3D3C">
              <w:rPr>
                <w:rFonts w:ascii="Gotham Book" w:hAnsi="Gotham Book"/>
                <w:b/>
                <w:bCs/>
              </w:rPr>
              <w:lastRenderedPageBreak/>
              <w:t xml:space="preserve"> </w:t>
            </w:r>
            <w:bookmarkStart w:id="71" w:name="_Toc192164875"/>
            <w:r w:rsidRPr="006B3D3C">
              <w:rPr>
                <w:rFonts w:ascii="Gotham Book" w:hAnsi="Gotham Book"/>
                <w:b/>
                <w:bCs/>
              </w:rPr>
              <w:t>Debriefing by the Employer</w:t>
            </w:r>
            <w:bookmarkEnd w:id="71"/>
            <w:r w:rsidRPr="006B3D3C">
              <w:rPr>
                <w:rFonts w:ascii="Gotham Book" w:hAnsi="Gotham Book"/>
                <w:b/>
                <w:bCs/>
              </w:rPr>
              <w:t xml:space="preserve"> </w:t>
            </w:r>
          </w:p>
        </w:tc>
        <w:tc>
          <w:tcPr>
            <w:tcW w:w="7087" w:type="dxa"/>
          </w:tcPr>
          <w:p w14:paraId="41706FEF" w14:textId="1DB747FB"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On </w:t>
            </w:r>
            <w:r w:rsidRPr="006B3D3C">
              <w:rPr>
                <w:rFonts w:ascii="Gotham Book" w:eastAsia="Times New Roman" w:hAnsi="Gotham Book"/>
              </w:rPr>
              <w:t>receipt of the Employer’s Notification of Intention to Award referred to in ITB</w:t>
            </w:r>
            <w:r w:rsidR="00A8774A" w:rsidRPr="006B3D3C">
              <w:rPr>
                <w:rFonts w:ascii="Gotham Book" w:eastAsia="Times New Roman" w:hAnsi="Gotham Book"/>
              </w:rPr>
              <w:t xml:space="preserve"> 43.1</w:t>
            </w:r>
            <w:r w:rsidRPr="006B3D3C">
              <w:rPr>
                <w:rFonts w:ascii="Gotham Book" w:eastAsia="Times New Roman" w:hAnsi="Gotham Book"/>
              </w:rPr>
              <w:t>, an unsuccessful Bidder has three (3) Business Days to make a written request to the Employer for a debriefing. The Employer shall provide a debriefing to all unsuccessful Bidders whose request is received within this deadline.</w:t>
            </w:r>
          </w:p>
          <w:p w14:paraId="1B66AF19" w14:textId="77777777"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w:t>
            </w:r>
          </w:p>
          <w:p w14:paraId="085A3FA7" w14:textId="77777777"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14:paraId="53E7FA7E" w14:textId="53B1533D"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Debriefings of unsuccessful Bidders may be done in writing or verbally. The Bidders shall bear their own costs of attending such a debriefing meeting.</w:t>
            </w:r>
          </w:p>
        </w:tc>
      </w:tr>
      <w:tr w:rsidR="00F55856" w:rsidRPr="006B3D3C" w14:paraId="13A69A6D" w14:textId="77777777" w:rsidTr="00B50EA2">
        <w:trPr>
          <w:gridAfter w:val="1"/>
          <w:wAfter w:w="13" w:type="dxa"/>
        </w:trPr>
        <w:tc>
          <w:tcPr>
            <w:tcW w:w="2547" w:type="dxa"/>
          </w:tcPr>
          <w:p w14:paraId="0E435077" w14:textId="7ED23B0C" w:rsidR="00F55856" w:rsidRPr="006B3D3C" w:rsidRDefault="00F55856" w:rsidP="00E40AB9">
            <w:pPr>
              <w:pStyle w:val="List"/>
              <w:numPr>
                <w:ilvl w:val="0"/>
                <w:numId w:val="2"/>
              </w:numPr>
              <w:rPr>
                <w:rFonts w:ascii="Gotham Book" w:hAnsi="Gotham Book"/>
                <w:b/>
                <w:bCs/>
              </w:rPr>
            </w:pPr>
            <w:r w:rsidRPr="006B3D3C">
              <w:rPr>
                <w:rFonts w:ascii="Gotham Book" w:hAnsi="Gotham Book"/>
                <w:b/>
                <w:bCs/>
              </w:rPr>
              <w:t xml:space="preserve"> </w:t>
            </w:r>
            <w:bookmarkStart w:id="72" w:name="_Toc192164876"/>
            <w:r w:rsidRPr="006B3D3C">
              <w:rPr>
                <w:rFonts w:ascii="Gotham Book" w:hAnsi="Gotham Book"/>
                <w:b/>
                <w:bCs/>
              </w:rPr>
              <w:t>Signing of Contract</w:t>
            </w:r>
            <w:bookmarkEnd w:id="72"/>
            <w:r w:rsidRPr="006B3D3C">
              <w:rPr>
                <w:rFonts w:ascii="Gotham Book" w:hAnsi="Gotham Book"/>
                <w:b/>
                <w:bCs/>
              </w:rPr>
              <w:t xml:space="preserve"> </w:t>
            </w:r>
          </w:p>
        </w:tc>
        <w:tc>
          <w:tcPr>
            <w:tcW w:w="7087" w:type="dxa"/>
          </w:tcPr>
          <w:p w14:paraId="4AE39EDA" w14:textId="77777777"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Promptly </w:t>
            </w:r>
            <w:r w:rsidRPr="006B3D3C">
              <w:rPr>
                <w:rFonts w:ascii="Gotham Book" w:eastAsia="Times New Roman" w:hAnsi="Gotham Book"/>
              </w:rPr>
              <w:t>upon notification, the Employer shall send the successful Bidder the Letter of Acceptance including the Contract Agreement.</w:t>
            </w:r>
          </w:p>
          <w:p w14:paraId="4772A166" w14:textId="58182431"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lastRenderedPageBreak/>
              <w:t>Within twenty-eight (28) days of receipt of the Contract Agreement, the successful Bidder shall sign, date, and return it to the Employer.</w:t>
            </w:r>
          </w:p>
        </w:tc>
      </w:tr>
      <w:tr w:rsidR="00F55856" w:rsidRPr="006B3D3C" w14:paraId="6A951CF4" w14:textId="77777777" w:rsidTr="00B50EA2">
        <w:trPr>
          <w:gridAfter w:val="1"/>
          <w:wAfter w:w="13" w:type="dxa"/>
        </w:trPr>
        <w:tc>
          <w:tcPr>
            <w:tcW w:w="2547" w:type="dxa"/>
          </w:tcPr>
          <w:p w14:paraId="6E2527E1" w14:textId="10526155" w:rsidR="00F55856" w:rsidRPr="006B3D3C" w:rsidRDefault="00F55856" w:rsidP="00E40AB9">
            <w:pPr>
              <w:pStyle w:val="List"/>
              <w:numPr>
                <w:ilvl w:val="0"/>
                <w:numId w:val="2"/>
              </w:numPr>
              <w:rPr>
                <w:rFonts w:ascii="Gotham Book" w:hAnsi="Gotham Book"/>
                <w:b/>
                <w:bCs/>
              </w:rPr>
            </w:pPr>
            <w:r w:rsidRPr="006B3D3C">
              <w:rPr>
                <w:rFonts w:ascii="Gotham Book" w:hAnsi="Gotham Book"/>
                <w:b/>
                <w:bCs/>
              </w:rPr>
              <w:lastRenderedPageBreak/>
              <w:t xml:space="preserve"> </w:t>
            </w:r>
            <w:bookmarkStart w:id="73" w:name="_Toc192164877"/>
            <w:r w:rsidRPr="006B3D3C">
              <w:rPr>
                <w:rFonts w:ascii="Gotham Book" w:hAnsi="Gotham Book"/>
                <w:b/>
                <w:bCs/>
              </w:rPr>
              <w:t>Performance Security</w:t>
            </w:r>
            <w:bookmarkEnd w:id="73"/>
            <w:r w:rsidRPr="006B3D3C">
              <w:rPr>
                <w:rFonts w:ascii="Gotham Book" w:hAnsi="Gotham Book"/>
                <w:b/>
                <w:bCs/>
              </w:rPr>
              <w:t xml:space="preserve"> </w:t>
            </w:r>
          </w:p>
        </w:tc>
        <w:tc>
          <w:tcPr>
            <w:tcW w:w="7087" w:type="dxa"/>
          </w:tcPr>
          <w:p w14:paraId="59E12DAC" w14:textId="672AEBE2"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Within </w:t>
            </w:r>
            <w:r w:rsidRPr="006B3D3C">
              <w:rPr>
                <w:rFonts w:ascii="Gotham Book" w:eastAsia="Times New Roman" w:hAnsi="Gotham Book"/>
              </w:rPr>
              <w:t>twenty-eight (28) days of the receipt of notification of award from the Employer, the successful Bidder shall furnish the performance security in accordance with the General Conditions of Contract, subject to ITB</w:t>
            </w:r>
            <w:r w:rsidR="00963EEE" w:rsidRPr="006B3D3C">
              <w:rPr>
                <w:rFonts w:ascii="Gotham Book" w:eastAsia="Times New Roman" w:hAnsi="Gotham Book"/>
              </w:rPr>
              <w:t xml:space="preserve"> 38.2 (b)</w:t>
            </w:r>
            <w:r w:rsidRPr="006B3D3C">
              <w:rPr>
                <w:rFonts w:ascii="Gotham Book" w:eastAsia="Times New Roman" w:hAnsi="Gotham Book"/>
              </w:rPr>
              <w:t xml:space="preserve">, using for that purpose the Performance Security </w:t>
            </w:r>
            <w:r w:rsidRPr="006B3D3C">
              <w:rPr>
                <w:rFonts w:ascii="Gotham Book" w:eastAsia="Times New Roman" w:hAnsi="Gotham Book"/>
                <w:color w:val="000000"/>
              </w:rPr>
              <w:t xml:space="preserve">and ESHS Performance Security </w:t>
            </w:r>
            <w:r w:rsidRPr="006B3D3C">
              <w:rPr>
                <w:rFonts w:ascii="Gotham Book" w:eastAsia="Times New Roman" w:hAnsi="Gotham Book"/>
              </w:rPr>
              <w:t>Forms included in Section X, Annex to the Particular Conditions</w:t>
            </w:r>
            <w:r w:rsidR="007E7ED5">
              <w:rPr>
                <w:rFonts w:ascii="Gotham Book" w:eastAsia="Times New Roman" w:hAnsi="Gotham Book"/>
              </w:rPr>
              <w:t xml:space="preserve">, </w:t>
            </w:r>
            <w:r w:rsidRPr="006B3D3C">
              <w:rPr>
                <w:rFonts w:ascii="Gotham Book" w:eastAsia="Times New Roman" w:hAnsi="Gotham Book"/>
              </w:rPr>
              <w:t xml:space="preserve">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w:t>
            </w:r>
            <w:r w:rsidRPr="006B3D3C">
              <w:rPr>
                <w:rFonts w:ascii="Gotham Book" w:eastAsia="Times New Roman" w:hAnsi="Gotham Book"/>
                <w:spacing w:val="-2"/>
              </w:rPr>
              <w:t xml:space="preserve">financial institution </w:t>
            </w:r>
            <w:r w:rsidRPr="006B3D3C">
              <w:rPr>
                <w:rFonts w:ascii="Gotham Book" w:eastAsia="Times New Roman" w:hAnsi="Gotham Book"/>
              </w:rPr>
              <w:t>located in the Employer’s Country.</w:t>
            </w:r>
          </w:p>
          <w:p w14:paraId="2277D78E" w14:textId="4CE5AD97"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eastAsia="Times New Roman" w:hAnsi="Gotham Book"/>
              </w:rPr>
              <w:t xml:space="preserve">Failure </w:t>
            </w:r>
            <w:r w:rsidRPr="006B3D3C">
              <w:rPr>
                <w:rFonts w:ascii="Gotham Book" w:eastAsia="Times New Roman" w:hAnsi="Gotham Book" w:cs="Times New Roman"/>
              </w:rPr>
              <w:t xml:space="preserve">of the successful Bidder to submit the above-mentioned Performance Security </w:t>
            </w:r>
            <w:r w:rsidRPr="006B3D3C">
              <w:rPr>
                <w:rFonts w:ascii="Gotham Book" w:eastAsia="Times New Roman" w:hAnsi="Gotham Book" w:cs="Times New Roman"/>
                <w:color w:val="000000"/>
              </w:rPr>
              <w:t xml:space="preserve">and, if required in the BDS, the Environmental, Social, Health and Safety (ESHS) Performance Security, </w:t>
            </w:r>
            <w:r w:rsidRPr="006B3D3C">
              <w:rPr>
                <w:rFonts w:ascii="Gotham Book" w:eastAsia="Times New Roman" w:hAnsi="Gotham Book" w:cs="Times New Roman"/>
              </w:rPr>
              <w:t>or sign the Contract shall constitute sufficient grounds for the annulment of the award and forfeiture of the bid security. In that event the Employer may award the Contract to the Bidder whose Bid offers the next most Value for Money.</w:t>
            </w:r>
          </w:p>
        </w:tc>
      </w:tr>
      <w:tr w:rsidR="00F55856" w:rsidRPr="006B3D3C" w14:paraId="54F290D3" w14:textId="77777777" w:rsidTr="00B50EA2">
        <w:trPr>
          <w:gridAfter w:val="1"/>
          <w:wAfter w:w="13" w:type="dxa"/>
        </w:trPr>
        <w:tc>
          <w:tcPr>
            <w:tcW w:w="2547" w:type="dxa"/>
          </w:tcPr>
          <w:p w14:paraId="3E7337AC" w14:textId="3E84AD4F" w:rsidR="00F55856" w:rsidRPr="006B3D3C" w:rsidRDefault="00F55856" w:rsidP="00E40AB9">
            <w:pPr>
              <w:pStyle w:val="List"/>
              <w:numPr>
                <w:ilvl w:val="0"/>
                <w:numId w:val="2"/>
              </w:numPr>
              <w:rPr>
                <w:rFonts w:ascii="Gotham Book" w:hAnsi="Gotham Book"/>
                <w:b/>
                <w:bCs/>
              </w:rPr>
            </w:pPr>
            <w:r w:rsidRPr="006B3D3C">
              <w:rPr>
                <w:rFonts w:ascii="Gotham Book" w:hAnsi="Gotham Book"/>
                <w:b/>
                <w:bCs/>
              </w:rPr>
              <w:t xml:space="preserve"> </w:t>
            </w:r>
            <w:bookmarkStart w:id="74" w:name="_Toc192164878"/>
            <w:r w:rsidRPr="006B3D3C">
              <w:rPr>
                <w:rFonts w:ascii="Gotham Book" w:hAnsi="Gotham Book"/>
                <w:b/>
                <w:bCs/>
              </w:rPr>
              <w:t>Procurement Related Complaint</w:t>
            </w:r>
            <w:bookmarkEnd w:id="74"/>
            <w:r w:rsidRPr="006B3D3C">
              <w:rPr>
                <w:rFonts w:ascii="Gotham Book" w:hAnsi="Gotham Book"/>
                <w:b/>
                <w:bCs/>
              </w:rPr>
              <w:t xml:space="preserve"> </w:t>
            </w:r>
          </w:p>
        </w:tc>
        <w:tc>
          <w:tcPr>
            <w:tcW w:w="7087" w:type="dxa"/>
          </w:tcPr>
          <w:p w14:paraId="652B9B52" w14:textId="7F6CF4D1" w:rsidR="00F55856" w:rsidRPr="006B3D3C" w:rsidRDefault="00F55856" w:rsidP="005F0809">
            <w:pPr>
              <w:pStyle w:val="BodyMost"/>
              <w:numPr>
                <w:ilvl w:val="1"/>
                <w:numId w:val="2"/>
              </w:numPr>
              <w:ind w:left="743" w:hanging="656"/>
              <w:jc w:val="both"/>
              <w:rPr>
                <w:rFonts w:ascii="Gotham Book" w:hAnsi="Gotham Book"/>
                <w:bCs/>
              </w:rPr>
            </w:pPr>
            <w:r w:rsidRPr="006B3D3C">
              <w:rPr>
                <w:rFonts w:ascii="Gotham Book" w:hAnsi="Gotham Book"/>
                <w:bCs/>
              </w:rPr>
              <w:t xml:space="preserve">The procedures for making a Procurement-related Complaint are as </w:t>
            </w:r>
            <w:r w:rsidRPr="006B3D3C">
              <w:rPr>
                <w:rFonts w:ascii="Gotham Book" w:hAnsi="Gotham Book"/>
                <w:b/>
                <w:bCs/>
              </w:rPr>
              <w:t>specified in the BDS</w:t>
            </w:r>
            <w:r w:rsidRPr="006B3D3C">
              <w:rPr>
                <w:rFonts w:ascii="Gotham Book" w:hAnsi="Gotham Book"/>
                <w:bCs/>
              </w:rPr>
              <w:t>.</w:t>
            </w:r>
          </w:p>
        </w:tc>
      </w:tr>
    </w:tbl>
    <w:p w14:paraId="7D60BCF8" w14:textId="77777777" w:rsidR="002A292F" w:rsidRPr="000E2753" w:rsidRDefault="002A292F" w:rsidP="00D01B7C">
      <w:pPr>
        <w:pStyle w:val="BodyMost"/>
        <w:rPr>
          <w:bCs/>
        </w:rPr>
      </w:pPr>
    </w:p>
    <w:p w14:paraId="3FB9EC3C" w14:textId="77777777" w:rsidR="00F55856" w:rsidRDefault="00F55856">
      <w:pPr>
        <w:spacing w:after="0"/>
        <w:rPr>
          <w:b/>
          <w:bCs/>
          <w:szCs w:val="20"/>
        </w:rPr>
      </w:pPr>
      <w:bookmarkStart w:id="75" w:name="_Toc438438819"/>
      <w:bookmarkStart w:id="76" w:name="_Toc438532553"/>
      <w:bookmarkStart w:id="77" w:name="_Toc438733963"/>
      <w:bookmarkStart w:id="78" w:name="_Toc438962045"/>
      <w:bookmarkStart w:id="79" w:name="_Toc461939616"/>
      <w:bookmarkStart w:id="80" w:name="_Toc100032288"/>
      <w:bookmarkStart w:id="81" w:name="_Toc164491528"/>
      <w:bookmarkStart w:id="82" w:name="_Toc532800705"/>
      <w:bookmarkStart w:id="83" w:name="_Toc100032322"/>
      <w:bookmarkStart w:id="84" w:name="_Toc532800739"/>
      <w:bookmarkStart w:id="85" w:name="_Toc438438854"/>
      <w:bookmarkStart w:id="86" w:name="_Toc438532636"/>
      <w:bookmarkStart w:id="87" w:name="_Toc438733998"/>
      <w:bookmarkStart w:id="88" w:name="_Toc438907035"/>
      <w:bookmarkStart w:id="89" w:name="_Toc438907234"/>
      <w:bookmarkStart w:id="90" w:name="_Hlt438533232"/>
      <w:bookmarkStart w:id="91" w:name="_Toc438532651"/>
      <w:bookmarkStart w:id="92" w:name="_Toc438532652"/>
      <w:bookmarkStart w:id="93" w:name="_Toc438532653"/>
      <w:bookmarkStart w:id="94" w:name="_Toc438438860"/>
      <w:bookmarkStart w:id="95" w:name="_Toc438532654"/>
      <w:bookmarkStart w:id="96" w:name="_Toc438734004"/>
      <w:bookmarkStart w:id="97" w:name="_Toc438907041"/>
      <w:bookmarkStart w:id="98" w:name="_Toc438907240"/>
      <w:bookmarkStart w:id="99" w:name="_Toc100032327"/>
      <w:bookmarkStart w:id="100" w:name="_Toc532800745"/>
      <w:bookmarkStart w:id="101" w:name="_Toc438438861"/>
      <w:bookmarkStart w:id="102" w:name="_Toc438532655"/>
      <w:bookmarkStart w:id="103" w:name="_Toc438734005"/>
      <w:bookmarkStart w:id="104" w:name="_Toc438907042"/>
      <w:bookmarkStart w:id="105" w:name="_Toc438907241"/>
      <w:bookmarkStart w:id="106" w:name="_Toc100032328"/>
      <w:bookmarkStart w:id="107" w:name="_Toc532800748"/>
      <w:bookmarkStart w:id="108" w:name="_Toc438438862"/>
      <w:bookmarkStart w:id="109" w:name="_Toc438532656"/>
      <w:bookmarkStart w:id="110" w:name="_Toc438734006"/>
      <w:bookmarkStart w:id="111" w:name="_Toc438907043"/>
      <w:bookmarkStart w:id="112" w:name="_Toc438907242"/>
      <w:bookmarkStart w:id="113" w:name="_Toc100032329"/>
      <w:bookmarkStart w:id="114" w:name="_Toc532800750"/>
      <w:bookmarkStart w:id="115" w:name="_Toc438438863"/>
      <w:bookmarkStart w:id="116" w:name="_Toc438532657"/>
      <w:bookmarkStart w:id="117" w:name="_Toc438734007"/>
      <w:bookmarkStart w:id="118" w:name="_Toc438962089"/>
      <w:bookmarkStart w:id="119" w:name="_Toc461939621"/>
      <w:bookmarkStart w:id="120" w:name="_Toc100032330"/>
      <w:bookmarkStart w:id="121" w:name="_Toc164491533"/>
      <w:bookmarkStart w:id="122" w:name="_Toc532800753"/>
      <w:bookmarkStart w:id="123" w:name="_Toc438438867"/>
      <w:bookmarkStart w:id="124" w:name="_Toc438532661"/>
      <w:bookmarkStart w:id="125" w:name="_Toc438734011"/>
      <w:bookmarkStart w:id="126" w:name="_Toc438907047"/>
      <w:bookmarkStart w:id="127" w:name="_Toc438907246"/>
      <w:bookmarkStart w:id="128" w:name="_Toc100032333"/>
      <w:bookmarkStart w:id="129" w:name="_Toc532800757"/>
      <w:bookmarkStart w:id="130" w:name="_Toc438366665"/>
      <w:bookmarkStart w:id="131" w:name="_Toc101929320"/>
      <w:bookmarkStart w:id="132" w:name="_Toc532800212"/>
      <w:bookmarkStart w:id="133" w:name="_Toc15987629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br w:type="page"/>
      </w:r>
    </w:p>
    <w:p w14:paraId="0873423B" w14:textId="6EBEF22B" w:rsidR="00CB4066" w:rsidRPr="008C612B" w:rsidRDefault="00CB4066" w:rsidP="00B4065F">
      <w:pPr>
        <w:pStyle w:val="Heading2"/>
        <w:numPr>
          <w:ilvl w:val="0"/>
          <w:numId w:val="0"/>
        </w:numPr>
        <w:ind w:left="360"/>
        <w:jc w:val="center"/>
        <w:rPr>
          <w:rFonts w:ascii="Gotham Book" w:hAnsi="Gotham Book"/>
          <w:sz w:val="32"/>
          <w:szCs w:val="32"/>
        </w:rPr>
      </w:pPr>
      <w:bookmarkStart w:id="134" w:name="_Toc192174731"/>
      <w:bookmarkEnd w:id="18"/>
      <w:r w:rsidRPr="008C612B">
        <w:rPr>
          <w:rFonts w:ascii="Gotham Book" w:hAnsi="Gotham Book"/>
          <w:sz w:val="32"/>
          <w:szCs w:val="32"/>
        </w:rPr>
        <w:lastRenderedPageBreak/>
        <w:t>Section II</w:t>
      </w:r>
      <w:r w:rsidR="001F3457" w:rsidRPr="008C612B">
        <w:rPr>
          <w:rFonts w:ascii="Gotham Book" w:hAnsi="Gotham Book"/>
          <w:sz w:val="32"/>
          <w:szCs w:val="32"/>
        </w:rPr>
        <w:t xml:space="preserve"> - </w:t>
      </w:r>
      <w:r w:rsidRPr="008C612B">
        <w:rPr>
          <w:rFonts w:ascii="Gotham Book" w:hAnsi="Gotham Book"/>
          <w:sz w:val="32"/>
          <w:szCs w:val="32"/>
        </w:rPr>
        <w:t>Bid Data Sheet</w:t>
      </w:r>
      <w:r w:rsidR="0087776F" w:rsidRPr="008C612B">
        <w:rPr>
          <w:rFonts w:ascii="Gotham Book" w:hAnsi="Gotham Book"/>
          <w:sz w:val="32"/>
          <w:szCs w:val="32"/>
        </w:rPr>
        <w:t xml:space="preserve"> (BDS)</w:t>
      </w:r>
      <w:bookmarkEnd w:id="133"/>
      <w:bookmarkEnd w:id="134"/>
    </w:p>
    <w:p w14:paraId="7E26AC1B" w14:textId="4F9D550E" w:rsidR="0087776F" w:rsidRPr="00F33574" w:rsidRDefault="0087776F" w:rsidP="008C612B">
      <w:pPr>
        <w:jc w:val="center"/>
        <w:rPr>
          <w:rFonts w:ascii="Gotham Book" w:hAnsi="Gotham Book"/>
          <w:sz w:val="22"/>
          <w:szCs w:val="22"/>
        </w:rPr>
      </w:pPr>
      <w:r w:rsidRPr="00F33574">
        <w:rPr>
          <w:rFonts w:ascii="Gotham Book" w:hAnsi="Gotham Book"/>
          <w:sz w:val="22"/>
          <w:szCs w:val="22"/>
        </w:rPr>
        <w:t>This Section includes provisions that are specific to each procurement and that supplement Section I, Instructions to Bidders.</w:t>
      </w:r>
    </w:p>
    <w:p w14:paraId="65DCD61B" w14:textId="77777777" w:rsidR="00BE4BA7" w:rsidRDefault="00BE4BA7" w:rsidP="0087776F">
      <w:pPr>
        <w:pStyle w:val="List"/>
        <w:spacing w:after="0"/>
        <w:rPr>
          <w:rFonts w:ascii="Franklin Gothic Book" w:hAnsi="Franklin Gothic Book"/>
        </w:rPr>
      </w:pPr>
    </w:p>
    <w:tbl>
      <w:tblPr>
        <w:tblStyle w:val="TableGrid"/>
        <w:tblW w:w="0" w:type="auto"/>
        <w:tblLook w:val="04A0" w:firstRow="1" w:lastRow="0" w:firstColumn="1" w:lastColumn="0" w:noHBand="0" w:noVBand="1"/>
      </w:tblPr>
      <w:tblGrid>
        <w:gridCol w:w="1413"/>
        <w:gridCol w:w="7937"/>
      </w:tblGrid>
      <w:tr w:rsidR="00B1071F" w:rsidRPr="00B44D95" w14:paraId="146ED94F" w14:textId="77777777" w:rsidTr="00B1071F">
        <w:tc>
          <w:tcPr>
            <w:tcW w:w="9350" w:type="dxa"/>
            <w:gridSpan w:val="2"/>
          </w:tcPr>
          <w:p w14:paraId="60EA37E3" w14:textId="183D3F86" w:rsidR="00B1071F" w:rsidRPr="00B44D95" w:rsidRDefault="00B1071F" w:rsidP="005F0809">
            <w:pPr>
              <w:pStyle w:val="List"/>
              <w:numPr>
                <w:ilvl w:val="0"/>
                <w:numId w:val="28"/>
              </w:numPr>
              <w:spacing w:before="240"/>
              <w:jc w:val="center"/>
              <w:rPr>
                <w:rFonts w:ascii="Gotham Book" w:hAnsi="Gotham Book"/>
                <w:b/>
                <w:sz w:val="28"/>
                <w:szCs w:val="28"/>
              </w:rPr>
            </w:pPr>
            <w:r w:rsidRPr="00B44D95">
              <w:rPr>
                <w:rFonts w:ascii="Gotham Book" w:hAnsi="Gotham Book"/>
                <w:b/>
                <w:sz w:val="28"/>
                <w:szCs w:val="28"/>
              </w:rPr>
              <w:t>General</w:t>
            </w:r>
          </w:p>
        </w:tc>
      </w:tr>
      <w:tr w:rsidR="00BE4BA7" w:rsidRPr="00C24A4B" w14:paraId="19666A34" w14:textId="77777777" w:rsidTr="00B1071F">
        <w:tc>
          <w:tcPr>
            <w:tcW w:w="1413" w:type="dxa"/>
          </w:tcPr>
          <w:p w14:paraId="7B935701" w14:textId="54F5EB31" w:rsidR="00BE4BA7" w:rsidRPr="00C24A4B" w:rsidRDefault="00BE4BA7" w:rsidP="00B0129C">
            <w:pPr>
              <w:pStyle w:val="List"/>
              <w:rPr>
                <w:rFonts w:ascii="Gotham Book" w:hAnsi="Gotham Book"/>
                <w:b/>
              </w:rPr>
            </w:pPr>
            <w:r w:rsidRPr="00C24A4B">
              <w:rPr>
                <w:rFonts w:ascii="Gotham Book" w:hAnsi="Gotham Book"/>
                <w:b/>
              </w:rPr>
              <w:t xml:space="preserve">ITB 1.1 </w:t>
            </w:r>
          </w:p>
        </w:tc>
        <w:tc>
          <w:tcPr>
            <w:tcW w:w="7937" w:type="dxa"/>
          </w:tcPr>
          <w:p w14:paraId="5E7DC11D" w14:textId="09372587" w:rsidR="00BE4BA7" w:rsidRPr="00C24A4B" w:rsidRDefault="00BE4BA7" w:rsidP="00B0129C">
            <w:pPr>
              <w:pStyle w:val="List"/>
              <w:jc w:val="both"/>
              <w:rPr>
                <w:rFonts w:ascii="Gotham Book" w:hAnsi="Gotham Book"/>
              </w:rPr>
            </w:pPr>
            <w:r w:rsidRPr="00C24A4B">
              <w:rPr>
                <w:rFonts w:ascii="Gotham Book" w:hAnsi="Gotham Book"/>
              </w:rPr>
              <w:t>The identification number</w:t>
            </w:r>
            <w:r w:rsidRPr="00C24A4B">
              <w:rPr>
                <w:rFonts w:ascii="Gotham Book" w:hAnsi="Gotham Book"/>
                <w:i/>
              </w:rPr>
              <w:t xml:space="preserve"> </w:t>
            </w:r>
            <w:r w:rsidRPr="00C24A4B">
              <w:rPr>
                <w:rFonts w:ascii="Gotham Book" w:hAnsi="Gotham Book"/>
              </w:rPr>
              <w:t xml:space="preserve">of the ICB is: </w:t>
            </w:r>
            <w:r w:rsidRPr="00C24A4B">
              <w:rPr>
                <w:rFonts w:ascii="Gotham Book" w:hAnsi="Gotham Book"/>
                <w:b/>
                <w:iCs/>
                <w:lang w:val="en-GB"/>
              </w:rPr>
              <w:t>[</w:t>
            </w:r>
            <w:r w:rsidRPr="00C24A4B">
              <w:rPr>
                <w:rFonts w:ascii="Gotham Book" w:hAnsi="Gotham Book"/>
                <w:bCs/>
                <w:i/>
                <w:lang w:val="en-GB"/>
              </w:rPr>
              <w:t>insert identification number</w:t>
            </w:r>
            <w:r w:rsidRPr="00C24A4B">
              <w:rPr>
                <w:rFonts w:ascii="Gotham Book" w:hAnsi="Gotham Book"/>
                <w:b/>
                <w:iCs/>
                <w:lang w:val="en-GB"/>
              </w:rPr>
              <w:t>]</w:t>
            </w:r>
          </w:p>
        </w:tc>
      </w:tr>
      <w:tr w:rsidR="00BE4BA7" w:rsidRPr="00C24A4B" w14:paraId="7D6BBF26" w14:textId="77777777" w:rsidTr="00B1071F">
        <w:tc>
          <w:tcPr>
            <w:tcW w:w="1413" w:type="dxa"/>
          </w:tcPr>
          <w:p w14:paraId="5DCDBFF9" w14:textId="1512B1D3" w:rsidR="00BE4BA7" w:rsidRPr="00C24A4B" w:rsidRDefault="00BE4BA7" w:rsidP="00B0129C">
            <w:pPr>
              <w:pStyle w:val="List"/>
              <w:rPr>
                <w:rFonts w:ascii="Gotham Book" w:hAnsi="Gotham Book"/>
                <w:b/>
              </w:rPr>
            </w:pPr>
            <w:r w:rsidRPr="00C24A4B">
              <w:rPr>
                <w:rFonts w:ascii="Gotham Book" w:hAnsi="Gotham Book"/>
                <w:b/>
              </w:rPr>
              <w:t>ITB 1.1</w:t>
            </w:r>
          </w:p>
        </w:tc>
        <w:tc>
          <w:tcPr>
            <w:tcW w:w="7937" w:type="dxa"/>
          </w:tcPr>
          <w:p w14:paraId="394A9610" w14:textId="7955AA1F" w:rsidR="00BE4BA7" w:rsidRPr="00C24A4B" w:rsidRDefault="00BE4BA7" w:rsidP="00B0129C">
            <w:pPr>
              <w:pStyle w:val="List"/>
              <w:jc w:val="both"/>
              <w:rPr>
                <w:rFonts w:ascii="Gotham Book" w:hAnsi="Gotham Book"/>
              </w:rPr>
            </w:pPr>
            <w:r w:rsidRPr="00C24A4B">
              <w:rPr>
                <w:rFonts w:ascii="Gotham Book" w:hAnsi="Gotham Book"/>
              </w:rPr>
              <w:t xml:space="preserve">The Employer is: </w:t>
            </w:r>
            <w:r w:rsidRPr="00C24A4B">
              <w:rPr>
                <w:rFonts w:ascii="Gotham Book" w:hAnsi="Gotham Book"/>
                <w:b/>
                <w:iCs/>
                <w:lang w:val="en-GB"/>
              </w:rPr>
              <w:t>[</w:t>
            </w:r>
            <w:r w:rsidRPr="00C24A4B">
              <w:rPr>
                <w:rFonts w:ascii="Gotham Book" w:hAnsi="Gotham Book"/>
                <w:bCs/>
                <w:i/>
                <w:lang w:val="en-GB"/>
              </w:rPr>
              <w:t>insert complete name</w:t>
            </w:r>
            <w:r w:rsidRPr="00C24A4B">
              <w:rPr>
                <w:rFonts w:ascii="Gotham Book" w:hAnsi="Gotham Book"/>
                <w:b/>
                <w:iCs/>
                <w:lang w:val="en-GB"/>
              </w:rPr>
              <w:t>]</w:t>
            </w:r>
          </w:p>
        </w:tc>
      </w:tr>
      <w:tr w:rsidR="00BE4BA7" w:rsidRPr="00C24A4B" w14:paraId="6641C447" w14:textId="77777777" w:rsidTr="00B1071F">
        <w:tc>
          <w:tcPr>
            <w:tcW w:w="1413" w:type="dxa"/>
          </w:tcPr>
          <w:p w14:paraId="3243DD74" w14:textId="6D5EA6AF" w:rsidR="00BE4BA7" w:rsidRPr="00C24A4B" w:rsidRDefault="00BE4BA7" w:rsidP="00B0129C">
            <w:pPr>
              <w:pStyle w:val="List"/>
              <w:rPr>
                <w:rFonts w:ascii="Gotham Book" w:hAnsi="Gotham Book"/>
                <w:b/>
              </w:rPr>
            </w:pPr>
            <w:r w:rsidRPr="00C24A4B">
              <w:rPr>
                <w:rFonts w:ascii="Gotham Book" w:hAnsi="Gotham Book"/>
                <w:b/>
              </w:rPr>
              <w:t xml:space="preserve">ITB 1.1 </w:t>
            </w:r>
          </w:p>
        </w:tc>
        <w:tc>
          <w:tcPr>
            <w:tcW w:w="7937" w:type="dxa"/>
          </w:tcPr>
          <w:p w14:paraId="2BD19854" w14:textId="23A764EA" w:rsidR="00BE4BA7" w:rsidRPr="00C24A4B" w:rsidRDefault="00BE4BA7" w:rsidP="00B0129C">
            <w:pPr>
              <w:tabs>
                <w:tab w:val="right" w:pos="7272"/>
              </w:tabs>
              <w:spacing w:before="120" w:after="140"/>
              <w:jc w:val="both"/>
              <w:rPr>
                <w:rFonts w:ascii="Gotham Book" w:hAnsi="Gotham Book"/>
              </w:rPr>
            </w:pPr>
            <w:r w:rsidRPr="00C24A4B">
              <w:rPr>
                <w:rFonts w:ascii="Gotham Book" w:hAnsi="Gotham Book"/>
              </w:rPr>
              <w:t>The Name of the ICB is:</w:t>
            </w:r>
            <w:r w:rsidRPr="00C24A4B">
              <w:rPr>
                <w:rFonts w:ascii="Gotham Book" w:hAnsi="Gotham Book"/>
                <w:b/>
                <w:iCs/>
                <w:lang w:val="en-GB"/>
              </w:rPr>
              <w:t xml:space="preserve"> [</w:t>
            </w:r>
            <w:r w:rsidRPr="00C24A4B">
              <w:rPr>
                <w:rFonts w:ascii="Gotham Book" w:hAnsi="Gotham Book"/>
                <w:bCs/>
                <w:i/>
                <w:lang w:val="en-GB"/>
              </w:rPr>
              <w:t>insert complete name</w:t>
            </w:r>
            <w:r w:rsidRPr="00C24A4B">
              <w:rPr>
                <w:rFonts w:ascii="Gotham Book" w:hAnsi="Gotham Book"/>
                <w:b/>
                <w:iCs/>
                <w:lang w:val="en-GB"/>
              </w:rPr>
              <w:t>]</w:t>
            </w:r>
          </w:p>
          <w:p w14:paraId="70938427" w14:textId="0595F9B6" w:rsidR="00BE4BA7" w:rsidRPr="00C24A4B" w:rsidRDefault="00BE4BA7" w:rsidP="00B0129C">
            <w:pPr>
              <w:pStyle w:val="List"/>
              <w:jc w:val="both"/>
              <w:rPr>
                <w:rFonts w:ascii="Gotham Book" w:hAnsi="Gotham Book"/>
              </w:rPr>
            </w:pPr>
            <w:r w:rsidRPr="00C24A4B">
              <w:rPr>
                <w:rFonts w:ascii="Gotham Book" w:hAnsi="Gotham Book"/>
              </w:rPr>
              <w:t xml:space="preserve">The number and identification of </w:t>
            </w:r>
            <w:r w:rsidRPr="00C24A4B">
              <w:rPr>
                <w:rFonts w:ascii="Gotham Book" w:hAnsi="Gotham Book"/>
                <w:iCs/>
              </w:rPr>
              <w:t>lots (contracts)</w:t>
            </w:r>
            <w:r w:rsidRPr="00C24A4B">
              <w:rPr>
                <w:rFonts w:ascii="Gotham Book" w:hAnsi="Gotham Book"/>
                <w:i/>
              </w:rPr>
              <w:t xml:space="preserve"> </w:t>
            </w:r>
            <w:r w:rsidRPr="00C24A4B">
              <w:rPr>
                <w:rFonts w:ascii="Gotham Book" w:hAnsi="Gotham Book"/>
              </w:rPr>
              <w:t xml:space="preserve">comprising this ICB is: </w:t>
            </w:r>
            <w:r w:rsidRPr="00C24A4B">
              <w:rPr>
                <w:rFonts w:ascii="Gotham Book" w:hAnsi="Gotham Book"/>
                <w:b/>
                <w:iCs/>
                <w:lang w:val="en-GB"/>
              </w:rPr>
              <w:t>[</w:t>
            </w:r>
            <w:r w:rsidRPr="00C24A4B">
              <w:rPr>
                <w:rFonts w:ascii="Gotham Book" w:hAnsi="Gotham Book"/>
                <w:bCs/>
                <w:i/>
                <w:lang w:val="en-GB"/>
              </w:rPr>
              <w:t>insert number of lots and identification number of each lot, if applicable</w:t>
            </w:r>
            <w:r w:rsidRPr="00C24A4B">
              <w:rPr>
                <w:rFonts w:ascii="Gotham Book" w:hAnsi="Gotham Book"/>
                <w:b/>
                <w:iCs/>
                <w:lang w:val="en-GB"/>
              </w:rPr>
              <w:t>]</w:t>
            </w:r>
          </w:p>
        </w:tc>
      </w:tr>
      <w:tr w:rsidR="00BE4BA7" w:rsidRPr="00C24A4B" w14:paraId="6BB36018" w14:textId="77777777" w:rsidTr="00B1071F">
        <w:tc>
          <w:tcPr>
            <w:tcW w:w="1413" w:type="dxa"/>
          </w:tcPr>
          <w:p w14:paraId="209C211B" w14:textId="104D921A" w:rsidR="00BE4BA7" w:rsidRPr="00C24A4B" w:rsidRDefault="00BE4BA7" w:rsidP="00B0129C">
            <w:pPr>
              <w:pStyle w:val="List"/>
              <w:rPr>
                <w:rFonts w:ascii="Gotham Book" w:hAnsi="Gotham Book"/>
                <w:b/>
              </w:rPr>
            </w:pPr>
            <w:r w:rsidRPr="00C24A4B">
              <w:rPr>
                <w:rFonts w:ascii="Gotham Book" w:hAnsi="Gotham Book"/>
                <w:b/>
              </w:rPr>
              <w:t>ITB 1.2 (a)</w:t>
            </w:r>
          </w:p>
        </w:tc>
        <w:tc>
          <w:tcPr>
            <w:tcW w:w="7937" w:type="dxa"/>
          </w:tcPr>
          <w:p w14:paraId="6B6CDF61" w14:textId="77777777" w:rsidR="00BE4BA7" w:rsidRPr="00C24A4B" w:rsidRDefault="00BE4BA7" w:rsidP="00B0129C">
            <w:pPr>
              <w:tabs>
                <w:tab w:val="right" w:pos="7272"/>
              </w:tabs>
              <w:spacing w:before="120" w:after="140"/>
              <w:jc w:val="both"/>
              <w:rPr>
                <w:rFonts w:ascii="Gotham Book" w:hAnsi="Gotham Book"/>
                <w:i/>
              </w:rPr>
            </w:pPr>
            <w:r w:rsidRPr="00C24A4B">
              <w:rPr>
                <w:rFonts w:ascii="Gotham Book" w:hAnsi="Gotham Book"/>
                <w:i/>
              </w:rPr>
              <w:t>[delete if not applicable]</w:t>
            </w:r>
          </w:p>
          <w:p w14:paraId="4AC27CDB" w14:textId="77777777" w:rsidR="00BE4BA7" w:rsidRPr="00C24A4B" w:rsidRDefault="00BE4BA7" w:rsidP="00B0129C">
            <w:pPr>
              <w:tabs>
                <w:tab w:val="right" w:pos="7272"/>
              </w:tabs>
              <w:spacing w:before="120" w:after="140"/>
              <w:jc w:val="both"/>
              <w:rPr>
                <w:rFonts w:ascii="Gotham Book" w:hAnsi="Gotham Book"/>
                <w:b/>
              </w:rPr>
            </w:pPr>
            <w:r w:rsidRPr="00C24A4B">
              <w:rPr>
                <w:rFonts w:ascii="Gotham Book" w:hAnsi="Gotham Book"/>
                <w:b/>
              </w:rPr>
              <w:t>Electronic –Procurement System</w:t>
            </w:r>
          </w:p>
          <w:p w14:paraId="223CB7B3" w14:textId="77777777" w:rsidR="00BE4BA7" w:rsidRPr="00C24A4B" w:rsidRDefault="00BE4BA7" w:rsidP="00B0129C">
            <w:pPr>
              <w:tabs>
                <w:tab w:val="right" w:pos="7272"/>
              </w:tabs>
              <w:spacing w:before="120" w:after="140"/>
              <w:jc w:val="both"/>
              <w:rPr>
                <w:rFonts w:ascii="Gotham Book" w:hAnsi="Gotham Book"/>
              </w:rPr>
            </w:pPr>
            <w:r w:rsidRPr="00C24A4B">
              <w:rPr>
                <w:rFonts w:ascii="Gotham Book" w:hAnsi="Gotham Book"/>
              </w:rPr>
              <w:t>The Employer shall use the following electronic-procurement system to manage this Bidding process:</w:t>
            </w:r>
          </w:p>
          <w:p w14:paraId="0E601536" w14:textId="77777777" w:rsidR="00BE4BA7" w:rsidRPr="00C24A4B" w:rsidRDefault="00BE4BA7" w:rsidP="00B0129C">
            <w:pPr>
              <w:tabs>
                <w:tab w:val="right" w:pos="7272"/>
              </w:tabs>
              <w:spacing w:before="120" w:after="140"/>
              <w:jc w:val="both"/>
              <w:rPr>
                <w:rFonts w:ascii="Gotham Book" w:hAnsi="Gotham Book"/>
                <w:b/>
                <w:i/>
              </w:rPr>
            </w:pPr>
            <w:r w:rsidRPr="00C24A4B">
              <w:rPr>
                <w:rFonts w:ascii="Gotham Book" w:hAnsi="Gotham Book"/>
                <w:b/>
                <w:i/>
              </w:rPr>
              <w:t>[insert name of the e-system and url address or link]</w:t>
            </w:r>
          </w:p>
          <w:p w14:paraId="171A8186" w14:textId="77777777" w:rsidR="00BE4BA7" w:rsidRPr="00C24A4B" w:rsidRDefault="00BE4BA7" w:rsidP="00B0129C">
            <w:pPr>
              <w:tabs>
                <w:tab w:val="right" w:pos="7272"/>
              </w:tabs>
              <w:spacing w:before="120" w:after="140"/>
              <w:jc w:val="both"/>
              <w:rPr>
                <w:rFonts w:ascii="Gotham Book" w:hAnsi="Gotham Book"/>
              </w:rPr>
            </w:pPr>
            <w:r w:rsidRPr="00C24A4B">
              <w:rPr>
                <w:rFonts w:ascii="Gotham Book" w:hAnsi="Gotham Book"/>
              </w:rPr>
              <w:t>The electronic-procurement system shall be used to manage the following aspects of the Bidding process:</w:t>
            </w:r>
          </w:p>
          <w:p w14:paraId="20AEC474" w14:textId="6EE7C167" w:rsidR="00BE4BA7" w:rsidRPr="00C24A4B" w:rsidRDefault="00BE4BA7" w:rsidP="00B0129C">
            <w:pPr>
              <w:tabs>
                <w:tab w:val="right" w:pos="7272"/>
              </w:tabs>
              <w:spacing w:before="120" w:after="140"/>
              <w:jc w:val="both"/>
              <w:rPr>
                <w:rFonts w:ascii="Gotham Book" w:hAnsi="Gotham Book"/>
              </w:rPr>
            </w:pPr>
            <w:r w:rsidRPr="00C24A4B">
              <w:rPr>
                <w:rFonts w:ascii="Gotham Book" w:hAnsi="Gotham Book"/>
                <w:b/>
                <w:i/>
              </w:rPr>
              <w:t>[list aspects here and modify the relevant parts of the BDS accordingly e.g.,</w:t>
            </w:r>
            <w:r w:rsidRPr="00C24A4B">
              <w:rPr>
                <w:rFonts w:ascii="Gotham Book" w:hAnsi="Gotham Book"/>
                <w:b/>
              </w:rPr>
              <w:t xml:space="preserve"> </w:t>
            </w:r>
            <w:r w:rsidRPr="00C24A4B">
              <w:rPr>
                <w:rFonts w:ascii="Gotham Book" w:hAnsi="Gotham Book"/>
                <w:b/>
                <w:i/>
              </w:rPr>
              <w:t>issuing bidding document, submissions of Bids, opening of Bids]</w:t>
            </w:r>
          </w:p>
        </w:tc>
      </w:tr>
      <w:tr w:rsidR="00BE4BA7" w:rsidRPr="00C24A4B" w14:paraId="3E831005" w14:textId="77777777" w:rsidTr="00B1071F">
        <w:tc>
          <w:tcPr>
            <w:tcW w:w="1413" w:type="dxa"/>
          </w:tcPr>
          <w:p w14:paraId="382485FB" w14:textId="5D379788" w:rsidR="00BE4BA7" w:rsidRPr="00C24A4B" w:rsidRDefault="00BE4BA7" w:rsidP="00B0129C">
            <w:pPr>
              <w:pStyle w:val="List"/>
              <w:rPr>
                <w:rFonts w:ascii="Gotham Book" w:hAnsi="Gotham Book"/>
                <w:b/>
              </w:rPr>
            </w:pPr>
            <w:r w:rsidRPr="00C24A4B">
              <w:rPr>
                <w:rFonts w:ascii="Gotham Book" w:hAnsi="Gotham Book"/>
                <w:b/>
              </w:rPr>
              <w:t>ITB 2.1</w:t>
            </w:r>
          </w:p>
        </w:tc>
        <w:tc>
          <w:tcPr>
            <w:tcW w:w="7937" w:type="dxa"/>
          </w:tcPr>
          <w:p w14:paraId="6C34BEA7" w14:textId="0F755F9A" w:rsidR="00BE4BA7" w:rsidRPr="00C24A4B" w:rsidRDefault="00B9605B" w:rsidP="00B0129C">
            <w:pPr>
              <w:tabs>
                <w:tab w:val="right" w:pos="7272"/>
              </w:tabs>
              <w:spacing w:before="120" w:after="140"/>
              <w:jc w:val="both"/>
              <w:rPr>
                <w:rFonts w:ascii="Gotham Book" w:hAnsi="Gotham Book"/>
                <w:i/>
              </w:rPr>
            </w:pPr>
            <w:r w:rsidRPr="00C24A4B">
              <w:rPr>
                <w:rFonts w:ascii="Gotham Book" w:hAnsi="Gotham Book"/>
              </w:rPr>
              <w:t xml:space="preserve">The Beneficiary is: </w:t>
            </w:r>
            <w:r w:rsidRPr="00C24A4B">
              <w:rPr>
                <w:rFonts w:ascii="Gotham Book" w:hAnsi="Gotham Book"/>
                <w:b/>
                <w:iCs/>
                <w:lang w:val="en-GB"/>
              </w:rPr>
              <w:t>[</w:t>
            </w:r>
            <w:r w:rsidRPr="00C24A4B">
              <w:rPr>
                <w:rFonts w:ascii="Gotham Book" w:hAnsi="Gotham Book"/>
                <w:bCs/>
                <w:i/>
                <w:lang w:val="en-GB"/>
              </w:rPr>
              <w:t>insert complete name</w:t>
            </w:r>
            <w:r w:rsidRPr="00C24A4B">
              <w:rPr>
                <w:rFonts w:ascii="Gotham Book" w:hAnsi="Gotham Book"/>
                <w:b/>
                <w:iCs/>
                <w:lang w:val="en-GB"/>
              </w:rPr>
              <w:t>]</w:t>
            </w:r>
          </w:p>
        </w:tc>
      </w:tr>
      <w:tr w:rsidR="00453459" w:rsidRPr="00C24A4B" w14:paraId="2E0B36E6" w14:textId="77777777" w:rsidTr="00B1071F">
        <w:tc>
          <w:tcPr>
            <w:tcW w:w="1413" w:type="dxa"/>
          </w:tcPr>
          <w:p w14:paraId="2EE922E0" w14:textId="7D8FD76D" w:rsidR="00453459" w:rsidRPr="00C24A4B" w:rsidRDefault="003F4088" w:rsidP="00B0129C">
            <w:pPr>
              <w:pStyle w:val="List"/>
              <w:rPr>
                <w:rFonts w:ascii="Gotham Book" w:hAnsi="Gotham Book"/>
                <w:b/>
              </w:rPr>
            </w:pPr>
            <w:r w:rsidRPr="00C24A4B">
              <w:rPr>
                <w:rFonts w:ascii="Gotham Book" w:hAnsi="Gotham Book"/>
                <w:b/>
              </w:rPr>
              <w:t>ITB 2.1</w:t>
            </w:r>
          </w:p>
        </w:tc>
        <w:tc>
          <w:tcPr>
            <w:tcW w:w="7937" w:type="dxa"/>
          </w:tcPr>
          <w:p w14:paraId="40EBB854" w14:textId="126FD0DD" w:rsidR="00453459" w:rsidRPr="00C24A4B" w:rsidRDefault="003F4088" w:rsidP="00B0129C">
            <w:pPr>
              <w:tabs>
                <w:tab w:val="right" w:pos="7272"/>
              </w:tabs>
              <w:spacing w:before="120" w:after="140"/>
              <w:jc w:val="both"/>
              <w:rPr>
                <w:rFonts w:ascii="Gotham Book" w:hAnsi="Gotham Book"/>
              </w:rPr>
            </w:pPr>
            <w:r w:rsidRPr="00C24A4B">
              <w:rPr>
                <w:rFonts w:ascii="Gotham Book" w:hAnsi="Gotham Book"/>
              </w:rPr>
              <w:t xml:space="preserve">The name of the Financier </w:t>
            </w:r>
            <w:r w:rsidR="0056153F" w:rsidRPr="00C24A4B">
              <w:rPr>
                <w:rFonts w:ascii="Gotham Book" w:hAnsi="Gotham Book"/>
              </w:rPr>
              <w:t>is: _________________________</w:t>
            </w:r>
          </w:p>
        </w:tc>
      </w:tr>
      <w:tr w:rsidR="00B9605B" w:rsidRPr="00C24A4B" w14:paraId="20B6D3CE" w14:textId="77777777" w:rsidTr="00B1071F">
        <w:tc>
          <w:tcPr>
            <w:tcW w:w="1413" w:type="dxa"/>
          </w:tcPr>
          <w:p w14:paraId="00BCF2FD" w14:textId="57FB5C5C" w:rsidR="00B9605B" w:rsidRPr="00C24A4B" w:rsidRDefault="00B9605B" w:rsidP="00B0129C">
            <w:pPr>
              <w:pStyle w:val="List"/>
              <w:rPr>
                <w:rFonts w:ascii="Gotham Book" w:hAnsi="Gotham Book"/>
                <w:b/>
              </w:rPr>
            </w:pPr>
            <w:r w:rsidRPr="00C24A4B">
              <w:rPr>
                <w:rFonts w:ascii="Gotham Book" w:hAnsi="Gotham Book"/>
                <w:b/>
              </w:rPr>
              <w:t>ITB 2.1</w:t>
            </w:r>
          </w:p>
        </w:tc>
        <w:tc>
          <w:tcPr>
            <w:tcW w:w="7937" w:type="dxa"/>
          </w:tcPr>
          <w:p w14:paraId="6BC286B6" w14:textId="2E58E128" w:rsidR="00B9605B" w:rsidRPr="00C24A4B" w:rsidRDefault="00B9605B" w:rsidP="00B0129C">
            <w:pPr>
              <w:tabs>
                <w:tab w:val="right" w:pos="7272"/>
              </w:tabs>
              <w:spacing w:before="120" w:after="140"/>
              <w:jc w:val="both"/>
              <w:rPr>
                <w:rFonts w:ascii="Gotham Book" w:hAnsi="Gotham Book"/>
              </w:rPr>
            </w:pPr>
            <w:r w:rsidRPr="00C24A4B">
              <w:rPr>
                <w:rFonts w:ascii="Gotham Book" w:hAnsi="Gotham Book"/>
              </w:rPr>
              <w:t>Financing Agreement amount: ____________________________</w:t>
            </w:r>
          </w:p>
        </w:tc>
      </w:tr>
      <w:tr w:rsidR="00B9605B" w:rsidRPr="00C24A4B" w14:paraId="7675B8E3" w14:textId="77777777" w:rsidTr="00B1071F">
        <w:tc>
          <w:tcPr>
            <w:tcW w:w="1413" w:type="dxa"/>
          </w:tcPr>
          <w:p w14:paraId="2F61B10B" w14:textId="6B758368" w:rsidR="00B9605B" w:rsidRPr="00C24A4B" w:rsidRDefault="00B9605B" w:rsidP="00B0129C">
            <w:pPr>
              <w:pStyle w:val="List"/>
              <w:rPr>
                <w:rFonts w:ascii="Gotham Book" w:hAnsi="Gotham Book"/>
                <w:b/>
              </w:rPr>
            </w:pPr>
            <w:r w:rsidRPr="00C24A4B">
              <w:rPr>
                <w:rFonts w:ascii="Gotham Book" w:hAnsi="Gotham Book"/>
                <w:b/>
              </w:rPr>
              <w:t>ITB 2.1</w:t>
            </w:r>
          </w:p>
        </w:tc>
        <w:tc>
          <w:tcPr>
            <w:tcW w:w="7937" w:type="dxa"/>
          </w:tcPr>
          <w:p w14:paraId="51D1BE13" w14:textId="18606D9D" w:rsidR="00B9605B" w:rsidRPr="00C24A4B" w:rsidRDefault="00B9605B" w:rsidP="00B0129C">
            <w:pPr>
              <w:tabs>
                <w:tab w:val="right" w:pos="7272"/>
              </w:tabs>
              <w:spacing w:before="120" w:after="140"/>
              <w:jc w:val="both"/>
              <w:rPr>
                <w:rFonts w:ascii="Gotham Book" w:hAnsi="Gotham Book"/>
              </w:rPr>
            </w:pPr>
            <w:r w:rsidRPr="00C24A4B">
              <w:rPr>
                <w:rFonts w:ascii="Gotham Book" w:hAnsi="Gotham Book"/>
              </w:rPr>
              <w:t xml:space="preserve">The Name of the Project is: </w:t>
            </w:r>
            <w:r w:rsidRPr="00C24A4B">
              <w:rPr>
                <w:rFonts w:ascii="Gotham Book" w:hAnsi="Gotham Book"/>
                <w:b/>
                <w:lang w:val="en-GB"/>
              </w:rPr>
              <w:t>[</w:t>
            </w:r>
            <w:r w:rsidRPr="00C24A4B">
              <w:rPr>
                <w:rFonts w:ascii="Gotham Book" w:hAnsi="Gotham Book"/>
                <w:bCs/>
                <w:i/>
                <w:iCs/>
                <w:lang w:val="en-GB"/>
              </w:rPr>
              <w:t>insert name of the Project</w:t>
            </w:r>
            <w:r w:rsidRPr="00C24A4B">
              <w:rPr>
                <w:rFonts w:ascii="Gotham Book" w:hAnsi="Gotham Book"/>
                <w:b/>
                <w:lang w:val="en-GB"/>
              </w:rPr>
              <w:t>]</w:t>
            </w:r>
          </w:p>
        </w:tc>
      </w:tr>
      <w:tr w:rsidR="00B9605B" w:rsidRPr="00C24A4B" w14:paraId="38F79454" w14:textId="77777777" w:rsidTr="00B1071F">
        <w:tc>
          <w:tcPr>
            <w:tcW w:w="1413" w:type="dxa"/>
          </w:tcPr>
          <w:p w14:paraId="687CF766" w14:textId="51C677FC" w:rsidR="00B9605B" w:rsidRPr="00C24A4B" w:rsidRDefault="00B9605B" w:rsidP="00B0129C">
            <w:pPr>
              <w:pStyle w:val="List"/>
              <w:rPr>
                <w:rFonts w:ascii="Gotham Book" w:hAnsi="Gotham Book"/>
                <w:b/>
              </w:rPr>
            </w:pPr>
            <w:r w:rsidRPr="00C24A4B">
              <w:rPr>
                <w:rFonts w:ascii="Gotham Book" w:hAnsi="Gotham Book"/>
                <w:b/>
              </w:rPr>
              <w:t>ITB 4.1</w:t>
            </w:r>
          </w:p>
        </w:tc>
        <w:tc>
          <w:tcPr>
            <w:tcW w:w="7937" w:type="dxa"/>
          </w:tcPr>
          <w:p w14:paraId="1D2BEB88" w14:textId="0C886FE7" w:rsidR="00B9605B" w:rsidRPr="00C24A4B" w:rsidRDefault="00B9605B" w:rsidP="00B0129C">
            <w:pPr>
              <w:tabs>
                <w:tab w:val="right" w:pos="7272"/>
              </w:tabs>
              <w:spacing w:before="120" w:after="140"/>
              <w:jc w:val="both"/>
              <w:rPr>
                <w:rFonts w:ascii="Gotham Book" w:hAnsi="Gotham Book"/>
              </w:rPr>
            </w:pPr>
            <w:r w:rsidRPr="00C24A4B">
              <w:rPr>
                <w:rFonts w:ascii="Gotham Book" w:hAnsi="Gotham Book"/>
                <w:iCs/>
              </w:rPr>
              <w:t xml:space="preserve">Maximum number of members in the JV shall be: </w:t>
            </w:r>
            <w:r w:rsidRPr="00C24A4B">
              <w:rPr>
                <w:rFonts w:ascii="Gotham Book" w:hAnsi="Gotham Book"/>
                <w:i/>
                <w:iCs/>
              </w:rPr>
              <w:t>_______________</w:t>
            </w:r>
          </w:p>
        </w:tc>
      </w:tr>
      <w:tr w:rsidR="00E7253B" w:rsidRPr="00C24A4B" w14:paraId="2923EABF" w14:textId="77777777" w:rsidTr="00B1071F">
        <w:tc>
          <w:tcPr>
            <w:tcW w:w="1413" w:type="dxa"/>
          </w:tcPr>
          <w:p w14:paraId="3A41CC7D" w14:textId="2A6B616A" w:rsidR="00E7253B" w:rsidRPr="00C24A4B" w:rsidRDefault="00E7253B" w:rsidP="00B0129C">
            <w:pPr>
              <w:pStyle w:val="List"/>
              <w:rPr>
                <w:rFonts w:ascii="Gotham Book" w:hAnsi="Gotham Book"/>
                <w:b/>
              </w:rPr>
            </w:pPr>
            <w:r w:rsidRPr="00C24A4B">
              <w:rPr>
                <w:rFonts w:ascii="Gotham Book" w:hAnsi="Gotham Book"/>
                <w:b/>
              </w:rPr>
              <w:t>ITB 4.5</w:t>
            </w:r>
          </w:p>
        </w:tc>
        <w:tc>
          <w:tcPr>
            <w:tcW w:w="7937" w:type="dxa"/>
          </w:tcPr>
          <w:p w14:paraId="53AD8F44" w14:textId="77777777" w:rsidR="00F4021A" w:rsidRDefault="00E7253B" w:rsidP="00B0129C">
            <w:pPr>
              <w:tabs>
                <w:tab w:val="right" w:pos="7272"/>
              </w:tabs>
              <w:spacing w:before="120" w:after="140"/>
              <w:jc w:val="both"/>
              <w:rPr>
                <w:rFonts w:ascii="Gotham Book" w:hAnsi="Gotham Book"/>
                <w:i/>
              </w:rPr>
            </w:pPr>
            <w:r w:rsidRPr="00C24A4B">
              <w:rPr>
                <w:rFonts w:ascii="Gotham Book" w:hAnsi="Gotham Book"/>
                <w:iCs/>
              </w:rPr>
              <w:t xml:space="preserve">A list of debarred firms and individuals is available </w:t>
            </w:r>
            <w:r w:rsidR="00DA47F7">
              <w:rPr>
                <w:rFonts w:ascii="Gotham Book" w:hAnsi="Gotham Book"/>
                <w:iCs/>
              </w:rPr>
              <w:t xml:space="preserve">at </w:t>
            </w:r>
            <w:r w:rsidR="00EF2ABB">
              <w:rPr>
                <w:rFonts w:ascii="Gotham Book" w:hAnsi="Gotham Book"/>
                <w:i/>
              </w:rPr>
              <w:t xml:space="preserve">[insert name of the website. If not </w:t>
            </w:r>
            <w:r w:rsidR="00F4021A">
              <w:rPr>
                <w:rFonts w:ascii="Gotham Book" w:hAnsi="Gotham Book"/>
                <w:i/>
              </w:rPr>
              <w:t>known, consult Fund].</w:t>
            </w:r>
          </w:p>
          <w:p w14:paraId="094EA530" w14:textId="5F0EBE76" w:rsidR="00E7253B" w:rsidRPr="00C24A4B" w:rsidRDefault="00E7253B" w:rsidP="00B0129C">
            <w:pPr>
              <w:tabs>
                <w:tab w:val="right" w:pos="7272"/>
              </w:tabs>
              <w:spacing w:before="120" w:after="140"/>
              <w:jc w:val="both"/>
              <w:rPr>
                <w:rFonts w:ascii="Gotham Book" w:hAnsi="Gotham Book"/>
                <w:iCs/>
              </w:rPr>
            </w:pPr>
            <w:r w:rsidRPr="00C24A4B">
              <w:rPr>
                <w:rFonts w:ascii="Gotham Book" w:hAnsi="Gotham Book"/>
                <w:iCs/>
              </w:rPr>
              <w:t xml:space="preserve">website: </w:t>
            </w:r>
            <w:hyperlink r:id="rId13" w:history="1">
              <w:r w:rsidRPr="00C24A4B">
                <w:rPr>
                  <w:rStyle w:val="Hyperlink"/>
                  <w:rFonts w:ascii="Gotham Book" w:hAnsi="Gotham Book"/>
                  <w:iCs/>
                  <w:sz w:val="22"/>
                  <w:lang w:val="en-PH"/>
                </w:rPr>
                <w:t>http://www.opecfund.org</w:t>
              </w:r>
            </w:hyperlink>
            <w:r w:rsidRPr="00C24A4B">
              <w:rPr>
                <w:rFonts w:ascii="Gotham Book" w:hAnsi="Gotham Book"/>
                <w:iCs/>
              </w:rPr>
              <w:t xml:space="preserve"> </w:t>
            </w:r>
          </w:p>
        </w:tc>
      </w:tr>
      <w:tr w:rsidR="002403B4" w:rsidRPr="00C24A4B" w14:paraId="2EA1A64A" w14:textId="77777777" w:rsidTr="00B1071F">
        <w:tc>
          <w:tcPr>
            <w:tcW w:w="1413" w:type="dxa"/>
          </w:tcPr>
          <w:p w14:paraId="5DBEB275" w14:textId="7339960A" w:rsidR="002403B4" w:rsidRPr="00C24A4B" w:rsidRDefault="002403B4" w:rsidP="00B0129C">
            <w:pPr>
              <w:pStyle w:val="List"/>
              <w:rPr>
                <w:rFonts w:ascii="Gotham Book" w:hAnsi="Gotham Book"/>
                <w:b/>
              </w:rPr>
            </w:pPr>
            <w:r w:rsidRPr="00C24A4B">
              <w:rPr>
                <w:rFonts w:ascii="Gotham Book" w:hAnsi="Gotham Book"/>
                <w:b/>
              </w:rPr>
              <w:lastRenderedPageBreak/>
              <w:t>ITB 4.9</w:t>
            </w:r>
          </w:p>
        </w:tc>
        <w:tc>
          <w:tcPr>
            <w:tcW w:w="7937" w:type="dxa"/>
          </w:tcPr>
          <w:p w14:paraId="77D12C69" w14:textId="0396D098" w:rsidR="002403B4" w:rsidRPr="00C24A4B" w:rsidRDefault="002403B4" w:rsidP="00B0129C">
            <w:pPr>
              <w:tabs>
                <w:tab w:val="right" w:pos="7272"/>
              </w:tabs>
              <w:spacing w:before="120" w:after="140"/>
              <w:jc w:val="both"/>
              <w:rPr>
                <w:rFonts w:ascii="Gotham Book" w:hAnsi="Gotham Book"/>
                <w:iCs/>
              </w:rPr>
            </w:pPr>
            <w:r w:rsidRPr="00C24A4B">
              <w:rPr>
                <w:rFonts w:ascii="Gotham Book" w:hAnsi="Gotham Book"/>
                <w:iCs/>
              </w:rPr>
              <w:t>This Bidding Process [</w:t>
            </w:r>
            <w:r w:rsidRPr="00C24A4B">
              <w:rPr>
                <w:rFonts w:ascii="Gotham Book" w:hAnsi="Gotham Book"/>
                <w:b/>
                <w:i/>
                <w:iCs/>
              </w:rPr>
              <w:t>insert “is or “is not”</w:t>
            </w:r>
            <w:r w:rsidRPr="00C24A4B">
              <w:rPr>
                <w:rFonts w:ascii="Gotham Book" w:hAnsi="Gotham Book"/>
                <w:iCs/>
              </w:rPr>
              <w:t>] subject to prequalification</w:t>
            </w:r>
          </w:p>
        </w:tc>
      </w:tr>
      <w:tr w:rsidR="00B1071F" w:rsidRPr="00B44D95" w14:paraId="48E03451" w14:textId="77777777" w:rsidTr="00B1071F">
        <w:tc>
          <w:tcPr>
            <w:tcW w:w="9350" w:type="dxa"/>
            <w:gridSpan w:val="2"/>
          </w:tcPr>
          <w:p w14:paraId="2F72241D" w14:textId="7FB13651" w:rsidR="00B1071F" w:rsidRPr="00B44D95" w:rsidRDefault="00B1071F" w:rsidP="005F0809">
            <w:pPr>
              <w:pStyle w:val="ListParagraph"/>
              <w:numPr>
                <w:ilvl w:val="0"/>
                <w:numId w:val="28"/>
              </w:numPr>
              <w:tabs>
                <w:tab w:val="right" w:pos="7272"/>
              </w:tabs>
              <w:spacing w:before="120" w:after="140"/>
              <w:jc w:val="center"/>
              <w:rPr>
                <w:rFonts w:ascii="Gotham Book" w:hAnsi="Gotham Book"/>
                <w:b/>
                <w:iCs/>
                <w:sz w:val="28"/>
                <w:szCs w:val="28"/>
              </w:rPr>
            </w:pPr>
            <w:r w:rsidRPr="00B44D95">
              <w:rPr>
                <w:rFonts w:ascii="Gotham Book" w:hAnsi="Gotham Book"/>
                <w:b/>
                <w:iCs/>
                <w:sz w:val="28"/>
                <w:szCs w:val="28"/>
              </w:rPr>
              <w:t>Bidding Documents</w:t>
            </w:r>
          </w:p>
        </w:tc>
      </w:tr>
      <w:tr w:rsidR="002403B4" w:rsidRPr="00C24A4B" w14:paraId="167C72A0" w14:textId="77777777" w:rsidTr="00B1071F">
        <w:tc>
          <w:tcPr>
            <w:tcW w:w="1413" w:type="dxa"/>
          </w:tcPr>
          <w:p w14:paraId="666FC05B" w14:textId="1B3B7A50" w:rsidR="002403B4" w:rsidRPr="00C24A4B" w:rsidRDefault="002403B4" w:rsidP="00B0129C">
            <w:pPr>
              <w:pStyle w:val="List"/>
              <w:rPr>
                <w:rFonts w:ascii="Gotham Book" w:hAnsi="Gotham Book"/>
                <w:b/>
              </w:rPr>
            </w:pPr>
            <w:r w:rsidRPr="00C24A4B">
              <w:rPr>
                <w:rFonts w:ascii="Gotham Book" w:hAnsi="Gotham Book"/>
                <w:b/>
              </w:rPr>
              <w:t>ITB 7.1</w:t>
            </w:r>
          </w:p>
        </w:tc>
        <w:tc>
          <w:tcPr>
            <w:tcW w:w="7937" w:type="dxa"/>
          </w:tcPr>
          <w:p w14:paraId="3BA7175A" w14:textId="77777777"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rPr>
              <w:t xml:space="preserve">For </w:t>
            </w:r>
            <w:r w:rsidRPr="00C24A4B">
              <w:rPr>
                <w:rFonts w:ascii="Gotham Book" w:hAnsi="Gotham Book"/>
                <w:b/>
                <w:u w:val="single"/>
              </w:rPr>
              <w:t>clarification purposes</w:t>
            </w:r>
            <w:r w:rsidRPr="00C24A4B">
              <w:rPr>
                <w:rFonts w:ascii="Gotham Book" w:hAnsi="Gotham Book"/>
              </w:rPr>
              <w:t xml:space="preserve"> only, the Employer’s address is:</w:t>
            </w:r>
          </w:p>
          <w:p w14:paraId="1437B62F" w14:textId="77777777" w:rsidR="002403B4" w:rsidRPr="00C24A4B" w:rsidRDefault="002403B4" w:rsidP="00B0129C">
            <w:pPr>
              <w:tabs>
                <w:tab w:val="right" w:pos="7254"/>
              </w:tabs>
              <w:spacing w:before="120" w:after="140"/>
              <w:jc w:val="both"/>
              <w:rPr>
                <w:rFonts w:ascii="Gotham Book" w:hAnsi="Gotham Book"/>
                <w:iCs/>
              </w:rPr>
            </w:pPr>
            <w:r w:rsidRPr="00C24A4B">
              <w:rPr>
                <w:rFonts w:ascii="Gotham Book" w:hAnsi="Gotham Book"/>
              </w:rPr>
              <w:t xml:space="preserve">Attention: </w:t>
            </w:r>
            <w:r w:rsidRPr="00C24A4B">
              <w:rPr>
                <w:rFonts w:ascii="Gotham Book" w:hAnsi="Gotham Book"/>
                <w:b/>
                <w:iCs/>
                <w:lang w:val="en-GB"/>
              </w:rPr>
              <w:t>[</w:t>
            </w:r>
            <w:r w:rsidRPr="00C24A4B">
              <w:rPr>
                <w:rFonts w:ascii="Gotham Book" w:hAnsi="Gotham Book"/>
                <w:bCs/>
                <w:i/>
                <w:lang w:val="en-GB"/>
              </w:rPr>
              <w:t>insert full name of person, if applicable</w:t>
            </w:r>
            <w:r w:rsidRPr="00C24A4B">
              <w:rPr>
                <w:rFonts w:ascii="Gotham Book" w:hAnsi="Gotham Book"/>
                <w:b/>
                <w:iCs/>
                <w:lang w:val="en-GB"/>
              </w:rPr>
              <w:t>]</w:t>
            </w:r>
          </w:p>
          <w:p w14:paraId="3854DE6D" w14:textId="77777777" w:rsidR="002403B4" w:rsidRPr="00C24A4B" w:rsidRDefault="002403B4" w:rsidP="00B0129C">
            <w:pPr>
              <w:spacing w:before="120" w:after="140"/>
              <w:jc w:val="both"/>
              <w:rPr>
                <w:rFonts w:ascii="Gotham Book" w:hAnsi="Gotham Book"/>
                <w:iCs/>
              </w:rPr>
            </w:pPr>
            <w:r w:rsidRPr="00C24A4B">
              <w:rPr>
                <w:rFonts w:ascii="Gotham Book" w:hAnsi="Gotham Book"/>
                <w:b/>
              </w:rPr>
              <w:t>Street</w:t>
            </w:r>
            <w:r w:rsidRPr="00C24A4B">
              <w:rPr>
                <w:rFonts w:ascii="Gotham Book" w:hAnsi="Gotham Book"/>
              </w:rPr>
              <w:t xml:space="preserve"> Address: </w:t>
            </w:r>
            <w:r w:rsidRPr="00C24A4B">
              <w:rPr>
                <w:rFonts w:ascii="Gotham Book" w:hAnsi="Gotham Book"/>
                <w:b/>
                <w:iCs/>
                <w:lang w:val="en-GB"/>
              </w:rPr>
              <w:t>[</w:t>
            </w:r>
            <w:r w:rsidRPr="00C24A4B">
              <w:rPr>
                <w:rFonts w:ascii="Gotham Book" w:hAnsi="Gotham Book"/>
                <w:bCs/>
                <w:i/>
                <w:lang w:val="en-GB"/>
              </w:rPr>
              <w:t>insert street address and number</w:t>
            </w:r>
            <w:r w:rsidRPr="00C24A4B">
              <w:rPr>
                <w:rFonts w:ascii="Gotham Book" w:hAnsi="Gotham Book"/>
                <w:b/>
                <w:iCs/>
                <w:lang w:val="en-GB"/>
              </w:rPr>
              <w:t>]</w:t>
            </w:r>
          </w:p>
          <w:p w14:paraId="2AE5BBAA" w14:textId="77777777" w:rsidR="002403B4" w:rsidRPr="00C24A4B" w:rsidRDefault="002403B4" w:rsidP="00B0129C">
            <w:pPr>
              <w:tabs>
                <w:tab w:val="right" w:pos="7254"/>
              </w:tabs>
              <w:spacing w:before="120" w:after="140"/>
              <w:jc w:val="both"/>
              <w:rPr>
                <w:rFonts w:ascii="Gotham Book" w:hAnsi="Gotham Book"/>
                <w:iCs/>
              </w:rPr>
            </w:pPr>
            <w:r w:rsidRPr="00C24A4B">
              <w:rPr>
                <w:rFonts w:ascii="Gotham Book" w:hAnsi="Gotham Book"/>
              </w:rPr>
              <w:t xml:space="preserve">Floor/Room number: </w:t>
            </w:r>
            <w:r w:rsidRPr="00C24A4B">
              <w:rPr>
                <w:rFonts w:ascii="Gotham Book" w:hAnsi="Gotham Book"/>
                <w:b/>
                <w:iCs/>
                <w:lang w:val="en-GB"/>
              </w:rPr>
              <w:t>[</w:t>
            </w:r>
            <w:r w:rsidRPr="00C24A4B">
              <w:rPr>
                <w:rFonts w:ascii="Gotham Book" w:hAnsi="Gotham Book"/>
                <w:bCs/>
                <w:i/>
                <w:lang w:val="en-GB"/>
              </w:rPr>
              <w:t>insert floor and room number, if applicable</w:t>
            </w:r>
            <w:r w:rsidRPr="00C24A4B">
              <w:rPr>
                <w:rFonts w:ascii="Gotham Book" w:hAnsi="Gotham Book"/>
                <w:b/>
                <w:iCs/>
                <w:lang w:val="en-GB"/>
              </w:rPr>
              <w:t>]</w:t>
            </w:r>
          </w:p>
          <w:p w14:paraId="4A5D27D9" w14:textId="77777777" w:rsidR="002403B4" w:rsidRPr="00C24A4B" w:rsidRDefault="002403B4" w:rsidP="00B0129C">
            <w:pPr>
              <w:tabs>
                <w:tab w:val="right" w:pos="7254"/>
              </w:tabs>
              <w:spacing w:before="120" w:after="140"/>
              <w:jc w:val="both"/>
              <w:rPr>
                <w:rFonts w:ascii="Gotham Book" w:hAnsi="Gotham Book"/>
                <w:iCs/>
              </w:rPr>
            </w:pPr>
            <w:r w:rsidRPr="00C24A4B">
              <w:rPr>
                <w:rFonts w:ascii="Gotham Book" w:hAnsi="Gotham Book"/>
              </w:rPr>
              <w:t xml:space="preserve">City: </w:t>
            </w:r>
            <w:r w:rsidRPr="00C24A4B">
              <w:rPr>
                <w:rFonts w:ascii="Gotham Book" w:hAnsi="Gotham Book"/>
                <w:b/>
                <w:iCs/>
                <w:lang w:val="en-GB"/>
              </w:rPr>
              <w:t>[</w:t>
            </w:r>
            <w:r w:rsidRPr="00C24A4B">
              <w:rPr>
                <w:rFonts w:ascii="Gotham Book" w:hAnsi="Gotham Book"/>
                <w:bCs/>
                <w:i/>
                <w:lang w:val="en-GB"/>
              </w:rPr>
              <w:t>insert name of city or town</w:t>
            </w:r>
            <w:r w:rsidRPr="00C24A4B">
              <w:rPr>
                <w:rFonts w:ascii="Gotham Book" w:hAnsi="Gotham Book"/>
                <w:b/>
                <w:iCs/>
                <w:lang w:val="en-GB"/>
              </w:rPr>
              <w:t>]</w:t>
            </w:r>
          </w:p>
          <w:p w14:paraId="72CE876C" w14:textId="77777777" w:rsidR="002403B4" w:rsidRPr="00C24A4B" w:rsidRDefault="002403B4" w:rsidP="00B0129C">
            <w:pPr>
              <w:tabs>
                <w:tab w:val="right" w:pos="7254"/>
              </w:tabs>
              <w:spacing w:before="120" w:after="140"/>
              <w:jc w:val="both"/>
              <w:rPr>
                <w:rFonts w:ascii="Gotham Book" w:hAnsi="Gotham Book"/>
                <w:iCs/>
              </w:rPr>
            </w:pPr>
            <w:r w:rsidRPr="00C24A4B">
              <w:rPr>
                <w:rFonts w:ascii="Gotham Book" w:hAnsi="Gotham Book"/>
              </w:rPr>
              <w:t xml:space="preserve">ZIP Code: </w:t>
            </w:r>
            <w:r w:rsidRPr="00C24A4B">
              <w:rPr>
                <w:rFonts w:ascii="Gotham Book" w:hAnsi="Gotham Book"/>
                <w:b/>
                <w:iCs/>
                <w:lang w:val="en-GB"/>
              </w:rPr>
              <w:t>[</w:t>
            </w:r>
            <w:r w:rsidRPr="00C24A4B">
              <w:rPr>
                <w:rFonts w:ascii="Gotham Book" w:hAnsi="Gotham Book"/>
                <w:bCs/>
                <w:i/>
                <w:lang w:val="en-GB"/>
              </w:rPr>
              <w:t>insert postal (ZIP) code, if applicable</w:t>
            </w:r>
            <w:r w:rsidRPr="00C24A4B">
              <w:rPr>
                <w:rFonts w:ascii="Gotham Book" w:hAnsi="Gotham Book"/>
                <w:b/>
                <w:iCs/>
                <w:lang w:val="en-GB"/>
              </w:rPr>
              <w:t>]</w:t>
            </w:r>
          </w:p>
          <w:p w14:paraId="782E2108" w14:textId="77777777" w:rsidR="002403B4" w:rsidRPr="00C24A4B" w:rsidRDefault="002403B4" w:rsidP="00B0129C">
            <w:pPr>
              <w:tabs>
                <w:tab w:val="right" w:pos="7254"/>
              </w:tabs>
              <w:spacing w:before="120" w:after="140"/>
              <w:jc w:val="both"/>
              <w:rPr>
                <w:rFonts w:ascii="Gotham Book" w:hAnsi="Gotham Book"/>
                <w:i/>
              </w:rPr>
            </w:pPr>
            <w:r w:rsidRPr="00C24A4B">
              <w:rPr>
                <w:rFonts w:ascii="Gotham Book" w:hAnsi="Gotham Book"/>
              </w:rPr>
              <w:t xml:space="preserve">Country: </w:t>
            </w:r>
            <w:r w:rsidRPr="00C24A4B">
              <w:rPr>
                <w:rFonts w:ascii="Gotham Book" w:hAnsi="Gotham Book"/>
                <w:b/>
                <w:iCs/>
                <w:lang w:val="en-GB"/>
              </w:rPr>
              <w:t>[</w:t>
            </w:r>
            <w:r w:rsidRPr="00C24A4B">
              <w:rPr>
                <w:rFonts w:ascii="Gotham Book" w:hAnsi="Gotham Book"/>
                <w:bCs/>
                <w:i/>
                <w:lang w:val="en-GB"/>
              </w:rPr>
              <w:t>insert name of country</w:t>
            </w:r>
            <w:r w:rsidRPr="00C24A4B">
              <w:rPr>
                <w:rFonts w:ascii="Gotham Book" w:hAnsi="Gotham Book"/>
                <w:b/>
                <w:iCs/>
                <w:lang w:val="en-GB"/>
              </w:rPr>
              <w:t>]</w:t>
            </w:r>
          </w:p>
          <w:p w14:paraId="1CB63834" w14:textId="77777777" w:rsidR="002403B4" w:rsidRPr="00C24A4B" w:rsidRDefault="002403B4" w:rsidP="00B0129C">
            <w:pPr>
              <w:tabs>
                <w:tab w:val="right" w:pos="7254"/>
              </w:tabs>
              <w:spacing w:before="120" w:after="140"/>
              <w:jc w:val="both"/>
              <w:rPr>
                <w:rFonts w:ascii="Gotham Book" w:hAnsi="Gotham Book"/>
                <w:iCs/>
              </w:rPr>
            </w:pPr>
            <w:r w:rsidRPr="00C24A4B">
              <w:rPr>
                <w:rFonts w:ascii="Gotham Book" w:hAnsi="Gotham Book"/>
              </w:rPr>
              <w:t>Telephone:</w:t>
            </w:r>
            <w:r w:rsidRPr="00C24A4B">
              <w:rPr>
                <w:rFonts w:ascii="Gotham Book" w:hAnsi="Gotham Book"/>
                <w:lang w:val="en-GB"/>
              </w:rPr>
              <w:t xml:space="preserve"> </w:t>
            </w:r>
            <w:r w:rsidRPr="00C24A4B">
              <w:rPr>
                <w:rFonts w:ascii="Gotham Book" w:hAnsi="Gotham Book"/>
                <w:b/>
                <w:iCs/>
                <w:lang w:val="en-GB"/>
              </w:rPr>
              <w:t>[</w:t>
            </w:r>
            <w:r w:rsidRPr="00C24A4B">
              <w:rPr>
                <w:rFonts w:ascii="Gotham Book" w:hAnsi="Gotham Book"/>
                <w:bCs/>
                <w:i/>
                <w:lang w:val="en-GB"/>
              </w:rPr>
              <w:t>insert telephone number, including country and city codes</w:t>
            </w:r>
            <w:r w:rsidRPr="00C24A4B">
              <w:rPr>
                <w:rFonts w:ascii="Gotham Book" w:hAnsi="Gotham Book"/>
                <w:b/>
                <w:iCs/>
                <w:lang w:val="en-GB"/>
              </w:rPr>
              <w:t>]</w:t>
            </w:r>
          </w:p>
          <w:p w14:paraId="6833637C" w14:textId="59008AEB" w:rsidR="002403B4" w:rsidRPr="00C24A4B" w:rsidRDefault="002403B4" w:rsidP="00B0129C">
            <w:pPr>
              <w:tabs>
                <w:tab w:val="right" w:pos="7272"/>
              </w:tabs>
              <w:spacing w:before="120" w:after="140"/>
              <w:jc w:val="both"/>
              <w:rPr>
                <w:rFonts w:ascii="Gotham Book" w:hAnsi="Gotham Book"/>
                <w:iCs/>
              </w:rPr>
            </w:pPr>
            <w:r w:rsidRPr="00C24A4B">
              <w:rPr>
                <w:rFonts w:ascii="Gotham Book" w:hAnsi="Gotham Book"/>
              </w:rPr>
              <w:t xml:space="preserve">Electronic mail address: </w:t>
            </w:r>
            <w:r w:rsidRPr="00C24A4B">
              <w:rPr>
                <w:rFonts w:ascii="Gotham Book" w:hAnsi="Gotham Book"/>
                <w:b/>
                <w:iCs/>
              </w:rPr>
              <w:t>[</w:t>
            </w:r>
            <w:r w:rsidRPr="00C24A4B">
              <w:rPr>
                <w:rFonts w:ascii="Gotham Book" w:hAnsi="Gotham Book"/>
                <w:bCs/>
                <w:i/>
              </w:rPr>
              <w:t>insert email address, if applicable</w:t>
            </w:r>
            <w:r w:rsidRPr="00C24A4B">
              <w:rPr>
                <w:rFonts w:ascii="Gotham Book" w:hAnsi="Gotham Book"/>
                <w:b/>
                <w:iCs/>
              </w:rPr>
              <w:t>]</w:t>
            </w:r>
          </w:p>
        </w:tc>
      </w:tr>
      <w:tr w:rsidR="002403B4" w:rsidRPr="00C24A4B" w14:paraId="61CACE04" w14:textId="77777777" w:rsidTr="00B1071F">
        <w:tc>
          <w:tcPr>
            <w:tcW w:w="1413" w:type="dxa"/>
          </w:tcPr>
          <w:p w14:paraId="5FA76290" w14:textId="6CCD0040" w:rsidR="002403B4" w:rsidRPr="00C24A4B" w:rsidRDefault="002403B4" w:rsidP="00B0129C">
            <w:pPr>
              <w:pStyle w:val="List"/>
              <w:rPr>
                <w:rFonts w:ascii="Gotham Book" w:hAnsi="Gotham Book"/>
                <w:b/>
              </w:rPr>
            </w:pPr>
            <w:r w:rsidRPr="00C24A4B">
              <w:rPr>
                <w:rFonts w:ascii="Gotham Book" w:hAnsi="Gotham Book"/>
                <w:b/>
              </w:rPr>
              <w:t>ITB 7.1</w:t>
            </w:r>
          </w:p>
        </w:tc>
        <w:tc>
          <w:tcPr>
            <w:tcW w:w="7937" w:type="dxa"/>
          </w:tcPr>
          <w:p w14:paraId="337D1CE8" w14:textId="5687BB03"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rPr>
              <w:t>Web</w:t>
            </w:r>
            <w:r w:rsidR="00B1071F" w:rsidRPr="00C24A4B">
              <w:rPr>
                <w:rFonts w:ascii="Gotham Book" w:hAnsi="Gotham Book"/>
              </w:rPr>
              <w:t xml:space="preserve"> page: _____________</w:t>
            </w:r>
          </w:p>
        </w:tc>
      </w:tr>
      <w:tr w:rsidR="002403B4" w:rsidRPr="00C24A4B" w14:paraId="56283B7E" w14:textId="77777777" w:rsidTr="00B1071F">
        <w:tc>
          <w:tcPr>
            <w:tcW w:w="1413" w:type="dxa"/>
          </w:tcPr>
          <w:p w14:paraId="74762E6E" w14:textId="3AF4B85D" w:rsidR="002403B4" w:rsidRPr="00C24A4B" w:rsidRDefault="002403B4" w:rsidP="00B0129C">
            <w:pPr>
              <w:pStyle w:val="List"/>
              <w:rPr>
                <w:rFonts w:ascii="Gotham Book" w:hAnsi="Gotham Book"/>
                <w:b/>
              </w:rPr>
            </w:pPr>
            <w:r w:rsidRPr="00C24A4B">
              <w:rPr>
                <w:rFonts w:ascii="Gotham Book" w:hAnsi="Gotham Book"/>
                <w:b/>
              </w:rPr>
              <w:t>ITB 7.4</w:t>
            </w:r>
          </w:p>
        </w:tc>
        <w:tc>
          <w:tcPr>
            <w:tcW w:w="7937" w:type="dxa"/>
          </w:tcPr>
          <w:p w14:paraId="08604D2F" w14:textId="77777777"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rPr>
              <w:t xml:space="preserve">A Pre-Bid conference </w:t>
            </w:r>
            <w:r w:rsidRPr="00C24A4B">
              <w:rPr>
                <w:rFonts w:ascii="Gotham Book" w:hAnsi="Gotham Book"/>
                <w:b/>
                <w:i/>
                <w:color w:val="000000" w:themeColor="text1"/>
              </w:rPr>
              <w:t>[insert “shall” or “shall not”]</w:t>
            </w:r>
            <w:r w:rsidRPr="00C24A4B">
              <w:rPr>
                <w:rFonts w:ascii="Gotham Book" w:hAnsi="Gotham Book"/>
              </w:rPr>
              <w:t xml:space="preserve"> take place at the following date, time and place:</w:t>
            </w:r>
          </w:p>
          <w:p w14:paraId="717DAE7B" w14:textId="77777777"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rPr>
              <w:t>Date:</w:t>
            </w:r>
            <w:r w:rsidRPr="00C24A4B">
              <w:rPr>
                <w:rFonts w:ascii="Gotham Book" w:hAnsi="Gotham Book"/>
                <w:u w:val="single"/>
              </w:rPr>
              <w:tab/>
            </w:r>
          </w:p>
          <w:p w14:paraId="7D9B9D8A" w14:textId="77777777" w:rsidR="002403B4" w:rsidRPr="00C24A4B" w:rsidRDefault="002403B4" w:rsidP="00B0129C">
            <w:pPr>
              <w:tabs>
                <w:tab w:val="right" w:pos="7254"/>
              </w:tabs>
              <w:spacing w:before="120" w:after="140"/>
              <w:jc w:val="both"/>
              <w:rPr>
                <w:rFonts w:ascii="Gotham Book" w:hAnsi="Gotham Book"/>
                <w:i/>
              </w:rPr>
            </w:pPr>
            <w:r w:rsidRPr="00C24A4B">
              <w:rPr>
                <w:rFonts w:ascii="Gotham Book" w:hAnsi="Gotham Book"/>
              </w:rPr>
              <w:t xml:space="preserve">Time: </w:t>
            </w:r>
            <w:r w:rsidRPr="00C24A4B">
              <w:rPr>
                <w:rFonts w:ascii="Gotham Book" w:hAnsi="Gotham Book"/>
                <w:u w:val="single"/>
              </w:rPr>
              <w:tab/>
            </w:r>
          </w:p>
          <w:p w14:paraId="55F7B6E2" w14:textId="77777777" w:rsidR="002403B4" w:rsidRPr="00C24A4B" w:rsidRDefault="002403B4" w:rsidP="00B0129C">
            <w:pPr>
              <w:tabs>
                <w:tab w:val="right" w:pos="7254"/>
              </w:tabs>
              <w:spacing w:before="120" w:after="140"/>
              <w:jc w:val="both"/>
              <w:rPr>
                <w:rFonts w:ascii="Gotham Book" w:hAnsi="Gotham Book"/>
                <w:i/>
              </w:rPr>
            </w:pPr>
            <w:r w:rsidRPr="00C24A4B">
              <w:rPr>
                <w:rFonts w:ascii="Gotham Book" w:hAnsi="Gotham Book"/>
              </w:rPr>
              <w:t xml:space="preserve">Place: </w:t>
            </w:r>
            <w:r w:rsidRPr="00C24A4B">
              <w:rPr>
                <w:rFonts w:ascii="Gotham Book" w:hAnsi="Gotham Book"/>
                <w:u w:val="single"/>
              </w:rPr>
              <w:tab/>
            </w:r>
          </w:p>
          <w:p w14:paraId="74E0263F" w14:textId="1B2FF0C4"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rPr>
              <w:t xml:space="preserve">A site visit conducted by the Employer </w:t>
            </w:r>
            <w:r w:rsidRPr="00C24A4B">
              <w:rPr>
                <w:rFonts w:ascii="Gotham Book" w:hAnsi="Gotham Book"/>
                <w:b/>
                <w:i/>
                <w:color w:val="000000" w:themeColor="text1"/>
              </w:rPr>
              <w:t>[insert “shall be” or “shall not be”]</w:t>
            </w:r>
            <w:r w:rsidRPr="00C24A4B">
              <w:rPr>
                <w:rFonts w:ascii="Gotham Book" w:hAnsi="Gotham Book"/>
              </w:rPr>
              <w:t xml:space="preserve"> organized</w:t>
            </w:r>
          </w:p>
        </w:tc>
      </w:tr>
      <w:tr w:rsidR="002403B4" w:rsidRPr="00C24A4B" w14:paraId="1C0D8974" w14:textId="77777777" w:rsidTr="00B1071F">
        <w:tc>
          <w:tcPr>
            <w:tcW w:w="1413" w:type="dxa"/>
          </w:tcPr>
          <w:p w14:paraId="3B33B189" w14:textId="6521AF31" w:rsidR="002403B4" w:rsidRPr="00C24A4B" w:rsidRDefault="002403B4" w:rsidP="00B0129C">
            <w:pPr>
              <w:pStyle w:val="List"/>
              <w:rPr>
                <w:rFonts w:ascii="Gotham Book" w:hAnsi="Gotham Book"/>
                <w:b/>
              </w:rPr>
            </w:pPr>
            <w:r w:rsidRPr="00C24A4B">
              <w:rPr>
                <w:rFonts w:ascii="Gotham Book" w:hAnsi="Gotham Book"/>
                <w:b/>
              </w:rPr>
              <w:t>ITB 7.6</w:t>
            </w:r>
          </w:p>
        </w:tc>
        <w:tc>
          <w:tcPr>
            <w:tcW w:w="7937" w:type="dxa"/>
          </w:tcPr>
          <w:p w14:paraId="492E9B6D" w14:textId="1634DA6D" w:rsidR="002403B4" w:rsidRPr="00C24A4B" w:rsidRDefault="002403B4" w:rsidP="00B0129C">
            <w:pPr>
              <w:tabs>
                <w:tab w:val="right" w:pos="7254"/>
              </w:tabs>
              <w:spacing w:before="120" w:after="140"/>
              <w:jc w:val="both"/>
              <w:rPr>
                <w:rFonts w:ascii="Gotham Book" w:hAnsi="Gotham Book"/>
              </w:rPr>
            </w:pPr>
            <w:r w:rsidRPr="00C24A4B">
              <w:rPr>
                <w:rFonts w:ascii="Gotham Book" w:hAnsi="Gotham Book"/>
                <w:bCs/>
              </w:rPr>
              <w:t xml:space="preserve">Web page: </w:t>
            </w:r>
            <w:r w:rsidRPr="00C24A4B">
              <w:rPr>
                <w:rFonts w:ascii="Gotham Book" w:hAnsi="Gotham Book"/>
                <w:b/>
                <w:i/>
              </w:rPr>
              <w:t>[in case used, identify the website for publishing Minutes of Pre-Bid Conference</w:t>
            </w:r>
            <w:r w:rsidR="00B1071F" w:rsidRPr="00C24A4B">
              <w:rPr>
                <w:rFonts w:ascii="Gotham Book" w:hAnsi="Gotham Book"/>
                <w:b/>
                <w:i/>
              </w:rPr>
              <w:t>]: ________________________</w:t>
            </w:r>
          </w:p>
        </w:tc>
      </w:tr>
      <w:tr w:rsidR="00B1071F" w:rsidRPr="00B44D95" w14:paraId="21379707" w14:textId="77777777" w:rsidTr="00B1071F">
        <w:tc>
          <w:tcPr>
            <w:tcW w:w="9350" w:type="dxa"/>
            <w:gridSpan w:val="2"/>
          </w:tcPr>
          <w:p w14:paraId="509C8F70" w14:textId="6B2F110F" w:rsidR="00B1071F" w:rsidRPr="00B44D95" w:rsidRDefault="00B1071F" w:rsidP="005F0809">
            <w:pPr>
              <w:pStyle w:val="ListParagraph"/>
              <w:numPr>
                <w:ilvl w:val="0"/>
                <w:numId w:val="28"/>
              </w:numPr>
              <w:tabs>
                <w:tab w:val="right" w:pos="7254"/>
              </w:tabs>
              <w:spacing w:before="120" w:after="140"/>
              <w:jc w:val="center"/>
              <w:rPr>
                <w:rFonts w:ascii="Gotham Book" w:hAnsi="Gotham Book"/>
                <w:b/>
                <w:bCs/>
                <w:sz w:val="28"/>
                <w:szCs w:val="28"/>
              </w:rPr>
            </w:pPr>
            <w:r w:rsidRPr="00B44D95">
              <w:rPr>
                <w:rFonts w:ascii="Gotham Book" w:hAnsi="Gotham Book"/>
                <w:b/>
                <w:bCs/>
                <w:sz w:val="28"/>
                <w:szCs w:val="28"/>
              </w:rPr>
              <w:t>Preparation of Bids</w:t>
            </w:r>
          </w:p>
        </w:tc>
      </w:tr>
      <w:tr w:rsidR="00045710" w:rsidRPr="00C24A4B" w14:paraId="012FDF39" w14:textId="77777777" w:rsidTr="00B1071F">
        <w:tc>
          <w:tcPr>
            <w:tcW w:w="1413" w:type="dxa"/>
          </w:tcPr>
          <w:p w14:paraId="673BC79C" w14:textId="37185268" w:rsidR="00045710" w:rsidRPr="00C24A4B" w:rsidRDefault="00045710" w:rsidP="00B0129C">
            <w:pPr>
              <w:pStyle w:val="List"/>
              <w:rPr>
                <w:rFonts w:ascii="Gotham Book" w:hAnsi="Gotham Book"/>
                <w:b/>
              </w:rPr>
            </w:pPr>
            <w:r w:rsidRPr="00C24A4B">
              <w:rPr>
                <w:rFonts w:ascii="Gotham Book" w:hAnsi="Gotham Book"/>
                <w:b/>
              </w:rPr>
              <w:t xml:space="preserve">ITB 10.1 </w:t>
            </w:r>
          </w:p>
        </w:tc>
        <w:tc>
          <w:tcPr>
            <w:tcW w:w="7937" w:type="dxa"/>
          </w:tcPr>
          <w:p w14:paraId="50F20E7C" w14:textId="71C28564" w:rsidR="00045710" w:rsidRPr="00C24A4B" w:rsidRDefault="00045710" w:rsidP="00B0129C">
            <w:pPr>
              <w:spacing w:before="120" w:after="140"/>
              <w:jc w:val="both"/>
              <w:rPr>
                <w:rFonts w:ascii="Gotham Book" w:hAnsi="Gotham Book"/>
                <w:iCs/>
                <w:u w:val="single"/>
              </w:rPr>
            </w:pPr>
            <w:r w:rsidRPr="00C24A4B">
              <w:rPr>
                <w:rFonts w:ascii="Gotham Book" w:hAnsi="Gotham Book"/>
                <w:iCs/>
              </w:rPr>
              <w:t xml:space="preserve">The language of the bid is: </w:t>
            </w:r>
            <w:r w:rsidRPr="00C24A4B">
              <w:rPr>
                <w:rFonts w:ascii="Gotham Book" w:hAnsi="Gotham Book"/>
                <w:b/>
                <w:iCs/>
                <w:lang w:val="en-GB"/>
              </w:rPr>
              <w:t>[</w:t>
            </w:r>
            <w:r w:rsidRPr="00C24A4B">
              <w:rPr>
                <w:rFonts w:ascii="Gotham Book" w:hAnsi="Gotham Book"/>
                <w:bCs/>
                <w:i/>
                <w:lang w:val="en-GB"/>
              </w:rPr>
              <w:t>insert language</w:t>
            </w:r>
            <w:r w:rsidR="003B41D5" w:rsidRPr="00C24A4B">
              <w:rPr>
                <w:rFonts w:ascii="Gotham Book" w:hAnsi="Gotham Book"/>
                <w:bCs/>
                <w:i/>
                <w:lang w:val="en-GB"/>
              </w:rPr>
              <w:t>: Arabic, English, French or Spanish</w:t>
            </w:r>
            <w:r w:rsidRPr="00C24A4B">
              <w:rPr>
                <w:rFonts w:ascii="Gotham Book" w:hAnsi="Gotham Book"/>
                <w:b/>
                <w:iCs/>
                <w:lang w:val="en-GB"/>
              </w:rPr>
              <w:t>]</w:t>
            </w:r>
          </w:p>
          <w:p w14:paraId="71229CDC" w14:textId="67D739AD" w:rsidR="00045710" w:rsidRPr="00C24A4B" w:rsidRDefault="00045710" w:rsidP="00B0129C">
            <w:pPr>
              <w:spacing w:before="120" w:after="140"/>
              <w:ind w:left="130"/>
              <w:jc w:val="both"/>
              <w:rPr>
                <w:rFonts w:ascii="Gotham Book" w:hAnsi="Gotham Book"/>
                <w:i/>
                <w:iCs/>
                <w:spacing w:val="-4"/>
              </w:rPr>
            </w:pPr>
            <w:r w:rsidRPr="00C24A4B">
              <w:rPr>
                <w:rFonts w:ascii="Gotham Book" w:hAnsi="Gotham Book"/>
                <w:bCs/>
                <w:i/>
                <w:iCs/>
                <w:spacing w:val="-4"/>
              </w:rPr>
              <w:t>[</w:t>
            </w:r>
            <w:r w:rsidRPr="00C24A4B">
              <w:rPr>
                <w:rFonts w:ascii="Gotham Book" w:hAnsi="Gotham Book"/>
                <w:b/>
                <w:bCs/>
                <w:i/>
                <w:iCs/>
                <w:spacing w:val="-4"/>
              </w:rPr>
              <w:t xml:space="preserve">Note: </w:t>
            </w:r>
            <w:r w:rsidRPr="00C24A4B">
              <w:rPr>
                <w:rFonts w:ascii="Gotham Book" w:hAnsi="Gotham Book"/>
                <w:i/>
                <w:iCs/>
                <w:spacing w:val="-4"/>
              </w:rPr>
              <w:t xml:space="preserve">In addition to the above language, and if agreed with </w:t>
            </w:r>
            <w:r w:rsidR="00CA1919" w:rsidRPr="00C24A4B">
              <w:rPr>
                <w:rFonts w:ascii="Gotham Book" w:hAnsi="Gotham Book"/>
                <w:i/>
                <w:iCs/>
                <w:spacing w:val="-4"/>
              </w:rPr>
              <w:t>Fund</w:t>
            </w:r>
            <w:r w:rsidRPr="00C24A4B">
              <w:rPr>
                <w:rFonts w:ascii="Gotham Book" w:hAnsi="Gotham Book"/>
                <w:i/>
                <w:iCs/>
                <w:spacing w:val="-4"/>
              </w:rPr>
              <w:t>, the Employer has the option to issue translated versions of the bidding documents in another language which should either be: (a) the national language of the Beneficiary; or (b) the language used nation-wide in the Beneficiary’s country for commercial transactions. In such case, the following text shall be added</w:t>
            </w:r>
            <w:r w:rsidR="00CA1919" w:rsidRPr="00C24A4B">
              <w:rPr>
                <w:rFonts w:ascii="Gotham Book" w:hAnsi="Gotham Book"/>
                <w:i/>
                <w:iCs/>
                <w:spacing w:val="-4"/>
              </w:rPr>
              <w:t>]</w:t>
            </w:r>
            <w:r w:rsidRPr="00C24A4B">
              <w:rPr>
                <w:rFonts w:ascii="Gotham Book" w:hAnsi="Gotham Book"/>
                <w:i/>
                <w:iCs/>
                <w:spacing w:val="-4"/>
              </w:rPr>
              <w:t>:</w:t>
            </w:r>
          </w:p>
          <w:p w14:paraId="57E8A0C0" w14:textId="77777777" w:rsidR="00045710" w:rsidRPr="00C24A4B" w:rsidRDefault="00045710" w:rsidP="00B0129C">
            <w:pPr>
              <w:spacing w:before="120" w:after="140"/>
              <w:ind w:left="130"/>
              <w:jc w:val="both"/>
              <w:rPr>
                <w:rFonts w:ascii="Gotham Book" w:hAnsi="Gotham Book"/>
                <w:i/>
                <w:iCs/>
                <w:spacing w:val="-4"/>
              </w:rPr>
            </w:pPr>
            <w:r w:rsidRPr="00C24A4B">
              <w:rPr>
                <w:rFonts w:ascii="Gotham Book" w:hAnsi="Gotham Book"/>
                <w:i/>
                <w:iCs/>
                <w:spacing w:val="-4"/>
              </w:rPr>
              <w:t xml:space="preserve">“In addition, the bidding documents are translated into the [insert national or nation-wide used] language [if there are more than one </w:t>
            </w:r>
            <w:r w:rsidRPr="00C24A4B">
              <w:rPr>
                <w:rFonts w:ascii="Gotham Book" w:hAnsi="Gotham Book"/>
                <w:i/>
                <w:iCs/>
                <w:spacing w:val="-4"/>
              </w:rPr>
              <w:lastRenderedPageBreak/>
              <w:t>national or nation-wide used language, add “and in the ____________” [insert the second national or nation-wide language].</w:t>
            </w:r>
          </w:p>
          <w:p w14:paraId="126BD745" w14:textId="26920015" w:rsidR="00045710" w:rsidRPr="00C24A4B" w:rsidRDefault="00045710" w:rsidP="00B0129C">
            <w:pPr>
              <w:spacing w:before="120" w:after="140"/>
              <w:ind w:left="130"/>
              <w:jc w:val="both"/>
              <w:rPr>
                <w:rFonts w:ascii="Gotham Book" w:hAnsi="Gotham Book"/>
                <w:iCs/>
                <w:spacing w:val="-4"/>
              </w:rPr>
            </w:pPr>
            <w:r w:rsidRPr="00C24A4B">
              <w:rPr>
                <w:rFonts w:ascii="Gotham Book" w:hAnsi="Gotham Book"/>
                <w:i/>
                <w:iCs/>
                <w:spacing w:val="-4"/>
              </w:rPr>
              <w:t>Bidders shall have the option to submit their bid in any one of the languages stated above. Bidders shall not submit Bids in more than one language</w:t>
            </w:r>
            <w:r w:rsidR="00CA1919" w:rsidRPr="00C24A4B">
              <w:rPr>
                <w:rFonts w:ascii="Gotham Book" w:hAnsi="Gotham Book"/>
                <w:i/>
                <w:iCs/>
                <w:spacing w:val="-4"/>
              </w:rPr>
              <w:t>]”</w:t>
            </w:r>
            <w:r w:rsidRPr="00C24A4B">
              <w:rPr>
                <w:rFonts w:ascii="Gotham Book" w:hAnsi="Gotham Book"/>
                <w:i/>
                <w:iCs/>
                <w:spacing w:val="-4"/>
              </w:rPr>
              <w:t>.</w:t>
            </w:r>
          </w:p>
          <w:p w14:paraId="4E2E2CA9" w14:textId="77777777" w:rsidR="00045710" w:rsidRPr="00C24A4B" w:rsidRDefault="00045710" w:rsidP="00B0129C">
            <w:pPr>
              <w:spacing w:before="120" w:after="140"/>
              <w:jc w:val="both"/>
              <w:rPr>
                <w:rFonts w:ascii="Gotham Book" w:hAnsi="Gotham Book"/>
                <w:iCs/>
                <w:spacing w:val="-4"/>
              </w:rPr>
            </w:pPr>
            <w:r w:rsidRPr="00C24A4B">
              <w:rPr>
                <w:rFonts w:ascii="Gotham Book" w:hAnsi="Gotham Book"/>
                <w:iCs/>
                <w:spacing w:val="-4"/>
              </w:rPr>
              <w:t>All correspondence exchange shall be in ____________ language.</w:t>
            </w:r>
          </w:p>
          <w:p w14:paraId="7B65886E" w14:textId="1A58AFE1" w:rsidR="00045710" w:rsidRPr="00C24A4B" w:rsidRDefault="00045710" w:rsidP="00B0129C">
            <w:pPr>
              <w:tabs>
                <w:tab w:val="right" w:pos="7254"/>
              </w:tabs>
              <w:spacing w:before="120" w:after="140"/>
              <w:jc w:val="both"/>
              <w:rPr>
                <w:rFonts w:ascii="Gotham Book" w:hAnsi="Gotham Book"/>
                <w:bCs/>
              </w:rPr>
            </w:pPr>
            <w:r w:rsidRPr="00C24A4B">
              <w:rPr>
                <w:rFonts w:ascii="Gotham Book" w:hAnsi="Gotham Book"/>
                <w:iCs/>
                <w:spacing w:val="-4"/>
              </w:rPr>
              <w:t>Language for translation of supporting documents and printed literat</w:t>
            </w:r>
            <w:r w:rsidR="00CA1919" w:rsidRPr="00C24A4B">
              <w:rPr>
                <w:rFonts w:ascii="Gotham Book" w:hAnsi="Gotham Book"/>
                <w:iCs/>
                <w:spacing w:val="-4"/>
              </w:rPr>
              <w:t xml:space="preserve">ure is _______________________ </w:t>
            </w:r>
            <w:r w:rsidRPr="00C24A4B">
              <w:rPr>
                <w:rFonts w:ascii="Gotham Book" w:hAnsi="Gotham Book"/>
                <w:i/>
                <w:iCs/>
                <w:spacing w:val="-4"/>
              </w:rPr>
              <w:t>[Specify one language]</w:t>
            </w:r>
          </w:p>
        </w:tc>
      </w:tr>
      <w:tr w:rsidR="00045710" w:rsidRPr="00C24A4B" w14:paraId="4CB4D448" w14:textId="77777777" w:rsidTr="00B1071F">
        <w:tc>
          <w:tcPr>
            <w:tcW w:w="1413" w:type="dxa"/>
          </w:tcPr>
          <w:p w14:paraId="6EC95C34" w14:textId="09491D2A" w:rsidR="00045710" w:rsidRPr="00C24A4B" w:rsidRDefault="00045710" w:rsidP="00B0129C">
            <w:pPr>
              <w:pStyle w:val="List"/>
              <w:rPr>
                <w:rFonts w:ascii="Gotham Book" w:hAnsi="Gotham Book"/>
                <w:b/>
              </w:rPr>
            </w:pPr>
            <w:r w:rsidRPr="00C24A4B">
              <w:rPr>
                <w:rFonts w:ascii="Gotham Book" w:hAnsi="Gotham Book"/>
                <w:b/>
              </w:rPr>
              <w:lastRenderedPageBreak/>
              <w:t>ITB 11.1 (h)</w:t>
            </w:r>
          </w:p>
        </w:tc>
        <w:tc>
          <w:tcPr>
            <w:tcW w:w="7937" w:type="dxa"/>
          </w:tcPr>
          <w:p w14:paraId="36005E09" w14:textId="77777777" w:rsidR="00CA1919" w:rsidRPr="00C24A4B" w:rsidRDefault="00045710" w:rsidP="00B0129C">
            <w:pPr>
              <w:tabs>
                <w:tab w:val="right" w:pos="4860"/>
              </w:tabs>
              <w:spacing w:before="120" w:after="140"/>
              <w:jc w:val="both"/>
              <w:rPr>
                <w:rFonts w:ascii="Gotham Book" w:hAnsi="Gotham Book"/>
                <w:b/>
                <w:i/>
                <w:color w:val="000000" w:themeColor="text1"/>
              </w:rPr>
            </w:pPr>
            <w:r w:rsidRPr="00C24A4B">
              <w:rPr>
                <w:rFonts w:ascii="Gotham Book" w:hAnsi="Gotham Book"/>
              </w:rPr>
              <w:t>The Bidder shall submit with its bid the following additional documents:</w:t>
            </w:r>
            <w:r w:rsidRPr="00C24A4B">
              <w:rPr>
                <w:rFonts w:ascii="Gotham Book" w:hAnsi="Gotham Book"/>
                <w:b/>
                <w:i/>
                <w:color w:val="000000" w:themeColor="text1"/>
              </w:rPr>
              <w:t xml:space="preserve"> </w:t>
            </w:r>
          </w:p>
          <w:p w14:paraId="065F2CC7" w14:textId="333FE9FD" w:rsidR="00045710" w:rsidRPr="00C24A4B" w:rsidRDefault="00045710" w:rsidP="00B0129C">
            <w:pPr>
              <w:tabs>
                <w:tab w:val="right" w:pos="4860"/>
              </w:tabs>
              <w:spacing w:before="120" w:after="140"/>
              <w:jc w:val="both"/>
              <w:rPr>
                <w:rFonts w:ascii="Gotham Book" w:hAnsi="Gotham Book"/>
                <w:b/>
                <w:color w:val="000000" w:themeColor="text1"/>
              </w:rPr>
            </w:pPr>
            <w:r w:rsidRPr="00C24A4B">
              <w:rPr>
                <w:rFonts w:ascii="Gotham Book" w:hAnsi="Gotham Book"/>
                <w:b/>
                <w:i/>
                <w:color w:val="000000" w:themeColor="text1"/>
              </w:rPr>
              <w:t>[list any additional document not already listed in ITB 11.1 that must be submitted with the Bid. The list of additional documents should include the following:]</w:t>
            </w:r>
          </w:p>
          <w:p w14:paraId="0C457D80" w14:textId="77777777" w:rsidR="00045710" w:rsidRPr="00C24A4B" w:rsidRDefault="00045710" w:rsidP="00B0129C">
            <w:pPr>
              <w:tabs>
                <w:tab w:val="right" w:pos="4860"/>
              </w:tabs>
              <w:spacing w:before="120" w:after="140"/>
              <w:jc w:val="both"/>
              <w:rPr>
                <w:rFonts w:ascii="Gotham Book" w:hAnsi="Gotham Book"/>
                <w:b/>
                <w:color w:val="000000" w:themeColor="text1"/>
              </w:rPr>
            </w:pPr>
            <w:r w:rsidRPr="00C24A4B">
              <w:rPr>
                <w:rFonts w:ascii="Gotham Book" w:hAnsi="Gotham Book"/>
                <w:b/>
                <w:color w:val="000000" w:themeColor="text1"/>
              </w:rPr>
              <w:t xml:space="preserve">Code of Conduct (ESHS) </w:t>
            </w:r>
          </w:p>
          <w:p w14:paraId="4341199E" w14:textId="77777777" w:rsidR="006F21F6" w:rsidRPr="00C24A4B" w:rsidRDefault="00045710" w:rsidP="00B0129C">
            <w:pPr>
              <w:tabs>
                <w:tab w:val="right" w:pos="4860"/>
              </w:tabs>
              <w:spacing w:before="120" w:after="140"/>
              <w:jc w:val="both"/>
              <w:rPr>
                <w:rFonts w:ascii="Gotham Book" w:hAnsi="Gotham Book"/>
              </w:rPr>
            </w:pPr>
            <w:r w:rsidRPr="00C24A4B">
              <w:rPr>
                <w:rFonts w:ascii="Gotham Book" w:hAnsi="Gotham Book"/>
                <w:color w:val="000000" w:themeColor="text1"/>
              </w:rPr>
              <w:t xml:space="preserve">The Bidder shall submit its Code of Conduct that will apply to </w:t>
            </w:r>
            <w:r w:rsidRPr="00C24A4B">
              <w:rPr>
                <w:rFonts w:ascii="Gotham Book" w:hAnsi="Gotham Book"/>
              </w:rPr>
              <w:t>Contractor’s Personnel (as defined in Sub-clause 1.1.2.7 of the GC)</w:t>
            </w:r>
            <w:r w:rsidRPr="00C24A4B">
              <w:rPr>
                <w:rFonts w:ascii="Gotham Book" w:hAnsi="Gotham Book"/>
                <w:color w:val="000000" w:themeColor="text1"/>
              </w:rPr>
              <w:t xml:space="preserve">, </w:t>
            </w:r>
            <w:r w:rsidRPr="00C24A4B">
              <w:rPr>
                <w:rFonts w:ascii="Gotham Book" w:hAnsi="Gotham Book"/>
              </w:rPr>
              <w:t xml:space="preserve">to ensure compliance with its Environmental, Social, Health and Safety (ESHS) obligations under the contract. </w:t>
            </w:r>
          </w:p>
          <w:p w14:paraId="60EC5B9C" w14:textId="5EBE3D43" w:rsidR="00045710" w:rsidRPr="00C24A4B" w:rsidRDefault="00045710" w:rsidP="00B0129C">
            <w:pPr>
              <w:tabs>
                <w:tab w:val="right" w:pos="4860"/>
              </w:tabs>
              <w:spacing w:before="120" w:after="140"/>
              <w:jc w:val="both"/>
              <w:rPr>
                <w:rFonts w:ascii="Gotham Book" w:hAnsi="Gotham Book"/>
              </w:rPr>
            </w:pPr>
            <w:r w:rsidRPr="00C24A4B">
              <w:rPr>
                <w:rFonts w:ascii="Gotham Book" w:hAnsi="Gotham Book"/>
                <w:i/>
                <w:color w:val="000000" w:themeColor="text1"/>
              </w:rPr>
              <w:t xml:space="preserve">[Note: Complete and include the risks to be addressed by the Code in accordance with Section VII-Works’ Requirements, e.g. risks associated with: labor influx, spread of communicable diseases, sexual harassment, gender based violence, sexual exploitation and abuse, illicit behavior and crime, and </w:t>
            </w:r>
            <w:r w:rsidRPr="00C24A4B">
              <w:rPr>
                <w:rFonts w:ascii="Gotham Book" w:hAnsi="Gotham Book"/>
              </w:rPr>
              <w:t>maintaining</w:t>
            </w:r>
            <w:r w:rsidRPr="00C24A4B">
              <w:rPr>
                <w:rFonts w:ascii="Gotham Book" w:hAnsi="Gotham Book"/>
                <w:i/>
                <w:color w:val="000000" w:themeColor="text1"/>
              </w:rPr>
              <w:t xml:space="preserve"> a safe environment etc.]</w:t>
            </w:r>
          </w:p>
          <w:p w14:paraId="66834DC8" w14:textId="77777777" w:rsidR="00045710" w:rsidRPr="00C24A4B" w:rsidRDefault="00045710" w:rsidP="00B0129C">
            <w:pPr>
              <w:tabs>
                <w:tab w:val="right" w:pos="4860"/>
              </w:tabs>
              <w:spacing w:before="120" w:after="140"/>
              <w:jc w:val="both"/>
              <w:rPr>
                <w:rFonts w:ascii="Gotham Book" w:hAnsi="Gotham Book"/>
              </w:rPr>
            </w:pPr>
            <w:r w:rsidRPr="00C24A4B">
              <w:rPr>
                <w:rFonts w:ascii="Gotham Book" w:hAnsi="Gotham Book"/>
              </w:rPr>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w:t>
            </w:r>
          </w:p>
          <w:p w14:paraId="564BD0E4" w14:textId="77777777" w:rsidR="00045710" w:rsidRPr="00C24A4B" w:rsidRDefault="00045710" w:rsidP="00B0129C">
            <w:pPr>
              <w:tabs>
                <w:tab w:val="right" w:pos="4860"/>
              </w:tabs>
              <w:spacing w:before="120" w:after="140"/>
              <w:jc w:val="both"/>
              <w:rPr>
                <w:rFonts w:ascii="Gotham Book" w:hAnsi="Gotham Book"/>
              </w:rPr>
            </w:pPr>
            <w:r w:rsidRPr="00C24A4B">
              <w:rPr>
                <w:rFonts w:ascii="Gotham Book" w:hAnsi="Gotham Book"/>
              </w:rPr>
              <w:t xml:space="preserve">The </w:t>
            </w:r>
            <w:r w:rsidRPr="00C24A4B">
              <w:rPr>
                <w:rFonts w:ascii="Gotham Book" w:hAnsi="Gotham Book"/>
                <w:color w:val="000000" w:themeColor="text1"/>
              </w:rPr>
              <w:t xml:space="preserve">Contractor </w:t>
            </w:r>
            <w:r w:rsidRPr="00C24A4B">
              <w:rPr>
                <w:rFonts w:ascii="Gotham Book" w:hAnsi="Gotham Book"/>
              </w:rPr>
              <w:t>shall be required to implement the agreed Code of Conduct.</w:t>
            </w:r>
          </w:p>
          <w:p w14:paraId="35998F80" w14:textId="77777777" w:rsidR="00045710" w:rsidRPr="00C24A4B" w:rsidRDefault="00045710" w:rsidP="00B0129C">
            <w:pPr>
              <w:tabs>
                <w:tab w:val="right" w:pos="4860"/>
              </w:tabs>
              <w:spacing w:before="120" w:after="140"/>
              <w:jc w:val="both"/>
              <w:rPr>
                <w:rFonts w:ascii="Gotham Book" w:hAnsi="Gotham Book"/>
                <w:b/>
                <w:color w:val="000000" w:themeColor="text1"/>
              </w:rPr>
            </w:pPr>
            <w:r w:rsidRPr="00C24A4B">
              <w:rPr>
                <w:rFonts w:ascii="Gotham Book" w:hAnsi="Gotham Book"/>
                <w:b/>
              </w:rPr>
              <w:t>Management Strategies and Implementation Plans (MSIP) to manage the (ESHS) risks</w:t>
            </w:r>
          </w:p>
          <w:p w14:paraId="008A165D" w14:textId="77777777" w:rsidR="00045710" w:rsidRPr="00C24A4B" w:rsidRDefault="00045710" w:rsidP="00B0129C">
            <w:pPr>
              <w:tabs>
                <w:tab w:val="right" w:pos="4860"/>
              </w:tabs>
              <w:spacing w:before="240" w:after="140"/>
              <w:jc w:val="both"/>
              <w:rPr>
                <w:rFonts w:ascii="Gotham Book" w:hAnsi="Gotham Book"/>
              </w:rPr>
            </w:pPr>
            <w:r w:rsidRPr="00C24A4B">
              <w:rPr>
                <w:rFonts w:ascii="Gotham Book" w:hAnsi="Gotham Book"/>
                <w:color w:val="000000" w:themeColor="text1"/>
              </w:rPr>
              <w:t xml:space="preserve">The Bidder shall submit </w:t>
            </w:r>
            <w:r w:rsidRPr="00C24A4B">
              <w:rPr>
                <w:rFonts w:ascii="Gotham Book" w:hAnsi="Gotham Book"/>
              </w:rPr>
              <w:t>Management Strategies and Implementation Plans (MSIP) to manage the following key Environmental, Social, Health and Safety (ESHS) risks.</w:t>
            </w:r>
          </w:p>
          <w:p w14:paraId="4C88ABD3" w14:textId="77777777" w:rsidR="00045710" w:rsidRPr="00C24A4B" w:rsidRDefault="00045710" w:rsidP="00B0129C">
            <w:pPr>
              <w:tabs>
                <w:tab w:val="right" w:pos="4860"/>
              </w:tabs>
              <w:spacing w:before="120" w:after="140"/>
              <w:jc w:val="both"/>
              <w:rPr>
                <w:rFonts w:ascii="Gotham Book" w:hAnsi="Gotham Book"/>
                <w:i/>
              </w:rPr>
            </w:pPr>
            <w:r w:rsidRPr="00C24A4B">
              <w:rPr>
                <w:rFonts w:ascii="Gotham Book" w:hAnsi="Gotham Book"/>
                <w:b/>
                <w:i/>
                <w:color w:val="000000" w:themeColor="text1"/>
              </w:rPr>
              <w:t xml:space="preserve">[Note: </w:t>
            </w:r>
            <w:r w:rsidRPr="00C24A4B">
              <w:rPr>
                <w:rFonts w:ascii="Gotham Book" w:hAnsi="Gotham Book"/>
                <w:i/>
              </w:rPr>
              <w:t>insert name of plan and specific risk/s];</w:t>
            </w:r>
          </w:p>
          <w:p w14:paraId="3234A6C7" w14:textId="77777777" w:rsidR="00045710" w:rsidRPr="00C24A4B" w:rsidRDefault="00045710" w:rsidP="005F0809">
            <w:pPr>
              <w:pStyle w:val="ListParagraph"/>
              <w:numPr>
                <w:ilvl w:val="0"/>
                <w:numId w:val="29"/>
              </w:numPr>
              <w:tabs>
                <w:tab w:val="right" w:pos="4860"/>
              </w:tabs>
              <w:suppressAutoHyphens w:val="0"/>
              <w:spacing w:before="120" w:after="140"/>
              <w:ind w:left="482" w:hanging="241"/>
              <w:contextualSpacing/>
              <w:jc w:val="both"/>
              <w:textAlignment w:val="auto"/>
              <w:rPr>
                <w:rFonts w:ascii="Gotham Book" w:hAnsi="Gotham Book"/>
                <w:szCs w:val="22"/>
              </w:rPr>
            </w:pPr>
            <w:r w:rsidRPr="00C24A4B">
              <w:rPr>
                <w:rFonts w:ascii="Gotham Book" w:hAnsi="Gotham Book"/>
                <w:szCs w:val="22"/>
              </w:rPr>
              <w:t>[</w:t>
            </w:r>
            <w:r w:rsidRPr="00C24A4B">
              <w:rPr>
                <w:rFonts w:ascii="Gotham Book" w:hAnsi="Gotham Book"/>
                <w:i/>
                <w:szCs w:val="22"/>
              </w:rPr>
              <w:t>e.g. Traffic Management Plan to ensure safety of local communities from construction traffic</w:t>
            </w:r>
            <w:r w:rsidRPr="00C24A4B">
              <w:rPr>
                <w:rFonts w:ascii="Gotham Book" w:hAnsi="Gotham Book"/>
                <w:szCs w:val="22"/>
              </w:rPr>
              <w:t>];</w:t>
            </w:r>
          </w:p>
          <w:p w14:paraId="28EEFF87" w14:textId="77777777" w:rsidR="00045710" w:rsidRPr="00C24A4B" w:rsidRDefault="00045710" w:rsidP="005F0809">
            <w:pPr>
              <w:pStyle w:val="ListParagraph"/>
              <w:numPr>
                <w:ilvl w:val="0"/>
                <w:numId w:val="29"/>
              </w:numPr>
              <w:tabs>
                <w:tab w:val="right" w:pos="4860"/>
              </w:tabs>
              <w:suppressAutoHyphens w:val="0"/>
              <w:spacing w:before="120" w:after="140"/>
              <w:ind w:left="482" w:hanging="241"/>
              <w:contextualSpacing/>
              <w:jc w:val="both"/>
              <w:textAlignment w:val="auto"/>
              <w:rPr>
                <w:rFonts w:ascii="Gotham Book" w:hAnsi="Gotham Book"/>
                <w:szCs w:val="22"/>
              </w:rPr>
            </w:pPr>
            <w:r w:rsidRPr="00C24A4B">
              <w:rPr>
                <w:rFonts w:ascii="Gotham Book" w:hAnsi="Gotham Book"/>
                <w:szCs w:val="22"/>
              </w:rPr>
              <w:t>[</w:t>
            </w:r>
            <w:r w:rsidRPr="00C24A4B">
              <w:rPr>
                <w:rFonts w:ascii="Gotham Book" w:hAnsi="Gotham Book"/>
                <w:i/>
                <w:szCs w:val="22"/>
              </w:rPr>
              <w:t>e.g. Water Resource Protection Plan to prevent contamination of drinking water</w:t>
            </w:r>
            <w:r w:rsidRPr="00C24A4B">
              <w:rPr>
                <w:rFonts w:ascii="Gotham Book" w:hAnsi="Gotham Book"/>
                <w:szCs w:val="22"/>
              </w:rPr>
              <w:t>];</w:t>
            </w:r>
          </w:p>
          <w:p w14:paraId="73CDB2B6" w14:textId="77777777" w:rsidR="00045710" w:rsidRPr="00C24A4B" w:rsidRDefault="00045710" w:rsidP="005F0809">
            <w:pPr>
              <w:pStyle w:val="ListParagraph"/>
              <w:numPr>
                <w:ilvl w:val="0"/>
                <w:numId w:val="29"/>
              </w:numPr>
              <w:tabs>
                <w:tab w:val="right" w:pos="4860"/>
              </w:tabs>
              <w:suppressAutoHyphens w:val="0"/>
              <w:spacing w:before="120" w:after="140"/>
              <w:ind w:left="482" w:hanging="241"/>
              <w:contextualSpacing/>
              <w:jc w:val="both"/>
              <w:textAlignment w:val="auto"/>
              <w:rPr>
                <w:rFonts w:ascii="Gotham Book" w:hAnsi="Gotham Book"/>
                <w:color w:val="000000" w:themeColor="text1"/>
                <w:szCs w:val="22"/>
              </w:rPr>
            </w:pPr>
            <w:r w:rsidRPr="00C24A4B">
              <w:rPr>
                <w:rFonts w:ascii="Gotham Book" w:hAnsi="Gotham Book"/>
                <w:szCs w:val="22"/>
              </w:rPr>
              <w:lastRenderedPageBreak/>
              <w:t>[</w:t>
            </w:r>
            <w:r w:rsidRPr="00C24A4B">
              <w:rPr>
                <w:rFonts w:ascii="Gotham Book" w:hAnsi="Gotham Book"/>
                <w:i/>
                <w:szCs w:val="22"/>
              </w:rPr>
              <w:t>e.g. Boundary Marking and Protection Strategy for mobilization and construction to prevent offsite adverse impacts</w:t>
            </w:r>
            <w:r w:rsidRPr="00C24A4B">
              <w:rPr>
                <w:rFonts w:ascii="Gotham Book" w:hAnsi="Gotham Book"/>
                <w:szCs w:val="22"/>
              </w:rPr>
              <w:t>];</w:t>
            </w:r>
          </w:p>
          <w:p w14:paraId="354DD3B3" w14:textId="77777777" w:rsidR="00045710" w:rsidRPr="00C24A4B" w:rsidRDefault="00045710" w:rsidP="005F0809">
            <w:pPr>
              <w:pStyle w:val="ListParagraph"/>
              <w:numPr>
                <w:ilvl w:val="0"/>
                <w:numId w:val="29"/>
              </w:numPr>
              <w:tabs>
                <w:tab w:val="right" w:pos="4860"/>
              </w:tabs>
              <w:suppressAutoHyphens w:val="0"/>
              <w:spacing w:before="120" w:after="140"/>
              <w:ind w:left="482" w:hanging="241"/>
              <w:contextualSpacing/>
              <w:jc w:val="both"/>
              <w:textAlignment w:val="auto"/>
              <w:rPr>
                <w:rFonts w:ascii="Gotham Book" w:hAnsi="Gotham Book"/>
                <w:i/>
                <w:color w:val="000000" w:themeColor="text1"/>
                <w:szCs w:val="22"/>
              </w:rPr>
            </w:pPr>
            <w:r w:rsidRPr="00C24A4B">
              <w:rPr>
                <w:rFonts w:ascii="Gotham Book" w:hAnsi="Gotham Book"/>
                <w:szCs w:val="22"/>
              </w:rPr>
              <w:t>[</w:t>
            </w:r>
            <w:r w:rsidRPr="00C24A4B">
              <w:rPr>
                <w:rFonts w:ascii="Gotham Book" w:hAnsi="Gotham Book"/>
                <w:i/>
                <w:szCs w:val="22"/>
              </w:rPr>
              <w:t>e.g. Strategy for obtaining Consents/Permits prior to the start of relevant works such as opening a quarry or borrow pit];</w:t>
            </w:r>
          </w:p>
          <w:p w14:paraId="05BF3CF1" w14:textId="77777777" w:rsidR="00045710" w:rsidRPr="00C24A4B" w:rsidRDefault="00045710" w:rsidP="005F0809">
            <w:pPr>
              <w:pStyle w:val="ListParagraph"/>
              <w:numPr>
                <w:ilvl w:val="0"/>
                <w:numId w:val="29"/>
              </w:numPr>
              <w:tabs>
                <w:tab w:val="right" w:pos="4860"/>
              </w:tabs>
              <w:suppressAutoHyphens w:val="0"/>
              <w:spacing w:before="120" w:after="140"/>
              <w:ind w:left="482" w:hanging="241"/>
              <w:contextualSpacing/>
              <w:jc w:val="both"/>
              <w:textAlignment w:val="auto"/>
              <w:rPr>
                <w:rFonts w:ascii="Gotham Book" w:hAnsi="Gotham Book"/>
                <w:i/>
                <w:color w:val="000000" w:themeColor="text1"/>
                <w:szCs w:val="22"/>
              </w:rPr>
            </w:pPr>
            <w:r w:rsidRPr="00C24A4B">
              <w:rPr>
                <w:rFonts w:ascii="Gotham Book" w:hAnsi="Gotham Book"/>
                <w:i/>
                <w:szCs w:val="22"/>
              </w:rPr>
              <w:t>[e.g. Gender based violence and sexual exploitation and abuse (GBV/SEA) prevention and response action plan].</w:t>
            </w:r>
          </w:p>
          <w:p w14:paraId="1491A4E6" w14:textId="77777777" w:rsidR="00045710" w:rsidRPr="00C24A4B" w:rsidRDefault="00045710" w:rsidP="00B0129C">
            <w:pPr>
              <w:tabs>
                <w:tab w:val="right" w:pos="4860"/>
              </w:tabs>
              <w:spacing w:before="120" w:after="140"/>
              <w:jc w:val="both"/>
              <w:rPr>
                <w:rFonts w:ascii="Gotham Book" w:hAnsi="Gotham Book"/>
                <w:color w:val="000000" w:themeColor="text1"/>
              </w:rPr>
            </w:pPr>
            <w:r w:rsidRPr="00C24A4B">
              <w:rPr>
                <w:rFonts w:ascii="Gotham Book" w:hAnsi="Gotham Book"/>
              </w:rPr>
              <w:t>The Contractor shall be required to submit for approval, and subsequently implement, the Contractor’s Environment and Social Management Plan (C-ESMP), in accordance with the Particular Conditions of Contract Sub-Clause 4.1, that includes the agreed Management Strategies and Implementation Plans described here.</w:t>
            </w:r>
          </w:p>
          <w:p w14:paraId="3DE31BF8" w14:textId="2A7935FE" w:rsidR="00045710" w:rsidRPr="00C24A4B" w:rsidRDefault="00045710" w:rsidP="00B0129C">
            <w:pPr>
              <w:spacing w:before="120" w:after="140"/>
              <w:jc w:val="both"/>
              <w:rPr>
                <w:rFonts w:ascii="Gotham Book" w:hAnsi="Gotham Book"/>
                <w:iCs/>
              </w:rPr>
            </w:pPr>
            <w:r w:rsidRPr="00C24A4B">
              <w:rPr>
                <w:rFonts w:ascii="Gotham Book" w:hAnsi="Gotham Book"/>
                <w:i/>
                <w:color w:val="000000" w:themeColor="text1"/>
              </w:rPr>
              <w:t>[Note: The extent and scope of these requirements should reflect the significant ESHS risks or requirements set out in Section VII as advised by Environmental/Social specialist/s. The key risks to be addressed by the Bidder should be identified by Environmental/Social specialist/s, for example, from the Environmental and Social Impact Assessment (ESIA), Environmental and Social Management Plan (ESMP), Resettlement Action Plan (RAP), and/or Consent Conditions (regulatory authority conditions attached to any permits or approvals for the project). The risks may arise during mobilization or construction phases, and may include construction traffic impacts on the community, pollution of drinking water, depositing on private land and impacts on rare species etc. The management strategies and/or implementation plans to address these could include, as appropriate: mobilization strategy, strategy for obtaining consents/permits, traffic management plan, water resource protection plan, bio-diversity protection plan and a strategy for marking and respecting work site boundaries etc.]</w:t>
            </w:r>
          </w:p>
        </w:tc>
      </w:tr>
      <w:tr w:rsidR="00E06FC1" w:rsidRPr="00C24A4B" w14:paraId="62471EDB" w14:textId="77777777" w:rsidTr="00B1071F">
        <w:tc>
          <w:tcPr>
            <w:tcW w:w="1413" w:type="dxa"/>
          </w:tcPr>
          <w:p w14:paraId="4A28D0C8" w14:textId="6184305E" w:rsidR="00E06FC1" w:rsidRPr="00C24A4B" w:rsidRDefault="0043583F" w:rsidP="00B0129C">
            <w:pPr>
              <w:pStyle w:val="List"/>
              <w:rPr>
                <w:rFonts w:ascii="Gotham Book" w:hAnsi="Gotham Book"/>
                <w:b/>
              </w:rPr>
            </w:pPr>
            <w:r>
              <w:rPr>
                <w:rFonts w:ascii="Gotham Book" w:hAnsi="Gotham Book"/>
                <w:b/>
              </w:rPr>
              <w:lastRenderedPageBreak/>
              <w:t>ITB 12.1</w:t>
            </w:r>
          </w:p>
        </w:tc>
        <w:tc>
          <w:tcPr>
            <w:tcW w:w="7937" w:type="dxa"/>
          </w:tcPr>
          <w:p w14:paraId="1ADE6EA3" w14:textId="14609644" w:rsidR="00E06FC1" w:rsidRPr="00C24A4B" w:rsidRDefault="00B24C0E" w:rsidP="00B0129C">
            <w:pPr>
              <w:spacing w:before="120" w:after="140"/>
              <w:jc w:val="both"/>
              <w:rPr>
                <w:rFonts w:ascii="Gotham Book" w:hAnsi="Gotham Book"/>
              </w:rPr>
            </w:pPr>
            <w:r w:rsidRPr="00834A16">
              <w:rPr>
                <w:rFonts w:ascii="Gotham Book" w:hAnsi="Gotham Book"/>
              </w:rPr>
              <w:t>The units and rates in figures entered into the Bill of Quantities</w:t>
            </w:r>
            <w:r>
              <w:rPr>
                <w:rFonts w:ascii="Gotham Book" w:hAnsi="Gotham Book"/>
              </w:rPr>
              <w:t xml:space="preserve"> (BoQ)</w:t>
            </w:r>
            <w:r w:rsidRPr="00834A16">
              <w:rPr>
                <w:rFonts w:ascii="Gotham Book" w:hAnsi="Gotham Book"/>
              </w:rPr>
              <w:t xml:space="preserve"> and Daywork Schedule should be typewritten; if written by hand, must be in print form. B</w:t>
            </w:r>
            <w:r>
              <w:rPr>
                <w:rFonts w:ascii="Gotham Book" w:hAnsi="Gotham Book"/>
              </w:rPr>
              <w:t>oQ</w:t>
            </w:r>
            <w:r w:rsidRPr="00834A16">
              <w:rPr>
                <w:rFonts w:ascii="Gotham Book" w:hAnsi="Gotham Book"/>
              </w:rPr>
              <w:t xml:space="preserve"> and Daywork Schedule not presented accordingly may be considered nonresponsive.</w:t>
            </w:r>
          </w:p>
        </w:tc>
      </w:tr>
      <w:tr w:rsidR="00045710" w:rsidRPr="00C24A4B" w14:paraId="56F4BAB3" w14:textId="77777777" w:rsidTr="00B1071F">
        <w:tc>
          <w:tcPr>
            <w:tcW w:w="1413" w:type="dxa"/>
          </w:tcPr>
          <w:p w14:paraId="1D6FCC07" w14:textId="442E13FF" w:rsidR="00045710" w:rsidRPr="00C24A4B" w:rsidRDefault="00045710" w:rsidP="00B0129C">
            <w:pPr>
              <w:pStyle w:val="List"/>
              <w:rPr>
                <w:rFonts w:ascii="Gotham Book" w:hAnsi="Gotham Book"/>
                <w:b/>
              </w:rPr>
            </w:pPr>
            <w:r w:rsidRPr="00C24A4B">
              <w:rPr>
                <w:rFonts w:ascii="Gotham Book" w:hAnsi="Gotham Book"/>
                <w:b/>
              </w:rPr>
              <w:t>ITB 13.1</w:t>
            </w:r>
          </w:p>
        </w:tc>
        <w:tc>
          <w:tcPr>
            <w:tcW w:w="7937" w:type="dxa"/>
          </w:tcPr>
          <w:p w14:paraId="51BCAEE3" w14:textId="77777777" w:rsidR="00045710" w:rsidRPr="00C24A4B" w:rsidRDefault="00045710" w:rsidP="00B0129C">
            <w:pPr>
              <w:spacing w:before="120" w:after="140"/>
              <w:jc w:val="both"/>
              <w:rPr>
                <w:rFonts w:ascii="Gotham Book" w:hAnsi="Gotham Book"/>
              </w:rPr>
            </w:pPr>
            <w:r w:rsidRPr="00C24A4B">
              <w:rPr>
                <w:rFonts w:ascii="Gotham Book" w:hAnsi="Gotham Book"/>
              </w:rPr>
              <w:t xml:space="preserve">Alternative Bids </w:t>
            </w:r>
            <w:r w:rsidRPr="00C24A4B">
              <w:rPr>
                <w:rFonts w:ascii="Gotham Book" w:hAnsi="Gotham Book"/>
                <w:b/>
                <w:i/>
              </w:rPr>
              <w:t>[insert “shall be” or “shall not be”]</w:t>
            </w:r>
            <w:r w:rsidRPr="00C24A4B">
              <w:rPr>
                <w:rFonts w:ascii="Gotham Book" w:hAnsi="Gotham Book"/>
              </w:rPr>
              <w:t xml:space="preserve"> considered.  </w:t>
            </w:r>
          </w:p>
          <w:p w14:paraId="64F2F02C" w14:textId="3A18CC3D" w:rsidR="00045710" w:rsidRPr="00C24A4B" w:rsidRDefault="00045710" w:rsidP="00B0129C">
            <w:pPr>
              <w:tabs>
                <w:tab w:val="right" w:pos="4860"/>
              </w:tabs>
              <w:spacing w:before="120" w:after="140"/>
              <w:jc w:val="both"/>
              <w:rPr>
                <w:rFonts w:ascii="Gotham Book" w:hAnsi="Gotham Book"/>
              </w:rPr>
            </w:pPr>
            <w:r w:rsidRPr="00C24A4B">
              <w:rPr>
                <w:rFonts w:ascii="Gotham Book" w:hAnsi="Gotham Book"/>
                <w:b/>
                <w:i/>
              </w:rPr>
              <w:t xml:space="preserve">[If alternatives shall be considered, the methodology shall be defined in Section III – Evaluation and Qualification Criteria. See </w:t>
            </w:r>
            <w:r w:rsidR="00CA1919" w:rsidRPr="00C24A4B">
              <w:rPr>
                <w:rFonts w:ascii="Gotham Book" w:hAnsi="Gotham Book"/>
                <w:b/>
                <w:i/>
              </w:rPr>
              <w:t>Section III for further details</w:t>
            </w:r>
            <w:r w:rsidRPr="00C24A4B">
              <w:rPr>
                <w:rFonts w:ascii="Gotham Book" w:hAnsi="Gotham Book"/>
                <w:b/>
                <w:i/>
              </w:rPr>
              <w:t>]</w:t>
            </w:r>
            <w:r w:rsidRPr="00C24A4B">
              <w:rPr>
                <w:rFonts w:ascii="Gotham Book" w:hAnsi="Gotham Book"/>
              </w:rPr>
              <w:t>.</w:t>
            </w:r>
          </w:p>
        </w:tc>
      </w:tr>
      <w:tr w:rsidR="00045710" w:rsidRPr="00C24A4B" w14:paraId="50747099" w14:textId="77777777" w:rsidTr="00B1071F">
        <w:tc>
          <w:tcPr>
            <w:tcW w:w="1413" w:type="dxa"/>
          </w:tcPr>
          <w:p w14:paraId="54584BB7" w14:textId="629E75C6" w:rsidR="00045710" w:rsidRPr="00C24A4B" w:rsidRDefault="00045710" w:rsidP="00B0129C">
            <w:pPr>
              <w:pStyle w:val="List"/>
              <w:rPr>
                <w:rFonts w:ascii="Gotham Book" w:hAnsi="Gotham Book"/>
                <w:b/>
              </w:rPr>
            </w:pPr>
            <w:r w:rsidRPr="00C24A4B">
              <w:rPr>
                <w:rFonts w:ascii="Gotham Book" w:hAnsi="Gotham Book"/>
                <w:b/>
              </w:rPr>
              <w:t>ITB 13.2</w:t>
            </w:r>
          </w:p>
        </w:tc>
        <w:tc>
          <w:tcPr>
            <w:tcW w:w="7937" w:type="dxa"/>
          </w:tcPr>
          <w:p w14:paraId="34239315" w14:textId="77777777" w:rsidR="00045710" w:rsidRPr="00C24A4B" w:rsidRDefault="00045710" w:rsidP="00B0129C">
            <w:pPr>
              <w:tabs>
                <w:tab w:val="right" w:pos="7254"/>
              </w:tabs>
              <w:spacing w:before="120" w:after="140"/>
              <w:jc w:val="both"/>
              <w:rPr>
                <w:rFonts w:ascii="Gotham Book" w:hAnsi="Gotham Book"/>
                <w:iCs/>
              </w:rPr>
            </w:pPr>
            <w:r w:rsidRPr="00C24A4B">
              <w:rPr>
                <w:rFonts w:ascii="Gotham Book" w:hAnsi="Gotham Book"/>
                <w:iCs/>
              </w:rPr>
              <w:t xml:space="preserve">Alternative times for completion </w:t>
            </w:r>
            <w:r w:rsidRPr="00C24A4B">
              <w:rPr>
                <w:rFonts w:ascii="Gotham Book" w:hAnsi="Gotham Book"/>
                <w:b/>
                <w:iCs/>
                <w:lang w:val="en-GB"/>
              </w:rPr>
              <w:t>[</w:t>
            </w:r>
            <w:r w:rsidRPr="00C24A4B">
              <w:rPr>
                <w:rFonts w:ascii="Gotham Book" w:hAnsi="Gotham Book"/>
                <w:bCs/>
                <w:i/>
                <w:lang w:val="en-GB"/>
              </w:rPr>
              <w:t>insert “shall be” or “shall not be”</w:t>
            </w:r>
            <w:r w:rsidRPr="00C24A4B">
              <w:rPr>
                <w:rFonts w:ascii="Gotham Book" w:hAnsi="Gotham Book"/>
                <w:b/>
                <w:iCs/>
                <w:lang w:val="en-GB"/>
              </w:rPr>
              <w:t>]</w:t>
            </w:r>
            <w:r w:rsidRPr="00C24A4B">
              <w:rPr>
                <w:rFonts w:ascii="Gotham Book" w:hAnsi="Gotham Book"/>
                <w:iCs/>
              </w:rPr>
              <w:t xml:space="preserve"> permitted.</w:t>
            </w:r>
          </w:p>
          <w:p w14:paraId="5A5D82EC" w14:textId="53CE49FF" w:rsidR="00045710" w:rsidRPr="00C24A4B" w:rsidRDefault="00045710" w:rsidP="00B0129C">
            <w:pPr>
              <w:spacing w:before="120" w:after="140"/>
              <w:jc w:val="both"/>
              <w:rPr>
                <w:rFonts w:ascii="Gotham Book" w:hAnsi="Gotham Book"/>
              </w:rPr>
            </w:pPr>
            <w:r w:rsidRPr="00C24A4B">
              <w:rPr>
                <w:rFonts w:ascii="Gotham Book" w:hAnsi="Gotham Book"/>
                <w:iCs/>
              </w:rPr>
              <w:t>If alternative times for completion are permitted, the evaluation method will be as specified in Section III, Evaluation and Qualification Criteria.</w:t>
            </w:r>
          </w:p>
        </w:tc>
      </w:tr>
      <w:tr w:rsidR="00045710" w:rsidRPr="00C24A4B" w14:paraId="335B53DE" w14:textId="77777777" w:rsidTr="00B1071F">
        <w:tc>
          <w:tcPr>
            <w:tcW w:w="1413" w:type="dxa"/>
          </w:tcPr>
          <w:p w14:paraId="4171DD18" w14:textId="0374381D" w:rsidR="00045710" w:rsidRPr="00C24A4B" w:rsidRDefault="00711430" w:rsidP="00B0129C">
            <w:pPr>
              <w:pStyle w:val="List"/>
              <w:rPr>
                <w:rFonts w:ascii="Gotham Book" w:hAnsi="Gotham Book"/>
                <w:b/>
              </w:rPr>
            </w:pPr>
            <w:r w:rsidRPr="00C24A4B">
              <w:rPr>
                <w:rFonts w:ascii="Gotham Book" w:hAnsi="Gotham Book"/>
                <w:b/>
              </w:rPr>
              <w:t>ITB 13.</w:t>
            </w:r>
            <w:r w:rsidR="00045710" w:rsidRPr="00C24A4B">
              <w:rPr>
                <w:rFonts w:ascii="Gotham Book" w:hAnsi="Gotham Book"/>
                <w:b/>
              </w:rPr>
              <w:t>4</w:t>
            </w:r>
          </w:p>
        </w:tc>
        <w:tc>
          <w:tcPr>
            <w:tcW w:w="7937" w:type="dxa"/>
          </w:tcPr>
          <w:p w14:paraId="21E08CFB" w14:textId="77777777" w:rsidR="00711430" w:rsidRPr="00C24A4B" w:rsidRDefault="00711430" w:rsidP="00B0129C">
            <w:pPr>
              <w:tabs>
                <w:tab w:val="right" w:pos="7254"/>
              </w:tabs>
              <w:spacing w:before="120" w:after="140"/>
              <w:jc w:val="both"/>
              <w:rPr>
                <w:rFonts w:ascii="Gotham Book" w:hAnsi="Gotham Book"/>
                <w:iCs/>
              </w:rPr>
            </w:pPr>
            <w:r w:rsidRPr="00C24A4B">
              <w:rPr>
                <w:rFonts w:ascii="Gotham Book" w:hAnsi="Gotham Book"/>
                <w:iCs/>
              </w:rPr>
              <w:t xml:space="preserve">Alternative technical solutions shall be permitted for the following parts of the Works: </w:t>
            </w:r>
            <w:r w:rsidRPr="00C24A4B">
              <w:rPr>
                <w:rFonts w:ascii="Gotham Book" w:hAnsi="Gotham Book"/>
                <w:b/>
              </w:rPr>
              <w:t>[</w:t>
            </w:r>
            <w:r w:rsidRPr="00C24A4B">
              <w:rPr>
                <w:rFonts w:ascii="Gotham Book" w:hAnsi="Gotham Book"/>
                <w:bCs/>
                <w:i/>
                <w:iCs/>
              </w:rPr>
              <w:t>insert parts of the Works</w:t>
            </w:r>
            <w:r w:rsidRPr="00C24A4B">
              <w:rPr>
                <w:rFonts w:ascii="Gotham Book" w:hAnsi="Gotham Book"/>
                <w:b/>
              </w:rPr>
              <w:t>]</w:t>
            </w:r>
            <w:r w:rsidRPr="00C24A4B">
              <w:rPr>
                <w:rFonts w:ascii="Gotham Book" w:hAnsi="Gotham Book"/>
                <w:iCs/>
              </w:rPr>
              <w:t>.</w:t>
            </w:r>
          </w:p>
          <w:p w14:paraId="483BA5FA" w14:textId="3E8D3DAB" w:rsidR="00045710" w:rsidRPr="00C24A4B" w:rsidRDefault="00711430" w:rsidP="00B0129C">
            <w:pPr>
              <w:tabs>
                <w:tab w:val="right" w:pos="7254"/>
              </w:tabs>
              <w:spacing w:before="120" w:after="140"/>
              <w:jc w:val="both"/>
              <w:rPr>
                <w:rFonts w:ascii="Gotham Book" w:hAnsi="Gotham Book"/>
                <w:iCs/>
              </w:rPr>
            </w:pPr>
            <w:r w:rsidRPr="00C24A4B">
              <w:rPr>
                <w:rFonts w:ascii="Gotham Book" w:hAnsi="Gotham Book"/>
                <w:iCs/>
              </w:rPr>
              <w:lastRenderedPageBreak/>
              <w:t>If alternative technical solutions are permitted, the evaluation method will be as specified in Section III, Evaluation and Qualification Criteria.</w:t>
            </w:r>
          </w:p>
        </w:tc>
      </w:tr>
      <w:tr w:rsidR="00711430" w:rsidRPr="00C24A4B" w14:paraId="091BCBA6" w14:textId="77777777" w:rsidTr="00B1071F">
        <w:tc>
          <w:tcPr>
            <w:tcW w:w="1413" w:type="dxa"/>
          </w:tcPr>
          <w:p w14:paraId="13B658F3" w14:textId="4AB6FCB5" w:rsidR="00711430" w:rsidRPr="00C24A4B" w:rsidRDefault="00711430" w:rsidP="00B0129C">
            <w:pPr>
              <w:pStyle w:val="List"/>
              <w:rPr>
                <w:rFonts w:ascii="Gotham Book" w:hAnsi="Gotham Book"/>
                <w:b/>
              </w:rPr>
            </w:pPr>
            <w:r w:rsidRPr="00C24A4B">
              <w:rPr>
                <w:rFonts w:ascii="Gotham Book" w:hAnsi="Gotham Book"/>
                <w:b/>
              </w:rPr>
              <w:lastRenderedPageBreak/>
              <w:t>ITB 14.5</w:t>
            </w:r>
          </w:p>
        </w:tc>
        <w:tc>
          <w:tcPr>
            <w:tcW w:w="7937" w:type="dxa"/>
          </w:tcPr>
          <w:p w14:paraId="557F20D7" w14:textId="51FC4637" w:rsidR="00711430" w:rsidRPr="00C24A4B" w:rsidRDefault="00711430" w:rsidP="00B0129C">
            <w:pPr>
              <w:tabs>
                <w:tab w:val="right" w:pos="7254"/>
              </w:tabs>
              <w:spacing w:before="120" w:after="140"/>
              <w:jc w:val="both"/>
              <w:rPr>
                <w:rFonts w:ascii="Gotham Book" w:hAnsi="Gotham Book"/>
                <w:iCs/>
              </w:rPr>
            </w:pPr>
            <w:r w:rsidRPr="00C24A4B">
              <w:rPr>
                <w:rFonts w:ascii="Gotham Book" w:hAnsi="Gotham Book"/>
                <w:iCs/>
              </w:rPr>
              <w:t xml:space="preserve">The prices quoted by the bidder </w:t>
            </w:r>
            <w:r w:rsidRPr="00C24A4B">
              <w:rPr>
                <w:rFonts w:ascii="Gotham Book" w:hAnsi="Gotham Book"/>
                <w:b/>
              </w:rPr>
              <w:t>[insert “shall “or “shall not”]</w:t>
            </w:r>
            <w:r w:rsidRPr="00C24A4B">
              <w:rPr>
                <w:rFonts w:ascii="Gotham Book" w:hAnsi="Gotham Book"/>
              </w:rPr>
              <w:t xml:space="preserve"> be subject to adjustment during the performance of the Contract</w:t>
            </w:r>
          </w:p>
        </w:tc>
      </w:tr>
      <w:tr w:rsidR="00711430" w:rsidRPr="00C24A4B" w14:paraId="6BD7AE3C" w14:textId="77777777" w:rsidTr="00B1071F">
        <w:tc>
          <w:tcPr>
            <w:tcW w:w="1413" w:type="dxa"/>
          </w:tcPr>
          <w:p w14:paraId="73F65A2C" w14:textId="32DEE99C" w:rsidR="00711430" w:rsidRPr="00C24A4B" w:rsidRDefault="00711430" w:rsidP="00B0129C">
            <w:pPr>
              <w:pStyle w:val="List"/>
              <w:rPr>
                <w:rFonts w:ascii="Gotham Book" w:hAnsi="Gotham Book"/>
                <w:b/>
              </w:rPr>
            </w:pPr>
            <w:r w:rsidRPr="00C24A4B">
              <w:rPr>
                <w:rFonts w:ascii="Gotham Book" w:hAnsi="Gotham Book"/>
                <w:b/>
              </w:rPr>
              <w:t>ITB 15.1</w:t>
            </w:r>
          </w:p>
        </w:tc>
        <w:tc>
          <w:tcPr>
            <w:tcW w:w="7937" w:type="dxa"/>
          </w:tcPr>
          <w:p w14:paraId="491F500E" w14:textId="77777777" w:rsidR="00711430" w:rsidRPr="00C24A4B" w:rsidRDefault="00711430" w:rsidP="00B0129C">
            <w:pPr>
              <w:tabs>
                <w:tab w:val="right" w:pos="7254"/>
              </w:tabs>
              <w:spacing w:before="120" w:after="140"/>
              <w:jc w:val="both"/>
              <w:rPr>
                <w:rFonts w:ascii="Gotham Book" w:hAnsi="Gotham Book"/>
                <w:iCs/>
              </w:rPr>
            </w:pPr>
            <w:r w:rsidRPr="00C24A4B">
              <w:rPr>
                <w:rFonts w:ascii="Gotham Book" w:hAnsi="Gotham Book"/>
              </w:rPr>
              <w:t xml:space="preserve">The currency(ies) of the bid and the payment currency(ies) shall be </w:t>
            </w:r>
            <w:r w:rsidRPr="00C24A4B">
              <w:rPr>
                <w:rFonts w:ascii="Gotham Book" w:hAnsi="Gotham Book"/>
                <w:iCs/>
              </w:rPr>
              <w:t>in accordance with Alternative _________ as described below:</w:t>
            </w:r>
          </w:p>
          <w:p w14:paraId="514F0074" w14:textId="77777777" w:rsidR="00711430" w:rsidRPr="00C24A4B" w:rsidRDefault="00711430" w:rsidP="00B0129C">
            <w:pPr>
              <w:tabs>
                <w:tab w:val="right" w:pos="7254"/>
              </w:tabs>
              <w:spacing w:before="120" w:after="140"/>
              <w:jc w:val="both"/>
              <w:rPr>
                <w:rFonts w:ascii="Gotham Book" w:hAnsi="Gotham Book"/>
                <w:b/>
                <w:iCs/>
              </w:rPr>
            </w:pPr>
            <w:r w:rsidRPr="00C24A4B">
              <w:rPr>
                <w:rFonts w:ascii="Gotham Book" w:hAnsi="Gotham Book"/>
                <w:b/>
                <w:iCs/>
              </w:rPr>
              <w:t>Alternative A (Bidders to quote entirely in local currency):</w:t>
            </w:r>
          </w:p>
          <w:p w14:paraId="5ED13409" w14:textId="2325C39A" w:rsidR="00711430" w:rsidRPr="00C24A4B" w:rsidRDefault="00711430" w:rsidP="00B0129C">
            <w:pPr>
              <w:tabs>
                <w:tab w:val="left" w:pos="540"/>
              </w:tabs>
              <w:suppressAutoHyphens/>
              <w:spacing w:before="120" w:after="140"/>
              <w:ind w:left="547" w:right="-18" w:hanging="547"/>
              <w:jc w:val="both"/>
              <w:rPr>
                <w:rFonts w:ascii="Gotham Book" w:hAnsi="Gotham Book"/>
              </w:rPr>
            </w:pPr>
            <w:r w:rsidRPr="00C24A4B">
              <w:rPr>
                <w:rFonts w:ascii="Gotham Book" w:hAnsi="Gotham Book"/>
              </w:rPr>
              <w:t xml:space="preserve">(a) </w:t>
            </w:r>
            <w:r w:rsidRPr="00C24A4B">
              <w:rPr>
                <w:rFonts w:ascii="Gotham Book" w:hAnsi="Gotham Book"/>
              </w:rPr>
              <w:tab/>
              <w:t xml:space="preserve">The unit rates and the prices shall be quoted by the Bidder in the Bill of Quantities, entirely in </w:t>
            </w:r>
            <w:r w:rsidRPr="00C24A4B">
              <w:rPr>
                <w:rFonts w:ascii="Gotham Book" w:hAnsi="Gotham Book"/>
                <w:bCs/>
              </w:rPr>
              <w:t xml:space="preserve">__________________, </w:t>
            </w:r>
            <w:r w:rsidRPr="00C24A4B">
              <w:rPr>
                <w:rFonts w:ascii="Gotham Book" w:hAnsi="Gotham Book"/>
                <w:b/>
                <w:bCs/>
                <w:i/>
                <w:color w:val="000000" w:themeColor="text1"/>
              </w:rPr>
              <w:t>[insert the name of the currency of the Employer’s Country</w:t>
            </w:r>
            <w:r w:rsidR="00734F92" w:rsidRPr="00C24A4B">
              <w:rPr>
                <w:rFonts w:ascii="Gotham Book" w:hAnsi="Gotham Book"/>
                <w:b/>
                <w:bCs/>
                <w:i/>
                <w:color w:val="000000" w:themeColor="text1"/>
              </w:rPr>
              <w:t>]</w:t>
            </w:r>
            <w:r w:rsidR="00734F92" w:rsidRPr="00C24A4B">
              <w:rPr>
                <w:rFonts w:ascii="Gotham Book" w:hAnsi="Gotham Book"/>
                <w:bCs/>
              </w:rPr>
              <w:t xml:space="preserve"> and</w:t>
            </w:r>
            <w:r w:rsidRPr="00C24A4B">
              <w:rPr>
                <w:rFonts w:ascii="Gotham Book" w:hAnsi="Gotham Book"/>
              </w:rPr>
              <w:t xml:space="preserve">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14:paraId="1AC62B91" w14:textId="77777777" w:rsidR="00711430" w:rsidRPr="00C24A4B" w:rsidRDefault="00711430" w:rsidP="00B0129C">
            <w:pPr>
              <w:tabs>
                <w:tab w:val="left" w:pos="540"/>
              </w:tabs>
              <w:suppressAutoHyphens/>
              <w:spacing w:before="120" w:after="140"/>
              <w:ind w:left="547" w:right="-18" w:hanging="547"/>
              <w:jc w:val="both"/>
              <w:rPr>
                <w:rFonts w:ascii="Gotham Book" w:hAnsi="Gotham Book"/>
              </w:rPr>
            </w:pPr>
            <w:r w:rsidRPr="00C24A4B">
              <w:rPr>
                <w:rFonts w:ascii="Gotham Book" w:hAnsi="Gotham Book"/>
              </w:rPr>
              <w:t>(b)</w:t>
            </w:r>
            <w:r w:rsidRPr="00C24A4B">
              <w:rPr>
                <w:rFonts w:ascii="Gotham Book" w:hAnsi="Gotham Book"/>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14:paraId="3F821B8A" w14:textId="77777777" w:rsidR="00711430" w:rsidRPr="00C24A4B" w:rsidRDefault="00711430" w:rsidP="00B0129C">
            <w:pPr>
              <w:tabs>
                <w:tab w:val="right" w:pos="7254"/>
              </w:tabs>
              <w:spacing w:before="120" w:after="140"/>
              <w:jc w:val="both"/>
              <w:rPr>
                <w:rFonts w:ascii="Gotham Book" w:hAnsi="Gotham Book"/>
                <w:b/>
                <w:iCs/>
              </w:rPr>
            </w:pPr>
            <w:r w:rsidRPr="00C24A4B">
              <w:rPr>
                <w:rFonts w:ascii="Gotham Book" w:hAnsi="Gotham Book"/>
                <w:b/>
                <w:iCs/>
              </w:rPr>
              <w:t>Alternative B (Bidders allowed to quote in local and foreign currencies):</w:t>
            </w:r>
          </w:p>
          <w:p w14:paraId="7D674A01" w14:textId="77777777" w:rsidR="00711430" w:rsidRPr="00C24A4B" w:rsidRDefault="00711430" w:rsidP="00B0129C">
            <w:pPr>
              <w:tabs>
                <w:tab w:val="left" w:pos="0"/>
              </w:tabs>
              <w:suppressAutoHyphens/>
              <w:spacing w:before="120" w:after="140"/>
              <w:ind w:right="-72"/>
              <w:jc w:val="both"/>
              <w:rPr>
                <w:rFonts w:ascii="Gotham Book" w:hAnsi="Gotham Book"/>
              </w:rPr>
            </w:pPr>
            <w:r w:rsidRPr="00C24A4B">
              <w:rPr>
                <w:rFonts w:ascii="Gotham Book" w:hAnsi="Gotham Book"/>
              </w:rPr>
              <w:t>The unit rates and prices shall be quoted by the Bidder in the Bill of Quantities separately in the following currencies:</w:t>
            </w:r>
          </w:p>
          <w:p w14:paraId="6EDC9C29" w14:textId="76AE2D75" w:rsidR="00CA1919" w:rsidRPr="00C24A4B" w:rsidRDefault="00711430" w:rsidP="005F0809">
            <w:pPr>
              <w:pStyle w:val="ListParagraph"/>
              <w:numPr>
                <w:ilvl w:val="0"/>
                <w:numId w:val="31"/>
              </w:numPr>
              <w:tabs>
                <w:tab w:val="left" w:pos="1080"/>
              </w:tabs>
              <w:spacing w:before="120" w:after="140"/>
              <w:ind w:right="-72"/>
              <w:jc w:val="both"/>
              <w:rPr>
                <w:rFonts w:ascii="Gotham Book" w:hAnsi="Gotham Book"/>
                <w:szCs w:val="22"/>
              </w:rPr>
            </w:pPr>
            <w:r w:rsidRPr="00C24A4B">
              <w:rPr>
                <w:rFonts w:ascii="Gotham Book" w:hAnsi="Gotham Book"/>
                <w:szCs w:val="22"/>
              </w:rPr>
              <w:t xml:space="preserve">for those inputs to the Works that the Bidder expects to supply from within the Employer’s country, in </w:t>
            </w:r>
            <w:r w:rsidRPr="00C24A4B">
              <w:rPr>
                <w:rFonts w:ascii="Gotham Book" w:hAnsi="Gotham Book"/>
                <w:bCs/>
                <w:szCs w:val="22"/>
              </w:rPr>
              <w:t xml:space="preserve">__________________, </w:t>
            </w:r>
            <w:r w:rsidRPr="00C24A4B">
              <w:rPr>
                <w:rFonts w:ascii="Gotham Book" w:hAnsi="Gotham Book"/>
                <w:b/>
                <w:bCs/>
                <w:i/>
                <w:color w:val="000000" w:themeColor="text1"/>
                <w:szCs w:val="22"/>
              </w:rPr>
              <w:t>[insert the name of the currency of the Employer’s Country]</w:t>
            </w:r>
            <w:r w:rsidRPr="00C24A4B">
              <w:rPr>
                <w:rFonts w:ascii="Gotham Book" w:hAnsi="Gotham Book"/>
                <w:bCs/>
                <w:szCs w:val="22"/>
              </w:rPr>
              <w:t xml:space="preserve">, </w:t>
            </w:r>
            <w:r w:rsidRPr="00C24A4B">
              <w:rPr>
                <w:rFonts w:ascii="Gotham Book" w:hAnsi="Gotham Book"/>
                <w:szCs w:val="22"/>
              </w:rPr>
              <w:t xml:space="preserve">and further referred </w:t>
            </w:r>
            <w:r w:rsidR="00CA1919" w:rsidRPr="00C24A4B">
              <w:rPr>
                <w:rFonts w:ascii="Gotham Book" w:hAnsi="Gotham Book"/>
                <w:szCs w:val="22"/>
              </w:rPr>
              <w:t>to as “the local currency”; and</w:t>
            </w:r>
          </w:p>
          <w:p w14:paraId="4CEE44F1" w14:textId="6BF3464B" w:rsidR="00711430" w:rsidRPr="00C24A4B" w:rsidRDefault="00711430" w:rsidP="005F0809">
            <w:pPr>
              <w:pStyle w:val="ListParagraph"/>
              <w:numPr>
                <w:ilvl w:val="0"/>
                <w:numId w:val="31"/>
              </w:numPr>
              <w:tabs>
                <w:tab w:val="left" w:pos="1022"/>
                <w:tab w:val="left" w:pos="1080"/>
              </w:tabs>
              <w:spacing w:before="120" w:after="140"/>
              <w:ind w:right="-72"/>
              <w:jc w:val="both"/>
              <w:rPr>
                <w:rFonts w:ascii="Gotham Book" w:hAnsi="Gotham Book"/>
                <w:szCs w:val="22"/>
              </w:rPr>
            </w:pPr>
            <w:r w:rsidRPr="00C24A4B">
              <w:rPr>
                <w:rFonts w:ascii="Gotham Book" w:hAnsi="Gotham Book"/>
                <w:szCs w:val="22"/>
              </w:rPr>
              <w:tab/>
              <w:t>for those inputs to the Works that the Bidder expects to supply from outside the Employer’s country (referred to as “the foreign currency requirements”), in up to any three foreign currencies</w:t>
            </w:r>
          </w:p>
        </w:tc>
      </w:tr>
      <w:tr w:rsidR="00711430" w:rsidRPr="00C24A4B" w14:paraId="6B4646AD" w14:textId="77777777" w:rsidTr="00B1071F">
        <w:tc>
          <w:tcPr>
            <w:tcW w:w="1413" w:type="dxa"/>
          </w:tcPr>
          <w:p w14:paraId="1D7780D3" w14:textId="538EA06B" w:rsidR="00711430" w:rsidRPr="00C24A4B" w:rsidRDefault="00711430" w:rsidP="00B0129C">
            <w:pPr>
              <w:pStyle w:val="List"/>
              <w:rPr>
                <w:rFonts w:ascii="Gotham Book" w:hAnsi="Gotham Book"/>
                <w:b/>
              </w:rPr>
            </w:pPr>
            <w:r w:rsidRPr="00C24A4B">
              <w:rPr>
                <w:rFonts w:ascii="Gotham Book" w:hAnsi="Gotham Book"/>
                <w:b/>
              </w:rPr>
              <w:t>ITB 18.1</w:t>
            </w:r>
          </w:p>
        </w:tc>
        <w:tc>
          <w:tcPr>
            <w:tcW w:w="7937" w:type="dxa"/>
          </w:tcPr>
          <w:p w14:paraId="0C95D62D" w14:textId="7678AC76"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rPr>
              <w:t xml:space="preserve">The bid validity period shall be </w:t>
            </w:r>
            <w:r w:rsidRPr="00C24A4B">
              <w:rPr>
                <w:rFonts w:ascii="Gotham Book" w:hAnsi="Gotham Book"/>
                <w:b/>
                <w:iCs/>
                <w:lang w:val="en-GB"/>
              </w:rPr>
              <w:t>[</w:t>
            </w:r>
            <w:r w:rsidRPr="00C24A4B">
              <w:rPr>
                <w:rFonts w:ascii="Gotham Book" w:hAnsi="Gotham Book"/>
                <w:bCs/>
                <w:i/>
                <w:lang w:val="en-GB"/>
              </w:rPr>
              <w:t>insert the number of days deemed appropriate</w:t>
            </w:r>
            <w:r w:rsidRPr="00C24A4B">
              <w:rPr>
                <w:rFonts w:ascii="Gotham Book" w:hAnsi="Gotham Book"/>
                <w:b/>
                <w:iCs/>
                <w:lang w:val="en-GB"/>
              </w:rPr>
              <w:t xml:space="preserve">] </w:t>
            </w:r>
            <w:r w:rsidRPr="00C24A4B">
              <w:rPr>
                <w:rFonts w:ascii="Gotham Book" w:hAnsi="Gotham Book"/>
              </w:rPr>
              <w:t>days.</w:t>
            </w:r>
          </w:p>
        </w:tc>
      </w:tr>
      <w:tr w:rsidR="00711430" w:rsidRPr="00C24A4B" w14:paraId="7481FEE2" w14:textId="77777777" w:rsidTr="00B1071F">
        <w:tc>
          <w:tcPr>
            <w:tcW w:w="1413" w:type="dxa"/>
          </w:tcPr>
          <w:p w14:paraId="5F8EBD4B" w14:textId="1BF347FF" w:rsidR="00711430" w:rsidRPr="00C24A4B" w:rsidRDefault="00711430" w:rsidP="00B0129C">
            <w:pPr>
              <w:pStyle w:val="List"/>
              <w:rPr>
                <w:rFonts w:ascii="Gotham Book" w:hAnsi="Gotham Book"/>
                <w:b/>
              </w:rPr>
            </w:pPr>
            <w:r w:rsidRPr="00C24A4B">
              <w:rPr>
                <w:rFonts w:ascii="Gotham Book" w:hAnsi="Gotham Book"/>
                <w:b/>
              </w:rPr>
              <w:t>ITB 18.3 (a)</w:t>
            </w:r>
          </w:p>
        </w:tc>
        <w:tc>
          <w:tcPr>
            <w:tcW w:w="7937" w:type="dxa"/>
          </w:tcPr>
          <w:p w14:paraId="51301314" w14:textId="77777777"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rPr>
              <w:t>The bid price shall be adjusted by the following factor: ________</w:t>
            </w:r>
          </w:p>
          <w:p w14:paraId="0200D1EC" w14:textId="3C58CC9E"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b/>
                <w:i/>
                <w:color w:val="000000" w:themeColor="text1"/>
              </w:rPr>
              <w:lastRenderedPageBreak/>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711430" w:rsidRPr="00C24A4B" w14:paraId="16334898" w14:textId="77777777" w:rsidTr="00B1071F">
        <w:tc>
          <w:tcPr>
            <w:tcW w:w="1413" w:type="dxa"/>
          </w:tcPr>
          <w:p w14:paraId="03E8629D" w14:textId="2758759B" w:rsidR="00711430" w:rsidRPr="00C24A4B" w:rsidRDefault="00711430" w:rsidP="00B0129C">
            <w:pPr>
              <w:pStyle w:val="List"/>
              <w:rPr>
                <w:rFonts w:ascii="Gotham Book" w:hAnsi="Gotham Book"/>
                <w:b/>
              </w:rPr>
            </w:pPr>
            <w:r w:rsidRPr="00C24A4B">
              <w:rPr>
                <w:rFonts w:ascii="Gotham Book" w:hAnsi="Gotham Book"/>
                <w:b/>
              </w:rPr>
              <w:lastRenderedPageBreak/>
              <w:t>ITB 19.1</w:t>
            </w:r>
          </w:p>
        </w:tc>
        <w:tc>
          <w:tcPr>
            <w:tcW w:w="7937" w:type="dxa"/>
          </w:tcPr>
          <w:p w14:paraId="63EAE67E" w14:textId="77777777" w:rsidR="00711430" w:rsidRPr="00C24A4B" w:rsidRDefault="00711430" w:rsidP="00B0129C">
            <w:pPr>
              <w:tabs>
                <w:tab w:val="right" w:pos="7254"/>
              </w:tabs>
              <w:spacing w:before="120" w:after="140"/>
              <w:jc w:val="both"/>
              <w:rPr>
                <w:rFonts w:ascii="Gotham Book" w:hAnsi="Gotham Book"/>
                <w:b/>
                <w:i/>
              </w:rPr>
            </w:pPr>
            <w:r w:rsidRPr="00C24A4B">
              <w:rPr>
                <w:rFonts w:ascii="Gotham Book" w:hAnsi="Gotham Book"/>
                <w:b/>
                <w:i/>
              </w:rPr>
              <w:t>[If a Bid Security shall be required, a Bid-Securing Declaration shall not be required, and vice versa.]</w:t>
            </w:r>
          </w:p>
          <w:p w14:paraId="45994F75" w14:textId="77777777"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rPr>
              <w:t xml:space="preserve">A </w:t>
            </w:r>
            <w:r w:rsidRPr="00C24A4B">
              <w:rPr>
                <w:rFonts w:ascii="Gotham Book" w:hAnsi="Gotham Book"/>
                <w:i/>
              </w:rPr>
              <w:t xml:space="preserve">Bid Security </w:t>
            </w:r>
            <w:r w:rsidRPr="00C24A4B">
              <w:rPr>
                <w:rFonts w:ascii="Gotham Book" w:hAnsi="Gotham Book"/>
                <w:b/>
                <w:i/>
              </w:rPr>
              <w:t>[insert “shall be” or “shall not be”</w:t>
            </w:r>
            <w:r w:rsidRPr="00C24A4B">
              <w:rPr>
                <w:rFonts w:ascii="Gotham Book" w:hAnsi="Gotham Book"/>
                <w:b/>
              </w:rPr>
              <w:t>]</w:t>
            </w:r>
            <w:r w:rsidRPr="00C24A4B">
              <w:rPr>
                <w:rFonts w:ascii="Gotham Book" w:hAnsi="Gotham Book"/>
              </w:rPr>
              <w:t xml:space="preserve"> required.  </w:t>
            </w:r>
          </w:p>
          <w:p w14:paraId="258A139F" w14:textId="77777777"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rPr>
              <w:t xml:space="preserve">A Bid-Securing Declaration </w:t>
            </w:r>
            <w:r w:rsidRPr="00C24A4B">
              <w:rPr>
                <w:rFonts w:ascii="Gotham Book" w:hAnsi="Gotham Book"/>
                <w:b/>
                <w:bCs/>
              </w:rPr>
              <w:t>[</w:t>
            </w:r>
            <w:r w:rsidRPr="00C24A4B">
              <w:rPr>
                <w:rFonts w:ascii="Gotham Book" w:hAnsi="Gotham Book"/>
                <w:b/>
                <w:bCs/>
                <w:i/>
              </w:rPr>
              <w:t>insert “shall be” or “shall not be</w:t>
            </w:r>
            <w:r w:rsidRPr="00C24A4B">
              <w:rPr>
                <w:rFonts w:ascii="Gotham Book" w:hAnsi="Gotham Book"/>
                <w:b/>
                <w:bCs/>
              </w:rPr>
              <w:t xml:space="preserve">”] </w:t>
            </w:r>
            <w:r w:rsidRPr="00C24A4B">
              <w:rPr>
                <w:rFonts w:ascii="Gotham Book" w:hAnsi="Gotham Book"/>
              </w:rPr>
              <w:t>required.</w:t>
            </w:r>
          </w:p>
          <w:p w14:paraId="3D1F859E" w14:textId="3B3109C7" w:rsidR="00711430" w:rsidRPr="00C24A4B" w:rsidRDefault="00711430" w:rsidP="00B0129C">
            <w:pPr>
              <w:tabs>
                <w:tab w:val="right" w:pos="7254"/>
              </w:tabs>
              <w:spacing w:before="120" w:after="140"/>
              <w:jc w:val="both"/>
              <w:rPr>
                <w:rFonts w:ascii="Gotham Book" w:hAnsi="Gotham Book"/>
                <w:iCs/>
                <w:u w:val="single"/>
              </w:rPr>
            </w:pPr>
            <w:r w:rsidRPr="00C24A4B">
              <w:rPr>
                <w:rFonts w:ascii="Gotham Book" w:hAnsi="Gotham Book"/>
                <w:iCs/>
              </w:rPr>
              <w:t>If a bid security shall be required, the amount and curren</w:t>
            </w:r>
            <w:r w:rsidR="00CA1919" w:rsidRPr="00C24A4B">
              <w:rPr>
                <w:rFonts w:ascii="Gotham Book" w:hAnsi="Gotham Book"/>
                <w:iCs/>
              </w:rPr>
              <w:t>cy of the bid security shall be: ___________</w:t>
            </w:r>
          </w:p>
          <w:p w14:paraId="7D55C37B" w14:textId="77777777" w:rsidR="00711430" w:rsidRPr="00C24A4B" w:rsidRDefault="00711430" w:rsidP="00B0129C">
            <w:pPr>
              <w:tabs>
                <w:tab w:val="right" w:pos="7254"/>
              </w:tabs>
              <w:spacing w:before="120" w:after="140"/>
              <w:jc w:val="both"/>
              <w:rPr>
                <w:rFonts w:ascii="Gotham Book" w:hAnsi="Gotham Book"/>
                <w:i/>
                <w:iCs/>
              </w:rPr>
            </w:pPr>
            <w:r w:rsidRPr="00C24A4B">
              <w:rPr>
                <w:rFonts w:ascii="Gotham Book" w:hAnsi="Gotham Book"/>
                <w:b/>
                <w:iCs/>
              </w:rPr>
              <w:t>[</w:t>
            </w:r>
            <w:r w:rsidRPr="00C24A4B">
              <w:rPr>
                <w:rFonts w:ascii="Gotham Book" w:hAnsi="Gotham Book"/>
                <w:b/>
                <w:i/>
                <w:iCs/>
              </w:rPr>
              <w:t>If a bid security is required, insert amount and currency of the bid security.  Otherwise insert “Not Applicable”.]</w:t>
            </w:r>
            <w:r w:rsidRPr="00C24A4B">
              <w:rPr>
                <w:rFonts w:ascii="Gotham Book" w:hAnsi="Gotham Book"/>
                <w:i/>
                <w:iCs/>
              </w:rPr>
              <w:t xml:space="preserve">  </w:t>
            </w:r>
            <w:r w:rsidRPr="00C24A4B">
              <w:rPr>
                <w:rFonts w:ascii="Gotham Book" w:hAnsi="Gotham Book"/>
                <w:b/>
                <w:i/>
                <w:iCs/>
              </w:rPr>
              <w:t>[In case of lots, please insert amount and currency of the Bid Security for each lot]</w:t>
            </w:r>
          </w:p>
          <w:p w14:paraId="051BCA79" w14:textId="5E3931A7" w:rsidR="00711430" w:rsidRPr="00C24A4B" w:rsidRDefault="00711430" w:rsidP="00B0129C">
            <w:pPr>
              <w:tabs>
                <w:tab w:val="right" w:pos="7254"/>
              </w:tabs>
              <w:spacing w:before="120" w:after="140"/>
              <w:jc w:val="both"/>
              <w:rPr>
                <w:rFonts w:ascii="Gotham Book" w:hAnsi="Gotham Book"/>
              </w:rPr>
            </w:pPr>
            <w:r w:rsidRPr="00C24A4B">
              <w:rPr>
                <w:rFonts w:ascii="Gotham Book" w:hAnsi="Gotham Book"/>
                <w:b/>
                <w:i/>
                <w:iCs/>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145E4C" w:rsidRPr="00C24A4B" w14:paraId="7299676A" w14:textId="77777777" w:rsidTr="00B1071F">
        <w:tc>
          <w:tcPr>
            <w:tcW w:w="1413" w:type="dxa"/>
          </w:tcPr>
          <w:p w14:paraId="2E763E73" w14:textId="76AA5850" w:rsidR="00145E4C" w:rsidRPr="00C24A4B" w:rsidRDefault="00145E4C" w:rsidP="00B0129C">
            <w:pPr>
              <w:pStyle w:val="List"/>
              <w:rPr>
                <w:rFonts w:ascii="Gotham Book" w:hAnsi="Gotham Book"/>
                <w:b/>
              </w:rPr>
            </w:pPr>
            <w:r w:rsidRPr="00C24A4B">
              <w:rPr>
                <w:rFonts w:ascii="Gotham Book" w:hAnsi="Gotham Book"/>
                <w:b/>
              </w:rPr>
              <w:t>ITB 19.3 (d)</w:t>
            </w:r>
          </w:p>
        </w:tc>
        <w:tc>
          <w:tcPr>
            <w:tcW w:w="7937" w:type="dxa"/>
          </w:tcPr>
          <w:p w14:paraId="6F8CF7D0" w14:textId="23B63C4D" w:rsidR="00145E4C" w:rsidRPr="00C24A4B" w:rsidRDefault="00145E4C" w:rsidP="00B0129C">
            <w:pPr>
              <w:tabs>
                <w:tab w:val="right" w:pos="7254"/>
              </w:tabs>
              <w:spacing w:before="120" w:after="140"/>
              <w:jc w:val="both"/>
              <w:rPr>
                <w:rFonts w:ascii="Gotham Book" w:hAnsi="Gotham Book"/>
                <w:iCs/>
              </w:rPr>
            </w:pPr>
            <w:r w:rsidRPr="00C24A4B">
              <w:rPr>
                <w:rFonts w:ascii="Gotham Book" w:hAnsi="Gotham Book"/>
                <w:iCs/>
              </w:rPr>
              <w:t>Other t</w:t>
            </w:r>
            <w:r w:rsidR="00CA1919" w:rsidRPr="00C24A4B">
              <w:rPr>
                <w:rFonts w:ascii="Gotham Book" w:hAnsi="Gotham Book"/>
                <w:iCs/>
              </w:rPr>
              <w:t>ypes of acceptable securities: _____________</w:t>
            </w:r>
          </w:p>
          <w:p w14:paraId="09468CEF" w14:textId="0E0BCF04" w:rsidR="00145E4C" w:rsidRPr="00C24A4B" w:rsidRDefault="00145E4C" w:rsidP="00B0129C">
            <w:pPr>
              <w:tabs>
                <w:tab w:val="right" w:pos="7254"/>
              </w:tabs>
              <w:spacing w:before="120" w:after="140"/>
              <w:jc w:val="both"/>
              <w:rPr>
                <w:rFonts w:ascii="Gotham Book" w:hAnsi="Gotham Book"/>
                <w:b/>
                <w:i/>
              </w:rPr>
            </w:pPr>
            <w:r w:rsidRPr="00C24A4B">
              <w:rPr>
                <w:rFonts w:ascii="Gotham Book" w:hAnsi="Gotham Book"/>
                <w:b/>
                <w:i/>
                <w:color w:val="000000" w:themeColor="text1"/>
              </w:rPr>
              <w:t>[Insert names of other acceptable securities. Insert “None” if no Bid Security is required under provision ITB 19.1 or if Bid Security is required but no other forms of Bid securities besides those listed in ITB 19.3 (a) through (c) are acceptable.]</w:t>
            </w:r>
          </w:p>
        </w:tc>
      </w:tr>
      <w:tr w:rsidR="00145E4C" w:rsidRPr="00C24A4B" w14:paraId="1E18DF74" w14:textId="77777777" w:rsidTr="00B1071F">
        <w:tc>
          <w:tcPr>
            <w:tcW w:w="1413" w:type="dxa"/>
          </w:tcPr>
          <w:p w14:paraId="6C8CFB61" w14:textId="126514F1" w:rsidR="00145E4C" w:rsidRPr="00C24A4B" w:rsidRDefault="00145E4C" w:rsidP="00B0129C">
            <w:pPr>
              <w:pStyle w:val="List"/>
              <w:rPr>
                <w:rFonts w:ascii="Gotham Book" w:hAnsi="Gotham Book"/>
                <w:b/>
              </w:rPr>
            </w:pPr>
            <w:r w:rsidRPr="00C24A4B">
              <w:rPr>
                <w:rFonts w:ascii="Gotham Book" w:hAnsi="Gotham Book"/>
                <w:b/>
              </w:rPr>
              <w:t>ITB 19.9</w:t>
            </w:r>
          </w:p>
        </w:tc>
        <w:tc>
          <w:tcPr>
            <w:tcW w:w="7937" w:type="dxa"/>
          </w:tcPr>
          <w:p w14:paraId="56CA2335" w14:textId="00CA7EC7" w:rsidR="00145E4C" w:rsidRPr="00C24A4B" w:rsidRDefault="00145E4C" w:rsidP="00B0129C">
            <w:pPr>
              <w:keepNext/>
              <w:keepLines/>
              <w:spacing w:before="120" w:after="140"/>
              <w:jc w:val="both"/>
              <w:rPr>
                <w:rFonts w:ascii="Gotham Book" w:hAnsi="Gotham Book"/>
                <w:b/>
                <w:i/>
              </w:rPr>
            </w:pPr>
            <w:r w:rsidRPr="00C24A4B">
              <w:rPr>
                <w:rFonts w:ascii="Gotham Book" w:hAnsi="Gotham Book"/>
                <w:b/>
              </w:rPr>
              <w:t>[</w:t>
            </w:r>
            <w:r w:rsidRPr="00C24A4B">
              <w:rPr>
                <w:rFonts w:ascii="Gotham Book" w:hAnsi="Gotham Book"/>
                <w:b/>
                <w:i/>
              </w:rPr>
              <w:t xml:space="preserve">The following provision should be included and the required corresponding information inserted </w:t>
            </w:r>
            <w:r w:rsidRPr="00C24A4B">
              <w:rPr>
                <w:rFonts w:ascii="Gotham Book" w:hAnsi="Gotham Book"/>
                <w:b/>
                <w:i/>
                <w:u w:val="single"/>
              </w:rPr>
              <w:t>only</w:t>
            </w:r>
            <w:r w:rsidRPr="00C24A4B">
              <w:rPr>
                <w:rFonts w:ascii="Gotham Book" w:hAnsi="Gotham Book"/>
                <w:b/>
                <w:i/>
              </w:rPr>
              <w:t xml:space="preserve"> if a bid security is not required under provision ITB 19.1 and the Employer wishes to declare the Bidder ineligible for a period of time should the Bidder incur in the actions mentioned in provision ITB 19.9</w:t>
            </w:r>
            <w:r w:rsidR="00CA1919" w:rsidRPr="00C24A4B">
              <w:rPr>
                <w:rFonts w:ascii="Gotham Book" w:hAnsi="Gotham Book"/>
                <w:b/>
                <w:i/>
              </w:rPr>
              <w:t xml:space="preserve"> (a) and (b</w:t>
            </w:r>
            <w:r w:rsidR="007C672F" w:rsidRPr="00C24A4B">
              <w:rPr>
                <w:rFonts w:ascii="Gotham Book" w:hAnsi="Gotham Book"/>
                <w:b/>
                <w:i/>
              </w:rPr>
              <w:t xml:space="preserve">), </w:t>
            </w:r>
            <w:r w:rsidR="007C672F">
              <w:rPr>
                <w:rFonts w:ascii="Gotham Book" w:hAnsi="Gotham Book"/>
                <w:b/>
                <w:i/>
              </w:rPr>
              <w:t>o</w:t>
            </w:r>
            <w:r w:rsidR="007C672F" w:rsidRPr="00C24A4B">
              <w:rPr>
                <w:rFonts w:ascii="Gotham Book" w:hAnsi="Gotham Book"/>
                <w:b/>
                <w:i/>
              </w:rPr>
              <w:t>therwise</w:t>
            </w:r>
            <w:r w:rsidRPr="00C24A4B">
              <w:rPr>
                <w:rFonts w:ascii="Gotham Book" w:hAnsi="Gotham Book"/>
                <w:b/>
                <w:i/>
              </w:rPr>
              <w:t xml:space="preserve"> omit.]</w:t>
            </w:r>
          </w:p>
          <w:p w14:paraId="7794AF60" w14:textId="23B57A74" w:rsidR="00145E4C" w:rsidRPr="00C24A4B" w:rsidRDefault="00145E4C" w:rsidP="00B0129C">
            <w:pPr>
              <w:tabs>
                <w:tab w:val="right" w:pos="7254"/>
              </w:tabs>
              <w:spacing w:before="120" w:after="140"/>
              <w:jc w:val="both"/>
              <w:rPr>
                <w:rFonts w:ascii="Gotham Book" w:hAnsi="Gotham Book"/>
                <w:iCs/>
              </w:rPr>
            </w:pPr>
            <w:r w:rsidRPr="00C24A4B">
              <w:rPr>
                <w:rFonts w:ascii="Gotham Book" w:hAnsi="Gotham Book"/>
              </w:rPr>
              <w:t>If the Bidder incurs any of the actions prescribed in subparagraphs (a) or (b) of this provision, the Beneficiary will declare the Bidder ineligible to be awarded contracts by the Employer for a period of ______ years.</w:t>
            </w:r>
          </w:p>
        </w:tc>
      </w:tr>
      <w:tr w:rsidR="00145E4C" w:rsidRPr="00C24A4B" w14:paraId="41532DD6" w14:textId="77777777" w:rsidTr="00B1071F">
        <w:tc>
          <w:tcPr>
            <w:tcW w:w="1413" w:type="dxa"/>
          </w:tcPr>
          <w:p w14:paraId="41B942EC" w14:textId="456B0757" w:rsidR="00145E4C" w:rsidRPr="00C24A4B" w:rsidRDefault="00145E4C" w:rsidP="00B0129C">
            <w:pPr>
              <w:pStyle w:val="List"/>
              <w:rPr>
                <w:rFonts w:ascii="Gotham Book" w:hAnsi="Gotham Book"/>
                <w:b/>
              </w:rPr>
            </w:pPr>
            <w:r w:rsidRPr="00C24A4B">
              <w:rPr>
                <w:rFonts w:ascii="Gotham Book" w:hAnsi="Gotham Book"/>
                <w:b/>
              </w:rPr>
              <w:t>ITB 20.1</w:t>
            </w:r>
          </w:p>
        </w:tc>
        <w:tc>
          <w:tcPr>
            <w:tcW w:w="7937" w:type="dxa"/>
          </w:tcPr>
          <w:p w14:paraId="7B492D13" w14:textId="3C5D582D" w:rsidR="00145E4C" w:rsidRPr="00C24A4B" w:rsidRDefault="00145E4C" w:rsidP="00B0129C">
            <w:pPr>
              <w:keepNext/>
              <w:keepLines/>
              <w:spacing w:before="120" w:after="140"/>
              <w:jc w:val="both"/>
              <w:rPr>
                <w:rFonts w:ascii="Gotham Book" w:hAnsi="Gotham Book"/>
                <w:b/>
              </w:rPr>
            </w:pPr>
            <w:r w:rsidRPr="00C24A4B">
              <w:rPr>
                <w:rFonts w:ascii="Gotham Book" w:hAnsi="Gotham Book"/>
              </w:rPr>
              <w:t xml:space="preserve">In addition to the original of the bid, the number of copies is: </w:t>
            </w:r>
            <w:r w:rsidRPr="00C24A4B">
              <w:rPr>
                <w:rFonts w:ascii="Gotham Book" w:hAnsi="Gotham Book"/>
                <w:b/>
                <w:iCs/>
                <w:lang w:val="en-GB"/>
              </w:rPr>
              <w:t>[</w:t>
            </w:r>
            <w:r w:rsidRPr="00C24A4B">
              <w:rPr>
                <w:rFonts w:ascii="Gotham Book" w:hAnsi="Gotham Book"/>
                <w:bCs/>
                <w:i/>
                <w:lang w:val="en-GB"/>
              </w:rPr>
              <w:t xml:space="preserve">insert </w:t>
            </w:r>
            <w:r w:rsidRPr="00C24A4B">
              <w:rPr>
                <w:rFonts w:ascii="Gotham Book" w:hAnsi="Gotham Book"/>
                <w:bCs/>
                <w:i/>
              </w:rPr>
              <w:t>number of copies required</w:t>
            </w:r>
            <w:r w:rsidRPr="00C24A4B">
              <w:rPr>
                <w:rFonts w:ascii="Gotham Book" w:hAnsi="Gotham Book"/>
                <w:b/>
                <w:iCs/>
              </w:rPr>
              <w:t>]</w:t>
            </w:r>
            <w:r w:rsidRPr="00C24A4B">
              <w:rPr>
                <w:rFonts w:ascii="Gotham Book" w:hAnsi="Gotham Book"/>
                <w:iCs/>
              </w:rPr>
              <w:t>.</w:t>
            </w:r>
          </w:p>
        </w:tc>
      </w:tr>
      <w:tr w:rsidR="00145E4C" w:rsidRPr="00C24A4B" w14:paraId="2D7FEF9C" w14:textId="77777777" w:rsidTr="00B1071F">
        <w:tc>
          <w:tcPr>
            <w:tcW w:w="1413" w:type="dxa"/>
          </w:tcPr>
          <w:p w14:paraId="2C1F163C" w14:textId="26F79F23" w:rsidR="00145E4C" w:rsidRPr="00C24A4B" w:rsidRDefault="00145E4C" w:rsidP="00B0129C">
            <w:pPr>
              <w:pStyle w:val="List"/>
              <w:rPr>
                <w:rFonts w:ascii="Gotham Book" w:hAnsi="Gotham Book"/>
                <w:b/>
              </w:rPr>
            </w:pPr>
            <w:r w:rsidRPr="00C24A4B">
              <w:rPr>
                <w:rFonts w:ascii="Gotham Book" w:hAnsi="Gotham Book"/>
                <w:b/>
              </w:rPr>
              <w:lastRenderedPageBreak/>
              <w:t>ITB 20.3</w:t>
            </w:r>
          </w:p>
        </w:tc>
        <w:tc>
          <w:tcPr>
            <w:tcW w:w="7937" w:type="dxa"/>
          </w:tcPr>
          <w:p w14:paraId="1D7DC04A" w14:textId="340C41CD" w:rsidR="00145E4C" w:rsidRPr="00C24A4B" w:rsidRDefault="00145E4C" w:rsidP="00B0129C">
            <w:pPr>
              <w:pStyle w:val="Footer"/>
              <w:spacing w:before="120" w:after="140"/>
              <w:jc w:val="both"/>
              <w:rPr>
                <w:rFonts w:ascii="Gotham Book" w:hAnsi="Gotham Book"/>
                <w:b w:val="0"/>
                <w:bCs/>
                <w:i/>
                <w:sz w:val="22"/>
                <w:lang w:val="en-GB"/>
              </w:rPr>
            </w:pPr>
            <w:r w:rsidRPr="00C24A4B">
              <w:rPr>
                <w:rFonts w:ascii="Gotham Book" w:hAnsi="Gotham Book"/>
                <w:b w:val="0"/>
                <w:sz w:val="22"/>
              </w:rPr>
              <w:t xml:space="preserve">The written confirmation of authorization to sign on behalf of the Bidder shall consist of: </w:t>
            </w:r>
            <w:r w:rsidR="00CA1919" w:rsidRPr="00C24A4B">
              <w:rPr>
                <w:rFonts w:ascii="Gotham Book" w:hAnsi="Gotham Book"/>
                <w:b w:val="0"/>
                <w:bCs/>
                <w:iCs/>
                <w:sz w:val="22"/>
                <w:lang w:val="en-GB"/>
              </w:rPr>
              <w:t>[</w:t>
            </w:r>
            <w:r w:rsidRPr="00C24A4B">
              <w:rPr>
                <w:rFonts w:ascii="Gotham Book" w:hAnsi="Gotham Book"/>
                <w:b w:val="0"/>
                <w:bCs/>
                <w:i/>
                <w:sz w:val="22"/>
                <w:lang w:val="en-GB"/>
              </w:rPr>
              <w:t>insert</w:t>
            </w:r>
            <w:r w:rsidR="004265CC" w:rsidRPr="00C24A4B">
              <w:rPr>
                <w:rFonts w:ascii="Gotham Book" w:eastAsia="Times New Roman" w:hAnsi="Gotham Book"/>
                <w:b w:val="0"/>
                <w:i/>
                <w:iCs/>
                <w:sz w:val="22"/>
              </w:rPr>
              <w:t xml:space="preserve"> number of copies </w:t>
            </w:r>
            <w:r w:rsidR="00734F92" w:rsidRPr="00C24A4B">
              <w:rPr>
                <w:rFonts w:ascii="Gotham Book" w:eastAsia="Times New Roman" w:hAnsi="Gotham Book"/>
                <w:b w:val="0"/>
                <w:i/>
                <w:iCs/>
                <w:sz w:val="22"/>
              </w:rPr>
              <w:t>required</w:t>
            </w:r>
            <w:r w:rsidR="00734F92" w:rsidRPr="00C24A4B">
              <w:rPr>
                <w:rFonts w:ascii="Gotham Book" w:hAnsi="Gotham Book"/>
                <w:b w:val="0"/>
                <w:bCs/>
                <w:i/>
                <w:sz w:val="22"/>
                <w:lang w:val="en-GB"/>
              </w:rPr>
              <w:t>]</w:t>
            </w:r>
          </w:p>
          <w:p w14:paraId="1AEDF57F" w14:textId="77777777" w:rsidR="00FA2CF3" w:rsidRPr="00C24A4B" w:rsidRDefault="00145E4C" w:rsidP="005F0809">
            <w:pPr>
              <w:pStyle w:val="Footer"/>
              <w:numPr>
                <w:ilvl w:val="0"/>
                <w:numId w:val="30"/>
              </w:numPr>
              <w:tabs>
                <w:tab w:val="clear" w:pos="4513"/>
                <w:tab w:val="clear" w:pos="9026"/>
                <w:tab w:val="right" w:leader="underscore" w:pos="9504"/>
              </w:tabs>
              <w:spacing w:before="120" w:after="140"/>
              <w:jc w:val="both"/>
              <w:rPr>
                <w:rFonts w:ascii="Gotham Book" w:hAnsi="Gotham Book"/>
                <w:b w:val="0"/>
                <w:bCs/>
                <w:i/>
                <w:sz w:val="22"/>
                <w:lang w:val="en-GB"/>
              </w:rPr>
            </w:pPr>
            <w:r w:rsidRPr="00C24A4B">
              <w:rPr>
                <w:rFonts w:ascii="Gotham Book" w:hAnsi="Gotham Book"/>
                <w:b w:val="0"/>
                <w:bCs/>
                <w:i/>
                <w:sz w:val="22"/>
                <w:lang w:val="en-GB"/>
              </w:rPr>
              <w:t>The name and description of the documentation required to demonstrate the authority of the signatory to sign the Bid such as a Power of Attorney; and</w:t>
            </w:r>
          </w:p>
          <w:p w14:paraId="3FA4B9FD" w14:textId="36F612B2" w:rsidR="00145E4C" w:rsidRPr="00C24A4B" w:rsidRDefault="00145E4C" w:rsidP="005F0809">
            <w:pPr>
              <w:pStyle w:val="Footer"/>
              <w:numPr>
                <w:ilvl w:val="0"/>
                <w:numId w:val="30"/>
              </w:numPr>
              <w:tabs>
                <w:tab w:val="clear" w:pos="4513"/>
                <w:tab w:val="clear" w:pos="9026"/>
                <w:tab w:val="right" w:leader="underscore" w:pos="9504"/>
              </w:tabs>
              <w:spacing w:before="120" w:after="140"/>
              <w:jc w:val="both"/>
              <w:rPr>
                <w:rFonts w:ascii="Gotham Book" w:hAnsi="Gotham Book"/>
                <w:b w:val="0"/>
                <w:bCs/>
                <w:i/>
                <w:sz w:val="22"/>
                <w:lang w:val="en-GB"/>
              </w:rPr>
            </w:pPr>
            <w:r w:rsidRPr="00C24A4B">
              <w:rPr>
                <w:rFonts w:ascii="Gotham Book" w:hAnsi="Gotham Book"/>
                <w:b w:val="0"/>
                <w:bCs/>
                <w:i/>
                <w:sz w:val="22"/>
              </w:rPr>
              <w:t>In the case of Bids submitted by an existing or intended JV an undertaking signed by all parties (i) stating that all parties shall be jointly and severally liable, if so required in accordance with ITB 4.1</w:t>
            </w:r>
            <w:r w:rsidR="00FA2CF3" w:rsidRPr="00C24A4B">
              <w:rPr>
                <w:rFonts w:ascii="Gotham Book" w:hAnsi="Gotham Book"/>
                <w:b w:val="0"/>
                <w:bCs/>
                <w:i/>
                <w:sz w:val="22"/>
              </w:rPr>
              <w:t xml:space="preserve"> </w:t>
            </w:r>
            <w:r w:rsidRPr="00C24A4B">
              <w:rPr>
                <w:rFonts w:ascii="Gotham Book" w:hAnsi="Gotham Book"/>
                <w:b w:val="0"/>
                <w:bCs/>
                <w:i/>
                <w:sz w:val="22"/>
              </w:rPr>
              <w:t xml:space="preserve">(a), </w:t>
            </w:r>
            <w:r w:rsidRPr="00C24A4B">
              <w:rPr>
                <w:rFonts w:ascii="Gotham Book" w:hAnsi="Gotham Book"/>
                <w:b w:val="0"/>
                <w:bCs/>
                <w:i/>
                <w:sz w:val="22"/>
                <w:lang w:val="en-GB"/>
              </w:rPr>
              <w:t>and</w:t>
            </w:r>
            <w:r w:rsidRPr="00C24A4B">
              <w:rPr>
                <w:rFonts w:ascii="Gotham Book" w:hAnsi="Gotham Book"/>
                <w:b w:val="0"/>
                <w:bCs/>
                <w:i/>
                <w:sz w:val="22"/>
              </w:rPr>
              <w:t xml:space="preserve"> (ii) nominating a Representative who shall have the authority to conduct all business for and on behalf of any and all the parties of the JV during the bidding process and, in the event the JV is awarded the Contract, during contract execution</w:t>
            </w:r>
            <w:r w:rsidR="00FA2CF3" w:rsidRPr="00C24A4B">
              <w:rPr>
                <w:rFonts w:ascii="Gotham Book" w:hAnsi="Gotham Book"/>
                <w:b w:val="0"/>
                <w:bCs/>
                <w:i/>
                <w:sz w:val="22"/>
              </w:rPr>
              <w:t>”</w:t>
            </w:r>
            <w:r w:rsidRPr="00C24A4B">
              <w:rPr>
                <w:rFonts w:ascii="Gotham Book" w:hAnsi="Gotham Book"/>
                <w:b w:val="0"/>
                <w:bCs/>
                <w:i/>
                <w:sz w:val="22"/>
              </w:rPr>
              <w:t>.</w:t>
            </w:r>
          </w:p>
        </w:tc>
      </w:tr>
      <w:tr w:rsidR="00FA2CF3" w:rsidRPr="00B44D95" w14:paraId="6D30AB98" w14:textId="77777777" w:rsidTr="007140EA">
        <w:tc>
          <w:tcPr>
            <w:tcW w:w="9350" w:type="dxa"/>
            <w:gridSpan w:val="2"/>
          </w:tcPr>
          <w:p w14:paraId="7DC0EC28" w14:textId="4FB876CC" w:rsidR="00FA2CF3" w:rsidRPr="00B44D95" w:rsidRDefault="00FA2CF3" w:rsidP="005F0809">
            <w:pPr>
              <w:pStyle w:val="Footer"/>
              <w:numPr>
                <w:ilvl w:val="0"/>
                <w:numId w:val="28"/>
              </w:numPr>
              <w:spacing w:before="120" w:after="140"/>
              <w:jc w:val="center"/>
              <w:rPr>
                <w:rFonts w:ascii="Gotham Book" w:hAnsi="Gotham Book"/>
                <w:sz w:val="28"/>
                <w:szCs w:val="28"/>
              </w:rPr>
            </w:pPr>
            <w:r w:rsidRPr="00B44D95">
              <w:rPr>
                <w:rFonts w:ascii="Gotham Book" w:hAnsi="Gotham Book"/>
                <w:sz w:val="28"/>
                <w:szCs w:val="28"/>
              </w:rPr>
              <w:t>Submission and Opening of Bids</w:t>
            </w:r>
          </w:p>
        </w:tc>
      </w:tr>
      <w:tr w:rsidR="00145E4C" w:rsidRPr="00C24A4B" w14:paraId="0E300AE6" w14:textId="77777777" w:rsidTr="00B1071F">
        <w:tc>
          <w:tcPr>
            <w:tcW w:w="1413" w:type="dxa"/>
          </w:tcPr>
          <w:p w14:paraId="393380D5" w14:textId="66FFAAAC" w:rsidR="00145E4C" w:rsidRPr="00C24A4B" w:rsidRDefault="00145E4C" w:rsidP="00B0129C">
            <w:pPr>
              <w:pStyle w:val="List"/>
              <w:rPr>
                <w:rFonts w:ascii="Gotham Book" w:hAnsi="Gotham Book"/>
                <w:b/>
              </w:rPr>
            </w:pPr>
            <w:r w:rsidRPr="00C24A4B">
              <w:rPr>
                <w:rFonts w:ascii="Gotham Book" w:hAnsi="Gotham Book"/>
                <w:b/>
              </w:rPr>
              <w:t>ITB 22.1</w:t>
            </w:r>
          </w:p>
        </w:tc>
        <w:tc>
          <w:tcPr>
            <w:tcW w:w="7937" w:type="dxa"/>
          </w:tcPr>
          <w:p w14:paraId="654C675C"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For </w:t>
            </w:r>
            <w:r w:rsidRPr="00C24A4B">
              <w:rPr>
                <w:rFonts w:ascii="Gotham Book" w:hAnsi="Gotham Book"/>
                <w:b/>
                <w:u w:val="single"/>
              </w:rPr>
              <w:t>bid submission purposes</w:t>
            </w:r>
            <w:r w:rsidRPr="00C24A4B">
              <w:rPr>
                <w:rFonts w:ascii="Gotham Book" w:hAnsi="Gotham Book"/>
                <w:u w:val="single"/>
              </w:rPr>
              <w:t xml:space="preserve"> </w:t>
            </w:r>
            <w:r w:rsidRPr="00C24A4B">
              <w:rPr>
                <w:rFonts w:ascii="Gotham Book" w:hAnsi="Gotham Book"/>
              </w:rPr>
              <w:t>only, the Employer’s address is:</w:t>
            </w:r>
          </w:p>
          <w:p w14:paraId="3F262F28" w14:textId="77777777" w:rsidR="00F720EC" w:rsidRPr="00C24A4B" w:rsidRDefault="00F720EC" w:rsidP="00B0129C">
            <w:pPr>
              <w:tabs>
                <w:tab w:val="right" w:pos="7254"/>
              </w:tabs>
              <w:spacing w:before="120" w:after="140"/>
              <w:jc w:val="both"/>
              <w:rPr>
                <w:rFonts w:ascii="Gotham Book" w:hAnsi="Gotham Book"/>
                <w:b/>
                <w:iCs/>
              </w:rPr>
            </w:pPr>
            <w:r w:rsidRPr="00C24A4B">
              <w:rPr>
                <w:rFonts w:ascii="Gotham Book" w:hAnsi="Gotham Book"/>
                <w:b/>
                <w:iCs/>
              </w:rPr>
              <w:t>[</w:t>
            </w:r>
            <w:r w:rsidRPr="00C24A4B">
              <w:rPr>
                <w:rFonts w:ascii="Gotham Book" w:hAnsi="Gotham Book"/>
                <w:bCs/>
                <w:i/>
              </w:rPr>
              <w:t>insert all required and applicable information</w:t>
            </w:r>
            <w:r w:rsidRPr="00C24A4B">
              <w:rPr>
                <w:rFonts w:ascii="Gotham Book" w:hAnsi="Gotham Book"/>
                <w:b/>
                <w:iCs/>
              </w:rPr>
              <w:t>]</w:t>
            </w:r>
          </w:p>
          <w:p w14:paraId="36EBD93D"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Attention: </w:t>
            </w:r>
            <w:r w:rsidRPr="00C24A4B">
              <w:rPr>
                <w:rFonts w:ascii="Gotham Book" w:hAnsi="Gotham Book"/>
                <w:u w:val="single"/>
              </w:rPr>
              <w:tab/>
            </w:r>
          </w:p>
          <w:p w14:paraId="10F9CC7C"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Street Address: </w:t>
            </w:r>
            <w:r w:rsidRPr="00C24A4B">
              <w:rPr>
                <w:rFonts w:ascii="Gotham Book" w:hAnsi="Gotham Book"/>
                <w:u w:val="single"/>
              </w:rPr>
              <w:tab/>
            </w:r>
          </w:p>
          <w:p w14:paraId="5A2663EC"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Floor/Room number: </w:t>
            </w:r>
            <w:r w:rsidRPr="00C24A4B">
              <w:rPr>
                <w:rFonts w:ascii="Gotham Book" w:hAnsi="Gotham Book"/>
                <w:u w:val="single"/>
              </w:rPr>
              <w:tab/>
            </w:r>
          </w:p>
          <w:p w14:paraId="0DD43B64"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City: </w:t>
            </w:r>
            <w:r w:rsidRPr="00C24A4B">
              <w:rPr>
                <w:rFonts w:ascii="Gotham Book" w:hAnsi="Gotham Book"/>
                <w:u w:val="single"/>
              </w:rPr>
              <w:tab/>
            </w:r>
          </w:p>
          <w:p w14:paraId="21F718F6" w14:textId="77777777" w:rsidR="00F720EC" w:rsidRPr="00C24A4B" w:rsidRDefault="00F720EC" w:rsidP="00B0129C">
            <w:pPr>
              <w:tabs>
                <w:tab w:val="right" w:pos="7254"/>
              </w:tabs>
              <w:spacing w:before="120" w:after="140"/>
              <w:jc w:val="both"/>
              <w:rPr>
                <w:rFonts w:ascii="Gotham Book" w:hAnsi="Gotham Book"/>
                <w:i/>
              </w:rPr>
            </w:pPr>
            <w:r w:rsidRPr="00C24A4B">
              <w:rPr>
                <w:rFonts w:ascii="Gotham Book" w:hAnsi="Gotham Book"/>
              </w:rPr>
              <w:t xml:space="preserve">ZIP Code: </w:t>
            </w:r>
            <w:r w:rsidRPr="00C24A4B">
              <w:rPr>
                <w:rFonts w:ascii="Gotham Book" w:hAnsi="Gotham Book"/>
                <w:u w:val="single"/>
              </w:rPr>
              <w:tab/>
            </w:r>
          </w:p>
          <w:p w14:paraId="1F856099" w14:textId="77777777" w:rsidR="00F720EC" w:rsidRPr="00C24A4B" w:rsidRDefault="00F720EC" w:rsidP="00B0129C">
            <w:pPr>
              <w:tabs>
                <w:tab w:val="right" w:pos="7254"/>
              </w:tabs>
              <w:spacing w:before="120" w:after="140"/>
              <w:jc w:val="both"/>
              <w:rPr>
                <w:rFonts w:ascii="Gotham Book" w:hAnsi="Gotham Book"/>
                <w:i/>
              </w:rPr>
            </w:pPr>
            <w:r w:rsidRPr="00C24A4B">
              <w:rPr>
                <w:rFonts w:ascii="Gotham Book" w:hAnsi="Gotham Book"/>
              </w:rPr>
              <w:t xml:space="preserve">Country: </w:t>
            </w:r>
            <w:r w:rsidRPr="00C24A4B">
              <w:rPr>
                <w:rFonts w:ascii="Gotham Book" w:hAnsi="Gotham Book"/>
                <w:u w:val="single"/>
              </w:rPr>
              <w:tab/>
            </w:r>
          </w:p>
          <w:p w14:paraId="5AD78F25" w14:textId="77777777" w:rsidR="00F720EC" w:rsidRPr="00C24A4B" w:rsidRDefault="00F720EC" w:rsidP="00B0129C">
            <w:pPr>
              <w:tabs>
                <w:tab w:val="right" w:pos="7254"/>
              </w:tabs>
              <w:spacing w:before="120" w:after="140"/>
              <w:jc w:val="both"/>
              <w:rPr>
                <w:rFonts w:ascii="Gotham Book" w:hAnsi="Gotham Book"/>
                <w:b/>
              </w:rPr>
            </w:pPr>
            <w:r w:rsidRPr="00C24A4B">
              <w:rPr>
                <w:rFonts w:ascii="Gotham Book" w:hAnsi="Gotham Book"/>
                <w:b/>
              </w:rPr>
              <w:t>The deadline for bid submission is:</w:t>
            </w:r>
          </w:p>
          <w:p w14:paraId="1A9B55CF"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Date: </w:t>
            </w:r>
            <w:r w:rsidRPr="00C24A4B">
              <w:rPr>
                <w:rFonts w:ascii="Gotham Book" w:hAnsi="Gotham Book"/>
                <w:u w:val="single"/>
              </w:rPr>
              <w:tab/>
            </w:r>
          </w:p>
          <w:p w14:paraId="0EB425C6" w14:textId="77777777" w:rsidR="00145E4C" w:rsidRPr="00C24A4B" w:rsidRDefault="00F720EC" w:rsidP="00B0129C">
            <w:pPr>
              <w:tabs>
                <w:tab w:val="right" w:pos="7254"/>
              </w:tabs>
              <w:spacing w:before="120" w:after="140"/>
              <w:jc w:val="both"/>
              <w:rPr>
                <w:rFonts w:ascii="Gotham Book" w:hAnsi="Gotham Book"/>
                <w:u w:val="single"/>
              </w:rPr>
            </w:pPr>
            <w:r w:rsidRPr="00C24A4B">
              <w:rPr>
                <w:rFonts w:ascii="Gotham Book" w:hAnsi="Gotham Book"/>
              </w:rPr>
              <w:t xml:space="preserve">Time: </w:t>
            </w:r>
            <w:r w:rsidRPr="00C24A4B">
              <w:rPr>
                <w:rFonts w:ascii="Gotham Book" w:hAnsi="Gotham Book"/>
                <w:u w:val="single"/>
              </w:rPr>
              <w:tab/>
            </w:r>
          </w:p>
          <w:p w14:paraId="04DD970F" w14:textId="77777777" w:rsidR="00F720EC" w:rsidRPr="00C24A4B" w:rsidRDefault="00F720EC" w:rsidP="00B0129C">
            <w:pPr>
              <w:suppressAutoHyphens/>
              <w:spacing w:before="240" w:after="140"/>
              <w:jc w:val="both"/>
              <w:rPr>
                <w:rFonts w:ascii="Gotham Book" w:hAnsi="Gotham Book"/>
              </w:rPr>
            </w:pPr>
            <w:r w:rsidRPr="00C24A4B">
              <w:rPr>
                <w:rFonts w:ascii="Gotham Book" w:hAnsi="Gotham Book"/>
              </w:rPr>
              <w:t xml:space="preserve">Bidders </w:t>
            </w:r>
            <w:r w:rsidRPr="00C24A4B">
              <w:rPr>
                <w:rFonts w:ascii="Gotham Book" w:hAnsi="Gotham Book"/>
                <w:b/>
                <w:iCs/>
              </w:rPr>
              <w:t>[</w:t>
            </w:r>
            <w:r w:rsidRPr="00C24A4B">
              <w:rPr>
                <w:rFonts w:ascii="Gotham Book" w:hAnsi="Gotham Book"/>
                <w:b/>
                <w:i/>
                <w:iCs/>
              </w:rPr>
              <w:t>insert “shall” or “shall not”</w:t>
            </w:r>
            <w:r w:rsidRPr="00C24A4B">
              <w:rPr>
                <w:rFonts w:ascii="Gotham Book" w:hAnsi="Gotham Book"/>
                <w:b/>
                <w:iCs/>
              </w:rPr>
              <w:t>]</w:t>
            </w:r>
            <w:r w:rsidRPr="00C24A4B">
              <w:rPr>
                <w:rFonts w:ascii="Gotham Book" w:hAnsi="Gotham Book"/>
              </w:rPr>
              <w:t xml:space="preserve"> have the option of submitting their bids electronically.</w:t>
            </w:r>
          </w:p>
          <w:p w14:paraId="43F8C9CE" w14:textId="77777777" w:rsidR="00F720EC" w:rsidRPr="00C24A4B" w:rsidRDefault="00F720EC" w:rsidP="00B0129C">
            <w:pPr>
              <w:keepNext/>
              <w:keepLines/>
              <w:tabs>
                <w:tab w:val="right" w:pos="7254"/>
              </w:tabs>
              <w:spacing w:before="120" w:after="140"/>
              <w:jc w:val="both"/>
              <w:rPr>
                <w:rFonts w:ascii="Gotham Book" w:hAnsi="Gotham Book"/>
                <w:b/>
                <w:i/>
              </w:rPr>
            </w:pPr>
            <w:r w:rsidRPr="00C24A4B">
              <w:rPr>
                <w:rFonts w:ascii="Gotham Book" w:hAnsi="Gotham Book"/>
                <w:b/>
              </w:rPr>
              <w:t>[</w:t>
            </w:r>
            <w:r w:rsidRPr="00C24A4B">
              <w:rPr>
                <w:rFonts w:ascii="Gotham Book" w:hAnsi="Gotham Book"/>
                <w:b/>
                <w:i/>
              </w:rPr>
              <w:t xml:space="preserve">The following provision should be included, and the required corresponding information inserted </w:t>
            </w:r>
            <w:r w:rsidRPr="00C24A4B">
              <w:rPr>
                <w:rFonts w:ascii="Gotham Book" w:hAnsi="Gotham Book"/>
                <w:b/>
                <w:i/>
                <w:u w:val="single"/>
              </w:rPr>
              <w:t>only</w:t>
            </w:r>
            <w:r w:rsidRPr="00C24A4B">
              <w:rPr>
                <w:rFonts w:ascii="Gotham Book" w:hAnsi="Gotham Book"/>
                <w:b/>
                <w:i/>
              </w:rPr>
              <w:t xml:space="preserve"> if Bidders have the option of submitting their bids electronically.  Otherwise omit.]</w:t>
            </w:r>
          </w:p>
          <w:p w14:paraId="07E242F9" w14:textId="3A62B5E2" w:rsidR="00F720EC" w:rsidRPr="00C24A4B" w:rsidRDefault="00F720EC" w:rsidP="00B0129C">
            <w:pPr>
              <w:tabs>
                <w:tab w:val="right" w:pos="7254"/>
              </w:tabs>
              <w:spacing w:before="120" w:after="140"/>
              <w:jc w:val="both"/>
              <w:rPr>
                <w:rFonts w:ascii="Gotham Book" w:hAnsi="Gotham Book"/>
                <w:u w:val="single"/>
              </w:rPr>
            </w:pPr>
            <w:r w:rsidRPr="00C24A4B">
              <w:rPr>
                <w:rFonts w:ascii="Gotham Book" w:hAnsi="Gotham Book"/>
              </w:rPr>
              <w:t xml:space="preserve">If bidders have the option of submitting their bids electronically, the electronic bidding submission procedures shall be: </w:t>
            </w:r>
            <w:r w:rsidRPr="00C24A4B">
              <w:rPr>
                <w:rFonts w:ascii="Gotham Book" w:hAnsi="Gotham Book"/>
                <w:b/>
                <w:i/>
                <w:iCs/>
              </w:rPr>
              <w:t>[insert a description of the electronic bidding submission procedures]</w:t>
            </w:r>
          </w:p>
        </w:tc>
      </w:tr>
      <w:tr w:rsidR="00F720EC" w:rsidRPr="00C24A4B" w14:paraId="21B68984" w14:textId="77777777" w:rsidTr="00B1071F">
        <w:tc>
          <w:tcPr>
            <w:tcW w:w="1413" w:type="dxa"/>
          </w:tcPr>
          <w:p w14:paraId="146DC886" w14:textId="076F152D" w:rsidR="00F720EC" w:rsidRPr="00C24A4B" w:rsidRDefault="00F720EC" w:rsidP="00B0129C">
            <w:pPr>
              <w:pStyle w:val="List"/>
              <w:rPr>
                <w:rFonts w:ascii="Gotham Book" w:hAnsi="Gotham Book"/>
                <w:b/>
              </w:rPr>
            </w:pPr>
            <w:r w:rsidRPr="00C24A4B">
              <w:rPr>
                <w:rFonts w:ascii="Gotham Book" w:hAnsi="Gotham Book"/>
                <w:b/>
              </w:rPr>
              <w:t>ITB 25.1</w:t>
            </w:r>
          </w:p>
        </w:tc>
        <w:tc>
          <w:tcPr>
            <w:tcW w:w="7937" w:type="dxa"/>
          </w:tcPr>
          <w:p w14:paraId="1411535D"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The bid opening shall take place at:</w:t>
            </w:r>
          </w:p>
          <w:p w14:paraId="77B7E42F" w14:textId="77777777" w:rsidR="00F720EC" w:rsidRPr="00C24A4B" w:rsidRDefault="00F720EC" w:rsidP="00B0129C">
            <w:pPr>
              <w:tabs>
                <w:tab w:val="right" w:pos="7254"/>
              </w:tabs>
              <w:spacing w:before="120" w:after="140"/>
              <w:jc w:val="both"/>
              <w:rPr>
                <w:rFonts w:ascii="Gotham Book" w:hAnsi="Gotham Book"/>
                <w:b/>
                <w:iCs/>
              </w:rPr>
            </w:pPr>
            <w:r w:rsidRPr="00C24A4B">
              <w:rPr>
                <w:rFonts w:ascii="Gotham Book" w:hAnsi="Gotham Book"/>
                <w:b/>
                <w:iCs/>
              </w:rPr>
              <w:t>[</w:t>
            </w:r>
            <w:r w:rsidRPr="00C24A4B">
              <w:rPr>
                <w:rFonts w:ascii="Gotham Book" w:hAnsi="Gotham Book"/>
                <w:bCs/>
                <w:i/>
              </w:rPr>
              <w:t>insert all required and applicable information</w:t>
            </w:r>
            <w:r w:rsidRPr="00C24A4B">
              <w:rPr>
                <w:rFonts w:ascii="Gotham Book" w:hAnsi="Gotham Book"/>
                <w:b/>
                <w:iCs/>
              </w:rPr>
              <w:t>]</w:t>
            </w:r>
          </w:p>
          <w:p w14:paraId="64B9D143"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Street Address: </w:t>
            </w:r>
            <w:r w:rsidRPr="00C24A4B">
              <w:rPr>
                <w:rFonts w:ascii="Gotham Book" w:hAnsi="Gotham Book"/>
                <w:u w:val="single"/>
              </w:rPr>
              <w:tab/>
            </w:r>
          </w:p>
          <w:p w14:paraId="479DF0A6"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lastRenderedPageBreak/>
              <w:t xml:space="preserve">Floor/Room number: </w:t>
            </w:r>
            <w:r w:rsidRPr="00C24A4B">
              <w:rPr>
                <w:rFonts w:ascii="Gotham Book" w:hAnsi="Gotham Book"/>
                <w:u w:val="single"/>
              </w:rPr>
              <w:tab/>
            </w:r>
          </w:p>
          <w:p w14:paraId="1125ED12"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City: </w:t>
            </w:r>
            <w:r w:rsidRPr="00C24A4B">
              <w:rPr>
                <w:rFonts w:ascii="Gotham Book" w:hAnsi="Gotham Book"/>
                <w:u w:val="single"/>
              </w:rPr>
              <w:tab/>
            </w:r>
          </w:p>
          <w:p w14:paraId="77047A11"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Country:</w:t>
            </w:r>
            <w:r w:rsidRPr="00C24A4B">
              <w:rPr>
                <w:rFonts w:ascii="Gotham Book" w:hAnsi="Gotham Book"/>
                <w:u w:val="single"/>
              </w:rPr>
              <w:tab/>
            </w:r>
            <w:r w:rsidRPr="00C24A4B">
              <w:rPr>
                <w:rFonts w:ascii="Gotham Book" w:hAnsi="Gotham Book"/>
              </w:rPr>
              <w:tab/>
            </w:r>
          </w:p>
          <w:p w14:paraId="01CBD6AA" w14:textId="77777777"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Date: </w:t>
            </w:r>
            <w:r w:rsidRPr="00C24A4B">
              <w:rPr>
                <w:rFonts w:ascii="Gotham Book" w:hAnsi="Gotham Book"/>
                <w:u w:val="single"/>
              </w:rPr>
              <w:tab/>
            </w:r>
          </w:p>
          <w:p w14:paraId="03F6EE3C" w14:textId="77777777" w:rsidR="00F720EC" w:rsidRPr="00C24A4B" w:rsidRDefault="00F720EC" w:rsidP="00B0129C">
            <w:pPr>
              <w:tabs>
                <w:tab w:val="right" w:pos="7254"/>
              </w:tabs>
              <w:spacing w:before="120" w:after="140"/>
              <w:jc w:val="both"/>
              <w:rPr>
                <w:rFonts w:ascii="Gotham Book" w:hAnsi="Gotham Book"/>
                <w:u w:val="single"/>
              </w:rPr>
            </w:pPr>
            <w:r w:rsidRPr="00C24A4B">
              <w:rPr>
                <w:rFonts w:ascii="Gotham Book" w:hAnsi="Gotham Book"/>
              </w:rPr>
              <w:t xml:space="preserve">Time: </w:t>
            </w:r>
            <w:r w:rsidRPr="00C24A4B">
              <w:rPr>
                <w:rFonts w:ascii="Gotham Book" w:hAnsi="Gotham Book"/>
                <w:u w:val="single"/>
              </w:rPr>
              <w:tab/>
            </w:r>
          </w:p>
          <w:p w14:paraId="331E294D" w14:textId="45AF2E4C" w:rsidR="00F720EC" w:rsidRPr="00C24A4B" w:rsidRDefault="00F720EC" w:rsidP="00B0129C">
            <w:pPr>
              <w:keepNext/>
              <w:keepLines/>
              <w:tabs>
                <w:tab w:val="right" w:pos="7254"/>
              </w:tabs>
              <w:spacing w:before="120" w:after="140"/>
              <w:jc w:val="both"/>
              <w:rPr>
                <w:rFonts w:ascii="Gotham Book" w:hAnsi="Gotham Book"/>
              </w:rPr>
            </w:pPr>
            <w:r w:rsidRPr="00C24A4B">
              <w:rPr>
                <w:rFonts w:ascii="Gotham Book" w:hAnsi="Gotham Book"/>
                <w:b/>
              </w:rPr>
              <w:t>[</w:t>
            </w:r>
            <w:r w:rsidRPr="00C24A4B">
              <w:rPr>
                <w:rFonts w:ascii="Gotham Book" w:hAnsi="Gotham Book"/>
                <w:b/>
                <w:i/>
              </w:rPr>
              <w:t xml:space="preserve">The following provision should be included, and the required corresponding information inserted only if Bidders have the option of submitting their bids electronically.  </w:t>
            </w:r>
            <w:r w:rsidR="00FA2CF3" w:rsidRPr="00C24A4B">
              <w:rPr>
                <w:rFonts w:ascii="Gotham Book" w:hAnsi="Gotham Book"/>
                <w:b/>
                <w:i/>
              </w:rPr>
              <w:t>Otherwise,</w:t>
            </w:r>
            <w:r w:rsidRPr="00C24A4B">
              <w:rPr>
                <w:rFonts w:ascii="Gotham Book" w:hAnsi="Gotham Book"/>
                <w:b/>
                <w:i/>
              </w:rPr>
              <w:t xml:space="preserve"> omit</w:t>
            </w:r>
            <w:r w:rsidR="00FA2CF3" w:rsidRPr="00C24A4B">
              <w:rPr>
                <w:rFonts w:ascii="Gotham Book" w:hAnsi="Gotham Book"/>
                <w:b/>
                <w:i/>
              </w:rPr>
              <w:t>]</w:t>
            </w:r>
            <w:r w:rsidRPr="00C24A4B">
              <w:rPr>
                <w:rFonts w:ascii="Gotham Book" w:hAnsi="Gotham Book"/>
                <w:b/>
                <w:i/>
              </w:rPr>
              <w:t>.</w:t>
            </w:r>
          </w:p>
          <w:p w14:paraId="52B26AC3" w14:textId="27232D9B"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If bidders have the option of submitting their bids electronically, the electronic bid opening procedures shall be: </w:t>
            </w:r>
            <w:r w:rsidRPr="00C24A4B">
              <w:rPr>
                <w:rFonts w:ascii="Gotham Book" w:hAnsi="Gotham Book"/>
                <w:i/>
                <w:iCs/>
              </w:rPr>
              <w:t>______________</w:t>
            </w:r>
          </w:p>
        </w:tc>
      </w:tr>
      <w:tr w:rsidR="00F720EC" w:rsidRPr="00C24A4B" w14:paraId="06A9E6CA" w14:textId="77777777" w:rsidTr="00B1071F">
        <w:tc>
          <w:tcPr>
            <w:tcW w:w="1413" w:type="dxa"/>
          </w:tcPr>
          <w:p w14:paraId="13AA3FCB" w14:textId="5D0ED62C" w:rsidR="00F720EC" w:rsidRPr="00C24A4B" w:rsidRDefault="00F720EC" w:rsidP="00B0129C">
            <w:pPr>
              <w:pStyle w:val="List"/>
              <w:rPr>
                <w:rFonts w:ascii="Gotham Book" w:hAnsi="Gotham Book"/>
                <w:b/>
              </w:rPr>
            </w:pPr>
            <w:r w:rsidRPr="00C24A4B">
              <w:rPr>
                <w:rFonts w:ascii="Gotham Book" w:hAnsi="Gotham Book"/>
                <w:b/>
              </w:rPr>
              <w:lastRenderedPageBreak/>
              <w:t>ITB 25.6</w:t>
            </w:r>
          </w:p>
        </w:tc>
        <w:tc>
          <w:tcPr>
            <w:tcW w:w="7937" w:type="dxa"/>
          </w:tcPr>
          <w:p w14:paraId="30B20FE3" w14:textId="3A81F015" w:rsidR="00F720EC" w:rsidRPr="00C24A4B" w:rsidRDefault="00F720EC" w:rsidP="00B0129C">
            <w:pPr>
              <w:tabs>
                <w:tab w:val="right" w:pos="7254"/>
              </w:tabs>
              <w:spacing w:before="120" w:after="140"/>
              <w:jc w:val="both"/>
              <w:rPr>
                <w:rFonts w:ascii="Gotham Book" w:hAnsi="Gotham Book"/>
              </w:rPr>
            </w:pPr>
            <w:r w:rsidRPr="00C24A4B">
              <w:rPr>
                <w:rFonts w:ascii="Gotham Book" w:hAnsi="Gotham Book"/>
              </w:rPr>
              <w:t xml:space="preserve">The Letter of Bid and Priced Bill of Quantities </w:t>
            </w:r>
            <w:r w:rsidRPr="00C24A4B">
              <w:rPr>
                <w:rFonts w:ascii="Gotham Book" w:hAnsi="Gotham Book"/>
                <w:iCs/>
              </w:rPr>
              <w:t>shall</w:t>
            </w:r>
            <w:r w:rsidRPr="00C24A4B">
              <w:rPr>
                <w:rFonts w:ascii="Gotham Book" w:hAnsi="Gotham Book"/>
                <w:i/>
                <w:iCs/>
              </w:rPr>
              <w:t xml:space="preserve"> </w:t>
            </w:r>
            <w:r w:rsidRPr="00C24A4B">
              <w:rPr>
                <w:rFonts w:ascii="Gotham Book" w:hAnsi="Gotham Book"/>
              </w:rPr>
              <w:t xml:space="preserve">be </w:t>
            </w:r>
            <w:r w:rsidR="00FA2CF3" w:rsidRPr="00C24A4B">
              <w:rPr>
                <w:rFonts w:ascii="Gotham Book" w:hAnsi="Gotham Book"/>
              </w:rPr>
              <w:t>initialed</w:t>
            </w:r>
            <w:r w:rsidRPr="00C24A4B">
              <w:rPr>
                <w:rFonts w:ascii="Gotham Book" w:hAnsi="Gotham Book"/>
              </w:rPr>
              <w:t xml:space="preserve"> by _________representatives of the Employer conducting Bid opening:</w:t>
            </w:r>
          </w:p>
          <w:p w14:paraId="055E1DCD" w14:textId="63559BEE" w:rsidR="00F720EC" w:rsidRPr="00C24A4B" w:rsidRDefault="00F720EC" w:rsidP="00B0129C">
            <w:pPr>
              <w:tabs>
                <w:tab w:val="right" w:pos="7254"/>
              </w:tabs>
              <w:spacing w:before="120" w:after="140"/>
              <w:jc w:val="both"/>
              <w:rPr>
                <w:rFonts w:ascii="Gotham Book" w:hAnsi="Gotham Book"/>
              </w:rPr>
            </w:pPr>
            <w:r w:rsidRPr="00C24A4B" w:rsidDel="00EA3C1C">
              <w:rPr>
                <w:rFonts w:ascii="Gotham Book" w:hAnsi="Gotham Book"/>
              </w:rPr>
              <w:t xml:space="preserve"> </w:t>
            </w:r>
            <w:r w:rsidRPr="00C24A4B">
              <w:rPr>
                <w:rFonts w:ascii="Gotham Book" w:hAnsi="Gotham Book"/>
                <w:b/>
                <w:i/>
                <w:iCs/>
              </w:rPr>
              <w:t xml:space="preserve">[Insert procedure: Example: </w:t>
            </w:r>
            <w:r w:rsidRPr="00C24A4B">
              <w:rPr>
                <w:rFonts w:ascii="Gotham Book" w:hAnsi="Gotham Book"/>
                <w:b/>
                <w:i/>
              </w:rPr>
              <w:t>Each Bid shall be initialed by all representatives and shall be numbered, any modification to the unit or total price shall be initialed by the Representative of the Employer, etc</w:t>
            </w:r>
            <w:r w:rsidR="00FA2CF3" w:rsidRPr="00C24A4B">
              <w:rPr>
                <w:rFonts w:ascii="Gotham Book" w:hAnsi="Gotham Book"/>
                <w:b/>
                <w:i/>
              </w:rPr>
              <w:t>.</w:t>
            </w:r>
            <w:r w:rsidRPr="00C24A4B">
              <w:rPr>
                <w:rFonts w:ascii="Gotham Book" w:hAnsi="Gotham Book"/>
                <w:b/>
                <w:i/>
              </w:rPr>
              <w:t>]</w:t>
            </w:r>
          </w:p>
        </w:tc>
      </w:tr>
      <w:tr w:rsidR="00FA2CF3" w:rsidRPr="00B44D95" w14:paraId="4721BBE6" w14:textId="77777777" w:rsidTr="007140EA">
        <w:tc>
          <w:tcPr>
            <w:tcW w:w="9350" w:type="dxa"/>
            <w:gridSpan w:val="2"/>
          </w:tcPr>
          <w:p w14:paraId="1AA500F0" w14:textId="5102F656" w:rsidR="00FA2CF3" w:rsidRPr="00B44D95" w:rsidRDefault="00FA2CF3" w:rsidP="005F0809">
            <w:pPr>
              <w:pStyle w:val="ListParagraph"/>
              <w:numPr>
                <w:ilvl w:val="0"/>
                <w:numId w:val="28"/>
              </w:numPr>
              <w:tabs>
                <w:tab w:val="right" w:pos="7254"/>
              </w:tabs>
              <w:spacing w:before="120" w:after="140"/>
              <w:jc w:val="center"/>
              <w:rPr>
                <w:rFonts w:ascii="Gotham Book" w:hAnsi="Gotham Book"/>
                <w:b/>
                <w:sz w:val="28"/>
                <w:szCs w:val="28"/>
              </w:rPr>
            </w:pPr>
            <w:r w:rsidRPr="00B44D95">
              <w:rPr>
                <w:rFonts w:ascii="Gotham Book" w:hAnsi="Gotham Book"/>
                <w:b/>
                <w:sz w:val="28"/>
                <w:szCs w:val="28"/>
              </w:rPr>
              <w:t>Evaluation, and Comparison of Bids</w:t>
            </w:r>
          </w:p>
        </w:tc>
      </w:tr>
      <w:tr w:rsidR="00F720EC" w:rsidRPr="00C24A4B" w14:paraId="26D712C7" w14:textId="77777777" w:rsidTr="00B1071F">
        <w:tc>
          <w:tcPr>
            <w:tcW w:w="1413" w:type="dxa"/>
          </w:tcPr>
          <w:p w14:paraId="6435928C" w14:textId="2BC78611" w:rsidR="00F720EC" w:rsidRPr="00C24A4B" w:rsidRDefault="00300DB6" w:rsidP="00B0129C">
            <w:pPr>
              <w:pStyle w:val="List"/>
              <w:rPr>
                <w:rFonts w:ascii="Gotham Book" w:hAnsi="Gotham Book"/>
                <w:b/>
              </w:rPr>
            </w:pPr>
            <w:r w:rsidRPr="00C24A4B">
              <w:rPr>
                <w:rFonts w:ascii="Gotham Book" w:hAnsi="Gotham Book"/>
                <w:b/>
              </w:rPr>
              <w:t>ITB 30.3</w:t>
            </w:r>
          </w:p>
        </w:tc>
        <w:tc>
          <w:tcPr>
            <w:tcW w:w="7937" w:type="dxa"/>
          </w:tcPr>
          <w:p w14:paraId="7643EC8F" w14:textId="1FDE1DA0" w:rsidR="00F720EC" w:rsidRPr="00C24A4B" w:rsidRDefault="00300DB6" w:rsidP="00B0129C">
            <w:pPr>
              <w:tabs>
                <w:tab w:val="right" w:pos="7254"/>
              </w:tabs>
              <w:spacing w:before="120" w:after="140"/>
              <w:jc w:val="both"/>
              <w:rPr>
                <w:rFonts w:ascii="Gotham Book" w:hAnsi="Gotham Book"/>
              </w:rPr>
            </w:pPr>
            <w:r w:rsidRPr="00C24A4B">
              <w:rPr>
                <w:rFonts w:ascii="Gotham Book" w:hAnsi="Gotham Book"/>
                <w:color w:val="000000" w:themeColor="text1"/>
              </w:rPr>
              <w:t xml:space="preserve">The adjustment shall be based on the _____________ </w:t>
            </w:r>
            <w:r w:rsidRPr="00C24A4B">
              <w:rPr>
                <w:rFonts w:ascii="Gotham Book" w:hAnsi="Gotham Book"/>
                <w:b/>
                <w:i/>
                <w:color w:val="000000" w:themeColor="text1"/>
              </w:rPr>
              <w:t>(insert “average” or “highest”)</w:t>
            </w:r>
            <w:r w:rsidRPr="00C24A4B">
              <w:rPr>
                <w:rFonts w:ascii="Gotham Book" w:hAnsi="Gotham Book"/>
                <w:color w:val="000000" w:themeColor="text1"/>
              </w:rPr>
              <w:t xml:space="preserve"> price of the item or component as quoted in other substantially responsive Bids. If the price of the item or component cannot be derived from the price of other substantially responsive Bids, the Employer shall use its best estimate.</w:t>
            </w:r>
          </w:p>
        </w:tc>
      </w:tr>
      <w:tr w:rsidR="00300DB6" w:rsidRPr="00C24A4B" w14:paraId="77780E54" w14:textId="77777777" w:rsidTr="00B1071F">
        <w:tc>
          <w:tcPr>
            <w:tcW w:w="1413" w:type="dxa"/>
          </w:tcPr>
          <w:p w14:paraId="244859EE" w14:textId="6A486185" w:rsidR="00300DB6" w:rsidRPr="00C24A4B" w:rsidRDefault="00300DB6" w:rsidP="00B0129C">
            <w:pPr>
              <w:pStyle w:val="List"/>
              <w:rPr>
                <w:rFonts w:ascii="Gotham Book" w:hAnsi="Gotham Book"/>
                <w:b/>
              </w:rPr>
            </w:pPr>
            <w:r w:rsidRPr="00C24A4B">
              <w:rPr>
                <w:rFonts w:ascii="Gotham Book" w:hAnsi="Gotham Book"/>
                <w:b/>
              </w:rPr>
              <w:t>ITB 32.1</w:t>
            </w:r>
          </w:p>
        </w:tc>
        <w:tc>
          <w:tcPr>
            <w:tcW w:w="7937" w:type="dxa"/>
          </w:tcPr>
          <w:p w14:paraId="16DFE376" w14:textId="77777777" w:rsidR="00300DB6" w:rsidRPr="00C24A4B" w:rsidRDefault="00300DB6" w:rsidP="00B0129C">
            <w:pPr>
              <w:tabs>
                <w:tab w:val="right" w:pos="7254"/>
              </w:tabs>
              <w:spacing w:before="120" w:after="140"/>
              <w:jc w:val="both"/>
              <w:rPr>
                <w:rFonts w:ascii="Gotham Book" w:hAnsi="Gotham Book"/>
                <w:b/>
                <w:iCs/>
              </w:rPr>
            </w:pPr>
            <w:r w:rsidRPr="00C24A4B">
              <w:rPr>
                <w:rFonts w:ascii="Gotham Book" w:hAnsi="Gotham Book"/>
              </w:rPr>
              <w:t xml:space="preserve">The currency that shall be used for bid evaluation and comparison purposes to convert all bid prices expressed in various currencies into a single currency is: </w:t>
            </w:r>
            <w:r w:rsidRPr="00C24A4B">
              <w:rPr>
                <w:rFonts w:ascii="Gotham Book" w:hAnsi="Gotham Book"/>
                <w:b/>
                <w:iCs/>
                <w:lang w:val="en-GB"/>
              </w:rPr>
              <w:t>[</w:t>
            </w:r>
            <w:r w:rsidRPr="00C24A4B">
              <w:rPr>
                <w:rFonts w:ascii="Gotham Book" w:hAnsi="Gotham Book"/>
                <w:bCs/>
                <w:i/>
                <w:lang w:val="en-GB"/>
              </w:rPr>
              <w:t>insert the name of the currency</w:t>
            </w:r>
            <w:r w:rsidRPr="00C24A4B">
              <w:rPr>
                <w:rFonts w:ascii="Gotham Book" w:hAnsi="Gotham Book"/>
                <w:b/>
                <w:iCs/>
                <w:lang w:val="en-GB"/>
              </w:rPr>
              <w:t>]</w:t>
            </w:r>
            <w:r w:rsidRPr="00C24A4B">
              <w:rPr>
                <w:rFonts w:ascii="Gotham Book" w:hAnsi="Gotham Book"/>
                <w:iCs/>
              </w:rPr>
              <w:tab/>
            </w:r>
          </w:p>
          <w:p w14:paraId="2625D526" w14:textId="77777777" w:rsidR="00300DB6" w:rsidRPr="00C24A4B" w:rsidRDefault="00300DB6" w:rsidP="00B0129C">
            <w:pPr>
              <w:tabs>
                <w:tab w:val="right" w:pos="7254"/>
              </w:tabs>
              <w:spacing w:before="120" w:after="140"/>
              <w:jc w:val="both"/>
              <w:rPr>
                <w:rFonts w:ascii="Gotham Book" w:hAnsi="Gotham Book"/>
                <w:iCs/>
                <w:u w:val="single"/>
              </w:rPr>
            </w:pPr>
            <w:r w:rsidRPr="00C24A4B">
              <w:rPr>
                <w:rFonts w:ascii="Gotham Book" w:hAnsi="Gotham Book"/>
              </w:rPr>
              <w:t xml:space="preserve">The source of exchange rate shall be: </w:t>
            </w:r>
            <w:r w:rsidRPr="00C24A4B">
              <w:rPr>
                <w:rFonts w:ascii="Gotham Book" w:hAnsi="Gotham Book"/>
                <w:b/>
                <w:iCs/>
                <w:lang w:val="en-GB"/>
              </w:rPr>
              <w:t>[</w:t>
            </w:r>
            <w:r w:rsidRPr="00C24A4B">
              <w:rPr>
                <w:rFonts w:ascii="Gotham Book" w:hAnsi="Gotham Book"/>
                <w:bCs/>
                <w:i/>
                <w:lang w:val="en-GB"/>
              </w:rPr>
              <w:t>insert the name of the source of the exchange rates</w:t>
            </w:r>
            <w:r w:rsidRPr="00C24A4B">
              <w:rPr>
                <w:rFonts w:ascii="Gotham Book" w:hAnsi="Gotham Book"/>
                <w:b/>
                <w:iCs/>
                <w:lang w:val="en-GB"/>
              </w:rPr>
              <w:t>].</w:t>
            </w:r>
          </w:p>
          <w:p w14:paraId="146EDDE3" w14:textId="77777777" w:rsidR="00300DB6" w:rsidRPr="00C24A4B" w:rsidRDefault="00300DB6" w:rsidP="00B0129C">
            <w:pPr>
              <w:spacing w:before="120" w:after="140"/>
              <w:jc w:val="both"/>
              <w:rPr>
                <w:rFonts w:ascii="Gotham Book" w:hAnsi="Gotham Book"/>
                <w:b/>
                <w:iCs/>
                <w:lang w:val="en-GB"/>
              </w:rPr>
            </w:pPr>
            <w:r w:rsidRPr="00C24A4B">
              <w:rPr>
                <w:rFonts w:ascii="Gotham Book" w:hAnsi="Gotham Book"/>
              </w:rPr>
              <w:t xml:space="preserve">The date for the exchange rate shall be: </w:t>
            </w:r>
            <w:r w:rsidRPr="00C24A4B">
              <w:rPr>
                <w:rFonts w:ascii="Gotham Book" w:hAnsi="Gotham Book"/>
                <w:b/>
                <w:iCs/>
                <w:lang w:val="en-GB"/>
              </w:rPr>
              <w:t>[</w:t>
            </w:r>
            <w:r w:rsidRPr="00C24A4B">
              <w:rPr>
                <w:rFonts w:ascii="Gotham Book" w:hAnsi="Gotham Book"/>
                <w:bCs/>
                <w:i/>
                <w:lang w:val="en-GB"/>
              </w:rPr>
              <w:t>specify date (day/month/year)</w:t>
            </w:r>
            <w:r w:rsidRPr="00C24A4B">
              <w:rPr>
                <w:rFonts w:ascii="Gotham Book" w:hAnsi="Gotham Book"/>
                <w:b/>
                <w:iCs/>
                <w:lang w:val="en-GB"/>
              </w:rPr>
              <w:t>]</w:t>
            </w:r>
          </w:p>
          <w:p w14:paraId="7C430116" w14:textId="77777777" w:rsidR="00300DB6" w:rsidRPr="00C24A4B" w:rsidRDefault="00300DB6" w:rsidP="00B0129C">
            <w:pPr>
              <w:spacing w:before="120" w:after="140"/>
              <w:jc w:val="both"/>
              <w:rPr>
                <w:rFonts w:ascii="Gotham Book" w:hAnsi="Gotham Book"/>
              </w:rPr>
            </w:pPr>
            <w:r w:rsidRPr="00C24A4B">
              <w:rPr>
                <w:rFonts w:ascii="Gotham Book" w:hAnsi="Gotham Book"/>
              </w:rPr>
              <w:t xml:space="preserve">The currency(ies) of the Bid shall be converted into a single currency in accordance with the procedure under Alternative _____ that follows: </w:t>
            </w:r>
          </w:p>
          <w:p w14:paraId="318DAEF7" w14:textId="77777777" w:rsidR="00300DB6" w:rsidRPr="00C24A4B" w:rsidRDefault="00300DB6" w:rsidP="00B0129C">
            <w:pPr>
              <w:tabs>
                <w:tab w:val="right" w:pos="7254"/>
              </w:tabs>
              <w:spacing w:before="120" w:after="140"/>
              <w:jc w:val="both"/>
              <w:rPr>
                <w:rFonts w:ascii="Gotham Book" w:hAnsi="Gotham Book"/>
                <w:b/>
              </w:rPr>
            </w:pPr>
            <w:r w:rsidRPr="00C24A4B">
              <w:rPr>
                <w:rFonts w:ascii="Gotham Book" w:hAnsi="Gotham Book"/>
                <w:b/>
              </w:rPr>
              <w:t>Alternative A: Bidders quote entirely in local currency</w:t>
            </w:r>
          </w:p>
          <w:p w14:paraId="237E0AE1" w14:textId="77777777" w:rsidR="00300DB6" w:rsidRPr="00C24A4B" w:rsidRDefault="00300DB6" w:rsidP="00B0129C">
            <w:pPr>
              <w:keepNext/>
              <w:keepLines/>
              <w:tabs>
                <w:tab w:val="left" w:pos="540"/>
              </w:tabs>
              <w:suppressAutoHyphens/>
              <w:spacing w:before="120" w:after="140"/>
              <w:ind w:right="-72"/>
              <w:jc w:val="both"/>
              <w:rPr>
                <w:rFonts w:ascii="Gotham Book" w:hAnsi="Gotham Book"/>
              </w:rPr>
            </w:pPr>
            <w:r w:rsidRPr="00C24A4B">
              <w:rPr>
                <w:rFonts w:ascii="Gotham Book" w:hAnsi="Gotham Book"/>
              </w:rPr>
              <w:lastRenderedPageBreak/>
              <w:t>For comparison of bids, the Bid Price, corrected pursuant to Clause 31, shall first be broken down into the respective amounts payable in various currencies by using the exchange rates specified by the bidder in accordance with Sub-Clause 15.1.</w:t>
            </w:r>
          </w:p>
          <w:p w14:paraId="357428B7" w14:textId="77777777" w:rsidR="00300DB6" w:rsidRPr="00C24A4B" w:rsidRDefault="00300DB6" w:rsidP="00B0129C">
            <w:pPr>
              <w:keepNext/>
              <w:keepLines/>
              <w:tabs>
                <w:tab w:val="left" w:pos="1080"/>
              </w:tabs>
              <w:suppressAutoHyphens/>
              <w:spacing w:before="120" w:after="140"/>
              <w:ind w:right="-72"/>
              <w:jc w:val="both"/>
              <w:rPr>
                <w:rFonts w:ascii="Gotham Book" w:hAnsi="Gotham Book"/>
              </w:rPr>
            </w:pPr>
            <w:r w:rsidRPr="00C24A4B">
              <w:rPr>
                <w:rFonts w:ascii="Gotham Book" w:hAnsi="Gotham Book"/>
              </w:rPr>
              <w:t>In the second step, the Employer will convert the amounts in various currencies in which the Bid Price is payable (excluding Provisional Sums but including Daywork where priced competitively) to the single currency identified above at the selling rates established for similar transactions by the authority specified and on the date stipulated above.</w:t>
            </w:r>
          </w:p>
          <w:p w14:paraId="444AB931" w14:textId="77777777" w:rsidR="00300DB6" w:rsidRPr="00C24A4B" w:rsidRDefault="00300DB6" w:rsidP="00B0129C">
            <w:pPr>
              <w:keepNext/>
              <w:keepLines/>
              <w:tabs>
                <w:tab w:val="left" w:pos="1080"/>
              </w:tabs>
              <w:suppressAutoHyphens/>
              <w:spacing w:before="120" w:after="140"/>
              <w:ind w:right="-72"/>
              <w:jc w:val="both"/>
              <w:rPr>
                <w:rFonts w:ascii="Gotham Book" w:hAnsi="Gotham Book"/>
                <w:b/>
                <w:bCs/>
              </w:rPr>
            </w:pPr>
            <w:r w:rsidRPr="00C24A4B">
              <w:rPr>
                <w:rFonts w:ascii="Gotham Book" w:hAnsi="Gotham Book"/>
                <w:b/>
                <w:bCs/>
              </w:rPr>
              <w:t>OR</w:t>
            </w:r>
          </w:p>
          <w:p w14:paraId="01AF55EF" w14:textId="77777777" w:rsidR="00300DB6" w:rsidRPr="00C24A4B" w:rsidRDefault="00300DB6" w:rsidP="00B0129C">
            <w:pPr>
              <w:tabs>
                <w:tab w:val="right" w:pos="7254"/>
              </w:tabs>
              <w:spacing w:before="120" w:after="140"/>
              <w:jc w:val="both"/>
              <w:rPr>
                <w:rFonts w:ascii="Gotham Book" w:hAnsi="Gotham Book"/>
                <w:b/>
              </w:rPr>
            </w:pPr>
            <w:r w:rsidRPr="00C24A4B">
              <w:rPr>
                <w:rFonts w:ascii="Gotham Book" w:hAnsi="Gotham Book"/>
                <w:b/>
              </w:rPr>
              <w:t>Alternative B: Bidders quote in local and foreign currencies</w:t>
            </w:r>
          </w:p>
          <w:p w14:paraId="06AEB590" w14:textId="3E807017" w:rsidR="00300DB6" w:rsidRPr="00C24A4B" w:rsidRDefault="00300DB6" w:rsidP="00B0129C">
            <w:pPr>
              <w:tabs>
                <w:tab w:val="right" w:pos="7254"/>
              </w:tabs>
              <w:spacing w:before="120" w:after="140"/>
              <w:jc w:val="both"/>
              <w:rPr>
                <w:rFonts w:ascii="Gotham Book" w:hAnsi="Gotham Book"/>
                <w:color w:val="000000" w:themeColor="text1"/>
              </w:rPr>
            </w:pPr>
            <w:r w:rsidRPr="00C24A4B">
              <w:rPr>
                <w:rFonts w:ascii="Gotham Book" w:hAnsi="Gotham Book"/>
              </w:rPr>
              <w:t xml:space="preserve">The Employer will convert the amounts in various currencies in which the Bid Price, corrected pursuant to Clause 31, is payable (excluding Provisional Sums but including Daywork where priced competitively) to </w:t>
            </w:r>
            <w:r w:rsidRPr="00C24A4B">
              <w:rPr>
                <w:rFonts w:ascii="Gotham Book" w:hAnsi="Gotham Book"/>
                <w:spacing w:val="-4"/>
              </w:rPr>
              <w:t xml:space="preserve">the </w:t>
            </w:r>
            <w:r w:rsidRPr="00C24A4B">
              <w:rPr>
                <w:rFonts w:ascii="Gotham Book" w:hAnsi="Gotham Book"/>
              </w:rPr>
              <w:t>single currency identified above at the selling rates established for similar transactions by the authority specified and on the date stipulated above.</w:t>
            </w:r>
          </w:p>
        </w:tc>
      </w:tr>
      <w:tr w:rsidR="00300DB6" w:rsidRPr="00C24A4B" w14:paraId="5DE1565D" w14:textId="77777777" w:rsidTr="00B1071F">
        <w:tc>
          <w:tcPr>
            <w:tcW w:w="1413" w:type="dxa"/>
          </w:tcPr>
          <w:p w14:paraId="047BC629" w14:textId="68BF24F8" w:rsidR="00300DB6" w:rsidRPr="00C24A4B" w:rsidRDefault="00300DB6" w:rsidP="00B0129C">
            <w:pPr>
              <w:pStyle w:val="List"/>
              <w:rPr>
                <w:rFonts w:ascii="Gotham Book" w:hAnsi="Gotham Book"/>
                <w:b/>
              </w:rPr>
            </w:pPr>
            <w:r w:rsidRPr="00C24A4B">
              <w:rPr>
                <w:rFonts w:ascii="Gotham Book" w:hAnsi="Gotham Book"/>
                <w:b/>
              </w:rPr>
              <w:lastRenderedPageBreak/>
              <w:t>ITB 33.1</w:t>
            </w:r>
          </w:p>
        </w:tc>
        <w:tc>
          <w:tcPr>
            <w:tcW w:w="7937" w:type="dxa"/>
          </w:tcPr>
          <w:p w14:paraId="0764B5D8" w14:textId="77777777" w:rsidR="00300DB6" w:rsidRPr="00C24A4B" w:rsidRDefault="00300DB6" w:rsidP="00B0129C">
            <w:pPr>
              <w:keepNext/>
              <w:keepLines/>
              <w:tabs>
                <w:tab w:val="right" w:pos="7254"/>
              </w:tabs>
              <w:spacing w:before="120" w:after="140"/>
              <w:jc w:val="both"/>
              <w:rPr>
                <w:rFonts w:ascii="Gotham Book" w:hAnsi="Gotham Book"/>
                <w:b/>
                <w:i/>
              </w:rPr>
            </w:pPr>
            <w:r w:rsidRPr="00C24A4B">
              <w:rPr>
                <w:rFonts w:ascii="Gotham Book" w:hAnsi="Gotham Book"/>
                <w:b/>
                <w:i/>
              </w:rPr>
              <w:t xml:space="preserve">[The following provision should be included, and the required corresponding information inserted </w:t>
            </w:r>
            <w:r w:rsidRPr="00C24A4B">
              <w:rPr>
                <w:rFonts w:ascii="Gotham Book" w:hAnsi="Gotham Book"/>
                <w:b/>
                <w:i/>
                <w:u w:val="single"/>
              </w:rPr>
              <w:t>only</w:t>
            </w:r>
            <w:r w:rsidRPr="00C24A4B">
              <w:rPr>
                <w:rFonts w:ascii="Gotham Book" w:hAnsi="Gotham Book"/>
                <w:b/>
                <w:i/>
              </w:rPr>
              <w:t xml:space="preserve"> if the Procurement Plan authorizes the application of margin of preference and the Employer intends to apply it to the subject contract.  Otherwise omit]</w:t>
            </w:r>
          </w:p>
          <w:p w14:paraId="3DA0CFDF" w14:textId="77777777" w:rsidR="00300DB6" w:rsidRPr="00C24A4B" w:rsidRDefault="00300DB6" w:rsidP="00B0129C">
            <w:pPr>
              <w:tabs>
                <w:tab w:val="right" w:pos="7254"/>
              </w:tabs>
              <w:spacing w:before="120" w:after="140"/>
              <w:jc w:val="both"/>
              <w:rPr>
                <w:rFonts w:ascii="Gotham Book" w:hAnsi="Gotham Book"/>
              </w:rPr>
            </w:pPr>
            <w:r w:rsidRPr="00C24A4B">
              <w:rPr>
                <w:rFonts w:ascii="Gotham Book" w:hAnsi="Gotham Book"/>
              </w:rPr>
              <w:t xml:space="preserve">A margin of preference </w:t>
            </w:r>
            <w:r w:rsidRPr="00C24A4B">
              <w:rPr>
                <w:rFonts w:ascii="Gotham Book" w:hAnsi="Gotham Book"/>
                <w:b/>
                <w:i/>
              </w:rPr>
              <w:t>[insert</w:t>
            </w:r>
            <w:r w:rsidRPr="00C24A4B">
              <w:rPr>
                <w:rFonts w:ascii="Gotham Book" w:hAnsi="Gotham Book"/>
                <w:b/>
              </w:rPr>
              <w:t xml:space="preserve"> </w:t>
            </w:r>
            <w:r w:rsidRPr="00C24A4B">
              <w:rPr>
                <w:rFonts w:ascii="Gotham Book" w:hAnsi="Gotham Book"/>
                <w:b/>
                <w:i/>
              </w:rPr>
              <w:t>either “shall” or “shall not”</w:t>
            </w:r>
            <w:r w:rsidRPr="00C24A4B">
              <w:rPr>
                <w:rFonts w:ascii="Gotham Book" w:hAnsi="Gotham Book"/>
                <w:b/>
              </w:rPr>
              <w:t>]</w:t>
            </w:r>
            <w:r w:rsidRPr="00C24A4B">
              <w:rPr>
                <w:rFonts w:ascii="Gotham Book" w:hAnsi="Gotham Book"/>
                <w:i/>
              </w:rPr>
              <w:t xml:space="preserve"> </w:t>
            </w:r>
            <w:r w:rsidRPr="00C24A4B">
              <w:rPr>
                <w:rFonts w:ascii="Gotham Book" w:hAnsi="Gotham Book"/>
              </w:rPr>
              <w:t>apply.</w:t>
            </w:r>
          </w:p>
          <w:p w14:paraId="1B6DC9BF" w14:textId="5D5384E3" w:rsidR="00300DB6" w:rsidRPr="00C24A4B" w:rsidRDefault="00300DB6" w:rsidP="00B0129C">
            <w:pPr>
              <w:tabs>
                <w:tab w:val="right" w:pos="7254"/>
              </w:tabs>
              <w:spacing w:before="120" w:after="140"/>
              <w:jc w:val="both"/>
              <w:rPr>
                <w:rFonts w:ascii="Gotham Book" w:hAnsi="Gotham Book"/>
              </w:rPr>
            </w:pPr>
            <w:r w:rsidRPr="00C24A4B">
              <w:rPr>
                <w:rFonts w:ascii="Gotham Book" w:hAnsi="Gotham Book"/>
                <w:b/>
                <w:i/>
                <w:color w:val="000000" w:themeColor="text1"/>
              </w:rPr>
              <w:t>[</w:t>
            </w:r>
            <w:r w:rsidRPr="00C24A4B">
              <w:rPr>
                <w:rFonts w:ascii="Gotham Book" w:hAnsi="Gotham Book"/>
                <w:b/>
                <w:i/>
                <w:iCs/>
                <w:color w:val="000000" w:themeColor="text1"/>
              </w:rPr>
              <w:t>If a margin of preference applies, the application methodology shall be defined in Section III – Evaluation and Qualification Criteria.]</w:t>
            </w:r>
          </w:p>
        </w:tc>
      </w:tr>
      <w:tr w:rsidR="00300DB6" w:rsidRPr="00C24A4B" w14:paraId="72E4847C" w14:textId="77777777" w:rsidTr="00B1071F">
        <w:tc>
          <w:tcPr>
            <w:tcW w:w="1413" w:type="dxa"/>
          </w:tcPr>
          <w:p w14:paraId="0197F3C4" w14:textId="026DE823" w:rsidR="00300DB6" w:rsidRPr="00C24A4B" w:rsidRDefault="00300DB6" w:rsidP="00B0129C">
            <w:pPr>
              <w:pStyle w:val="List"/>
              <w:rPr>
                <w:rFonts w:ascii="Gotham Book" w:hAnsi="Gotham Book"/>
                <w:b/>
              </w:rPr>
            </w:pPr>
            <w:r w:rsidRPr="00C24A4B">
              <w:rPr>
                <w:rFonts w:ascii="Gotham Book" w:hAnsi="Gotham Book"/>
                <w:b/>
              </w:rPr>
              <w:t>ITB 34.1</w:t>
            </w:r>
          </w:p>
        </w:tc>
        <w:tc>
          <w:tcPr>
            <w:tcW w:w="7937" w:type="dxa"/>
          </w:tcPr>
          <w:p w14:paraId="3D6F5389" w14:textId="153A40CD" w:rsidR="00300DB6" w:rsidRPr="00C24A4B" w:rsidRDefault="00300DB6" w:rsidP="00B0129C">
            <w:pPr>
              <w:keepNext/>
              <w:keepLines/>
              <w:tabs>
                <w:tab w:val="right" w:pos="7254"/>
              </w:tabs>
              <w:spacing w:before="120" w:after="140"/>
              <w:jc w:val="both"/>
              <w:rPr>
                <w:rFonts w:ascii="Gotham Book" w:hAnsi="Gotham Book"/>
                <w:b/>
                <w:i/>
              </w:rPr>
            </w:pPr>
            <w:r w:rsidRPr="00C24A4B">
              <w:rPr>
                <w:rFonts w:ascii="Gotham Book" w:hAnsi="Gotham Book"/>
                <w:spacing w:val="-4"/>
              </w:rPr>
              <w:t xml:space="preserve">At this time the Employer </w:t>
            </w:r>
            <w:r w:rsidRPr="00C24A4B">
              <w:rPr>
                <w:rFonts w:ascii="Gotham Book" w:hAnsi="Gotham Book"/>
                <w:i/>
                <w:iCs/>
                <w:spacing w:val="-4"/>
              </w:rPr>
              <w:t>_____________</w:t>
            </w:r>
            <w:r w:rsidRPr="00C24A4B">
              <w:rPr>
                <w:rFonts w:ascii="Gotham Book" w:hAnsi="Gotham Book"/>
                <w:b/>
                <w:i/>
                <w:color w:val="000000" w:themeColor="text1"/>
              </w:rPr>
              <w:t xml:space="preserve"> [insert “intends” or “does not intend”] </w:t>
            </w:r>
            <w:r w:rsidRPr="00C24A4B">
              <w:rPr>
                <w:rFonts w:ascii="Gotham Book" w:hAnsi="Gotham Book"/>
                <w:spacing w:val="-4"/>
              </w:rPr>
              <w:t>to execute certain specific parts of the Works by sub-contractors selected in advance.</w:t>
            </w:r>
          </w:p>
        </w:tc>
      </w:tr>
      <w:tr w:rsidR="00300DB6" w:rsidRPr="00C24A4B" w14:paraId="1580E78D" w14:textId="77777777" w:rsidTr="00B1071F">
        <w:tc>
          <w:tcPr>
            <w:tcW w:w="1413" w:type="dxa"/>
          </w:tcPr>
          <w:p w14:paraId="4893116F" w14:textId="58B84268" w:rsidR="00300DB6" w:rsidRPr="00C24A4B" w:rsidRDefault="00300DB6" w:rsidP="00B0129C">
            <w:pPr>
              <w:pStyle w:val="List"/>
              <w:rPr>
                <w:rFonts w:ascii="Gotham Book" w:hAnsi="Gotham Book"/>
                <w:b/>
              </w:rPr>
            </w:pPr>
            <w:r w:rsidRPr="00C24A4B">
              <w:rPr>
                <w:rFonts w:ascii="Gotham Book" w:hAnsi="Gotham Book"/>
                <w:b/>
              </w:rPr>
              <w:t>ITB 34.4</w:t>
            </w:r>
          </w:p>
        </w:tc>
        <w:tc>
          <w:tcPr>
            <w:tcW w:w="7937" w:type="dxa"/>
          </w:tcPr>
          <w:p w14:paraId="02B64E1D" w14:textId="77777777" w:rsidR="00300DB6" w:rsidRPr="00C24A4B" w:rsidRDefault="00300DB6" w:rsidP="00B0129C">
            <w:pPr>
              <w:spacing w:before="120" w:after="140"/>
              <w:ind w:left="38"/>
              <w:jc w:val="both"/>
              <w:rPr>
                <w:rFonts w:ascii="Gotham Book" w:hAnsi="Gotham Book"/>
                <w:b/>
                <w:i/>
                <w:spacing w:val="-4"/>
              </w:rPr>
            </w:pPr>
            <w:r w:rsidRPr="00C24A4B">
              <w:rPr>
                <w:rFonts w:ascii="Gotham Book" w:hAnsi="Gotham Book"/>
                <w:b/>
                <w:i/>
                <w:spacing w:val="-4"/>
              </w:rPr>
              <w:t xml:space="preserve">[Indicate N/A if not applicable] </w:t>
            </w:r>
          </w:p>
          <w:p w14:paraId="26DF6A68" w14:textId="77777777" w:rsidR="00300DB6" w:rsidRPr="00C24A4B" w:rsidRDefault="00300DB6" w:rsidP="00B0129C">
            <w:pPr>
              <w:spacing w:before="120" w:after="140"/>
              <w:ind w:left="38"/>
              <w:jc w:val="both"/>
              <w:rPr>
                <w:rFonts w:ascii="Gotham Book" w:hAnsi="Gotham Book"/>
                <w:spacing w:val="-4"/>
              </w:rPr>
            </w:pPr>
            <w:r w:rsidRPr="00C24A4B">
              <w:rPr>
                <w:rFonts w:ascii="Gotham Book" w:hAnsi="Gotham Book"/>
                <w:spacing w:val="-4"/>
              </w:rPr>
              <w:t>The parts of the Works for which the Employer permits Bidders to propose Specialized Subcontractors are designated as follows:</w:t>
            </w:r>
          </w:p>
          <w:p w14:paraId="7E6B0CA9" w14:textId="00BE8E5A" w:rsidR="00300DB6" w:rsidRPr="00C24A4B" w:rsidRDefault="00300DB6" w:rsidP="005F0809">
            <w:pPr>
              <w:pStyle w:val="ListParagraph"/>
              <w:widowControl w:val="0"/>
              <w:numPr>
                <w:ilvl w:val="0"/>
                <w:numId w:val="32"/>
              </w:numPr>
              <w:suppressAutoHyphens w:val="0"/>
              <w:autoSpaceDE w:val="0"/>
              <w:autoSpaceDN w:val="0"/>
              <w:spacing w:before="120" w:after="140"/>
              <w:ind w:left="738"/>
              <w:jc w:val="both"/>
              <w:textAlignment w:val="auto"/>
              <w:rPr>
                <w:rFonts w:ascii="Gotham Book" w:hAnsi="Gotham Book"/>
                <w:spacing w:val="-4"/>
                <w:szCs w:val="22"/>
              </w:rPr>
            </w:pPr>
            <w:r w:rsidRPr="00C24A4B">
              <w:rPr>
                <w:rFonts w:ascii="Gotham Book" w:hAnsi="Gotham Book"/>
                <w:spacing w:val="-4"/>
                <w:szCs w:val="22"/>
              </w:rPr>
              <w:t>_______________</w:t>
            </w:r>
          </w:p>
          <w:p w14:paraId="2967C546" w14:textId="7130D8CB" w:rsidR="00FA2CF3" w:rsidRPr="00C24A4B" w:rsidRDefault="00FA2CF3" w:rsidP="005F0809">
            <w:pPr>
              <w:pStyle w:val="ListParagraph"/>
              <w:widowControl w:val="0"/>
              <w:numPr>
                <w:ilvl w:val="0"/>
                <w:numId w:val="32"/>
              </w:numPr>
              <w:suppressAutoHyphens w:val="0"/>
              <w:autoSpaceDE w:val="0"/>
              <w:autoSpaceDN w:val="0"/>
              <w:spacing w:before="120" w:after="140"/>
              <w:ind w:left="738"/>
              <w:jc w:val="both"/>
              <w:textAlignment w:val="auto"/>
              <w:rPr>
                <w:rFonts w:ascii="Gotham Book" w:hAnsi="Gotham Book"/>
                <w:spacing w:val="-4"/>
                <w:szCs w:val="22"/>
              </w:rPr>
            </w:pPr>
            <w:r w:rsidRPr="00C24A4B">
              <w:rPr>
                <w:rFonts w:ascii="Gotham Book" w:hAnsi="Gotham Book"/>
                <w:spacing w:val="-4"/>
                <w:szCs w:val="22"/>
              </w:rPr>
              <w:t>_______________</w:t>
            </w:r>
          </w:p>
          <w:p w14:paraId="79F9E79E" w14:textId="47EF1374" w:rsidR="00FA2CF3" w:rsidRPr="00C24A4B" w:rsidRDefault="00FA2CF3" w:rsidP="005F0809">
            <w:pPr>
              <w:pStyle w:val="ListParagraph"/>
              <w:widowControl w:val="0"/>
              <w:numPr>
                <w:ilvl w:val="0"/>
                <w:numId w:val="32"/>
              </w:numPr>
              <w:suppressAutoHyphens w:val="0"/>
              <w:autoSpaceDE w:val="0"/>
              <w:autoSpaceDN w:val="0"/>
              <w:spacing w:before="120" w:after="140"/>
              <w:ind w:left="738"/>
              <w:jc w:val="both"/>
              <w:textAlignment w:val="auto"/>
              <w:rPr>
                <w:rFonts w:ascii="Gotham Book" w:hAnsi="Gotham Book"/>
                <w:spacing w:val="-4"/>
                <w:szCs w:val="22"/>
              </w:rPr>
            </w:pPr>
            <w:r w:rsidRPr="00C24A4B">
              <w:rPr>
                <w:rFonts w:ascii="Gotham Book" w:hAnsi="Gotham Book"/>
                <w:spacing w:val="-4"/>
                <w:szCs w:val="22"/>
              </w:rPr>
              <w:t>_______________</w:t>
            </w:r>
          </w:p>
          <w:p w14:paraId="4D10B873" w14:textId="6BD1BDE8" w:rsidR="00300DB6" w:rsidRPr="00C24A4B" w:rsidRDefault="00300DB6" w:rsidP="00B0129C">
            <w:pPr>
              <w:keepNext/>
              <w:keepLines/>
              <w:tabs>
                <w:tab w:val="right" w:pos="7254"/>
              </w:tabs>
              <w:spacing w:before="120" w:after="140"/>
              <w:jc w:val="both"/>
              <w:rPr>
                <w:rFonts w:ascii="Gotham Book" w:hAnsi="Gotham Book"/>
                <w:spacing w:val="-4"/>
              </w:rPr>
            </w:pPr>
            <w:r w:rsidRPr="00C24A4B">
              <w:rPr>
                <w:rFonts w:ascii="Gotham Book" w:hAnsi="Gotham Book"/>
                <w:spacing w:val="-4"/>
              </w:rPr>
              <w:t>For the above-designated parts of the Works that may require Specialized Subcontractors, the relevant qualifications of the proposed Specialized Subcontractors will be added to the qualifications of the Bidder for the purpose of evaluation.</w:t>
            </w:r>
          </w:p>
        </w:tc>
      </w:tr>
      <w:tr w:rsidR="00300DB6" w:rsidRPr="00C24A4B" w14:paraId="556F905F" w14:textId="77777777" w:rsidTr="00B1071F">
        <w:tc>
          <w:tcPr>
            <w:tcW w:w="1413" w:type="dxa"/>
          </w:tcPr>
          <w:p w14:paraId="52F16802" w14:textId="0B80B377" w:rsidR="00300DB6" w:rsidRPr="00C24A4B" w:rsidRDefault="00300DB6" w:rsidP="00B0129C">
            <w:pPr>
              <w:pStyle w:val="List"/>
              <w:rPr>
                <w:rFonts w:ascii="Gotham Book" w:hAnsi="Gotham Book"/>
                <w:b/>
              </w:rPr>
            </w:pPr>
            <w:r w:rsidRPr="00C24A4B">
              <w:rPr>
                <w:rFonts w:ascii="Gotham Book" w:hAnsi="Gotham Book"/>
                <w:b/>
              </w:rPr>
              <w:lastRenderedPageBreak/>
              <w:t xml:space="preserve">ITB 35.2 (f) </w:t>
            </w:r>
          </w:p>
        </w:tc>
        <w:tc>
          <w:tcPr>
            <w:tcW w:w="7937" w:type="dxa"/>
          </w:tcPr>
          <w:p w14:paraId="5DD8A9BC" w14:textId="77777777" w:rsidR="00300DB6" w:rsidRPr="00C24A4B" w:rsidRDefault="00300DB6" w:rsidP="00B0129C">
            <w:pPr>
              <w:spacing w:before="120" w:after="140"/>
              <w:jc w:val="both"/>
              <w:rPr>
                <w:rFonts w:ascii="Gotham Book" w:hAnsi="Gotham Book"/>
                <w:b/>
                <w:bCs/>
                <w:color w:val="000000" w:themeColor="text1"/>
              </w:rPr>
            </w:pPr>
            <w:r w:rsidRPr="00C24A4B">
              <w:rPr>
                <w:rFonts w:ascii="Gotham Book" w:hAnsi="Gotham Book"/>
                <w:b/>
                <w:bCs/>
                <w:color w:val="000000" w:themeColor="text1"/>
              </w:rPr>
              <w:t>[</w:t>
            </w:r>
            <w:r w:rsidRPr="00C24A4B">
              <w:rPr>
                <w:rFonts w:ascii="Gotham Book" w:hAnsi="Gotham Book"/>
                <w:b/>
                <w:bCs/>
                <w:i/>
                <w:color w:val="000000" w:themeColor="text1"/>
              </w:rPr>
              <w:t>Delete this section if not applicable</w:t>
            </w:r>
            <w:r w:rsidRPr="00C24A4B">
              <w:rPr>
                <w:rFonts w:ascii="Gotham Book" w:hAnsi="Gotham Book"/>
                <w:b/>
                <w:bCs/>
                <w:color w:val="000000" w:themeColor="text1"/>
              </w:rPr>
              <w:t>]</w:t>
            </w:r>
          </w:p>
          <w:p w14:paraId="122FF8FC" w14:textId="5BF4782C" w:rsidR="00300DB6" w:rsidRPr="00C24A4B" w:rsidRDefault="00300DB6" w:rsidP="00B0129C">
            <w:pPr>
              <w:spacing w:before="120" w:after="140"/>
              <w:ind w:left="38"/>
              <w:jc w:val="both"/>
              <w:rPr>
                <w:rFonts w:ascii="Gotham Book" w:hAnsi="Gotham Book"/>
                <w:b/>
                <w:i/>
                <w:spacing w:val="-4"/>
              </w:rPr>
            </w:pPr>
            <w:r w:rsidRPr="00C24A4B">
              <w:rPr>
                <w:rFonts w:ascii="Gotham Book" w:hAnsi="Gotham Book"/>
                <w:bCs/>
                <w:color w:val="000000" w:themeColor="text1"/>
              </w:rPr>
              <w:t>Additional requirements apply. These are detailed in the evaluation criteria in Section III, Evaluation and Qualification Criteria.</w:t>
            </w:r>
          </w:p>
        </w:tc>
      </w:tr>
      <w:tr w:rsidR="00FA2CF3" w:rsidRPr="00B44D95" w14:paraId="398096E1" w14:textId="77777777" w:rsidTr="007140EA">
        <w:tc>
          <w:tcPr>
            <w:tcW w:w="9350" w:type="dxa"/>
            <w:gridSpan w:val="2"/>
          </w:tcPr>
          <w:p w14:paraId="3FF1C789" w14:textId="2DF79075" w:rsidR="00FA2CF3" w:rsidRPr="00B44D95" w:rsidRDefault="00FA2CF3" w:rsidP="005F0809">
            <w:pPr>
              <w:pStyle w:val="ListParagraph"/>
              <w:numPr>
                <w:ilvl w:val="0"/>
                <w:numId w:val="28"/>
              </w:numPr>
              <w:spacing w:before="120" w:after="140"/>
              <w:jc w:val="center"/>
              <w:rPr>
                <w:rFonts w:ascii="Gotham Book" w:hAnsi="Gotham Book"/>
                <w:b/>
                <w:bCs/>
                <w:color w:val="000000" w:themeColor="text1"/>
                <w:sz w:val="28"/>
                <w:szCs w:val="28"/>
              </w:rPr>
            </w:pPr>
            <w:r w:rsidRPr="00B44D95">
              <w:rPr>
                <w:rFonts w:ascii="Gotham Book" w:hAnsi="Gotham Book"/>
                <w:b/>
                <w:bCs/>
                <w:color w:val="000000" w:themeColor="text1"/>
                <w:sz w:val="28"/>
                <w:szCs w:val="28"/>
              </w:rPr>
              <w:t>Award of Contract</w:t>
            </w:r>
          </w:p>
        </w:tc>
      </w:tr>
      <w:tr w:rsidR="00300DB6" w:rsidRPr="00C24A4B" w14:paraId="46750E01" w14:textId="77777777" w:rsidTr="00B1071F">
        <w:tc>
          <w:tcPr>
            <w:tcW w:w="1413" w:type="dxa"/>
          </w:tcPr>
          <w:p w14:paraId="7333B89C" w14:textId="232B0BF3" w:rsidR="00300DB6" w:rsidRPr="00C24A4B" w:rsidRDefault="00044FED" w:rsidP="00B0129C">
            <w:pPr>
              <w:pStyle w:val="List"/>
              <w:rPr>
                <w:rFonts w:ascii="Gotham Book" w:hAnsi="Gotham Book"/>
                <w:b/>
              </w:rPr>
            </w:pPr>
            <w:r w:rsidRPr="00C24A4B">
              <w:rPr>
                <w:rFonts w:ascii="Gotham Book" w:hAnsi="Gotham Book"/>
                <w:b/>
              </w:rPr>
              <w:t>ITB 48.1 and 48.2</w:t>
            </w:r>
          </w:p>
        </w:tc>
        <w:tc>
          <w:tcPr>
            <w:tcW w:w="7937" w:type="dxa"/>
          </w:tcPr>
          <w:p w14:paraId="267F89C6" w14:textId="77777777" w:rsidR="00044FED" w:rsidRPr="00C24A4B" w:rsidRDefault="00044FED" w:rsidP="00B0129C">
            <w:pPr>
              <w:tabs>
                <w:tab w:val="right" w:pos="4860"/>
              </w:tabs>
              <w:spacing w:before="120" w:after="140"/>
              <w:jc w:val="both"/>
              <w:rPr>
                <w:rFonts w:ascii="Gotham Book" w:hAnsi="Gotham Book"/>
                <w:b/>
                <w:i/>
                <w:color w:val="000000" w:themeColor="text1"/>
              </w:rPr>
            </w:pPr>
            <w:r w:rsidRPr="00C24A4B">
              <w:rPr>
                <w:rFonts w:ascii="Gotham Book" w:hAnsi="Gotham Book"/>
                <w:b/>
                <w:i/>
                <w:color w:val="000000" w:themeColor="text1"/>
              </w:rPr>
              <w:t>[Delete the following if not applicable]</w:t>
            </w:r>
          </w:p>
          <w:p w14:paraId="05D54767" w14:textId="77777777" w:rsidR="00044FED" w:rsidRPr="00C24A4B" w:rsidRDefault="00044FED" w:rsidP="00B0129C">
            <w:pPr>
              <w:tabs>
                <w:tab w:val="right" w:pos="4860"/>
              </w:tabs>
              <w:spacing w:before="120" w:after="140"/>
              <w:jc w:val="both"/>
              <w:rPr>
                <w:rFonts w:ascii="Gotham Book" w:hAnsi="Gotham Book"/>
                <w:color w:val="000000" w:themeColor="text1"/>
              </w:rPr>
            </w:pPr>
            <w:r w:rsidRPr="00C24A4B">
              <w:rPr>
                <w:rFonts w:ascii="Gotham Book" w:hAnsi="Gotham Book"/>
                <w:color w:val="000000" w:themeColor="text1"/>
              </w:rPr>
              <w:t xml:space="preserve">The successful Bidder shall be required to submit an </w:t>
            </w:r>
            <w:r w:rsidRPr="00C24A4B">
              <w:rPr>
                <w:rFonts w:ascii="Gotham Book" w:hAnsi="Gotham Book"/>
              </w:rPr>
              <w:t>Environmental, Social, Health and Safety (ESHS) Performance Security.</w:t>
            </w:r>
          </w:p>
          <w:p w14:paraId="223E2DF0" w14:textId="6220DF0E" w:rsidR="00300DB6" w:rsidRPr="00C24A4B" w:rsidRDefault="00044FED" w:rsidP="00B0129C">
            <w:pPr>
              <w:spacing w:before="120" w:after="140"/>
              <w:jc w:val="both"/>
              <w:rPr>
                <w:rFonts w:ascii="Gotham Book" w:hAnsi="Gotham Book"/>
                <w:b/>
                <w:bCs/>
                <w:color w:val="000000" w:themeColor="text1"/>
              </w:rPr>
            </w:pPr>
            <w:r w:rsidRPr="00C24A4B">
              <w:rPr>
                <w:rFonts w:ascii="Gotham Book" w:hAnsi="Gotham Book"/>
                <w:i/>
                <w:color w:val="000000" w:themeColor="text1"/>
              </w:rPr>
              <w:t>[Note: The ESHS Performance Security shall normally be required where ESHS risks are significant.]</w:t>
            </w:r>
          </w:p>
        </w:tc>
      </w:tr>
      <w:tr w:rsidR="00044FED" w:rsidRPr="00C24A4B" w14:paraId="471D86DF" w14:textId="77777777" w:rsidTr="00B1071F">
        <w:tc>
          <w:tcPr>
            <w:tcW w:w="1413" w:type="dxa"/>
          </w:tcPr>
          <w:p w14:paraId="15054F5D" w14:textId="0EBDCF98" w:rsidR="00044FED" w:rsidRPr="00C24A4B" w:rsidRDefault="00044FED" w:rsidP="00B0129C">
            <w:pPr>
              <w:pStyle w:val="List"/>
              <w:rPr>
                <w:rFonts w:ascii="Gotham Book" w:hAnsi="Gotham Book"/>
                <w:b/>
              </w:rPr>
            </w:pPr>
            <w:r w:rsidRPr="00C24A4B">
              <w:rPr>
                <w:rFonts w:ascii="Gotham Book" w:hAnsi="Gotham Book"/>
                <w:b/>
              </w:rPr>
              <w:t>ITB 49</w:t>
            </w:r>
          </w:p>
        </w:tc>
        <w:tc>
          <w:tcPr>
            <w:tcW w:w="7937" w:type="dxa"/>
          </w:tcPr>
          <w:p w14:paraId="5A53CA2A" w14:textId="77777777" w:rsidR="00044FED" w:rsidRPr="00C24A4B" w:rsidRDefault="00044FED" w:rsidP="00B0129C">
            <w:pPr>
              <w:spacing w:before="120" w:after="140"/>
              <w:jc w:val="both"/>
              <w:rPr>
                <w:rFonts w:ascii="Gotham Book" w:hAnsi="Gotham Book"/>
              </w:rPr>
            </w:pPr>
            <w:r w:rsidRPr="00C24A4B">
              <w:rPr>
                <w:rFonts w:ascii="Gotham Book" w:hAnsi="Gotham Book"/>
                <w:color w:val="000000" w:themeColor="text1"/>
              </w:rPr>
              <w:t xml:space="preserve">The procedures for making a Procurement-related Complaint are detailed in the “Procurement </w:t>
            </w:r>
            <w:hyperlink r:id="rId14" w:history="1">
              <w:r w:rsidRPr="00C24A4B">
                <w:rPr>
                  <w:rStyle w:val="Hyperlink"/>
                  <w:rFonts w:ascii="Gotham Book" w:hAnsi="Gotham Book"/>
                  <w:sz w:val="22"/>
                </w:rPr>
                <w:t>Guidelines</w:t>
              </w:r>
            </w:hyperlink>
            <w:r w:rsidRPr="00C24A4B">
              <w:rPr>
                <w:rFonts w:ascii="Gotham Book" w:hAnsi="Gotham Book"/>
                <w:color w:val="000000" w:themeColor="text1"/>
              </w:rPr>
              <w:t xml:space="preserve"> (Annex B).” If a Bidder wishes to make a Procurement-related Complaint, the Bidder should submit its complaint following </w:t>
            </w:r>
            <w:r w:rsidRPr="00C24A4B">
              <w:rPr>
                <w:rFonts w:ascii="Gotham Book" w:hAnsi="Gotham Book"/>
              </w:rPr>
              <w:t>these procedures, in writing (by the quickest means available, that is either by email or fax), to:</w:t>
            </w:r>
          </w:p>
          <w:p w14:paraId="5B7F9661" w14:textId="77777777" w:rsidR="00044FED" w:rsidRPr="00C24A4B" w:rsidRDefault="00044FED" w:rsidP="00B0129C">
            <w:pPr>
              <w:spacing w:before="120" w:after="140"/>
              <w:ind w:left="455"/>
              <w:jc w:val="both"/>
              <w:rPr>
                <w:rFonts w:ascii="Gotham Book" w:hAnsi="Gotham Book"/>
                <w:i/>
              </w:rPr>
            </w:pPr>
            <w:r w:rsidRPr="00C24A4B">
              <w:rPr>
                <w:rFonts w:ascii="Gotham Book" w:hAnsi="Gotham Book"/>
                <w:b/>
              </w:rPr>
              <w:t>For the attention</w:t>
            </w:r>
            <w:r w:rsidRPr="00C24A4B">
              <w:rPr>
                <w:rFonts w:ascii="Gotham Book" w:hAnsi="Gotham Book"/>
              </w:rPr>
              <w:t xml:space="preserve">: </w:t>
            </w:r>
            <w:r w:rsidRPr="00C24A4B">
              <w:rPr>
                <w:rFonts w:ascii="Gotham Book" w:hAnsi="Gotham Book"/>
                <w:i/>
              </w:rPr>
              <w:t>[insert full name of person receiving complaints]</w:t>
            </w:r>
          </w:p>
          <w:p w14:paraId="48B9015F" w14:textId="77777777" w:rsidR="00044FED" w:rsidRPr="00C24A4B" w:rsidRDefault="00044FED" w:rsidP="00B0129C">
            <w:pPr>
              <w:spacing w:before="120" w:after="140"/>
              <w:ind w:left="455"/>
              <w:jc w:val="both"/>
              <w:rPr>
                <w:rFonts w:ascii="Gotham Book" w:hAnsi="Gotham Book"/>
              </w:rPr>
            </w:pPr>
            <w:r w:rsidRPr="00C24A4B">
              <w:rPr>
                <w:rFonts w:ascii="Gotham Book" w:hAnsi="Gotham Book"/>
                <w:b/>
              </w:rPr>
              <w:t>Title/position</w:t>
            </w:r>
            <w:r w:rsidRPr="00C24A4B">
              <w:rPr>
                <w:rFonts w:ascii="Gotham Book" w:hAnsi="Gotham Book"/>
              </w:rPr>
              <w:t xml:space="preserve">: </w:t>
            </w:r>
            <w:r w:rsidRPr="00C24A4B">
              <w:rPr>
                <w:rFonts w:ascii="Gotham Book" w:hAnsi="Gotham Book"/>
                <w:i/>
              </w:rPr>
              <w:t>[insert title/position]</w:t>
            </w:r>
          </w:p>
          <w:p w14:paraId="7C767632" w14:textId="77777777" w:rsidR="00044FED" w:rsidRPr="00C24A4B" w:rsidRDefault="00044FED" w:rsidP="00B0129C">
            <w:pPr>
              <w:spacing w:before="120" w:after="140"/>
              <w:ind w:left="455"/>
              <w:jc w:val="both"/>
              <w:rPr>
                <w:rFonts w:ascii="Gotham Book" w:hAnsi="Gotham Book"/>
                <w:i/>
              </w:rPr>
            </w:pPr>
            <w:r w:rsidRPr="00C24A4B">
              <w:rPr>
                <w:rFonts w:ascii="Gotham Book" w:hAnsi="Gotham Book"/>
                <w:b/>
              </w:rPr>
              <w:t>Employer</w:t>
            </w:r>
            <w:r w:rsidRPr="00C24A4B">
              <w:rPr>
                <w:rFonts w:ascii="Gotham Book" w:hAnsi="Gotham Book"/>
              </w:rPr>
              <w:t xml:space="preserve">: </w:t>
            </w:r>
            <w:r w:rsidRPr="00C24A4B">
              <w:rPr>
                <w:rFonts w:ascii="Gotham Book" w:hAnsi="Gotham Book"/>
                <w:i/>
              </w:rPr>
              <w:t>[insert name of Employer]</w:t>
            </w:r>
          </w:p>
          <w:p w14:paraId="67A15073" w14:textId="77777777" w:rsidR="00044FED" w:rsidRPr="00C24A4B" w:rsidRDefault="00044FED" w:rsidP="00B0129C">
            <w:pPr>
              <w:spacing w:before="120" w:after="140"/>
              <w:ind w:left="455"/>
              <w:jc w:val="both"/>
              <w:rPr>
                <w:rFonts w:ascii="Gotham Book" w:hAnsi="Gotham Book"/>
                <w:i/>
              </w:rPr>
            </w:pPr>
            <w:r w:rsidRPr="00C24A4B">
              <w:rPr>
                <w:rFonts w:ascii="Gotham Book" w:hAnsi="Gotham Book"/>
                <w:b/>
              </w:rPr>
              <w:t>Email address</w:t>
            </w:r>
            <w:r w:rsidRPr="00C24A4B">
              <w:rPr>
                <w:rFonts w:ascii="Gotham Book" w:hAnsi="Gotham Book"/>
                <w:i/>
              </w:rPr>
              <w:t>: [insert email address]</w:t>
            </w:r>
          </w:p>
          <w:p w14:paraId="32984862" w14:textId="77777777" w:rsidR="00044FED" w:rsidRPr="00C24A4B" w:rsidRDefault="00044FED" w:rsidP="00B0129C">
            <w:pPr>
              <w:spacing w:before="120" w:after="140"/>
              <w:ind w:left="455"/>
              <w:jc w:val="both"/>
              <w:rPr>
                <w:rFonts w:ascii="Gotham Book" w:hAnsi="Gotham Book"/>
                <w:i/>
              </w:rPr>
            </w:pPr>
            <w:r w:rsidRPr="00C24A4B">
              <w:rPr>
                <w:rFonts w:ascii="Gotham Book" w:hAnsi="Gotham Book"/>
                <w:b/>
              </w:rPr>
              <w:t>Fax number</w:t>
            </w:r>
            <w:r w:rsidRPr="00C24A4B">
              <w:rPr>
                <w:rFonts w:ascii="Gotham Book" w:hAnsi="Gotham Book"/>
              </w:rPr>
              <w:t xml:space="preserve">: </w:t>
            </w:r>
            <w:r w:rsidRPr="00C24A4B">
              <w:rPr>
                <w:rFonts w:ascii="Gotham Book" w:hAnsi="Gotham Book"/>
                <w:i/>
              </w:rPr>
              <w:t>[insert fax number]</w:t>
            </w:r>
            <w:r w:rsidRPr="00C24A4B">
              <w:rPr>
                <w:rFonts w:ascii="Gotham Book" w:hAnsi="Gotham Book"/>
              </w:rPr>
              <w:t xml:space="preserve"> </w:t>
            </w:r>
            <w:r w:rsidRPr="00C24A4B">
              <w:rPr>
                <w:rFonts w:ascii="Gotham Book" w:hAnsi="Gotham Book"/>
                <w:b/>
                <w:i/>
              </w:rPr>
              <w:t>delete if not used</w:t>
            </w:r>
          </w:p>
          <w:p w14:paraId="171DB411" w14:textId="77777777" w:rsidR="00044FED" w:rsidRPr="00C24A4B" w:rsidRDefault="00044FED" w:rsidP="00B0129C">
            <w:pPr>
              <w:spacing w:before="120" w:after="140"/>
              <w:jc w:val="both"/>
              <w:rPr>
                <w:rFonts w:ascii="Gotham Book" w:hAnsi="Gotham Book"/>
                <w:color w:val="000000" w:themeColor="text1"/>
              </w:rPr>
            </w:pPr>
            <w:r w:rsidRPr="00C24A4B">
              <w:rPr>
                <w:rFonts w:ascii="Gotham Book" w:hAnsi="Gotham Book"/>
              </w:rPr>
              <w:t>In summary, a Procurement</w:t>
            </w:r>
            <w:r w:rsidRPr="00C24A4B">
              <w:rPr>
                <w:rFonts w:ascii="Gotham Book" w:hAnsi="Gotham Book"/>
                <w:color w:val="000000" w:themeColor="text1"/>
              </w:rPr>
              <w:t>-related Complaint may challenge any of the following:</w:t>
            </w:r>
          </w:p>
          <w:p w14:paraId="278A1DB8" w14:textId="77777777" w:rsidR="00FA2CF3" w:rsidRPr="00C24A4B" w:rsidRDefault="00044FED" w:rsidP="005F0809">
            <w:pPr>
              <w:pStyle w:val="ListParagraph"/>
              <w:numPr>
                <w:ilvl w:val="0"/>
                <w:numId w:val="33"/>
              </w:numPr>
              <w:spacing w:before="120" w:after="140"/>
              <w:jc w:val="both"/>
              <w:rPr>
                <w:rFonts w:ascii="Gotham Book" w:hAnsi="Gotham Book"/>
                <w:b/>
                <w:spacing w:val="-4"/>
                <w:szCs w:val="22"/>
              </w:rPr>
            </w:pPr>
            <w:r w:rsidRPr="00C24A4B">
              <w:rPr>
                <w:rFonts w:ascii="Gotham Book" w:hAnsi="Gotham Book"/>
                <w:color w:val="000000" w:themeColor="text1"/>
                <w:szCs w:val="22"/>
              </w:rPr>
              <w:t xml:space="preserve">the terms of the Bidding Documents; and </w:t>
            </w:r>
          </w:p>
          <w:p w14:paraId="07C2615B" w14:textId="5C46E9F4" w:rsidR="00044FED" w:rsidRPr="00C24A4B" w:rsidRDefault="00044FED" w:rsidP="005F0809">
            <w:pPr>
              <w:pStyle w:val="ListParagraph"/>
              <w:numPr>
                <w:ilvl w:val="0"/>
                <w:numId w:val="33"/>
              </w:numPr>
              <w:spacing w:before="120" w:after="140"/>
              <w:jc w:val="both"/>
              <w:rPr>
                <w:rFonts w:ascii="Gotham Book" w:hAnsi="Gotham Book"/>
                <w:b/>
                <w:spacing w:val="-4"/>
                <w:szCs w:val="22"/>
              </w:rPr>
            </w:pPr>
            <w:r w:rsidRPr="00C24A4B">
              <w:rPr>
                <w:rFonts w:ascii="Gotham Book" w:hAnsi="Gotham Book"/>
                <w:color w:val="000000" w:themeColor="text1"/>
                <w:szCs w:val="22"/>
              </w:rPr>
              <w:t>the Employer’s decision to award the contract.</w:t>
            </w:r>
          </w:p>
        </w:tc>
      </w:tr>
    </w:tbl>
    <w:p w14:paraId="65CC14FB" w14:textId="77777777" w:rsidR="002A397A" w:rsidRDefault="002A397A" w:rsidP="0087776F">
      <w:pPr>
        <w:pStyle w:val="List"/>
        <w:spacing w:after="0"/>
        <w:rPr>
          <w:rFonts w:ascii="Franklin Gothic Book" w:hAnsi="Franklin Gothic Book"/>
        </w:rPr>
      </w:pPr>
    </w:p>
    <w:p w14:paraId="2C51DC63" w14:textId="77777777" w:rsidR="0087776F" w:rsidRPr="0087776F" w:rsidRDefault="0087776F" w:rsidP="0087776F">
      <w:pPr>
        <w:pStyle w:val="List"/>
        <w:spacing w:after="0"/>
        <w:rPr>
          <w:rFonts w:ascii="Franklin Gothic Book" w:hAnsi="Franklin Gothic Book"/>
        </w:rPr>
      </w:pPr>
    </w:p>
    <w:p w14:paraId="48C08343" w14:textId="77777777" w:rsidR="00CB4066" w:rsidRDefault="00CB4066" w:rsidP="002A292F">
      <w:pPr>
        <w:jc w:val="both"/>
      </w:pPr>
    </w:p>
    <w:p w14:paraId="7D166217" w14:textId="3AFF59DE" w:rsidR="007140EA" w:rsidRPr="0072744F" w:rsidRDefault="007140EA" w:rsidP="0072744F">
      <w:pPr>
        <w:spacing w:after="0"/>
        <w:rPr>
          <w:rFonts w:eastAsia="Times New Roman"/>
        </w:rPr>
      </w:pPr>
      <w:bookmarkStart w:id="135" w:name="_Toc159876296"/>
      <w:r w:rsidRPr="000937C8">
        <w:rPr>
          <w:i/>
          <w:iCs/>
        </w:rPr>
        <w:br w:type="page"/>
      </w:r>
    </w:p>
    <w:p w14:paraId="0754E2D9" w14:textId="7F6A69E8" w:rsidR="001F1B67" w:rsidRPr="001F1B67" w:rsidRDefault="00AC6525" w:rsidP="001F1B67">
      <w:pPr>
        <w:pStyle w:val="Heading2"/>
        <w:numPr>
          <w:ilvl w:val="0"/>
          <w:numId w:val="0"/>
        </w:numPr>
        <w:ind w:left="360"/>
        <w:jc w:val="center"/>
        <w:rPr>
          <w:rFonts w:ascii="Gotham Book" w:hAnsi="Gotham Book"/>
          <w:sz w:val="32"/>
          <w:szCs w:val="32"/>
        </w:rPr>
      </w:pPr>
      <w:bookmarkStart w:id="136" w:name="_Toc192174732"/>
      <w:r w:rsidRPr="00087C4B">
        <w:rPr>
          <w:rFonts w:ascii="Gotham Book" w:hAnsi="Gotham Book"/>
          <w:sz w:val="32"/>
          <w:szCs w:val="32"/>
        </w:rPr>
        <w:lastRenderedPageBreak/>
        <w:t>Section III</w:t>
      </w:r>
      <w:r w:rsidR="001F3457" w:rsidRPr="00087C4B">
        <w:rPr>
          <w:rFonts w:ascii="Gotham Book" w:hAnsi="Gotham Book"/>
          <w:sz w:val="32"/>
          <w:szCs w:val="32"/>
        </w:rPr>
        <w:t xml:space="preserve"> - </w:t>
      </w:r>
      <w:r w:rsidRPr="00087C4B">
        <w:rPr>
          <w:rFonts w:ascii="Gotham Book" w:hAnsi="Gotham Book"/>
          <w:sz w:val="32"/>
          <w:szCs w:val="32"/>
        </w:rPr>
        <w:t>Evaluation and Qualification Criteri</w:t>
      </w:r>
      <w:bookmarkStart w:id="137" w:name="_Toc41971241"/>
      <w:bookmarkStart w:id="138" w:name="_Toc101929322"/>
      <w:bookmarkStart w:id="139" w:name="_Toc532800214"/>
      <w:bookmarkEnd w:id="135"/>
      <w:bookmarkEnd w:id="137"/>
      <w:bookmarkEnd w:id="138"/>
      <w:bookmarkEnd w:id="139"/>
      <w:r w:rsidR="0098191E" w:rsidRPr="00087C4B">
        <w:rPr>
          <w:rFonts w:ascii="Gotham Book" w:hAnsi="Gotham Book"/>
          <w:sz w:val="32"/>
          <w:szCs w:val="32"/>
        </w:rPr>
        <w:t>a</w:t>
      </w:r>
      <w:bookmarkEnd w:id="136"/>
    </w:p>
    <w:p w14:paraId="2061D771" w14:textId="77777777" w:rsidR="001F1B67" w:rsidRDefault="001F1B67" w:rsidP="00561646">
      <w:pPr>
        <w:jc w:val="both"/>
        <w:rPr>
          <w:rFonts w:ascii="Gotham Book" w:eastAsia="Times New Roman" w:hAnsi="Gotham Book"/>
          <w:sz w:val="22"/>
          <w:szCs w:val="22"/>
        </w:rPr>
      </w:pPr>
      <w:r w:rsidRPr="00A057CD">
        <w:rPr>
          <w:rFonts w:ascii="Gotham Book" w:eastAsia="Times New Roman" w:hAnsi="Gotham Book"/>
          <w:sz w:val="22"/>
          <w:szCs w:val="22"/>
        </w:rPr>
        <w:t>This Section contains the criteria that the Employer shall use to evaluate bids and qualify Bidders</w:t>
      </w:r>
      <w:r>
        <w:rPr>
          <w:rFonts w:ascii="Gotham Book" w:eastAsia="Times New Roman" w:hAnsi="Gotham Book"/>
          <w:sz w:val="22"/>
          <w:szCs w:val="22"/>
        </w:rPr>
        <w:t>. This SBD provides two options for evaluation of bids as follows:</w:t>
      </w:r>
    </w:p>
    <w:p w14:paraId="6492DA86" w14:textId="77777777" w:rsidR="001F1B67" w:rsidRPr="00A82E9A" w:rsidRDefault="001F1B67" w:rsidP="00561646">
      <w:pPr>
        <w:pStyle w:val="ListParagraph"/>
        <w:numPr>
          <w:ilvl w:val="0"/>
          <w:numId w:val="130"/>
        </w:numPr>
        <w:spacing w:after="240"/>
        <w:ind w:left="851" w:hanging="491"/>
        <w:jc w:val="both"/>
        <w:rPr>
          <w:rFonts w:ascii="Gotham Book" w:eastAsia="Times New Roman" w:hAnsi="Gotham Book"/>
          <w:sz w:val="22"/>
          <w:szCs w:val="22"/>
        </w:rPr>
      </w:pPr>
      <w:r w:rsidRPr="00CF1C7E">
        <w:rPr>
          <w:rFonts w:ascii="Gotham Book" w:eastAsia="Times New Roman" w:hAnsi="Gotham Book"/>
          <w:sz w:val="22"/>
          <w:szCs w:val="22"/>
        </w:rPr>
        <w:t>Option A: Evaluation following prequalification; and</w:t>
      </w:r>
    </w:p>
    <w:p w14:paraId="70D623AA" w14:textId="77777777" w:rsidR="001F1B67" w:rsidRPr="00A82E9A" w:rsidRDefault="001F1B67" w:rsidP="00561646">
      <w:pPr>
        <w:pStyle w:val="ListParagraph"/>
        <w:numPr>
          <w:ilvl w:val="0"/>
          <w:numId w:val="130"/>
        </w:numPr>
        <w:spacing w:after="240"/>
        <w:ind w:left="851" w:hanging="491"/>
        <w:jc w:val="both"/>
        <w:rPr>
          <w:rFonts w:ascii="Gotham Book" w:eastAsia="Times New Roman" w:hAnsi="Gotham Book"/>
          <w:sz w:val="22"/>
          <w:szCs w:val="22"/>
        </w:rPr>
      </w:pPr>
      <w:r w:rsidRPr="00CF1C7E">
        <w:rPr>
          <w:rFonts w:ascii="Gotham Book" w:eastAsia="Times New Roman" w:hAnsi="Gotham Book"/>
          <w:sz w:val="22"/>
          <w:szCs w:val="22"/>
        </w:rPr>
        <w:t>Option B: Evaluation without prequalification.</w:t>
      </w:r>
    </w:p>
    <w:p w14:paraId="32041B27" w14:textId="0506E97D" w:rsidR="0004195C" w:rsidRDefault="0072744F" w:rsidP="00561646">
      <w:pPr>
        <w:spacing w:after="0"/>
        <w:jc w:val="both"/>
        <w:rPr>
          <w:rFonts w:ascii="Gotham Book" w:hAnsi="Gotham Book"/>
          <w:b/>
          <w:bCs/>
          <w:sz w:val="28"/>
          <w:szCs w:val="28"/>
        </w:rPr>
      </w:pPr>
      <w:r>
        <w:rPr>
          <w:rFonts w:ascii="Gotham Book" w:eastAsia="Times New Roman" w:hAnsi="Gotham Book"/>
          <w:sz w:val="22"/>
          <w:szCs w:val="22"/>
        </w:rPr>
        <w:t>The Executing Agency shall choose an appropriate option depending on the nature and complexity of the Contract and accordingly design Evaluation and Qualification Criteria using the Bidding Forms provided in Section IV. In</w:t>
      </w:r>
      <w:r w:rsidRPr="00A057CD">
        <w:rPr>
          <w:rFonts w:ascii="Gotham Book" w:eastAsia="Times New Roman" w:hAnsi="Gotham Book"/>
          <w:sz w:val="22"/>
          <w:szCs w:val="22"/>
        </w:rPr>
        <w:t xml:space="preserve"> accordance with ITB 35 and ITB 37</w:t>
      </w:r>
      <w:r>
        <w:rPr>
          <w:rFonts w:ascii="Gotham Book" w:eastAsia="Times New Roman" w:hAnsi="Gotham Book"/>
          <w:sz w:val="22"/>
          <w:szCs w:val="22"/>
        </w:rPr>
        <w:t>, n</w:t>
      </w:r>
      <w:r w:rsidRPr="00A057CD">
        <w:rPr>
          <w:rFonts w:ascii="Gotham Book" w:eastAsia="Times New Roman" w:hAnsi="Gotham Book"/>
          <w:sz w:val="22"/>
          <w:szCs w:val="22"/>
        </w:rPr>
        <w:t xml:space="preserve">o other </w:t>
      </w:r>
      <w:r>
        <w:rPr>
          <w:rFonts w:ascii="Gotham Book" w:eastAsia="Times New Roman" w:hAnsi="Gotham Book"/>
          <w:sz w:val="22"/>
          <w:szCs w:val="22"/>
        </w:rPr>
        <w:t xml:space="preserve">criteria and </w:t>
      </w:r>
      <w:r w:rsidRPr="00A057CD">
        <w:rPr>
          <w:rFonts w:ascii="Gotham Book" w:eastAsia="Times New Roman" w:hAnsi="Gotham Book"/>
          <w:sz w:val="22"/>
          <w:szCs w:val="22"/>
        </w:rPr>
        <w:t>factors</w:t>
      </w:r>
      <w:r>
        <w:rPr>
          <w:rFonts w:ascii="Gotham Book" w:eastAsia="Times New Roman" w:hAnsi="Gotham Book"/>
          <w:sz w:val="22"/>
          <w:szCs w:val="22"/>
        </w:rPr>
        <w:t xml:space="preserve"> shall be </w:t>
      </w:r>
      <w:r w:rsidRPr="00A057CD">
        <w:rPr>
          <w:rFonts w:ascii="Gotham Book" w:eastAsia="Times New Roman" w:hAnsi="Gotham Book"/>
          <w:sz w:val="22"/>
          <w:szCs w:val="22"/>
        </w:rPr>
        <w:t xml:space="preserve">used. The Bidder shall provide all the information requested in the forms included in Section IV, Bidding Forms. </w:t>
      </w:r>
      <w:r w:rsidR="0004195C">
        <w:rPr>
          <w:rFonts w:ascii="Gotham Book" w:hAnsi="Gotham Book"/>
          <w:b/>
          <w:bCs/>
          <w:sz w:val="28"/>
          <w:szCs w:val="28"/>
        </w:rPr>
        <w:br w:type="page"/>
      </w:r>
    </w:p>
    <w:p w14:paraId="1575668F" w14:textId="3816453C" w:rsidR="00100917" w:rsidRDefault="001F1B67" w:rsidP="00B12180">
      <w:pPr>
        <w:spacing w:after="0"/>
        <w:jc w:val="center"/>
        <w:rPr>
          <w:rFonts w:ascii="Gotham Book" w:hAnsi="Gotham Book"/>
          <w:b/>
          <w:bCs/>
          <w:sz w:val="28"/>
          <w:szCs w:val="28"/>
        </w:rPr>
      </w:pPr>
      <w:r w:rsidRPr="001F1B67">
        <w:rPr>
          <w:rFonts w:ascii="Gotham Book" w:hAnsi="Gotham Book"/>
          <w:b/>
          <w:bCs/>
          <w:sz w:val="28"/>
          <w:szCs w:val="28"/>
        </w:rPr>
        <w:lastRenderedPageBreak/>
        <w:t>Section III – Evaluation and Qualification criteria</w:t>
      </w:r>
    </w:p>
    <w:p w14:paraId="18A2E8B5" w14:textId="3FF7F832" w:rsidR="007B7537" w:rsidRPr="001F1B67" w:rsidRDefault="00100917" w:rsidP="00B12180">
      <w:pPr>
        <w:jc w:val="center"/>
        <w:rPr>
          <w:rFonts w:ascii="Gotham Book" w:hAnsi="Gotham Book"/>
          <w:b/>
          <w:bCs/>
          <w:sz w:val="28"/>
          <w:szCs w:val="28"/>
        </w:rPr>
      </w:pPr>
      <w:r>
        <w:rPr>
          <w:rFonts w:ascii="Gotham Book" w:hAnsi="Gotham Book"/>
          <w:b/>
          <w:bCs/>
          <w:sz w:val="28"/>
          <w:szCs w:val="28"/>
        </w:rPr>
        <w:t xml:space="preserve">Option A: </w:t>
      </w:r>
      <w:r w:rsidR="001F1B67" w:rsidRPr="001F1B67">
        <w:rPr>
          <w:rFonts w:ascii="Gotham Book" w:hAnsi="Gotham Book"/>
          <w:b/>
          <w:bCs/>
          <w:sz w:val="28"/>
          <w:szCs w:val="28"/>
        </w:rPr>
        <w:t>Following Prequalification</w:t>
      </w:r>
    </w:p>
    <w:p w14:paraId="58DA673F" w14:textId="77777777" w:rsidR="00B12180" w:rsidRDefault="00B12180" w:rsidP="00561646">
      <w:pPr>
        <w:jc w:val="both"/>
        <w:rPr>
          <w:rFonts w:ascii="Gotham Book" w:eastAsia="Times New Roman" w:hAnsi="Gotham Book"/>
          <w:sz w:val="22"/>
          <w:szCs w:val="22"/>
        </w:rPr>
      </w:pPr>
      <w:r w:rsidRPr="00A057CD">
        <w:rPr>
          <w:rFonts w:ascii="Gotham Book" w:eastAsia="Times New Roman" w:hAnsi="Gotham Book"/>
          <w:sz w:val="22"/>
          <w:szCs w:val="22"/>
        </w:rPr>
        <w:t>This Section contains all the criteria that the Employer shall use to evaluate bids and qualify Bidders</w:t>
      </w:r>
      <w:r>
        <w:rPr>
          <w:rFonts w:ascii="Gotham Book" w:eastAsia="Times New Roman" w:hAnsi="Gotham Book"/>
          <w:sz w:val="22"/>
          <w:szCs w:val="22"/>
        </w:rPr>
        <w:t xml:space="preserve"> i</w:t>
      </w:r>
      <w:r w:rsidRPr="00A057CD">
        <w:rPr>
          <w:rFonts w:ascii="Gotham Book" w:eastAsia="Times New Roman" w:hAnsi="Gotham Book"/>
          <w:sz w:val="22"/>
          <w:szCs w:val="22"/>
        </w:rPr>
        <w:t xml:space="preserve">n accordance </w:t>
      </w:r>
      <w:r w:rsidRPr="000F0485">
        <w:rPr>
          <w:rFonts w:ascii="Gotham Book" w:eastAsia="Times New Roman" w:hAnsi="Gotham Book"/>
          <w:sz w:val="22"/>
          <w:szCs w:val="22"/>
        </w:rPr>
        <w:t>with ITB 35 and ITB 37.</w:t>
      </w:r>
      <w:r>
        <w:rPr>
          <w:rFonts w:ascii="Gotham Book" w:eastAsia="Times New Roman" w:hAnsi="Gotham Book"/>
          <w:sz w:val="22"/>
          <w:szCs w:val="22"/>
        </w:rPr>
        <w:t xml:space="preserve"> N</w:t>
      </w:r>
      <w:r w:rsidRPr="00A057CD">
        <w:rPr>
          <w:rFonts w:ascii="Gotham Book" w:eastAsia="Times New Roman" w:hAnsi="Gotham Book"/>
          <w:sz w:val="22"/>
          <w:szCs w:val="22"/>
        </w:rPr>
        <w:t xml:space="preserve">o other factors, methods or criteria shall be used. The Bidder shall provide all the information requested in the forms included in Section IV, Bidding Forms. </w:t>
      </w:r>
    </w:p>
    <w:p w14:paraId="1B1D406D" w14:textId="4DB7B80C" w:rsidR="007B7537" w:rsidRPr="007B7537" w:rsidRDefault="00B12180" w:rsidP="00561646">
      <w:pPr>
        <w:jc w:val="both"/>
      </w:pPr>
      <w:r w:rsidRPr="00864DE1">
        <w:rPr>
          <w:rFonts w:ascii="Gotham Book" w:eastAsia="Times New Roman" w:hAnsi="Gotham Book"/>
          <w:sz w:val="22"/>
          <w:szCs w:val="22"/>
        </w:rPr>
        <w:t>In case a prequalification process precedes the bidding, updating of information pertaining to a Bidder’s eligibility, historical contract nonperformance, and financial situation will be necessary during bidding.</w:t>
      </w:r>
    </w:p>
    <w:p w14:paraId="614BE829" w14:textId="77777777" w:rsidR="00B12180" w:rsidRDefault="00B12180">
      <w:pPr>
        <w:spacing w:after="0"/>
        <w:rPr>
          <w:rFonts w:ascii="Gotham Book" w:hAnsi="Gotham Book"/>
          <w:b/>
          <w:bCs/>
          <w:sz w:val="28"/>
          <w:szCs w:val="28"/>
        </w:rPr>
      </w:pPr>
      <w:r>
        <w:rPr>
          <w:rFonts w:ascii="Gotham Book" w:hAnsi="Gotham Book"/>
          <w:b/>
          <w:bCs/>
          <w:sz w:val="28"/>
          <w:szCs w:val="28"/>
        </w:rPr>
        <w:br w:type="page"/>
      </w:r>
    </w:p>
    <w:p w14:paraId="039C1AD4" w14:textId="49E8B449" w:rsidR="00B12180" w:rsidRPr="00407FAB" w:rsidRDefault="00B12180" w:rsidP="00B12180">
      <w:pPr>
        <w:spacing w:after="0"/>
        <w:jc w:val="center"/>
        <w:rPr>
          <w:rFonts w:ascii="Gotham Book" w:hAnsi="Gotham Book"/>
          <w:b/>
          <w:bCs/>
          <w:sz w:val="32"/>
          <w:szCs w:val="32"/>
        </w:rPr>
      </w:pPr>
      <w:r w:rsidRPr="00407FAB">
        <w:rPr>
          <w:rFonts w:ascii="Gotham Book" w:hAnsi="Gotham Book"/>
          <w:b/>
          <w:bCs/>
          <w:sz w:val="32"/>
          <w:szCs w:val="32"/>
        </w:rPr>
        <w:lastRenderedPageBreak/>
        <w:t>Section III – Evaluation and Qualification criteria</w:t>
      </w:r>
    </w:p>
    <w:p w14:paraId="07475D73" w14:textId="77777777" w:rsidR="005210C0" w:rsidRPr="001F1B67" w:rsidRDefault="005210C0" w:rsidP="005210C0">
      <w:pPr>
        <w:jc w:val="center"/>
        <w:rPr>
          <w:rFonts w:ascii="Gotham Book" w:hAnsi="Gotham Book"/>
          <w:b/>
          <w:bCs/>
          <w:sz w:val="28"/>
          <w:szCs w:val="28"/>
        </w:rPr>
      </w:pPr>
      <w:r>
        <w:rPr>
          <w:rFonts w:ascii="Gotham Book" w:hAnsi="Gotham Book"/>
          <w:b/>
          <w:bCs/>
          <w:sz w:val="28"/>
          <w:szCs w:val="28"/>
        </w:rPr>
        <w:t xml:space="preserve">Option A: </w:t>
      </w:r>
      <w:r w:rsidRPr="001F1B67">
        <w:rPr>
          <w:rFonts w:ascii="Gotham Book" w:hAnsi="Gotham Book"/>
          <w:b/>
          <w:bCs/>
          <w:sz w:val="28"/>
          <w:szCs w:val="28"/>
        </w:rPr>
        <w:t>Following Prequalification</w:t>
      </w:r>
    </w:p>
    <w:p w14:paraId="70E81A0B" w14:textId="77777777" w:rsidR="00407FAB" w:rsidRDefault="00407FAB" w:rsidP="00A904E1">
      <w:pPr>
        <w:ind w:right="-72"/>
        <w:jc w:val="center"/>
        <w:rPr>
          <w:rFonts w:ascii="Gotham Book" w:hAnsi="Gotham Book"/>
          <w:b/>
          <w:bCs/>
          <w:sz w:val="28"/>
          <w:szCs w:val="28"/>
        </w:rPr>
      </w:pPr>
    </w:p>
    <w:p w14:paraId="1F2DF07F" w14:textId="77777777" w:rsidR="00006BED" w:rsidRPr="00006BED" w:rsidRDefault="00847E42" w:rsidP="00A904E1">
      <w:pPr>
        <w:ind w:right="-72"/>
        <w:jc w:val="center"/>
        <w:rPr>
          <w:rFonts w:ascii="Gotham Book" w:hAnsi="Gotham Book"/>
          <w:noProof/>
          <w:sz w:val="22"/>
          <w:szCs w:val="22"/>
        </w:rPr>
      </w:pPr>
      <w:r w:rsidRPr="00087C4B">
        <w:rPr>
          <w:rFonts w:ascii="Gotham Book" w:eastAsia="Times New Roman" w:hAnsi="Gotham Book"/>
          <w:b/>
          <w:spacing w:val="-4"/>
          <w:sz w:val="32"/>
          <w:szCs w:val="32"/>
        </w:rPr>
        <w:t xml:space="preserve">Table of </w:t>
      </w:r>
      <w:r w:rsidR="007140EA" w:rsidRPr="00087C4B">
        <w:rPr>
          <w:rFonts w:ascii="Gotham Book" w:eastAsia="Times New Roman" w:hAnsi="Gotham Book"/>
          <w:b/>
          <w:spacing w:val="-4"/>
          <w:sz w:val="32"/>
          <w:szCs w:val="32"/>
        </w:rPr>
        <w:t>Contents</w:t>
      </w:r>
      <w:r w:rsidR="004D65A1" w:rsidRPr="00006BED">
        <w:rPr>
          <w:rFonts w:ascii="Gotham Book" w:eastAsia="Times New Roman" w:hAnsi="Gotham Book"/>
          <w:bCs/>
          <w:spacing w:val="-4"/>
          <w:sz w:val="22"/>
          <w:szCs w:val="22"/>
        </w:rPr>
        <w:fldChar w:fldCharType="begin"/>
      </w:r>
      <w:r w:rsidR="004D65A1" w:rsidRPr="00006BED">
        <w:rPr>
          <w:rFonts w:ascii="Gotham Book" w:eastAsia="Times New Roman" w:hAnsi="Gotham Book"/>
          <w:bCs/>
          <w:spacing w:val="-4"/>
          <w:sz w:val="22"/>
          <w:szCs w:val="22"/>
        </w:rPr>
        <w:instrText xml:space="preserve"> TOC \</w:instrText>
      </w:r>
      <w:r w:rsidR="00276DF3" w:rsidRPr="00006BED">
        <w:rPr>
          <w:rFonts w:ascii="Gotham Book" w:eastAsia="Times New Roman" w:hAnsi="Gotham Book"/>
          <w:bCs/>
          <w:spacing w:val="-4"/>
          <w:sz w:val="22"/>
          <w:szCs w:val="22"/>
        </w:rPr>
        <w:instrText xml:space="preserve">b </w:instrText>
      </w:r>
      <w:r w:rsidR="006949B1" w:rsidRPr="00006BED">
        <w:rPr>
          <w:rFonts w:ascii="Gotham Book" w:eastAsia="Times New Roman" w:hAnsi="Gotham Book"/>
          <w:bCs/>
          <w:spacing w:val="-4"/>
          <w:sz w:val="22"/>
          <w:szCs w:val="22"/>
        </w:rPr>
        <w:instrText>OptionA</w:instrText>
      </w:r>
      <w:r w:rsidR="004D65A1" w:rsidRPr="00006BED">
        <w:rPr>
          <w:rFonts w:ascii="Gotham Book" w:eastAsia="Times New Roman" w:hAnsi="Gotham Book"/>
          <w:bCs/>
          <w:spacing w:val="-4"/>
          <w:sz w:val="22"/>
          <w:szCs w:val="22"/>
        </w:rPr>
        <w:instrText xml:space="preserve"> \t "Heading 3,1,Heading 4,2</w:instrText>
      </w:r>
      <w:r w:rsidR="0090579D" w:rsidRPr="00006BED">
        <w:rPr>
          <w:rFonts w:ascii="Gotham Book" w:eastAsia="Times New Roman" w:hAnsi="Gotham Book"/>
          <w:bCs/>
          <w:spacing w:val="-4"/>
          <w:sz w:val="22"/>
          <w:szCs w:val="22"/>
        </w:rPr>
        <w:instrText>, Heading 5,3</w:instrText>
      </w:r>
      <w:r w:rsidR="004D65A1" w:rsidRPr="00006BED">
        <w:rPr>
          <w:rFonts w:ascii="Gotham Book" w:eastAsia="Times New Roman" w:hAnsi="Gotham Book"/>
          <w:bCs/>
          <w:spacing w:val="-4"/>
          <w:sz w:val="22"/>
          <w:szCs w:val="22"/>
        </w:rPr>
        <w:instrText xml:space="preserve">" </w:instrText>
      </w:r>
      <w:r w:rsidR="004D65A1" w:rsidRPr="00006BED">
        <w:rPr>
          <w:rFonts w:ascii="Gotham Book" w:eastAsia="Times New Roman" w:hAnsi="Gotham Book"/>
          <w:bCs/>
          <w:spacing w:val="-4"/>
          <w:sz w:val="22"/>
          <w:szCs w:val="22"/>
        </w:rPr>
        <w:fldChar w:fldCharType="separate"/>
      </w:r>
    </w:p>
    <w:p w14:paraId="406FE94A" w14:textId="3A51B014" w:rsidR="00006BED" w:rsidRPr="00006BED" w:rsidRDefault="00006BED">
      <w:pPr>
        <w:pStyle w:val="TOC1"/>
        <w:tabs>
          <w:tab w:val="right" w:leader="dot" w:pos="9350"/>
        </w:tabs>
        <w:rPr>
          <w:rFonts w:ascii="Gotham Book" w:eastAsiaTheme="minorEastAsia" w:hAnsi="Gotham Book" w:cstheme="minorBidi"/>
          <w:b w:val="0"/>
          <w:noProof/>
          <w:kern w:val="2"/>
          <w:sz w:val="22"/>
          <w:szCs w:val="22"/>
          <w:lang w:val="en-US"/>
          <w14:ligatures w14:val="standardContextual"/>
        </w:rPr>
      </w:pPr>
      <w:r w:rsidRPr="00006BED">
        <w:rPr>
          <w:rFonts w:ascii="Gotham Book" w:eastAsia="Times New Roman" w:hAnsi="Gotham Book"/>
          <w:bCs/>
          <w:noProof/>
          <w:sz w:val="22"/>
          <w:szCs w:val="22"/>
        </w:rPr>
        <w:t>Option A: EQC Following Prequalification</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_Toc194932328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20559BB8" w14:textId="6ADCB087" w:rsidR="00006BED" w:rsidRPr="00006BED" w:rsidRDefault="00006BED">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006BED">
        <w:rPr>
          <w:rFonts w:ascii="Gotham Book" w:hAnsi="Gotham Book"/>
          <w:bCs/>
          <w:noProof/>
          <w:sz w:val="22"/>
          <w:szCs w:val="22"/>
          <w:lang w:bidi="hi-IN"/>
        </w:rPr>
        <w:t>1.</w:t>
      </w:r>
      <w:r w:rsidRPr="00006BED">
        <w:rPr>
          <w:rFonts w:ascii="Gotham Book" w:eastAsiaTheme="minorEastAsia" w:hAnsi="Gotham Book" w:cstheme="minorBidi"/>
          <w:noProof/>
          <w:kern w:val="2"/>
          <w:sz w:val="22"/>
          <w:szCs w:val="22"/>
          <w:lang w:val="en-US"/>
          <w14:ligatures w14:val="standardContextual"/>
        </w:rPr>
        <w:tab/>
      </w:r>
      <w:r w:rsidRPr="00006BED">
        <w:rPr>
          <w:rFonts w:ascii="Gotham Book" w:hAnsi="Gotham Book"/>
          <w:b/>
          <w:bCs/>
          <w:noProof/>
          <w:sz w:val="22"/>
          <w:szCs w:val="22"/>
          <w:lang w:bidi="hi-IN"/>
        </w:rPr>
        <w:t>Qualification</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_Toc194932329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0F43A189" w14:textId="2F6D0CE7"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1.1.</w:t>
      </w:r>
      <w:r w:rsidRPr="00006BED">
        <w:rPr>
          <w:rFonts w:ascii="Gotham Book" w:hAnsi="Gotham Book"/>
          <w:noProof/>
          <w:sz w:val="22"/>
          <w:szCs w:val="22"/>
        </w:rPr>
        <w:tab/>
        <w:t>Update of Information</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_Toc194932330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3098C762" w14:textId="0594B617"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1.2.</w:t>
      </w:r>
      <w:r w:rsidRPr="00006BED">
        <w:rPr>
          <w:rFonts w:ascii="Gotham Book" w:hAnsi="Gotham Book"/>
          <w:noProof/>
          <w:sz w:val="22"/>
          <w:szCs w:val="22"/>
        </w:rPr>
        <w:tab/>
        <w:t>Specialized Subcontractors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_Toc194932331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7025C06F" w14:textId="351A3E5D"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eastAsia="Times New Roman" w:hAnsi="Gotham Book"/>
          <w:noProof/>
          <w:sz w:val="22"/>
          <w:szCs w:val="22"/>
        </w:rPr>
        <w:t>1.3.</w:t>
      </w:r>
      <w:r w:rsidRPr="00006BED">
        <w:rPr>
          <w:rFonts w:ascii="Gotham Book" w:hAnsi="Gotham Book"/>
          <w:noProof/>
          <w:sz w:val="22"/>
          <w:szCs w:val="22"/>
        </w:rPr>
        <w:tab/>
        <w:t>Financial Resources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_Toc194932332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73544740" w14:textId="4AD73D7E" w:rsidR="00006BED" w:rsidRPr="00006BED" w:rsidRDefault="00006BED">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006BED">
        <w:rPr>
          <w:rFonts w:ascii="Gotham Book" w:hAnsi="Gotham Book"/>
          <w:bCs/>
          <w:noProof/>
          <w:sz w:val="22"/>
          <w:szCs w:val="22"/>
          <w:lang w:bidi="hi-IN"/>
        </w:rPr>
        <w:t>2.</w:t>
      </w:r>
      <w:r w:rsidRPr="00006BED">
        <w:rPr>
          <w:rFonts w:ascii="Gotham Book" w:eastAsiaTheme="minorEastAsia" w:hAnsi="Gotham Book" w:cstheme="minorBidi"/>
          <w:noProof/>
          <w:kern w:val="2"/>
          <w:sz w:val="22"/>
          <w:szCs w:val="22"/>
          <w:lang w:val="en-US"/>
          <w14:ligatures w14:val="standardContextual"/>
        </w:rPr>
        <w:tab/>
      </w:r>
      <w:r w:rsidRPr="00006BED">
        <w:rPr>
          <w:rFonts w:ascii="Gotham Book" w:hAnsi="Gotham Book"/>
          <w:b/>
          <w:bCs/>
          <w:noProof/>
          <w:sz w:val="22"/>
          <w:szCs w:val="22"/>
          <w:lang w:bidi="hi-IN"/>
        </w:rPr>
        <w:t>Evaluation</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_Toc194932333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033E55DE" w14:textId="3E5EDE18"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2.1.</w:t>
      </w:r>
      <w:r w:rsidRPr="00006BED">
        <w:rPr>
          <w:rFonts w:ascii="Gotham Book" w:hAnsi="Gotham Book"/>
          <w:noProof/>
          <w:sz w:val="22"/>
          <w:szCs w:val="22"/>
        </w:rPr>
        <w:tab/>
        <w:t>Assessment of adequacy of Technical Proposal with Requirements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_Toc194932334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0970E39E" w14:textId="587B17F5"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2.2.</w:t>
      </w:r>
      <w:r w:rsidRPr="00006BED">
        <w:rPr>
          <w:rFonts w:ascii="Gotham Book" w:hAnsi="Gotham Book"/>
          <w:noProof/>
          <w:sz w:val="22"/>
          <w:szCs w:val="22"/>
        </w:rPr>
        <w:tab/>
        <w:t>Multiple Contracts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_Toc194932335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55</w:t>
      </w:r>
      <w:r w:rsidRPr="00006BED">
        <w:rPr>
          <w:rFonts w:ascii="Gotham Book" w:hAnsi="Gotham Book"/>
          <w:noProof/>
          <w:sz w:val="22"/>
          <w:szCs w:val="22"/>
        </w:rPr>
        <w:fldChar w:fldCharType="end"/>
      </w:r>
    </w:p>
    <w:p w14:paraId="4AD8E031" w14:textId="0552F8A9"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2.3.</w:t>
      </w:r>
      <w:r w:rsidRPr="00006BED">
        <w:rPr>
          <w:rFonts w:ascii="Gotham Book" w:hAnsi="Gotham Book"/>
          <w:noProof/>
          <w:sz w:val="22"/>
          <w:szCs w:val="22"/>
        </w:rPr>
        <w:tab/>
        <w:t>Alternative Completion Times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_Toc194932336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56</w:t>
      </w:r>
      <w:r w:rsidRPr="00006BED">
        <w:rPr>
          <w:rFonts w:ascii="Gotham Book" w:hAnsi="Gotham Book"/>
          <w:noProof/>
          <w:sz w:val="22"/>
          <w:szCs w:val="22"/>
        </w:rPr>
        <w:fldChar w:fldCharType="end"/>
      </w:r>
    </w:p>
    <w:p w14:paraId="7D1DA6AF" w14:textId="5B1A1906"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2.4.</w:t>
      </w:r>
      <w:r w:rsidRPr="00006BED">
        <w:rPr>
          <w:rFonts w:ascii="Gotham Book" w:hAnsi="Gotham Book"/>
          <w:noProof/>
          <w:sz w:val="22"/>
          <w:szCs w:val="22"/>
        </w:rPr>
        <w:tab/>
        <w:t>Technical alternatives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_Toc194932337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56</w:t>
      </w:r>
      <w:r w:rsidRPr="00006BED">
        <w:rPr>
          <w:rFonts w:ascii="Gotham Book" w:hAnsi="Gotham Book"/>
          <w:noProof/>
          <w:sz w:val="22"/>
          <w:szCs w:val="22"/>
        </w:rPr>
        <w:fldChar w:fldCharType="end"/>
      </w:r>
    </w:p>
    <w:p w14:paraId="759071E5" w14:textId="133EECC6"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2.5.</w:t>
      </w:r>
      <w:r w:rsidRPr="00006BED">
        <w:rPr>
          <w:rFonts w:ascii="Gotham Book" w:hAnsi="Gotham Book"/>
          <w:noProof/>
          <w:sz w:val="22"/>
          <w:szCs w:val="22"/>
        </w:rPr>
        <w:tab/>
        <w:t>Sustainable Procurement</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_Toc194932338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56</w:t>
      </w:r>
      <w:r w:rsidRPr="00006BED">
        <w:rPr>
          <w:rFonts w:ascii="Gotham Book" w:hAnsi="Gotham Book"/>
          <w:noProof/>
          <w:sz w:val="22"/>
          <w:szCs w:val="22"/>
        </w:rPr>
        <w:fldChar w:fldCharType="end"/>
      </w:r>
    </w:p>
    <w:p w14:paraId="416E54CE" w14:textId="700E297D"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2.6.</w:t>
      </w:r>
      <w:r w:rsidRPr="00006BED">
        <w:rPr>
          <w:rFonts w:ascii="Gotham Book" w:hAnsi="Gotham Book"/>
          <w:noProof/>
          <w:sz w:val="22"/>
          <w:szCs w:val="22"/>
        </w:rPr>
        <w:tab/>
        <w:t>Personnel</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_Toc194932339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57</w:t>
      </w:r>
      <w:r w:rsidRPr="00006BED">
        <w:rPr>
          <w:rFonts w:ascii="Gotham Book" w:hAnsi="Gotham Book"/>
          <w:noProof/>
          <w:sz w:val="22"/>
          <w:szCs w:val="22"/>
        </w:rPr>
        <w:fldChar w:fldCharType="end"/>
      </w:r>
    </w:p>
    <w:p w14:paraId="40B82AFE" w14:textId="6A5A9E23"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2.7.</w:t>
      </w:r>
      <w:r w:rsidRPr="00006BED">
        <w:rPr>
          <w:rFonts w:ascii="Gotham Book" w:hAnsi="Gotham Book"/>
          <w:noProof/>
          <w:sz w:val="22"/>
          <w:szCs w:val="22"/>
        </w:rPr>
        <w:tab/>
        <w:t>Equipment</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_Toc194932340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58</w:t>
      </w:r>
      <w:r w:rsidRPr="00006BED">
        <w:rPr>
          <w:rFonts w:ascii="Gotham Book" w:hAnsi="Gotham Book"/>
          <w:noProof/>
          <w:sz w:val="22"/>
          <w:szCs w:val="22"/>
        </w:rPr>
        <w:fldChar w:fldCharType="end"/>
      </w:r>
    </w:p>
    <w:p w14:paraId="7456290A" w14:textId="31719D20"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2.8.</w:t>
      </w:r>
      <w:r w:rsidRPr="00006BED">
        <w:rPr>
          <w:rFonts w:ascii="Gotham Book" w:hAnsi="Gotham Book"/>
          <w:noProof/>
          <w:sz w:val="22"/>
          <w:szCs w:val="22"/>
        </w:rPr>
        <w:tab/>
        <w:t>Other Criteria</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_Toc194932341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58</w:t>
      </w:r>
      <w:r w:rsidRPr="00006BED">
        <w:rPr>
          <w:rFonts w:ascii="Gotham Book" w:hAnsi="Gotham Book"/>
          <w:noProof/>
          <w:sz w:val="22"/>
          <w:szCs w:val="22"/>
        </w:rPr>
        <w:fldChar w:fldCharType="end"/>
      </w:r>
    </w:p>
    <w:p w14:paraId="28714B83" w14:textId="6EA5AA7E" w:rsidR="00006BED" w:rsidRPr="00006BED" w:rsidRDefault="00006BED">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006BED">
        <w:rPr>
          <w:rFonts w:ascii="Gotham Book" w:hAnsi="Gotham Book"/>
          <w:bCs/>
          <w:noProof/>
          <w:sz w:val="22"/>
          <w:szCs w:val="22"/>
          <w:lang w:bidi="hi-IN"/>
        </w:rPr>
        <w:t>3.</w:t>
      </w:r>
      <w:r w:rsidRPr="00006BED">
        <w:rPr>
          <w:rFonts w:ascii="Gotham Book" w:eastAsiaTheme="minorEastAsia" w:hAnsi="Gotham Book" w:cstheme="minorBidi"/>
          <w:noProof/>
          <w:kern w:val="2"/>
          <w:sz w:val="22"/>
          <w:szCs w:val="22"/>
          <w:lang w:val="en-US"/>
          <w14:ligatures w14:val="standardContextual"/>
        </w:rPr>
        <w:tab/>
      </w:r>
      <w:r w:rsidRPr="00006BED">
        <w:rPr>
          <w:rFonts w:ascii="Gotham Book" w:hAnsi="Gotham Book"/>
          <w:b/>
          <w:bCs/>
          <w:noProof/>
          <w:sz w:val="22"/>
          <w:szCs w:val="22"/>
          <w:lang w:bidi="hi-IN"/>
        </w:rPr>
        <w:t>Financial Evaluation</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_Toc194932342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58</w:t>
      </w:r>
      <w:r w:rsidRPr="00006BED">
        <w:rPr>
          <w:rFonts w:ascii="Gotham Book" w:hAnsi="Gotham Book"/>
          <w:noProof/>
          <w:sz w:val="22"/>
          <w:szCs w:val="22"/>
        </w:rPr>
        <w:fldChar w:fldCharType="end"/>
      </w:r>
    </w:p>
    <w:p w14:paraId="1D6AA334" w14:textId="648A83C1"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3.1</w:t>
      </w:r>
      <w:r w:rsidRPr="00006BED">
        <w:rPr>
          <w:rFonts w:ascii="Gotham Book" w:hAnsi="Gotham Book"/>
          <w:noProof/>
          <w:sz w:val="22"/>
          <w:szCs w:val="22"/>
        </w:rPr>
        <w:tab/>
        <w:t>Quantifiable Nonconformities and Omissions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_Toc194932343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58</w:t>
      </w:r>
      <w:r w:rsidRPr="00006BED">
        <w:rPr>
          <w:rFonts w:ascii="Gotham Book" w:hAnsi="Gotham Book"/>
          <w:noProof/>
          <w:sz w:val="22"/>
          <w:szCs w:val="22"/>
        </w:rPr>
        <w:fldChar w:fldCharType="end"/>
      </w:r>
    </w:p>
    <w:p w14:paraId="1F03C7BA" w14:textId="30ED772E"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3.2</w:t>
      </w:r>
      <w:r w:rsidRPr="00006BED">
        <w:rPr>
          <w:rFonts w:ascii="Gotham Book" w:hAnsi="Gotham Book"/>
          <w:noProof/>
          <w:sz w:val="22"/>
          <w:szCs w:val="22"/>
        </w:rPr>
        <w:tab/>
        <w:t>Domestic Preference</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_Toc194932344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59</w:t>
      </w:r>
      <w:r w:rsidRPr="00006BED">
        <w:rPr>
          <w:rFonts w:ascii="Gotham Book" w:hAnsi="Gotham Book"/>
          <w:noProof/>
          <w:sz w:val="22"/>
          <w:szCs w:val="22"/>
        </w:rPr>
        <w:fldChar w:fldCharType="end"/>
      </w:r>
    </w:p>
    <w:p w14:paraId="6F11E922" w14:textId="2101E10D" w:rsidR="00006BED" w:rsidRPr="00006BED" w:rsidRDefault="00006BED">
      <w:pPr>
        <w:pStyle w:val="TOC3"/>
        <w:tabs>
          <w:tab w:val="left" w:pos="1200"/>
          <w:tab w:val="right" w:leader="dot" w:pos="9350"/>
        </w:tabs>
        <w:rPr>
          <w:rFonts w:ascii="Gotham Book" w:hAnsi="Gotham Book"/>
          <w:noProof/>
          <w:sz w:val="22"/>
          <w:szCs w:val="22"/>
        </w:rPr>
      </w:pPr>
      <w:r w:rsidRPr="00006BED">
        <w:rPr>
          <w:rFonts w:ascii="Gotham Book" w:hAnsi="Gotham Book"/>
          <w:noProof/>
          <w:sz w:val="22"/>
          <w:szCs w:val="22"/>
        </w:rPr>
        <w:t>3.3</w:t>
      </w:r>
      <w:r w:rsidRPr="00006BED">
        <w:rPr>
          <w:rFonts w:ascii="Gotham Book" w:hAnsi="Gotham Book"/>
          <w:noProof/>
          <w:sz w:val="22"/>
          <w:szCs w:val="22"/>
        </w:rPr>
        <w:tab/>
        <w:t>Multiple Contracts</w:t>
      </w:r>
      <w:r w:rsidRPr="00006BED">
        <w:rPr>
          <w:rFonts w:ascii="Gotham Book" w:hAnsi="Gotham Book"/>
          <w:noProof/>
          <w:sz w:val="22"/>
          <w:szCs w:val="22"/>
        </w:rPr>
        <w:tab/>
      </w:r>
      <w:r w:rsidRPr="00006BED">
        <w:rPr>
          <w:rFonts w:ascii="Gotham Book" w:hAnsi="Gotham Book"/>
          <w:noProof/>
          <w:sz w:val="22"/>
          <w:szCs w:val="22"/>
        </w:rPr>
        <w:fldChar w:fldCharType="begin"/>
      </w:r>
      <w:r w:rsidRPr="00006BED">
        <w:rPr>
          <w:rFonts w:ascii="Gotham Book" w:hAnsi="Gotham Book"/>
          <w:noProof/>
          <w:sz w:val="22"/>
          <w:szCs w:val="22"/>
        </w:rPr>
        <w:instrText xml:space="preserve"> PAGEREF _Toc194932345 \h </w:instrText>
      </w:r>
      <w:r w:rsidRPr="00006BED">
        <w:rPr>
          <w:rFonts w:ascii="Gotham Book" w:hAnsi="Gotham Book"/>
          <w:noProof/>
          <w:sz w:val="22"/>
          <w:szCs w:val="22"/>
        </w:rPr>
      </w:r>
      <w:r w:rsidRPr="00006BED">
        <w:rPr>
          <w:rFonts w:ascii="Gotham Book" w:hAnsi="Gotham Book"/>
          <w:noProof/>
          <w:sz w:val="22"/>
          <w:szCs w:val="22"/>
        </w:rPr>
        <w:fldChar w:fldCharType="separate"/>
      </w:r>
      <w:r w:rsidR="00DF4D4E">
        <w:rPr>
          <w:rFonts w:ascii="Gotham Book" w:hAnsi="Gotham Book"/>
          <w:noProof/>
          <w:sz w:val="22"/>
          <w:szCs w:val="22"/>
        </w:rPr>
        <w:t>59</w:t>
      </w:r>
      <w:r w:rsidRPr="00006BED">
        <w:rPr>
          <w:rFonts w:ascii="Gotham Book" w:hAnsi="Gotham Book"/>
          <w:noProof/>
          <w:sz w:val="22"/>
          <w:szCs w:val="22"/>
        </w:rPr>
        <w:fldChar w:fldCharType="end"/>
      </w:r>
    </w:p>
    <w:p w14:paraId="17EE3D1E" w14:textId="5392BC64" w:rsidR="009518C9" w:rsidRPr="00006BED" w:rsidRDefault="004D65A1">
      <w:pPr>
        <w:spacing w:after="0"/>
        <w:rPr>
          <w:rFonts w:ascii="Gotham Book" w:eastAsia="Times New Roman" w:hAnsi="Gotham Book"/>
          <w:b/>
          <w:spacing w:val="-4"/>
          <w:sz w:val="22"/>
          <w:szCs w:val="22"/>
        </w:rPr>
      </w:pPr>
      <w:r w:rsidRPr="00006BED">
        <w:rPr>
          <w:rFonts w:ascii="Gotham Book" w:eastAsia="Times New Roman" w:hAnsi="Gotham Book"/>
          <w:bCs/>
          <w:spacing w:val="-4"/>
          <w:sz w:val="22"/>
          <w:szCs w:val="22"/>
        </w:rPr>
        <w:fldChar w:fldCharType="end"/>
      </w:r>
    </w:p>
    <w:p w14:paraId="3F522DC8" w14:textId="77777777" w:rsidR="009518C9" w:rsidRDefault="009518C9">
      <w:pPr>
        <w:spacing w:after="0"/>
        <w:rPr>
          <w:rFonts w:ascii="Gotham Book" w:eastAsia="Times New Roman" w:hAnsi="Gotham Book"/>
          <w:b/>
          <w:spacing w:val="-4"/>
          <w:sz w:val="28"/>
          <w:szCs w:val="28"/>
        </w:rPr>
      </w:pPr>
      <w:r>
        <w:rPr>
          <w:rFonts w:ascii="Gotham Book" w:eastAsia="Times New Roman" w:hAnsi="Gotham Book"/>
          <w:b/>
          <w:spacing w:val="-4"/>
          <w:sz w:val="28"/>
          <w:szCs w:val="28"/>
        </w:rPr>
        <w:br w:type="page"/>
      </w:r>
    </w:p>
    <w:p w14:paraId="188F3124" w14:textId="476FC9C9" w:rsidR="00AD4F46" w:rsidRPr="003C48EC" w:rsidRDefault="00A24E77" w:rsidP="003C48EC">
      <w:pPr>
        <w:pStyle w:val="Heading3"/>
        <w:jc w:val="center"/>
        <w:rPr>
          <w:rFonts w:ascii="Gotham Book" w:eastAsia="Times New Roman" w:hAnsi="Gotham Book"/>
          <w:b/>
          <w:bCs/>
          <w:sz w:val="28"/>
          <w:szCs w:val="28"/>
        </w:rPr>
      </w:pPr>
      <w:bookmarkStart w:id="140" w:name="_Toc194932328"/>
      <w:bookmarkStart w:id="141" w:name="OptionA"/>
      <w:bookmarkStart w:id="142" w:name="SectionII"/>
      <w:r w:rsidRPr="003C48EC">
        <w:rPr>
          <w:rFonts w:ascii="Gotham Book" w:eastAsia="Times New Roman" w:hAnsi="Gotham Book"/>
          <w:b/>
          <w:bCs/>
          <w:sz w:val="28"/>
          <w:szCs w:val="28"/>
        </w:rPr>
        <w:lastRenderedPageBreak/>
        <w:t xml:space="preserve">Option A: </w:t>
      </w:r>
      <w:r w:rsidR="00AD4F46" w:rsidRPr="003C48EC">
        <w:rPr>
          <w:rFonts w:ascii="Gotham Book" w:eastAsia="Times New Roman" w:hAnsi="Gotham Book"/>
          <w:b/>
          <w:bCs/>
          <w:sz w:val="28"/>
          <w:szCs w:val="28"/>
        </w:rPr>
        <w:t xml:space="preserve">EQC </w:t>
      </w:r>
      <w:r w:rsidR="00643ECB">
        <w:rPr>
          <w:rFonts w:ascii="Gotham Book" w:eastAsia="Times New Roman" w:hAnsi="Gotham Book"/>
          <w:b/>
          <w:bCs/>
          <w:sz w:val="28"/>
          <w:szCs w:val="28"/>
        </w:rPr>
        <w:t>F</w:t>
      </w:r>
      <w:r w:rsidR="00DF0B95" w:rsidRPr="003C48EC">
        <w:rPr>
          <w:rFonts w:ascii="Gotham Book" w:eastAsia="Times New Roman" w:hAnsi="Gotham Book"/>
          <w:b/>
          <w:bCs/>
          <w:sz w:val="28"/>
          <w:szCs w:val="28"/>
        </w:rPr>
        <w:t>ollowing</w:t>
      </w:r>
      <w:r w:rsidR="00AD4F46" w:rsidRPr="003C48EC">
        <w:rPr>
          <w:rFonts w:ascii="Gotham Book" w:eastAsia="Times New Roman" w:hAnsi="Gotham Book"/>
          <w:b/>
          <w:bCs/>
          <w:sz w:val="28"/>
          <w:szCs w:val="28"/>
        </w:rPr>
        <w:t xml:space="preserve"> Prequalification</w:t>
      </w:r>
      <w:bookmarkEnd w:id="140"/>
    </w:p>
    <w:p w14:paraId="6871DFD1" w14:textId="77777777" w:rsidR="002976FA" w:rsidRPr="007F76CB" w:rsidRDefault="002976FA" w:rsidP="000A7AA8">
      <w:pPr>
        <w:pStyle w:val="Heading4"/>
        <w:numPr>
          <w:ilvl w:val="0"/>
          <w:numId w:val="118"/>
        </w:numPr>
        <w:spacing w:after="240"/>
        <w:rPr>
          <w:rFonts w:ascii="Gotham Book" w:hAnsi="Gotham Book"/>
          <w:b/>
          <w:bCs/>
          <w:i w:val="0"/>
          <w:iCs w:val="0"/>
          <w:color w:val="auto"/>
          <w:sz w:val="22"/>
          <w:szCs w:val="20"/>
        </w:rPr>
      </w:pPr>
      <w:bookmarkStart w:id="143" w:name="_Toc532801460"/>
      <w:bookmarkStart w:id="144" w:name="_Toc194659578"/>
      <w:bookmarkStart w:id="145" w:name="_Toc194932329"/>
      <w:bookmarkEnd w:id="143"/>
      <w:r w:rsidRPr="007F76CB">
        <w:rPr>
          <w:rFonts w:ascii="Gotham Book" w:hAnsi="Gotham Book"/>
          <w:b/>
          <w:bCs/>
          <w:i w:val="0"/>
          <w:iCs w:val="0"/>
          <w:color w:val="auto"/>
          <w:sz w:val="22"/>
          <w:szCs w:val="20"/>
        </w:rPr>
        <w:t>Qualification</w:t>
      </w:r>
      <w:bookmarkEnd w:id="144"/>
      <w:bookmarkEnd w:id="145"/>
      <w:r w:rsidRPr="007F76CB">
        <w:rPr>
          <w:rFonts w:ascii="Gotham Book" w:hAnsi="Gotham Book"/>
          <w:b/>
          <w:bCs/>
          <w:i w:val="0"/>
          <w:iCs w:val="0"/>
          <w:color w:val="auto"/>
          <w:sz w:val="22"/>
          <w:szCs w:val="20"/>
        </w:rPr>
        <w:t xml:space="preserve"> </w:t>
      </w:r>
      <w:bookmarkStart w:id="146" w:name="_Toc532801468"/>
      <w:bookmarkEnd w:id="146"/>
    </w:p>
    <w:p w14:paraId="73A4380E" w14:textId="3A9B8AA9" w:rsidR="002976FA" w:rsidRPr="0090579D" w:rsidRDefault="002976FA" w:rsidP="006E569C">
      <w:pPr>
        <w:pStyle w:val="Heading5"/>
        <w:numPr>
          <w:ilvl w:val="1"/>
          <w:numId w:val="118"/>
        </w:numPr>
        <w:ind w:left="567"/>
        <w:rPr>
          <w:rFonts w:ascii="Gotham Book" w:hAnsi="Gotham Book"/>
          <w:color w:val="auto"/>
          <w:sz w:val="22"/>
          <w:szCs w:val="22"/>
        </w:rPr>
      </w:pPr>
      <w:bookmarkStart w:id="147" w:name="_Toc194659579"/>
      <w:bookmarkStart w:id="148" w:name="_Toc194932330"/>
      <w:r w:rsidRPr="0090579D">
        <w:rPr>
          <w:rFonts w:ascii="Gotham Book" w:hAnsi="Gotham Book"/>
          <w:color w:val="auto"/>
          <w:sz w:val="22"/>
          <w:szCs w:val="22"/>
        </w:rPr>
        <w:t>Update of Information</w:t>
      </w:r>
      <w:bookmarkEnd w:id="147"/>
      <w:bookmarkEnd w:id="148"/>
    </w:p>
    <w:p w14:paraId="7E0756D6" w14:textId="77777777" w:rsidR="002976FA" w:rsidRPr="00A057CD" w:rsidRDefault="002976FA" w:rsidP="002976FA">
      <w:pPr>
        <w:pStyle w:val="ListParagraph"/>
        <w:ind w:left="780"/>
        <w:jc w:val="both"/>
        <w:rPr>
          <w:rFonts w:ascii="Gotham Book" w:eastAsia="Times New Roman" w:hAnsi="Gotham Book"/>
          <w:b/>
          <w:bCs/>
          <w:sz w:val="22"/>
          <w:szCs w:val="22"/>
        </w:rPr>
      </w:pPr>
    </w:p>
    <w:p w14:paraId="16DD18D2" w14:textId="1607126F" w:rsidR="00340EDB" w:rsidRDefault="002976FA" w:rsidP="00340EDB">
      <w:pPr>
        <w:jc w:val="both"/>
        <w:rPr>
          <w:rFonts w:ascii="Gotham Book" w:eastAsia="Times New Roman" w:hAnsi="Gotham Book"/>
          <w:sz w:val="22"/>
          <w:szCs w:val="22"/>
        </w:rPr>
      </w:pPr>
      <w:r w:rsidRPr="00A057CD">
        <w:rPr>
          <w:rFonts w:ascii="Gotham Book" w:eastAsia="Times New Roman" w:hAnsi="Gotham Book"/>
          <w:sz w:val="22"/>
          <w:szCs w:val="22"/>
        </w:rPr>
        <w:t>The Bidder shall continue to meet the criteria used at the time of prequalification.</w:t>
      </w:r>
      <w:r w:rsidR="00340EDB">
        <w:rPr>
          <w:rFonts w:ascii="Gotham Book" w:eastAsia="Times New Roman" w:hAnsi="Gotham Book"/>
          <w:sz w:val="22"/>
          <w:szCs w:val="22"/>
        </w:rPr>
        <w:t xml:space="preserve"> Updating and reassessment of the following information which was previously considered during prequalification will be required for:</w:t>
      </w:r>
    </w:p>
    <w:p w14:paraId="3B0DEFC1" w14:textId="77777777" w:rsidR="00340EDB" w:rsidRPr="00A31751" w:rsidRDefault="00340EDB" w:rsidP="00006BED">
      <w:pPr>
        <w:pStyle w:val="ListParagraph"/>
        <w:numPr>
          <w:ilvl w:val="0"/>
          <w:numId w:val="123"/>
        </w:numPr>
        <w:ind w:left="851" w:hanging="491"/>
        <w:jc w:val="both"/>
        <w:rPr>
          <w:rFonts w:ascii="Gotham Book" w:eastAsia="Times New Roman" w:hAnsi="Gotham Book"/>
          <w:sz w:val="22"/>
          <w:szCs w:val="22"/>
        </w:rPr>
      </w:pPr>
      <w:r w:rsidRPr="00A31751">
        <w:rPr>
          <w:rFonts w:ascii="Gotham Book" w:eastAsia="Times New Roman" w:hAnsi="Gotham Book"/>
          <w:sz w:val="22"/>
          <w:szCs w:val="22"/>
        </w:rPr>
        <w:t>Eligibility</w:t>
      </w:r>
    </w:p>
    <w:p w14:paraId="3CB1971C" w14:textId="77777777" w:rsidR="00340EDB" w:rsidRDefault="00340EDB" w:rsidP="00006BED">
      <w:pPr>
        <w:pStyle w:val="ListParagraph"/>
        <w:numPr>
          <w:ilvl w:val="0"/>
          <w:numId w:val="123"/>
        </w:numPr>
        <w:ind w:left="851" w:hanging="491"/>
        <w:jc w:val="both"/>
        <w:rPr>
          <w:rFonts w:ascii="Gotham Book" w:eastAsia="Times New Roman" w:hAnsi="Gotham Book"/>
          <w:sz w:val="22"/>
          <w:szCs w:val="22"/>
        </w:rPr>
      </w:pPr>
      <w:r w:rsidRPr="00A31751">
        <w:rPr>
          <w:rFonts w:ascii="Gotham Book" w:eastAsia="Times New Roman" w:hAnsi="Gotham Book"/>
          <w:sz w:val="22"/>
          <w:szCs w:val="22"/>
        </w:rPr>
        <w:t>Pending Litigation</w:t>
      </w:r>
    </w:p>
    <w:p w14:paraId="7A9B435A" w14:textId="7424A3EC" w:rsidR="002976FA" w:rsidRPr="00340EDB" w:rsidRDefault="00340EDB" w:rsidP="00006BED">
      <w:pPr>
        <w:pStyle w:val="ListParagraph"/>
        <w:numPr>
          <w:ilvl w:val="0"/>
          <w:numId w:val="123"/>
        </w:numPr>
        <w:spacing w:after="240"/>
        <w:ind w:left="851" w:hanging="491"/>
        <w:jc w:val="both"/>
        <w:rPr>
          <w:rFonts w:ascii="Gotham Book" w:eastAsia="Times New Roman" w:hAnsi="Gotham Book"/>
          <w:sz w:val="22"/>
          <w:szCs w:val="22"/>
        </w:rPr>
      </w:pPr>
      <w:r w:rsidRPr="00340EDB">
        <w:rPr>
          <w:rFonts w:ascii="Gotham Book" w:eastAsia="Times New Roman" w:hAnsi="Gotham Book"/>
          <w:sz w:val="22"/>
          <w:szCs w:val="22"/>
        </w:rPr>
        <w:t>Financial Situation</w:t>
      </w:r>
      <w:r w:rsidR="002976FA" w:rsidRPr="00340EDB">
        <w:rPr>
          <w:rFonts w:ascii="Gotham Book" w:eastAsia="Times New Roman" w:hAnsi="Gotham Book"/>
          <w:sz w:val="22"/>
          <w:szCs w:val="22"/>
        </w:rPr>
        <w:t xml:space="preserve"> </w:t>
      </w:r>
    </w:p>
    <w:p w14:paraId="3173DE64" w14:textId="77777777" w:rsidR="002976FA" w:rsidRPr="0090579D" w:rsidRDefault="002976FA" w:rsidP="006E569C">
      <w:pPr>
        <w:pStyle w:val="Heading5"/>
        <w:numPr>
          <w:ilvl w:val="1"/>
          <w:numId w:val="118"/>
        </w:numPr>
        <w:ind w:left="567"/>
        <w:rPr>
          <w:rFonts w:ascii="Gotham Book" w:hAnsi="Gotham Book"/>
          <w:color w:val="auto"/>
          <w:sz w:val="22"/>
          <w:szCs w:val="22"/>
        </w:rPr>
      </w:pPr>
      <w:bookmarkStart w:id="149" w:name="_Toc532801469"/>
      <w:bookmarkStart w:id="150" w:name="_Toc194659580"/>
      <w:bookmarkStart w:id="151" w:name="_Toc194932331"/>
      <w:bookmarkEnd w:id="149"/>
      <w:r w:rsidRPr="0090579D">
        <w:rPr>
          <w:rFonts w:ascii="Gotham Book" w:hAnsi="Gotham Book"/>
          <w:color w:val="auto"/>
          <w:sz w:val="22"/>
          <w:szCs w:val="22"/>
        </w:rPr>
        <w:t>Specialized Subcontractors</w:t>
      </w:r>
      <w:bookmarkEnd w:id="150"/>
      <w:bookmarkEnd w:id="151"/>
    </w:p>
    <w:p w14:paraId="45275E32" w14:textId="77777777" w:rsidR="002976FA" w:rsidRPr="00A057CD" w:rsidRDefault="002976FA" w:rsidP="002976FA">
      <w:pPr>
        <w:pStyle w:val="ListParagraph"/>
        <w:ind w:left="780"/>
        <w:jc w:val="both"/>
        <w:rPr>
          <w:rFonts w:ascii="Gotham Book" w:eastAsia="Times New Roman" w:hAnsi="Gotham Book"/>
          <w:b/>
          <w:bCs/>
          <w:sz w:val="22"/>
          <w:szCs w:val="22"/>
        </w:rPr>
      </w:pPr>
    </w:p>
    <w:p w14:paraId="5E9AEA9C" w14:textId="77777777" w:rsidR="00A32034" w:rsidRDefault="002976FA" w:rsidP="002976FA">
      <w:pPr>
        <w:jc w:val="both"/>
        <w:rPr>
          <w:rFonts w:ascii="Gotham Book" w:eastAsia="Times New Roman" w:hAnsi="Gotham Book"/>
          <w:sz w:val="22"/>
          <w:szCs w:val="22"/>
        </w:rPr>
      </w:pPr>
      <w:r w:rsidRPr="00A057CD">
        <w:rPr>
          <w:rFonts w:ascii="Gotham Book" w:eastAsia="Times New Roman" w:hAnsi="Gotham Book"/>
          <w:sz w:val="22"/>
          <w:szCs w:val="22"/>
        </w:rPr>
        <w:t xml:space="preserve">Only the specialized subcontractors as approved by the Employer will be considered. The specialized subcontractor shall continue to meet the criteria used at the time of prequalification. </w:t>
      </w:r>
    </w:p>
    <w:p w14:paraId="12558307" w14:textId="35795658" w:rsidR="002976FA" w:rsidRPr="00A057CD" w:rsidRDefault="002976FA" w:rsidP="002976FA">
      <w:pPr>
        <w:jc w:val="both"/>
        <w:rPr>
          <w:rFonts w:ascii="Gotham Book" w:eastAsia="Times New Roman" w:hAnsi="Gotham Book"/>
          <w:sz w:val="22"/>
          <w:szCs w:val="22"/>
        </w:rPr>
      </w:pPr>
      <w:r w:rsidRPr="00A057CD">
        <w:rPr>
          <w:rFonts w:ascii="Gotham Book" w:eastAsia="Times New Roman" w:hAnsi="Gotham Book"/>
          <w:sz w:val="22"/>
          <w:szCs w:val="22"/>
        </w:rPr>
        <w:t xml:space="preserve">The general experience and financial resources of the specialized </w:t>
      </w:r>
      <w:r w:rsidR="00280FBE">
        <w:rPr>
          <w:rFonts w:ascii="Gotham Book" w:eastAsia="Times New Roman" w:hAnsi="Gotham Book"/>
          <w:sz w:val="22"/>
          <w:szCs w:val="22"/>
        </w:rPr>
        <w:t>S</w:t>
      </w:r>
      <w:r w:rsidRPr="00A057CD">
        <w:rPr>
          <w:rFonts w:ascii="Gotham Book" w:eastAsia="Times New Roman" w:hAnsi="Gotham Book"/>
          <w:sz w:val="22"/>
          <w:szCs w:val="22"/>
        </w:rPr>
        <w:t>ubcontractors shall not be added to those of the Bidder for purposes of qualification of the Bidder.</w:t>
      </w:r>
    </w:p>
    <w:p w14:paraId="7590555E" w14:textId="77777777" w:rsidR="002976FA" w:rsidRPr="00A057CD" w:rsidRDefault="002976FA" w:rsidP="006E569C">
      <w:pPr>
        <w:pStyle w:val="Heading5"/>
        <w:numPr>
          <w:ilvl w:val="1"/>
          <w:numId w:val="118"/>
        </w:numPr>
        <w:ind w:left="567"/>
        <w:rPr>
          <w:rFonts w:ascii="Gotham Book" w:eastAsia="Times New Roman" w:hAnsi="Gotham Book"/>
          <w:b/>
          <w:bCs/>
          <w:sz w:val="22"/>
          <w:szCs w:val="22"/>
        </w:rPr>
      </w:pPr>
      <w:bookmarkStart w:id="152" w:name="_Toc532801470"/>
      <w:bookmarkStart w:id="153" w:name="_Toc194659581"/>
      <w:bookmarkStart w:id="154" w:name="_Toc194932332"/>
      <w:bookmarkEnd w:id="152"/>
      <w:r w:rsidRPr="0090579D">
        <w:rPr>
          <w:rFonts w:ascii="Gotham Book" w:hAnsi="Gotham Book"/>
          <w:color w:val="auto"/>
          <w:sz w:val="22"/>
          <w:szCs w:val="22"/>
        </w:rPr>
        <w:t>Financial Resources</w:t>
      </w:r>
      <w:bookmarkEnd w:id="153"/>
      <w:bookmarkEnd w:id="154"/>
    </w:p>
    <w:p w14:paraId="3D27EF55" w14:textId="77777777" w:rsidR="002976FA" w:rsidRPr="00A057CD" w:rsidRDefault="002976FA" w:rsidP="002976FA">
      <w:pPr>
        <w:pStyle w:val="ListParagraph"/>
        <w:ind w:left="780"/>
        <w:jc w:val="both"/>
        <w:rPr>
          <w:rFonts w:ascii="Gotham Book" w:eastAsia="Times New Roman" w:hAnsi="Gotham Book"/>
          <w:b/>
          <w:bCs/>
          <w:sz w:val="22"/>
          <w:szCs w:val="22"/>
        </w:rPr>
      </w:pPr>
    </w:p>
    <w:p w14:paraId="40157735" w14:textId="73420EC4" w:rsidR="002976FA" w:rsidRPr="00A057CD" w:rsidRDefault="002976FA" w:rsidP="002976FA">
      <w:pPr>
        <w:jc w:val="both"/>
        <w:rPr>
          <w:rFonts w:ascii="Gotham Book" w:eastAsia="Times New Roman" w:hAnsi="Gotham Book"/>
          <w:sz w:val="22"/>
          <w:szCs w:val="22"/>
        </w:rPr>
      </w:pPr>
      <w:r w:rsidRPr="00A057CD">
        <w:rPr>
          <w:rFonts w:ascii="Gotham Book" w:eastAsia="Times New Roman" w:hAnsi="Gotham Book"/>
          <w:sz w:val="22"/>
          <w:szCs w:val="22"/>
        </w:rPr>
        <w:t xml:space="preserve">Using the relevant </w:t>
      </w:r>
      <w:r w:rsidRPr="003A76DF">
        <w:rPr>
          <w:rFonts w:ascii="Gotham Book" w:eastAsia="Times New Roman" w:hAnsi="Gotham Book"/>
          <w:sz w:val="22"/>
          <w:szCs w:val="22"/>
        </w:rPr>
        <w:t>Forms No 3 in Section IV,</w:t>
      </w:r>
      <w:r w:rsidRPr="00A057CD">
        <w:rPr>
          <w:rFonts w:ascii="Gotham Book" w:eastAsia="Times New Roman" w:hAnsi="Gotham Book"/>
          <w:sz w:val="22"/>
          <w:szCs w:val="22"/>
        </w:rPr>
        <w:t xml:space="preserve"> Bidding Forms, the Bidder must demonstrate access to, or availability of, financial resources such as liquid assets, unencumbered real assets, lines of credit, and other financial means, other than any contractual advance payments to meet: </w:t>
      </w:r>
    </w:p>
    <w:p w14:paraId="777BDAA9" w14:textId="461050D8" w:rsidR="002976FA" w:rsidRPr="003A3B48" w:rsidRDefault="002976FA" w:rsidP="000A7AA8">
      <w:pPr>
        <w:pStyle w:val="ListParagraph"/>
        <w:numPr>
          <w:ilvl w:val="0"/>
          <w:numId w:val="36"/>
        </w:numPr>
        <w:spacing w:after="240"/>
        <w:ind w:left="567" w:hanging="425"/>
        <w:jc w:val="both"/>
        <w:rPr>
          <w:rFonts w:ascii="Gotham Book" w:eastAsia="Times New Roman" w:hAnsi="Gotham Book"/>
          <w:sz w:val="22"/>
          <w:szCs w:val="22"/>
        </w:rPr>
      </w:pPr>
      <w:r w:rsidRPr="00A057CD">
        <w:rPr>
          <w:rFonts w:ascii="Gotham Book" w:eastAsia="Times New Roman" w:hAnsi="Gotham Book"/>
          <w:sz w:val="22"/>
          <w:szCs w:val="22"/>
        </w:rPr>
        <w:t>the following cash-flow requirement: …………………………………; and</w:t>
      </w:r>
    </w:p>
    <w:p w14:paraId="60E162C0" w14:textId="56C007BE" w:rsidR="003A3B48" w:rsidRPr="003A3B48" w:rsidRDefault="002976FA" w:rsidP="000A7AA8">
      <w:pPr>
        <w:pStyle w:val="ListParagraph"/>
        <w:numPr>
          <w:ilvl w:val="0"/>
          <w:numId w:val="36"/>
        </w:numPr>
        <w:spacing w:after="240"/>
        <w:ind w:left="567" w:hanging="425"/>
        <w:jc w:val="both"/>
        <w:rPr>
          <w:rFonts w:ascii="Gotham Book" w:eastAsia="Times New Roman" w:hAnsi="Gotham Book"/>
          <w:sz w:val="22"/>
          <w:szCs w:val="22"/>
        </w:rPr>
      </w:pPr>
      <w:r w:rsidRPr="00A057CD">
        <w:rPr>
          <w:rFonts w:ascii="Gotham Book" w:eastAsia="Times New Roman" w:hAnsi="Gotham Book"/>
          <w:sz w:val="22"/>
          <w:szCs w:val="22"/>
        </w:rPr>
        <w:t>the overall cash flow requirements for this contract and its current Works commitment.</w:t>
      </w:r>
    </w:p>
    <w:p w14:paraId="6985D842" w14:textId="00A0A715" w:rsidR="000F3264" w:rsidRPr="007F76CB" w:rsidRDefault="000F3264" w:rsidP="000A7AA8">
      <w:pPr>
        <w:pStyle w:val="Heading4"/>
        <w:numPr>
          <w:ilvl w:val="0"/>
          <w:numId w:val="118"/>
        </w:numPr>
        <w:spacing w:after="240"/>
        <w:rPr>
          <w:rFonts w:ascii="Gotham Book" w:hAnsi="Gotham Book"/>
          <w:b/>
          <w:bCs/>
          <w:i w:val="0"/>
          <w:iCs w:val="0"/>
          <w:color w:val="auto"/>
          <w:sz w:val="22"/>
          <w:szCs w:val="20"/>
        </w:rPr>
      </w:pPr>
      <w:bookmarkStart w:id="155" w:name="_Toc532801461"/>
      <w:bookmarkStart w:id="156" w:name="_Toc194659582"/>
      <w:bookmarkStart w:id="157" w:name="_Toc194932333"/>
      <w:bookmarkEnd w:id="155"/>
      <w:r w:rsidRPr="007F76CB">
        <w:rPr>
          <w:rFonts w:ascii="Gotham Book" w:hAnsi="Gotham Book"/>
          <w:b/>
          <w:bCs/>
          <w:i w:val="0"/>
          <w:iCs w:val="0"/>
          <w:color w:val="auto"/>
          <w:sz w:val="22"/>
          <w:szCs w:val="20"/>
        </w:rPr>
        <w:t>Evaluation</w:t>
      </w:r>
      <w:bookmarkEnd w:id="156"/>
      <w:bookmarkEnd w:id="157"/>
    </w:p>
    <w:p w14:paraId="262FDF76" w14:textId="3C444EDF" w:rsidR="000F3264" w:rsidRPr="00A057CD" w:rsidRDefault="000F3264" w:rsidP="00FB66D3">
      <w:pPr>
        <w:jc w:val="both"/>
        <w:rPr>
          <w:rFonts w:ascii="Gotham Book" w:eastAsia="Times New Roman" w:hAnsi="Gotham Book"/>
          <w:sz w:val="22"/>
          <w:szCs w:val="22"/>
        </w:rPr>
      </w:pPr>
      <w:r w:rsidRPr="00A057CD">
        <w:rPr>
          <w:rFonts w:ascii="Gotham Book" w:eastAsia="Times New Roman" w:hAnsi="Gotham Book"/>
          <w:sz w:val="22"/>
          <w:szCs w:val="22"/>
        </w:rPr>
        <w:t>In addition to the criteria listed in ITB</w:t>
      </w:r>
      <w:r w:rsidR="00A6448B" w:rsidRPr="00A057CD">
        <w:rPr>
          <w:rFonts w:ascii="Gotham Book" w:eastAsia="Times New Roman" w:hAnsi="Gotham Book"/>
          <w:sz w:val="22"/>
          <w:szCs w:val="22"/>
        </w:rPr>
        <w:t xml:space="preserve"> 35.2 (a) to (e),</w:t>
      </w:r>
      <w:r w:rsidRPr="00A057CD">
        <w:rPr>
          <w:rFonts w:ascii="Gotham Book" w:eastAsia="Times New Roman" w:hAnsi="Gotham Book"/>
          <w:sz w:val="22"/>
          <w:szCs w:val="22"/>
        </w:rPr>
        <w:t xml:space="preserve"> the following criteria shall apply:</w:t>
      </w:r>
    </w:p>
    <w:p w14:paraId="2C810BCA" w14:textId="6797AE73" w:rsidR="000F3264" w:rsidRPr="0090579D" w:rsidRDefault="000F3264" w:rsidP="006E569C">
      <w:pPr>
        <w:pStyle w:val="Heading5"/>
        <w:numPr>
          <w:ilvl w:val="1"/>
          <w:numId w:val="118"/>
        </w:numPr>
        <w:ind w:left="567"/>
        <w:rPr>
          <w:rFonts w:ascii="Gotham Book" w:hAnsi="Gotham Book"/>
          <w:color w:val="auto"/>
          <w:sz w:val="22"/>
          <w:szCs w:val="22"/>
        </w:rPr>
      </w:pPr>
      <w:bookmarkStart w:id="158" w:name="_Toc532801462"/>
      <w:bookmarkStart w:id="159" w:name="_Toc194659583"/>
      <w:bookmarkStart w:id="160" w:name="_Toc194932334"/>
      <w:bookmarkEnd w:id="158"/>
      <w:r w:rsidRPr="0090579D">
        <w:rPr>
          <w:rFonts w:ascii="Gotham Book" w:hAnsi="Gotham Book"/>
          <w:color w:val="auto"/>
          <w:sz w:val="22"/>
          <w:szCs w:val="22"/>
        </w:rPr>
        <w:t>Assessment of adequacy of Technical Proposal with Requirements</w:t>
      </w:r>
      <w:bookmarkEnd w:id="159"/>
      <w:bookmarkEnd w:id="160"/>
    </w:p>
    <w:p w14:paraId="63AFCE69" w14:textId="77777777" w:rsidR="00A6448B" w:rsidRPr="00A057CD" w:rsidRDefault="00A6448B" w:rsidP="00A6448B">
      <w:pPr>
        <w:pStyle w:val="ListParagraph"/>
        <w:ind w:left="780"/>
        <w:jc w:val="both"/>
        <w:rPr>
          <w:rFonts w:ascii="Gotham Book" w:eastAsia="Times New Roman" w:hAnsi="Gotham Book"/>
          <w:b/>
          <w:bCs/>
          <w:sz w:val="22"/>
          <w:szCs w:val="22"/>
        </w:rPr>
      </w:pPr>
    </w:p>
    <w:p w14:paraId="6DAE032C" w14:textId="6CF08C96" w:rsidR="000F3264" w:rsidRPr="00A057CD" w:rsidRDefault="000F3264" w:rsidP="00A6448B">
      <w:pPr>
        <w:jc w:val="both"/>
        <w:rPr>
          <w:rFonts w:ascii="Gotham Book" w:eastAsia="Times New Roman" w:hAnsi="Gotham Book"/>
          <w:sz w:val="22"/>
          <w:szCs w:val="22"/>
        </w:rPr>
      </w:pPr>
      <w:r w:rsidRPr="00A057CD">
        <w:rPr>
          <w:rFonts w:ascii="Gotham Book" w:eastAsia="Times New Roman" w:hAnsi="Gotham Book"/>
          <w:sz w:val="22"/>
          <w:szCs w:val="22"/>
        </w:rPr>
        <w:t xml:space="preserve">The assessment of the Technical Proposal shall cover: (a) evaluation of the technical capacity of the Bidder to mobilize the key equipment and personnel for </w:t>
      </w:r>
      <w:r w:rsidR="00A6448B" w:rsidRPr="00A057CD">
        <w:rPr>
          <w:rFonts w:ascii="Gotham Book" w:eastAsia="Times New Roman" w:hAnsi="Gotham Book"/>
          <w:sz w:val="22"/>
          <w:szCs w:val="22"/>
        </w:rPr>
        <w:t>the performance of the Contract; (b) the method statement; (c) the Work schedule;</w:t>
      </w:r>
      <w:r w:rsidRPr="00A057CD">
        <w:rPr>
          <w:rFonts w:ascii="Gotham Book" w:eastAsia="Times New Roman" w:hAnsi="Gotham Book"/>
          <w:sz w:val="22"/>
          <w:szCs w:val="22"/>
        </w:rPr>
        <w:t xml:space="preserve"> and (d) the sourcing of materials, in conformity with Section VII, Works Requirements. </w:t>
      </w:r>
    </w:p>
    <w:p w14:paraId="28160A2D" w14:textId="2711ED0A" w:rsidR="000F3264" w:rsidRPr="0090579D" w:rsidRDefault="000F3264" w:rsidP="006E569C">
      <w:pPr>
        <w:pStyle w:val="Heading5"/>
        <w:numPr>
          <w:ilvl w:val="1"/>
          <w:numId w:val="118"/>
        </w:numPr>
        <w:ind w:left="567"/>
        <w:rPr>
          <w:rFonts w:ascii="Gotham Book" w:hAnsi="Gotham Book"/>
          <w:color w:val="auto"/>
          <w:sz w:val="22"/>
          <w:szCs w:val="22"/>
        </w:rPr>
      </w:pPr>
      <w:bookmarkStart w:id="161" w:name="_Toc532801463"/>
      <w:bookmarkStart w:id="162" w:name="_Toc194659584"/>
      <w:bookmarkStart w:id="163" w:name="_Toc194932335"/>
      <w:bookmarkEnd w:id="161"/>
      <w:r w:rsidRPr="0090579D">
        <w:rPr>
          <w:rFonts w:ascii="Gotham Book" w:hAnsi="Gotham Book"/>
          <w:color w:val="auto"/>
          <w:sz w:val="22"/>
          <w:szCs w:val="22"/>
        </w:rPr>
        <w:t>Multiple Contracts</w:t>
      </w:r>
      <w:bookmarkEnd w:id="162"/>
      <w:bookmarkEnd w:id="163"/>
    </w:p>
    <w:p w14:paraId="6C45315B" w14:textId="77777777" w:rsidR="00A6448B" w:rsidRPr="00A057CD" w:rsidRDefault="00A6448B" w:rsidP="00A6448B">
      <w:pPr>
        <w:pStyle w:val="ListParagraph"/>
        <w:ind w:left="780"/>
        <w:jc w:val="both"/>
        <w:rPr>
          <w:rFonts w:ascii="Gotham Book" w:eastAsia="Times New Roman" w:hAnsi="Gotham Book"/>
          <w:b/>
          <w:bCs/>
          <w:sz w:val="22"/>
          <w:szCs w:val="22"/>
        </w:rPr>
      </w:pPr>
    </w:p>
    <w:p w14:paraId="70912162" w14:textId="69B3C7A2" w:rsidR="000F3264" w:rsidRPr="00A057CD" w:rsidRDefault="00A6448B" w:rsidP="00A6448B">
      <w:pPr>
        <w:jc w:val="both"/>
        <w:rPr>
          <w:rFonts w:ascii="Gotham Book" w:eastAsia="Times New Roman" w:hAnsi="Gotham Book"/>
          <w:sz w:val="22"/>
          <w:szCs w:val="22"/>
        </w:rPr>
      </w:pPr>
      <w:r w:rsidRPr="00A057CD">
        <w:rPr>
          <w:rFonts w:ascii="Gotham Book" w:eastAsia="Times New Roman" w:hAnsi="Gotham Book"/>
          <w:sz w:val="22"/>
          <w:szCs w:val="22"/>
        </w:rPr>
        <w:t>If</w:t>
      </w:r>
      <w:r w:rsidR="000F3264" w:rsidRPr="00A057CD">
        <w:rPr>
          <w:rFonts w:ascii="Gotham Book" w:eastAsia="Times New Roman" w:hAnsi="Gotham Book"/>
          <w:sz w:val="22"/>
          <w:szCs w:val="22"/>
        </w:rPr>
        <w:t xml:space="preserve"> permitted under ITB</w:t>
      </w:r>
      <w:r w:rsidRPr="00A057CD">
        <w:rPr>
          <w:rFonts w:ascii="Gotham Book" w:eastAsia="Times New Roman" w:hAnsi="Gotham Book"/>
          <w:sz w:val="22"/>
          <w:szCs w:val="22"/>
        </w:rPr>
        <w:t xml:space="preserve"> 35.4</w:t>
      </w:r>
      <w:r w:rsidR="000F3264" w:rsidRPr="00A057CD">
        <w:rPr>
          <w:rFonts w:ascii="Gotham Book" w:eastAsia="Times New Roman" w:hAnsi="Gotham Book"/>
          <w:sz w:val="22"/>
          <w:szCs w:val="22"/>
        </w:rPr>
        <w:t>, will be evaluated as follows:</w:t>
      </w:r>
    </w:p>
    <w:p w14:paraId="3495C2D4" w14:textId="537739CA" w:rsidR="000F3264" w:rsidRPr="00A057CD" w:rsidRDefault="000F3264" w:rsidP="00A6448B">
      <w:pPr>
        <w:jc w:val="both"/>
        <w:rPr>
          <w:rFonts w:ascii="Gotham Book" w:eastAsia="Times New Roman" w:hAnsi="Gotham Book"/>
          <w:b/>
          <w:sz w:val="22"/>
          <w:szCs w:val="22"/>
        </w:rPr>
      </w:pPr>
      <w:r w:rsidRPr="00A057CD">
        <w:rPr>
          <w:rFonts w:ascii="Gotham Book" w:eastAsia="Times New Roman" w:hAnsi="Gotham Book"/>
          <w:b/>
          <w:sz w:val="22"/>
          <w:szCs w:val="22"/>
        </w:rPr>
        <w:lastRenderedPageBreak/>
        <w:t>Award Criteria for Multiple Contracts [ITB</w:t>
      </w:r>
      <w:r w:rsidR="00A6448B" w:rsidRPr="00A057CD">
        <w:rPr>
          <w:rFonts w:ascii="Gotham Book" w:eastAsia="Times New Roman" w:hAnsi="Gotham Book"/>
          <w:b/>
          <w:sz w:val="22"/>
          <w:szCs w:val="22"/>
        </w:rPr>
        <w:t xml:space="preserve"> 35.4</w:t>
      </w:r>
      <w:r w:rsidRPr="00A057CD">
        <w:rPr>
          <w:rFonts w:ascii="Gotham Book" w:eastAsia="Times New Roman" w:hAnsi="Gotham Book"/>
          <w:b/>
          <w:sz w:val="22"/>
          <w:szCs w:val="22"/>
        </w:rPr>
        <w:t>]:</w:t>
      </w:r>
    </w:p>
    <w:p w14:paraId="70600B4A" w14:textId="77777777" w:rsidR="000F3264" w:rsidRPr="00A057CD" w:rsidRDefault="000F3264" w:rsidP="00A6448B">
      <w:pPr>
        <w:jc w:val="both"/>
        <w:rPr>
          <w:rFonts w:ascii="Gotham Book" w:eastAsia="Times New Roman" w:hAnsi="Gotham Book"/>
          <w:b/>
          <w:sz w:val="22"/>
          <w:szCs w:val="22"/>
        </w:rPr>
      </w:pPr>
      <w:r w:rsidRPr="00A057CD">
        <w:rPr>
          <w:rFonts w:ascii="Gotham Book" w:eastAsia="Times New Roman" w:hAnsi="Gotham Book"/>
          <w:b/>
          <w:sz w:val="22"/>
          <w:szCs w:val="22"/>
        </w:rPr>
        <w:t>Lots</w:t>
      </w:r>
    </w:p>
    <w:p w14:paraId="2F9E12A4" w14:textId="77777777" w:rsidR="000F3264" w:rsidRPr="00A057CD" w:rsidRDefault="000F3264" w:rsidP="00A6448B">
      <w:pPr>
        <w:jc w:val="both"/>
        <w:rPr>
          <w:rFonts w:ascii="Gotham Book" w:eastAsia="Times New Roman" w:hAnsi="Gotham Book"/>
          <w:sz w:val="22"/>
          <w:szCs w:val="22"/>
        </w:rPr>
      </w:pPr>
      <w:r w:rsidRPr="00A057CD">
        <w:rPr>
          <w:rFonts w:ascii="Gotham Book" w:eastAsia="Times New Roman" w:hAnsi="Gotham Book"/>
          <w:sz w:val="22"/>
          <w:szCs w:val="22"/>
        </w:rPr>
        <w:t>Bidders have the option to Bid for any one or more lots. Bids will be evaluated lot-wise, taking into account discounts offered, if any, for combined lots. The contract(s) will be awarded to the Bidder or Bidders offering the lowest evaluated cost to the Employer for combined lots, subject to the selected Bidder(s) meeting the required qualification criteria for lot or combination of lots as the case may be.</w:t>
      </w:r>
    </w:p>
    <w:p w14:paraId="5E3DE1B0" w14:textId="77777777" w:rsidR="000F3264" w:rsidRPr="00A057CD" w:rsidRDefault="000F3264" w:rsidP="000E4DEA">
      <w:pPr>
        <w:jc w:val="both"/>
        <w:rPr>
          <w:rFonts w:ascii="Gotham Book" w:eastAsia="Times New Roman" w:hAnsi="Gotham Book"/>
          <w:b/>
          <w:sz w:val="22"/>
          <w:szCs w:val="22"/>
        </w:rPr>
      </w:pPr>
      <w:r w:rsidRPr="00A057CD">
        <w:rPr>
          <w:rFonts w:ascii="Gotham Book" w:eastAsia="Times New Roman" w:hAnsi="Gotham Book"/>
          <w:b/>
          <w:sz w:val="22"/>
          <w:szCs w:val="22"/>
        </w:rPr>
        <w:t>Packages</w:t>
      </w:r>
    </w:p>
    <w:p w14:paraId="3283802F" w14:textId="77777777" w:rsidR="00FB66D3" w:rsidRPr="00A057CD" w:rsidRDefault="000F3264" w:rsidP="000E4DEA">
      <w:pPr>
        <w:jc w:val="both"/>
        <w:rPr>
          <w:rFonts w:ascii="Gotham Book" w:eastAsia="Times New Roman" w:hAnsi="Gotham Book"/>
          <w:sz w:val="22"/>
          <w:szCs w:val="22"/>
        </w:rPr>
      </w:pPr>
      <w:r w:rsidRPr="00A057CD">
        <w:rPr>
          <w:rFonts w:ascii="Gotham Book" w:eastAsia="Times New Roman" w:hAnsi="Gotham Book"/>
          <w:sz w:val="22"/>
          <w:szCs w:val="22"/>
        </w:rPr>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bookmarkStart w:id="164" w:name="OLE_LINK2"/>
      <w:bookmarkStart w:id="165" w:name="OLE_LINK1"/>
      <w:bookmarkStart w:id="166" w:name="_Toc532801464"/>
      <w:bookmarkEnd w:id="164"/>
      <w:bookmarkEnd w:id="165"/>
      <w:bookmarkEnd w:id="166"/>
    </w:p>
    <w:p w14:paraId="0953F50F" w14:textId="131FEC47" w:rsidR="00FB66D3" w:rsidRPr="0090579D" w:rsidRDefault="000F3264" w:rsidP="006E569C">
      <w:pPr>
        <w:pStyle w:val="Heading5"/>
        <w:numPr>
          <w:ilvl w:val="1"/>
          <w:numId w:val="118"/>
        </w:numPr>
        <w:ind w:left="567"/>
        <w:rPr>
          <w:rFonts w:ascii="Gotham Book" w:hAnsi="Gotham Book"/>
          <w:color w:val="auto"/>
          <w:sz w:val="22"/>
          <w:szCs w:val="22"/>
        </w:rPr>
      </w:pPr>
      <w:bookmarkStart w:id="167" w:name="_Toc194659585"/>
      <w:bookmarkStart w:id="168" w:name="_Toc194932336"/>
      <w:r w:rsidRPr="0090579D">
        <w:rPr>
          <w:rFonts w:ascii="Gotham Book" w:hAnsi="Gotham Book"/>
          <w:color w:val="auto"/>
          <w:sz w:val="22"/>
          <w:szCs w:val="22"/>
        </w:rPr>
        <w:t>Alternative Completion Times</w:t>
      </w:r>
      <w:bookmarkEnd w:id="167"/>
      <w:bookmarkEnd w:id="168"/>
    </w:p>
    <w:p w14:paraId="7EDB9E52" w14:textId="77777777" w:rsidR="000E4DEA" w:rsidRPr="00A057CD" w:rsidRDefault="000E4DEA" w:rsidP="000E4DEA">
      <w:pPr>
        <w:pStyle w:val="ListParagraph"/>
        <w:ind w:left="780"/>
        <w:jc w:val="both"/>
        <w:rPr>
          <w:rFonts w:ascii="Gotham Book" w:eastAsia="Times New Roman" w:hAnsi="Gotham Book"/>
          <w:sz w:val="22"/>
          <w:szCs w:val="22"/>
        </w:rPr>
      </w:pPr>
    </w:p>
    <w:p w14:paraId="76EAB8DF" w14:textId="3F1FFBC7" w:rsidR="00FB66D3" w:rsidRPr="00A057CD" w:rsidRDefault="00FB66D3" w:rsidP="000E4DEA">
      <w:pPr>
        <w:jc w:val="both"/>
        <w:rPr>
          <w:rFonts w:ascii="Gotham Book" w:eastAsia="Times New Roman" w:hAnsi="Gotham Book"/>
          <w:sz w:val="22"/>
          <w:szCs w:val="22"/>
        </w:rPr>
      </w:pPr>
      <w:r w:rsidRPr="00A057CD">
        <w:rPr>
          <w:rFonts w:ascii="Gotham Book" w:eastAsia="Times New Roman" w:hAnsi="Gotham Book"/>
          <w:sz w:val="22"/>
          <w:szCs w:val="22"/>
        </w:rPr>
        <w:t>If permitted under ITB</w:t>
      </w:r>
      <w:r w:rsidR="000E4DEA" w:rsidRPr="00A057CD">
        <w:rPr>
          <w:rFonts w:ascii="Gotham Book" w:eastAsia="Times New Roman" w:hAnsi="Gotham Book"/>
          <w:sz w:val="22"/>
          <w:szCs w:val="22"/>
        </w:rPr>
        <w:t xml:space="preserve"> 13.2, will be evaluated as follows:</w:t>
      </w:r>
    </w:p>
    <w:p w14:paraId="490AE206" w14:textId="7033AE22" w:rsidR="000E4DEA" w:rsidRPr="00A057CD" w:rsidRDefault="000E4DEA" w:rsidP="000E4DEA">
      <w:pPr>
        <w:jc w:val="both"/>
        <w:rPr>
          <w:rFonts w:ascii="Gotham Book" w:eastAsia="Times New Roman" w:hAnsi="Gotham Book"/>
          <w:sz w:val="22"/>
          <w:szCs w:val="22"/>
        </w:rPr>
      </w:pPr>
      <w:r w:rsidRPr="00A057CD">
        <w:rPr>
          <w:rFonts w:ascii="Gotham Book" w:eastAsia="Times New Roman" w:hAnsi="Gotham Book"/>
          <w:sz w:val="22"/>
          <w:szCs w:val="22"/>
        </w:rPr>
        <w:t>…………………………………………………………………………………………………………………………………………………………………………………………………………………………………………………………………………………………………………………………………………………………………………….</w:t>
      </w:r>
    </w:p>
    <w:p w14:paraId="7B4D4515" w14:textId="07235556" w:rsidR="00FB66D3" w:rsidRPr="0090579D" w:rsidRDefault="000F3264" w:rsidP="006E569C">
      <w:pPr>
        <w:pStyle w:val="Heading5"/>
        <w:numPr>
          <w:ilvl w:val="1"/>
          <w:numId w:val="118"/>
        </w:numPr>
        <w:ind w:left="567"/>
        <w:rPr>
          <w:rFonts w:ascii="Gotham Book" w:hAnsi="Gotham Book"/>
          <w:color w:val="auto"/>
          <w:sz w:val="22"/>
          <w:szCs w:val="22"/>
        </w:rPr>
      </w:pPr>
      <w:bookmarkStart w:id="169" w:name="_Toc194659586"/>
      <w:bookmarkStart w:id="170" w:name="_Toc194932337"/>
      <w:r w:rsidRPr="0090579D">
        <w:rPr>
          <w:rFonts w:ascii="Gotham Book" w:hAnsi="Gotham Book"/>
          <w:color w:val="auto"/>
          <w:sz w:val="22"/>
          <w:szCs w:val="22"/>
        </w:rPr>
        <w:t>Technical alternatives</w:t>
      </w:r>
      <w:bookmarkEnd w:id="169"/>
      <w:bookmarkEnd w:id="170"/>
    </w:p>
    <w:p w14:paraId="0C21A760" w14:textId="77777777" w:rsidR="000E4DEA" w:rsidRPr="00A057CD" w:rsidRDefault="000E4DEA" w:rsidP="000E4DEA">
      <w:pPr>
        <w:pStyle w:val="ListParagraph"/>
        <w:ind w:left="780"/>
        <w:jc w:val="both"/>
        <w:rPr>
          <w:rFonts w:ascii="Gotham Book" w:eastAsia="Times New Roman" w:hAnsi="Gotham Book"/>
          <w:sz w:val="22"/>
          <w:szCs w:val="22"/>
        </w:rPr>
      </w:pPr>
    </w:p>
    <w:p w14:paraId="051D9A90" w14:textId="44935845" w:rsidR="000F3264" w:rsidRPr="00A057CD" w:rsidRDefault="00FB66D3" w:rsidP="000E4DEA">
      <w:pPr>
        <w:jc w:val="both"/>
        <w:rPr>
          <w:rFonts w:ascii="Gotham Book" w:eastAsia="Times New Roman" w:hAnsi="Gotham Book"/>
          <w:sz w:val="22"/>
          <w:szCs w:val="22"/>
        </w:rPr>
      </w:pPr>
      <w:r w:rsidRPr="00A057CD">
        <w:rPr>
          <w:rFonts w:ascii="Gotham Book" w:eastAsia="Times New Roman" w:hAnsi="Gotham Book"/>
          <w:sz w:val="22"/>
          <w:szCs w:val="22"/>
        </w:rPr>
        <w:t>I</w:t>
      </w:r>
      <w:r w:rsidR="000F3264" w:rsidRPr="00A057CD">
        <w:rPr>
          <w:rFonts w:ascii="Gotham Book" w:eastAsia="Times New Roman" w:hAnsi="Gotham Book"/>
          <w:sz w:val="22"/>
          <w:szCs w:val="22"/>
        </w:rPr>
        <w:t>f permitted under ITB</w:t>
      </w:r>
      <w:r w:rsidR="000E4DEA" w:rsidRPr="00A057CD">
        <w:rPr>
          <w:rFonts w:ascii="Gotham Book" w:eastAsia="Times New Roman" w:hAnsi="Gotham Book"/>
          <w:sz w:val="22"/>
          <w:szCs w:val="22"/>
        </w:rPr>
        <w:t xml:space="preserve"> 13.4, will be evaluated as follows:</w:t>
      </w:r>
    </w:p>
    <w:p w14:paraId="63AE375D" w14:textId="7C345074" w:rsidR="000E4DEA" w:rsidRPr="00A057CD" w:rsidRDefault="000E4DEA" w:rsidP="000E4DEA">
      <w:pPr>
        <w:jc w:val="both"/>
        <w:rPr>
          <w:rFonts w:ascii="Gotham Book" w:eastAsia="Times New Roman" w:hAnsi="Gotham Book"/>
          <w:sz w:val="22"/>
          <w:szCs w:val="22"/>
        </w:rPr>
      </w:pPr>
      <w:r w:rsidRPr="00A057CD">
        <w:rPr>
          <w:rFonts w:ascii="Gotham Book" w:eastAsia="Times New Roman" w:hAnsi="Gotham Book"/>
          <w:sz w:val="22"/>
          <w:szCs w:val="22"/>
        </w:rPr>
        <w:t>……………………………………………………………………………………………………………………………………………………………………………………………………………………………………………………………………………………………………………………………………………………………………………</w:t>
      </w:r>
    </w:p>
    <w:p w14:paraId="5BBF3537" w14:textId="37056847" w:rsidR="000F3264" w:rsidRPr="0090579D" w:rsidRDefault="000F3264" w:rsidP="006E569C">
      <w:pPr>
        <w:pStyle w:val="Heading5"/>
        <w:numPr>
          <w:ilvl w:val="1"/>
          <w:numId w:val="118"/>
        </w:numPr>
        <w:ind w:left="567"/>
        <w:rPr>
          <w:rFonts w:ascii="Gotham Book" w:hAnsi="Gotham Book"/>
          <w:color w:val="auto"/>
          <w:sz w:val="22"/>
          <w:szCs w:val="22"/>
        </w:rPr>
      </w:pPr>
      <w:bookmarkStart w:id="171" w:name="_Toc532801465"/>
      <w:bookmarkStart w:id="172" w:name="_Toc194659587"/>
      <w:bookmarkStart w:id="173" w:name="_Toc194932338"/>
      <w:bookmarkEnd w:id="171"/>
      <w:r w:rsidRPr="0090579D">
        <w:rPr>
          <w:rFonts w:ascii="Gotham Book" w:hAnsi="Gotham Book"/>
          <w:color w:val="auto"/>
          <w:sz w:val="22"/>
          <w:szCs w:val="22"/>
        </w:rPr>
        <w:t>Sustainable Procurement</w:t>
      </w:r>
      <w:bookmarkEnd w:id="172"/>
      <w:bookmarkEnd w:id="173"/>
    </w:p>
    <w:p w14:paraId="3279524F" w14:textId="77777777" w:rsidR="000E4DEA" w:rsidRPr="00A057CD" w:rsidRDefault="000E4DEA" w:rsidP="000E4DEA">
      <w:pPr>
        <w:pStyle w:val="ListParagraph"/>
        <w:ind w:left="780"/>
        <w:jc w:val="both"/>
        <w:rPr>
          <w:rFonts w:ascii="Gotham Book" w:eastAsia="Times New Roman" w:hAnsi="Gotham Book"/>
          <w:b/>
          <w:bCs/>
          <w:sz w:val="22"/>
          <w:szCs w:val="22"/>
        </w:rPr>
      </w:pPr>
    </w:p>
    <w:p w14:paraId="4810722C" w14:textId="0B5BD58A" w:rsidR="000E4DEA" w:rsidRPr="00A057CD" w:rsidRDefault="000E4DEA" w:rsidP="000E4DEA">
      <w:pPr>
        <w:jc w:val="both"/>
        <w:rPr>
          <w:rFonts w:ascii="Gotham Book" w:eastAsia="Times New Roman" w:hAnsi="Gotham Book"/>
          <w:i/>
          <w:iCs/>
          <w:sz w:val="22"/>
          <w:szCs w:val="22"/>
        </w:rPr>
      </w:pPr>
      <w:r w:rsidRPr="00A057CD">
        <w:rPr>
          <w:rFonts w:ascii="Gotham Book" w:eastAsia="Times New Roman" w:hAnsi="Gotham Book"/>
          <w:i/>
          <w:iCs/>
          <w:sz w:val="22"/>
          <w:szCs w:val="22"/>
        </w:rPr>
        <w:t>……………………………………………………………………………………………………………………………………………………………………………………………………………………………….</w:t>
      </w:r>
    </w:p>
    <w:p w14:paraId="5591D325" w14:textId="0154E241" w:rsidR="000F3264" w:rsidRPr="00A057CD" w:rsidRDefault="000F3264" w:rsidP="000E4DEA">
      <w:pPr>
        <w:jc w:val="both"/>
        <w:rPr>
          <w:rFonts w:ascii="Gotham Book" w:hAnsi="Gotham Book"/>
          <w:sz w:val="22"/>
          <w:szCs w:val="22"/>
        </w:rPr>
      </w:pPr>
      <w:r w:rsidRPr="00A057CD">
        <w:rPr>
          <w:rFonts w:ascii="Gotham Book" w:eastAsia="Times New Roman" w:hAnsi="Gotham Book"/>
          <w:i/>
          <w:iCs/>
          <w:sz w:val="22"/>
          <w:szCs w:val="22"/>
        </w:rPr>
        <w:t>[If specific </w:t>
      </w:r>
      <w:r w:rsidRPr="00A057CD">
        <w:rPr>
          <w:rFonts w:ascii="Gotham Book" w:eastAsia="Times New Roman" w:hAnsi="Gotham Book"/>
          <w:b/>
          <w:bCs/>
          <w:i/>
          <w:iCs/>
          <w:sz w:val="22"/>
          <w:szCs w:val="22"/>
        </w:rPr>
        <w:t>sustainable procurement</w:t>
      </w:r>
      <w:r w:rsidRPr="00A057CD">
        <w:rPr>
          <w:rFonts w:ascii="Gotham Book" w:eastAsia="Times New Roman" w:hAnsi="Gotham Book"/>
          <w:i/>
          <w:iCs/>
          <w:sz w:val="22"/>
          <w:szCs w:val="22"/>
        </w:rPr>
        <w:t> </w:t>
      </w:r>
      <w:r w:rsidRPr="00A057CD">
        <w:rPr>
          <w:rFonts w:ascii="Gotham Book" w:eastAsia="Times New Roman" w:hAnsi="Gotham Book"/>
          <w:b/>
          <w:bCs/>
          <w:i/>
          <w:iCs/>
          <w:sz w:val="22"/>
          <w:szCs w:val="22"/>
        </w:rPr>
        <w:t>technical requirements</w:t>
      </w:r>
      <w:r w:rsidRPr="00A057CD">
        <w:rPr>
          <w:rFonts w:ascii="Gotham Book" w:eastAsia="Times New Roman" w:hAnsi="Gotham Book"/>
          <w:i/>
          <w:iCs/>
          <w:sz w:val="22"/>
          <w:szCs w:val="22"/>
        </w:rPr>
        <w:t> have been specified in Section VII- Specification, </w:t>
      </w:r>
      <w:r w:rsidRPr="00A057CD">
        <w:rPr>
          <w:rFonts w:ascii="Gotham Book" w:eastAsia="Times New Roman" w:hAnsi="Gotham Book"/>
          <w:b/>
          <w:bCs/>
          <w:i/>
          <w:iCs/>
          <w:sz w:val="22"/>
          <w:szCs w:val="22"/>
        </w:rPr>
        <w:t>either</w:t>
      </w:r>
      <w:r w:rsidRPr="00A057CD">
        <w:rPr>
          <w:rFonts w:ascii="Gotham Book" w:eastAsia="Times New Roman" w:hAnsi="Gotham Book"/>
          <w:i/>
          <w:iCs/>
          <w:sz w:val="22"/>
          <w:szCs w:val="22"/>
        </w:rPr>
        <w:t> state that</w:t>
      </w:r>
      <w:r w:rsidR="00C2217E" w:rsidRPr="00A057CD">
        <w:rPr>
          <w:rFonts w:ascii="Gotham Book" w:eastAsia="Times New Roman" w:hAnsi="Gotham Book"/>
          <w:i/>
          <w:iCs/>
          <w:sz w:val="22"/>
          <w:szCs w:val="22"/>
        </w:rPr>
        <w:t>:</w:t>
      </w:r>
      <w:r w:rsidRPr="00A057CD">
        <w:rPr>
          <w:rFonts w:ascii="Gotham Book" w:eastAsia="Times New Roman" w:hAnsi="Gotham Book"/>
          <w:i/>
          <w:iCs/>
          <w:sz w:val="22"/>
          <w:szCs w:val="22"/>
        </w:rPr>
        <w:t xml:space="preserve"> (i) those requirements will be evaluated on a pass/fail (compliance basis) </w:t>
      </w:r>
      <w:r w:rsidRPr="00A057CD">
        <w:rPr>
          <w:rFonts w:ascii="Gotham Book" w:eastAsia="Times New Roman" w:hAnsi="Gotham Book"/>
          <w:b/>
          <w:bCs/>
          <w:i/>
          <w:iCs/>
          <w:sz w:val="22"/>
          <w:szCs w:val="22"/>
        </w:rPr>
        <w:t>or</w:t>
      </w:r>
      <w:r w:rsidRPr="00A057CD">
        <w:rPr>
          <w:rFonts w:ascii="Gotham Book" w:eastAsia="Times New Roman" w:hAnsi="Gotham Book"/>
          <w:i/>
          <w:iCs/>
          <w:sz w:val="22"/>
          <w:szCs w:val="22"/>
        </w:rPr>
        <w:t> otherwise (ii) in addition to evaluating those requirements on a pass/fail (compliance basis), if applicable, specify the monetary adjustments  to be applied to Bid prices for comparison purposes on account of Bids that exceed the specified minimum sustainable procurement technical requirements</w:t>
      </w:r>
      <w:r w:rsidR="00C2217E" w:rsidRPr="00A057CD">
        <w:rPr>
          <w:rFonts w:ascii="Gotham Book" w:eastAsia="Times New Roman" w:hAnsi="Gotham Book"/>
          <w:i/>
          <w:iCs/>
          <w:sz w:val="22"/>
          <w:szCs w:val="22"/>
        </w:rPr>
        <w:t>]</w:t>
      </w:r>
      <w:r w:rsidRPr="00A057CD">
        <w:rPr>
          <w:rFonts w:ascii="Gotham Book" w:eastAsia="Times New Roman" w:hAnsi="Gotham Book"/>
          <w:i/>
          <w:iCs/>
          <w:sz w:val="22"/>
          <w:szCs w:val="22"/>
        </w:rPr>
        <w:t>.</w:t>
      </w:r>
    </w:p>
    <w:p w14:paraId="2E65256A" w14:textId="48FC0D26" w:rsidR="00863282" w:rsidRPr="00863282" w:rsidRDefault="000F3264" w:rsidP="00863282">
      <w:pPr>
        <w:pStyle w:val="Heading5"/>
        <w:numPr>
          <w:ilvl w:val="1"/>
          <w:numId w:val="118"/>
        </w:numPr>
        <w:spacing w:after="240"/>
        <w:ind w:left="567"/>
        <w:rPr>
          <w:rFonts w:ascii="Gotham Book" w:hAnsi="Gotham Book"/>
          <w:color w:val="auto"/>
          <w:sz w:val="22"/>
          <w:szCs w:val="20"/>
        </w:rPr>
      </w:pPr>
      <w:bookmarkStart w:id="174" w:name="_Toc532801466"/>
      <w:bookmarkStart w:id="175" w:name="_Toc194659589"/>
      <w:bookmarkStart w:id="176" w:name="_Toc194932339"/>
      <w:bookmarkEnd w:id="174"/>
      <w:r w:rsidRPr="00863282">
        <w:rPr>
          <w:rFonts w:ascii="Gotham Book" w:hAnsi="Gotham Book"/>
          <w:color w:val="auto"/>
          <w:sz w:val="22"/>
          <w:szCs w:val="20"/>
        </w:rPr>
        <w:lastRenderedPageBreak/>
        <w:t>Personnel</w:t>
      </w:r>
      <w:bookmarkEnd w:id="175"/>
      <w:bookmarkEnd w:id="176"/>
    </w:p>
    <w:p w14:paraId="3AF11057" w14:textId="6EAE462D" w:rsidR="000F3264" w:rsidRPr="00A057CD" w:rsidRDefault="000F3264" w:rsidP="00FB66D3">
      <w:pPr>
        <w:jc w:val="both"/>
        <w:rPr>
          <w:rFonts w:ascii="Gotham Book" w:hAnsi="Gotham Book"/>
          <w:sz w:val="22"/>
          <w:szCs w:val="22"/>
        </w:rPr>
      </w:pPr>
      <w:r w:rsidRPr="00A057CD">
        <w:rPr>
          <w:rFonts w:ascii="Gotham Book" w:eastAsia="Times New Roman" w:hAnsi="Gotham Book"/>
          <w:sz w:val="22"/>
          <w:szCs w:val="22"/>
        </w:rPr>
        <w:t>[</w:t>
      </w:r>
      <w:r w:rsidRPr="00A057CD">
        <w:rPr>
          <w:rFonts w:ascii="Gotham Book" w:eastAsia="Times New Roman" w:hAnsi="Gotham Book"/>
          <w:b/>
          <w:bCs/>
          <w:i/>
          <w:iCs/>
          <w:sz w:val="22"/>
          <w:szCs w:val="22"/>
          <w:u w:val="single"/>
        </w:rPr>
        <w:t>Note</w:t>
      </w:r>
      <w:r w:rsidRPr="00A057CD">
        <w:rPr>
          <w:rFonts w:ascii="Gotham Book" w:eastAsia="Times New Roman" w:hAnsi="Gotham Book"/>
          <w:b/>
          <w:bCs/>
          <w:i/>
          <w:iCs/>
          <w:sz w:val="22"/>
          <w:szCs w:val="22"/>
        </w:rPr>
        <w:t>: Insert in the following table, the minimum key specialists required to execute the contract, taking into account the nature, scope, complexity and risks of the contract</w:t>
      </w:r>
      <w:r w:rsidRPr="00A057CD">
        <w:rPr>
          <w:rFonts w:ascii="Gotham Book" w:eastAsia="Times New Roman" w:hAnsi="Gotham Book"/>
          <w:i/>
          <w:iCs/>
          <w:sz w:val="22"/>
          <w:szCs w:val="22"/>
        </w:rPr>
        <w:t>]</w:t>
      </w:r>
      <w:r w:rsidR="00D747F9" w:rsidRPr="00A057CD">
        <w:rPr>
          <w:rFonts w:ascii="Gotham Book" w:eastAsia="Times New Roman" w:hAnsi="Gotham Book"/>
          <w:i/>
          <w:iCs/>
          <w:sz w:val="22"/>
          <w:szCs w:val="22"/>
        </w:rPr>
        <w:t>.</w:t>
      </w:r>
    </w:p>
    <w:p w14:paraId="4D0CA668" w14:textId="77777777" w:rsidR="000F3264" w:rsidRPr="00A057CD" w:rsidRDefault="000F3264" w:rsidP="00FB66D3">
      <w:pPr>
        <w:jc w:val="both"/>
        <w:rPr>
          <w:rFonts w:ascii="Gotham Book" w:eastAsia="Times New Roman" w:hAnsi="Gotham Book"/>
          <w:sz w:val="22"/>
          <w:szCs w:val="22"/>
        </w:rPr>
      </w:pPr>
      <w:r w:rsidRPr="00A057CD">
        <w:rPr>
          <w:rFonts w:ascii="Gotham Book" w:eastAsia="Times New Roman" w:hAnsi="Gotham Book"/>
          <w:sz w:val="22"/>
          <w:szCs w:val="22"/>
        </w:rPr>
        <w:t xml:space="preserve">The Bidder must demonstrate that it will have a suitably qualified Contractor’s Representative and suitably qualified (and in adequate numbers) Key Personnel, as described in the table below. </w:t>
      </w:r>
    </w:p>
    <w:p w14:paraId="7958D00D" w14:textId="77777777" w:rsidR="000F3264" w:rsidRPr="00A057CD" w:rsidRDefault="000F3264" w:rsidP="00FB66D3">
      <w:pPr>
        <w:jc w:val="both"/>
        <w:rPr>
          <w:rFonts w:ascii="Gotham Book" w:eastAsia="Times New Roman" w:hAnsi="Gotham Book"/>
          <w:sz w:val="22"/>
          <w:szCs w:val="22"/>
        </w:rPr>
      </w:pPr>
      <w:r w:rsidRPr="00A057CD">
        <w:rPr>
          <w:rFonts w:ascii="Gotham Book" w:eastAsia="Times New Roman" w:hAnsi="Gotham Book"/>
          <w:sz w:val="22"/>
          <w:szCs w:val="22"/>
        </w:rPr>
        <w:t>The Bidder shall provide details of the Contractor’s Representative and Key Personnel and such other Key Personnel that the Bidder considers appropriate to perform the Contract, together with their academic qualifications and work experience. The Bidder shall complete the relevant Forms in Section IV, Bidding Forms.</w:t>
      </w:r>
    </w:p>
    <w:p w14:paraId="5F326E9E" w14:textId="77777777" w:rsidR="000F3264" w:rsidRPr="00A057CD" w:rsidRDefault="000F3264" w:rsidP="00FB66D3">
      <w:pPr>
        <w:ind w:firstLine="14"/>
        <w:jc w:val="both"/>
        <w:rPr>
          <w:rFonts w:ascii="Gotham Book" w:hAnsi="Gotham Book"/>
          <w:sz w:val="22"/>
          <w:szCs w:val="22"/>
        </w:rPr>
      </w:pPr>
      <w:r w:rsidRPr="00A057CD">
        <w:rPr>
          <w:rFonts w:ascii="Gotham Book" w:eastAsia="Times New Roman" w:hAnsi="Gotham Book"/>
          <w:sz w:val="22"/>
          <w:szCs w:val="22"/>
        </w:rPr>
        <w:t>The Contractor shall require the Employer’s consent to substitute or replace the Contractor’s Representative (reference General Conditions of Contract Sub Clause 4.3) and any of the Key Personnel (reference the Particular Conditions of Contract Sub Clause 1.1.2.7).</w:t>
      </w:r>
    </w:p>
    <w:p w14:paraId="2CCA92D1" w14:textId="77777777" w:rsidR="000F3264" w:rsidRPr="00A057CD" w:rsidRDefault="000F3264" w:rsidP="00FB66D3">
      <w:pPr>
        <w:jc w:val="both"/>
        <w:rPr>
          <w:rFonts w:ascii="Gotham Book" w:hAnsi="Gotham Book"/>
          <w:sz w:val="22"/>
          <w:szCs w:val="22"/>
        </w:rPr>
      </w:pPr>
      <w:r w:rsidRPr="00A057CD">
        <w:rPr>
          <w:rFonts w:ascii="Gotham Book" w:eastAsia="Times New Roman" w:hAnsi="Gotham Book"/>
          <w:b/>
          <w:bCs/>
          <w:sz w:val="22"/>
          <w:szCs w:val="22"/>
        </w:rPr>
        <w:t>Contractor’s Representative and</w:t>
      </w:r>
      <w:r w:rsidRPr="00A057CD">
        <w:rPr>
          <w:rFonts w:ascii="Gotham Book" w:eastAsia="Times New Roman" w:hAnsi="Gotham Book"/>
          <w:sz w:val="22"/>
          <w:szCs w:val="22"/>
        </w:rPr>
        <w:t xml:space="preserve"> </w:t>
      </w:r>
      <w:r w:rsidRPr="00A057CD">
        <w:rPr>
          <w:rFonts w:ascii="Gotham Book" w:eastAsia="Times New Roman" w:hAnsi="Gotham Book"/>
          <w:b/>
          <w:bCs/>
          <w:sz w:val="22"/>
          <w:szCs w:val="22"/>
        </w:rPr>
        <w:t>Key Personnel</w:t>
      </w:r>
    </w:p>
    <w:tbl>
      <w:tblPr>
        <w:tblW w:w="954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0" w:type="dxa"/>
          <w:right w:w="115" w:type="dxa"/>
        </w:tblCellMar>
        <w:tblLook w:val="04A0" w:firstRow="1" w:lastRow="0" w:firstColumn="1" w:lastColumn="0" w:noHBand="0" w:noVBand="1"/>
      </w:tblPr>
      <w:tblGrid>
        <w:gridCol w:w="771"/>
        <w:gridCol w:w="4449"/>
        <w:gridCol w:w="2160"/>
        <w:gridCol w:w="2160"/>
      </w:tblGrid>
      <w:tr w:rsidR="00A24E77" w:rsidRPr="00A24E77" w14:paraId="0692616D" w14:textId="77777777" w:rsidTr="00A24E77">
        <w:tc>
          <w:tcPr>
            <w:tcW w:w="771"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726F3995" w14:textId="77777777" w:rsidR="000F3264" w:rsidRPr="00A24E77" w:rsidRDefault="000F3264" w:rsidP="00CF05FC">
            <w:pPr>
              <w:ind w:right="-43"/>
              <w:rPr>
                <w:rFonts w:ascii="Gotham Book" w:hAnsi="Gotham Book"/>
                <w:sz w:val="22"/>
                <w:szCs w:val="22"/>
              </w:rPr>
            </w:pPr>
            <w:bookmarkStart w:id="177" w:name="_Hlk158818031"/>
            <w:r w:rsidRPr="00A24E77">
              <w:rPr>
                <w:rFonts w:ascii="Gotham Book" w:eastAsia="Times New Roman" w:hAnsi="Gotham Book"/>
                <w:b/>
                <w:bCs/>
                <w:sz w:val="22"/>
                <w:szCs w:val="22"/>
              </w:rPr>
              <w:t>Item No.</w:t>
            </w:r>
          </w:p>
        </w:tc>
        <w:tc>
          <w:tcPr>
            <w:tcW w:w="4449"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30010B48" w14:textId="77777777" w:rsidR="000F3264" w:rsidRPr="00A24E77" w:rsidRDefault="000F3264" w:rsidP="00CF05FC">
            <w:pPr>
              <w:ind w:right="-43"/>
              <w:rPr>
                <w:rFonts w:ascii="Gotham Book" w:hAnsi="Gotham Book"/>
                <w:sz w:val="22"/>
                <w:szCs w:val="22"/>
              </w:rPr>
            </w:pPr>
            <w:r w:rsidRPr="00A24E77">
              <w:rPr>
                <w:rFonts w:ascii="Gotham Book" w:eastAsia="Times New Roman" w:hAnsi="Gotham Book"/>
                <w:b/>
                <w:bCs/>
                <w:sz w:val="22"/>
                <w:szCs w:val="22"/>
              </w:rPr>
              <w:t>Position/specialization</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331A9044" w14:textId="77777777" w:rsidR="000F3264" w:rsidRPr="00A24E77" w:rsidRDefault="000F3264" w:rsidP="00CF05FC">
            <w:pPr>
              <w:ind w:right="-43"/>
              <w:rPr>
                <w:rFonts w:ascii="Gotham Book" w:hAnsi="Gotham Book"/>
                <w:sz w:val="22"/>
                <w:szCs w:val="22"/>
              </w:rPr>
            </w:pPr>
            <w:r w:rsidRPr="00A24E77">
              <w:rPr>
                <w:rFonts w:ascii="Gotham Book" w:eastAsia="Times New Roman" w:hAnsi="Gotham Book"/>
                <w:b/>
                <w:bCs/>
                <w:sz w:val="22"/>
                <w:szCs w:val="22"/>
              </w:rPr>
              <w:t>Relevant academic qualifications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100" w:type="dxa"/>
            </w:tcMar>
          </w:tcPr>
          <w:p w14:paraId="1D1D42A4" w14:textId="77777777" w:rsidR="000F3264" w:rsidRPr="00A24E77" w:rsidRDefault="000F3264" w:rsidP="00CF05FC">
            <w:pPr>
              <w:ind w:right="-43"/>
              <w:rPr>
                <w:rFonts w:ascii="Gotham Book" w:hAnsi="Gotham Book"/>
                <w:sz w:val="22"/>
                <w:szCs w:val="22"/>
              </w:rPr>
            </w:pPr>
            <w:r w:rsidRPr="00A24E77">
              <w:rPr>
                <w:rFonts w:ascii="Gotham Book" w:eastAsia="Times New Roman" w:hAnsi="Gotham Book"/>
                <w:b/>
                <w:bCs/>
                <w:sz w:val="22"/>
                <w:szCs w:val="22"/>
              </w:rPr>
              <w:t>Minimum years of relevant work experience</w:t>
            </w:r>
          </w:p>
        </w:tc>
      </w:tr>
      <w:tr w:rsidR="000F3264" w:rsidRPr="00A057CD" w14:paraId="4C9D5E8C" w14:textId="77777777" w:rsidTr="00A50286">
        <w:tc>
          <w:tcPr>
            <w:tcW w:w="771" w:type="dxa"/>
            <w:tcBorders>
              <w:top w:val="single" w:sz="4" w:space="0" w:color="auto"/>
              <w:left w:val="single" w:sz="6" w:space="0" w:color="00000A"/>
              <w:bottom w:val="single" w:sz="6" w:space="0" w:color="00000A"/>
              <w:right w:val="single" w:sz="6" w:space="0" w:color="00000A"/>
            </w:tcBorders>
            <w:shd w:val="clear" w:color="auto" w:fill="auto"/>
            <w:tcMar>
              <w:left w:w="107" w:type="dxa"/>
            </w:tcMar>
            <w:vAlign w:val="center"/>
          </w:tcPr>
          <w:p w14:paraId="38B04FE4"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1</w:t>
            </w:r>
          </w:p>
        </w:tc>
        <w:tc>
          <w:tcPr>
            <w:tcW w:w="4449"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5EF5A7A2" w14:textId="77777777" w:rsidR="000F3264" w:rsidRPr="00A057CD" w:rsidRDefault="000F3264" w:rsidP="00FB66D3">
            <w:pPr>
              <w:ind w:right="-43"/>
              <w:jc w:val="both"/>
              <w:rPr>
                <w:rFonts w:ascii="Gotham Book" w:hAnsi="Gotham Book"/>
                <w:sz w:val="22"/>
                <w:szCs w:val="22"/>
              </w:rPr>
            </w:pPr>
            <w:r w:rsidRPr="00A057CD">
              <w:rPr>
                <w:rFonts w:ascii="Gotham Book" w:eastAsia="Times New Roman" w:hAnsi="Gotham Book"/>
                <w:sz w:val="22"/>
                <w:szCs w:val="22"/>
              </w:rPr>
              <w:t>Contractor’s Representative</w:t>
            </w:r>
          </w:p>
        </w:tc>
        <w:tc>
          <w:tcPr>
            <w:tcW w:w="216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112CC879" w14:textId="77777777" w:rsidR="000F3264" w:rsidRPr="00A057CD" w:rsidRDefault="000F3264" w:rsidP="00FB66D3">
            <w:pPr>
              <w:ind w:right="-43" w:hanging="475"/>
              <w:jc w:val="both"/>
              <w:rPr>
                <w:rFonts w:ascii="Gotham Book" w:eastAsia="Times New Roman" w:hAnsi="Gotham Book"/>
                <w:sz w:val="22"/>
                <w:szCs w:val="22"/>
              </w:rPr>
            </w:pPr>
          </w:p>
        </w:tc>
        <w:tc>
          <w:tcPr>
            <w:tcW w:w="216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7E137C88" w14:textId="77777777" w:rsidR="000F3264" w:rsidRPr="00A057CD" w:rsidRDefault="000F3264" w:rsidP="00FB66D3">
            <w:pPr>
              <w:ind w:right="-43" w:hanging="475"/>
              <w:jc w:val="both"/>
              <w:rPr>
                <w:rFonts w:ascii="Gotham Book" w:eastAsia="Times New Roman" w:hAnsi="Gotham Book"/>
                <w:sz w:val="22"/>
                <w:szCs w:val="22"/>
              </w:rPr>
            </w:pPr>
          </w:p>
        </w:tc>
      </w:tr>
      <w:tr w:rsidR="000F3264" w:rsidRPr="00A057CD" w14:paraId="389B04D7" w14:textId="77777777" w:rsidTr="00A50286">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C41057D"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2</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57C6413" w14:textId="77777777" w:rsidR="000F3264" w:rsidRPr="00A057CD" w:rsidRDefault="000F3264" w:rsidP="00FB66D3">
            <w:pPr>
              <w:ind w:right="-43"/>
              <w:jc w:val="both"/>
              <w:rPr>
                <w:rFonts w:ascii="Gotham Book" w:eastAsia="Times New Roman" w:hAnsi="Gotham Book"/>
                <w:sz w:val="22"/>
                <w:szCs w:val="22"/>
              </w:rPr>
            </w:pPr>
            <w:r w:rsidRPr="00A057CD">
              <w:rPr>
                <w:rFonts w:ascii="Gotham Book" w:eastAsia="Times New Roman" w:hAnsi="Gotham Book"/>
                <w:sz w:val="22"/>
                <w:szCs w:val="22"/>
              </w:rPr>
              <w:t>…</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0181AAC" w14:textId="77777777" w:rsidR="000F3264" w:rsidRPr="00A057CD" w:rsidRDefault="000F3264" w:rsidP="00FB66D3">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7C4165E" w14:textId="77777777" w:rsidR="000F3264" w:rsidRPr="00A057CD" w:rsidRDefault="000F3264" w:rsidP="00FB66D3">
            <w:pPr>
              <w:ind w:right="-43" w:hanging="475"/>
              <w:jc w:val="both"/>
              <w:rPr>
                <w:rFonts w:ascii="Gotham Book" w:eastAsia="Times New Roman" w:hAnsi="Gotham Book"/>
                <w:sz w:val="22"/>
                <w:szCs w:val="22"/>
              </w:rPr>
            </w:pPr>
          </w:p>
        </w:tc>
      </w:tr>
      <w:tr w:rsidR="000F3264" w:rsidRPr="00A057CD" w14:paraId="0BD45A2D" w14:textId="77777777" w:rsidTr="00E70A1E">
        <w:tc>
          <w:tcPr>
            <w:tcW w:w="9540" w:type="dxa"/>
            <w:gridSpan w:val="4"/>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E158D24" w14:textId="77777777" w:rsidR="000F3264" w:rsidRPr="00A057CD" w:rsidRDefault="000F3264" w:rsidP="00A43753">
            <w:pPr>
              <w:ind w:right="-43"/>
              <w:jc w:val="both"/>
              <w:rPr>
                <w:rFonts w:ascii="Gotham Book" w:hAnsi="Gotham Book"/>
                <w:sz w:val="22"/>
                <w:szCs w:val="22"/>
              </w:rPr>
            </w:pPr>
            <w:r w:rsidRPr="00A057CD">
              <w:rPr>
                <w:rFonts w:ascii="Gotham Book" w:eastAsia="Times New Roman" w:hAnsi="Gotham Book"/>
                <w:b/>
                <w:bCs/>
                <w:sz w:val="22"/>
                <w:szCs w:val="22"/>
              </w:rPr>
              <w:t>Suitable experts in the following specializations</w:t>
            </w:r>
          </w:p>
        </w:tc>
      </w:tr>
      <w:tr w:rsidR="000F3264" w:rsidRPr="00A057CD" w14:paraId="3F43CBB5" w14:textId="77777777" w:rsidTr="00AF4DE1">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C941762"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3</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51FCCC" w14:textId="77777777" w:rsidR="000F3264" w:rsidRPr="00A057CD" w:rsidRDefault="000F3264" w:rsidP="00FB66D3">
            <w:pPr>
              <w:ind w:right="-43"/>
              <w:jc w:val="both"/>
              <w:rPr>
                <w:rFonts w:ascii="Gotham Book" w:hAnsi="Gotham Book"/>
                <w:i/>
                <w:iCs/>
                <w:sz w:val="22"/>
                <w:szCs w:val="22"/>
              </w:rPr>
            </w:pPr>
            <w:r w:rsidRPr="00A057CD">
              <w:rPr>
                <w:rFonts w:ascii="Gotham Book" w:eastAsia="Times New Roman" w:hAnsi="Gotham Book"/>
                <w:i/>
                <w:iCs/>
                <w:sz w:val="22"/>
                <w:szCs w:val="22"/>
              </w:rPr>
              <w:t xml:space="preserve">[Environmental]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C5BCAB1" w14:textId="77777777" w:rsidR="000F3264" w:rsidRPr="00A057CD" w:rsidRDefault="000F3264" w:rsidP="00E70A1E">
            <w:pPr>
              <w:ind w:right="-43" w:firstLine="14"/>
              <w:rPr>
                <w:rFonts w:ascii="Gotham Book" w:hAnsi="Gotham Book"/>
                <w:sz w:val="22"/>
                <w:szCs w:val="22"/>
              </w:rPr>
            </w:pPr>
            <w:r w:rsidRPr="00A057CD">
              <w:rPr>
                <w:rFonts w:ascii="Gotham Book" w:eastAsia="Times New Roman" w:hAnsi="Gotham Book"/>
                <w:sz w:val="22"/>
                <w:szCs w:val="22"/>
              </w:rPr>
              <w:t xml:space="preserve">e.g. degree in relevant environmental subject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87BC50F" w14:textId="77777777" w:rsidR="000F3264" w:rsidRPr="00A057CD" w:rsidRDefault="000F3264" w:rsidP="00E70A1E">
            <w:pPr>
              <w:ind w:right="-43"/>
              <w:rPr>
                <w:rFonts w:ascii="Gotham Book" w:hAnsi="Gotham Book"/>
                <w:sz w:val="22"/>
                <w:szCs w:val="22"/>
              </w:rPr>
            </w:pPr>
            <w:r w:rsidRPr="00A057CD">
              <w:rPr>
                <w:rFonts w:ascii="Gotham Book" w:eastAsia="Times New Roman" w:hAnsi="Gotham Book"/>
                <w:sz w:val="22"/>
                <w:szCs w:val="22"/>
              </w:rPr>
              <w:t xml:space="preserve">e.g. </w:t>
            </w:r>
            <w:r w:rsidRPr="00A057CD">
              <w:rPr>
                <w:rFonts w:ascii="Gotham Book" w:eastAsia="Times New Roman" w:hAnsi="Gotham Book"/>
                <w:i/>
                <w:iCs/>
                <w:sz w:val="22"/>
                <w:szCs w:val="22"/>
              </w:rPr>
              <w:t>[years]</w:t>
            </w:r>
            <w:r w:rsidRPr="00A057CD">
              <w:rPr>
                <w:rFonts w:ascii="Gotham Book" w:eastAsia="Times New Roman" w:hAnsi="Gotham Book"/>
                <w:sz w:val="22"/>
                <w:szCs w:val="22"/>
              </w:rPr>
              <w:t xml:space="preserve"> working on road projects in similar work environments</w:t>
            </w:r>
          </w:p>
        </w:tc>
      </w:tr>
      <w:tr w:rsidR="000F3264" w:rsidRPr="00A057CD" w14:paraId="51245B4E" w14:textId="77777777" w:rsidTr="00A50286">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26EAB0F4"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4</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4933E16" w14:textId="77777777" w:rsidR="000F3264" w:rsidRPr="00A057CD" w:rsidRDefault="000F3264" w:rsidP="00FB66D3">
            <w:pPr>
              <w:ind w:right="-43"/>
              <w:jc w:val="both"/>
              <w:rPr>
                <w:rFonts w:ascii="Gotham Book" w:hAnsi="Gotham Book"/>
                <w:i/>
                <w:iCs/>
                <w:sz w:val="22"/>
                <w:szCs w:val="22"/>
              </w:rPr>
            </w:pPr>
            <w:r w:rsidRPr="00A057CD">
              <w:rPr>
                <w:rFonts w:ascii="Gotham Book" w:eastAsia="Times New Roman" w:hAnsi="Gotham Book"/>
                <w:i/>
                <w:iCs/>
                <w:sz w:val="22"/>
                <w:szCs w:val="22"/>
              </w:rPr>
              <w:t xml:space="preserve">[Health and Safety]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FC1835E" w14:textId="77777777" w:rsidR="000F3264" w:rsidRPr="00A057CD" w:rsidRDefault="000F3264" w:rsidP="00FB66D3">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DD9A1E2" w14:textId="77777777" w:rsidR="000F3264" w:rsidRPr="00A057CD" w:rsidRDefault="000F3264" w:rsidP="00FB66D3">
            <w:pPr>
              <w:ind w:right="-43" w:hanging="475"/>
              <w:jc w:val="both"/>
              <w:rPr>
                <w:rFonts w:ascii="Gotham Book" w:eastAsia="Times New Roman" w:hAnsi="Gotham Book"/>
                <w:sz w:val="22"/>
                <w:szCs w:val="22"/>
              </w:rPr>
            </w:pPr>
          </w:p>
        </w:tc>
      </w:tr>
      <w:tr w:rsidR="000F3264" w:rsidRPr="00A057CD" w14:paraId="6F436F5D" w14:textId="77777777" w:rsidTr="00AF4DE1">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ACF9114"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5</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FDB2FE" w14:textId="77777777" w:rsidR="000F3264" w:rsidRPr="00A057CD" w:rsidRDefault="000F3264" w:rsidP="00FB66D3">
            <w:pPr>
              <w:ind w:right="-43"/>
              <w:jc w:val="both"/>
              <w:rPr>
                <w:rFonts w:ascii="Gotham Book" w:hAnsi="Gotham Book"/>
                <w:i/>
                <w:iCs/>
                <w:sz w:val="22"/>
                <w:szCs w:val="22"/>
              </w:rPr>
            </w:pPr>
            <w:r w:rsidRPr="00A057CD">
              <w:rPr>
                <w:rFonts w:ascii="Gotham Book" w:eastAsia="Times New Roman" w:hAnsi="Gotham Book"/>
                <w:i/>
                <w:iCs/>
                <w:sz w:val="22"/>
                <w:szCs w:val="22"/>
              </w:rPr>
              <w:t>[Social]</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AC85E2A" w14:textId="77777777" w:rsidR="000F3264" w:rsidRPr="00A057CD" w:rsidRDefault="000F3264" w:rsidP="00FB66D3">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3D14B52" w14:textId="77777777" w:rsidR="000F3264" w:rsidRPr="00A057CD" w:rsidRDefault="000F3264" w:rsidP="00E70A1E">
            <w:pPr>
              <w:ind w:right="-43" w:hanging="43"/>
              <w:rPr>
                <w:rFonts w:ascii="Gotham Book" w:hAnsi="Gotham Book"/>
                <w:sz w:val="22"/>
                <w:szCs w:val="22"/>
              </w:rPr>
            </w:pPr>
            <w:r w:rsidRPr="00A057CD">
              <w:rPr>
                <w:rFonts w:ascii="Gotham Book" w:eastAsia="Times New Roman" w:hAnsi="Gotham Book"/>
                <w:sz w:val="22"/>
                <w:szCs w:val="22"/>
              </w:rPr>
              <w:t>e.g. [</w:t>
            </w:r>
            <w:r w:rsidRPr="00A057CD">
              <w:rPr>
                <w:rFonts w:ascii="Gotham Book" w:eastAsia="Times New Roman" w:hAnsi="Gotham Book"/>
                <w:i/>
                <w:iCs/>
                <w:sz w:val="22"/>
                <w:szCs w:val="22"/>
              </w:rPr>
              <w:t>years</w:t>
            </w:r>
            <w:r w:rsidRPr="00A057CD">
              <w:rPr>
                <w:rFonts w:ascii="Gotham Book" w:eastAsia="Times New Roman" w:hAnsi="Gotham Book"/>
                <w:sz w:val="22"/>
                <w:szCs w:val="22"/>
              </w:rPr>
              <w:t>] of monitoring and managing risks related to GBV/ SEA</w:t>
            </w:r>
          </w:p>
        </w:tc>
      </w:tr>
      <w:tr w:rsidR="000F3264" w:rsidRPr="00A057CD" w14:paraId="0EF7143B" w14:textId="77777777" w:rsidTr="00A50286">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0914362E" w14:textId="77777777" w:rsidR="000F3264" w:rsidRPr="00A057CD" w:rsidRDefault="000F3264" w:rsidP="00544711">
            <w:pPr>
              <w:ind w:right="-43"/>
              <w:jc w:val="center"/>
              <w:rPr>
                <w:rFonts w:ascii="Gotham Book" w:hAnsi="Gotham Book"/>
                <w:sz w:val="22"/>
                <w:szCs w:val="22"/>
              </w:rPr>
            </w:pPr>
            <w:r w:rsidRPr="00A057CD">
              <w:rPr>
                <w:rFonts w:ascii="Gotham Book" w:eastAsia="Times New Roman" w:hAnsi="Gotham Book"/>
                <w:sz w:val="22"/>
                <w:szCs w:val="22"/>
              </w:rPr>
              <w:t>6</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EEC3337" w14:textId="6C41874B" w:rsidR="000F3264" w:rsidRPr="00A057CD" w:rsidRDefault="000F3264" w:rsidP="00FB66D3">
            <w:pPr>
              <w:ind w:right="-43"/>
              <w:jc w:val="both"/>
              <w:rPr>
                <w:rFonts w:ascii="Gotham Book" w:hAnsi="Gotham Book"/>
                <w:i/>
                <w:iCs/>
                <w:sz w:val="22"/>
                <w:szCs w:val="22"/>
              </w:rPr>
            </w:pPr>
            <w:r w:rsidRPr="00A057CD">
              <w:rPr>
                <w:rFonts w:ascii="Gotham Book" w:eastAsia="Times New Roman" w:hAnsi="Gotham Book"/>
                <w:i/>
                <w:iCs/>
                <w:sz w:val="22"/>
                <w:szCs w:val="22"/>
              </w:rPr>
              <w:t>[add others as appropriate]</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6759FDF" w14:textId="77777777" w:rsidR="000F3264" w:rsidRPr="00A057CD" w:rsidRDefault="000F3264" w:rsidP="00FB66D3">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982EE26" w14:textId="77777777" w:rsidR="000F3264" w:rsidRPr="00A057CD" w:rsidRDefault="000F3264" w:rsidP="00FB66D3">
            <w:pPr>
              <w:ind w:right="-43" w:hanging="475"/>
              <w:jc w:val="both"/>
              <w:rPr>
                <w:rFonts w:ascii="Gotham Book" w:eastAsia="Times New Roman" w:hAnsi="Gotham Book"/>
                <w:sz w:val="22"/>
                <w:szCs w:val="22"/>
              </w:rPr>
            </w:pPr>
          </w:p>
        </w:tc>
      </w:tr>
      <w:bookmarkEnd w:id="177"/>
    </w:tbl>
    <w:p w14:paraId="37CFC88B" w14:textId="77777777" w:rsidR="000F3264" w:rsidRPr="00A057CD" w:rsidRDefault="000F3264" w:rsidP="00FB66D3">
      <w:pPr>
        <w:jc w:val="both"/>
        <w:rPr>
          <w:rFonts w:ascii="Gotham Book" w:eastAsia="Times New Roman" w:hAnsi="Gotham Book"/>
          <w:sz w:val="22"/>
          <w:szCs w:val="22"/>
        </w:rPr>
      </w:pPr>
    </w:p>
    <w:p w14:paraId="1D14D487" w14:textId="320845F0" w:rsidR="00D747F9" w:rsidRPr="00863282" w:rsidRDefault="000F3264" w:rsidP="00863282">
      <w:pPr>
        <w:pStyle w:val="Heading5"/>
        <w:numPr>
          <w:ilvl w:val="1"/>
          <w:numId w:val="118"/>
        </w:numPr>
        <w:spacing w:after="240"/>
        <w:ind w:left="567"/>
        <w:rPr>
          <w:rFonts w:ascii="Gotham Book" w:hAnsi="Gotham Book"/>
          <w:color w:val="auto"/>
          <w:sz w:val="22"/>
          <w:szCs w:val="22"/>
        </w:rPr>
      </w:pPr>
      <w:bookmarkStart w:id="178" w:name="_Toc532801472"/>
      <w:bookmarkStart w:id="179" w:name="_Toc194659590"/>
      <w:bookmarkStart w:id="180" w:name="_Toc194932340"/>
      <w:bookmarkEnd w:id="178"/>
      <w:r w:rsidRPr="00863282">
        <w:rPr>
          <w:rFonts w:ascii="Gotham Book" w:hAnsi="Gotham Book"/>
          <w:color w:val="auto"/>
          <w:sz w:val="22"/>
          <w:szCs w:val="22"/>
        </w:rPr>
        <w:lastRenderedPageBreak/>
        <w:t>Equipment</w:t>
      </w:r>
      <w:bookmarkEnd w:id="179"/>
      <w:bookmarkEnd w:id="180"/>
    </w:p>
    <w:p w14:paraId="6335DE1B" w14:textId="2D2C71C1" w:rsidR="000F3264" w:rsidRPr="00A057CD" w:rsidRDefault="000F3264" w:rsidP="00FB66D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The Bidder must demonstrate that it has the key equipment listed hereafter:</w:t>
      </w:r>
    </w:p>
    <w:p w14:paraId="2496ACEB" w14:textId="77777777" w:rsidR="000F3264" w:rsidRPr="00A057CD" w:rsidRDefault="000F3264" w:rsidP="00FB66D3">
      <w:pPr>
        <w:jc w:val="both"/>
        <w:rPr>
          <w:rFonts w:ascii="Gotham Book" w:hAnsi="Gotham Book"/>
          <w:sz w:val="22"/>
          <w:szCs w:val="22"/>
        </w:rPr>
      </w:pPr>
      <w:r w:rsidRPr="00A057CD">
        <w:rPr>
          <w:rFonts w:ascii="Gotham Book" w:eastAsia="Times New Roman" w:hAnsi="Gotham Book"/>
          <w:i/>
          <w:iCs/>
          <w:color w:val="00000A"/>
          <w:sz w:val="22"/>
          <w:szCs w:val="22"/>
        </w:rPr>
        <w:t>[Specify requirements for each lot as applicable]</w:t>
      </w:r>
    </w:p>
    <w:tbl>
      <w:tblPr>
        <w:tblW w:w="955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86" w:type="dxa"/>
          <w:right w:w="115" w:type="dxa"/>
        </w:tblCellMar>
        <w:tblLook w:val="04A0" w:firstRow="1" w:lastRow="0" w:firstColumn="1" w:lastColumn="0" w:noHBand="0" w:noVBand="1"/>
      </w:tblPr>
      <w:tblGrid>
        <w:gridCol w:w="990"/>
        <w:gridCol w:w="5950"/>
        <w:gridCol w:w="2610"/>
      </w:tblGrid>
      <w:tr w:rsidR="00A24E77" w:rsidRPr="00A24E77" w14:paraId="6821A30E" w14:textId="77777777" w:rsidTr="00A24E77">
        <w:tc>
          <w:tcPr>
            <w:tcW w:w="99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4374778E" w14:textId="77777777" w:rsidR="000F3264" w:rsidRPr="00A24E77" w:rsidRDefault="000F3264" w:rsidP="005D1075">
            <w:pPr>
              <w:jc w:val="center"/>
              <w:rPr>
                <w:rFonts w:ascii="Gotham Book" w:hAnsi="Gotham Book"/>
                <w:sz w:val="22"/>
                <w:szCs w:val="22"/>
              </w:rPr>
            </w:pPr>
            <w:r w:rsidRPr="00A24E77">
              <w:rPr>
                <w:rFonts w:ascii="Gotham Book" w:eastAsia="Times New Roman" w:hAnsi="Gotham Book"/>
                <w:b/>
                <w:bCs/>
                <w:sz w:val="22"/>
                <w:szCs w:val="22"/>
              </w:rPr>
              <w:t>No.</w:t>
            </w:r>
          </w:p>
        </w:tc>
        <w:tc>
          <w:tcPr>
            <w:tcW w:w="595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661B67AA" w14:textId="77777777" w:rsidR="000F3264" w:rsidRPr="00A24E77" w:rsidRDefault="000F3264" w:rsidP="00FB66D3">
            <w:pPr>
              <w:jc w:val="both"/>
              <w:rPr>
                <w:rFonts w:ascii="Gotham Book" w:hAnsi="Gotham Book"/>
                <w:sz w:val="22"/>
                <w:szCs w:val="22"/>
              </w:rPr>
            </w:pPr>
            <w:r w:rsidRPr="00A24E77">
              <w:rPr>
                <w:rFonts w:ascii="Gotham Book" w:eastAsia="Times New Roman" w:hAnsi="Gotham Book"/>
                <w:b/>
                <w:bCs/>
                <w:sz w:val="22"/>
                <w:szCs w:val="22"/>
              </w:rPr>
              <w:t>Equipment Type and Characteristics</w:t>
            </w:r>
          </w:p>
        </w:tc>
        <w:tc>
          <w:tcPr>
            <w:tcW w:w="261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4464BFDF" w14:textId="77777777" w:rsidR="000F3264" w:rsidRPr="00A24E77" w:rsidRDefault="000F3264" w:rsidP="00CF05FC">
            <w:pPr>
              <w:rPr>
                <w:rFonts w:ascii="Gotham Book" w:hAnsi="Gotham Book"/>
                <w:sz w:val="22"/>
                <w:szCs w:val="22"/>
              </w:rPr>
            </w:pPr>
            <w:r w:rsidRPr="00A24E77">
              <w:rPr>
                <w:rFonts w:ascii="Gotham Book" w:eastAsia="Times New Roman" w:hAnsi="Gotham Book"/>
                <w:b/>
                <w:bCs/>
                <w:sz w:val="22"/>
                <w:szCs w:val="22"/>
              </w:rPr>
              <w:t>Minimum Number required</w:t>
            </w:r>
          </w:p>
        </w:tc>
      </w:tr>
      <w:tr w:rsidR="000F3264" w:rsidRPr="00A057CD" w14:paraId="5E6415EE" w14:textId="77777777" w:rsidTr="00A50286">
        <w:tc>
          <w:tcPr>
            <w:tcW w:w="99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6D793024" w14:textId="77777777" w:rsidR="000F3264" w:rsidRPr="00A057CD" w:rsidRDefault="000F3264" w:rsidP="005D1075">
            <w:pPr>
              <w:jc w:val="center"/>
              <w:rPr>
                <w:rFonts w:ascii="Gotham Book" w:eastAsia="Times New Roman" w:hAnsi="Gotham Book"/>
                <w:color w:val="00000A"/>
                <w:sz w:val="22"/>
                <w:szCs w:val="22"/>
              </w:rPr>
            </w:pPr>
            <w:r w:rsidRPr="00A057CD">
              <w:rPr>
                <w:rFonts w:ascii="Gotham Book" w:eastAsia="Times New Roman" w:hAnsi="Gotham Book"/>
                <w:color w:val="00000A"/>
                <w:sz w:val="22"/>
                <w:szCs w:val="22"/>
              </w:rPr>
              <w:t>1</w:t>
            </w:r>
          </w:p>
        </w:tc>
        <w:tc>
          <w:tcPr>
            <w:tcW w:w="5950" w:type="dxa"/>
            <w:tcBorders>
              <w:top w:val="single" w:sz="4" w:space="0" w:color="auto"/>
              <w:left w:val="single" w:sz="6" w:space="0" w:color="00000A"/>
              <w:bottom w:val="single" w:sz="6" w:space="0" w:color="00000A"/>
              <w:right w:val="single" w:sz="6" w:space="0" w:color="00000A"/>
            </w:tcBorders>
            <w:shd w:val="clear" w:color="auto" w:fill="FFFFFF"/>
            <w:tcMar>
              <w:left w:w="107" w:type="dxa"/>
            </w:tcMar>
          </w:tcPr>
          <w:p w14:paraId="5D38D009" w14:textId="77777777" w:rsidR="000F3264" w:rsidRPr="00A057CD" w:rsidRDefault="000F3264" w:rsidP="00FB66D3">
            <w:pPr>
              <w:jc w:val="both"/>
              <w:rPr>
                <w:rFonts w:ascii="Gotham Book" w:eastAsia="Times New Roman" w:hAnsi="Gotham Book"/>
                <w:color w:val="00000A"/>
                <w:sz w:val="22"/>
                <w:szCs w:val="22"/>
              </w:rPr>
            </w:pPr>
          </w:p>
        </w:tc>
        <w:tc>
          <w:tcPr>
            <w:tcW w:w="2610" w:type="dxa"/>
            <w:tcBorders>
              <w:top w:val="single" w:sz="4" w:space="0" w:color="auto"/>
              <w:left w:val="single" w:sz="6" w:space="0" w:color="00000A"/>
              <w:bottom w:val="single" w:sz="6" w:space="0" w:color="00000A"/>
              <w:right w:val="single" w:sz="6" w:space="0" w:color="00000A"/>
            </w:tcBorders>
            <w:shd w:val="clear" w:color="auto" w:fill="FFFFFF"/>
            <w:tcMar>
              <w:left w:w="107" w:type="dxa"/>
            </w:tcMar>
          </w:tcPr>
          <w:p w14:paraId="6791C5F4" w14:textId="77777777" w:rsidR="000F3264" w:rsidRPr="00A057CD" w:rsidRDefault="000F3264" w:rsidP="00FB66D3">
            <w:pPr>
              <w:jc w:val="both"/>
              <w:rPr>
                <w:rFonts w:ascii="Gotham Book" w:eastAsia="Times New Roman" w:hAnsi="Gotham Book"/>
                <w:color w:val="00000A"/>
                <w:sz w:val="22"/>
                <w:szCs w:val="22"/>
              </w:rPr>
            </w:pPr>
          </w:p>
        </w:tc>
      </w:tr>
      <w:tr w:rsidR="000F3264" w:rsidRPr="00A057CD" w14:paraId="42CC145F" w14:textId="77777777" w:rsidTr="00A5028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0AA21B4" w14:textId="77777777" w:rsidR="000F3264" w:rsidRPr="00A057CD" w:rsidRDefault="000F3264" w:rsidP="005D1075">
            <w:pPr>
              <w:jc w:val="center"/>
              <w:rPr>
                <w:rFonts w:ascii="Gotham Book" w:eastAsia="Times New Roman" w:hAnsi="Gotham Book"/>
                <w:color w:val="00000A"/>
                <w:sz w:val="22"/>
                <w:szCs w:val="22"/>
              </w:rPr>
            </w:pPr>
            <w:r w:rsidRPr="00A057CD">
              <w:rPr>
                <w:rFonts w:ascii="Gotham Book" w:eastAsia="Times New Roman" w:hAnsi="Gotham Book"/>
                <w:color w:val="00000A"/>
                <w:sz w:val="22"/>
                <w:szCs w:val="22"/>
              </w:rPr>
              <w:t>2</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59DBD2DA" w14:textId="77777777" w:rsidR="000F3264" w:rsidRPr="00A057CD" w:rsidRDefault="000F3264" w:rsidP="00FB66D3">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6134D494" w14:textId="77777777" w:rsidR="000F3264" w:rsidRPr="00A057CD" w:rsidRDefault="000F3264" w:rsidP="00FB66D3">
            <w:pPr>
              <w:jc w:val="both"/>
              <w:rPr>
                <w:rFonts w:ascii="Gotham Book" w:eastAsia="Times New Roman" w:hAnsi="Gotham Book"/>
                <w:color w:val="00000A"/>
                <w:sz w:val="22"/>
                <w:szCs w:val="22"/>
              </w:rPr>
            </w:pPr>
          </w:p>
        </w:tc>
      </w:tr>
      <w:tr w:rsidR="000F3264" w:rsidRPr="00A057CD" w14:paraId="11F7936B" w14:textId="77777777" w:rsidTr="00A5028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A365BDA" w14:textId="77777777" w:rsidR="000F3264" w:rsidRPr="00A057CD" w:rsidRDefault="000F3264" w:rsidP="005D1075">
            <w:pPr>
              <w:jc w:val="center"/>
              <w:rPr>
                <w:rFonts w:ascii="Gotham Book" w:eastAsia="Times New Roman" w:hAnsi="Gotham Book"/>
                <w:color w:val="00000A"/>
                <w:sz w:val="22"/>
                <w:szCs w:val="22"/>
              </w:rPr>
            </w:pPr>
            <w:r w:rsidRPr="00A057CD">
              <w:rPr>
                <w:rFonts w:ascii="Gotham Book" w:eastAsia="Times New Roman" w:hAnsi="Gotham Book"/>
                <w:color w:val="00000A"/>
                <w:sz w:val="22"/>
                <w:szCs w:val="22"/>
              </w:rPr>
              <w:t>3</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026E7DC9" w14:textId="77777777" w:rsidR="000F3264" w:rsidRPr="00A057CD" w:rsidRDefault="000F3264" w:rsidP="00FB66D3">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63DC3559" w14:textId="77777777" w:rsidR="000F3264" w:rsidRPr="00A057CD" w:rsidRDefault="000F3264" w:rsidP="00FB66D3">
            <w:pPr>
              <w:jc w:val="both"/>
              <w:rPr>
                <w:rFonts w:ascii="Gotham Book" w:eastAsia="Times New Roman" w:hAnsi="Gotham Book"/>
                <w:color w:val="00000A"/>
                <w:sz w:val="22"/>
                <w:szCs w:val="22"/>
              </w:rPr>
            </w:pPr>
          </w:p>
        </w:tc>
      </w:tr>
      <w:tr w:rsidR="000F3264" w:rsidRPr="00A057CD" w14:paraId="7F050D7F" w14:textId="77777777" w:rsidTr="00A5028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1DF328E" w14:textId="77777777" w:rsidR="000F3264" w:rsidRPr="00A057CD" w:rsidRDefault="000F3264" w:rsidP="005D1075">
            <w:pPr>
              <w:jc w:val="center"/>
              <w:rPr>
                <w:rFonts w:ascii="Gotham Book" w:eastAsia="Times New Roman" w:hAnsi="Gotham Book"/>
                <w:color w:val="00000A"/>
                <w:sz w:val="22"/>
                <w:szCs w:val="22"/>
              </w:rPr>
            </w:pPr>
            <w:r w:rsidRPr="00A057CD">
              <w:rPr>
                <w:rFonts w:ascii="Gotham Book" w:eastAsia="Times New Roman" w:hAnsi="Gotham Book"/>
                <w:color w:val="00000A"/>
                <w:sz w:val="22"/>
                <w:szCs w:val="22"/>
              </w:rPr>
              <w:t>4</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4AA364C0" w14:textId="77777777" w:rsidR="000F3264" w:rsidRPr="00A057CD" w:rsidRDefault="000F3264" w:rsidP="00FB66D3">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795CFA8E" w14:textId="77777777" w:rsidR="000F3264" w:rsidRPr="00A057CD" w:rsidRDefault="000F3264" w:rsidP="00FB66D3">
            <w:pPr>
              <w:jc w:val="both"/>
              <w:rPr>
                <w:rFonts w:ascii="Gotham Book" w:eastAsia="Times New Roman" w:hAnsi="Gotham Book"/>
                <w:color w:val="00000A"/>
                <w:sz w:val="22"/>
                <w:szCs w:val="22"/>
              </w:rPr>
            </w:pPr>
          </w:p>
        </w:tc>
      </w:tr>
      <w:tr w:rsidR="000F3264" w:rsidRPr="00A057CD" w14:paraId="21AA4410" w14:textId="77777777" w:rsidTr="00A5028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FE3C156" w14:textId="77777777" w:rsidR="000F3264" w:rsidRPr="00A057CD" w:rsidRDefault="000F3264" w:rsidP="005D1075">
            <w:pPr>
              <w:jc w:val="center"/>
              <w:rPr>
                <w:rFonts w:ascii="Gotham Book" w:eastAsia="Times New Roman" w:hAnsi="Gotham Book"/>
                <w:color w:val="00000A"/>
                <w:sz w:val="22"/>
                <w:szCs w:val="22"/>
              </w:rPr>
            </w:pPr>
            <w:r w:rsidRPr="00A057CD">
              <w:rPr>
                <w:rFonts w:ascii="Gotham Book" w:eastAsia="Times New Roman" w:hAnsi="Gotham Book"/>
                <w:color w:val="00000A"/>
                <w:sz w:val="22"/>
                <w:szCs w:val="22"/>
              </w:rPr>
              <w:t>5</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5F7CF85A" w14:textId="77777777" w:rsidR="000F3264" w:rsidRPr="00A057CD" w:rsidRDefault="000F3264" w:rsidP="00FB66D3">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58507520" w14:textId="77777777" w:rsidR="000F3264" w:rsidRPr="00A057CD" w:rsidRDefault="000F3264" w:rsidP="00FB66D3">
            <w:pPr>
              <w:jc w:val="both"/>
              <w:rPr>
                <w:rFonts w:ascii="Gotham Book" w:eastAsia="Times New Roman" w:hAnsi="Gotham Book"/>
                <w:color w:val="00000A"/>
                <w:sz w:val="22"/>
                <w:szCs w:val="22"/>
              </w:rPr>
            </w:pPr>
          </w:p>
        </w:tc>
      </w:tr>
    </w:tbl>
    <w:p w14:paraId="1C01E1D2" w14:textId="77777777" w:rsidR="000F3264" w:rsidRPr="00A057CD" w:rsidRDefault="000F3264" w:rsidP="00FB66D3">
      <w:pPr>
        <w:jc w:val="both"/>
        <w:rPr>
          <w:rFonts w:ascii="Gotham Book" w:eastAsia="Times New Roman" w:hAnsi="Gotham Book"/>
          <w:color w:val="00000A"/>
          <w:sz w:val="22"/>
          <w:szCs w:val="22"/>
        </w:rPr>
      </w:pPr>
    </w:p>
    <w:p w14:paraId="0F40FE1F" w14:textId="77777777" w:rsidR="000F3264" w:rsidRDefault="000F3264" w:rsidP="00FB66D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The Bidder shall provide further details of proposed items of equipment using the relevant Form in Section IV, Bidding Forms.</w:t>
      </w:r>
    </w:p>
    <w:p w14:paraId="6907DA4F" w14:textId="77777777" w:rsidR="00847B21" w:rsidRPr="0090579D" w:rsidRDefault="00847B21" w:rsidP="00847B21">
      <w:pPr>
        <w:pStyle w:val="Heading5"/>
        <w:numPr>
          <w:ilvl w:val="1"/>
          <w:numId w:val="118"/>
        </w:numPr>
        <w:spacing w:after="240"/>
        <w:ind w:left="567"/>
        <w:rPr>
          <w:rFonts w:ascii="Gotham Book" w:hAnsi="Gotham Book"/>
          <w:color w:val="auto"/>
          <w:sz w:val="22"/>
          <w:szCs w:val="22"/>
        </w:rPr>
      </w:pPr>
      <w:bookmarkStart w:id="181" w:name="_Toc194659588"/>
      <w:bookmarkStart w:id="182" w:name="_Toc194932341"/>
      <w:r w:rsidRPr="0090579D">
        <w:rPr>
          <w:rFonts w:ascii="Gotham Book" w:hAnsi="Gotham Book"/>
          <w:color w:val="auto"/>
          <w:sz w:val="22"/>
          <w:szCs w:val="22"/>
        </w:rPr>
        <w:t>Other Criteria</w:t>
      </w:r>
      <w:bookmarkEnd w:id="181"/>
      <w:bookmarkEnd w:id="182"/>
    </w:p>
    <w:p w14:paraId="6D4F0753" w14:textId="77777777" w:rsidR="00847B21" w:rsidRPr="00A057CD" w:rsidRDefault="00847B21" w:rsidP="00847B21">
      <w:pPr>
        <w:pStyle w:val="ListParagraph"/>
        <w:ind w:left="780"/>
        <w:jc w:val="both"/>
        <w:rPr>
          <w:rFonts w:ascii="Gotham Book" w:eastAsia="Times New Roman" w:hAnsi="Gotham Book"/>
          <w:b/>
          <w:bCs/>
          <w:sz w:val="22"/>
          <w:szCs w:val="22"/>
        </w:rPr>
      </w:pPr>
    </w:p>
    <w:p w14:paraId="0BD8FA4F" w14:textId="77777777" w:rsidR="00847B21" w:rsidRPr="00A057CD" w:rsidRDefault="00847B21" w:rsidP="00847B21">
      <w:pPr>
        <w:jc w:val="both"/>
        <w:rPr>
          <w:rFonts w:ascii="Gotham Book" w:eastAsia="Times New Roman" w:hAnsi="Gotham Book"/>
          <w:sz w:val="22"/>
          <w:szCs w:val="22"/>
        </w:rPr>
      </w:pPr>
      <w:r w:rsidRPr="00A057CD">
        <w:rPr>
          <w:rFonts w:ascii="Gotham Book" w:eastAsia="Times New Roman" w:hAnsi="Gotham Book"/>
          <w:sz w:val="22"/>
          <w:szCs w:val="22"/>
        </w:rPr>
        <w:t>If permitted under ITB 35.2 (f), will be evaluated as follows:</w:t>
      </w:r>
    </w:p>
    <w:p w14:paraId="4CFF3A3F" w14:textId="41CB0E24" w:rsidR="00847B21" w:rsidRPr="00847B21" w:rsidRDefault="00847B21" w:rsidP="00FB66D3">
      <w:pPr>
        <w:jc w:val="both"/>
        <w:rPr>
          <w:rFonts w:ascii="Gotham Book" w:eastAsia="Times New Roman" w:hAnsi="Gotham Book"/>
          <w:sz w:val="22"/>
          <w:szCs w:val="22"/>
        </w:rPr>
      </w:pPr>
      <w:r w:rsidRPr="00A057CD">
        <w:rPr>
          <w:rFonts w:ascii="Gotham Book" w:eastAsia="Times New Roman" w:hAnsi="Gotham Book"/>
          <w:sz w:val="22"/>
          <w:szCs w:val="22"/>
        </w:rPr>
        <w:t>……………………………………………………………………………………………………………………………………………………………………………………………………………………………………………………………………………………………………………………………………………………………………………</w:t>
      </w:r>
      <w:bookmarkStart w:id="183" w:name="_Toc532801467"/>
      <w:bookmarkStart w:id="184" w:name="_Toc532801471"/>
      <w:bookmarkEnd w:id="183"/>
      <w:bookmarkEnd w:id="184"/>
    </w:p>
    <w:p w14:paraId="21891AC9" w14:textId="77777777" w:rsidR="00F77903" w:rsidRDefault="00F77903" w:rsidP="00006BED">
      <w:pPr>
        <w:pStyle w:val="Heading4"/>
        <w:numPr>
          <w:ilvl w:val="0"/>
          <w:numId w:val="118"/>
        </w:numPr>
        <w:spacing w:after="240"/>
        <w:rPr>
          <w:rFonts w:ascii="Gotham Book" w:hAnsi="Gotham Book"/>
          <w:b/>
          <w:bCs/>
          <w:i w:val="0"/>
          <w:iCs w:val="0"/>
          <w:color w:val="auto"/>
          <w:sz w:val="22"/>
          <w:szCs w:val="20"/>
        </w:rPr>
      </w:pPr>
      <w:bookmarkStart w:id="185" w:name="_Toc194659591"/>
      <w:bookmarkStart w:id="186" w:name="_Toc194932342"/>
      <w:r>
        <w:rPr>
          <w:rFonts w:ascii="Gotham Book" w:hAnsi="Gotham Book"/>
          <w:b/>
          <w:bCs/>
          <w:i w:val="0"/>
          <w:iCs w:val="0"/>
          <w:color w:val="auto"/>
          <w:sz w:val="22"/>
          <w:szCs w:val="20"/>
        </w:rPr>
        <w:t>Financial Evaluation</w:t>
      </w:r>
      <w:bookmarkEnd w:id="185"/>
      <w:bookmarkEnd w:id="186"/>
    </w:p>
    <w:p w14:paraId="30ABD43E" w14:textId="34F0DB01" w:rsidR="00986CD6" w:rsidRPr="0090579D" w:rsidRDefault="00986CD6" w:rsidP="00006BED">
      <w:pPr>
        <w:pStyle w:val="Heading5"/>
        <w:numPr>
          <w:ilvl w:val="1"/>
          <w:numId w:val="140"/>
        </w:numPr>
        <w:ind w:left="426" w:hanging="437"/>
        <w:rPr>
          <w:rFonts w:ascii="Gotham Book" w:hAnsi="Gotham Book"/>
          <w:color w:val="auto"/>
          <w:sz w:val="22"/>
          <w:szCs w:val="22"/>
        </w:rPr>
      </w:pPr>
      <w:bookmarkStart w:id="187" w:name="_Toc194659592"/>
      <w:bookmarkStart w:id="188" w:name="_Toc194932343"/>
      <w:r w:rsidRPr="0090579D">
        <w:rPr>
          <w:rFonts w:ascii="Gotham Book" w:hAnsi="Gotham Book"/>
          <w:color w:val="auto"/>
          <w:sz w:val="22"/>
          <w:szCs w:val="22"/>
        </w:rPr>
        <w:t>Quantifiable Nonconformities and Omissions</w:t>
      </w:r>
      <w:bookmarkEnd w:id="187"/>
      <w:bookmarkEnd w:id="188"/>
    </w:p>
    <w:p w14:paraId="49643AAD" w14:textId="77777777" w:rsidR="004D6946" w:rsidRDefault="004D6946" w:rsidP="004D6946">
      <w:pPr>
        <w:pStyle w:val="ListParagraph"/>
        <w:ind w:left="372"/>
        <w:rPr>
          <w:rFonts w:hint="eastAsia"/>
        </w:rPr>
      </w:pPr>
    </w:p>
    <w:p w14:paraId="05B2C41F" w14:textId="77777777" w:rsidR="00C13475" w:rsidRPr="00C13475" w:rsidRDefault="00C13475" w:rsidP="00C13475">
      <w:pPr>
        <w:jc w:val="both"/>
        <w:rPr>
          <w:rFonts w:ascii="Gotham Book" w:hAnsi="Gotham Book"/>
          <w:sz w:val="22"/>
          <w:szCs w:val="20"/>
        </w:rPr>
      </w:pPr>
      <w:r w:rsidRPr="00C13475">
        <w:rPr>
          <w:rFonts w:ascii="Gotham Book" w:hAnsi="Gotham Book"/>
          <w:sz w:val="22"/>
          <w:szCs w:val="20"/>
        </w:rPr>
        <w:t xml:space="preserve">Subject to </w:t>
      </w:r>
      <w:r w:rsidRPr="001875E4">
        <w:rPr>
          <w:rFonts w:ascii="Gotham Book" w:hAnsi="Gotham Book"/>
          <w:sz w:val="22"/>
          <w:szCs w:val="20"/>
        </w:rPr>
        <w:t>ITB 17.2 and ITB 37.2,</w:t>
      </w:r>
      <w:r w:rsidRPr="00C13475">
        <w:rPr>
          <w:rFonts w:ascii="Gotham Book" w:hAnsi="Gotham Book"/>
          <w:sz w:val="22"/>
          <w:szCs w:val="20"/>
        </w:rPr>
        <w:t xml:space="preserve"> the evaluated cost of quantifiable nonconformities including omissions, is determined as follows: </w:t>
      </w:r>
    </w:p>
    <w:p w14:paraId="4D2FB934" w14:textId="18445445" w:rsidR="00986CD6" w:rsidRPr="00C13475" w:rsidRDefault="00C13475" w:rsidP="00C13475">
      <w:pPr>
        <w:jc w:val="both"/>
        <w:rPr>
          <w:rFonts w:ascii="Gotham Book" w:hAnsi="Gotham Book"/>
          <w:sz w:val="22"/>
          <w:szCs w:val="20"/>
          <w:lang w:eastAsia="zh-CN"/>
        </w:rPr>
      </w:pPr>
      <w:r w:rsidRPr="00C13475">
        <w:rPr>
          <w:rFonts w:ascii="Gotham Book" w:hAnsi="Gotham Book"/>
          <w:sz w:val="22"/>
          <w:szCs w:val="20"/>
        </w:rPr>
        <w:t>[</w:t>
      </w:r>
      <w:r w:rsidRPr="00C13475">
        <w:rPr>
          <w:rFonts w:ascii="Gotham Book" w:hAnsi="Gotham Book"/>
          <w:i/>
          <w:iCs/>
          <w:sz w:val="22"/>
          <w:szCs w:val="20"/>
        </w:rPr>
        <w:t>Insert in the Bidding Document</w:t>
      </w:r>
      <w:r w:rsidRPr="00C13475">
        <w:rPr>
          <w:rFonts w:ascii="Gotham Book" w:hAnsi="Gotham Book"/>
          <w:sz w:val="22"/>
          <w:szCs w:val="20"/>
        </w:rPr>
        <w:t xml:space="preserve">: “Pursuant to </w:t>
      </w:r>
      <w:r w:rsidRPr="00C17E01">
        <w:rPr>
          <w:rFonts w:ascii="Gotham Book" w:hAnsi="Gotham Book"/>
          <w:sz w:val="22"/>
          <w:szCs w:val="20"/>
        </w:rPr>
        <w:t>ITB 3</w:t>
      </w:r>
      <w:r w:rsidR="00C17E01" w:rsidRPr="00C17E01">
        <w:rPr>
          <w:rFonts w:ascii="Gotham Book" w:hAnsi="Gotham Book"/>
          <w:sz w:val="22"/>
          <w:szCs w:val="20"/>
        </w:rPr>
        <w:t>0</w:t>
      </w:r>
      <w:r w:rsidRPr="00C17E01">
        <w:rPr>
          <w:rFonts w:ascii="Gotham Book" w:hAnsi="Gotham Book"/>
          <w:sz w:val="22"/>
          <w:szCs w:val="20"/>
        </w:rPr>
        <w:t>.3, the</w:t>
      </w:r>
      <w:r w:rsidRPr="00C13475">
        <w:rPr>
          <w:rFonts w:ascii="Gotham Book" w:hAnsi="Gotham Book"/>
          <w:sz w:val="22"/>
          <w:szCs w:val="20"/>
        </w:rPr>
        <w:t xml:space="preserve"> cost of all quantifiable nonmaterial nonconformities shall be evaluated, including omissions in Daywork where competitively priced, but excluding omission of prices in the Bill of Quantities. The Employer will make its own assessment of the cost of any nonmaterial nonconformities and omissions for the purpose of ensuring fair comparison of Bids.”]</w:t>
      </w:r>
    </w:p>
    <w:p w14:paraId="5C5C0750" w14:textId="23C75245" w:rsidR="00F77903" w:rsidRPr="0090579D" w:rsidRDefault="004D6082" w:rsidP="00006BED">
      <w:pPr>
        <w:pStyle w:val="Heading5"/>
        <w:numPr>
          <w:ilvl w:val="1"/>
          <w:numId w:val="140"/>
        </w:numPr>
        <w:spacing w:after="240"/>
        <w:ind w:left="426" w:hanging="437"/>
        <w:rPr>
          <w:rFonts w:ascii="Gotham Book" w:hAnsi="Gotham Book"/>
          <w:color w:val="auto"/>
          <w:sz w:val="22"/>
          <w:szCs w:val="22"/>
        </w:rPr>
      </w:pPr>
      <w:bookmarkStart w:id="189" w:name="_Toc194659593"/>
      <w:bookmarkStart w:id="190" w:name="_Toc194932344"/>
      <w:r w:rsidRPr="0090579D">
        <w:rPr>
          <w:rFonts w:ascii="Gotham Book" w:hAnsi="Gotham Book"/>
          <w:color w:val="auto"/>
          <w:sz w:val="22"/>
          <w:szCs w:val="22"/>
        </w:rPr>
        <w:lastRenderedPageBreak/>
        <w:t>Domestic Preference</w:t>
      </w:r>
      <w:bookmarkEnd w:id="189"/>
      <w:bookmarkEnd w:id="190"/>
    </w:p>
    <w:p w14:paraId="6E181890" w14:textId="77777777" w:rsidR="004D6082" w:rsidRPr="00A057CD" w:rsidRDefault="004D6082" w:rsidP="004D6082">
      <w:pPr>
        <w:jc w:val="both"/>
        <w:rPr>
          <w:rFonts w:ascii="Gotham Book" w:eastAsia="Times New Roman" w:hAnsi="Gotham Book"/>
          <w:sz w:val="22"/>
          <w:szCs w:val="22"/>
        </w:rPr>
      </w:pPr>
      <w:r w:rsidRPr="00A057CD">
        <w:rPr>
          <w:rFonts w:ascii="Gotham Book" w:eastAsia="Times New Roman" w:hAnsi="Gotham Book"/>
          <w:sz w:val="22"/>
          <w:szCs w:val="22"/>
        </w:rPr>
        <w:t>As per provision of Procedures for Procurement of Goods, Works and Non-Consulting Services, a margin of preference of seven and half percent (7.5%) may be granted to domestic contractors, in accordance with, and subject to, the following provisions:</w:t>
      </w:r>
    </w:p>
    <w:p w14:paraId="2D734E2A" w14:textId="77777777" w:rsidR="004D6082" w:rsidRPr="00A057CD" w:rsidRDefault="004D6082" w:rsidP="000A7AA8">
      <w:pPr>
        <w:pStyle w:val="ListParagraph"/>
        <w:numPr>
          <w:ilvl w:val="0"/>
          <w:numId w:val="34"/>
        </w:numPr>
        <w:ind w:left="851" w:hanging="491"/>
        <w:jc w:val="both"/>
        <w:rPr>
          <w:rFonts w:ascii="Gotham Book" w:eastAsia="Times New Roman" w:hAnsi="Gotham Book"/>
          <w:sz w:val="22"/>
          <w:szCs w:val="22"/>
        </w:rPr>
      </w:pPr>
      <w:r w:rsidRPr="00A057CD">
        <w:rPr>
          <w:rFonts w:ascii="Gotham Book" w:eastAsia="Times New Roman" w:hAnsi="Gotham Book"/>
          <w:sz w:val="22"/>
          <w:szCs w:val="22"/>
        </w:rPr>
        <w:t>Contractors applying for such preference shall provide, as part of the data for qualification, such information, including details of ownership, as shall be required to determine whether, according to the classification established by the Beneficiary and accepted by the Fund, a particular contractor or group of contractors qualifies for preference.</w:t>
      </w:r>
    </w:p>
    <w:p w14:paraId="3B8A72DB" w14:textId="77777777" w:rsidR="004D6082" w:rsidRPr="00A057CD" w:rsidRDefault="004D6082" w:rsidP="004D6082">
      <w:pPr>
        <w:pStyle w:val="ListParagraph"/>
        <w:jc w:val="both"/>
        <w:rPr>
          <w:rFonts w:ascii="Gotham Book" w:eastAsia="Times New Roman" w:hAnsi="Gotham Book"/>
          <w:sz w:val="22"/>
          <w:szCs w:val="22"/>
        </w:rPr>
      </w:pPr>
    </w:p>
    <w:p w14:paraId="49650DFB" w14:textId="77777777" w:rsidR="004D6082" w:rsidRPr="00A057CD" w:rsidRDefault="004D6082" w:rsidP="000A7AA8">
      <w:pPr>
        <w:pStyle w:val="ListParagraph"/>
        <w:numPr>
          <w:ilvl w:val="0"/>
          <w:numId w:val="34"/>
        </w:numPr>
        <w:ind w:left="851" w:hanging="491"/>
        <w:jc w:val="both"/>
        <w:rPr>
          <w:rFonts w:ascii="Gotham Book" w:eastAsia="Times New Roman" w:hAnsi="Gotham Book"/>
          <w:sz w:val="22"/>
          <w:szCs w:val="22"/>
        </w:rPr>
      </w:pPr>
      <w:r w:rsidRPr="00A057CD">
        <w:rPr>
          <w:rFonts w:ascii="Gotham Book" w:eastAsia="Times New Roman" w:hAnsi="Gotham Book"/>
          <w:sz w:val="22"/>
          <w:szCs w:val="22"/>
        </w:rPr>
        <w:t>Responsive bids shall be classified into the following groups:</w:t>
      </w:r>
    </w:p>
    <w:p w14:paraId="44D62888" w14:textId="77777777" w:rsidR="004D6082" w:rsidRPr="00A057CD" w:rsidRDefault="004D6082" w:rsidP="004D6082">
      <w:pPr>
        <w:pStyle w:val="ListParagraph"/>
        <w:jc w:val="both"/>
        <w:rPr>
          <w:rFonts w:ascii="Gotham Book" w:eastAsia="Times New Roman" w:hAnsi="Gotham Book"/>
          <w:sz w:val="22"/>
          <w:szCs w:val="22"/>
        </w:rPr>
      </w:pPr>
    </w:p>
    <w:p w14:paraId="626D5284" w14:textId="7C7B87AE" w:rsidR="004D6082" w:rsidRPr="00FB6928" w:rsidRDefault="004D6082" w:rsidP="00FB6928">
      <w:pPr>
        <w:pStyle w:val="ListParagraph"/>
        <w:numPr>
          <w:ilvl w:val="0"/>
          <w:numId w:val="35"/>
        </w:numPr>
        <w:spacing w:after="240"/>
        <w:ind w:left="1418" w:hanging="502"/>
        <w:jc w:val="both"/>
        <w:rPr>
          <w:rFonts w:ascii="Gotham Book" w:eastAsia="Times New Roman" w:hAnsi="Gotham Book"/>
          <w:sz w:val="22"/>
          <w:szCs w:val="22"/>
        </w:rPr>
      </w:pPr>
      <w:r w:rsidRPr="00A057CD">
        <w:rPr>
          <w:rFonts w:ascii="Gotham Book" w:eastAsia="Times New Roman" w:hAnsi="Gotham Book"/>
          <w:b/>
          <w:sz w:val="22"/>
          <w:szCs w:val="22"/>
        </w:rPr>
        <w:t>Group A</w:t>
      </w:r>
      <w:r w:rsidRPr="00A057CD">
        <w:rPr>
          <w:rFonts w:ascii="Gotham Book" w:eastAsia="Times New Roman" w:hAnsi="Gotham Book"/>
          <w:sz w:val="22"/>
          <w:szCs w:val="22"/>
        </w:rPr>
        <w:t>: bids offered by domestic contractors eligible for the preference;</w:t>
      </w:r>
    </w:p>
    <w:p w14:paraId="7D6FCCB1" w14:textId="51A5DAF0" w:rsidR="004D6082" w:rsidRPr="00FB6928" w:rsidRDefault="004D6082" w:rsidP="00FB6928">
      <w:pPr>
        <w:pStyle w:val="ListParagraph"/>
        <w:numPr>
          <w:ilvl w:val="0"/>
          <w:numId w:val="35"/>
        </w:numPr>
        <w:spacing w:after="240"/>
        <w:ind w:left="1418" w:hanging="502"/>
        <w:jc w:val="both"/>
        <w:rPr>
          <w:rFonts w:ascii="Gotham Book" w:eastAsia="Times New Roman" w:hAnsi="Gotham Book"/>
          <w:sz w:val="22"/>
          <w:szCs w:val="22"/>
        </w:rPr>
      </w:pPr>
      <w:r w:rsidRPr="00A057CD">
        <w:rPr>
          <w:rFonts w:ascii="Gotham Book" w:eastAsia="Times New Roman" w:hAnsi="Gotham Book"/>
          <w:b/>
          <w:sz w:val="22"/>
          <w:szCs w:val="22"/>
        </w:rPr>
        <w:t>Group B</w:t>
      </w:r>
      <w:r w:rsidRPr="00A057CD">
        <w:rPr>
          <w:rFonts w:ascii="Gotham Book" w:eastAsia="Times New Roman" w:hAnsi="Gotham Book"/>
          <w:sz w:val="22"/>
          <w:szCs w:val="22"/>
        </w:rPr>
        <w:t>: bids offered by other contractors.</w:t>
      </w:r>
    </w:p>
    <w:p w14:paraId="450CAFEA" w14:textId="77777777" w:rsidR="004D6082" w:rsidRPr="00A057CD" w:rsidRDefault="004D6082" w:rsidP="004D6082">
      <w:pPr>
        <w:jc w:val="both"/>
        <w:rPr>
          <w:rFonts w:ascii="Gotham Book" w:eastAsia="Times New Roman" w:hAnsi="Gotham Book"/>
          <w:sz w:val="22"/>
          <w:szCs w:val="22"/>
        </w:rPr>
      </w:pPr>
      <w:r w:rsidRPr="00A057CD">
        <w:rPr>
          <w:rFonts w:ascii="Gotham Book" w:eastAsia="Times New Roman" w:hAnsi="Gotham Book"/>
          <w:sz w:val="22"/>
          <w:szCs w:val="22"/>
        </w:rPr>
        <w:t xml:space="preserve">As a first evaluation step, all evaluated Bids in each group are compared to determine the Bid offering maximum VfM in that group, and the Bid offering maximum VfM from the two (2) groups are then compared with each other. If, as a result of this comparison, a Bid from Group A is the Bid offering maximum VfM, it shall be selected for the award of contract. </w:t>
      </w:r>
    </w:p>
    <w:p w14:paraId="12C5898A" w14:textId="77777777" w:rsidR="004D6082" w:rsidRPr="00A057CD" w:rsidRDefault="004D6082" w:rsidP="004D6082">
      <w:pPr>
        <w:jc w:val="both"/>
        <w:rPr>
          <w:rFonts w:ascii="Gotham Book" w:eastAsia="Times New Roman" w:hAnsi="Gotham Book"/>
          <w:sz w:val="22"/>
          <w:szCs w:val="22"/>
        </w:rPr>
      </w:pPr>
      <w:r w:rsidRPr="00A057CD">
        <w:rPr>
          <w:rFonts w:ascii="Gotham Book" w:eastAsia="Times New Roman" w:hAnsi="Gotham Book"/>
          <w:sz w:val="22"/>
          <w:szCs w:val="22"/>
        </w:rPr>
        <w:t xml:space="preserve">If a Bid from Group B is the Bid offering maximum VfM, a second evaluation step shall take place. All Bids from Group B shall then be further compared with the Bid offering maximum VfM from Group A. For the purpose of this further comparison only, an amount equal to up to 7.5% (seven and half percent) shall be added to the respective Bid price corrected for arithmetical errors, including unconditional discounts, but excluding provisional sums and the cost of day Works, if any, shall be added to the evaluated price offered in each Bid from Group B. If the Bid from Group A is the Bid offering maximum VfM, it shall be selected for award of contract. If not, the Bid offering maximum VfM from Group B based on the first evaluation step shall be selected. </w:t>
      </w:r>
    </w:p>
    <w:p w14:paraId="491364CD" w14:textId="77777777" w:rsidR="009029E2" w:rsidRPr="0090579D" w:rsidRDefault="00E8376C" w:rsidP="00006BED">
      <w:pPr>
        <w:pStyle w:val="Heading5"/>
        <w:numPr>
          <w:ilvl w:val="1"/>
          <w:numId w:val="140"/>
        </w:numPr>
        <w:spacing w:after="240"/>
        <w:ind w:left="426" w:hanging="437"/>
        <w:rPr>
          <w:rFonts w:ascii="Gotham Book" w:hAnsi="Gotham Book"/>
          <w:color w:val="auto"/>
          <w:sz w:val="22"/>
          <w:szCs w:val="22"/>
        </w:rPr>
      </w:pPr>
      <w:bookmarkStart w:id="191" w:name="_Toc194659594"/>
      <w:bookmarkStart w:id="192" w:name="_Toc194932345"/>
      <w:r w:rsidRPr="0090579D">
        <w:rPr>
          <w:rFonts w:ascii="Gotham Book" w:hAnsi="Gotham Book"/>
          <w:color w:val="auto"/>
          <w:sz w:val="22"/>
          <w:szCs w:val="22"/>
        </w:rPr>
        <w:t>Multiple Contracts</w:t>
      </w:r>
      <w:bookmarkEnd w:id="191"/>
      <w:bookmarkEnd w:id="192"/>
    </w:p>
    <w:p w14:paraId="0D8E7594" w14:textId="77777777" w:rsidR="00115EB7" w:rsidRDefault="00115EB7" w:rsidP="00115EB7">
      <w:pPr>
        <w:jc w:val="both"/>
        <w:rPr>
          <w:rFonts w:ascii="Gotham Book" w:hAnsi="Gotham Book"/>
          <w:sz w:val="22"/>
          <w:szCs w:val="22"/>
          <w:lang w:eastAsia="zh-CN" w:bidi="hi-IN"/>
        </w:rPr>
      </w:pPr>
      <w:r w:rsidRPr="00643F00">
        <w:rPr>
          <w:rFonts w:ascii="Gotham Book" w:hAnsi="Gotham Book"/>
          <w:sz w:val="22"/>
          <w:szCs w:val="22"/>
          <w:lang w:eastAsia="zh-CN" w:bidi="hi-IN"/>
        </w:rPr>
        <w:t>If works are grouped in multiple contracts</w:t>
      </w:r>
      <w:r>
        <w:rPr>
          <w:rFonts w:ascii="Gotham Book" w:hAnsi="Gotham Book"/>
          <w:sz w:val="22"/>
          <w:szCs w:val="22"/>
          <w:lang w:eastAsia="zh-CN" w:bidi="hi-IN"/>
        </w:rPr>
        <w:t xml:space="preserve"> (lots)</w:t>
      </w:r>
      <w:r w:rsidRPr="00643F00">
        <w:rPr>
          <w:rFonts w:ascii="Gotham Book" w:hAnsi="Gotham Book"/>
          <w:sz w:val="22"/>
          <w:szCs w:val="22"/>
          <w:lang w:eastAsia="zh-CN" w:bidi="hi-IN"/>
        </w:rPr>
        <w:t xml:space="preserve">, and pursuant to </w:t>
      </w:r>
      <w:r w:rsidRPr="00D731ED">
        <w:rPr>
          <w:rFonts w:ascii="Gotham Book" w:hAnsi="Gotham Book"/>
          <w:sz w:val="22"/>
          <w:szCs w:val="22"/>
          <w:lang w:eastAsia="zh-CN" w:bidi="hi-IN"/>
        </w:rPr>
        <w:t>ITB 37.4,</w:t>
      </w:r>
      <w:r w:rsidRPr="00643F00">
        <w:rPr>
          <w:rFonts w:ascii="Gotham Book" w:hAnsi="Gotham Book"/>
          <w:sz w:val="22"/>
          <w:szCs w:val="22"/>
          <w:lang w:eastAsia="zh-CN" w:bidi="hi-IN"/>
        </w:rPr>
        <w:t xml:space="preserve"> the Employer shall evaluate and compare Bids on the basis of a contract, or a combination of contracts, or as a total of contracts to arrive at the least-cost combination for the Employer by taking into account discounts offered by Bidders in case of award of multiple contracts. If a Bidder as defined in ITB 4.1 submits several successful first-ranked bids, the evaluation will also include an assessment of the Bidder’s capacity to meet the following aggregated requirements as presented in the bid:</w:t>
      </w:r>
    </w:p>
    <w:p w14:paraId="2D4171FA" w14:textId="77777777" w:rsidR="00115EB7" w:rsidRPr="00916E9B" w:rsidRDefault="00115EB7"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Average annual construction turnover</w:t>
      </w:r>
      <w:r>
        <w:rPr>
          <w:rFonts w:ascii="Gotham Book" w:hAnsi="Gotham Book"/>
          <w:sz w:val="22"/>
          <w:szCs w:val="22"/>
        </w:rPr>
        <w:t>;</w:t>
      </w:r>
    </w:p>
    <w:p w14:paraId="42BE5B09" w14:textId="77777777" w:rsidR="00115EB7" w:rsidRPr="00916E9B" w:rsidRDefault="00115EB7"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Financial resources</w:t>
      </w:r>
      <w:r>
        <w:rPr>
          <w:rFonts w:ascii="Gotham Book" w:hAnsi="Gotham Book"/>
          <w:sz w:val="22"/>
          <w:szCs w:val="22"/>
        </w:rPr>
        <w:t>;</w:t>
      </w:r>
    </w:p>
    <w:p w14:paraId="1BB75298" w14:textId="77777777" w:rsidR="00115EB7" w:rsidRPr="00916E9B" w:rsidRDefault="00115EB7"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Equipment to be allocated</w:t>
      </w:r>
      <w:r>
        <w:rPr>
          <w:rFonts w:ascii="Gotham Book" w:hAnsi="Gotham Book"/>
          <w:sz w:val="22"/>
          <w:szCs w:val="22"/>
        </w:rPr>
        <w:t>; and</w:t>
      </w:r>
    </w:p>
    <w:p w14:paraId="62E86164" w14:textId="77777777" w:rsidR="00115EB7" w:rsidRDefault="00115EB7"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Personnel to be fielded.</w:t>
      </w:r>
    </w:p>
    <w:p w14:paraId="27ED4258" w14:textId="71D30FD5" w:rsidR="00FB66D3" w:rsidRDefault="00FB66D3">
      <w:pPr>
        <w:spacing w:after="0"/>
        <w:rPr>
          <w:rFonts w:ascii="Gotham Book" w:eastAsia="Times New Roman" w:hAnsi="Gotham Book"/>
          <w:b/>
          <w:bCs/>
          <w:sz w:val="22"/>
          <w:szCs w:val="22"/>
        </w:rPr>
      </w:pPr>
      <w:r w:rsidRPr="00A057CD">
        <w:rPr>
          <w:rFonts w:ascii="Gotham Book" w:eastAsia="Times New Roman" w:hAnsi="Gotham Book"/>
          <w:b/>
          <w:bCs/>
          <w:sz w:val="22"/>
          <w:szCs w:val="22"/>
        </w:rPr>
        <w:br w:type="page"/>
      </w:r>
    </w:p>
    <w:p w14:paraId="2E2CF2F4" w14:textId="77777777" w:rsidR="004A47C8" w:rsidRPr="00CF1C7E" w:rsidRDefault="004A47C8" w:rsidP="004A47C8">
      <w:pPr>
        <w:spacing w:after="0"/>
        <w:jc w:val="center"/>
        <w:rPr>
          <w:rFonts w:ascii="Gotham Book" w:eastAsia="Times New Roman" w:hAnsi="Gotham Book"/>
          <w:b/>
          <w:bCs/>
          <w:sz w:val="28"/>
          <w:szCs w:val="28"/>
        </w:rPr>
      </w:pPr>
      <w:r w:rsidRPr="00CF1C7E">
        <w:rPr>
          <w:rFonts w:ascii="Gotham Book" w:eastAsia="Times New Roman" w:hAnsi="Gotham Book"/>
          <w:b/>
          <w:bCs/>
          <w:sz w:val="28"/>
          <w:szCs w:val="28"/>
        </w:rPr>
        <w:lastRenderedPageBreak/>
        <w:t>Section III – Evaluation and Qualification Criteria</w:t>
      </w:r>
    </w:p>
    <w:p w14:paraId="4D0843C8" w14:textId="77777777" w:rsidR="004A47C8" w:rsidRPr="00A057CD" w:rsidRDefault="004A47C8" w:rsidP="004A47C8">
      <w:pPr>
        <w:spacing w:after="0"/>
        <w:rPr>
          <w:rFonts w:ascii="Gotham Book" w:eastAsia="Times New Roman" w:hAnsi="Gotham Book"/>
          <w:b/>
          <w:bCs/>
          <w:sz w:val="22"/>
          <w:szCs w:val="22"/>
        </w:rPr>
      </w:pPr>
    </w:p>
    <w:p w14:paraId="511D2D04" w14:textId="77777777" w:rsidR="004A47C8" w:rsidRPr="00D61D5B" w:rsidRDefault="004A47C8" w:rsidP="00D61D5B">
      <w:pPr>
        <w:jc w:val="center"/>
        <w:rPr>
          <w:rFonts w:ascii="Gotham Book" w:hAnsi="Gotham Book"/>
          <w:b/>
          <w:bCs/>
          <w:sz w:val="28"/>
          <w:szCs w:val="28"/>
        </w:rPr>
      </w:pPr>
      <w:r w:rsidRPr="00D61D5B">
        <w:rPr>
          <w:rFonts w:ascii="Gotham Book" w:hAnsi="Gotham Book"/>
          <w:b/>
          <w:bCs/>
          <w:sz w:val="28"/>
          <w:szCs w:val="28"/>
        </w:rPr>
        <w:t>Option B: EQC without Prequalification</w:t>
      </w:r>
    </w:p>
    <w:p w14:paraId="6754D8BA" w14:textId="77777777" w:rsidR="004A47C8" w:rsidRDefault="004A47C8" w:rsidP="004A47C8">
      <w:pPr>
        <w:jc w:val="both"/>
        <w:rPr>
          <w:rFonts w:ascii="Gotham Book" w:eastAsia="Times New Roman" w:hAnsi="Gotham Book"/>
          <w:color w:val="00000A"/>
          <w:sz w:val="22"/>
          <w:szCs w:val="22"/>
        </w:rPr>
      </w:pPr>
      <w:r w:rsidRPr="001463A5">
        <w:rPr>
          <w:rFonts w:ascii="Gotham Book" w:eastAsia="Times New Roman" w:hAnsi="Gotham Book"/>
          <w:color w:val="00000A"/>
          <w:sz w:val="22"/>
          <w:szCs w:val="22"/>
        </w:rPr>
        <w:t>This section contains the criteria that the Employer shall use to evaluate bids and qualify Bidders</w:t>
      </w:r>
      <w:r>
        <w:rPr>
          <w:rFonts w:ascii="Gotham Book" w:eastAsia="Times New Roman" w:hAnsi="Gotham Book"/>
          <w:color w:val="00000A"/>
          <w:sz w:val="22"/>
          <w:szCs w:val="22"/>
        </w:rPr>
        <w:t xml:space="preserve"> i</w:t>
      </w:r>
      <w:r w:rsidRPr="001463A5">
        <w:rPr>
          <w:rFonts w:ascii="Gotham Book" w:eastAsia="Times New Roman" w:hAnsi="Gotham Book"/>
          <w:color w:val="00000A"/>
          <w:sz w:val="22"/>
          <w:szCs w:val="22"/>
        </w:rPr>
        <w:t xml:space="preserve">n accordance with </w:t>
      </w:r>
      <w:r w:rsidRPr="00E238D2">
        <w:rPr>
          <w:rFonts w:ascii="Gotham Book" w:eastAsia="Times New Roman" w:hAnsi="Gotham Book"/>
          <w:color w:val="00000A"/>
          <w:sz w:val="22"/>
          <w:szCs w:val="22"/>
        </w:rPr>
        <w:t>ITB 29 to ITB 38,</w:t>
      </w:r>
      <w:r w:rsidRPr="001463A5">
        <w:rPr>
          <w:rFonts w:ascii="Gotham Book" w:eastAsia="Times New Roman" w:hAnsi="Gotham Book"/>
          <w:color w:val="00000A"/>
          <w:sz w:val="22"/>
          <w:szCs w:val="22"/>
        </w:rPr>
        <w:t xml:space="preserve"> no other methods, criteria, and factors shall be used. The Bidder shall provide all the information requested in the forms included in Section 4 (Bidding Forms). </w:t>
      </w:r>
    </w:p>
    <w:p w14:paraId="3D0B5573" w14:textId="77777777" w:rsidR="004A47C8" w:rsidRDefault="004A47C8" w:rsidP="004A47C8">
      <w:pPr>
        <w:jc w:val="both"/>
        <w:rPr>
          <w:rFonts w:ascii="Gotham Book" w:eastAsia="Times New Roman" w:hAnsi="Gotham Book"/>
          <w:color w:val="00000A"/>
          <w:sz w:val="22"/>
          <w:szCs w:val="22"/>
        </w:rPr>
      </w:pPr>
      <w:r>
        <w:rPr>
          <w:rFonts w:ascii="Gotham Book" w:eastAsia="Times New Roman" w:hAnsi="Gotham Book"/>
          <w:color w:val="00000A"/>
          <w:sz w:val="22"/>
          <w:szCs w:val="22"/>
        </w:rPr>
        <w:t xml:space="preserve">In case a prequalification exercise was not conducted, the Employer shall design Qualification and Evaluation Criteria that would allow Bidders to provide complete information related to their Eligibility and Qualification using relevant forms. </w:t>
      </w:r>
    </w:p>
    <w:p w14:paraId="76D9FC9C" w14:textId="77777777" w:rsidR="004A47C8" w:rsidRDefault="004A47C8" w:rsidP="004A47C8">
      <w:pPr>
        <w:jc w:val="both"/>
        <w:rPr>
          <w:rFonts w:ascii="Gotham Book" w:eastAsia="Times New Roman" w:hAnsi="Gotham Book"/>
          <w:color w:val="00000A"/>
          <w:sz w:val="22"/>
          <w:szCs w:val="22"/>
        </w:rPr>
      </w:pPr>
      <w:r>
        <w:rPr>
          <w:rFonts w:ascii="Gotham Book" w:eastAsia="Times New Roman" w:hAnsi="Gotham Book"/>
          <w:color w:val="00000A"/>
          <w:sz w:val="22"/>
          <w:szCs w:val="22"/>
        </w:rPr>
        <w:t xml:space="preserve">The Executing Agency may conduct preliminary evaluation of bids to establish that the bidder meets mandatory documents requirements such as Letter of Bid, Power of Attorney (POA), Bid Security, JV agreement or intent to form JV etc.  before initiating detailed assessment of Bids. </w:t>
      </w:r>
    </w:p>
    <w:p w14:paraId="2BB8074A" w14:textId="77777777" w:rsidR="00914A89" w:rsidRDefault="00914A89">
      <w:pPr>
        <w:spacing w:after="0"/>
        <w:rPr>
          <w:rFonts w:ascii="Gotham Book" w:eastAsia="Times New Roman" w:hAnsi="Gotham Book"/>
          <w:b/>
          <w:bCs/>
          <w:sz w:val="28"/>
          <w:szCs w:val="28"/>
        </w:rPr>
      </w:pPr>
      <w:r>
        <w:rPr>
          <w:rFonts w:ascii="Gotham Book" w:eastAsia="Times New Roman" w:hAnsi="Gotham Book"/>
          <w:b/>
          <w:bCs/>
          <w:sz w:val="28"/>
          <w:szCs w:val="28"/>
        </w:rPr>
        <w:br w:type="page"/>
      </w:r>
    </w:p>
    <w:p w14:paraId="14EEF4AB" w14:textId="6422F258" w:rsidR="004A47C8" w:rsidRPr="00914A89" w:rsidRDefault="00914A89" w:rsidP="00914A89">
      <w:pPr>
        <w:spacing w:after="0"/>
        <w:jc w:val="center"/>
        <w:rPr>
          <w:rFonts w:ascii="Gotham Book" w:eastAsia="Times New Roman" w:hAnsi="Gotham Book"/>
          <w:b/>
          <w:bCs/>
          <w:sz w:val="28"/>
          <w:szCs w:val="28"/>
        </w:rPr>
      </w:pPr>
      <w:r w:rsidRPr="00914A89">
        <w:rPr>
          <w:rFonts w:ascii="Gotham Book" w:eastAsia="Times New Roman" w:hAnsi="Gotham Book"/>
          <w:b/>
          <w:bCs/>
          <w:sz w:val="28"/>
          <w:szCs w:val="28"/>
        </w:rPr>
        <w:lastRenderedPageBreak/>
        <w:t>Section III – Evaluation and Qualification Criteria</w:t>
      </w:r>
    </w:p>
    <w:p w14:paraId="0C7FBF34" w14:textId="77777777" w:rsidR="00026CAA" w:rsidRPr="00D61D5B" w:rsidRDefault="00026CAA" w:rsidP="00D61D5B">
      <w:pPr>
        <w:jc w:val="center"/>
        <w:rPr>
          <w:rFonts w:ascii="Gotham Book" w:hAnsi="Gotham Book"/>
          <w:b/>
          <w:bCs/>
          <w:sz w:val="28"/>
          <w:szCs w:val="28"/>
        </w:rPr>
      </w:pPr>
      <w:r w:rsidRPr="00D61D5B">
        <w:rPr>
          <w:rFonts w:ascii="Gotham Book" w:hAnsi="Gotham Book"/>
          <w:b/>
          <w:bCs/>
          <w:sz w:val="28"/>
          <w:szCs w:val="28"/>
        </w:rPr>
        <w:t>Option B: EQC without Prequalification</w:t>
      </w:r>
    </w:p>
    <w:p w14:paraId="1BD6D408" w14:textId="77777777" w:rsidR="00026CAA" w:rsidRPr="00A359BE" w:rsidRDefault="00026CAA" w:rsidP="00026CAA">
      <w:pPr>
        <w:spacing w:after="0"/>
        <w:jc w:val="center"/>
        <w:rPr>
          <w:rFonts w:ascii="Gotham Book" w:eastAsia="Times New Roman" w:hAnsi="Gotham Book"/>
          <w:b/>
          <w:bCs/>
          <w:color w:val="00000A"/>
        </w:rPr>
      </w:pPr>
      <w:bookmarkStart w:id="193" w:name="_Toc532801842"/>
      <w:bookmarkStart w:id="194" w:name="_Toc532801851"/>
      <w:bookmarkEnd w:id="193"/>
      <w:bookmarkEnd w:id="194"/>
      <w:r w:rsidRPr="00A359BE">
        <w:rPr>
          <w:rFonts w:ascii="Gotham Book" w:eastAsia="Times New Roman" w:hAnsi="Gotham Book"/>
          <w:b/>
          <w:bCs/>
          <w:color w:val="00000A"/>
        </w:rPr>
        <w:t>Table of Contents</w:t>
      </w:r>
    </w:p>
    <w:p w14:paraId="3BEC941C" w14:textId="77777777" w:rsidR="00026CAA" w:rsidRPr="00A057CD" w:rsidRDefault="00026CAA">
      <w:pPr>
        <w:spacing w:after="0"/>
        <w:rPr>
          <w:rFonts w:ascii="Gotham Book" w:eastAsia="Times New Roman" w:hAnsi="Gotham Book"/>
          <w:b/>
          <w:bCs/>
          <w:sz w:val="22"/>
          <w:szCs w:val="22"/>
        </w:rPr>
      </w:pPr>
    </w:p>
    <w:bookmarkStart w:id="195" w:name="_Toc159876297"/>
    <w:bookmarkEnd w:id="141"/>
    <w:p w14:paraId="20D6BCBE" w14:textId="2DEB4B2D" w:rsidR="007B759A" w:rsidRPr="007B759A" w:rsidRDefault="00026CAA">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7B759A">
        <w:rPr>
          <w:rFonts w:ascii="Gotham Book" w:eastAsia="Times New Roman" w:hAnsi="Gotham Book"/>
          <w:b/>
          <w:bCs/>
          <w:sz w:val="22"/>
          <w:szCs w:val="22"/>
        </w:rPr>
        <w:fldChar w:fldCharType="begin"/>
      </w:r>
      <w:r w:rsidRPr="007B759A">
        <w:rPr>
          <w:rFonts w:ascii="Gotham Book" w:eastAsia="Times New Roman" w:hAnsi="Gotham Book"/>
          <w:b/>
          <w:bCs/>
          <w:sz w:val="22"/>
          <w:szCs w:val="22"/>
        </w:rPr>
        <w:instrText xml:space="preserve"> </w:instrText>
      </w:r>
      <w:r w:rsidRPr="007B759A">
        <w:rPr>
          <w:rFonts w:ascii="Gotham Book" w:eastAsia="Times New Roman" w:hAnsi="Gotham Book"/>
          <w:bCs/>
          <w:spacing w:val="-4"/>
          <w:sz w:val="22"/>
          <w:szCs w:val="22"/>
        </w:rPr>
        <w:instrText xml:space="preserve">TOC \b OptionB \t "Heading 3,1,Heading 4,2, Heading 5,3" </w:instrText>
      </w:r>
      <w:r w:rsidRPr="007B759A">
        <w:rPr>
          <w:rFonts w:ascii="Gotham Book" w:eastAsia="Times New Roman" w:hAnsi="Gotham Book"/>
          <w:b/>
          <w:bCs/>
          <w:sz w:val="22"/>
          <w:szCs w:val="22"/>
        </w:rPr>
        <w:instrText xml:space="preserve"> </w:instrText>
      </w:r>
      <w:r w:rsidRPr="007B759A">
        <w:rPr>
          <w:rFonts w:ascii="Gotham Book" w:eastAsia="Times New Roman" w:hAnsi="Gotham Book"/>
          <w:b/>
          <w:bCs/>
          <w:sz w:val="22"/>
          <w:szCs w:val="22"/>
        </w:rPr>
        <w:fldChar w:fldCharType="separate"/>
      </w:r>
      <w:r w:rsidR="007B759A" w:rsidRPr="007B759A">
        <w:rPr>
          <w:rFonts w:ascii="Gotham Book" w:hAnsi="Gotham Book"/>
          <w:bCs/>
          <w:noProof/>
          <w:sz w:val="22"/>
          <w:szCs w:val="22"/>
          <w:lang w:bidi="hi-IN"/>
        </w:rPr>
        <w:t>1.</w:t>
      </w:r>
      <w:r w:rsidR="007B759A" w:rsidRPr="007B759A">
        <w:rPr>
          <w:rFonts w:ascii="Gotham Book" w:eastAsiaTheme="minorEastAsia" w:hAnsi="Gotham Book" w:cstheme="minorBidi"/>
          <w:noProof/>
          <w:kern w:val="2"/>
          <w:sz w:val="22"/>
          <w:szCs w:val="22"/>
          <w:lang w:val="en-US"/>
          <w14:ligatures w14:val="standardContextual"/>
        </w:rPr>
        <w:tab/>
      </w:r>
      <w:r w:rsidR="007B759A" w:rsidRPr="007B759A">
        <w:rPr>
          <w:rFonts w:ascii="Gotham Book" w:hAnsi="Gotham Book"/>
          <w:b/>
          <w:bCs/>
          <w:noProof/>
          <w:sz w:val="22"/>
          <w:szCs w:val="22"/>
          <w:lang w:bidi="hi-IN"/>
        </w:rPr>
        <w:t>Qualification</w:t>
      </w:r>
      <w:r w:rsidR="007B759A" w:rsidRPr="007B759A">
        <w:rPr>
          <w:rFonts w:ascii="Gotham Book" w:hAnsi="Gotham Book"/>
          <w:noProof/>
          <w:sz w:val="22"/>
          <w:szCs w:val="22"/>
        </w:rPr>
        <w:tab/>
      </w:r>
      <w:r w:rsidR="007B759A" w:rsidRPr="007B759A">
        <w:rPr>
          <w:rFonts w:ascii="Gotham Book" w:hAnsi="Gotham Book"/>
          <w:noProof/>
          <w:sz w:val="22"/>
          <w:szCs w:val="22"/>
        </w:rPr>
        <w:fldChar w:fldCharType="begin"/>
      </w:r>
      <w:r w:rsidR="007B759A" w:rsidRPr="007B759A">
        <w:rPr>
          <w:rFonts w:ascii="Gotham Book" w:hAnsi="Gotham Book"/>
          <w:noProof/>
          <w:sz w:val="22"/>
          <w:szCs w:val="22"/>
        </w:rPr>
        <w:instrText xml:space="preserve"> PAGEREF _Toc204259451 \h </w:instrText>
      </w:r>
      <w:r w:rsidR="007B759A" w:rsidRPr="007B759A">
        <w:rPr>
          <w:rFonts w:ascii="Gotham Book" w:hAnsi="Gotham Book"/>
          <w:noProof/>
          <w:sz w:val="22"/>
          <w:szCs w:val="22"/>
        </w:rPr>
      </w:r>
      <w:r w:rsidR="007B759A" w:rsidRPr="007B759A">
        <w:rPr>
          <w:rFonts w:ascii="Gotham Book" w:hAnsi="Gotham Book"/>
          <w:noProof/>
          <w:sz w:val="22"/>
          <w:szCs w:val="22"/>
        </w:rPr>
        <w:fldChar w:fldCharType="separate"/>
      </w:r>
      <w:r w:rsidR="00DF4D4E">
        <w:rPr>
          <w:rFonts w:ascii="Gotham Book" w:hAnsi="Gotham Book"/>
          <w:noProof/>
          <w:sz w:val="22"/>
          <w:szCs w:val="22"/>
        </w:rPr>
        <w:t>62</w:t>
      </w:r>
      <w:r w:rsidR="007B759A" w:rsidRPr="007B759A">
        <w:rPr>
          <w:rFonts w:ascii="Gotham Book" w:hAnsi="Gotham Book"/>
          <w:noProof/>
          <w:sz w:val="22"/>
          <w:szCs w:val="22"/>
        </w:rPr>
        <w:fldChar w:fldCharType="end"/>
      </w:r>
    </w:p>
    <w:p w14:paraId="69138D8D" w14:textId="113E50DD"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1.1.</w:t>
      </w:r>
      <w:r w:rsidRPr="007B759A">
        <w:rPr>
          <w:rFonts w:ascii="Gotham Book" w:hAnsi="Gotham Book"/>
          <w:noProof/>
          <w:sz w:val="22"/>
          <w:szCs w:val="22"/>
        </w:rPr>
        <w:tab/>
        <w:t>Eligibility</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_Toc204259452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62</w:t>
      </w:r>
      <w:r w:rsidRPr="007B759A">
        <w:rPr>
          <w:rFonts w:ascii="Gotham Book" w:hAnsi="Gotham Book"/>
          <w:noProof/>
          <w:sz w:val="22"/>
          <w:szCs w:val="22"/>
        </w:rPr>
        <w:fldChar w:fldCharType="end"/>
      </w:r>
    </w:p>
    <w:p w14:paraId="2E2A53D5" w14:textId="06108224"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1.2.</w:t>
      </w:r>
      <w:r w:rsidRPr="007B759A">
        <w:rPr>
          <w:rFonts w:ascii="Gotham Book" w:hAnsi="Gotham Book"/>
          <w:noProof/>
          <w:sz w:val="22"/>
          <w:szCs w:val="22"/>
        </w:rPr>
        <w:tab/>
        <w:t>Historical Contracts Non-Performance</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_Toc204259453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64</w:t>
      </w:r>
      <w:r w:rsidRPr="007B759A">
        <w:rPr>
          <w:rFonts w:ascii="Gotham Book" w:hAnsi="Gotham Book"/>
          <w:noProof/>
          <w:sz w:val="22"/>
          <w:szCs w:val="22"/>
        </w:rPr>
        <w:fldChar w:fldCharType="end"/>
      </w:r>
    </w:p>
    <w:p w14:paraId="28DEE4A7" w14:textId="10E18703"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1.3.</w:t>
      </w:r>
      <w:r w:rsidRPr="007B759A">
        <w:rPr>
          <w:rFonts w:ascii="Gotham Book" w:hAnsi="Gotham Book"/>
          <w:noProof/>
          <w:sz w:val="22"/>
          <w:szCs w:val="22"/>
        </w:rPr>
        <w:tab/>
        <w:t>Financial Situation and Performance</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_Toc204259454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67</w:t>
      </w:r>
      <w:r w:rsidRPr="007B759A">
        <w:rPr>
          <w:rFonts w:ascii="Gotham Book" w:hAnsi="Gotham Book"/>
          <w:noProof/>
          <w:sz w:val="22"/>
          <w:szCs w:val="22"/>
        </w:rPr>
        <w:fldChar w:fldCharType="end"/>
      </w:r>
    </w:p>
    <w:p w14:paraId="09F69F15" w14:textId="5DE3B27E"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eastAsia="Times New Roman" w:hAnsi="Gotham Book"/>
          <w:noProof/>
          <w:sz w:val="22"/>
          <w:szCs w:val="22"/>
        </w:rPr>
        <w:t>1.4.</w:t>
      </w:r>
      <w:r w:rsidRPr="007B759A">
        <w:rPr>
          <w:rFonts w:ascii="Gotham Book" w:hAnsi="Gotham Book"/>
          <w:noProof/>
          <w:sz w:val="22"/>
          <w:szCs w:val="22"/>
        </w:rPr>
        <w:tab/>
        <w:t>Experience</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_Toc204259455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69</w:t>
      </w:r>
      <w:r w:rsidRPr="007B759A">
        <w:rPr>
          <w:rFonts w:ascii="Gotham Book" w:hAnsi="Gotham Book"/>
          <w:noProof/>
          <w:sz w:val="22"/>
          <w:szCs w:val="22"/>
        </w:rPr>
        <w:fldChar w:fldCharType="end"/>
      </w:r>
    </w:p>
    <w:p w14:paraId="554195E2" w14:textId="4D50162E"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1.5.</w:t>
      </w:r>
      <w:r w:rsidRPr="007B759A">
        <w:rPr>
          <w:rFonts w:ascii="Gotham Book" w:hAnsi="Gotham Book"/>
          <w:noProof/>
          <w:sz w:val="22"/>
          <w:szCs w:val="22"/>
        </w:rPr>
        <w:tab/>
      </w:r>
      <w:r w:rsidRPr="007B759A">
        <w:rPr>
          <w:rFonts w:ascii="Gotham Book" w:eastAsia="Times New Roman" w:hAnsi="Gotham Book"/>
          <w:noProof/>
          <w:color w:val="00000A"/>
          <w:sz w:val="22"/>
          <w:szCs w:val="22"/>
        </w:rPr>
        <w:t>Organizational Environmental, Social, Health and Safety System</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_Toc204259456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75</w:t>
      </w:r>
      <w:r w:rsidRPr="007B759A">
        <w:rPr>
          <w:rFonts w:ascii="Gotham Book" w:hAnsi="Gotham Book"/>
          <w:noProof/>
          <w:sz w:val="22"/>
          <w:szCs w:val="22"/>
        </w:rPr>
        <w:fldChar w:fldCharType="end"/>
      </w:r>
    </w:p>
    <w:p w14:paraId="501FF437" w14:textId="1C4B454A" w:rsidR="007B759A" w:rsidRPr="007B759A" w:rsidRDefault="007B759A">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7B759A">
        <w:rPr>
          <w:rFonts w:ascii="Gotham Book" w:hAnsi="Gotham Book"/>
          <w:b/>
          <w:bCs/>
          <w:noProof/>
          <w:sz w:val="22"/>
          <w:szCs w:val="22"/>
          <w:lang w:bidi="hi-IN"/>
        </w:rPr>
        <w:t>2</w:t>
      </w:r>
      <w:r w:rsidRPr="007B759A">
        <w:rPr>
          <w:rFonts w:ascii="Gotham Book" w:eastAsiaTheme="minorEastAsia" w:hAnsi="Gotham Book" w:cstheme="minorBidi"/>
          <w:noProof/>
          <w:kern w:val="2"/>
          <w:sz w:val="22"/>
          <w:szCs w:val="22"/>
          <w:lang w:val="en-US"/>
          <w14:ligatures w14:val="standardContextual"/>
        </w:rPr>
        <w:tab/>
      </w:r>
      <w:r w:rsidRPr="007B759A">
        <w:rPr>
          <w:rFonts w:ascii="Gotham Book" w:hAnsi="Gotham Book"/>
          <w:b/>
          <w:bCs/>
          <w:noProof/>
          <w:sz w:val="22"/>
          <w:szCs w:val="22"/>
          <w:lang w:bidi="hi-IN"/>
        </w:rPr>
        <w:t>Evaluation</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_Toc204259457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77</w:t>
      </w:r>
      <w:r w:rsidRPr="007B759A">
        <w:rPr>
          <w:rFonts w:ascii="Gotham Book" w:hAnsi="Gotham Book"/>
          <w:noProof/>
          <w:sz w:val="22"/>
          <w:szCs w:val="22"/>
        </w:rPr>
        <w:fldChar w:fldCharType="end"/>
      </w:r>
    </w:p>
    <w:p w14:paraId="74E8B825" w14:textId="41D8C6A9"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2.1</w:t>
      </w:r>
      <w:r w:rsidRPr="007B759A">
        <w:rPr>
          <w:rFonts w:ascii="Gotham Book" w:hAnsi="Gotham Book"/>
          <w:noProof/>
          <w:sz w:val="22"/>
          <w:szCs w:val="22"/>
        </w:rPr>
        <w:tab/>
        <w:t>Assessment of adequacy of Technical Proposal with Requirements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_Toc204259458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77</w:t>
      </w:r>
      <w:r w:rsidRPr="007B759A">
        <w:rPr>
          <w:rFonts w:ascii="Gotham Book" w:hAnsi="Gotham Book"/>
          <w:noProof/>
          <w:sz w:val="22"/>
          <w:szCs w:val="22"/>
        </w:rPr>
        <w:fldChar w:fldCharType="end"/>
      </w:r>
    </w:p>
    <w:p w14:paraId="1EED5F4D" w14:textId="17743BF5"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2.2</w:t>
      </w:r>
      <w:r w:rsidRPr="007B759A">
        <w:rPr>
          <w:rFonts w:ascii="Gotham Book" w:hAnsi="Gotham Book"/>
          <w:noProof/>
          <w:sz w:val="22"/>
          <w:szCs w:val="22"/>
        </w:rPr>
        <w:tab/>
        <w:t>Multiple Contracts,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_Toc204259459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77</w:t>
      </w:r>
      <w:r w:rsidRPr="007B759A">
        <w:rPr>
          <w:rFonts w:ascii="Gotham Book" w:hAnsi="Gotham Book"/>
          <w:noProof/>
          <w:sz w:val="22"/>
          <w:szCs w:val="22"/>
        </w:rPr>
        <w:fldChar w:fldCharType="end"/>
      </w:r>
    </w:p>
    <w:p w14:paraId="136DCA31" w14:textId="1363358B"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eastAsia="Times New Roman" w:hAnsi="Gotham Book"/>
          <w:noProof/>
          <w:color w:val="00000A"/>
          <w:sz w:val="22"/>
          <w:szCs w:val="22"/>
        </w:rPr>
        <w:t>2.3</w:t>
      </w:r>
      <w:r w:rsidRPr="007B759A">
        <w:rPr>
          <w:rFonts w:ascii="Gotham Book" w:hAnsi="Gotham Book"/>
          <w:noProof/>
          <w:sz w:val="22"/>
          <w:szCs w:val="22"/>
        </w:rPr>
        <w:tab/>
        <w:t>Alternative Completion Times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_Toc204259460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79</w:t>
      </w:r>
      <w:r w:rsidRPr="007B759A">
        <w:rPr>
          <w:rFonts w:ascii="Gotham Book" w:hAnsi="Gotham Book"/>
          <w:noProof/>
          <w:sz w:val="22"/>
          <w:szCs w:val="22"/>
        </w:rPr>
        <w:fldChar w:fldCharType="end"/>
      </w:r>
    </w:p>
    <w:p w14:paraId="75F27CA2" w14:textId="75ABA4E1"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2.4</w:t>
      </w:r>
      <w:r w:rsidRPr="007B759A">
        <w:rPr>
          <w:rFonts w:ascii="Gotham Book" w:hAnsi="Gotham Book"/>
          <w:noProof/>
          <w:sz w:val="22"/>
          <w:szCs w:val="22"/>
        </w:rPr>
        <w:tab/>
        <w:t>Technical alternatives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_Toc204259461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80</w:t>
      </w:r>
      <w:r w:rsidRPr="007B759A">
        <w:rPr>
          <w:rFonts w:ascii="Gotham Book" w:hAnsi="Gotham Book"/>
          <w:noProof/>
          <w:sz w:val="22"/>
          <w:szCs w:val="22"/>
        </w:rPr>
        <w:fldChar w:fldCharType="end"/>
      </w:r>
    </w:p>
    <w:p w14:paraId="72A453F3" w14:textId="6275EAEF"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2.5</w:t>
      </w:r>
      <w:r w:rsidRPr="007B759A">
        <w:rPr>
          <w:rFonts w:ascii="Gotham Book" w:hAnsi="Gotham Book"/>
          <w:noProof/>
          <w:sz w:val="22"/>
          <w:szCs w:val="22"/>
        </w:rPr>
        <w:tab/>
        <w:t>Sustainable Procurement</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_Toc204259462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80</w:t>
      </w:r>
      <w:r w:rsidRPr="007B759A">
        <w:rPr>
          <w:rFonts w:ascii="Gotham Book" w:hAnsi="Gotham Book"/>
          <w:noProof/>
          <w:sz w:val="22"/>
          <w:szCs w:val="22"/>
        </w:rPr>
        <w:fldChar w:fldCharType="end"/>
      </w:r>
    </w:p>
    <w:p w14:paraId="25359048" w14:textId="29918E79"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2.6</w:t>
      </w:r>
      <w:r w:rsidRPr="007B759A">
        <w:rPr>
          <w:rFonts w:ascii="Gotham Book" w:hAnsi="Gotham Book"/>
          <w:noProof/>
          <w:sz w:val="22"/>
          <w:szCs w:val="22"/>
        </w:rPr>
        <w:tab/>
        <w:t>Specialized Subcontractors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_Toc204259463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80</w:t>
      </w:r>
      <w:r w:rsidRPr="007B759A">
        <w:rPr>
          <w:rFonts w:ascii="Gotham Book" w:hAnsi="Gotham Book"/>
          <w:noProof/>
          <w:sz w:val="22"/>
          <w:szCs w:val="22"/>
        </w:rPr>
        <w:fldChar w:fldCharType="end"/>
      </w:r>
    </w:p>
    <w:p w14:paraId="12ECEF81" w14:textId="1585E20F"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2.7</w:t>
      </w:r>
      <w:r w:rsidRPr="007B759A">
        <w:rPr>
          <w:rFonts w:ascii="Gotham Book" w:hAnsi="Gotham Book"/>
          <w:noProof/>
          <w:sz w:val="22"/>
          <w:szCs w:val="22"/>
        </w:rPr>
        <w:tab/>
        <w:t>Contractor’s Representative and Key Personnel</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_Toc204259464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80</w:t>
      </w:r>
      <w:r w:rsidRPr="007B759A">
        <w:rPr>
          <w:rFonts w:ascii="Gotham Book" w:hAnsi="Gotham Book"/>
          <w:noProof/>
          <w:sz w:val="22"/>
          <w:szCs w:val="22"/>
        </w:rPr>
        <w:fldChar w:fldCharType="end"/>
      </w:r>
    </w:p>
    <w:p w14:paraId="26ACD712" w14:textId="03071756"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2.8</w:t>
      </w:r>
      <w:r w:rsidRPr="007B759A">
        <w:rPr>
          <w:rFonts w:ascii="Gotham Book" w:hAnsi="Gotham Book"/>
          <w:noProof/>
          <w:sz w:val="22"/>
          <w:szCs w:val="22"/>
        </w:rPr>
        <w:tab/>
        <w:t>Equipment</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_Toc204259465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81</w:t>
      </w:r>
      <w:r w:rsidRPr="007B759A">
        <w:rPr>
          <w:rFonts w:ascii="Gotham Book" w:hAnsi="Gotham Book"/>
          <w:noProof/>
          <w:sz w:val="22"/>
          <w:szCs w:val="22"/>
        </w:rPr>
        <w:fldChar w:fldCharType="end"/>
      </w:r>
    </w:p>
    <w:p w14:paraId="4FC391A6" w14:textId="03022B84"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2.9</w:t>
      </w:r>
      <w:r w:rsidRPr="007B759A">
        <w:rPr>
          <w:rFonts w:ascii="Gotham Book" w:hAnsi="Gotham Book"/>
          <w:noProof/>
          <w:sz w:val="22"/>
          <w:szCs w:val="22"/>
        </w:rPr>
        <w:tab/>
        <w:t>Other Criteria</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_Toc204259466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82</w:t>
      </w:r>
      <w:r w:rsidRPr="007B759A">
        <w:rPr>
          <w:rFonts w:ascii="Gotham Book" w:hAnsi="Gotham Book"/>
          <w:noProof/>
          <w:sz w:val="22"/>
          <w:szCs w:val="22"/>
        </w:rPr>
        <w:fldChar w:fldCharType="end"/>
      </w:r>
    </w:p>
    <w:p w14:paraId="1CB76B6B" w14:textId="54A733BC" w:rsidR="007B759A" w:rsidRPr="007B759A" w:rsidRDefault="007B759A">
      <w:pPr>
        <w:pStyle w:val="TOC2"/>
        <w:tabs>
          <w:tab w:val="left" w:pos="720"/>
          <w:tab w:val="right" w:leader="dot" w:pos="9350"/>
        </w:tabs>
        <w:rPr>
          <w:rFonts w:ascii="Gotham Book" w:eastAsiaTheme="minorEastAsia" w:hAnsi="Gotham Book" w:cstheme="minorBidi"/>
          <w:noProof/>
          <w:kern w:val="2"/>
          <w:sz w:val="22"/>
          <w:szCs w:val="22"/>
          <w:lang w:val="en-US"/>
          <w14:ligatures w14:val="standardContextual"/>
        </w:rPr>
      </w:pPr>
      <w:r w:rsidRPr="007B759A">
        <w:rPr>
          <w:rFonts w:ascii="Gotham Book" w:hAnsi="Gotham Book"/>
          <w:b/>
          <w:bCs/>
          <w:noProof/>
          <w:color w:val="00000A"/>
          <w:sz w:val="22"/>
          <w:szCs w:val="22"/>
          <w:lang w:bidi="hi-IN"/>
        </w:rPr>
        <w:t>3</w:t>
      </w:r>
      <w:r w:rsidRPr="007B759A">
        <w:rPr>
          <w:rFonts w:ascii="Gotham Book" w:eastAsiaTheme="minorEastAsia" w:hAnsi="Gotham Book" w:cstheme="minorBidi"/>
          <w:noProof/>
          <w:kern w:val="2"/>
          <w:sz w:val="22"/>
          <w:szCs w:val="22"/>
          <w:lang w:val="en-US"/>
          <w14:ligatures w14:val="standardContextual"/>
        </w:rPr>
        <w:tab/>
      </w:r>
      <w:r w:rsidRPr="007B759A">
        <w:rPr>
          <w:rFonts w:ascii="Gotham Book" w:hAnsi="Gotham Book"/>
          <w:b/>
          <w:bCs/>
          <w:noProof/>
          <w:color w:val="00000A"/>
          <w:sz w:val="22"/>
          <w:szCs w:val="22"/>
          <w:lang w:bidi="hi-IN"/>
        </w:rPr>
        <w:t>Financial Evaluation</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_Toc204259467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82</w:t>
      </w:r>
      <w:r w:rsidRPr="007B759A">
        <w:rPr>
          <w:rFonts w:ascii="Gotham Book" w:hAnsi="Gotham Book"/>
          <w:noProof/>
          <w:sz w:val="22"/>
          <w:szCs w:val="22"/>
        </w:rPr>
        <w:fldChar w:fldCharType="end"/>
      </w:r>
    </w:p>
    <w:p w14:paraId="43A0A0BE" w14:textId="08D89EB1"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3.1</w:t>
      </w:r>
      <w:r w:rsidRPr="007B759A">
        <w:rPr>
          <w:rFonts w:ascii="Gotham Book" w:hAnsi="Gotham Book"/>
          <w:noProof/>
          <w:sz w:val="22"/>
          <w:szCs w:val="22"/>
        </w:rPr>
        <w:tab/>
        <w:t>Quantifiable Nonconformities and Omission</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_Toc204259468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82</w:t>
      </w:r>
      <w:r w:rsidRPr="007B759A">
        <w:rPr>
          <w:rFonts w:ascii="Gotham Book" w:hAnsi="Gotham Book"/>
          <w:noProof/>
          <w:sz w:val="22"/>
          <w:szCs w:val="22"/>
        </w:rPr>
        <w:fldChar w:fldCharType="end"/>
      </w:r>
    </w:p>
    <w:p w14:paraId="04436DB2" w14:textId="0C7D7CC0"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3.2</w:t>
      </w:r>
      <w:r w:rsidRPr="007B759A">
        <w:rPr>
          <w:rFonts w:ascii="Gotham Book" w:hAnsi="Gotham Book"/>
          <w:noProof/>
          <w:sz w:val="22"/>
          <w:szCs w:val="22"/>
        </w:rPr>
        <w:tab/>
        <w:t>Domestic Preference</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_Toc204259469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82</w:t>
      </w:r>
      <w:r w:rsidRPr="007B759A">
        <w:rPr>
          <w:rFonts w:ascii="Gotham Book" w:hAnsi="Gotham Book"/>
          <w:noProof/>
          <w:sz w:val="22"/>
          <w:szCs w:val="22"/>
        </w:rPr>
        <w:fldChar w:fldCharType="end"/>
      </w:r>
    </w:p>
    <w:p w14:paraId="29D402E2" w14:textId="1B147261" w:rsidR="007B759A" w:rsidRPr="007B759A" w:rsidRDefault="007B759A">
      <w:pPr>
        <w:pStyle w:val="TOC3"/>
        <w:tabs>
          <w:tab w:val="left" w:pos="1200"/>
          <w:tab w:val="right" w:leader="dot" w:pos="9350"/>
        </w:tabs>
        <w:rPr>
          <w:rFonts w:ascii="Gotham Book" w:hAnsi="Gotham Book"/>
          <w:noProof/>
          <w:sz w:val="22"/>
          <w:szCs w:val="22"/>
        </w:rPr>
      </w:pPr>
      <w:r w:rsidRPr="007B759A">
        <w:rPr>
          <w:rFonts w:ascii="Gotham Book" w:hAnsi="Gotham Book"/>
          <w:noProof/>
          <w:sz w:val="22"/>
          <w:szCs w:val="22"/>
        </w:rPr>
        <w:t>3.3</w:t>
      </w:r>
      <w:r w:rsidRPr="007B759A">
        <w:rPr>
          <w:rFonts w:ascii="Gotham Book" w:hAnsi="Gotham Book"/>
          <w:noProof/>
          <w:sz w:val="22"/>
          <w:szCs w:val="22"/>
        </w:rPr>
        <w:tab/>
        <w:t>Multiple Contracts</w:t>
      </w:r>
      <w:r w:rsidRPr="007B759A">
        <w:rPr>
          <w:rFonts w:ascii="Gotham Book" w:hAnsi="Gotham Book"/>
          <w:noProof/>
          <w:sz w:val="22"/>
          <w:szCs w:val="22"/>
        </w:rPr>
        <w:tab/>
      </w:r>
      <w:r w:rsidRPr="007B759A">
        <w:rPr>
          <w:rFonts w:ascii="Gotham Book" w:hAnsi="Gotham Book"/>
          <w:noProof/>
          <w:sz w:val="22"/>
          <w:szCs w:val="22"/>
        </w:rPr>
        <w:fldChar w:fldCharType="begin"/>
      </w:r>
      <w:r w:rsidRPr="007B759A">
        <w:rPr>
          <w:rFonts w:ascii="Gotham Book" w:hAnsi="Gotham Book"/>
          <w:noProof/>
          <w:sz w:val="22"/>
          <w:szCs w:val="22"/>
        </w:rPr>
        <w:instrText xml:space="preserve"> PAGEREF _Toc204259470 \h </w:instrText>
      </w:r>
      <w:r w:rsidRPr="007B759A">
        <w:rPr>
          <w:rFonts w:ascii="Gotham Book" w:hAnsi="Gotham Book"/>
          <w:noProof/>
          <w:sz w:val="22"/>
          <w:szCs w:val="22"/>
        </w:rPr>
      </w:r>
      <w:r w:rsidRPr="007B759A">
        <w:rPr>
          <w:rFonts w:ascii="Gotham Book" w:hAnsi="Gotham Book"/>
          <w:noProof/>
          <w:sz w:val="22"/>
          <w:szCs w:val="22"/>
        </w:rPr>
        <w:fldChar w:fldCharType="separate"/>
      </w:r>
      <w:r w:rsidR="00DF4D4E">
        <w:rPr>
          <w:rFonts w:ascii="Gotham Book" w:hAnsi="Gotham Book"/>
          <w:noProof/>
          <w:sz w:val="22"/>
          <w:szCs w:val="22"/>
        </w:rPr>
        <w:t>83</w:t>
      </w:r>
      <w:r w:rsidRPr="007B759A">
        <w:rPr>
          <w:rFonts w:ascii="Gotham Book" w:hAnsi="Gotham Book"/>
          <w:noProof/>
          <w:sz w:val="22"/>
          <w:szCs w:val="22"/>
        </w:rPr>
        <w:fldChar w:fldCharType="end"/>
      </w:r>
    </w:p>
    <w:p w14:paraId="29E3B8E3" w14:textId="457F5AF0" w:rsidR="00026CAA" w:rsidRPr="000A7AA8" w:rsidRDefault="00026CAA" w:rsidP="000A7AA8">
      <w:pPr>
        <w:pStyle w:val="BodyMost"/>
      </w:pPr>
      <w:r w:rsidRPr="007B759A">
        <w:rPr>
          <w:rFonts w:ascii="Gotham Book" w:hAnsi="Gotham Book"/>
          <w:sz w:val="22"/>
          <w:szCs w:val="22"/>
        </w:rPr>
        <w:fldChar w:fldCharType="end"/>
      </w:r>
      <w:bookmarkEnd w:id="195"/>
      <w:r w:rsidR="00F06EFA">
        <w:br w:type="page"/>
      </w:r>
    </w:p>
    <w:p w14:paraId="2EE3D1EA" w14:textId="6AA5D6E0" w:rsidR="00F06EFA" w:rsidRDefault="00F06EFA" w:rsidP="000F3264">
      <w:pPr>
        <w:jc w:val="both"/>
        <w:rPr>
          <w:rFonts w:eastAsia="Times New Roman"/>
          <w:b/>
          <w:bCs/>
          <w:color w:val="00000A"/>
        </w:rPr>
        <w:sectPr w:rsidR="00F06EFA" w:rsidSect="00C16C5C">
          <w:headerReference w:type="even" r:id="rId15"/>
          <w:headerReference w:type="default" r:id="rId16"/>
          <w:footerReference w:type="default" r:id="rId17"/>
          <w:pgSz w:w="12240" w:h="15840"/>
          <w:pgMar w:top="1440" w:right="1440" w:bottom="1440" w:left="1440" w:header="288" w:footer="720" w:gutter="0"/>
          <w:cols w:space="708"/>
          <w:titlePg/>
          <w:docGrid w:linePitch="360"/>
        </w:sectPr>
      </w:pPr>
    </w:p>
    <w:p w14:paraId="3945DD65" w14:textId="0B93DD62" w:rsidR="000F3264" w:rsidRPr="00772627" w:rsidRDefault="000F3264" w:rsidP="000A7AA8">
      <w:pPr>
        <w:pStyle w:val="Heading4"/>
        <w:numPr>
          <w:ilvl w:val="0"/>
          <w:numId w:val="119"/>
        </w:numPr>
        <w:rPr>
          <w:rFonts w:ascii="Gotham Book" w:hAnsi="Gotham Book"/>
          <w:b/>
          <w:bCs/>
          <w:i w:val="0"/>
          <w:iCs w:val="0"/>
          <w:color w:val="auto"/>
          <w:sz w:val="22"/>
          <w:szCs w:val="20"/>
        </w:rPr>
      </w:pPr>
      <w:bookmarkStart w:id="196" w:name="_Toc194659595"/>
      <w:bookmarkStart w:id="197" w:name="_Toc204259451"/>
      <w:bookmarkStart w:id="198" w:name="OptionB"/>
      <w:r w:rsidRPr="00772627">
        <w:rPr>
          <w:rFonts w:ascii="Gotham Book" w:hAnsi="Gotham Book"/>
          <w:b/>
          <w:bCs/>
          <w:i w:val="0"/>
          <w:iCs w:val="0"/>
          <w:color w:val="auto"/>
          <w:sz w:val="22"/>
          <w:szCs w:val="20"/>
        </w:rPr>
        <w:lastRenderedPageBreak/>
        <w:t>Qualification</w:t>
      </w:r>
      <w:bookmarkEnd w:id="196"/>
      <w:bookmarkEnd w:id="197"/>
      <w:r w:rsidRPr="00772627">
        <w:rPr>
          <w:rFonts w:ascii="Gotham Book" w:hAnsi="Gotham Book"/>
          <w:b/>
          <w:bCs/>
          <w:i w:val="0"/>
          <w:iCs w:val="0"/>
          <w:color w:val="auto"/>
          <w:sz w:val="22"/>
          <w:szCs w:val="20"/>
        </w:rPr>
        <w:t xml:space="preserve"> </w:t>
      </w:r>
    </w:p>
    <w:p w14:paraId="3E84E4FB" w14:textId="777BE77E" w:rsidR="00E806D2" w:rsidRDefault="00E806D2">
      <w:pPr>
        <w:spacing w:after="0"/>
        <w:rPr>
          <w:rFonts w:eastAsia="Times New Roman"/>
          <w:b/>
          <w:bCs/>
          <w:color w:val="00000A"/>
        </w:rPr>
      </w:pPr>
    </w:p>
    <w:p w14:paraId="1A439DD2" w14:textId="03FB7AE6" w:rsidR="005A32B3" w:rsidRPr="0091205E" w:rsidRDefault="00C02C88" w:rsidP="00006BED">
      <w:pPr>
        <w:pStyle w:val="Heading5"/>
        <w:numPr>
          <w:ilvl w:val="1"/>
          <w:numId w:val="125"/>
        </w:numPr>
        <w:ind w:left="567"/>
        <w:rPr>
          <w:rFonts w:ascii="Gotham Book" w:hAnsi="Gotham Book"/>
          <w:color w:val="auto"/>
          <w:sz w:val="22"/>
          <w:szCs w:val="22"/>
        </w:rPr>
      </w:pPr>
      <w:bookmarkStart w:id="199" w:name="_Toc194659596"/>
      <w:bookmarkStart w:id="200" w:name="_Toc204259452"/>
      <w:r w:rsidRPr="0091205E">
        <w:rPr>
          <w:rFonts w:ascii="Gotham Book" w:hAnsi="Gotham Book"/>
          <w:color w:val="auto"/>
          <w:sz w:val="22"/>
          <w:szCs w:val="22"/>
        </w:rPr>
        <w:t>Eligibility</w:t>
      </w:r>
      <w:bookmarkEnd w:id="199"/>
      <w:bookmarkEnd w:id="200"/>
      <w:r w:rsidRPr="0091205E">
        <w:rPr>
          <w:rFonts w:ascii="Gotham Book" w:hAnsi="Gotham Book"/>
          <w:color w:val="auto"/>
          <w:sz w:val="22"/>
          <w:szCs w:val="22"/>
        </w:rPr>
        <w:t xml:space="preserve"> </w:t>
      </w:r>
    </w:p>
    <w:p w14:paraId="4429EEF2" w14:textId="77777777" w:rsidR="00C02C88" w:rsidRDefault="00C02C88" w:rsidP="00C02C88">
      <w:pPr>
        <w:pStyle w:val="ListParagraph"/>
        <w:ind w:left="372"/>
        <w:rPr>
          <w:rFonts w:eastAsia="Times New Roman"/>
          <w:b/>
          <w:bCs/>
          <w:color w:val="00000A"/>
        </w:rPr>
      </w:pPr>
    </w:p>
    <w:tbl>
      <w:tblPr>
        <w:tblStyle w:val="TableGrid"/>
        <w:tblW w:w="12900" w:type="dxa"/>
        <w:tblInd w:w="-431" w:type="dxa"/>
        <w:tblLayout w:type="fixed"/>
        <w:tblLook w:val="04A0" w:firstRow="1" w:lastRow="0" w:firstColumn="1" w:lastColumn="0" w:noHBand="0" w:noVBand="1"/>
      </w:tblPr>
      <w:tblGrid>
        <w:gridCol w:w="710"/>
        <w:gridCol w:w="1701"/>
        <w:gridCol w:w="2272"/>
        <w:gridCol w:w="18"/>
        <w:gridCol w:w="1516"/>
        <w:gridCol w:w="1603"/>
        <w:gridCol w:w="1640"/>
        <w:gridCol w:w="1318"/>
        <w:gridCol w:w="18"/>
        <w:gridCol w:w="2104"/>
      </w:tblGrid>
      <w:tr w:rsidR="00C02C88" w:rsidRPr="00A057CD" w14:paraId="0B9209BC" w14:textId="77777777">
        <w:trPr>
          <w:tblHeader/>
        </w:trPr>
        <w:tc>
          <w:tcPr>
            <w:tcW w:w="4701" w:type="dxa"/>
            <w:gridSpan w:val="4"/>
          </w:tcPr>
          <w:p w14:paraId="38CEC974" w14:textId="77777777" w:rsidR="00C02C88" w:rsidRPr="00A057CD" w:rsidRDefault="00C02C88">
            <w:pPr>
              <w:spacing w:before="240" w:after="160" w:line="259" w:lineRule="auto"/>
              <w:jc w:val="center"/>
              <w:rPr>
                <w:rFonts w:ascii="Gotham Book" w:hAnsi="Gotham Book"/>
                <w:b/>
                <w:sz w:val="20"/>
                <w:szCs w:val="20"/>
              </w:rPr>
            </w:pPr>
            <w:r w:rsidRPr="00A057CD">
              <w:rPr>
                <w:rFonts w:ascii="Gotham Book" w:hAnsi="Gotham Book"/>
                <w:b/>
                <w:sz w:val="20"/>
                <w:szCs w:val="20"/>
              </w:rPr>
              <w:t xml:space="preserve">Eligibility and Qualification Criteria </w:t>
            </w:r>
          </w:p>
        </w:tc>
        <w:tc>
          <w:tcPr>
            <w:tcW w:w="6095" w:type="dxa"/>
            <w:gridSpan w:val="5"/>
          </w:tcPr>
          <w:p w14:paraId="70134759" w14:textId="77777777" w:rsidR="00C02C88" w:rsidRPr="00A057CD" w:rsidRDefault="00C02C88">
            <w:pPr>
              <w:spacing w:before="240" w:after="160" w:line="259" w:lineRule="auto"/>
              <w:jc w:val="center"/>
              <w:rPr>
                <w:rFonts w:ascii="Gotham Book" w:hAnsi="Gotham Book"/>
                <w:b/>
                <w:sz w:val="20"/>
                <w:szCs w:val="20"/>
              </w:rPr>
            </w:pPr>
            <w:r w:rsidRPr="00A057CD">
              <w:rPr>
                <w:rFonts w:ascii="Gotham Book" w:hAnsi="Gotham Book"/>
                <w:b/>
                <w:sz w:val="20"/>
                <w:szCs w:val="20"/>
              </w:rPr>
              <w:t>Compliance Requirements</w:t>
            </w:r>
          </w:p>
        </w:tc>
        <w:tc>
          <w:tcPr>
            <w:tcW w:w="2104" w:type="dxa"/>
          </w:tcPr>
          <w:p w14:paraId="2EA503DD" w14:textId="77777777" w:rsidR="00C02C88" w:rsidRPr="00A057CD" w:rsidRDefault="00C02C88">
            <w:pPr>
              <w:spacing w:before="240" w:after="160" w:line="259" w:lineRule="auto"/>
              <w:ind w:right="106"/>
              <w:rPr>
                <w:rFonts w:ascii="Gotham Book" w:hAnsi="Gotham Book"/>
                <w:b/>
                <w:sz w:val="20"/>
                <w:szCs w:val="20"/>
              </w:rPr>
            </w:pPr>
            <w:r w:rsidRPr="00A057CD">
              <w:rPr>
                <w:rFonts w:ascii="Gotham Book" w:hAnsi="Gotham Book"/>
                <w:b/>
                <w:sz w:val="20"/>
                <w:szCs w:val="20"/>
              </w:rPr>
              <w:t xml:space="preserve">Documentation </w:t>
            </w:r>
          </w:p>
        </w:tc>
      </w:tr>
      <w:tr w:rsidR="00C02C88" w:rsidRPr="00A057CD" w14:paraId="56BFF699" w14:textId="77777777">
        <w:trPr>
          <w:tblHeader/>
        </w:trPr>
        <w:tc>
          <w:tcPr>
            <w:tcW w:w="710" w:type="dxa"/>
            <w:vMerge w:val="restart"/>
          </w:tcPr>
          <w:p w14:paraId="7C8C199B" w14:textId="77777777" w:rsidR="00C02C88" w:rsidRPr="00A057CD" w:rsidRDefault="00C02C88">
            <w:pPr>
              <w:spacing w:after="160" w:line="259" w:lineRule="auto"/>
              <w:jc w:val="center"/>
              <w:rPr>
                <w:rFonts w:ascii="Gotham Book" w:hAnsi="Gotham Book"/>
                <w:b/>
                <w:sz w:val="20"/>
                <w:szCs w:val="20"/>
              </w:rPr>
            </w:pPr>
          </w:p>
          <w:p w14:paraId="25BF44DF" w14:textId="77777777" w:rsidR="00C02C88" w:rsidRPr="00A057CD" w:rsidRDefault="00C02C88">
            <w:pPr>
              <w:spacing w:after="160" w:line="259" w:lineRule="auto"/>
              <w:jc w:val="center"/>
              <w:rPr>
                <w:rFonts w:ascii="Gotham Book" w:hAnsi="Gotham Book"/>
                <w:b/>
                <w:sz w:val="20"/>
                <w:szCs w:val="20"/>
              </w:rPr>
            </w:pPr>
            <w:r w:rsidRPr="00A057CD">
              <w:rPr>
                <w:rFonts w:ascii="Gotham Book" w:hAnsi="Gotham Book"/>
                <w:b/>
                <w:sz w:val="20"/>
                <w:szCs w:val="20"/>
              </w:rPr>
              <w:t>No.</w:t>
            </w:r>
          </w:p>
        </w:tc>
        <w:tc>
          <w:tcPr>
            <w:tcW w:w="1701" w:type="dxa"/>
            <w:vMerge w:val="restart"/>
          </w:tcPr>
          <w:p w14:paraId="35C1F8B4" w14:textId="77777777" w:rsidR="00C02C88" w:rsidRPr="00A057CD" w:rsidRDefault="00C02C88">
            <w:pPr>
              <w:spacing w:after="160" w:line="259" w:lineRule="auto"/>
              <w:jc w:val="center"/>
              <w:rPr>
                <w:rFonts w:ascii="Gotham Book" w:hAnsi="Gotham Book"/>
                <w:b/>
                <w:sz w:val="20"/>
                <w:szCs w:val="20"/>
              </w:rPr>
            </w:pPr>
          </w:p>
          <w:p w14:paraId="6D6ED520" w14:textId="77777777" w:rsidR="00C02C88" w:rsidRPr="00A057CD" w:rsidRDefault="00C02C88">
            <w:pPr>
              <w:spacing w:after="160" w:line="259" w:lineRule="auto"/>
              <w:jc w:val="center"/>
              <w:rPr>
                <w:rFonts w:ascii="Gotham Book" w:hAnsi="Gotham Book"/>
                <w:b/>
                <w:sz w:val="20"/>
                <w:szCs w:val="20"/>
              </w:rPr>
            </w:pPr>
            <w:r w:rsidRPr="00A057CD">
              <w:rPr>
                <w:rFonts w:ascii="Gotham Book" w:hAnsi="Gotham Book"/>
                <w:b/>
                <w:sz w:val="20"/>
                <w:szCs w:val="20"/>
              </w:rPr>
              <w:t>Subject</w:t>
            </w:r>
          </w:p>
        </w:tc>
        <w:tc>
          <w:tcPr>
            <w:tcW w:w="2272" w:type="dxa"/>
            <w:vMerge w:val="restart"/>
          </w:tcPr>
          <w:p w14:paraId="4FF30E42" w14:textId="77777777" w:rsidR="00C02C88" w:rsidRPr="00A057CD" w:rsidRDefault="00C02C88">
            <w:pPr>
              <w:spacing w:after="160" w:line="259" w:lineRule="auto"/>
              <w:jc w:val="center"/>
              <w:rPr>
                <w:rFonts w:ascii="Gotham Book" w:hAnsi="Gotham Book"/>
                <w:b/>
                <w:sz w:val="20"/>
                <w:szCs w:val="20"/>
              </w:rPr>
            </w:pPr>
          </w:p>
          <w:p w14:paraId="3A76C787" w14:textId="77777777" w:rsidR="00C02C88" w:rsidRPr="00A057CD" w:rsidRDefault="00C02C88">
            <w:pPr>
              <w:spacing w:after="160" w:line="259" w:lineRule="auto"/>
              <w:jc w:val="center"/>
              <w:rPr>
                <w:rFonts w:ascii="Gotham Book" w:hAnsi="Gotham Book"/>
                <w:b/>
                <w:sz w:val="20"/>
                <w:szCs w:val="20"/>
              </w:rPr>
            </w:pPr>
            <w:r w:rsidRPr="00A057CD">
              <w:rPr>
                <w:rFonts w:ascii="Gotham Book" w:hAnsi="Gotham Book"/>
                <w:b/>
                <w:sz w:val="20"/>
                <w:szCs w:val="20"/>
              </w:rPr>
              <w:t>Requirement</w:t>
            </w:r>
          </w:p>
        </w:tc>
        <w:tc>
          <w:tcPr>
            <w:tcW w:w="1534" w:type="dxa"/>
            <w:gridSpan w:val="2"/>
            <w:vMerge w:val="restart"/>
          </w:tcPr>
          <w:p w14:paraId="79D15FCE" w14:textId="77777777" w:rsidR="00C02C88" w:rsidRPr="00A057CD" w:rsidRDefault="00C02C88">
            <w:pPr>
              <w:spacing w:after="160" w:line="259" w:lineRule="auto"/>
              <w:jc w:val="center"/>
              <w:rPr>
                <w:rFonts w:ascii="Gotham Book" w:hAnsi="Gotham Book"/>
                <w:b/>
                <w:sz w:val="20"/>
                <w:szCs w:val="20"/>
              </w:rPr>
            </w:pPr>
          </w:p>
          <w:p w14:paraId="705552E6" w14:textId="77777777" w:rsidR="00C02C88" w:rsidRPr="00A057CD" w:rsidRDefault="00C02C88">
            <w:pPr>
              <w:spacing w:after="160" w:line="259" w:lineRule="auto"/>
              <w:jc w:val="center"/>
              <w:rPr>
                <w:rFonts w:ascii="Gotham Book" w:hAnsi="Gotham Book"/>
                <w:b/>
                <w:sz w:val="20"/>
                <w:szCs w:val="20"/>
              </w:rPr>
            </w:pPr>
            <w:r w:rsidRPr="00A057CD">
              <w:rPr>
                <w:rFonts w:ascii="Gotham Book" w:hAnsi="Gotham Book"/>
                <w:b/>
                <w:sz w:val="20"/>
                <w:szCs w:val="20"/>
              </w:rPr>
              <w:t>Single Entity</w:t>
            </w:r>
          </w:p>
        </w:tc>
        <w:tc>
          <w:tcPr>
            <w:tcW w:w="4561" w:type="dxa"/>
            <w:gridSpan w:val="3"/>
          </w:tcPr>
          <w:p w14:paraId="145A4582" w14:textId="77777777" w:rsidR="00C02C88" w:rsidRPr="00A057CD" w:rsidRDefault="00C02C88">
            <w:pPr>
              <w:spacing w:before="240" w:after="160" w:line="259" w:lineRule="auto"/>
              <w:jc w:val="center"/>
              <w:rPr>
                <w:rFonts w:ascii="Gotham Book" w:hAnsi="Gotham Book"/>
                <w:b/>
                <w:sz w:val="20"/>
                <w:szCs w:val="20"/>
              </w:rPr>
            </w:pPr>
            <w:r w:rsidRPr="00A057CD">
              <w:rPr>
                <w:rFonts w:ascii="Gotham Book" w:hAnsi="Gotham Book"/>
                <w:b/>
                <w:sz w:val="20"/>
                <w:szCs w:val="20"/>
              </w:rPr>
              <w:t>Joint Venture (existing or intended)</w:t>
            </w:r>
          </w:p>
        </w:tc>
        <w:tc>
          <w:tcPr>
            <w:tcW w:w="2122" w:type="dxa"/>
            <w:gridSpan w:val="2"/>
          </w:tcPr>
          <w:p w14:paraId="66293AC1" w14:textId="77777777" w:rsidR="00C02C88" w:rsidRPr="00A057CD" w:rsidRDefault="00C02C88">
            <w:pPr>
              <w:spacing w:after="160" w:line="259" w:lineRule="auto"/>
              <w:rPr>
                <w:rFonts w:ascii="Gotham Book" w:hAnsi="Gotham Book"/>
                <w:b/>
                <w:sz w:val="20"/>
                <w:szCs w:val="20"/>
              </w:rPr>
            </w:pPr>
          </w:p>
        </w:tc>
      </w:tr>
      <w:tr w:rsidR="00C02C88" w:rsidRPr="00A057CD" w14:paraId="2B36290B" w14:textId="77777777">
        <w:trPr>
          <w:tblHeader/>
        </w:trPr>
        <w:tc>
          <w:tcPr>
            <w:tcW w:w="710" w:type="dxa"/>
            <w:vMerge/>
          </w:tcPr>
          <w:p w14:paraId="1D64286C" w14:textId="77777777" w:rsidR="00C02C88" w:rsidRPr="00A057CD" w:rsidRDefault="00C02C88">
            <w:pPr>
              <w:spacing w:after="160" w:line="259" w:lineRule="auto"/>
              <w:rPr>
                <w:rFonts w:ascii="Gotham Book" w:hAnsi="Gotham Book"/>
                <w:sz w:val="20"/>
                <w:szCs w:val="20"/>
              </w:rPr>
            </w:pPr>
          </w:p>
        </w:tc>
        <w:tc>
          <w:tcPr>
            <w:tcW w:w="1701" w:type="dxa"/>
            <w:vMerge/>
          </w:tcPr>
          <w:p w14:paraId="266F6CBC" w14:textId="77777777" w:rsidR="00C02C88" w:rsidRPr="00A057CD" w:rsidRDefault="00C02C88">
            <w:pPr>
              <w:spacing w:after="160" w:line="259" w:lineRule="auto"/>
              <w:rPr>
                <w:rFonts w:ascii="Gotham Book" w:hAnsi="Gotham Book"/>
                <w:sz w:val="20"/>
                <w:szCs w:val="20"/>
              </w:rPr>
            </w:pPr>
          </w:p>
        </w:tc>
        <w:tc>
          <w:tcPr>
            <w:tcW w:w="2272" w:type="dxa"/>
            <w:vMerge/>
          </w:tcPr>
          <w:p w14:paraId="1BAB364D" w14:textId="77777777" w:rsidR="00C02C88" w:rsidRPr="00A057CD" w:rsidRDefault="00C02C88">
            <w:pPr>
              <w:spacing w:after="160" w:line="259" w:lineRule="auto"/>
              <w:rPr>
                <w:rFonts w:ascii="Gotham Book" w:hAnsi="Gotham Book"/>
                <w:sz w:val="20"/>
                <w:szCs w:val="20"/>
              </w:rPr>
            </w:pPr>
          </w:p>
        </w:tc>
        <w:tc>
          <w:tcPr>
            <w:tcW w:w="1534" w:type="dxa"/>
            <w:gridSpan w:val="2"/>
            <w:vMerge/>
          </w:tcPr>
          <w:p w14:paraId="124EDED3" w14:textId="77777777" w:rsidR="00C02C88" w:rsidRPr="00A057CD" w:rsidRDefault="00C02C88">
            <w:pPr>
              <w:spacing w:after="160" w:line="259" w:lineRule="auto"/>
              <w:rPr>
                <w:rFonts w:ascii="Gotham Book" w:hAnsi="Gotham Book"/>
                <w:sz w:val="20"/>
                <w:szCs w:val="20"/>
              </w:rPr>
            </w:pPr>
          </w:p>
        </w:tc>
        <w:tc>
          <w:tcPr>
            <w:tcW w:w="1603" w:type="dxa"/>
          </w:tcPr>
          <w:p w14:paraId="76C6F6A0"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 xml:space="preserve">All members combined </w:t>
            </w:r>
          </w:p>
        </w:tc>
        <w:tc>
          <w:tcPr>
            <w:tcW w:w="1640" w:type="dxa"/>
          </w:tcPr>
          <w:p w14:paraId="49F05E3F"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Each member</w:t>
            </w:r>
          </w:p>
        </w:tc>
        <w:tc>
          <w:tcPr>
            <w:tcW w:w="1318" w:type="dxa"/>
          </w:tcPr>
          <w:p w14:paraId="255C761F"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 xml:space="preserve">At least one member </w:t>
            </w:r>
          </w:p>
        </w:tc>
        <w:tc>
          <w:tcPr>
            <w:tcW w:w="2122" w:type="dxa"/>
            <w:gridSpan w:val="2"/>
          </w:tcPr>
          <w:p w14:paraId="672C57EE" w14:textId="77777777" w:rsidR="00C02C88" w:rsidRPr="00A057CD" w:rsidRDefault="00C02C88">
            <w:pPr>
              <w:spacing w:after="160" w:line="259" w:lineRule="auto"/>
              <w:ind w:right="172"/>
              <w:rPr>
                <w:rFonts w:ascii="Gotham Book" w:hAnsi="Gotham Book"/>
                <w:b/>
                <w:sz w:val="20"/>
                <w:szCs w:val="20"/>
              </w:rPr>
            </w:pPr>
            <w:r w:rsidRPr="00A057CD">
              <w:rPr>
                <w:rFonts w:ascii="Gotham Book" w:hAnsi="Gotham Book"/>
                <w:b/>
                <w:sz w:val="20"/>
                <w:szCs w:val="20"/>
              </w:rPr>
              <w:t>Submission requirements</w:t>
            </w:r>
          </w:p>
        </w:tc>
      </w:tr>
      <w:tr w:rsidR="00C02C88" w:rsidRPr="00A057CD" w14:paraId="5AE43EFF" w14:textId="77777777">
        <w:tc>
          <w:tcPr>
            <w:tcW w:w="710" w:type="dxa"/>
          </w:tcPr>
          <w:p w14:paraId="57D14DD5" w14:textId="77777777" w:rsidR="00C02C88" w:rsidRDefault="00C02C88" w:rsidP="000A7AA8">
            <w:pPr>
              <w:pStyle w:val="ListParagraph"/>
              <w:numPr>
                <w:ilvl w:val="2"/>
                <w:numId w:val="119"/>
              </w:numPr>
              <w:spacing w:before="240" w:after="160" w:line="259" w:lineRule="auto"/>
              <w:ind w:left="599" w:right="380" w:hanging="599"/>
              <w:contextualSpacing/>
              <w:rPr>
                <w:rFonts w:ascii="Gotham Book" w:hAnsi="Gotham Book"/>
                <w:sz w:val="20"/>
                <w:szCs w:val="20"/>
              </w:rPr>
            </w:pPr>
          </w:p>
          <w:p w14:paraId="13A3BF1F" w14:textId="77777777" w:rsidR="00C02C88" w:rsidRPr="00A15BCA" w:rsidRDefault="00C02C88">
            <w:pPr>
              <w:pStyle w:val="ListParagraph"/>
              <w:spacing w:before="240" w:after="160" w:line="259" w:lineRule="auto"/>
              <w:ind w:left="0" w:right="380"/>
              <w:contextualSpacing/>
              <w:rPr>
                <w:rFonts w:ascii="Gotham Book" w:hAnsi="Gotham Book"/>
                <w:sz w:val="20"/>
                <w:szCs w:val="20"/>
              </w:rPr>
            </w:pPr>
          </w:p>
        </w:tc>
        <w:tc>
          <w:tcPr>
            <w:tcW w:w="1701" w:type="dxa"/>
          </w:tcPr>
          <w:p w14:paraId="0BE7BA78" w14:textId="77777777" w:rsidR="00C02C88" w:rsidRPr="001E6381" w:rsidRDefault="00C02C88">
            <w:pPr>
              <w:spacing w:after="160" w:line="259" w:lineRule="auto"/>
              <w:rPr>
                <w:rFonts w:ascii="Gotham Book" w:hAnsi="Gotham Book"/>
                <w:b/>
                <w:sz w:val="20"/>
                <w:szCs w:val="20"/>
              </w:rPr>
            </w:pPr>
            <w:r w:rsidRPr="001E6381">
              <w:rPr>
                <w:rFonts w:ascii="Gotham Book" w:hAnsi="Gotham Book"/>
                <w:b/>
                <w:sz w:val="20"/>
                <w:szCs w:val="20"/>
              </w:rPr>
              <w:t xml:space="preserve">Nationality </w:t>
            </w:r>
          </w:p>
        </w:tc>
        <w:tc>
          <w:tcPr>
            <w:tcW w:w="2272" w:type="dxa"/>
          </w:tcPr>
          <w:p w14:paraId="53E93588"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Nationality in accordance with ITB 4.4</w:t>
            </w:r>
          </w:p>
        </w:tc>
        <w:tc>
          <w:tcPr>
            <w:tcW w:w="1534" w:type="dxa"/>
            <w:gridSpan w:val="2"/>
          </w:tcPr>
          <w:p w14:paraId="34B77521"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3" w:type="dxa"/>
          </w:tcPr>
          <w:p w14:paraId="7D153AD7"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40" w:type="dxa"/>
          </w:tcPr>
          <w:p w14:paraId="327F51BA"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318" w:type="dxa"/>
          </w:tcPr>
          <w:p w14:paraId="596F1DB7" w14:textId="77777777" w:rsidR="00C02C88" w:rsidRPr="00A057CD" w:rsidRDefault="00C02C88">
            <w:pPr>
              <w:spacing w:after="160" w:line="259" w:lineRule="auto"/>
              <w:jc w:val="center"/>
              <w:rPr>
                <w:rFonts w:ascii="Gotham Book" w:hAnsi="Gotham Book"/>
                <w:sz w:val="20"/>
                <w:szCs w:val="20"/>
              </w:rPr>
            </w:pPr>
            <w:r w:rsidRPr="00A057CD">
              <w:rPr>
                <w:rFonts w:ascii="Gotham Book" w:hAnsi="Gotham Book"/>
                <w:sz w:val="20"/>
                <w:szCs w:val="20"/>
              </w:rPr>
              <w:t>N/A</w:t>
            </w:r>
          </w:p>
        </w:tc>
        <w:tc>
          <w:tcPr>
            <w:tcW w:w="2122" w:type="dxa"/>
            <w:gridSpan w:val="2"/>
          </w:tcPr>
          <w:p w14:paraId="16D3EAD2"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Forms ELI – 1.1 and 1.2 with attachment</w:t>
            </w:r>
          </w:p>
        </w:tc>
      </w:tr>
      <w:tr w:rsidR="00C02C88" w:rsidRPr="00A057CD" w14:paraId="1EF588BC" w14:textId="77777777">
        <w:tc>
          <w:tcPr>
            <w:tcW w:w="710" w:type="dxa"/>
          </w:tcPr>
          <w:p w14:paraId="0151AC22" w14:textId="77777777" w:rsidR="00C02C88" w:rsidRPr="003A7741" w:rsidRDefault="00C02C88" w:rsidP="000A7AA8">
            <w:pPr>
              <w:pStyle w:val="ListParagraph"/>
              <w:numPr>
                <w:ilvl w:val="2"/>
                <w:numId w:val="119"/>
              </w:numPr>
              <w:spacing w:before="240" w:after="160" w:line="259" w:lineRule="auto"/>
              <w:ind w:right="380"/>
              <w:contextualSpacing/>
              <w:rPr>
                <w:rFonts w:ascii="Gotham Book" w:hAnsi="Gotham Book"/>
                <w:sz w:val="20"/>
                <w:szCs w:val="20"/>
              </w:rPr>
            </w:pPr>
          </w:p>
        </w:tc>
        <w:tc>
          <w:tcPr>
            <w:tcW w:w="1701" w:type="dxa"/>
          </w:tcPr>
          <w:p w14:paraId="3545529E"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 xml:space="preserve">Conflict of Interest </w:t>
            </w:r>
          </w:p>
        </w:tc>
        <w:tc>
          <w:tcPr>
            <w:tcW w:w="2272" w:type="dxa"/>
          </w:tcPr>
          <w:p w14:paraId="3F7F4F11"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 xml:space="preserve">No conflict of interest in accordance with ITB 4.2 </w:t>
            </w:r>
          </w:p>
        </w:tc>
        <w:tc>
          <w:tcPr>
            <w:tcW w:w="1534" w:type="dxa"/>
            <w:gridSpan w:val="2"/>
          </w:tcPr>
          <w:p w14:paraId="12091216"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3" w:type="dxa"/>
          </w:tcPr>
          <w:p w14:paraId="01079C21"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40" w:type="dxa"/>
          </w:tcPr>
          <w:p w14:paraId="1BFD5211"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318" w:type="dxa"/>
          </w:tcPr>
          <w:p w14:paraId="604212DE" w14:textId="77777777" w:rsidR="00C02C88" w:rsidRPr="00A057CD" w:rsidRDefault="00C02C88">
            <w:pPr>
              <w:spacing w:after="160" w:line="259" w:lineRule="auto"/>
              <w:jc w:val="center"/>
              <w:rPr>
                <w:rFonts w:ascii="Gotham Book" w:hAnsi="Gotham Book"/>
                <w:sz w:val="20"/>
                <w:szCs w:val="20"/>
              </w:rPr>
            </w:pPr>
            <w:r w:rsidRPr="00A057CD">
              <w:rPr>
                <w:rFonts w:ascii="Gotham Book" w:hAnsi="Gotham Book"/>
                <w:sz w:val="20"/>
                <w:szCs w:val="20"/>
              </w:rPr>
              <w:t>N/A</w:t>
            </w:r>
          </w:p>
        </w:tc>
        <w:tc>
          <w:tcPr>
            <w:tcW w:w="2122" w:type="dxa"/>
            <w:gridSpan w:val="2"/>
          </w:tcPr>
          <w:p w14:paraId="61DAB8EF"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Letter of Bid</w:t>
            </w:r>
          </w:p>
        </w:tc>
      </w:tr>
      <w:tr w:rsidR="00C02C88" w:rsidRPr="00A057CD" w14:paraId="60F0A423" w14:textId="77777777">
        <w:tc>
          <w:tcPr>
            <w:tcW w:w="710" w:type="dxa"/>
          </w:tcPr>
          <w:p w14:paraId="4C8B5AF4" w14:textId="77777777" w:rsidR="00C02C88" w:rsidRPr="00A057CD" w:rsidRDefault="00C02C88" w:rsidP="000A7AA8">
            <w:pPr>
              <w:pStyle w:val="ListParagraph"/>
              <w:numPr>
                <w:ilvl w:val="2"/>
                <w:numId w:val="119"/>
              </w:numPr>
              <w:spacing w:before="240" w:after="160" w:line="259" w:lineRule="auto"/>
              <w:ind w:right="380"/>
              <w:contextualSpacing/>
              <w:rPr>
                <w:rFonts w:ascii="Gotham Book" w:hAnsi="Gotham Book"/>
                <w:sz w:val="20"/>
                <w:szCs w:val="20"/>
              </w:rPr>
            </w:pPr>
          </w:p>
        </w:tc>
        <w:tc>
          <w:tcPr>
            <w:tcW w:w="1701" w:type="dxa"/>
          </w:tcPr>
          <w:p w14:paraId="192D277F"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 xml:space="preserve">OPEC Fund Eligibility </w:t>
            </w:r>
          </w:p>
        </w:tc>
        <w:tc>
          <w:tcPr>
            <w:tcW w:w="2272" w:type="dxa"/>
          </w:tcPr>
          <w:p w14:paraId="7450F957"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Not having been declared ineligible by the OPEC Fund, as describe in ITB 4.5</w:t>
            </w:r>
          </w:p>
        </w:tc>
        <w:tc>
          <w:tcPr>
            <w:tcW w:w="1534" w:type="dxa"/>
            <w:gridSpan w:val="2"/>
          </w:tcPr>
          <w:p w14:paraId="617A8660"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3" w:type="dxa"/>
          </w:tcPr>
          <w:p w14:paraId="3481EFCF"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40" w:type="dxa"/>
          </w:tcPr>
          <w:p w14:paraId="77D9B75B"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318" w:type="dxa"/>
          </w:tcPr>
          <w:p w14:paraId="765C121F" w14:textId="77777777" w:rsidR="00C02C88" w:rsidRPr="00A057CD" w:rsidRDefault="00C02C88">
            <w:pPr>
              <w:spacing w:after="160" w:line="259" w:lineRule="auto"/>
              <w:jc w:val="center"/>
              <w:rPr>
                <w:rFonts w:ascii="Gotham Book" w:hAnsi="Gotham Book"/>
                <w:sz w:val="20"/>
                <w:szCs w:val="20"/>
              </w:rPr>
            </w:pPr>
            <w:r w:rsidRPr="00A057CD">
              <w:rPr>
                <w:rFonts w:ascii="Gotham Book" w:hAnsi="Gotham Book"/>
                <w:sz w:val="20"/>
                <w:szCs w:val="20"/>
              </w:rPr>
              <w:t>N/A</w:t>
            </w:r>
          </w:p>
        </w:tc>
        <w:tc>
          <w:tcPr>
            <w:tcW w:w="2122" w:type="dxa"/>
            <w:gridSpan w:val="2"/>
          </w:tcPr>
          <w:p w14:paraId="4530170A"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Letter of Bid</w:t>
            </w:r>
          </w:p>
        </w:tc>
      </w:tr>
      <w:tr w:rsidR="00C02C88" w:rsidRPr="00A057CD" w14:paraId="72952C1E" w14:textId="77777777">
        <w:tc>
          <w:tcPr>
            <w:tcW w:w="710" w:type="dxa"/>
          </w:tcPr>
          <w:p w14:paraId="0AD5B3D3" w14:textId="77777777" w:rsidR="00C02C88" w:rsidRPr="00A057CD" w:rsidRDefault="00C02C88" w:rsidP="000A7AA8">
            <w:pPr>
              <w:pStyle w:val="ListParagraph"/>
              <w:numPr>
                <w:ilvl w:val="2"/>
                <w:numId w:val="119"/>
              </w:numPr>
              <w:spacing w:before="240" w:after="160" w:line="259" w:lineRule="auto"/>
              <w:ind w:right="380"/>
              <w:contextualSpacing/>
              <w:rPr>
                <w:rFonts w:ascii="Gotham Book" w:hAnsi="Gotham Book"/>
                <w:sz w:val="20"/>
                <w:szCs w:val="20"/>
              </w:rPr>
            </w:pPr>
          </w:p>
        </w:tc>
        <w:tc>
          <w:tcPr>
            <w:tcW w:w="1701" w:type="dxa"/>
          </w:tcPr>
          <w:p w14:paraId="436068B7" w14:textId="77777777" w:rsidR="00C02C88" w:rsidRPr="00A057CD" w:rsidRDefault="00C02C88">
            <w:pPr>
              <w:spacing w:after="160" w:line="259" w:lineRule="auto"/>
              <w:rPr>
                <w:rFonts w:ascii="Gotham Book" w:hAnsi="Gotham Book"/>
                <w:b/>
                <w:sz w:val="20"/>
                <w:szCs w:val="20"/>
              </w:rPr>
            </w:pPr>
            <w:r w:rsidRPr="00A057CD">
              <w:rPr>
                <w:rFonts w:ascii="Gotham Book" w:hAnsi="Gotham Book"/>
                <w:b/>
                <w:sz w:val="20"/>
                <w:szCs w:val="20"/>
              </w:rPr>
              <w:t>Government-owned Entity of the Beneficiary country</w:t>
            </w:r>
          </w:p>
        </w:tc>
        <w:tc>
          <w:tcPr>
            <w:tcW w:w="2272" w:type="dxa"/>
          </w:tcPr>
          <w:p w14:paraId="649DFDC2"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Meets conditions of ITB 4.6</w:t>
            </w:r>
          </w:p>
        </w:tc>
        <w:tc>
          <w:tcPr>
            <w:tcW w:w="1534" w:type="dxa"/>
            <w:gridSpan w:val="2"/>
          </w:tcPr>
          <w:p w14:paraId="1C1CEE0B"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3" w:type="dxa"/>
          </w:tcPr>
          <w:p w14:paraId="1CE4EB6C"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40" w:type="dxa"/>
          </w:tcPr>
          <w:p w14:paraId="15285665"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318" w:type="dxa"/>
          </w:tcPr>
          <w:p w14:paraId="47871118" w14:textId="77777777" w:rsidR="00C02C88" w:rsidRPr="00A057CD" w:rsidRDefault="00C02C88">
            <w:pPr>
              <w:spacing w:after="160" w:line="259" w:lineRule="auto"/>
              <w:jc w:val="center"/>
              <w:rPr>
                <w:rFonts w:ascii="Gotham Book" w:hAnsi="Gotham Book"/>
                <w:sz w:val="20"/>
                <w:szCs w:val="20"/>
              </w:rPr>
            </w:pPr>
            <w:r w:rsidRPr="00A057CD">
              <w:rPr>
                <w:rFonts w:ascii="Gotham Book" w:hAnsi="Gotham Book"/>
                <w:sz w:val="20"/>
                <w:szCs w:val="20"/>
              </w:rPr>
              <w:t>N/A</w:t>
            </w:r>
          </w:p>
        </w:tc>
        <w:tc>
          <w:tcPr>
            <w:tcW w:w="2122" w:type="dxa"/>
            <w:gridSpan w:val="2"/>
          </w:tcPr>
          <w:p w14:paraId="23A7AC99"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 xml:space="preserve">Forms ELI – 1.1 and 1.2 with attachments </w:t>
            </w:r>
          </w:p>
        </w:tc>
      </w:tr>
      <w:tr w:rsidR="00C02C88" w:rsidRPr="00A057CD" w14:paraId="0F832B5F" w14:textId="77777777">
        <w:tc>
          <w:tcPr>
            <w:tcW w:w="710" w:type="dxa"/>
          </w:tcPr>
          <w:p w14:paraId="5FCA6020" w14:textId="77777777" w:rsidR="00C02C88" w:rsidRPr="00A057CD" w:rsidRDefault="00C02C88" w:rsidP="000A7AA8">
            <w:pPr>
              <w:pStyle w:val="ListParagraph"/>
              <w:numPr>
                <w:ilvl w:val="2"/>
                <w:numId w:val="119"/>
              </w:numPr>
              <w:spacing w:before="240" w:after="160" w:line="259" w:lineRule="auto"/>
              <w:ind w:right="380"/>
              <w:contextualSpacing/>
              <w:rPr>
                <w:rFonts w:ascii="Gotham Book" w:hAnsi="Gotham Book"/>
                <w:sz w:val="20"/>
                <w:szCs w:val="20"/>
              </w:rPr>
            </w:pPr>
          </w:p>
        </w:tc>
        <w:tc>
          <w:tcPr>
            <w:tcW w:w="1701" w:type="dxa"/>
          </w:tcPr>
          <w:p w14:paraId="71D694BF" w14:textId="77777777" w:rsidR="00C02C88" w:rsidRPr="008A033C" w:rsidRDefault="00C02C88">
            <w:pPr>
              <w:spacing w:after="160" w:line="259" w:lineRule="auto"/>
              <w:rPr>
                <w:rFonts w:ascii="Gotham Book" w:hAnsi="Gotham Book"/>
                <w:b/>
                <w:bCs/>
                <w:sz w:val="20"/>
                <w:szCs w:val="20"/>
              </w:rPr>
            </w:pPr>
            <w:r w:rsidRPr="008A033C">
              <w:rPr>
                <w:rFonts w:ascii="Gotham Book" w:hAnsi="Gotham Book"/>
                <w:b/>
                <w:bCs/>
                <w:sz w:val="20"/>
                <w:szCs w:val="20"/>
              </w:rPr>
              <w:t xml:space="preserve">United Nations resolution or Beneficiary’s country law </w:t>
            </w:r>
          </w:p>
        </w:tc>
        <w:tc>
          <w:tcPr>
            <w:tcW w:w="2272" w:type="dxa"/>
          </w:tcPr>
          <w:p w14:paraId="50155D85" w14:textId="77777777" w:rsidR="00C02C88" w:rsidRPr="00A057CD" w:rsidRDefault="00C02C88">
            <w:pPr>
              <w:rPr>
                <w:rFonts w:ascii="Gotham Book" w:hAnsi="Gotham Book"/>
                <w:sz w:val="20"/>
                <w:szCs w:val="20"/>
              </w:rPr>
            </w:pPr>
            <w:r w:rsidRPr="00A057CD">
              <w:rPr>
                <w:rFonts w:ascii="Gotham Book" w:hAnsi="Gotham Book"/>
                <w:sz w:val="20"/>
                <w:szCs w:val="20"/>
              </w:rPr>
              <w:t xml:space="preserve">Not having been excluded as a result of prohibition in the Beneficiary’s country laws or official regulations against commercial relations with the Beneficiary’s country, or by an act of compliance with UN Security Council resolution, both in accordance with ITB 4.8 and Section V </w:t>
            </w:r>
          </w:p>
        </w:tc>
        <w:tc>
          <w:tcPr>
            <w:tcW w:w="1534" w:type="dxa"/>
            <w:gridSpan w:val="2"/>
          </w:tcPr>
          <w:p w14:paraId="5EB19427"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3" w:type="dxa"/>
          </w:tcPr>
          <w:p w14:paraId="5D8D7807"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40" w:type="dxa"/>
          </w:tcPr>
          <w:p w14:paraId="174298E9"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318" w:type="dxa"/>
          </w:tcPr>
          <w:p w14:paraId="70F0D97D" w14:textId="77777777" w:rsidR="00C02C88" w:rsidRPr="00A057CD" w:rsidRDefault="00C02C88">
            <w:pPr>
              <w:spacing w:after="160" w:line="259" w:lineRule="auto"/>
              <w:jc w:val="center"/>
              <w:rPr>
                <w:rFonts w:ascii="Gotham Book" w:hAnsi="Gotham Book"/>
                <w:sz w:val="20"/>
                <w:szCs w:val="20"/>
              </w:rPr>
            </w:pPr>
            <w:r w:rsidRPr="00A057CD">
              <w:rPr>
                <w:rFonts w:ascii="Gotham Book" w:hAnsi="Gotham Book"/>
                <w:sz w:val="20"/>
                <w:szCs w:val="20"/>
              </w:rPr>
              <w:t>N/A</w:t>
            </w:r>
          </w:p>
        </w:tc>
        <w:tc>
          <w:tcPr>
            <w:tcW w:w="2122" w:type="dxa"/>
            <w:gridSpan w:val="2"/>
          </w:tcPr>
          <w:p w14:paraId="62D48F1D" w14:textId="77777777" w:rsidR="00C02C88" w:rsidRPr="00A057CD" w:rsidRDefault="00C02C88">
            <w:pPr>
              <w:spacing w:after="160" w:line="259" w:lineRule="auto"/>
              <w:rPr>
                <w:rFonts w:ascii="Gotham Book" w:hAnsi="Gotham Book"/>
                <w:sz w:val="20"/>
                <w:szCs w:val="20"/>
              </w:rPr>
            </w:pPr>
            <w:r w:rsidRPr="00A057CD">
              <w:rPr>
                <w:rFonts w:ascii="Gotham Book" w:hAnsi="Gotham Book"/>
                <w:sz w:val="20"/>
                <w:szCs w:val="20"/>
              </w:rPr>
              <w:t>Forms ELI – 1.1 and 1.2 with attachments</w:t>
            </w:r>
          </w:p>
        </w:tc>
      </w:tr>
    </w:tbl>
    <w:p w14:paraId="0C3A6F5C" w14:textId="77777777" w:rsidR="00C02C88" w:rsidRDefault="00C02C88" w:rsidP="00C02C88">
      <w:pPr>
        <w:pStyle w:val="ListParagraph"/>
        <w:ind w:left="372"/>
        <w:rPr>
          <w:rFonts w:eastAsia="Times New Roman"/>
          <w:b/>
          <w:bCs/>
          <w:color w:val="00000A"/>
        </w:rPr>
      </w:pPr>
    </w:p>
    <w:p w14:paraId="663E285F" w14:textId="77777777" w:rsidR="00943AE1" w:rsidRDefault="00943AE1" w:rsidP="00C02C88">
      <w:pPr>
        <w:pStyle w:val="ListParagraph"/>
        <w:ind w:left="372"/>
        <w:rPr>
          <w:rFonts w:eastAsia="Times New Roman"/>
          <w:b/>
          <w:bCs/>
          <w:color w:val="00000A"/>
        </w:rPr>
      </w:pPr>
    </w:p>
    <w:p w14:paraId="23AF172B" w14:textId="77777777" w:rsidR="001124C9" w:rsidRDefault="001124C9">
      <w:pPr>
        <w:spacing w:after="0"/>
        <w:rPr>
          <w:rFonts w:ascii="Gotham Book" w:eastAsia="Times New Roman" w:hAnsi="Gotham Book" w:cs="Mangal"/>
          <w:b/>
          <w:bCs/>
          <w:color w:val="00000A"/>
          <w:szCs w:val="21"/>
          <w:lang w:eastAsia="zh-CN" w:bidi="hi-IN"/>
        </w:rPr>
      </w:pPr>
      <w:r>
        <w:rPr>
          <w:rFonts w:ascii="Gotham Book" w:eastAsia="Times New Roman" w:hAnsi="Gotham Book"/>
          <w:b/>
          <w:bCs/>
          <w:color w:val="00000A"/>
        </w:rPr>
        <w:br w:type="page"/>
      </w:r>
    </w:p>
    <w:p w14:paraId="7BB2F28E" w14:textId="46AADB62" w:rsidR="00943AE1" w:rsidRPr="004F225D" w:rsidRDefault="00943AE1" w:rsidP="00006BED">
      <w:pPr>
        <w:pStyle w:val="Heading5"/>
        <w:numPr>
          <w:ilvl w:val="1"/>
          <w:numId w:val="125"/>
        </w:numPr>
        <w:ind w:left="567"/>
        <w:rPr>
          <w:rFonts w:ascii="Gotham Book" w:hAnsi="Gotham Book"/>
          <w:color w:val="auto"/>
          <w:sz w:val="22"/>
          <w:szCs w:val="22"/>
        </w:rPr>
      </w:pPr>
      <w:bookmarkStart w:id="201" w:name="_Toc194659597"/>
      <w:bookmarkStart w:id="202" w:name="_Toc204259453"/>
      <w:r w:rsidRPr="004F225D">
        <w:rPr>
          <w:rFonts w:ascii="Gotham Book" w:hAnsi="Gotham Book"/>
          <w:color w:val="auto"/>
          <w:sz w:val="22"/>
          <w:szCs w:val="22"/>
        </w:rPr>
        <w:lastRenderedPageBreak/>
        <w:t>Historical Contracts Non-Performance</w:t>
      </w:r>
      <w:bookmarkEnd w:id="201"/>
      <w:bookmarkEnd w:id="202"/>
    </w:p>
    <w:p w14:paraId="372F9FB5" w14:textId="77777777" w:rsidR="00943AE1" w:rsidRDefault="00943AE1" w:rsidP="00943AE1">
      <w:pPr>
        <w:pStyle w:val="ListParagraph"/>
        <w:ind w:left="372"/>
        <w:rPr>
          <w:rFonts w:ascii="Gotham Book" w:eastAsia="Times New Roman" w:hAnsi="Gotham Book"/>
          <w:b/>
          <w:bCs/>
          <w:color w:val="00000A"/>
        </w:rPr>
      </w:pPr>
    </w:p>
    <w:tbl>
      <w:tblPr>
        <w:tblStyle w:val="TableGrid"/>
        <w:tblW w:w="13609" w:type="dxa"/>
        <w:tblInd w:w="-431" w:type="dxa"/>
        <w:tblLook w:val="04A0" w:firstRow="1" w:lastRow="0" w:firstColumn="1" w:lastColumn="0" w:noHBand="0" w:noVBand="1"/>
      </w:tblPr>
      <w:tblGrid>
        <w:gridCol w:w="1317"/>
        <w:gridCol w:w="2001"/>
        <w:gridCol w:w="2202"/>
        <w:gridCol w:w="25"/>
        <w:gridCol w:w="1550"/>
        <w:gridCol w:w="1565"/>
        <w:gridCol w:w="1608"/>
        <w:gridCol w:w="1418"/>
        <w:gridCol w:w="12"/>
        <w:gridCol w:w="1911"/>
      </w:tblGrid>
      <w:tr w:rsidR="001124C9" w:rsidRPr="00A057CD" w14:paraId="3F923F8A" w14:textId="77777777" w:rsidTr="001124C9">
        <w:trPr>
          <w:tblHeader/>
        </w:trPr>
        <w:tc>
          <w:tcPr>
            <w:tcW w:w="5545" w:type="dxa"/>
            <w:gridSpan w:val="4"/>
          </w:tcPr>
          <w:p w14:paraId="64C32C3D" w14:textId="77777777" w:rsidR="001124C9" w:rsidRPr="00A057CD" w:rsidRDefault="001124C9">
            <w:pPr>
              <w:spacing w:before="240" w:after="160" w:line="259" w:lineRule="auto"/>
              <w:jc w:val="center"/>
              <w:rPr>
                <w:rFonts w:ascii="Gotham Book" w:hAnsi="Gotham Book"/>
                <w:b/>
                <w:sz w:val="20"/>
                <w:szCs w:val="20"/>
              </w:rPr>
            </w:pPr>
            <w:r w:rsidRPr="00A057CD">
              <w:rPr>
                <w:rFonts w:ascii="Gotham Book" w:hAnsi="Gotham Book"/>
                <w:b/>
                <w:sz w:val="20"/>
                <w:szCs w:val="20"/>
              </w:rPr>
              <w:t xml:space="preserve">Eligibility and Qualification Criteria </w:t>
            </w:r>
          </w:p>
        </w:tc>
        <w:tc>
          <w:tcPr>
            <w:tcW w:w="6153" w:type="dxa"/>
            <w:gridSpan w:val="5"/>
          </w:tcPr>
          <w:p w14:paraId="2E850CBC" w14:textId="77777777" w:rsidR="001124C9" w:rsidRPr="00A057CD" w:rsidRDefault="001124C9">
            <w:pPr>
              <w:spacing w:before="240" w:after="160" w:line="259" w:lineRule="auto"/>
              <w:jc w:val="center"/>
              <w:rPr>
                <w:rFonts w:ascii="Gotham Book" w:hAnsi="Gotham Book"/>
                <w:b/>
                <w:sz w:val="20"/>
                <w:szCs w:val="20"/>
              </w:rPr>
            </w:pPr>
            <w:r w:rsidRPr="00A057CD">
              <w:rPr>
                <w:rFonts w:ascii="Gotham Book" w:hAnsi="Gotham Book"/>
                <w:b/>
                <w:sz w:val="20"/>
                <w:szCs w:val="20"/>
              </w:rPr>
              <w:t>Compliance Requirements</w:t>
            </w:r>
          </w:p>
        </w:tc>
        <w:tc>
          <w:tcPr>
            <w:tcW w:w="1911" w:type="dxa"/>
          </w:tcPr>
          <w:p w14:paraId="41464357" w14:textId="77777777" w:rsidR="001124C9" w:rsidRPr="00A057CD" w:rsidRDefault="001124C9">
            <w:pPr>
              <w:spacing w:before="240" w:after="160" w:line="259" w:lineRule="auto"/>
              <w:ind w:right="106"/>
              <w:rPr>
                <w:rFonts w:ascii="Gotham Book" w:hAnsi="Gotham Book"/>
                <w:b/>
                <w:sz w:val="20"/>
                <w:szCs w:val="20"/>
              </w:rPr>
            </w:pPr>
            <w:r w:rsidRPr="00A057CD">
              <w:rPr>
                <w:rFonts w:ascii="Gotham Book" w:hAnsi="Gotham Book"/>
                <w:b/>
                <w:sz w:val="20"/>
                <w:szCs w:val="20"/>
              </w:rPr>
              <w:t xml:space="preserve">Documentation </w:t>
            </w:r>
          </w:p>
        </w:tc>
      </w:tr>
      <w:tr w:rsidR="001124C9" w:rsidRPr="00A057CD" w14:paraId="5AABDC97" w14:textId="77777777" w:rsidTr="001124C9">
        <w:trPr>
          <w:tblHeader/>
        </w:trPr>
        <w:tc>
          <w:tcPr>
            <w:tcW w:w="1317" w:type="dxa"/>
            <w:vMerge w:val="restart"/>
          </w:tcPr>
          <w:p w14:paraId="689C704A" w14:textId="77777777" w:rsidR="001124C9" w:rsidRPr="00A057CD" w:rsidRDefault="001124C9">
            <w:pPr>
              <w:spacing w:after="160" w:line="259" w:lineRule="auto"/>
              <w:jc w:val="center"/>
              <w:rPr>
                <w:rFonts w:ascii="Gotham Book" w:hAnsi="Gotham Book"/>
                <w:b/>
                <w:sz w:val="20"/>
                <w:szCs w:val="20"/>
              </w:rPr>
            </w:pPr>
          </w:p>
          <w:p w14:paraId="548CBAF2" w14:textId="77777777" w:rsidR="001124C9" w:rsidRPr="00A057CD" w:rsidRDefault="001124C9">
            <w:pPr>
              <w:spacing w:after="160" w:line="259" w:lineRule="auto"/>
              <w:jc w:val="center"/>
              <w:rPr>
                <w:rFonts w:ascii="Gotham Book" w:hAnsi="Gotham Book"/>
                <w:b/>
                <w:sz w:val="20"/>
                <w:szCs w:val="20"/>
              </w:rPr>
            </w:pPr>
            <w:r w:rsidRPr="00A057CD">
              <w:rPr>
                <w:rFonts w:ascii="Gotham Book" w:hAnsi="Gotham Book"/>
                <w:b/>
                <w:sz w:val="20"/>
                <w:szCs w:val="20"/>
              </w:rPr>
              <w:t>No.</w:t>
            </w:r>
          </w:p>
        </w:tc>
        <w:tc>
          <w:tcPr>
            <w:tcW w:w="2001" w:type="dxa"/>
            <w:vMerge w:val="restart"/>
          </w:tcPr>
          <w:p w14:paraId="35ECBD9E" w14:textId="77777777" w:rsidR="001124C9" w:rsidRPr="00A057CD" w:rsidRDefault="001124C9">
            <w:pPr>
              <w:spacing w:after="160" w:line="259" w:lineRule="auto"/>
              <w:jc w:val="center"/>
              <w:rPr>
                <w:rFonts w:ascii="Gotham Book" w:hAnsi="Gotham Book"/>
                <w:b/>
                <w:sz w:val="20"/>
                <w:szCs w:val="20"/>
              </w:rPr>
            </w:pPr>
          </w:p>
          <w:p w14:paraId="563318DC" w14:textId="77777777" w:rsidR="001124C9" w:rsidRPr="00A057CD" w:rsidRDefault="001124C9">
            <w:pPr>
              <w:spacing w:after="160" w:line="259" w:lineRule="auto"/>
              <w:jc w:val="center"/>
              <w:rPr>
                <w:rFonts w:ascii="Gotham Book" w:hAnsi="Gotham Book"/>
                <w:b/>
                <w:sz w:val="20"/>
                <w:szCs w:val="20"/>
              </w:rPr>
            </w:pPr>
            <w:r w:rsidRPr="00A057CD">
              <w:rPr>
                <w:rFonts w:ascii="Gotham Book" w:hAnsi="Gotham Book"/>
                <w:b/>
                <w:sz w:val="20"/>
                <w:szCs w:val="20"/>
              </w:rPr>
              <w:t>Subject</w:t>
            </w:r>
          </w:p>
        </w:tc>
        <w:tc>
          <w:tcPr>
            <w:tcW w:w="2202" w:type="dxa"/>
            <w:vMerge w:val="restart"/>
          </w:tcPr>
          <w:p w14:paraId="014D8E30" w14:textId="77777777" w:rsidR="001124C9" w:rsidRPr="00A057CD" w:rsidRDefault="001124C9">
            <w:pPr>
              <w:spacing w:after="160" w:line="259" w:lineRule="auto"/>
              <w:jc w:val="center"/>
              <w:rPr>
                <w:rFonts w:ascii="Gotham Book" w:hAnsi="Gotham Book"/>
                <w:b/>
                <w:sz w:val="20"/>
                <w:szCs w:val="20"/>
              </w:rPr>
            </w:pPr>
          </w:p>
          <w:p w14:paraId="175467E2" w14:textId="77777777" w:rsidR="001124C9" w:rsidRPr="00A057CD" w:rsidRDefault="001124C9">
            <w:pPr>
              <w:spacing w:after="160" w:line="259" w:lineRule="auto"/>
              <w:jc w:val="center"/>
              <w:rPr>
                <w:rFonts w:ascii="Gotham Book" w:hAnsi="Gotham Book"/>
                <w:b/>
                <w:sz w:val="20"/>
                <w:szCs w:val="20"/>
              </w:rPr>
            </w:pPr>
            <w:r w:rsidRPr="00A057CD">
              <w:rPr>
                <w:rFonts w:ascii="Gotham Book" w:hAnsi="Gotham Book"/>
                <w:b/>
                <w:sz w:val="20"/>
                <w:szCs w:val="20"/>
              </w:rPr>
              <w:t>Requirement</w:t>
            </w:r>
          </w:p>
        </w:tc>
        <w:tc>
          <w:tcPr>
            <w:tcW w:w="1575" w:type="dxa"/>
            <w:gridSpan w:val="2"/>
            <w:vMerge w:val="restart"/>
          </w:tcPr>
          <w:p w14:paraId="1C221588" w14:textId="77777777" w:rsidR="001124C9" w:rsidRPr="00A057CD" w:rsidRDefault="001124C9">
            <w:pPr>
              <w:spacing w:after="160" w:line="259" w:lineRule="auto"/>
              <w:jc w:val="center"/>
              <w:rPr>
                <w:rFonts w:ascii="Gotham Book" w:hAnsi="Gotham Book"/>
                <w:b/>
                <w:sz w:val="20"/>
                <w:szCs w:val="20"/>
              </w:rPr>
            </w:pPr>
          </w:p>
          <w:p w14:paraId="62A0CBDF" w14:textId="77777777" w:rsidR="001124C9" w:rsidRPr="00A057CD" w:rsidRDefault="001124C9">
            <w:pPr>
              <w:spacing w:after="160" w:line="259" w:lineRule="auto"/>
              <w:jc w:val="center"/>
              <w:rPr>
                <w:rFonts w:ascii="Gotham Book" w:hAnsi="Gotham Book"/>
                <w:b/>
                <w:sz w:val="20"/>
                <w:szCs w:val="20"/>
              </w:rPr>
            </w:pPr>
            <w:r w:rsidRPr="00A057CD">
              <w:rPr>
                <w:rFonts w:ascii="Gotham Book" w:hAnsi="Gotham Book"/>
                <w:b/>
                <w:sz w:val="20"/>
                <w:szCs w:val="20"/>
              </w:rPr>
              <w:t>Single Entity</w:t>
            </w:r>
          </w:p>
        </w:tc>
        <w:tc>
          <w:tcPr>
            <w:tcW w:w="4591" w:type="dxa"/>
            <w:gridSpan w:val="3"/>
          </w:tcPr>
          <w:p w14:paraId="4DBA1AD1" w14:textId="77777777" w:rsidR="001124C9" w:rsidRPr="00A057CD" w:rsidRDefault="001124C9">
            <w:pPr>
              <w:spacing w:before="240" w:after="160" w:line="259" w:lineRule="auto"/>
              <w:jc w:val="center"/>
              <w:rPr>
                <w:rFonts w:ascii="Gotham Book" w:hAnsi="Gotham Book"/>
                <w:b/>
                <w:sz w:val="20"/>
                <w:szCs w:val="20"/>
              </w:rPr>
            </w:pPr>
            <w:r w:rsidRPr="00A057CD">
              <w:rPr>
                <w:rFonts w:ascii="Gotham Book" w:hAnsi="Gotham Book"/>
                <w:b/>
                <w:sz w:val="20"/>
                <w:szCs w:val="20"/>
              </w:rPr>
              <w:t>Joint Venture (existing or intended)</w:t>
            </w:r>
          </w:p>
        </w:tc>
        <w:tc>
          <w:tcPr>
            <w:tcW w:w="1923" w:type="dxa"/>
            <w:gridSpan w:val="2"/>
          </w:tcPr>
          <w:p w14:paraId="77A39C30" w14:textId="77777777" w:rsidR="001124C9" w:rsidRPr="00A057CD" w:rsidRDefault="001124C9">
            <w:pPr>
              <w:spacing w:after="160" w:line="259" w:lineRule="auto"/>
              <w:rPr>
                <w:rFonts w:ascii="Gotham Book" w:hAnsi="Gotham Book"/>
                <w:b/>
                <w:sz w:val="20"/>
                <w:szCs w:val="20"/>
              </w:rPr>
            </w:pPr>
          </w:p>
        </w:tc>
      </w:tr>
      <w:tr w:rsidR="001124C9" w:rsidRPr="00A057CD" w14:paraId="36109F0B" w14:textId="77777777" w:rsidTr="001124C9">
        <w:trPr>
          <w:tblHeader/>
        </w:trPr>
        <w:tc>
          <w:tcPr>
            <w:tcW w:w="1317" w:type="dxa"/>
            <w:vMerge/>
          </w:tcPr>
          <w:p w14:paraId="0E3A7024" w14:textId="77777777" w:rsidR="001124C9" w:rsidRPr="00A057CD" w:rsidRDefault="001124C9">
            <w:pPr>
              <w:spacing w:after="160" w:line="259" w:lineRule="auto"/>
              <w:rPr>
                <w:rFonts w:ascii="Gotham Book" w:hAnsi="Gotham Book"/>
                <w:sz w:val="20"/>
                <w:szCs w:val="20"/>
              </w:rPr>
            </w:pPr>
          </w:p>
        </w:tc>
        <w:tc>
          <w:tcPr>
            <w:tcW w:w="2001" w:type="dxa"/>
            <w:vMerge/>
          </w:tcPr>
          <w:p w14:paraId="72ECBC0A" w14:textId="77777777" w:rsidR="001124C9" w:rsidRPr="00A057CD" w:rsidRDefault="001124C9">
            <w:pPr>
              <w:spacing w:after="160" w:line="259" w:lineRule="auto"/>
              <w:rPr>
                <w:rFonts w:ascii="Gotham Book" w:hAnsi="Gotham Book"/>
                <w:sz w:val="20"/>
                <w:szCs w:val="20"/>
              </w:rPr>
            </w:pPr>
          </w:p>
        </w:tc>
        <w:tc>
          <w:tcPr>
            <w:tcW w:w="2202" w:type="dxa"/>
            <w:vMerge/>
          </w:tcPr>
          <w:p w14:paraId="7EF6B6DA" w14:textId="77777777" w:rsidR="001124C9" w:rsidRPr="00A057CD" w:rsidRDefault="001124C9">
            <w:pPr>
              <w:spacing w:after="160" w:line="259" w:lineRule="auto"/>
              <w:rPr>
                <w:rFonts w:ascii="Gotham Book" w:hAnsi="Gotham Book"/>
                <w:sz w:val="20"/>
                <w:szCs w:val="20"/>
              </w:rPr>
            </w:pPr>
          </w:p>
        </w:tc>
        <w:tc>
          <w:tcPr>
            <w:tcW w:w="1575" w:type="dxa"/>
            <w:gridSpan w:val="2"/>
            <w:vMerge/>
          </w:tcPr>
          <w:p w14:paraId="59D1C6B3" w14:textId="77777777" w:rsidR="001124C9" w:rsidRPr="00A057CD" w:rsidRDefault="001124C9">
            <w:pPr>
              <w:spacing w:after="160" w:line="259" w:lineRule="auto"/>
              <w:rPr>
                <w:rFonts w:ascii="Gotham Book" w:hAnsi="Gotham Book"/>
                <w:sz w:val="20"/>
                <w:szCs w:val="20"/>
              </w:rPr>
            </w:pPr>
          </w:p>
        </w:tc>
        <w:tc>
          <w:tcPr>
            <w:tcW w:w="1565" w:type="dxa"/>
          </w:tcPr>
          <w:p w14:paraId="5FC0A475"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 xml:space="preserve">All members combined </w:t>
            </w:r>
          </w:p>
        </w:tc>
        <w:tc>
          <w:tcPr>
            <w:tcW w:w="1608" w:type="dxa"/>
          </w:tcPr>
          <w:p w14:paraId="7C71F7C3"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Each member</w:t>
            </w:r>
          </w:p>
        </w:tc>
        <w:tc>
          <w:tcPr>
            <w:tcW w:w="1418" w:type="dxa"/>
          </w:tcPr>
          <w:p w14:paraId="3B3AFD2F"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 xml:space="preserve">At least one member </w:t>
            </w:r>
          </w:p>
        </w:tc>
        <w:tc>
          <w:tcPr>
            <w:tcW w:w="1923" w:type="dxa"/>
            <w:gridSpan w:val="2"/>
          </w:tcPr>
          <w:p w14:paraId="610FCBF7" w14:textId="77777777" w:rsidR="001124C9" w:rsidRPr="00A057CD" w:rsidRDefault="001124C9">
            <w:pPr>
              <w:spacing w:after="160" w:line="259" w:lineRule="auto"/>
              <w:ind w:right="172"/>
              <w:rPr>
                <w:rFonts w:ascii="Gotham Book" w:hAnsi="Gotham Book"/>
                <w:b/>
                <w:sz w:val="20"/>
                <w:szCs w:val="20"/>
              </w:rPr>
            </w:pPr>
            <w:r w:rsidRPr="00A057CD">
              <w:rPr>
                <w:rFonts w:ascii="Gotham Book" w:hAnsi="Gotham Book"/>
                <w:b/>
                <w:sz w:val="20"/>
                <w:szCs w:val="20"/>
              </w:rPr>
              <w:t>Submission requirements</w:t>
            </w:r>
          </w:p>
        </w:tc>
      </w:tr>
      <w:tr w:rsidR="001124C9" w:rsidRPr="00A057CD" w14:paraId="58C7BA7E" w14:textId="77777777" w:rsidTr="001124C9">
        <w:tc>
          <w:tcPr>
            <w:tcW w:w="1317" w:type="dxa"/>
          </w:tcPr>
          <w:p w14:paraId="36B23A72" w14:textId="22F3DA53" w:rsidR="001124C9" w:rsidRPr="004F225D" w:rsidRDefault="001124C9" w:rsidP="00006BED">
            <w:pPr>
              <w:pStyle w:val="ListParagraph"/>
              <w:numPr>
                <w:ilvl w:val="2"/>
                <w:numId w:val="126"/>
              </w:numPr>
              <w:spacing w:before="240" w:after="160" w:line="259" w:lineRule="auto"/>
              <w:ind w:right="380"/>
              <w:contextualSpacing/>
              <w:rPr>
                <w:rFonts w:ascii="Gotham Book" w:hAnsi="Gotham Book"/>
                <w:sz w:val="20"/>
                <w:szCs w:val="20"/>
              </w:rPr>
            </w:pPr>
          </w:p>
          <w:p w14:paraId="6E78EBE5" w14:textId="77777777" w:rsidR="001124C9" w:rsidRDefault="001124C9">
            <w:pPr>
              <w:pStyle w:val="ListParagraph"/>
              <w:spacing w:before="240" w:after="160" w:line="259" w:lineRule="auto"/>
              <w:ind w:right="380"/>
              <w:contextualSpacing/>
              <w:rPr>
                <w:rFonts w:ascii="Gotham Book" w:hAnsi="Gotham Book"/>
                <w:sz w:val="20"/>
                <w:szCs w:val="20"/>
              </w:rPr>
            </w:pPr>
          </w:p>
          <w:p w14:paraId="2FFEB125" w14:textId="77777777" w:rsidR="001124C9" w:rsidRPr="00A15BCA" w:rsidRDefault="001124C9">
            <w:pPr>
              <w:pStyle w:val="ListParagraph"/>
              <w:spacing w:before="240" w:after="160" w:line="259" w:lineRule="auto"/>
              <w:ind w:left="0" w:right="380"/>
              <w:contextualSpacing/>
              <w:rPr>
                <w:rFonts w:ascii="Gotham Book" w:hAnsi="Gotham Book"/>
                <w:sz w:val="20"/>
                <w:szCs w:val="20"/>
              </w:rPr>
            </w:pPr>
          </w:p>
        </w:tc>
        <w:tc>
          <w:tcPr>
            <w:tcW w:w="2001" w:type="dxa"/>
          </w:tcPr>
          <w:p w14:paraId="58DEA325" w14:textId="77777777" w:rsidR="001124C9" w:rsidRPr="001E6381" w:rsidRDefault="001124C9">
            <w:pPr>
              <w:spacing w:after="160" w:line="259" w:lineRule="auto"/>
              <w:rPr>
                <w:rFonts w:ascii="Gotham Book" w:hAnsi="Gotham Book"/>
                <w:b/>
                <w:sz w:val="20"/>
                <w:szCs w:val="20"/>
              </w:rPr>
            </w:pPr>
            <w:r w:rsidRPr="00A057CD">
              <w:rPr>
                <w:rFonts w:ascii="Gotham Book" w:hAnsi="Gotham Book"/>
                <w:b/>
                <w:sz w:val="20"/>
                <w:szCs w:val="20"/>
              </w:rPr>
              <w:t>History of Non-Performing Contracts</w:t>
            </w:r>
          </w:p>
        </w:tc>
        <w:tc>
          <w:tcPr>
            <w:tcW w:w="2202" w:type="dxa"/>
          </w:tcPr>
          <w:p w14:paraId="70259FF3"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Non-performance of a contract</w:t>
            </w:r>
            <w:r w:rsidRPr="00A057CD">
              <w:rPr>
                <w:rFonts w:ascii="Gotham Book" w:hAnsi="Gotham Book"/>
                <w:sz w:val="20"/>
                <w:szCs w:val="20"/>
                <w:vertAlign w:val="superscript"/>
              </w:rPr>
              <w:footnoteReference w:id="10"/>
            </w:r>
            <w:r w:rsidRPr="00A057CD">
              <w:rPr>
                <w:rFonts w:ascii="Gotham Book" w:hAnsi="Gotham Book"/>
                <w:sz w:val="20"/>
                <w:szCs w:val="20"/>
                <w:vertAlign w:val="superscript"/>
              </w:rPr>
              <w:t xml:space="preserve"> </w:t>
            </w:r>
            <w:r w:rsidRPr="00A057CD">
              <w:rPr>
                <w:rFonts w:ascii="Gotham Book" w:hAnsi="Gotham Book"/>
                <w:sz w:val="20"/>
                <w:szCs w:val="20"/>
              </w:rPr>
              <w:t>did not occur as a result of contractor default since 1st January [Insert year].</w:t>
            </w:r>
          </w:p>
        </w:tc>
        <w:tc>
          <w:tcPr>
            <w:tcW w:w="1575" w:type="dxa"/>
            <w:gridSpan w:val="2"/>
          </w:tcPr>
          <w:p w14:paraId="6E76217D"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r w:rsidRPr="00A057CD">
              <w:rPr>
                <w:rStyle w:val="FootnoteReference"/>
                <w:rFonts w:ascii="Gotham Book" w:hAnsi="Gotham Book"/>
                <w:szCs w:val="20"/>
              </w:rPr>
              <w:footnoteReference w:id="11"/>
            </w:r>
          </w:p>
        </w:tc>
        <w:tc>
          <w:tcPr>
            <w:tcW w:w="1565" w:type="dxa"/>
          </w:tcPr>
          <w:p w14:paraId="44EFAE1F"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8" w:type="dxa"/>
          </w:tcPr>
          <w:p w14:paraId="39F7C2E3"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418" w:type="dxa"/>
          </w:tcPr>
          <w:p w14:paraId="70FC6052" w14:textId="77777777" w:rsidR="001124C9" w:rsidRPr="00A057CD" w:rsidRDefault="001124C9">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23" w:type="dxa"/>
            <w:gridSpan w:val="2"/>
          </w:tcPr>
          <w:p w14:paraId="1D080C2C" w14:textId="23B0CF1C"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 xml:space="preserve">Form CON </w:t>
            </w:r>
            <w:r w:rsidR="00B66355">
              <w:rPr>
                <w:rFonts w:ascii="Gotham Book" w:hAnsi="Gotham Book"/>
                <w:sz w:val="20"/>
                <w:szCs w:val="20"/>
              </w:rPr>
              <w:t>–</w:t>
            </w:r>
            <w:r w:rsidRPr="00A057CD">
              <w:rPr>
                <w:rFonts w:ascii="Gotham Book" w:hAnsi="Gotham Book"/>
                <w:sz w:val="20"/>
                <w:szCs w:val="20"/>
              </w:rPr>
              <w:t xml:space="preserve"> 2</w:t>
            </w:r>
            <w:r w:rsidR="00B66355">
              <w:rPr>
                <w:rFonts w:ascii="Gotham Book" w:hAnsi="Gotham Book"/>
                <w:sz w:val="20"/>
                <w:szCs w:val="20"/>
              </w:rPr>
              <w:t>.1</w:t>
            </w:r>
            <w:r w:rsidR="002A6D75">
              <w:rPr>
                <w:rFonts w:ascii="Gotham Book" w:hAnsi="Gotham Book"/>
                <w:sz w:val="20"/>
                <w:szCs w:val="20"/>
              </w:rPr>
              <w:t xml:space="preserve"> and 2.2</w:t>
            </w:r>
          </w:p>
        </w:tc>
      </w:tr>
      <w:tr w:rsidR="001124C9" w:rsidRPr="00A057CD" w14:paraId="245193DF" w14:textId="77777777" w:rsidTr="001124C9">
        <w:tc>
          <w:tcPr>
            <w:tcW w:w="1317" w:type="dxa"/>
          </w:tcPr>
          <w:p w14:paraId="014A4AB2" w14:textId="77777777" w:rsidR="001124C9" w:rsidRPr="003A7741" w:rsidRDefault="001124C9" w:rsidP="00006BED">
            <w:pPr>
              <w:pStyle w:val="ListParagraph"/>
              <w:numPr>
                <w:ilvl w:val="2"/>
                <w:numId w:val="126"/>
              </w:numPr>
              <w:spacing w:before="240" w:after="160" w:line="259" w:lineRule="auto"/>
              <w:ind w:right="380"/>
              <w:contextualSpacing/>
              <w:rPr>
                <w:rFonts w:ascii="Gotham Book" w:hAnsi="Gotham Book"/>
                <w:sz w:val="20"/>
                <w:szCs w:val="20"/>
              </w:rPr>
            </w:pPr>
          </w:p>
        </w:tc>
        <w:tc>
          <w:tcPr>
            <w:tcW w:w="2001" w:type="dxa"/>
          </w:tcPr>
          <w:p w14:paraId="1A2036C1"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Suspension Based on Execution of Bid/Proposal Securing Declaration by the Employer</w:t>
            </w:r>
          </w:p>
        </w:tc>
        <w:tc>
          <w:tcPr>
            <w:tcW w:w="2202" w:type="dxa"/>
          </w:tcPr>
          <w:p w14:paraId="60E14468"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Not under suspension based on execution of a Bid/Proposal Securing Declaration pursuant to ITB 4.7 and ITB 19.9.</w:t>
            </w:r>
          </w:p>
        </w:tc>
        <w:tc>
          <w:tcPr>
            <w:tcW w:w="1575" w:type="dxa"/>
            <w:gridSpan w:val="2"/>
          </w:tcPr>
          <w:p w14:paraId="3D0A3B43"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565" w:type="dxa"/>
          </w:tcPr>
          <w:p w14:paraId="4C9043AB"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8" w:type="dxa"/>
          </w:tcPr>
          <w:p w14:paraId="5580D827"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418" w:type="dxa"/>
          </w:tcPr>
          <w:p w14:paraId="4AF132A0" w14:textId="77777777" w:rsidR="001124C9" w:rsidRPr="00A057CD" w:rsidRDefault="001124C9">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23" w:type="dxa"/>
            <w:gridSpan w:val="2"/>
          </w:tcPr>
          <w:p w14:paraId="222FF187"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Letter of Bid</w:t>
            </w:r>
          </w:p>
        </w:tc>
      </w:tr>
      <w:tr w:rsidR="001124C9" w:rsidRPr="00A057CD" w14:paraId="3D4D06E8" w14:textId="77777777" w:rsidTr="001124C9">
        <w:tc>
          <w:tcPr>
            <w:tcW w:w="1317" w:type="dxa"/>
          </w:tcPr>
          <w:p w14:paraId="68A2A4F5" w14:textId="77777777" w:rsidR="001124C9" w:rsidRPr="00A057CD" w:rsidRDefault="001124C9" w:rsidP="00006BED">
            <w:pPr>
              <w:pStyle w:val="ListParagraph"/>
              <w:numPr>
                <w:ilvl w:val="2"/>
                <w:numId w:val="126"/>
              </w:numPr>
              <w:spacing w:before="240" w:after="160" w:line="259" w:lineRule="auto"/>
              <w:ind w:right="380"/>
              <w:contextualSpacing/>
              <w:rPr>
                <w:rFonts w:ascii="Gotham Book" w:hAnsi="Gotham Book"/>
                <w:sz w:val="20"/>
                <w:szCs w:val="20"/>
              </w:rPr>
            </w:pPr>
          </w:p>
        </w:tc>
        <w:tc>
          <w:tcPr>
            <w:tcW w:w="2001" w:type="dxa"/>
          </w:tcPr>
          <w:p w14:paraId="429F27C4"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Pending Litigation</w:t>
            </w:r>
          </w:p>
        </w:tc>
        <w:tc>
          <w:tcPr>
            <w:tcW w:w="2202" w:type="dxa"/>
          </w:tcPr>
          <w:p w14:paraId="6EC55F18"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Bidder’s financial position and prospective long term profitability sound according to criteria established in 3.1 below and assuming that all pending litigation will be resolved against the Bidder</w:t>
            </w:r>
          </w:p>
        </w:tc>
        <w:tc>
          <w:tcPr>
            <w:tcW w:w="1575" w:type="dxa"/>
            <w:gridSpan w:val="2"/>
          </w:tcPr>
          <w:p w14:paraId="24DE1435"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565" w:type="dxa"/>
          </w:tcPr>
          <w:p w14:paraId="76B9EBB9"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N/A</w:t>
            </w:r>
          </w:p>
        </w:tc>
        <w:tc>
          <w:tcPr>
            <w:tcW w:w="1608" w:type="dxa"/>
          </w:tcPr>
          <w:p w14:paraId="55951A6E"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418" w:type="dxa"/>
          </w:tcPr>
          <w:p w14:paraId="5423E279" w14:textId="77777777" w:rsidR="001124C9" w:rsidRPr="00A057CD" w:rsidRDefault="001124C9">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23" w:type="dxa"/>
            <w:gridSpan w:val="2"/>
          </w:tcPr>
          <w:p w14:paraId="7FB4271A" w14:textId="6682BF88"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Form CON – 2</w:t>
            </w:r>
            <w:r w:rsidR="0016711E">
              <w:rPr>
                <w:rFonts w:ascii="Gotham Book" w:hAnsi="Gotham Book"/>
                <w:sz w:val="20"/>
                <w:szCs w:val="20"/>
              </w:rPr>
              <w:t xml:space="preserve">.1 </w:t>
            </w:r>
          </w:p>
        </w:tc>
      </w:tr>
      <w:tr w:rsidR="001124C9" w:rsidRPr="00A057CD" w14:paraId="1FD3CE5C" w14:textId="77777777" w:rsidTr="001124C9">
        <w:tc>
          <w:tcPr>
            <w:tcW w:w="1317" w:type="dxa"/>
          </w:tcPr>
          <w:p w14:paraId="4F0ED2DD" w14:textId="77777777" w:rsidR="001124C9" w:rsidRPr="00A057CD" w:rsidRDefault="001124C9" w:rsidP="00006BED">
            <w:pPr>
              <w:pStyle w:val="ListParagraph"/>
              <w:numPr>
                <w:ilvl w:val="2"/>
                <w:numId w:val="126"/>
              </w:numPr>
              <w:spacing w:before="240" w:after="160" w:line="259" w:lineRule="auto"/>
              <w:ind w:right="380"/>
              <w:contextualSpacing/>
              <w:rPr>
                <w:rFonts w:ascii="Gotham Book" w:hAnsi="Gotham Book"/>
                <w:sz w:val="20"/>
                <w:szCs w:val="20"/>
              </w:rPr>
            </w:pPr>
          </w:p>
        </w:tc>
        <w:tc>
          <w:tcPr>
            <w:tcW w:w="2001" w:type="dxa"/>
          </w:tcPr>
          <w:p w14:paraId="06BC474C" w14:textId="77777777" w:rsidR="001124C9" w:rsidRPr="00A057CD" w:rsidRDefault="001124C9">
            <w:pPr>
              <w:spacing w:after="160" w:line="259" w:lineRule="auto"/>
              <w:rPr>
                <w:rFonts w:ascii="Gotham Book" w:hAnsi="Gotham Book"/>
                <w:b/>
                <w:sz w:val="20"/>
                <w:szCs w:val="20"/>
              </w:rPr>
            </w:pPr>
            <w:r w:rsidRPr="00A057CD">
              <w:rPr>
                <w:rFonts w:ascii="Gotham Book" w:hAnsi="Gotham Book"/>
                <w:b/>
                <w:sz w:val="20"/>
                <w:szCs w:val="20"/>
              </w:rPr>
              <w:t>Litigation History</w:t>
            </w:r>
          </w:p>
        </w:tc>
        <w:tc>
          <w:tcPr>
            <w:tcW w:w="2202" w:type="dxa"/>
          </w:tcPr>
          <w:p w14:paraId="0007EE61"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No consistent history of court/arbitral award decisions against the Bidder</w:t>
            </w:r>
            <w:r w:rsidRPr="00A057CD">
              <w:rPr>
                <w:rFonts w:ascii="Gotham Book" w:hAnsi="Gotham Book"/>
                <w:sz w:val="20"/>
                <w:szCs w:val="20"/>
                <w:vertAlign w:val="superscript"/>
              </w:rPr>
              <w:footnoteReference w:id="12"/>
            </w:r>
            <w:r w:rsidRPr="00A057CD">
              <w:rPr>
                <w:rFonts w:ascii="Gotham Book" w:hAnsi="Gotham Book"/>
                <w:sz w:val="20"/>
                <w:szCs w:val="20"/>
              </w:rPr>
              <w:t xml:space="preserve"> since 1</w:t>
            </w:r>
            <w:r w:rsidRPr="00A057CD">
              <w:rPr>
                <w:rFonts w:ascii="Gotham Book" w:hAnsi="Gotham Book"/>
                <w:sz w:val="20"/>
                <w:szCs w:val="20"/>
                <w:vertAlign w:val="superscript"/>
              </w:rPr>
              <w:t>st</w:t>
            </w:r>
            <w:r w:rsidRPr="00A057CD">
              <w:rPr>
                <w:rFonts w:ascii="Gotham Book" w:hAnsi="Gotham Book"/>
                <w:sz w:val="20"/>
                <w:szCs w:val="20"/>
              </w:rPr>
              <w:t xml:space="preserve"> January [insert year]</w:t>
            </w:r>
          </w:p>
        </w:tc>
        <w:tc>
          <w:tcPr>
            <w:tcW w:w="1575" w:type="dxa"/>
            <w:gridSpan w:val="2"/>
          </w:tcPr>
          <w:p w14:paraId="4B50A274"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565" w:type="dxa"/>
          </w:tcPr>
          <w:p w14:paraId="6F752437"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608" w:type="dxa"/>
          </w:tcPr>
          <w:p w14:paraId="7BFB44EB"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418" w:type="dxa"/>
          </w:tcPr>
          <w:p w14:paraId="718FDDC9" w14:textId="77777777" w:rsidR="001124C9" w:rsidRPr="00A057CD" w:rsidRDefault="001124C9">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23" w:type="dxa"/>
            <w:gridSpan w:val="2"/>
          </w:tcPr>
          <w:p w14:paraId="373C4FF2" w14:textId="0CCF7914"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Form CON</w:t>
            </w:r>
            <w:r w:rsidR="0016711E">
              <w:rPr>
                <w:rFonts w:ascii="Gotham Book" w:hAnsi="Gotham Book"/>
                <w:sz w:val="20"/>
                <w:szCs w:val="20"/>
              </w:rPr>
              <w:t xml:space="preserve"> - </w:t>
            </w:r>
            <w:r w:rsidRPr="00A057CD">
              <w:rPr>
                <w:rFonts w:ascii="Gotham Book" w:hAnsi="Gotham Book"/>
                <w:sz w:val="20"/>
                <w:szCs w:val="20"/>
              </w:rPr>
              <w:t>2</w:t>
            </w:r>
            <w:r w:rsidR="0016711E">
              <w:rPr>
                <w:rFonts w:ascii="Gotham Book" w:hAnsi="Gotham Book"/>
                <w:sz w:val="20"/>
                <w:szCs w:val="20"/>
              </w:rPr>
              <w:t>.1</w:t>
            </w:r>
          </w:p>
        </w:tc>
      </w:tr>
      <w:tr w:rsidR="001124C9" w:rsidRPr="00A057CD" w14:paraId="030F4BB4" w14:textId="77777777" w:rsidTr="001124C9">
        <w:tc>
          <w:tcPr>
            <w:tcW w:w="1317" w:type="dxa"/>
          </w:tcPr>
          <w:p w14:paraId="1BA051ED" w14:textId="77777777" w:rsidR="001124C9" w:rsidRPr="00A057CD" w:rsidRDefault="001124C9" w:rsidP="00006BED">
            <w:pPr>
              <w:pStyle w:val="ListParagraph"/>
              <w:numPr>
                <w:ilvl w:val="2"/>
                <w:numId w:val="126"/>
              </w:numPr>
              <w:spacing w:before="240" w:after="160" w:line="259" w:lineRule="auto"/>
              <w:ind w:right="380"/>
              <w:contextualSpacing/>
              <w:rPr>
                <w:rFonts w:ascii="Gotham Book" w:hAnsi="Gotham Book"/>
                <w:sz w:val="20"/>
                <w:szCs w:val="20"/>
              </w:rPr>
            </w:pPr>
          </w:p>
        </w:tc>
        <w:tc>
          <w:tcPr>
            <w:tcW w:w="2001" w:type="dxa"/>
          </w:tcPr>
          <w:p w14:paraId="7073B4E8" w14:textId="77777777" w:rsidR="001124C9" w:rsidRPr="008A033C" w:rsidRDefault="001124C9">
            <w:pPr>
              <w:spacing w:after="160" w:line="259" w:lineRule="auto"/>
              <w:rPr>
                <w:rFonts w:ascii="Gotham Book" w:hAnsi="Gotham Book"/>
                <w:b/>
                <w:bCs/>
                <w:sz w:val="20"/>
                <w:szCs w:val="20"/>
              </w:rPr>
            </w:pPr>
            <w:r w:rsidRPr="00A057CD">
              <w:rPr>
                <w:rFonts w:ascii="Gotham Book" w:hAnsi="Gotham Book"/>
                <w:b/>
                <w:sz w:val="20"/>
                <w:szCs w:val="20"/>
              </w:rPr>
              <w:t xml:space="preserve">Declaration: Environmental, Social, Health </w:t>
            </w:r>
            <w:r w:rsidRPr="00A057CD">
              <w:rPr>
                <w:rFonts w:ascii="Gotham Book" w:hAnsi="Gotham Book"/>
                <w:b/>
                <w:sz w:val="20"/>
                <w:szCs w:val="20"/>
              </w:rPr>
              <w:lastRenderedPageBreak/>
              <w:t>and Safety (ESHS) past performance</w:t>
            </w:r>
          </w:p>
        </w:tc>
        <w:tc>
          <w:tcPr>
            <w:tcW w:w="2202" w:type="dxa"/>
          </w:tcPr>
          <w:p w14:paraId="21F010E2" w14:textId="77777777" w:rsidR="001124C9" w:rsidRPr="00A057CD" w:rsidRDefault="001124C9">
            <w:pPr>
              <w:rPr>
                <w:rFonts w:ascii="Gotham Book" w:hAnsi="Gotham Book"/>
                <w:sz w:val="20"/>
                <w:szCs w:val="20"/>
              </w:rPr>
            </w:pPr>
            <w:r w:rsidRPr="00A057CD">
              <w:rPr>
                <w:rFonts w:ascii="Gotham Book" w:hAnsi="Gotham Book"/>
                <w:sz w:val="20"/>
                <w:szCs w:val="20"/>
              </w:rPr>
              <w:lastRenderedPageBreak/>
              <w:t xml:space="preserve">Declare any civil work contracts that have been </w:t>
            </w:r>
            <w:r w:rsidRPr="00A057CD">
              <w:rPr>
                <w:rFonts w:ascii="Gotham Book" w:hAnsi="Gotham Book"/>
                <w:sz w:val="20"/>
                <w:szCs w:val="20"/>
              </w:rPr>
              <w:lastRenderedPageBreak/>
              <w:t>suspended or terminated and/or performance security called by an employer for reasons related to the non-compliance of any environmental or social including Sexual Exploitation and Abuse (SEA) and gender based (GBV) or health or safety requirements or safeguards in the past five years.</w:t>
            </w:r>
            <w:r w:rsidRPr="00A057CD">
              <w:rPr>
                <w:rFonts w:ascii="Gotham Book" w:hAnsi="Gotham Book"/>
                <w:sz w:val="20"/>
                <w:szCs w:val="20"/>
                <w:vertAlign w:val="superscript"/>
              </w:rPr>
              <w:footnoteReference w:id="13"/>
            </w:r>
          </w:p>
        </w:tc>
        <w:tc>
          <w:tcPr>
            <w:tcW w:w="1575" w:type="dxa"/>
            <w:gridSpan w:val="2"/>
          </w:tcPr>
          <w:p w14:paraId="11C47776"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lastRenderedPageBreak/>
              <w:t xml:space="preserve">Must make the declaration. </w:t>
            </w:r>
            <w:r w:rsidRPr="00A057CD">
              <w:rPr>
                <w:rFonts w:ascii="Gotham Book" w:hAnsi="Gotham Book"/>
                <w:sz w:val="20"/>
                <w:szCs w:val="20"/>
              </w:rPr>
              <w:lastRenderedPageBreak/>
              <w:t>Where there are Specialized Sub-contractor/s, the Specialized Sub-contractor/s must also make the declaration</w:t>
            </w:r>
          </w:p>
        </w:tc>
        <w:tc>
          <w:tcPr>
            <w:tcW w:w="1565" w:type="dxa"/>
          </w:tcPr>
          <w:p w14:paraId="392796AD"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lastRenderedPageBreak/>
              <w:t>N/A</w:t>
            </w:r>
          </w:p>
        </w:tc>
        <w:tc>
          <w:tcPr>
            <w:tcW w:w="1608" w:type="dxa"/>
          </w:tcPr>
          <w:p w14:paraId="3ECC3627" w14:textId="77777777"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 xml:space="preserve">Each must make the declaration. </w:t>
            </w:r>
            <w:r w:rsidRPr="00A057CD">
              <w:rPr>
                <w:rFonts w:ascii="Gotham Book" w:hAnsi="Gotham Book"/>
                <w:sz w:val="20"/>
                <w:szCs w:val="20"/>
              </w:rPr>
              <w:lastRenderedPageBreak/>
              <w:t>Where there are Specialized Sub-contractor/s, the Specialized Sub-contractor/s must also make the declaration</w:t>
            </w:r>
          </w:p>
        </w:tc>
        <w:tc>
          <w:tcPr>
            <w:tcW w:w="1418" w:type="dxa"/>
          </w:tcPr>
          <w:p w14:paraId="3B463EB3" w14:textId="77777777" w:rsidR="001124C9" w:rsidRPr="00A057CD" w:rsidRDefault="001124C9">
            <w:pPr>
              <w:spacing w:after="160" w:line="259" w:lineRule="auto"/>
              <w:jc w:val="center"/>
              <w:rPr>
                <w:rFonts w:ascii="Gotham Book" w:hAnsi="Gotham Book"/>
                <w:sz w:val="20"/>
                <w:szCs w:val="20"/>
              </w:rPr>
            </w:pPr>
            <w:r w:rsidRPr="00A057CD">
              <w:rPr>
                <w:rFonts w:ascii="Gotham Book" w:hAnsi="Gotham Book"/>
                <w:sz w:val="20"/>
                <w:szCs w:val="20"/>
              </w:rPr>
              <w:lastRenderedPageBreak/>
              <w:t>N/A</w:t>
            </w:r>
          </w:p>
        </w:tc>
        <w:tc>
          <w:tcPr>
            <w:tcW w:w="1923" w:type="dxa"/>
            <w:gridSpan w:val="2"/>
          </w:tcPr>
          <w:p w14:paraId="10E02C47" w14:textId="30A0F34E" w:rsidR="001124C9" w:rsidRPr="00A057CD" w:rsidRDefault="001124C9">
            <w:pPr>
              <w:spacing w:after="160" w:line="259" w:lineRule="auto"/>
              <w:rPr>
                <w:rFonts w:ascii="Gotham Book" w:hAnsi="Gotham Book"/>
                <w:sz w:val="20"/>
                <w:szCs w:val="20"/>
              </w:rPr>
            </w:pPr>
            <w:r w:rsidRPr="00A057CD">
              <w:rPr>
                <w:rFonts w:ascii="Gotham Book" w:hAnsi="Gotham Book"/>
                <w:sz w:val="20"/>
                <w:szCs w:val="20"/>
              </w:rPr>
              <w:t>Form CON</w:t>
            </w:r>
            <w:r w:rsidR="0016711E">
              <w:rPr>
                <w:rFonts w:ascii="Gotham Book" w:hAnsi="Gotham Book"/>
                <w:sz w:val="20"/>
                <w:szCs w:val="20"/>
              </w:rPr>
              <w:t xml:space="preserve"> </w:t>
            </w:r>
            <w:r w:rsidR="00B5510A">
              <w:rPr>
                <w:rFonts w:ascii="Gotham Book" w:hAnsi="Gotham Book"/>
                <w:sz w:val="20"/>
                <w:szCs w:val="20"/>
              </w:rPr>
              <w:t>–</w:t>
            </w:r>
            <w:r w:rsidR="0016711E">
              <w:rPr>
                <w:rFonts w:ascii="Gotham Book" w:hAnsi="Gotham Book"/>
                <w:sz w:val="20"/>
                <w:szCs w:val="20"/>
              </w:rPr>
              <w:t xml:space="preserve"> </w:t>
            </w:r>
            <w:r w:rsidR="00B5510A">
              <w:rPr>
                <w:rFonts w:ascii="Gotham Book" w:hAnsi="Gotham Book"/>
                <w:sz w:val="20"/>
                <w:szCs w:val="20"/>
              </w:rPr>
              <w:t xml:space="preserve">2.2 </w:t>
            </w:r>
          </w:p>
        </w:tc>
      </w:tr>
    </w:tbl>
    <w:p w14:paraId="3E15C8BF" w14:textId="77777777" w:rsidR="001124C9" w:rsidRPr="00943AE1" w:rsidRDefault="001124C9" w:rsidP="00943AE1">
      <w:pPr>
        <w:pStyle w:val="ListParagraph"/>
        <w:ind w:left="372"/>
        <w:rPr>
          <w:rFonts w:ascii="Gotham Book" w:eastAsia="Times New Roman" w:hAnsi="Gotham Book"/>
          <w:b/>
          <w:bCs/>
          <w:color w:val="00000A"/>
        </w:rPr>
      </w:pPr>
    </w:p>
    <w:p w14:paraId="512BF6B3" w14:textId="77777777" w:rsidR="001B6AE5" w:rsidRDefault="001B6AE5">
      <w:pPr>
        <w:spacing w:after="0"/>
        <w:rPr>
          <w:rFonts w:ascii="Gotham Book" w:eastAsia="Times New Roman" w:hAnsi="Gotham Book" w:cs="Mangal"/>
          <w:b/>
          <w:bCs/>
          <w:color w:val="00000A"/>
          <w:sz w:val="22"/>
          <w:szCs w:val="22"/>
          <w:lang w:eastAsia="zh-CN" w:bidi="hi-IN"/>
        </w:rPr>
      </w:pPr>
      <w:r>
        <w:rPr>
          <w:rFonts w:ascii="Gotham Book" w:eastAsia="Times New Roman" w:hAnsi="Gotham Book"/>
          <w:b/>
          <w:bCs/>
          <w:color w:val="00000A"/>
          <w:sz w:val="22"/>
          <w:szCs w:val="22"/>
        </w:rPr>
        <w:br w:type="page"/>
      </w:r>
    </w:p>
    <w:p w14:paraId="749585A0" w14:textId="1AF20163" w:rsidR="005A32B3" w:rsidRPr="004F225D" w:rsidRDefault="002E59A6" w:rsidP="00006BED">
      <w:pPr>
        <w:pStyle w:val="Heading5"/>
        <w:numPr>
          <w:ilvl w:val="1"/>
          <w:numId w:val="125"/>
        </w:numPr>
        <w:ind w:left="567"/>
        <w:rPr>
          <w:rFonts w:ascii="Gotham Book" w:hAnsi="Gotham Book"/>
          <w:color w:val="auto"/>
          <w:sz w:val="22"/>
          <w:szCs w:val="22"/>
        </w:rPr>
      </w:pPr>
      <w:bookmarkStart w:id="203" w:name="_Toc194659598"/>
      <w:bookmarkStart w:id="204" w:name="_Toc204259454"/>
      <w:r w:rsidRPr="004F225D">
        <w:rPr>
          <w:rFonts w:ascii="Gotham Book" w:hAnsi="Gotham Book"/>
          <w:color w:val="auto"/>
          <w:sz w:val="22"/>
          <w:szCs w:val="22"/>
        </w:rPr>
        <w:lastRenderedPageBreak/>
        <w:t>Financial Situation and Performance</w:t>
      </w:r>
      <w:bookmarkEnd w:id="203"/>
      <w:bookmarkEnd w:id="204"/>
    </w:p>
    <w:p w14:paraId="1C04DD0E" w14:textId="77777777" w:rsidR="002E59A6" w:rsidRDefault="002E59A6" w:rsidP="002E59A6">
      <w:pPr>
        <w:rPr>
          <w:rFonts w:ascii="Gotham Book" w:eastAsia="Times New Roman" w:hAnsi="Gotham Book"/>
          <w:b/>
          <w:bCs/>
          <w:color w:val="00000A"/>
          <w:sz w:val="22"/>
          <w:szCs w:val="22"/>
        </w:rPr>
      </w:pPr>
    </w:p>
    <w:tbl>
      <w:tblPr>
        <w:tblStyle w:val="TableGrid"/>
        <w:tblW w:w="13840" w:type="dxa"/>
        <w:tblInd w:w="-431" w:type="dxa"/>
        <w:tblLook w:val="04A0" w:firstRow="1" w:lastRow="0" w:firstColumn="1" w:lastColumn="0" w:noHBand="0" w:noVBand="1"/>
      </w:tblPr>
      <w:tblGrid>
        <w:gridCol w:w="1316"/>
        <w:gridCol w:w="1550"/>
        <w:gridCol w:w="2713"/>
        <w:gridCol w:w="1436"/>
        <w:gridCol w:w="1436"/>
        <w:gridCol w:w="1739"/>
        <w:gridCol w:w="1739"/>
        <w:gridCol w:w="1911"/>
      </w:tblGrid>
      <w:tr w:rsidR="001B6AE5" w:rsidRPr="00A057CD" w14:paraId="4F774BCE" w14:textId="77777777" w:rsidTr="00C61B31">
        <w:trPr>
          <w:tblHeader/>
        </w:trPr>
        <w:tc>
          <w:tcPr>
            <w:tcW w:w="5671" w:type="dxa"/>
            <w:gridSpan w:val="3"/>
          </w:tcPr>
          <w:p w14:paraId="3E569306" w14:textId="77777777" w:rsidR="001B6AE5" w:rsidRPr="00A057CD" w:rsidRDefault="001B6AE5">
            <w:pPr>
              <w:spacing w:before="240" w:after="160" w:line="259" w:lineRule="auto"/>
              <w:jc w:val="center"/>
              <w:rPr>
                <w:rFonts w:ascii="Gotham Book" w:hAnsi="Gotham Book"/>
                <w:b/>
                <w:sz w:val="20"/>
                <w:szCs w:val="20"/>
              </w:rPr>
            </w:pPr>
            <w:r w:rsidRPr="00A057CD">
              <w:rPr>
                <w:rFonts w:ascii="Gotham Book" w:hAnsi="Gotham Book"/>
                <w:b/>
                <w:sz w:val="20"/>
                <w:szCs w:val="20"/>
              </w:rPr>
              <w:t xml:space="preserve">Eligibility and Qualification Criteria </w:t>
            </w:r>
          </w:p>
        </w:tc>
        <w:tc>
          <w:tcPr>
            <w:tcW w:w="6258" w:type="dxa"/>
            <w:gridSpan w:val="4"/>
          </w:tcPr>
          <w:p w14:paraId="1A533568" w14:textId="77777777" w:rsidR="001B6AE5" w:rsidRPr="00A057CD" w:rsidRDefault="001B6AE5">
            <w:pPr>
              <w:spacing w:before="240" w:after="160" w:line="259" w:lineRule="auto"/>
              <w:jc w:val="center"/>
              <w:rPr>
                <w:rFonts w:ascii="Gotham Book" w:hAnsi="Gotham Book"/>
                <w:b/>
                <w:sz w:val="20"/>
                <w:szCs w:val="20"/>
              </w:rPr>
            </w:pPr>
            <w:r w:rsidRPr="00A057CD">
              <w:rPr>
                <w:rFonts w:ascii="Gotham Book" w:hAnsi="Gotham Book"/>
                <w:b/>
                <w:sz w:val="20"/>
                <w:szCs w:val="20"/>
              </w:rPr>
              <w:t>Compliance Requirements</w:t>
            </w:r>
          </w:p>
        </w:tc>
        <w:tc>
          <w:tcPr>
            <w:tcW w:w="1911" w:type="dxa"/>
          </w:tcPr>
          <w:p w14:paraId="0534A3A9" w14:textId="77777777" w:rsidR="001B6AE5" w:rsidRPr="00A057CD" w:rsidRDefault="001B6AE5">
            <w:pPr>
              <w:spacing w:before="240" w:after="160" w:line="259" w:lineRule="auto"/>
              <w:ind w:right="106"/>
              <w:rPr>
                <w:rFonts w:ascii="Gotham Book" w:hAnsi="Gotham Book"/>
                <w:b/>
                <w:sz w:val="20"/>
                <w:szCs w:val="20"/>
              </w:rPr>
            </w:pPr>
            <w:r w:rsidRPr="00A057CD">
              <w:rPr>
                <w:rFonts w:ascii="Gotham Book" w:hAnsi="Gotham Book"/>
                <w:b/>
                <w:sz w:val="20"/>
                <w:szCs w:val="20"/>
              </w:rPr>
              <w:t xml:space="preserve">Documentation </w:t>
            </w:r>
          </w:p>
        </w:tc>
      </w:tr>
      <w:tr w:rsidR="001B6AE5" w:rsidRPr="00A057CD" w14:paraId="3979F698" w14:textId="77777777" w:rsidTr="00C61B31">
        <w:trPr>
          <w:tblHeader/>
        </w:trPr>
        <w:tc>
          <w:tcPr>
            <w:tcW w:w="1316" w:type="dxa"/>
            <w:vMerge w:val="restart"/>
          </w:tcPr>
          <w:p w14:paraId="2EA40DA1" w14:textId="77777777" w:rsidR="001B6AE5" w:rsidRPr="00A057CD" w:rsidRDefault="001B6AE5">
            <w:pPr>
              <w:spacing w:after="160" w:line="259" w:lineRule="auto"/>
              <w:jc w:val="center"/>
              <w:rPr>
                <w:rFonts w:ascii="Gotham Book" w:hAnsi="Gotham Book"/>
                <w:b/>
                <w:sz w:val="20"/>
                <w:szCs w:val="20"/>
              </w:rPr>
            </w:pPr>
          </w:p>
          <w:p w14:paraId="66ABB3A0" w14:textId="77777777" w:rsidR="001B6AE5" w:rsidRPr="00A057CD" w:rsidRDefault="001B6AE5">
            <w:pPr>
              <w:spacing w:after="160" w:line="259" w:lineRule="auto"/>
              <w:jc w:val="center"/>
              <w:rPr>
                <w:rFonts w:ascii="Gotham Book" w:hAnsi="Gotham Book"/>
                <w:b/>
                <w:sz w:val="20"/>
                <w:szCs w:val="20"/>
              </w:rPr>
            </w:pPr>
            <w:r w:rsidRPr="00A057CD">
              <w:rPr>
                <w:rFonts w:ascii="Gotham Book" w:hAnsi="Gotham Book"/>
                <w:b/>
                <w:sz w:val="20"/>
                <w:szCs w:val="20"/>
              </w:rPr>
              <w:t>No.</w:t>
            </w:r>
          </w:p>
        </w:tc>
        <w:tc>
          <w:tcPr>
            <w:tcW w:w="1550" w:type="dxa"/>
            <w:vMerge w:val="restart"/>
          </w:tcPr>
          <w:p w14:paraId="6416EEAB" w14:textId="77777777" w:rsidR="001B6AE5" w:rsidRPr="00A057CD" w:rsidRDefault="001B6AE5">
            <w:pPr>
              <w:spacing w:after="160" w:line="259" w:lineRule="auto"/>
              <w:jc w:val="center"/>
              <w:rPr>
                <w:rFonts w:ascii="Gotham Book" w:hAnsi="Gotham Book"/>
                <w:b/>
                <w:sz w:val="20"/>
                <w:szCs w:val="20"/>
              </w:rPr>
            </w:pPr>
          </w:p>
          <w:p w14:paraId="5ECF0563" w14:textId="77777777" w:rsidR="001B6AE5" w:rsidRPr="00A057CD" w:rsidRDefault="001B6AE5">
            <w:pPr>
              <w:spacing w:after="160" w:line="259" w:lineRule="auto"/>
              <w:jc w:val="center"/>
              <w:rPr>
                <w:rFonts w:ascii="Gotham Book" w:hAnsi="Gotham Book"/>
                <w:b/>
                <w:sz w:val="20"/>
                <w:szCs w:val="20"/>
              </w:rPr>
            </w:pPr>
            <w:r w:rsidRPr="00A057CD">
              <w:rPr>
                <w:rFonts w:ascii="Gotham Book" w:hAnsi="Gotham Book"/>
                <w:b/>
                <w:sz w:val="20"/>
                <w:szCs w:val="20"/>
              </w:rPr>
              <w:t>Subject</w:t>
            </w:r>
          </w:p>
        </w:tc>
        <w:tc>
          <w:tcPr>
            <w:tcW w:w="2805" w:type="dxa"/>
            <w:vMerge w:val="restart"/>
          </w:tcPr>
          <w:p w14:paraId="470E9D0D" w14:textId="77777777" w:rsidR="001B6AE5" w:rsidRPr="00A057CD" w:rsidRDefault="001B6AE5">
            <w:pPr>
              <w:spacing w:after="160" w:line="259" w:lineRule="auto"/>
              <w:jc w:val="center"/>
              <w:rPr>
                <w:rFonts w:ascii="Gotham Book" w:hAnsi="Gotham Book"/>
                <w:b/>
                <w:sz w:val="20"/>
                <w:szCs w:val="20"/>
              </w:rPr>
            </w:pPr>
          </w:p>
          <w:p w14:paraId="16ABDFC1" w14:textId="77777777" w:rsidR="001B6AE5" w:rsidRPr="00A057CD" w:rsidRDefault="001B6AE5">
            <w:pPr>
              <w:spacing w:after="160" w:line="259" w:lineRule="auto"/>
              <w:jc w:val="center"/>
              <w:rPr>
                <w:rFonts w:ascii="Gotham Book" w:hAnsi="Gotham Book"/>
                <w:b/>
                <w:sz w:val="20"/>
                <w:szCs w:val="20"/>
              </w:rPr>
            </w:pPr>
            <w:r w:rsidRPr="00A057CD">
              <w:rPr>
                <w:rFonts w:ascii="Gotham Book" w:hAnsi="Gotham Book"/>
                <w:b/>
                <w:sz w:val="20"/>
                <w:szCs w:val="20"/>
              </w:rPr>
              <w:t>Requirement</w:t>
            </w:r>
          </w:p>
        </w:tc>
        <w:tc>
          <w:tcPr>
            <w:tcW w:w="1344" w:type="dxa"/>
            <w:vMerge w:val="restart"/>
          </w:tcPr>
          <w:p w14:paraId="5AB3B565" w14:textId="77777777" w:rsidR="001B6AE5" w:rsidRPr="00A057CD" w:rsidRDefault="001B6AE5">
            <w:pPr>
              <w:spacing w:after="160" w:line="259" w:lineRule="auto"/>
              <w:jc w:val="center"/>
              <w:rPr>
                <w:rFonts w:ascii="Gotham Book" w:hAnsi="Gotham Book"/>
                <w:b/>
                <w:sz w:val="20"/>
                <w:szCs w:val="20"/>
              </w:rPr>
            </w:pPr>
          </w:p>
          <w:p w14:paraId="3B42CC11" w14:textId="77777777" w:rsidR="001B6AE5" w:rsidRPr="00A057CD" w:rsidRDefault="001B6AE5">
            <w:pPr>
              <w:spacing w:after="160" w:line="259" w:lineRule="auto"/>
              <w:jc w:val="center"/>
              <w:rPr>
                <w:rFonts w:ascii="Gotham Book" w:hAnsi="Gotham Book"/>
                <w:b/>
                <w:sz w:val="20"/>
                <w:szCs w:val="20"/>
              </w:rPr>
            </w:pPr>
            <w:r w:rsidRPr="00A057CD">
              <w:rPr>
                <w:rFonts w:ascii="Gotham Book" w:hAnsi="Gotham Book"/>
                <w:b/>
                <w:sz w:val="20"/>
                <w:szCs w:val="20"/>
              </w:rPr>
              <w:t>Single Entity</w:t>
            </w:r>
          </w:p>
        </w:tc>
        <w:tc>
          <w:tcPr>
            <w:tcW w:w="4914" w:type="dxa"/>
            <w:gridSpan w:val="3"/>
          </w:tcPr>
          <w:p w14:paraId="0C9B82FE" w14:textId="77777777" w:rsidR="001B6AE5" w:rsidRPr="00A057CD" w:rsidRDefault="001B6AE5">
            <w:pPr>
              <w:spacing w:before="240" w:after="160" w:line="259" w:lineRule="auto"/>
              <w:jc w:val="center"/>
              <w:rPr>
                <w:rFonts w:ascii="Gotham Book" w:hAnsi="Gotham Book"/>
                <w:b/>
                <w:sz w:val="20"/>
                <w:szCs w:val="20"/>
              </w:rPr>
            </w:pPr>
            <w:r w:rsidRPr="00A057CD">
              <w:rPr>
                <w:rFonts w:ascii="Gotham Book" w:hAnsi="Gotham Book"/>
                <w:b/>
                <w:sz w:val="20"/>
                <w:szCs w:val="20"/>
              </w:rPr>
              <w:t>Joint Venture (existing or intended)</w:t>
            </w:r>
          </w:p>
        </w:tc>
        <w:tc>
          <w:tcPr>
            <w:tcW w:w="1911" w:type="dxa"/>
          </w:tcPr>
          <w:p w14:paraId="44FD0372" w14:textId="77777777" w:rsidR="001B6AE5" w:rsidRPr="00A057CD" w:rsidRDefault="001B6AE5">
            <w:pPr>
              <w:spacing w:after="160" w:line="259" w:lineRule="auto"/>
              <w:rPr>
                <w:rFonts w:ascii="Gotham Book" w:hAnsi="Gotham Book"/>
                <w:b/>
                <w:sz w:val="20"/>
                <w:szCs w:val="20"/>
              </w:rPr>
            </w:pPr>
          </w:p>
        </w:tc>
      </w:tr>
      <w:tr w:rsidR="001B6AE5" w:rsidRPr="00A057CD" w14:paraId="22E94E09" w14:textId="77777777" w:rsidTr="00C61B31">
        <w:trPr>
          <w:tblHeader/>
        </w:trPr>
        <w:tc>
          <w:tcPr>
            <w:tcW w:w="1316" w:type="dxa"/>
            <w:vMerge/>
          </w:tcPr>
          <w:p w14:paraId="16F5F851" w14:textId="77777777" w:rsidR="001B6AE5" w:rsidRPr="00A057CD" w:rsidRDefault="001B6AE5">
            <w:pPr>
              <w:spacing w:after="160" w:line="259" w:lineRule="auto"/>
              <w:rPr>
                <w:rFonts w:ascii="Gotham Book" w:hAnsi="Gotham Book"/>
                <w:sz w:val="20"/>
                <w:szCs w:val="20"/>
              </w:rPr>
            </w:pPr>
          </w:p>
        </w:tc>
        <w:tc>
          <w:tcPr>
            <w:tcW w:w="1550" w:type="dxa"/>
            <w:vMerge/>
          </w:tcPr>
          <w:p w14:paraId="7543FFC2" w14:textId="77777777" w:rsidR="001B6AE5" w:rsidRPr="00A057CD" w:rsidRDefault="001B6AE5">
            <w:pPr>
              <w:spacing w:after="160" w:line="259" w:lineRule="auto"/>
              <w:rPr>
                <w:rFonts w:ascii="Gotham Book" w:hAnsi="Gotham Book"/>
                <w:sz w:val="20"/>
                <w:szCs w:val="20"/>
              </w:rPr>
            </w:pPr>
          </w:p>
        </w:tc>
        <w:tc>
          <w:tcPr>
            <w:tcW w:w="2805" w:type="dxa"/>
            <w:vMerge/>
          </w:tcPr>
          <w:p w14:paraId="4CB7A87E" w14:textId="77777777" w:rsidR="001B6AE5" w:rsidRPr="00A057CD" w:rsidRDefault="001B6AE5">
            <w:pPr>
              <w:spacing w:after="160" w:line="259" w:lineRule="auto"/>
              <w:rPr>
                <w:rFonts w:ascii="Gotham Book" w:hAnsi="Gotham Book"/>
                <w:sz w:val="20"/>
                <w:szCs w:val="20"/>
              </w:rPr>
            </w:pPr>
          </w:p>
        </w:tc>
        <w:tc>
          <w:tcPr>
            <w:tcW w:w="1344" w:type="dxa"/>
            <w:vMerge/>
          </w:tcPr>
          <w:p w14:paraId="3CC7BCB8" w14:textId="77777777" w:rsidR="001B6AE5" w:rsidRPr="00A057CD" w:rsidRDefault="001B6AE5">
            <w:pPr>
              <w:spacing w:after="160" w:line="259" w:lineRule="auto"/>
              <w:rPr>
                <w:rFonts w:ascii="Gotham Book" w:hAnsi="Gotham Book"/>
                <w:sz w:val="20"/>
                <w:szCs w:val="20"/>
              </w:rPr>
            </w:pPr>
          </w:p>
        </w:tc>
        <w:tc>
          <w:tcPr>
            <w:tcW w:w="1436" w:type="dxa"/>
          </w:tcPr>
          <w:p w14:paraId="559FBB9B" w14:textId="77777777" w:rsidR="001B6AE5" w:rsidRPr="00A057CD" w:rsidRDefault="001B6AE5">
            <w:pPr>
              <w:spacing w:after="160" w:line="259" w:lineRule="auto"/>
              <w:rPr>
                <w:rFonts w:ascii="Gotham Book" w:hAnsi="Gotham Book"/>
                <w:b/>
                <w:sz w:val="20"/>
                <w:szCs w:val="20"/>
              </w:rPr>
            </w:pPr>
            <w:r w:rsidRPr="00A057CD">
              <w:rPr>
                <w:rFonts w:ascii="Gotham Book" w:hAnsi="Gotham Book"/>
                <w:b/>
                <w:sz w:val="20"/>
                <w:szCs w:val="20"/>
              </w:rPr>
              <w:t xml:space="preserve">All members combined </w:t>
            </w:r>
          </w:p>
        </w:tc>
        <w:tc>
          <w:tcPr>
            <w:tcW w:w="1739" w:type="dxa"/>
          </w:tcPr>
          <w:p w14:paraId="6BECFE33" w14:textId="77777777" w:rsidR="001B6AE5" w:rsidRPr="00A057CD" w:rsidRDefault="001B6AE5">
            <w:pPr>
              <w:spacing w:after="160" w:line="259" w:lineRule="auto"/>
              <w:rPr>
                <w:rFonts w:ascii="Gotham Book" w:hAnsi="Gotham Book"/>
                <w:b/>
                <w:sz w:val="20"/>
                <w:szCs w:val="20"/>
              </w:rPr>
            </w:pPr>
            <w:r w:rsidRPr="00A057CD">
              <w:rPr>
                <w:rFonts w:ascii="Gotham Book" w:hAnsi="Gotham Book"/>
                <w:b/>
                <w:sz w:val="20"/>
                <w:szCs w:val="20"/>
              </w:rPr>
              <w:t>Each member</w:t>
            </w:r>
          </w:p>
        </w:tc>
        <w:tc>
          <w:tcPr>
            <w:tcW w:w="1739" w:type="dxa"/>
          </w:tcPr>
          <w:p w14:paraId="7DE0E302" w14:textId="77777777" w:rsidR="001B6AE5" w:rsidRPr="00A057CD" w:rsidRDefault="001B6AE5">
            <w:pPr>
              <w:spacing w:after="160" w:line="259" w:lineRule="auto"/>
              <w:rPr>
                <w:rFonts w:ascii="Gotham Book" w:hAnsi="Gotham Book"/>
                <w:b/>
                <w:sz w:val="20"/>
                <w:szCs w:val="20"/>
              </w:rPr>
            </w:pPr>
            <w:r w:rsidRPr="00A057CD">
              <w:rPr>
                <w:rFonts w:ascii="Gotham Book" w:hAnsi="Gotham Book"/>
                <w:b/>
                <w:sz w:val="20"/>
                <w:szCs w:val="20"/>
              </w:rPr>
              <w:t xml:space="preserve">At least one member </w:t>
            </w:r>
          </w:p>
        </w:tc>
        <w:tc>
          <w:tcPr>
            <w:tcW w:w="1911" w:type="dxa"/>
          </w:tcPr>
          <w:p w14:paraId="3771C6ED" w14:textId="77777777" w:rsidR="001B6AE5" w:rsidRPr="00A057CD" w:rsidRDefault="001B6AE5">
            <w:pPr>
              <w:spacing w:after="160" w:line="259" w:lineRule="auto"/>
              <w:ind w:right="172"/>
              <w:rPr>
                <w:rFonts w:ascii="Gotham Book" w:hAnsi="Gotham Book"/>
                <w:b/>
                <w:sz w:val="20"/>
                <w:szCs w:val="20"/>
              </w:rPr>
            </w:pPr>
            <w:r w:rsidRPr="00A057CD">
              <w:rPr>
                <w:rFonts w:ascii="Gotham Book" w:hAnsi="Gotham Book"/>
                <w:b/>
                <w:sz w:val="20"/>
                <w:szCs w:val="20"/>
              </w:rPr>
              <w:t>Submission requirements</w:t>
            </w:r>
          </w:p>
        </w:tc>
      </w:tr>
      <w:tr w:rsidR="001B6AE5" w:rsidRPr="00A057CD" w14:paraId="36A3792F" w14:textId="77777777" w:rsidTr="00C61B31">
        <w:tc>
          <w:tcPr>
            <w:tcW w:w="1316" w:type="dxa"/>
          </w:tcPr>
          <w:p w14:paraId="6B63843C" w14:textId="40B8EA63" w:rsidR="001B6AE5" w:rsidRPr="004F225D" w:rsidRDefault="001B6AE5" w:rsidP="00006BED">
            <w:pPr>
              <w:pStyle w:val="ListParagraph"/>
              <w:numPr>
                <w:ilvl w:val="2"/>
                <w:numId w:val="127"/>
              </w:numPr>
              <w:spacing w:before="240" w:after="160" w:line="259" w:lineRule="auto"/>
              <w:ind w:right="380"/>
              <w:contextualSpacing/>
              <w:rPr>
                <w:rFonts w:ascii="Gotham Book" w:hAnsi="Gotham Book"/>
                <w:sz w:val="20"/>
                <w:szCs w:val="20"/>
              </w:rPr>
            </w:pPr>
          </w:p>
          <w:p w14:paraId="63D4F13F" w14:textId="77777777" w:rsidR="001B6AE5" w:rsidRDefault="001B6AE5">
            <w:pPr>
              <w:pStyle w:val="ListParagraph"/>
              <w:spacing w:before="240" w:after="160" w:line="259" w:lineRule="auto"/>
              <w:ind w:right="380"/>
              <w:contextualSpacing/>
              <w:rPr>
                <w:rFonts w:ascii="Gotham Book" w:hAnsi="Gotham Book"/>
                <w:sz w:val="20"/>
                <w:szCs w:val="20"/>
              </w:rPr>
            </w:pPr>
          </w:p>
          <w:p w14:paraId="7B37FD09" w14:textId="77777777" w:rsidR="001B6AE5" w:rsidRPr="00A15BCA" w:rsidRDefault="001B6AE5">
            <w:pPr>
              <w:pStyle w:val="ListParagraph"/>
              <w:spacing w:before="240" w:after="160" w:line="259" w:lineRule="auto"/>
              <w:ind w:left="0" w:right="380"/>
              <w:contextualSpacing/>
              <w:rPr>
                <w:rFonts w:ascii="Gotham Book" w:hAnsi="Gotham Book"/>
                <w:sz w:val="20"/>
                <w:szCs w:val="20"/>
              </w:rPr>
            </w:pPr>
          </w:p>
        </w:tc>
        <w:tc>
          <w:tcPr>
            <w:tcW w:w="1550" w:type="dxa"/>
          </w:tcPr>
          <w:p w14:paraId="2DF34BD7" w14:textId="77777777" w:rsidR="001B6AE5" w:rsidRPr="001E6381" w:rsidRDefault="001B6AE5">
            <w:pPr>
              <w:spacing w:after="160" w:line="259" w:lineRule="auto"/>
              <w:rPr>
                <w:rFonts w:ascii="Gotham Book" w:hAnsi="Gotham Book"/>
                <w:b/>
                <w:sz w:val="20"/>
                <w:szCs w:val="20"/>
              </w:rPr>
            </w:pPr>
            <w:r w:rsidRPr="00A057CD">
              <w:rPr>
                <w:rFonts w:ascii="Gotham Book" w:hAnsi="Gotham Book"/>
                <w:b/>
                <w:sz w:val="20"/>
                <w:szCs w:val="20"/>
              </w:rPr>
              <w:t>Financial Capabilities</w:t>
            </w:r>
          </w:p>
        </w:tc>
        <w:tc>
          <w:tcPr>
            <w:tcW w:w="2805" w:type="dxa"/>
          </w:tcPr>
          <w:p w14:paraId="69B13D76"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(i) The Bidder shall demonstrate that it has access to, or has available, liquid assets, unencumbered real assets, lines of credit, and other financial means (independent of any contractual advance payment) sufficient to meet the construction cash flow requirements estimated as US$ ______________for the subject contract(s) net of the Bidder’s other commitments</w:t>
            </w:r>
          </w:p>
        </w:tc>
        <w:tc>
          <w:tcPr>
            <w:tcW w:w="1344" w:type="dxa"/>
          </w:tcPr>
          <w:p w14:paraId="4F8FC736" w14:textId="77777777" w:rsidR="001B6AE5" w:rsidRPr="00A057CD" w:rsidRDefault="001B6AE5">
            <w:pPr>
              <w:rPr>
                <w:rFonts w:ascii="Gotham Book" w:hAnsi="Gotham Book"/>
                <w:sz w:val="20"/>
                <w:szCs w:val="20"/>
              </w:rPr>
            </w:pPr>
            <w:r w:rsidRPr="00A057CD">
              <w:rPr>
                <w:rFonts w:ascii="Gotham Book" w:hAnsi="Gotham Book"/>
                <w:sz w:val="20"/>
                <w:szCs w:val="20"/>
              </w:rPr>
              <w:t>Must meet requirement</w:t>
            </w:r>
          </w:p>
          <w:p w14:paraId="59DA394F" w14:textId="77777777" w:rsidR="001B6AE5" w:rsidRPr="00A057CD" w:rsidRDefault="001B6AE5">
            <w:pPr>
              <w:spacing w:after="160" w:line="259" w:lineRule="auto"/>
              <w:rPr>
                <w:rFonts w:ascii="Gotham Book" w:hAnsi="Gotham Book"/>
                <w:sz w:val="20"/>
                <w:szCs w:val="20"/>
              </w:rPr>
            </w:pPr>
          </w:p>
        </w:tc>
        <w:tc>
          <w:tcPr>
            <w:tcW w:w="1436" w:type="dxa"/>
          </w:tcPr>
          <w:p w14:paraId="23D56B9C" w14:textId="77777777" w:rsidR="001B6AE5" w:rsidRPr="00A057CD" w:rsidRDefault="001B6AE5">
            <w:pPr>
              <w:rPr>
                <w:rFonts w:ascii="Gotham Book" w:hAnsi="Gotham Book"/>
                <w:sz w:val="20"/>
                <w:szCs w:val="20"/>
              </w:rPr>
            </w:pPr>
            <w:r w:rsidRPr="00A057CD">
              <w:rPr>
                <w:rFonts w:ascii="Gotham Book" w:hAnsi="Gotham Book"/>
                <w:sz w:val="20"/>
                <w:szCs w:val="20"/>
              </w:rPr>
              <w:t>Must meet requirement</w:t>
            </w:r>
          </w:p>
          <w:p w14:paraId="4D8E0654" w14:textId="77777777" w:rsidR="001B6AE5" w:rsidRPr="00A057CD" w:rsidRDefault="001B6AE5">
            <w:pPr>
              <w:spacing w:after="160" w:line="259" w:lineRule="auto"/>
              <w:rPr>
                <w:rFonts w:ascii="Gotham Book" w:hAnsi="Gotham Book"/>
                <w:sz w:val="20"/>
                <w:szCs w:val="20"/>
              </w:rPr>
            </w:pPr>
          </w:p>
        </w:tc>
        <w:tc>
          <w:tcPr>
            <w:tcW w:w="1739" w:type="dxa"/>
          </w:tcPr>
          <w:p w14:paraId="5C95A95E"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N/A</w:t>
            </w:r>
          </w:p>
        </w:tc>
        <w:tc>
          <w:tcPr>
            <w:tcW w:w="1739" w:type="dxa"/>
          </w:tcPr>
          <w:p w14:paraId="748F67B7" w14:textId="77777777" w:rsidR="001B6AE5" w:rsidRPr="00A057CD" w:rsidRDefault="001B6AE5">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11" w:type="dxa"/>
          </w:tcPr>
          <w:p w14:paraId="3C8ADF40" w14:textId="31A31946"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Form FIN</w:t>
            </w:r>
            <w:r w:rsidR="004D64ED">
              <w:rPr>
                <w:rFonts w:ascii="Gotham Book" w:hAnsi="Gotham Book"/>
                <w:sz w:val="20"/>
                <w:szCs w:val="20"/>
              </w:rPr>
              <w:t xml:space="preserve"> - </w:t>
            </w:r>
            <w:r w:rsidRPr="00A057CD">
              <w:rPr>
                <w:rFonts w:ascii="Gotham Book" w:hAnsi="Gotham Book"/>
                <w:sz w:val="20"/>
                <w:szCs w:val="20"/>
              </w:rPr>
              <w:t>3.1</w:t>
            </w:r>
            <w:r w:rsidR="00F83670">
              <w:rPr>
                <w:rFonts w:ascii="Gotham Book" w:hAnsi="Gotham Book"/>
                <w:sz w:val="20"/>
                <w:szCs w:val="20"/>
              </w:rPr>
              <w:t xml:space="preserve"> and 3.3 </w:t>
            </w:r>
            <w:r w:rsidRPr="00A057CD">
              <w:rPr>
                <w:rFonts w:ascii="Gotham Book" w:hAnsi="Gotham Book"/>
                <w:sz w:val="20"/>
                <w:szCs w:val="20"/>
              </w:rPr>
              <w:t>with attachments</w:t>
            </w:r>
          </w:p>
        </w:tc>
      </w:tr>
      <w:tr w:rsidR="001B6AE5" w:rsidRPr="00A057CD" w14:paraId="115A06AF" w14:textId="77777777" w:rsidTr="00C61B31">
        <w:tc>
          <w:tcPr>
            <w:tcW w:w="1316" w:type="dxa"/>
          </w:tcPr>
          <w:p w14:paraId="386CDF3C" w14:textId="77777777" w:rsidR="001B6AE5" w:rsidRPr="003A7741" w:rsidRDefault="001B6AE5">
            <w:pPr>
              <w:pStyle w:val="ListParagraph"/>
              <w:spacing w:before="240" w:after="160" w:line="259" w:lineRule="auto"/>
              <w:ind w:right="380"/>
              <w:contextualSpacing/>
              <w:rPr>
                <w:rFonts w:ascii="Gotham Book" w:hAnsi="Gotham Book"/>
                <w:sz w:val="20"/>
                <w:szCs w:val="20"/>
              </w:rPr>
            </w:pPr>
          </w:p>
        </w:tc>
        <w:tc>
          <w:tcPr>
            <w:tcW w:w="1550" w:type="dxa"/>
          </w:tcPr>
          <w:p w14:paraId="43BCCE7F" w14:textId="77777777" w:rsidR="001B6AE5" w:rsidRPr="00A057CD" w:rsidRDefault="001B6AE5">
            <w:pPr>
              <w:spacing w:after="160" w:line="259" w:lineRule="auto"/>
              <w:rPr>
                <w:rFonts w:ascii="Gotham Book" w:hAnsi="Gotham Book"/>
                <w:b/>
                <w:sz w:val="20"/>
                <w:szCs w:val="20"/>
              </w:rPr>
            </w:pPr>
          </w:p>
        </w:tc>
        <w:tc>
          <w:tcPr>
            <w:tcW w:w="2805" w:type="dxa"/>
          </w:tcPr>
          <w:p w14:paraId="3D4AC5D7"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 xml:space="preserve">(ii) The Bidders shall also demonstrate, to the satisfaction of the Employer, that it has adequate sources of finance to meet the cash </w:t>
            </w:r>
            <w:r w:rsidRPr="00A057CD">
              <w:rPr>
                <w:rFonts w:ascii="Gotham Book" w:hAnsi="Gotham Book"/>
                <w:sz w:val="20"/>
                <w:szCs w:val="20"/>
              </w:rPr>
              <w:lastRenderedPageBreak/>
              <w:t>flow requirements on works currently in progress and for future contract commitments</w:t>
            </w:r>
          </w:p>
        </w:tc>
        <w:tc>
          <w:tcPr>
            <w:tcW w:w="1344" w:type="dxa"/>
          </w:tcPr>
          <w:p w14:paraId="78948B90" w14:textId="77777777" w:rsidR="001B6AE5" w:rsidRPr="00A057CD" w:rsidRDefault="001B6AE5">
            <w:pPr>
              <w:spacing w:after="160" w:line="259" w:lineRule="auto"/>
              <w:rPr>
                <w:rFonts w:ascii="Gotham Book" w:hAnsi="Gotham Book"/>
                <w:sz w:val="20"/>
                <w:szCs w:val="20"/>
              </w:rPr>
            </w:pPr>
          </w:p>
        </w:tc>
        <w:tc>
          <w:tcPr>
            <w:tcW w:w="1436" w:type="dxa"/>
          </w:tcPr>
          <w:p w14:paraId="75BB17EF" w14:textId="77777777" w:rsidR="001B6AE5" w:rsidRPr="00A057CD" w:rsidRDefault="001B6AE5">
            <w:pPr>
              <w:spacing w:after="160" w:line="259" w:lineRule="auto"/>
              <w:rPr>
                <w:rFonts w:ascii="Gotham Book" w:hAnsi="Gotham Book"/>
                <w:sz w:val="20"/>
                <w:szCs w:val="20"/>
              </w:rPr>
            </w:pPr>
          </w:p>
        </w:tc>
        <w:tc>
          <w:tcPr>
            <w:tcW w:w="1739" w:type="dxa"/>
          </w:tcPr>
          <w:p w14:paraId="25921926" w14:textId="77777777" w:rsidR="001B6AE5" w:rsidRPr="00A057CD" w:rsidRDefault="001B6AE5">
            <w:pPr>
              <w:spacing w:after="160" w:line="259" w:lineRule="auto"/>
              <w:rPr>
                <w:rFonts w:ascii="Gotham Book" w:hAnsi="Gotham Book"/>
                <w:sz w:val="20"/>
                <w:szCs w:val="20"/>
              </w:rPr>
            </w:pPr>
          </w:p>
        </w:tc>
        <w:tc>
          <w:tcPr>
            <w:tcW w:w="1739" w:type="dxa"/>
          </w:tcPr>
          <w:p w14:paraId="70DB7AE1" w14:textId="77777777" w:rsidR="001B6AE5" w:rsidRPr="00A057CD" w:rsidRDefault="001B6AE5">
            <w:pPr>
              <w:spacing w:after="160" w:line="259" w:lineRule="auto"/>
              <w:jc w:val="center"/>
              <w:rPr>
                <w:rFonts w:ascii="Gotham Book" w:hAnsi="Gotham Book"/>
                <w:sz w:val="20"/>
                <w:szCs w:val="20"/>
              </w:rPr>
            </w:pPr>
          </w:p>
        </w:tc>
        <w:tc>
          <w:tcPr>
            <w:tcW w:w="1911" w:type="dxa"/>
          </w:tcPr>
          <w:p w14:paraId="2F05ECCB" w14:textId="77777777" w:rsidR="001B6AE5" w:rsidRPr="00A057CD" w:rsidRDefault="001B6AE5">
            <w:pPr>
              <w:rPr>
                <w:rFonts w:ascii="Gotham Book" w:hAnsi="Gotham Book"/>
                <w:sz w:val="20"/>
                <w:szCs w:val="20"/>
              </w:rPr>
            </w:pPr>
          </w:p>
        </w:tc>
      </w:tr>
      <w:tr w:rsidR="001B6AE5" w:rsidRPr="00A057CD" w14:paraId="349CE523" w14:textId="77777777" w:rsidTr="00C61B31">
        <w:tc>
          <w:tcPr>
            <w:tcW w:w="1316" w:type="dxa"/>
          </w:tcPr>
          <w:p w14:paraId="45BF205F" w14:textId="77777777" w:rsidR="001B6AE5" w:rsidRPr="003A7741" w:rsidRDefault="001B6AE5">
            <w:pPr>
              <w:pStyle w:val="ListParagraph"/>
              <w:spacing w:before="240" w:after="160" w:line="259" w:lineRule="auto"/>
              <w:ind w:right="380"/>
              <w:contextualSpacing/>
              <w:rPr>
                <w:rFonts w:ascii="Gotham Book" w:hAnsi="Gotham Book"/>
                <w:sz w:val="20"/>
                <w:szCs w:val="20"/>
              </w:rPr>
            </w:pPr>
          </w:p>
        </w:tc>
        <w:tc>
          <w:tcPr>
            <w:tcW w:w="1550" w:type="dxa"/>
          </w:tcPr>
          <w:p w14:paraId="5049AA36" w14:textId="77777777" w:rsidR="001B6AE5" w:rsidRPr="00A057CD" w:rsidRDefault="001B6AE5">
            <w:pPr>
              <w:spacing w:after="160" w:line="259" w:lineRule="auto"/>
              <w:rPr>
                <w:rFonts w:ascii="Gotham Book" w:hAnsi="Gotham Book"/>
                <w:b/>
                <w:sz w:val="20"/>
                <w:szCs w:val="20"/>
              </w:rPr>
            </w:pPr>
          </w:p>
        </w:tc>
        <w:tc>
          <w:tcPr>
            <w:tcW w:w="2805" w:type="dxa"/>
          </w:tcPr>
          <w:p w14:paraId="3513C152"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(iii) The audited balance sheets or, if not required by the laws of the Bidder’s Country, other financial statements acceptable to the Employer, for the last _________years shall be submitted and must demonstrate the current soundness of the Bidder’s financial position and indicate its prospective long-term profitability</w:t>
            </w:r>
          </w:p>
        </w:tc>
        <w:tc>
          <w:tcPr>
            <w:tcW w:w="1344" w:type="dxa"/>
          </w:tcPr>
          <w:p w14:paraId="51EC2940" w14:textId="77777777" w:rsidR="001B6AE5" w:rsidRPr="00A057CD" w:rsidRDefault="001B6AE5">
            <w:pPr>
              <w:spacing w:after="160" w:line="259" w:lineRule="auto"/>
              <w:rPr>
                <w:rFonts w:ascii="Gotham Book" w:hAnsi="Gotham Book"/>
                <w:sz w:val="20"/>
                <w:szCs w:val="20"/>
              </w:rPr>
            </w:pPr>
          </w:p>
        </w:tc>
        <w:tc>
          <w:tcPr>
            <w:tcW w:w="1436" w:type="dxa"/>
          </w:tcPr>
          <w:p w14:paraId="6BF75A82" w14:textId="77777777" w:rsidR="001B6AE5" w:rsidRPr="00A057CD" w:rsidRDefault="001B6AE5">
            <w:pPr>
              <w:spacing w:after="160" w:line="259" w:lineRule="auto"/>
              <w:rPr>
                <w:rFonts w:ascii="Gotham Book" w:hAnsi="Gotham Book"/>
                <w:sz w:val="20"/>
                <w:szCs w:val="20"/>
              </w:rPr>
            </w:pPr>
          </w:p>
        </w:tc>
        <w:tc>
          <w:tcPr>
            <w:tcW w:w="1739" w:type="dxa"/>
          </w:tcPr>
          <w:p w14:paraId="0B581A67" w14:textId="77777777" w:rsidR="001B6AE5" w:rsidRPr="00A057CD" w:rsidRDefault="001B6AE5">
            <w:pPr>
              <w:spacing w:after="160" w:line="259" w:lineRule="auto"/>
              <w:rPr>
                <w:rFonts w:ascii="Gotham Book" w:hAnsi="Gotham Book"/>
                <w:sz w:val="20"/>
                <w:szCs w:val="20"/>
              </w:rPr>
            </w:pPr>
          </w:p>
        </w:tc>
        <w:tc>
          <w:tcPr>
            <w:tcW w:w="1739" w:type="dxa"/>
          </w:tcPr>
          <w:p w14:paraId="4DF9878E" w14:textId="77777777" w:rsidR="001B6AE5" w:rsidRPr="00A057CD" w:rsidRDefault="001B6AE5">
            <w:pPr>
              <w:spacing w:after="160" w:line="259" w:lineRule="auto"/>
              <w:jc w:val="center"/>
              <w:rPr>
                <w:rFonts w:ascii="Gotham Book" w:hAnsi="Gotham Book"/>
                <w:sz w:val="20"/>
                <w:szCs w:val="20"/>
              </w:rPr>
            </w:pPr>
          </w:p>
        </w:tc>
        <w:tc>
          <w:tcPr>
            <w:tcW w:w="1911" w:type="dxa"/>
          </w:tcPr>
          <w:p w14:paraId="78D23DE1" w14:textId="77777777" w:rsidR="001B6AE5" w:rsidRPr="00A057CD" w:rsidRDefault="001B6AE5">
            <w:pPr>
              <w:rPr>
                <w:rFonts w:ascii="Gotham Book" w:hAnsi="Gotham Book"/>
                <w:sz w:val="20"/>
                <w:szCs w:val="20"/>
              </w:rPr>
            </w:pPr>
          </w:p>
        </w:tc>
      </w:tr>
      <w:tr w:rsidR="001B6AE5" w:rsidRPr="00A057CD" w14:paraId="1076A1BD" w14:textId="77777777" w:rsidTr="00C61B31">
        <w:tc>
          <w:tcPr>
            <w:tcW w:w="1316" w:type="dxa"/>
          </w:tcPr>
          <w:p w14:paraId="4694DD8E" w14:textId="77777777" w:rsidR="001B6AE5" w:rsidRPr="003A7741" w:rsidRDefault="001B6AE5" w:rsidP="00006BED">
            <w:pPr>
              <w:pStyle w:val="ListParagraph"/>
              <w:numPr>
                <w:ilvl w:val="2"/>
                <w:numId w:val="127"/>
              </w:numPr>
              <w:spacing w:before="240" w:after="160" w:line="259" w:lineRule="auto"/>
              <w:ind w:right="380"/>
              <w:contextualSpacing/>
              <w:rPr>
                <w:rFonts w:ascii="Gotham Book" w:hAnsi="Gotham Book"/>
                <w:sz w:val="20"/>
                <w:szCs w:val="20"/>
              </w:rPr>
            </w:pPr>
          </w:p>
        </w:tc>
        <w:tc>
          <w:tcPr>
            <w:tcW w:w="1550" w:type="dxa"/>
          </w:tcPr>
          <w:p w14:paraId="58046E52" w14:textId="77777777" w:rsidR="001B6AE5" w:rsidRPr="00A057CD" w:rsidRDefault="001B6AE5">
            <w:pPr>
              <w:spacing w:after="160" w:line="259" w:lineRule="auto"/>
              <w:rPr>
                <w:rFonts w:ascii="Gotham Book" w:hAnsi="Gotham Book"/>
                <w:b/>
                <w:sz w:val="20"/>
                <w:szCs w:val="20"/>
              </w:rPr>
            </w:pPr>
            <w:r w:rsidRPr="00A057CD">
              <w:rPr>
                <w:rFonts w:ascii="Gotham Book" w:hAnsi="Gotham Book"/>
                <w:b/>
                <w:sz w:val="20"/>
                <w:szCs w:val="20"/>
              </w:rPr>
              <w:t>Average Annual Construction Turnover</w:t>
            </w:r>
          </w:p>
        </w:tc>
        <w:tc>
          <w:tcPr>
            <w:tcW w:w="2805" w:type="dxa"/>
          </w:tcPr>
          <w:p w14:paraId="3D09228C"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 xml:space="preserve">Minimum average annual construction turnover of US$ </w:t>
            </w:r>
            <w:r w:rsidRPr="00A057CD">
              <w:rPr>
                <w:rFonts w:ascii="Gotham Book" w:hAnsi="Gotham Book"/>
                <w:i/>
                <w:sz w:val="20"/>
                <w:szCs w:val="20"/>
              </w:rPr>
              <w:t>[insert amount in US$ equivalent in words and figures]</w:t>
            </w:r>
            <w:r w:rsidRPr="00A057CD">
              <w:rPr>
                <w:rFonts w:ascii="Gotham Book" w:hAnsi="Gotham Book"/>
                <w:sz w:val="20"/>
                <w:szCs w:val="20"/>
              </w:rPr>
              <w:t xml:space="preserve"> ______, calculated as total </w:t>
            </w:r>
            <w:r w:rsidRPr="00A057CD">
              <w:rPr>
                <w:rFonts w:ascii="Gotham Book" w:hAnsi="Gotham Book"/>
                <w:sz w:val="20"/>
                <w:szCs w:val="20"/>
              </w:rPr>
              <w:lastRenderedPageBreak/>
              <w:t>certified payments received for contracts in progress and/or completed within the last _____</w:t>
            </w:r>
            <w:r>
              <w:rPr>
                <w:rFonts w:ascii="Gotham Book" w:hAnsi="Gotham Book"/>
                <w:sz w:val="20"/>
                <w:szCs w:val="20"/>
              </w:rPr>
              <w:t xml:space="preserve"> </w:t>
            </w:r>
            <w:r w:rsidRPr="00A057CD">
              <w:rPr>
                <w:rFonts w:ascii="Gotham Book" w:hAnsi="Gotham Book"/>
                <w:sz w:val="20"/>
                <w:szCs w:val="20"/>
              </w:rPr>
              <w:t>years, divided by _______</w:t>
            </w:r>
            <w:r>
              <w:rPr>
                <w:rFonts w:ascii="Gotham Book" w:hAnsi="Gotham Book"/>
                <w:sz w:val="20"/>
                <w:szCs w:val="20"/>
              </w:rPr>
              <w:t xml:space="preserve"> </w:t>
            </w:r>
            <w:r w:rsidRPr="00A057CD">
              <w:rPr>
                <w:rFonts w:ascii="Gotham Book" w:hAnsi="Gotham Book"/>
                <w:i/>
                <w:sz w:val="20"/>
                <w:szCs w:val="20"/>
              </w:rPr>
              <w:t>[insert number of years in words]</w:t>
            </w:r>
            <w:r w:rsidRPr="00A057CD">
              <w:rPr>
                <w:rFonts w:ascii="Gotham Book" w:hAnsi="Gotham Book"/>
                <w:sz w:val="20"/>
                <w:szCs w:val="20"/>
              </w:rPr>
              <w:t xml:space="preserve"> years</w:t>
            </w:r>
          </w:p>
        </w:tc>
        <w:tc>
          <w:tcPr>
            <w:tcW w:w="1344" w:type="dxa"/>
          </w:tcPr>
          <w:p w14:paraId="227F17C6"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lastRenderedPageBreak/>
              <w:t>Must meet requirement</w:t>
            </w:r>
          </w:p>
        </w:tc>
        <w:tc>
          <w:tcPr>
            <w:tcW w:w="1436" w:type="dxa"/>
          </w:tcPr>
          <w:p w14:paraId="00BFC247"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739" w:type="dxa"/>
          </w:tcPr>
          <w:p w14:paraId="578CCBDF" w14:textId="77777777" w:rsidR="001B6AE5" w:rsidRPr="00A057CD" w:rsidRDefault="001B6AE5">
            <w:pPr>
              <w:spacing w:after="160" w:line="259" w:lineRule="auto"/>
              <w:rPr>
                <w:rFonts w:ascii="Gotham Book" w:hAnsi="Gotham Book"/>
                <w:sz w:val="20"/>
                <w:szCs w:val="20"/>
              </w:rPr>
            </w:pPr>
            <w:r w:rsidRPr="00A057CD">
              <w:rPr>
                <w:rFonts w:ascii="Gotham Book" w:hAnsi="Gotham Book"/>
                <w:sz w:val="20"/>
                <w:szCs w:val="20"/>
              </w:rPr>
              <w:t>Must meet ________%, ___________of the requirement</w:t>
            </w:r>
          </w:p>
        </w:tc>
        <w:tc>
          <w:tcPr>
            <w:tcW w:w="1739" w:type="dxa"/>
          </w:tcPr>
          <w:p w14:paraId="4F761F0D" w14:textId="77777777" w:rsidR="001B6AE5" w:rsidRPr="00A057CD" w:rsidRDefault="001B6AE5">
            <w:pPr>
              <w:spacing w:after="160" w:line="259" w:lineRule="auto"/>
              <w:jc w:val="center"/>
              <w:rPr>
                <w:rFonts w:ascii="Gotham Book" w:hAnsi="Gotham Book"/>
                <w:sz w:val="20"/>
                <w:szCs w:val="20"/>
              </w:rPr>
            </w:pPr>
            <w:r w:rsidRPr="00A057CD">
              <w:rPr>
                <w:rFonts w:ascii="Gotham Book" w:hAnsi="Gotham Book"/>
                <w:sz w:val="20"/>
                <w:szCs w:val="20"/>
              </w:rPr>
              <w:t>Must meet ________%, ___________of the requirement</w:t>
            </w:r>
          </w:p>
        </w:tc>
        <w:tc>
          <w:tcPr>
            <w:tcW w:w="1911" w:type="dxa"/>
          </w:tcPr>
          <w:p w14:paraId="01921064" w14:textId="77777777" w:rsidR="001B6AE5" w:rsidRPr="00A057CD" w:rsidRDefault="001B6AE5">
            <w:pPr>
              <w:rPr>
                <w:rFonts w:ascii="Gotham Book" w:hAnsi="Gotham Book"/>
                <w:sz w:val="20"/>
                <w:szCs w:val="20"/>
              </w:rPr>
            </w:pPr>
            <w:r w:rsidRPr="00A057CD">
              <w:rPr>
                <w:rFonts w:ascii="Gotham Book" w:hAnsi="Gotham Book"/>
                <w:sz w:val="20"/>
                <w:szCs w:val="20"/>
              </w:rPr>
              <w:t>Form FIN – 3.2</w:t>
            </w:r>
          </w:p>
          <w:p w14:paraId="5B8B778F" w14:textId="77777777" w:rsidR="001B6AE5" w:rsidRPr="00A057CD" w:rsidRDefault="001B6AE5">
            <w:pPr>
              <w:spacing w:after="160" w:line="259" w:lineRule="auto"/>
              <w:rPr>
                <w:rFonts w:ascii="Gotham Book" w:hAnsi="Gotham Book"/>
                <w:sz w:val="20"/>
                <w:szCs w:val="20"/>
              </w:rPr>
            </w:pPr>
          </w:p>
        </w:tc>
      </w:tr>
    </w:tbl>
    <w:p w14:paraId="251C287D" w14:textId="77777777" w:rsidR="002E59A6" w:rsidRDefault="002E59A6" w:rsidP="002E59A6">
      <w:pPr>
        <w:rPr>
          <w:rFonts w:ascii="Gotham Book" w:eastAsia="Times New Roman" w:hAnsi="Gotham Book"/>
          <w:b/>
          <w:bCs/>
          <w:color w:val="00000A"/>
          <w:sz w:val="22"/>
          <w:szCs w:val="22"/>
        </w:rPr>
      </w:pPr>
    </w:p>
    <w:p w14:paraId="576B8114" w14:textId="0DD6BFC2" w:rsidR="006B61AD" w:rsidRDefault="006D12A0" w:rsidP="00006BED">
      <w:pPr>
        <w:pStyle w:val="Heading5"/>
        <w:numPr>
          <w:ilvl w:val="1"/>
          <w:numId w:val="125"/>
        </w:numPr>
        <w:ind w:left="567"/>
        <w:rPr>
          <w:rFonts w:ascii="Gotham Book" w:eastAsia="Times New Roman" w:hAnsi="Gotham Book"/>
          <w:b/>
          <w:bCs/>
          <w:color w:val="00000A"/>
          <w:sz w:val="22"/>
          <w:szCs w:val="22"/>
        </w:rPr>
      </w:pPr>
      <w:bookmarkStart w:id="205" w:name="_Toc194659599"/>
      <w:bookmarkStart w:id="206" w:name="_Toc204259455"/>
      <w:r w:rsidRPr="004F225D">
        <w:rPr>
          <w:rFonts w:ascii="Gotham Book" w:hAnsi="Gotham Book"/>
          <w:color w:val="auto"/>
          <w:sz w:val="22"/>
          <w:szCs w:val="22"/>
        </w:rPr>
        <w:t>Experience</w:t>
      </w:r>
      <w:bookmarkEnd w:id="205"/>
      <w:bookmarkEnd w:id="206"/>
      <w:r w:rsidRPr="004F225D">
        <w:rPr>
          <w:rFonts w:ascii="Gotham Book" w:hAnsi="Gotham Book"/>
          <w:color w:val="auto"/>
          <w:sz w:val="22"/>
          <w:szCs w:val="22"/>
        </w:rPr>
        <w:t xml:space="preserve"> </w:t>
      </w:r>
    </w:p>
    <w:p w14:paraId="0F0219AB" w14:textId="77777777" w:rsidR="006B61AD" w:rsidRDefault="006B61AD" w:rsidP="002E59A6">
      <w:pPr>
        <w:rPr>
          <w:rFonts w:ascii="Gotham Book" w:eastAsia="Times New Roman" w:hAnsi="Gotham Book"/>
          <w:b/>
          <w:bCs/>
          <w:color w:val="00000A"/>
          <w:sz w:val="22"/>
          <w:szCs w:val="22"/>
        </w:rPr>
      </w:pPr>
    </w:p>
    <w:tbl>
      <w:tblPr>
        <w:tblStyle w:val="TableGrid"/>
        <w:tblW w:w="13468" w:type="dxa"/>
        <w:tblInd w:w="-431" w:type="dxa"/>
        <w:tblLayout w:type="fixed"/>
        <w:tblLook w:val="04A0" w:firstRow="1" w:lastRow="0" w:firstColumn="1" w:lastColumn="0" w:noHBand="0" w:noVBand="1"/>
      </w:tblPr>
      <w:tblGrid>
        <w:gridCol w:w="1276"/>
        <w:gridCol w:w="1550"/>
        <w:gridCol w:w="2703"/>
        <w:gridCol w:w="1560"/>
        <w:gridCol w:w="1701"/>
        <w:gridCol w:w="1559"/>
        <w:gridCol w:w="1208"/>
        <w:gridCol w:w="1911"/>
      </w:tblGrid>
      <w:tr w:rsidR="0042713D" w:rsidRPr="00A057CD" w14:paraId="27A0A219" w14:textId="77777777" w:rsidTr="00C61B31">
        <w:trPr>
          <w:tblHeader/>
        </w:trPr>
        <w:tc>
          <w:tcPr>
            <w:tcW w:w="5529" w:type="dxa"/>
            <w:gridSpan w:val="3"/>
          </w:tcPr>
          <w:p w14:paraId="00367AE3" w14:textId="77777777" w:rsidR="0042713D" w:rsidRPr="00A057CD" w:rsidRDefault="0042713D">
            <w:pPr>
              <w:spacing w:before="240" w:after="160" w:line="259" w:lineRule="auto"/>
              <w:jc w:val="center"/>
              <w:rPr>
                <w:rFonts w:ascii="Gotham Book" w:hAnsi="Gotham Book"/>
                <w:b/>
                <w:sz w:val="20"/>
                <w:szCs w:val="20"/>
              </w:rPr>
            </w:pPr>
            <w:r w:rsidRPr="00A057CD">
              <w:rPr>
                <w:rFonts w:ascii="Gotham Book" w:hAnsi="Gotham Book"/>
                <w:b/>
                <w:sz w:val="20"/>
                <w:szCs w:val="20"/>
              </w:rPr>
              <w:t xml:space="preserve">Eligibility and Qualification Criteria </w:t>
            </w:r>
          </w:p>
        </w:tc>
        <w:tc>
          <w:tcPr>
            <w:tcW w:w="6028" w:type="dxa"/>
            <w:gridSpan w:val="4"/>
          </w:tcPr>
          <w:p w14:paraId="4515110F" w14:textId="77777777" w:rsidR="0042713D" w:rsidRPr="00A057CD" w:rsidRDefault="0042713D">
            <w:pPr>
              <w:spacing w:before="240" w:after="160" w:line="259" w:lineRule="auto"/>
              <w:jc w:val="center"/>
              <w:rPr>
                <w:rFonts w:ascii="Gotham Book" w:hAnsi="Gotham Book"/>
                <w:b/>
                <w:sz w:val="20"/>
                <w:szCs w:val="20"/>
              </w:rPr>
            </w:pPr>
            <w:r w:rsidRPr="00A057CD">
              <w:rPr>
                <w:rFonts w:ascii="Gotham Book" w:hAnsi="Gotham Book"/>
                <w:b/>
                <w:sz w:val="20"/>
                <w:szCs w:val="20"/>
              </w:rPr>
              <w:t>Compliance Requirements</w:t>
            </w:r>
          </w:p>
        </w:tc>
        <w:tc>
          <w:tcPr>
            <w:tcW w:w="1911" w:type="dxa"/>
          </w:tcPr>
          <w:p w14:paraId="543C47F0" w14:textId="77777777" w:rsidR="0042713D" w:rsidRPr="00A057CD" w:rsidRDefault="0042713D">
            <w:pPr>
              <w:spacing w:before="240" w:after="160" w:line="259" w:lineRule="auto"/>
              <w:ind w:right="106"/>
              <w:rPr>
                <w:rFonts w:ascii="Gotham Book" w:hAnsi="Gotham Book"/>
                <w:b/>
                <w:sz w:val="20"/>
                <w:szCs w:val="20"/>
              </w:rPr>
            </w:pPr>
            <w:r w:rsidRPr="00A057CD">
              <w:rPr>
                <w:rFonts w:ascii="Gotham Book" w:hAnsi="Gotham Book"/>
                <w:b/>
                <w:sz w:val="20"/>
                <w:szCs w:val="20"/>
              </w:rPr>
              <w:t xml:space="preserve">Documentation </w:t>
            </w:r>
          </w:p>
        </w:tc>
      </w:tr>
      <w:tr w:rsidR="0042713D" w:rsidRPr="00A057CD" w14:paraId="0F8E1CFD" w14:textId="77777777" w:rsidTr="008D5D36">
        <w:trPr>
          <w:tblHeader/>
        </w:trPr>
        <w:tc>
          <w:tcPr>
            <w:tcW w:w="1276" w:type="dxa"/>
            <w:vMerge w:val="restart"/>
          </w:tcPr>
          <w:p w14:paraId="58775FBD" w14:textId="77777777" w:rsidR="0042713D" w:rsidRPr="00A057CD" w:rsidRDefault="0042713D">
            <w:pPr>
              <w:spacing w:after="160" w:line="259" w:lineRule="auto"/>
              <w:jc w:val="center"/>
              <w:rPr>
                <w:rFonts w:ascii="Gotham Book" w:hAnsi="Gotham Book"/>
                <w:b/>
                <w:sz w:val="20"/>
                <w:szCs w:val="20"/>
              </w:rPr>
            </w:pPr>
          </w:p>
          <w:p w14:paraId="76A0BA83" w14:textId="77777777" w:rsidR="0042713D" w:rsidRPr="00A057CD" w:rsidRDefault="0042713D">
            <w:pPr>
              <w:spacing w:after="160" w:line="259" w:lineRule="auto"/>
              <w:jc w:val="center"/>
              <w:rPr>
                <w:rFonts w:ascii="Gotham Book" w:hAnsi="Gotham Book"/>
                <w:b/>
                <w:sz w:val="20"/>
                <w:szCs w:val="20"/>
              </w:rPr>
            </w:pPr>
            <w:r w:rsidRPr="00A057CD">
              <w:rPr>
                <w:rFonts w:ascii="Gotham Book" w:hAnsi="Gotham Book"/>
                <w:b/>
                <w:sz w:val="20"/>
                <w:szCs w:val="20"/>
              </w:rPr>
              <w:t>No.</w:t>
            </w:r>
          </w:p>
        </w:tc>
        <w:tc>
          <w:tcPr>
            <w:tcW w:w="1550" w:type="dxa"/>
            <w:vMerge w:val="restart"/>
          </w:tcPr>
          <w:p w14:paraId="0F20202A" w14:textId="77777777" w:rsidR="0042713D" w:rsidRPr="00A057CD" w:rsidRDefault="0042713D">
            <w:pPr>
              <w:spacing w:after="160" w:line="259" w:lineRule="auto"/>
              <w:jc w:val="center"/>
              <w:rPr>
                <w:rFonts w:ascii="Gotham Book" w:hAnsi="Gotham Book"/>
                <w:b/>
                <w:sz w:val="20"/>
                <w:szCs w:val="20"/>
              </w:rPr>
            </w:pPr>
          </w:p>
          <w:p w14:paraId="5E7EA660" w14:textId="77777777" w:rsidR="0042713D" w:rsidRPr="00A057CD" w:rsidRDefault="0042713D">
            <w:pPr>
              <w:spacing w:after="160" w:line="259" w:lineRule="auto"/>
              <w:jc w:val="center"/>
              <w:rPr>
                <w:rFonts w:ascii="Gotham Book" w:hAnsi="Gotham Book"/>
                <w:b/>
                <w:sz w:val="20"/>
                <w:szCs w:val="20"/>
              </w:rPr>
            </w:pPr>
            <w:r w:rsidRPr="00A057CD">
              <w:rPr>
                <w:rFonts w:ascii="Gotham Book" w:hAnsi="Gotham Book"/>
                <w:b/>
                <w:sz w:val="20"/>
                <w:szCs w:val="20"/>
              </w:rPr>
              <w:t>Subject</w:t>
            </w:r>
          </w:p>
        </w:tc>
        <w:tc>
          <w:tcPr>
            <w:tcW w:w="2703" w:type="dxa"/>
            <w:vMerge w:val="restart"/>
          </w:tcPr>
          <w:p w14:paraId="3BC196C7" w14:textId="77777777" w:rsidR="0042713D" w:rsidRPr="00A057CD" w:rsidRDefault="0042713D">
            <w:pPr>
              <w:spacing w:after="160" w:line="259" w:lineRule="auto"/>
              <w:jc w:val="center"/>
              <w:rPr>
                <w:rFonts w:ascii="Gotham Book" w:hAnsi="Gotham Book"/>
                <w:b/>
                <w:sz w:val="20"/>
                <w:szCs w:val="20"/>
              </w:rPr>
            </w:pPr>
          </w:p>
          <w:p w14:paraId="0CC22B56" w14:textId="77777777" w:rsidR="0042713D" w:rsidRPr="00A057CD" w:rsidRDefault="0042713D">
            <w:pPr>
              <w:spacing w:after="160" w:line="259" w:lineRule="auto"/>
              <w:jc w:val="center"/>
              <w:rPr>
                <w:rFonts w:ascii="Gotham Book" w:hAnsi="Gotham Book"/>
                <w:b/>
                <w:sz w:val="20"/>
                <w:szCs w:val="20"/>
              </w:rPr>
            </w:pPr>
            <w:r w:rsidRPr="00A057CD">
              <w:rPr>
                <w:rFonts w:ascii="Gotham Book" w:hAnsi="Gotham Book"/>
                <w:b/>
                <w:sz w:val="20"/>
                <w:szCs w:val="20"/>
              </w:rPr>
              <w:t>Requirement</w:t>
            </w:r>
          </w:p>
        </w:tc>
        <w:tc>
          <w:tcPr>
            <w:tcW w:w="1560" w:type="dxa"/>
            <w:vMerge w:val="restart"/>
          </w:tcPr>
          <w:p w14:paraId="100529F5" w14:textId="77777777" w:rsidR="0042713D" w:rsidRPr="00A057CD" w:rsidRDefault="0042713D">
            <w:pPr>
              <w:spacing w:after="160" w:line="259" w:lineRule="auto"/>
              <w:jc w:val="center"/>
              <w:rPr>
                <w:rFonts w:ascii="Gotham Book" w:hAnsi="Gotham Book"/>
                <w:b/>
                <w:sz w:val="20"/>
                <w:szCs w:val="20"/>
              </w:rPr>
            </w:pPr>
          </w:p>
          <w:p w14:paraId="312759D2" w14:textId="77777777" w:rsidR="0042713D" w:rsidRPr="00A057CD" w:rsidRDefault="0042713D">
            <w:pPr>
              <w:spacing w:after="160" w:line="259" w:lineRule="auto"/>
              <w:jc w:val="center"/>
              <w:rPr>
                <w:rFonts w:ascii="Gotham Book" w:hAnsi="Gotham Book"/>
                <w:b/>
                <w:sz w:val="20"/>
                <w:szCs w:val="20"/>
              </w:rPr>
            </w:pPr>
            <w:r w:rsidRPr="00A057CD">
              <w:rPr>
                <w:rFonts w:ascii="Gotham Book" w:hAnsi="Gotham Book"/>
                <w:b/>
                <w:sz w:val="20"/>
                <w:szCs w:val="20"/>
              </w:rPr>
              <w:t>Single Entity</w:t>
            </w:r>
          </w:p>
        </w:tc>
        <w:tc>
          <w:tcPr>
            <w:tcW w:w="4468" w:type="dxa"/>
            <w:gridSpan w:val="3"/>
          </w:tcPr>
          <w:p w14:paraId="4DADA182" w14:textId="77777777" w:rsidR="0042713D" w:rsidRPr="00A057CD" w:rsidRDefault="0042713D">
            <w:pPr>
              <w:spacing w:before="240" w:after="160" w:line="259" w:lineRule="auto"/>
              <w:jc w:val="center"/>
              <w:rPr>
                <w:rFonts w:ascii="Gotham Book" w:hAnsi="Gotham Book"/>
                <w:b/>
                <w:sz w:val="20"/>
                <w:szCs w:val="20"/>
              </w:rPr>
            </w:pPr>
            <w:r w:rsidRPr="00A057CD">
              <w:rPr>
                <w:rFonts w:ascii="Gotham Book" w:hAnsi="Gotham Book"/>
                <w:b/>
                <w:sz w:val="20"/>
                <w:szCs w:val="20"/>
              </w:rPr>
              <w:t>Joint Venture (existing or intended)</w:t>
            </w:r>
          </w:p>
        </w:tc>
        <w:tc>
          <w:tcPr>
            <w:tcW w:w="1911" w:type="dxa"/>
          </w:tcPr>
          <w:p w14:paraId="1919D85D" w14:textId="77777777" w:rsidR="0042713D" w:rsidRPr="00A057CD" w:rsidRDefault="0042713D">
            <w:pPr>
              <w:spacing w:after="160" w:line="259" w:lineRule="auto"/>
              <w:rPr>
                <w:rFonts w:ascii="Gotham Book" w:hAnsi="Gotham Book"/>
                <w:b/>
                <w:sz w:val="20"/>
                <w:szCs w:val="20"/>
              </w:rPr>
            </w:pPr>
          </w:p>
        </w:tc>
      </w:tr>
      <w:tr w:rsidR="0042713D" w:rsidRPr="00A057CD" w14:paraId="6891CB53" w14:textId="77777777" w:rsidTr="00936419">
        <w:trPr>
          <w:tblHeader/>
        </w:trPr>
        <w:tc>
          <w:tcPr>
            <w:tcW w:w="1276" w:type="dxa"/>
            <w:vMerge/>
          </w:tcPr>
          <w:p w14:paraId="59FAC809" w14:textId="77777777" w:rsidR="0042713D" w:rsidRPr="00A057CD" w:rsidRDefault="0042713D">
            <w:pPr>
              <w:spacing w:after="160" w:line="259" w:lineRule="auto"/>
              <w:rPr>
                <w:rFonts w:ascii="Gotham Book" w:hAnsi="Gotham Book"/>
                <w:sz w:val="20"/>
                <w:szCs w:val="20"/>
              </w:rPr>
            </w:pPr>
          </w:p>
        </w:tc>
        <w:tc>
          <w:tcPr>
            <w:tcW w:w="1550" w:type="dxa"/>
            <w:vMerge/>
          </w:tcPr>
          <w:p w14:paraId="04D8EEF8" w14:textId="77777777" w:rsidR="0042713D" w:rsidRPr="00A057CD" w:rsidRDefault="0042713D">
            <w:pPr>
              <w:spacing w:after="160" w:line="259" w:lineRule="auto"/>
              <w:rPr>
                <w:rFonts w:ascii="Gotham Book" w:hAnsi="Gotham Book"/>
                <w:sz w:val="20"/>
                <w:szCs w:val="20"/>
              </w:rPr>
            </w:pPr>
          </w:p>
        </w:tc>
        <w:tc>
          <w:tcPr>
            <w:tcW w:w="2703" w:type="dxa"/>
            <w:vMerge/>
          </w:tcPr>
          <w:p w14:paraId="11545093" w14:textId="77777777" w:rsidR="0042713D" w:rsidRPr="00A057CD" w:rsidRDefault="0042713D">
            <w:pPr>
              <w:spacing w:after="160" w:line="259" w:lineRule="auto"/>
              <w:rPr>
                <w:rFonts w:ascii="Gotham Book" w:hAnsi="Gotham Book"/>
                <w:sz w:val="20"/>
                <w:szCs w:val="20"/>
              </w:rPr>
            </w:pPr>
          </w:p>
        </w:tc>
        <w:tc>
          <w:tcPr>
            <w:tcW w:w="1560" w:type="dxa"/>
            <w:vMerge/>
          </w:tcPr>
          <w:p w14:paraId="6AA3DEE2" w14:textId="77777777" w:rsidR="0042713D" w:rsidRPr="00A057CD" w:rsidRDefault="0042713D">
            <w:pPr>
              <w:spacing w:after="160" w:line="259" w:lineRule="auto"/>
              <w:rPr>
                <w:rFonts w:ascii="Gotham Book" w:hAnsi="Gotham Book"/>
                <w:sz w:val="20"/>
                <w:szCs w:val="20"/>
              </w:rPr>
            </w:pPr>
          </w:p>
        </w:tc>
        <w:tc>
          <w:tcPr>
            <w:tcW w:w="1701" w:type="dxa"/>
          </w:tcPr>
          <w:p w14:paraId="2BAA68E2" w14:textId="77777777" w:rsidR="0042713D" w:rsidRPr="00A057CD" w:rsidRDefault="0042713D">
            <w:pPr>
              <w:spacing w:after="160" w:line="259" w:lineRule="auto"/>
              <w:rPr>
                <w:rFonts w:ascii="Gotham Book" w:hAnsi="Gotham Book"/>
                <w:b/>
                <w:sz w:val="20"/>
                <w:szCs w:val="20"/>
              </w:rPr>
            </w:pPr>
            <w:r w:rsidRPr="00A057CD">
              <w:rPr>
                <w:rFonts w:ascii="Gotham Book" w:hAnsi="Gotham Book"/>
                <w:b/>
                <w:sz w:val="20"/>
                <w:szCs w:val="20"/>
              </w:rPr>
              <w:t xml:space="preserve">All members combined </w:t>
            </w:r>
          </w:p>
        </w:tc>
        <w:tc>
          <w:tcPr>
            <w:tcW w:w="1559" w:type="dxa"/>
          </w:tcPr>
          <w:p w14:paraId="43866557" w14:textId="77777777" w:rsidR="0042713D" w:rsidRPr="00A057CD" w:rsidRDefault="0042713D">
            <w:pPr>
              <w:spacing w:after="160" w:line="259" w:lineRule="auto"/>
              <w:rPr>
                <w:rFonts w:ascii="Gotham Book" w:hAnsi="Gotham Book"/>
                <w:b/>
                <w:sz w:val="20"/>
                <w:szCs w:val="20"/>
              </w:rPr>
            </w:pPr>
            <w:r w:rsidRPr="00A057CD">
              <w:rPr>
                <w:rFonts w:ascii="Gotham Book" w:hAnsi="Gotham Book"/>
                <w:b/>
                <w:sz w:val="20"/>
                <w:szCs w:val="20"/>
              </w:rPr>
              <w:t>Each member</w:t>
            </w:r>
          </w:p>
        </w:tc>
        <w:tc>
          <w:tcPr>
            <w:tcW w:w="1208" w:type="dxa"/>
          </w:tcPr>
          <w:p w14:paraId="15EAA023" w14:textId="77777777" w:rsidR="0042713D" w:rsidRPr="00A057CD" w:rsidRDefault="0042713D">
            <w:pPr>
              <w:spacing w:after="160" w:line="259" w:lineRule="auto"/>
              <w:rPr>
                <w:rFonts w:ascii="Gotham Book" w:hAnsi="Gotham Book"/>
                <w:b/>
                <w:sz w:val="20"/>
                <w:szCs w:val="20"/>
              </w:rPr>
            </w:pPr>
            <w:r w:rsidRPr="00A057CD">
              <w:rPr>
                <w:rFonts w:ascii="Gotham Book" w:hAnsi="Gotham Book"/>
                <w:b/>
                <w:sz w:val="20"/>
                <w:szCs w:val="20"/>
              </w:rPr>
              <w:t xml:space="preserve">At least one member </w:t>
            </w:r>
          </w:p>
        </w:tc>
        <w:tc>
          <w:tcPr>
            <w:tcW w:w="1911" w:type="dxa"/>
          </w:tcPr>
          <w:p w14:paraId="650E16E9" w14:textId="77777777" w:rsidR="0042713D" w:rsidRPr="00A057CD" w:rsidRDefault="0042713D">
            <w:pPr>
              <w:spacing w:after="160" w:line="259" w:lineRule="auto"/>
              <w:ind w:right="172"/>
              <w:rPr>
                <w:rFonts w:ascii="Gotham Book" w:hAnsi="Gotham Book"/>
                <w:b/>
                <w:sz w:val="20"/>
                <w:szCs w:val="20"/>
              </w:rPr>
            </w:pPr>
            <w:r w:rsidRPr="00A057CD">
              <w:rPr>
                <w:rFonts w:ascii="Gotham Book" w:hAnsi="Gotham Book"/>
                <w:b/>
                <w:sz w:val="20"/>
                <w:szCs w:val="20"/>
              </w:rPr>
              <w:t>Submission requirements</w:t>
            </w:r>
          </w:p>
        </w:tc>
      </w:tr>
      <w:tr w:rsidR="0042713D" w:rsidRPr="00A057CD" w14:paraId="3B3A3EEA" w14:textId="77777777" w:rsidTr="00936419">
        <w:tc>
          <w:tcPr>
            <w:tcW w:w="1276" w:type="dxa"/>
          </w:tcPr>
          <w:p w14:paraId="3C321175" w14:textId="67A5BFC2" w:rsidR="0042713D" w:rsidRPr="004F225D" w:rsidRDefault="0042713D" w:rsidP="00006BED">
            <w:pPr>
              <w:pStyle w:val="ListParagraph"/>
              <w:numPr>
                <w:ilvl w:val="2"/>
                <w:numId w:val="128"/>
              </w:numPr>
              <w:spacing w:before="240" w:after="160" w:line="259" w:lineRule="auto"/>
              <w:ind w:right="380"/>
              <w:contextualSpacing/>
              <w:rPr>
                <w:rFonts w:ascii="Gotham Book" w:hAnsi="Gotham Book"/>
                <w:sz w:val="20"/>
                <w:szCs w:val="20"/>
              </w:rPr>
            </w:pPr>
          </w:p>
          <w:p w14:paraId="67D49B54" w14:textId="77777777" w:rsidR="0042713D" w:rsidRDefault="0042713D">
            <w:pPr>
              <w:pStyle w:val="ListParagraph"/>
              <w:spacing w:before="240" w:after="160" w:line="259" w:lineRule="auto"/>
              <w:ind w:right="380"/>
              <w:contextualSpacing/>
              <w:rPr>
                <w:rFonts w:ascii="Gotham Book" w:hAnsi="Gotham Book"/>
                <w:sz w:val="20"/>
                <w:szCs w:val="20"/>
              </w:rPr>
            </w:pPr>
          </w:p>
          <w:p w14:paraId="6257DFF2" w14:textId="77777777" w:rsidR="0042713D" w:rsidRPr="00A15BCA" w:rsidRDefault="0042713D">
            <w:pPr>
              <w:pStyle w:val="ListParagraph"/>
              <w:spacing w:before="240" w:after="160" w:line="259" w:lineRule="auto"/>
              <w:ind w:left="0" w:right="380"/>
              <w:contextualSpacing/>
              <w:rPr>
                <w:rFonts w:ascii="Gotham Book" w:hAnsi="Gotham Book"/>
                <w:sz w:val="20"/>
                <w:szCs w:val="20"/>
              </w:rPr>
            </w:pPr>
          </w:p>
        </w:tc>
        <w:tc>
          <w:tcPr>
            <w:tcW w:w="1550" w:type="dxa"/>
          </w:tcPr>
          <w:p w14:paraId="60373F79" w14:textId="77777777" w:rsidR="0042713D" w:rsidRPr="001E6381" w:rsidRDefault="0042713D">
            <w:pPr>
              <w:spacing w:after="160" w:line="259" w:lineRule="auto"/>
              <w:rPr>
                <w:rFonts w:ascii="Gotham Book" w:hAnsi="Gotham Book"/>
                <w:b/>
                <w:sz w:val="20"/>
                <w:szCs w:val="20"/>
              </w:rPr>
            </w:pPr>
            <w:r w:rsidRPr="00A057CD">
              <w:rPr>
                <w:rFonts w:ascii="Gotham Book" w:hAnsi="Gotham Book"/>
                <w:b/>
                <w:sz w:val="20"/>
                <w:szCs w:val="20"/>
              </w:rPr>
              <w:t>General Construction Experience</w:t>
            </w:r>
          </w:p>
        </w:tc>
        <w:tc>
          <w:tcPr>
            <w:tcW w:w="2703" w:type="dxa"/>
          </w:tcPr>
          <w:p w14:paraId="428AE8C3"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t xml:space="preserve">Experience under construction contracts in the role of prime contractor, JV member, </w:t>
            </w:r>
            <w:r w:rsidRPr="00A057CD">
              <w:rPr>
                <w:rFonts w:ascii="Gotham Book" w:hAnsi="Gotham Book"/>
                <w:sz w:val="20"/>
                <w:szCs w:val="20"/>
              </w:rPr>
              <w:lastRenderedPageBreak/>
              <w:t xml:space="preserve">sub-contractor, or management contractor for at least the last </w:t>
            </w:r>
            <w:r w:rsidRPr="00A057CD">
              <w:rPr>
                <w:rFonts w:ascii="Gotham Book" w:hAnsi="Gotham Book"/>
                <w:i/>
                <w:sz w:val="20"/>
                <w:szCs w:val="20"/>
              </w:rPr>
              <w:t>[insert number]</w:t>
            </w:r>
            <w:r w:rsidRPr="00A057CD">
              <w:rPr>
                <w:rFonts w:ascii="Gotham Book" w:hAnsi="Gotham Book"/>
                <w:sz w:val="20"/>
                <w:szCs w:val="20"/>
              </w:rPr>
              <w:t xml:space="preserve"> ________years, starting 1st January _____</w:t>
            </w:r>
            <w:r w:rsidRPr="00A057CD">
              <w:rPr>
                <w:rFonts w:ascii="Gotham Book" w:hAnsi="Gotham Book"/>
                <w:i/>
                <w:sz w:val="20"/>
                <w:szCs w:val="20"/>
              </w:rPr>
              <w:t>[insert year].</w:t>
            </w:r>
          </w:p>
        </w:tc>
        <w:tc>
          <w:tcPr>
            <w:tcW w:w="1560" w:type="dxa"/>
          </w:tcPr>
          <w:p w14:paraId="66105894"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lastRenderedPageBreak/>
              <w:t>Must meet requirement</w:t>
            </w:r>
          </w:p>
        </w:tc>
        <w:tc>
          <w:tcPr>
            <w:tcW w:w="1701" w:type="dxa"/>
          </w:tcPr>
          <w:p w14:paraId="1C231A82"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t>N/A</w:t>
            </w:r>
          </w:p>
        </w:tc>
        <w:tc>
          <w:tcPr>
            <w:tcW w:w="1559" w:type="dxa"/>
          </w:tcPr>
          <w:p w14:paraId="09BCA08E"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t>Must meet requirement</w:t>
            </w:r>
          </w:p>
        </w:tc>
        <w:tc>
          <w:tcPr>
            <w:tcW w:w="1208" w:type="dxa"/>
          </w:tcPr>
          <w:p w14:paraId="24682B53" w14:textId="77777777" w:rsidR="0042713D" w:rsidRPr="00A057CD" w:rsidRDefault="0042713D">
            <w:pPr>
              <w:spacing w:after="160" w:line="259" w:lineRule="auto"/>
              <w:jc w:val="center"/>
              <w:rPr>
                <w:rFonts w:ascii="Gotham Book" w:hAnsi="Gotham Book"/>
                <w:sz w:val="20"/>
                <w:szCs w:val="20"/>
              </w:rPr>
            </w:pPr>
            <w:r w:rsidRPr="00A057CD">
              <w:rPr>
                <w:rFonts w:ascii="Gotham Book" w:hAnsi="Gotham Book"/>
                <w:sz w:val="20"/>
                <w:szCs w:val="20"/>
              </w:rPr>
              <w:t>N/A</w:t>
            </w:r>
          </w:p>
        </w:tc>
        <w:tc>
          <w:tcPr>
            <w:tcW w:w="1911" w:type="dxa"/>
          </w:tcPr>
          <w:p w14:paraId="4B52CA6C" w14:textId="77777777" w:rsidR="0042713D" w:rsidRPr="00A057CD" w:rsidRDefault="0042713D">
            <w:pPr>
              <w:rPr>
                <w:rFonts w:ascii="Gotham Book" w:hAnsi="Gotham Book"/>
                <w:sz w:val="20"/>
                <w:szCs w:val="20"/>
              </w:rPr>
            </w:pPr>
            <w:r w:rsidRPr="00A057CD">
              <w:rPr>
                <w:rFonts w:ascii="Gotham Book" w:hAnsi="Gotham Book"/>
                <w:sz w:val="20"/>
                <w:szCs w:val="20"/>
              </w:rPr>
              <w:t>Form EXP – 4.1</w:t>
            </w:r>
          </w:p>
          <w:p w14:paraId="422C5EB6" w14:textId="77777777" w:rsidR="0042713D" w:rsidRPr="00A057CD" w:rsidRDefault="0042713D">
            <w:pPr>
              <w:spacing w:after="160" w:line="259" w:lineRule="auto"/>
              <w:rPr>
                <w:rFonts w:ascii="Gotham Book" w:hAnsi="Gotham Book"/>
                <w:sz w:val="20"/>
                <w:szCs w:val="20"/>
              </w:rPr>
            </w:pPr>
          </w:p>
        </w:tc>
      </w:tr>
      <w:tr w:rsidR="0042713D" w:rsidRPr="00A057CD" w14:paraId="6221DF61" w14:textId="77777777" w:rsidTr="00936419">
        <w:tc>
          <w:tcPr>
            <w:tcW w:w="1276" w:type="dxa"/>
          </w:tcPr>
          <w:p w14:paraId="448C65D5" w14:textId="77777777" w:rsidR="0042713D" w:rsidRPr="001A4155" w:rsidRDefault="0042713D" w:rsidP="00006BED">
            <w:pPr>
              <w:pStyle w:val="ListParagraph"/>
              <w:numPr>
                <w:ilvl w:val="2"/>
                <w:numId w:val="128"/>
              </w:numPr>
              <w:spacing w:before="240" w:after="160" w:line="259" w:lineRule="auto"/>
              <w:ind w:left="458" w:right="186" w:hanging="458"/>
              <w:contextualSpacing/>
              <w:rPr>
                <w:rFonts w:ascii="Gotham Book" w:hAnsi="Gotham Book"/>
                <w:sz w:val="20"/>
                <w:szCs w:val="20"/>
              </w:rPr>
            </w:pPr>
            <w:r w:rsidRPr="001A4155">
              <w:rPr>
                <w:rFonts w:ascii="Gotham Book" w:hAnsi="Gotham Book"/>
                <w:sz w:val="20"/>
                <w:szCs w:val="20"/>
              </w:rPr>
              <w:t>(a)</w:t>
            </w:r>
          </w:p>
        </w:tc>
        <w:tc>
          <w:tcPr>
            <w:tcW w:w="1550" w:type="dxa"/>
          </w:tcPr>
          <w:p w14:paraId="592B7983" w14:textId="77777777" w:rsidR="0042713D" w:rsidRPr="00A057CD" w:rsidRDefault="0042713D">
            <w:pPr>
              <w:spacing w:after="160" w:line="259" w:lineRule="auto"/>
              <w:rPr>
                <w:rFonts w:ascii="Gotham Book" w:hAnsi="Gotham Book"/>
                <w:b/>
                <w:sz w:val="20"/>
                <w:szCs w:val="20"/>
              </w:rPr>
            </w:pPr>
            <w:r w:rsidRPr="00A057CD">
              <w:rPr>
                <w:rFonts w:ascii="Gotham Book" w:hAnsi="Gotham Book"/>
                <w:b/>
                <w:sz w:val="20"/>
                <w:szCs w:val="20"/>
              </w:rPr>
              <w:t>Specific Construction &amp; Contract Management Experience</w:t>
            </w:r>
          </w:p>
        </w:tc>
        <w:tc>
          <w:tcPr>
            <w:tcW w:w="2703" w:type="dxa"/>
          </w:tcPr>
          <w:p w14:paraId="73E18E53"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 xml:space="preserve">(i) A minimum number of </w:t>
            </w:r>
            <w:r w:rsidRPr="00A057CD">
              <w:rPr>
                <w:rFonts w:ascii="Gotham Book" w:hAnsi="Gotham Book"/>
                <w:i/>
                <w:sz w:val="20"/>
                <w:szCs w:val="20"/>
              </w:rPr>
              <w:t>[state the number]</w:t>
            </w:r>
            <w:r w:rsidRPr="00A057CD">
              <w:rPr>
                <w:rFonts w:ascii="Gotham Book" w:hAnsi="Gotham Book"/>
                <w:sz w:val="20"/>
                <w:szCs w:val="20"/>
              </w:rPr>
              <w:t xml:space="preserve"> similar</w:t>
            </w:r>
            <w:r>
              <w:rPr>
                <w:rStyle w:val="FootnoteReference"/>
                <w:szCs w:val="20"/>
              </w:rPr>
              <w:footnoteReference w:id="14"/>
            </w:r>
            <w:r w:rsidRPr="00A057CD">
              <w:rPr>
                <w:rFonts w:ascii="Gotham Book" w:hAnsi="Gotham Book"/>
                <w:sz w:val="20"/>
                <w:szCs w:val="20"/>
              </w:rPr>
              <w:t xml:space="preserve"> contracts specified below that have been satisfactorily and substantially</w:t>
            </w:r>
            <w:r w:rsidRPr="00A057CD">
              <w:rPr>
                <w:rFonts w:ascii="Gotham Book" w:hAnsi="Gotham Book"/>
                <w:sz w:val="20"/>
                <w:szCs w:val="20"/>
                <w:vertAlign w:val="superscript"/>
              </w:rPr>
              <w:footnoteReference w:id="15"/>
            </w:r>
            <w:r w:rsidRPr="00A057CD">
              <w:rPr>
                <w:rFonts w:ascii="Gotham Book" w:hAnsi="Gotham Book"/>
                <w:sz w:val="20"/>
                <w:szCs w:val="20"/>
              </w:rPr>
              <w:t xml:space="preserve"> completed as a prime contractor, joint venture member</w:t>
            </w:r>
            <w:r w:rsidRPr="00A057CD">
              <w:rPr>
                <w:rFonts w:ascii="Gotham Book" w:hAnsi="Gotham Book"/>
                <w:sz w:val="20"/>
                <w:szCs w:val="20"/>
                <w:vertAlign w:val="superscript"/>
              </w:rPr>
              <w:footnoteReference w:id="16"/>
            </w:r>
            <w:r w:rsidRPr="00A057CD">
              <w:rPr>
                <w:rFonts w:ascii="Gotham Book" w:hAnsi="Gotham Book"/>
                <w:sz w:val="20"/>
                <w:szCs w:val="20"/>
              </w:rPr>
              <w:t xml:space="preserve">, management </w:t>
            </w:r>
            <w:r w:rsidRPr="00A057CD">
              <w:rPr>
                <w:rFonts w:ascii="Gotham Book" w:hAnsi="Gotham Book"/>
                <w:sz w:val="20"/>
                <w:szCs w:val="20"/>
              </w:rPr>
              <w:lastRenderedPageBreak/>
              <w:t>contractor or sub-contractor</w:t>
            </w:r>
            <w:r w:rsidRPr="00A057CD">
              <w:rPr>
                <w:rFonts w:ascii="Gotham Book" w:hAnsi="Gotham Book"/>
                <w:sz w:val="20"/>
                <w:szCs w:val="20"/>
              </w:rPr>
              <w:fldChar w:fldCharType="begin"/>
            </w:r>
            <w:r w:rsidRPr="00A057CD">
              <w:rPr>
                <w:rFonts w:ascii="Gotham Book" w:hAnsi="Gotham Book"/>
                <w:sz w:val="20"/>
                <w:szCs w:val="20"/>
              </w:rPr>
              <w:instrText xml:space="preserve"> NOTEREF _Ref304212112 \h  \* MERGEFORMAT </w:instrText>
            </w:r>
            <w:r w:rsidRPr="00A057CD">
              <w:rPr>
                <w:rFonts w:ascii="Gotham Book" w:hAnsi="Gotham Book"/>
                <w:sz w:val="20"/>
                <w:szCs w:val="20"/>
              </w:rPr>
            </w:r>
            <w:r w:rsidRPr="00A057CD">
              <w:rPr>
                <w:rFonts w:ascii="Gotham Book" w:hAnsi="Gotham Book"/>
                <w:sz w:val="20"/>
                <w:szCs w:val="20"/>
              </w:rPr>
              <w:fldChar w:fldCharType="separate"/>
            </w:r>
            <w:r w:rsidRPr="00A057CD">
              <w:rPr>
                <w:rFonts w:ascii="Gotham Book" w:hAnsi="Gotham Book"/>
                <w:sz w:val="20"/>
                <w:szCs w:val="20"/>
                <w:vertAlign w:val="superscript"/>
              </w:rPr>
              <w:t>6</w:t>
            </w:r>
            <w:r w:rsidRPr="00A057CD">
              <w:rPr>
                <w:rFonts w:ascii="Gotham Book" w:hAnsi="Gotham Book"/>
                <w:sz w:val="20"/>
                <w:szCs w:val="20"/>
              </w:rPr>
              <w:fldChar w:fldCharType="end"/>
            </w:r>
            <w:r w:rsidRPr="00A057CD">
              <w:rPr>
                <w:rFonts w:ascii="Gotham Book" w:hAnsi="Gotham Book"/>
                <w:sz w:val="20"/>
                <w:szCs w:val="20"/>
              </w:rPr>
              <w:t xml:space="preserve"> between 1st January [insert year] and bid submission deadline: </w:t>
            </w:r>
          </w:p>
          <w:p w14:paraId="2F1DEA08"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(i) N contracts, each of minimum value V;</w:t>
            </w:r>
          </w:p>
          <w:p w14:paraId="29A813B1"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 xml:space="preserve">Or </w:t>
            </w:r>
          </w:p>
          <w:p w14:paraId="30083E86"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 xml:space="preserve">(ii) Less than or equal to N contracts, each of minimum value V, but with total value of all contracts equal or more than N x V; </w:t>
            </w:r>
            <w:r w:rsidRPr="00484A84">
              <w:rPr>
                <w:rFonts w:ascii="Gotham Book" w:hAnsi="Gotham Book"/>
                <w:i/>
                <w:iCs/>
                <w:sz w:val="20"/>
                <w:szCs w:val="20"/>
              </w:rPr>
              <w:t>[insert values of N &amp; V, delete (ii) above if not applicable]</w:t>
            </w:r>
            <w:r w:rsidRPr="00484A84" w:rsidDel="000D67AD">
              <w:rPr>
                <w:rFonts w:ascii="Gotham Book" w:hAnsi="Gotham Book"/>
                <w:i/>
                <w:iCs/>
                <w:sz w:val="20"/>
                <w:szCs w:val="20"/>
              </w:rPr>
              <w:t>.</w:t>
            </w:r>
          </w:p>
          <w:p w14:paraId="4753709F" w14:textId="77777777" w:rsidR="0042713D" w:rsidRPr="00A057CD" w:rsidRDefault="0042713D">
            <w:pPr>
              <w:spacing w:before="60" w:after="60"/>
              <w:rPr>
                <w:rFonts w:ascii="Gotham Book" w:hAnsi="Gotham Book"/>
                <w:sz w:val="20"/>
                <w:szCs w:val="20"/>
              </w:rPr>
            </w:pPr>
          </w:p>
          <w:p w14:paraId="67146AB6"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w:t>
            </w:r>
            <w:r w:rsidRPr="00A057CD">
              <w:rPr>
                <w:rFonts w:ascii="Gotham Book" w:hAnsi="Gotham Book"/>
                <w:i/>
                <w:sz w:val="20"/>
                <w:szCs w:val="20"/>
              </w:rPr>
              <w:t xml:space="preserve">In case the Works are to be bid as individual contracts under a slice and package (multiple contract) procedure, the minimum number of contracts required for </w:t>
            </w:r>
            <w:r w:rsidRPr="00A057CD">
              <w:rPr>
                <w:rFonts w:ascii="Gotham Book" w:hAnsi="Gotham Book"/>
                <w:i/>
                <w:sz w:val="20"/>
                <w:szCs w:val="20"/>
              </w:rPr>
              <w:lastRenderedPageBreak/>
              <w:t>purposes of evaluating qualification shall be selected from the options mentioned in ITB 35.4]</w:t>
            </w:r>
          </w:p>
          <w:p w14:paraId="154EB7FD" w14:textId="77777777" w:rsidR="0042713D" w:rsidRPr="00A057CD" w:rsidRDefault="0042713D">
            <w:pPr>
              <w:rPr>
                <w:rFonts w:ascii="Gotham Book" w:hAnsi="Gotham Book"/>
                <w:sz w:val="20"/>
                <w:szCs w:val="20"/>
              </w:rPr>
            </w:pPr>
            <w:r w:rsidRPr="00A057CD">
              <w:rPr>
                <w:rFonts w:ascii="Gotham Book" w:hAnsi="Gotham Book"/>
                <w:b/>
                <w:sz w:val="20"/>
                <w:szCs w:val="20"/>
              </w:rPr>
              <w:t>The similarity of the contracts shall be based on the following</w:t>
            </w:r>
            <w:r w:rsidRPr="00A057CD">
              <w:rPr>
                <w:rFonts w:ascii="Gotham Book" w:hAnsi="Gotham Book"/>
                <w:sz w:val="20"/>
                <w:szCs w:val="20"/>
              </w:rPr>
              <w:t xml:space="preserve">: </w:t>
            </w:r>
          </w:p>
          <w:p w14:paraId="07F51FA8"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t>[</w:t>
            </w:r>
            <w:r w:rsidRPr="00A057CD">
              <w:rPr>
                <w:rFonts w:ascii="Gotham Book" w:hAnsi="Gotham Book"/>
                <w:i/>
                <w:iCs/>
                <w:sz w:val="20"/>
                <w:szCs w:val="20"/>
              </w:rPr>
              <w:t xml:space="preserve">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ITB 34.3] </w:t>
            </w:r>
          </w:p>
        </w:tc>
        <w:tc>
          <w:tcPr>
            <w:tcW w:w="1560" w:type="dxa"/>
          </w:tcPr>
          <w:p w14:paraId="61CC3317"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lastRenderedPageBreak/>
              <w:t xml:space="preserve">Must meet requirements </w:t>
            </w:r>
          </w:p>
          <w:p w14:paraId="71D0E8FF" w14:textId="77777777" w:rsidR="0042713D" w:rsidRPr="00A057CD" w:rsidRDefault="0042713D">
            <w:pPr>
              <w:spacing w:after="160" w:line="259" w:lineRule="auto"/>
              <w:rPr>
                <w:rFonts w:ascii="Gotham Book" w:hAnsi="Gotham Book"/>
                <w:sz w:val="20"/>
                <w:szCs w:val="20"/>
              </w:rPr>
            </w:pPr>
          </w:p>
        </w:tc>
        <w:tc>
          <w:tcPr>
            <w:tcW w:w="1701" w:type="dxa"/>
          </w:tcPr>
          <w:p w14:paraId="76877133"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Must meet requirement</w:t>
            </w:r>
            <w:r w:rsidRPr="00A057CD">
              <w:rPr>
                <w:rStyle w:val="FootnoteReference"/>
                <w:rFonts w:ascii="Gotham Book" w:hAnsi="Gotham Book"/>
                <w:szCs w:val="20"/>
              </w:rPr>
              <w:footnoteReference w:id="17"/>
            </w:r>
          </w:p>
          <w:p w14:paraId="450EA764" w14:textId="77777777" w:rsidR="0042713D" w:rsidRPr="00A057CD" w:rsidRDefault="0042713D">
            <w:pPr>
              <w:spacing w:after="160" w:line="259" w:lineRule="auto"/>
              <w:rPr>
                <w:rFonts w:ascii="Gotham Book" w:hAnsi="Gotham Book"/>
                <w:sz w:val="20"/>
                <w:szCs w:val="20"/>
              </w:rPr>
            </w:pPr>
          </w:p>
        </w:tc>
        <w:tc>
          <w:tcPr>
            <w:tcW w:w="1559" w:type="dxa"/>
          </w:tcPr>
          <w:p w14:paraId="5E387687"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t>N/A</w:t>
            </w:r>
          </w:p>
        </w:tc>
        <w:tc>
          <w:tcPr>
            <w:tcW w:w="1208" w:type="dxa"/>
          </w:tcPr>
          <w:p w14:paraId="3727F2A8"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 xml:space="preserve">Must meet the following requirements for the key activities </w:t>
            </w:r>
            <w:r w:rsidRPr="00A057CD">
              <w:rPr>
                <w:rFonts w:ascii="Gotham Book" w:hAnsi="Gotham Book"/>
                <w:sz w:val="20"/>
                <w:szCs w:val="20"/>
              </w:rPr>
              <w:lastRenderedPageBreak/>
              <w:t>listed below:</w:t>
            </w:r>
          </w:p>
          <w:p w14:paraId="1294FA2A"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[list key activities and the corresponding minimum requirements to be met by one member otherwise state: ”N/A”]</w:t>
            </w:r>
          </w:p>
          <w:p w14:paraId="784DDCA5" w14:textId="77777777" w:rsidR="0042713D" w:rsidRPr="00A057CD" w:rsidRDefault="0042713D">
            <w:pPr>
              <w:rPr>
                <w:rFonts w:ascii="Gotham Book" w:hAnsi="Gotham Book"/>
                <w:sz w:val="20"/>
                <w:szCs w:val="20"/>
              </w:rPr>
            </w:pPr>
          </w:p>
          <w:p w14:paraId="5E169968" w14:textId="77777777" w:rsidR="0042713D" w:rsidRPr="00A057CD" w:rsidRDefault="0042713D">
            <w:pPr>
              <w:spacing w:after="160" w:line="259" w:lineRule="auto"/>
              <w:jc w:val="center"/>
              <w:rPr>
                <w:rFonts w:ascii="Gotham Book" w:hAnsi="Gotham Book"/>
                <w:sz w:val="20"/>
                <w:szCs w:val="20"/>
              </w:rPr>
            </w:pPr>
          </w:p>
        </w:tc>
        <w:tc>
          <w:tcPr>
            <w:tcW w:w="1911" w:type="dxa"/>
          </w:tcPr>
          <w:p w14:paraId="2408012D" w14:textId="77777777" w:rsidR="0042713D" w:rsidRPr="00A057CD" w:rsidRDefault="0042713D">
            <w:pPr>
              <w:rPr>
                <w:rFonts w:ascii="Gotham Book" w:hAnsi="Gotham Book"/>
                <w:sz w:val="20"/>
                <w:szCs w:val="20"/>
              </w:rPr>
            </w:pPr>
            <w:r w:rsidRPr="00A057CD">
              <w:rPr>
                <w:rFonts w:ascii="Gotham Book" w:hAnsi="Gotham Book"/>
                <w:sz w:val="20"/>
                <w:szCs w:val="20"/>
              </w:rPr>
              <w:lastRenderedPageBreak/>
              <w:t>Form EXP 4.2(a)</w:t>
            </w:r>
          </w:p>
        </w:tc>
      </w:tr>
      <w:tr w:rsidR="0042713D" w:rsidRPr="00A057CD" w14:paraId="7CFC766B" w14:textId="77777777" w:rsidTr="00936419">
        <w:tc>
          <w:tcPr>
            <w:tcW w:w="1276" w:type="dxa"/>
          </w:tcPr>
          <w:p w14:paraId="1CDEFA96" w14:textId="77777777" w:rsidR="0042713D" w:rsidRDefault="0042713D" w:rsidP="00006BED">
            <w:pPr>
              <w:pStyle w:val="ListParagraph"/>
              <w:numPr>
                <w:ilvl w:val="2"/>
                <w:numId w:val="128"/>
              </w:numPr>
              <w:tabs>
                <w:tab w:val="left" w:pos="687"/>
              </w:tabs>
              <w:spacing w:before="240" w:after="160" w:line="259" w:lineRule="auto"/>
              <w:ind w:left="687" w:right="380" w:hanging="687"/>
              <w:contextualSpacing/>
              <w:rPr>
                <w:rFonts w:ascii="Gotham Book" w:hAnsi="Gotham Book"/>
                <w:sz w:val="20"/>
                <w:szCs w:val="20"/>
              </w:rPr>
            </w:pPr>
          </w:p>
          <w:p w14:paraId="3140048A" w14:textId="77777777" w:rsidR="0042713D" w:rsidRPr="00AC5F66" w:rsidRDefault="0042713D">
            <w:pPr>
              <w:tabs>
                <w:tab w:val="left" w:pos="600"/>
                <w:tab w:val="left" w:pos="678"/>
              </w:tabs>
              <w:spacing w:before="240" w:after="160" w:line="259" w:lineRule="auto"/>
              <w:ind w:right="380"/>
              <w:contextualSpacing/>
              <w:rPr>
                <w:rFonts w:ascii="Gotham Book" w:hAnsi="Gotham Book"/>
                <w:sz w:val="20"/>
                <w:szCs w:val="20"/>
              </w:rPr>
            </w:pPr>
            <w:r w:rsidRPr="00AC5F66">
              <w:rPr>
                <w:rFonts w:ascii="Gotham Book" w:hAnsi="Gotham Book"/>
                <w:sz w:val="20"/>
                <w:szCs w:val="20"/>
              </w:rPr>
              <w:lastRenderedPageBreak/>
              <w:t>(b)</w:t>
            </w:r>
          </w:p>
        </w:tc>
        <w:tc>
          <w:tcPr>
            <w:tcW w:w="1550" w:type="dxa"/>
          </w:tcPr>
          <w:p w14:paraId="7FFAF6E0" w14:textId="77777777" w:rsidR="0042713D" w:rsidRPr="00A057CD" w:rsidRDefault="0042713D">
            <w:pPr>
              <w:spacing w:after="160" w:line="259" w:lineRule="auto"/>
              <w:rPr>
                <w:rFonts w:ascii="Gotham Book" w:hAnsi="Gotham Book"/>
                <w:b/>
                <w:sz w:val="20"/>
                <w:szCs w:val="20"/>
              </w:rPr>
            </w:pPr>
          </w:p>
        </w:tc>
        <w:tc>
          <w:tcPr>
            <w:tcW w:w="2703" w:type="dxa"/>
          </w:tcPr>
          <w:p w14:paraId="59DDD9EC" w14:textId="77777777" w:rsidR="0042713D" w:rsidRPr="00A057CD" w:rsidRDefault="0042713D" w:rsidP="00006BED">
            <w:pPr>
              <w:pStyle w:val="Style11"/>
              <w:tabs>
                <w:tab w:val="left" w:leader="dot" w:pos="8424"/>
              </w:tabs>
              <w:spacing w:before="40" w:after="40" w:line="240" w:lineRule="auto"/>
              <w:rPr>
                <w:rFonts w:ascii="Gotham Book" w:hAnsi="Gotham Book" w:cs="Arial"/>
                <w:i/>
                <w:sz w:val="20"/>
                <w:szCs w:val="20"/>
              </w:rPr>
            </w:pPr>
            <w:r w:rsidRPr="00A057CD">
              <w:rPr>
                <w:rFonts w:ascii="Gotham Book" w:hAnsi="Gotham Book" w:cs="Arial"/>
                <w:sz w:val="20"/>
                <w:szCs w:val="20"/>
              </w:rPr>
              <w:t xml:space="preserve">For the above and any other contracts (substantially completed </w:t>
            </w:r>
            <w:r w:rsidRPr="00A057CD">
              <w:rPr>
                <w:rFonts w:ascii="Gotham Book" w:hAnsi="Gotham Book" w:cs="Arial"/>
                <w:sz w:val="20"/>
                <w:szCs w:val="20"/>
              </w:rPr>
              <w:lastRenderedPageBreak/>
              <w:t>and under implementation) as prime contractor, joint venture member,  management contractor or sub-contractor</w:t>
            </w:r>
            <w:r w:rsidRPr="00A057CD">
              <w:rPr>
                <w:rFonts w:ascii="Gotham Book" w:hAnsi="Gotham Book" w:cs="Arial"/>
                <w:sz w:val="20"/>
                <w:szCs w:val="20"/>
                <w:vertAlign w:val="superscript"/>
              </w:rPr>
              <w:footnoteReference w:id="18"/>
            </w:r>
            <w:r w:rsidRPr="00A057CD">
              <w:rPr>
                <w:rFonts w:ascii="Gotham Book" w:hAnsi="Gotham Book" w:cs="Arial"/>
                <w:sz w:val="20"/>
                <w:szCs w:val="20"/>
              </w:rPr>
              <w:t xml:space="preserve"> on or after the first day of the calendar year during the period stipulated in 4.2 (a) above, a minimum construction experience in the following key activities successfully completed</w:t>
            </w:r>
            <w:r w:rsidRPr="00A057CD">
              <w:rPr>
                <w:rStyle w:val="FootnoteReference"/>
                <w:rFonts w:ascii="Gotham Book" w:hAnsi="Gotham Book" w:cs="Arial"/>
                <w:szCs w:val="20"/>
              </w:rPr>
              <w:footnoteReference w:id="19"/>
            </w:r>
            <w:r w:rsidRPr="00A057CD">
              <w:rPr>
                <w:rFonts w:ascii="Gotham Book" w:hAnsi="Gotham Book" w:cs="Arial"/>
                <w:sz w:val="20"/>
                <w:szCs w:val="20"/>
              </w:rPr>
              <w:t xml:space="preserve">: </w:t>
            </w:r>
            <w:r w:rsidRPr="00A057CD">
              <w:rPr>
                <w:rFonts w:ascii="Gotham Book" w:hAnsi="Gotham Book" w:cs="Arial"/>
                <w:i/>
                <w:sz w:val="20"/>
                <w:szCs w:val="20"/>
              </w:rPr>
              <w:t>[list activities indicating volume, number or rate of production as applicable]</w:t>
            </w:r>
            <w:r w:rsidRPr="00A057CD">
              <w:rPr>
                <w:rStyle w:val="FootnoteReference"/>
                <w:rFonts w:ascii="Gotham Book" w:hAnsi="Gotham Book" w:cs="Arial"/>
                <w:i/>
                <w:szCs w:val="20"/>
              </w:rPr>
              <w:footnoteReference w:id="20"/>
            </w:r>
            <w:r w:rsidRPr="00A057CD">
              <w:rPr>
                <w:rFonts w:ascii="Gotham Book" w:hAnsi="Gotham Book" w:cs="Arial"/>
                <w:i/>
                <w:sz w:val="20"/>
                <w:szCs w:val="20"/>
              </w:rPr>
              <w:t xml:space="preserve"> </w:t>
            </w:r>
          </w:p>
          <w:p w14:paraId="2EFE17F7" w14:textId="77777777" w:rsidR="0042713D" w:rsidRPr="00A057CD" w:rsidRDefault="0042713D">
            <w:pPr>
              <w:spacing w:after="160" w:line="259" w:lineRule="auto"/>
              <w:rPr>
                <w:rFonts w:ascii="Gotham Book" w:hAnsi="Gotham Book"/>
                <w:sz w:val="20"/>
                <w:szCs w:val="20"/>
              </w:rPr>
            </w:pPr>
            <w:r w:rsidRPr="00A057CD">
              <w:rPr>
                <w:rFonts w:ascii="Gotham Book" w:hAnsi="Gotham Book"/>
                <w:i/>
                <w:sz w:val="20"/>
                <w:szCs w:val="20"/>
              </w:rPr>
              <w:lastRenderedPageBreak/>
              <w:t xml:space="preserve">Under 4.2(a), specified requirements define similarity of contracts, whereas the key activities or production rates to be specified under 4.2 (b) define the required capability of the Bidder to execute the Works. </w:t>
            </w:r>
            <w:r w:rsidRPr="00A057CD">
              <w:rPr>
                <w:rFonts w:ascii="Gotham Book" w:hAnsi="Gotham Book" w:cs="Arial"/>
                <w:i/>
                <w:sz w:val="20"/>
                <w:szCs w:val="20"/>
              </w:rPr>
              <w:t>There shall not be any inconsistency or repetition of requirement between 4.2(a) and 4.2(b).</w:t>
            </w:r>
            <w:r>
              <w:rPr>
                <w:rFonts w:ascii="Gotham Book" w:hAnsi="Gotham Book" w:cs="Arial"/>
                <w:i/>
                <w:sz w:val="20"/>
                <w:szCs w:val="20"/>
              </w:rPr>
              <w:t xml:space="preserve"> </w:t>
            </w:r>
            <w:r w:rsidRPr="00A057CD">
              <w:rPr>
                <w:rFonts w:ascii="Gotham Book" w:hAnsi="Gotham Book"/>
                <w:i/>
                <w:sz w:val="20"/>
                <w:szCs w:val="20"/>
              </w:rPr>
              <w:t xml:space="preserve">For the rate of production, specify that the rate of production shall be on the basis of either the average  during the entire specified period OR the rate of annual production in any 12 </w:t>
            </w:r>
            <w:r w:rsidRPr="00A057CD">
              <w:rPr>
                <w:rFonts w:ascii="Gotham Book" w:hAnsi="Gotham Book"/>
                <w:i/>
                <w:sz w:val="20"/>
                <w:szCs w:val="20"/>
              </w:rPr>
              <w:lastRenderedPageBreak/>
              <w:t>month period  in the specified period]</w:t>
            </w:r>
          </w:p>
        </w:tc>
        <w:tc>
          <w:tcPr>
            <w:tcW w:w="1560" w:type="dxa"/>
          </w:tcPr>
          <w:p w14:paraId="64EA216A"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lastRenderedPageBreak/>
              <w:t xml:space="preserve">Must meet requirements </w:t>
            </w:r>
          </w:p>
          <w:p w14:paraId="0510D2AD" w14:textId="77777777" w:rsidR="0042713D" w:rsidRPr="00A057CD" w:rsidRDefault="0042713D">
            <w:pPr>
              <w:spacing w:after="160" w:line="259" w:lineRule="auto"/>
              <w:rPr>
                <w:rFonts w:ascii="Gotham Book" w:hAnsi="Gotham Book"/>
                <w:sz w:val="20"/>
                <w:szCs w:val="20"/>
              </w:rPr>
            </w:pPr>
            <w:r w:rsidRPr="00A057CD">
              <w:rPr>
                <w:rFonts w:ascii="Gotham Book" w:hAnsi="Gotham Book"/>
                <w:i/>
                <w:sz w:val="20"/>
                <w:szCs w:val="20"/>
              </w:rPr>
              <w:lastRenderedPageBreak/>
              <w:t>[Specify activities that may be met through a specialized subcontractor, if permitted in accordance with ITB 33.3]</w:t>
            </w:r>
          </w:p>
        </w:tc>
        <w:tc>
          <w:tcPr>
            <w:tcW w:w="1701" w:type="dxa"/>
          </w:tcPr>
          <w:p w14:paraId="716EF14A"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lastRenderedPageBreak/>
              <w:t xml:space="preserve">Must meet requirements </w:t>
            </w:r>
            <w:r w:rsidRPr="00A057CD">
              <w:rPr>
                <w:rFonts w:ascii="Gotham Book" w:hAnsi="Gotham Book"/>
                <w:i/>
                <w:sz w:val="20"/>
                <w:szCs w:val="20"/>
              </w:rPr>
              <w:t xml:space="preserve">[Specify </w:t>
            </w:r>
            <w:r w:rsidRPr="00A057CD">
              <w:rPr>
                <w:rFonts w:ascii="Gotham Book" w:hAnsi="Gotham Book"/>
                <w:i/>
                <w:sz w:val="20"/>
                <w:szCs w:val="20"/>
              </w:rPr>
              <w:lastRenderedPageBreak/>
              <w:t>activities that may be met through a Specialized Subcontractor, if permitted in accordance with ITB 33.3]</w:t>
            </w:r>
          </w:p>
        </w:tc>
        <w:tc>
          <w:tcPr>
            <w:tcW w:w="1559" w:type="dxa"/>
          </w:tcPr>
          <w:p w14:paraId="482B97CC" w14:textId="77777777" w:rsidR="0042713D" w:rsidRPr="00A057CD" w:rsidRDefault="0042713D">
            <w:pPr>
              <w:spacing w:after="160" w:line="259" w:lineRule="auto"/>
              <w:rPr>
                <w:rFonts w:ascii="Gotham Book" w:hAnsi="Gotham Book"/>
                <w:sz w:val="20"/>
                <w:szCs w:val="20"/>
              </w:rPr>
            </w:pPr>
            <w:r w:rsidRPr="00A057CD">
              <w:rPr>
                <w:rFonts w:ascii="Gotham Book" w:hAnsi="Gotham Book"/>
                <w:sz w:val="20"/>
                <w:szCs w:val="20"/>
              </w:rPr>
              <w:lastRenderedPageBreak/>
              <w:t>N/A</w:t>
            </w:r>
          </w:p>
        </w:tc>
        <w:tc>
          <w:tcPr>
            <w:tcW w:w="1208" w:type="dxa"/>
          </w:tcPr>
          <w:p w14:paraId="4B6B46F3" w14:textId="77777777" w:rsidR="0042713D" w:rsidRPr="00A057CD" w:rsidRDefault="0042713D">
            <w:pPr>
              <w:spacing w:before="60" w:after="60"/>
              <w:rPr>
                <w:rFonts w:ascii="Gotham Book" w:hAnsi="Gotham Book"/>
                <w:sz w:val="20"/>
                <w:szCs w:val="20"/>
              </w:rPr>
            </w:pPr>
            <w:r w:rsidRPr="00A057CD">
              <w:rPr>
                <w:rFonts w:ascii="Gotham Book" w:hAnsi="Gotham Book"/>
                <w:sz w:val="20"/>
                <w:szCs w:val="20"/>
              </w:rPr>
              <w:t xml:space="preserve">Must meet the following </w:t>
            </w:r>
            <w:r w:rsidRPr="00A057CD">
              <w:rPr>
                <w:rFonts w:ascii="Gotham Book" w:hAnsi="Gotham Book"/>
                <w:sz w:val="20"/>
                <w:szCs w:val="20"/>
              </w:rPr>
              <w:lastRenderedPageBreak/>
              <w:t>requirements for the key activities listed below</w:t>
            </w:r>
            <w:r w:rsidRPr="00A057CD">
              <w:rPr>
                <w:rStyle w:val="FootnoteReference"/>
                <w:rFonts w:ascii="Gotham Book" w:hAnsi="Gotham Book"/>
                <w:szCs w:val="20"/>
              </w:rPr>
              <w:footnoteReference w:id="21"/>
            </w:r>
            <w:r w:rsidRPr="00A057CD" w:rsidDel="00C215FE">
              <w:rPr>
                <w:rFonts w:ascii="Gotham Book" w:hAnsi="Gotham Book"/>
                <w:sz w:val="20"/>
                <w:szCs w:val="20"/>
              </w:rPr>
              <w:t xml:space="preserve"> </w:t>
            </w:r>
          </w:p>
          <w:p w14:paraId="6D8DA9F2" w14:textId="77777777" w:rsidR="0042713D" w:rsidRPr="00A057CD" w:rsidRDefault="0042713D">
            <w:pPr>
              <w:spacing w:after="160" w:line="259" w:lineRule="auto"/>
              <w:jc w:val="center"/>
              <w:rPr>
                <w:rFonts w:ascii="Gotham Book" w:hAnsi="Gotham Book"/>
                <w:sz w:val="20"/>
                <w:szCs w:val="20"/>
              </w:rPr>
            </w:pPr>
            <w:r w:rsidRPr="00A057CD">
              <w:rPr>
                <w:rFonts w:ascii="Gotham Book" w:hAnsi="Gotham Book"/>
                <w:i/>
                <w:sz w:val="20"/>
                <w:szCs w:val="20"/>
              </w:rPr>
              <w:t>[list key activities and the corresponding minimum requirements]</w:t>
            </w:r>
          </w:p>
        </w:tc>
        <w:tc>
          <w:tcPr>
            <w:tcW w:w="1911" w:type="dxa"/>
          </w:tcPr>
          <w:p w14:paraId="6EBDA8AA" w14:textId="77777777" w:rsidR="0042713D" w:rsidRPr="00A057CD" w:rsidRDefault="0042713D">
            <w:pPr>
              <w:rPr>
                <w:rFonts w:ascii="Gotham Book" w:hAnsi="Gotham Book"/>
                <w:sz w:val="20"/>
                <w:szCs w:val="20"/>
              </w:rPr>
            </w:pPr>
            <w:r w:rsidRPr="00A057CD">
              <w:rPr>
                <w:rFonts w:ascii="Gotham Book" w:hAnsi="Gotham Book"/>
                <w:sz w:val="20"/>
                <w:szCs w:val="20"/>
              </w:rPr>
              <w:lastRenderedPageBreak/>
              <w:t>Form EXP – 4.2 (b)</w:t>
            </w:r>
          </w:p>
        </w:tc>
      </w:tr>
    </w:tbl>
    <w:p w14:paraId="5F479C46" w14:textId="77777777" w:rsidR="006D12A0" w:rsidRDefault="006D12A0" w:rsidP="002E59A6">
      <w:pPr>
        <w:rPr>
          <w:rFonts w:ascii="Gotham Book" w:eastAsia="Times New Roman" w:hAnsi="Gotham Book"/>
          <w:b/>
          <w:bCs/>
          <w:color w:val="00000A"/>
          <w:sz w:val="22"/>
          <w:szCs w:val="22"/>
        </w:rPr>
      </w:pPr>
    </w:p>
    <w:p w14:paraId="0BEBC56B" w14:textId="1B498300" w:rsidR="006D12A0" w:rsidRPr="00B13DD1" w:rsidRDefault="00C449D2" w:rsidP="00006BED">
      <w:pPr>
        <w:pStyle w:val="Heading5"/>
        <w:numPr>
          <w:ilvl w:val="1"/>
          <w:numId w:val="125"/>
        </w:numPr>
        <w:ind w:left="567"/>
        <w:rPr>
          <w:rFonts w:ascii="Gotham Book" w:hAnsi="Gotham Book"/>
          <w:color w:val="auto"/>
          <w:sz w:val="22"/>
          <w:szCs w:val="22"/>
        </w:rPr>
      </w:pPr>
      <w:bookmarkStart w:id="207" w:name="_Toc194659600"/>
      <w:bookmarkStart w:id="208" w:name="_Toc204259456"/>
      <w:r w:rsidRPr="00B13DD1">
        <w:rPr>
          <w:rFonts w:ascii="Gotham Book" w:eastAsia="Times New Roman" w:hAnsi="Gotham Book"/>
          <w:color w:val="00000A"/>
          <w:sz w:val="22"/>
          <w:szCs w:val="22"/>
        </w:rPr>
        <w:t xml:space="preserve">Organizational </w:t>
      </w:r>
      <w:r w:rsidR="00550D26" w:rsidRPr="00B13DD1">
        <w:rPr>
          <w:rFonts w:ascii="Gotham Book" w:eastAsia="Times New Roman" w:hAnsi="Gotham Book"/>
          <w:color w:val="00000A"/>
          <w:sz w:val="22"/>
          <w:szCs w:val="22"/>
        </w:rPr>
        <w:t>E</w:t>
      </w:r>
      <w:r w:rsidRPr="00B13DD1">
        <w:rPr>
          <w:rFonts w:ascii="Gotham Book" w:eastAsia="Times New Roman" w:hAnsi="Gotham Book"/>
          <w:color w:val="00000A"/>
          <w:sz w:val="22"/>
          <w:szCs w:val="22"/>
        </w:rPr>
        <w:t xml:space="preserve">nvironmental, </w:t>
      </w:r>
      <w:r w:rsidR="007B759A">
        <w:rPr>
          <w:rFonts w:ascii="Gotham Book" w:eastAsia="Times New Roman" w:hAnsi="Gotham Book"/>
          <w:color w:val="00000A"/>
          <w:sz w:val="22"/>
          <w:szCs w:val="22"/>
        </w:rPr>
        <w:t xml:space="preserve">Social, </w:t>
      </w:r>
      <w:r w:rsidRPr="00B13DD1">
        <w:rPr>
          <w:rFonts w:ascii="Gotham Book" w:eastAsia="Times New Roman" w:hAnsi="Gotham Book"/>
          <w:color w:val="00000A"/>
          <w:sz w:val="22"/>
          <w:szCs w:val="22"/>
        </w:rPr>
        <w:t>Health</w:t>
      </w:r>
      <w:r w:rsidR="00550D26" w:rsidRPr="00B13DD1">
        <w:rPr>
          <w:rFonts w:ascii="Gotham Book" w:eastAsia="Times New Roman" w:hAnsi="Gotham Book"/>
          <w:color w:val="00000A"/>
          <w:sz w:val="22"/>
          <w:szCs w:val="22"/>
        </w:rPr>
        <w:t xml:space="preserve"> and Safety System</w:t>
      </w:r>
      <w:bookmarkEnd w:id="207"/>
      <w:bookmarkEnd w:id="208"/>
      <w:r w:rsidR="00550D26" w:rsidRPr="00B13DD1">
        <w:rPr>
          <w:rFonts w:ascii="Gotham Book" w:eastAsia="Times New Roman" w:hAnsi="Gotham Book"/>
          <w:color w:val="00000A"/>
          <w:sz w:val="22"/>
          <w:szCs w:val="22"/>
        </w:rPr>
        <w:t xml:space="preserve"> </w:t>
      </w:r>
    </w:p>
    <w:p w14:paraId="790BA3B1" w14:textId="77777777" w:rsidR="00C61B31" w:rsidRDefault="00C61B31" w:rsidP="00C61B31">
      <w:pPr>
        <w:pStyle w:val="ListParagraph"/>
        <w:ind w:left="372"/>
        <w:rPr>
          <w:rFonts w:ascii="Gotham Book" w:eastAsia="Times New Roman" w:hAnsi="Gotham Book"/>
          <w:b/>
          <w:bCs/>
          <w:color w:val="00000A"/>
          <w:sz w:val="22"/>
          <w:szCs w:val="22"/>
        </w:rPr>
      </w:pPr>
    </w:p>
    <w:tbl>
      <w:tblPr>
        <w:tblStyle w:val="TableGrid"/>
        <w:tblW w:w="13609" w:type="dxa"/>
        <w:tblInd w:w="-431" w:type="dxa"/>
        <w:tblLook w:val="04A0" w:firstRow="1" w:lastRow="0" w:firstColumn="1" w:lastColumn="0" w:noHBand="0" w:noVBand="1"/>
      </w:tblPr>
      <w:tblGrid>
        <w:gridCol w:w="1317"/>
        <w:gridCol w:w="1753"/>
        <w:gridCol w:w="2349"/>
        <w:gridCol w:w="1535"/>
        <w:gridCol w:w="1538"/>
        <w:gridCol w:w="1606"/>
        <w:gridCol w:w="1594"/>
        <w:gridCol w:w="6"/>
        <w:gridCol w:w="1911"/>
      </w:tblGrid>
      <w:tr w:rsidR="00A245D4" w:rsidRPr="00A057CD" w14:paraId="185615BC" w14:textId="77777777" w:rsidTr="00B675DE">
        <w:trPr>
          <w:tblHeader/>
        </w:trPr>
        <w:tc>
          <w:tcPr>
            <w:tcW w:w="5415" w:type="dxa"/>
            <w:gridSpan w:val="3"/>
          </w:tcPr>
          <w:p w14:paraId="6CF56E36" w14:textId="77777777" w:rsidR="00A245D4" w:rsidRPr="00A057CD" w:rsidRDefault="00A245D4">
            <w:pPr>
              <w:spacing w:before="240" w:after="160" w:line="259" w:lineRule="auto"/>
              <w:jc w:val="center"/>
              <w:rPr>
                <w:rFonts w:ascii="Gotham Book" w:hAnsi="Gotham Book"/>
                <w:b/>
                <w:sz w:val="20"/>
                <w:szCs w:val="20"/>
              </w:rPr>
            </w:pPr>
            <w:r w:rsidRPr="00A057CD">
              <w:rPr>
                <w:rFonts w:ascii="Gotham Book" w:hAnsi="Gotham Book"/>
                <w:b/>
                <w:sz w:val="20"/>
                <w:szCs w:val="20"/>
              </w:rPr>
              <w:t xml:space="preserve">Eligibility and Qualification Criteria </w:t>
            </w:r>
          </w:p>
        </w:tc>
        <w:tc>
          <w:tcPr>
            <w:tcW w:w="6283" w:type="dxa"/>
            <w:gridSpan w:val="5"/>
          </w:tcPr>
          <w:p w14:paraId="1E920E59" w14:textId="77777777" w:rsidR="00A245D4" w:rsidRPr="00A057CD" w:rsidRDefault="00A245D4">
            <w:pPr>
              <w:spacing w:before="240" w:after="160" w:line="259" w:lineRule="auto"/>
              <w:jc w:val="center"/>
              <w:rPr>
                <w:rFonts w:ascii="Gotham Book" w:hAnsi="Gotham Book"/>
                <w:b/>
                <w:sz w:val="20"/>
                <w:szCs w:val="20"/>
              </w:rPr>
            </w:pPr>
            <w:r w:rsidRPr="00A057CD">
              <w:rPr>
                <w:rFonts w:ascii="Gotham Book" w:hAnsi="Gotham Book"/>
                <w:b/>
                <w:sz w:val="20"/>
                <w:szCs w:val="20"/>
              </w:rPr>
              <w:t>Compliance Requirements</w:t>
            </w:r>
          </w:p>
        </w:tc>
        <w:tc>
          <w:tcPr>
            <w:tcW w:w="1911" w:type="dxa"/>
          </w:tcPr>
          <w:p w14:paraId="643D2234" w14:textId="77777777" w:rsidR="00A245D4" w:rsidRPr="00A057CD" w:rsidRDefault="00A245D4">
            <w:pPr>
              <w:spacing w:before="240" w:after="160" w:line="259" w:lineRule="auto"/>
              <w:ind w:right="106"/>
              <w:rPr>
                <w:rFonts w:ascii="Gotham Book" w:hAnsi="Gotham Book"/>
                <w:b/>
                <w:sz w:val="20"/>
                <w:szCs w:val="20"/>
              </w:rPr>
            </w:pPr>
            <w:r w:rsidRPr="00A057CD">
              <w:rPr>
                <w:rFonts w:ascii="Gotham Book" w:hAnsi="Gotham Book"/>
                <w:b/>
                <w:sz w:val="20"/>
                <w:szCs w:val="20"/>
              </w:rPr>
              <w:t xml:space="preserve">Documentation </w:t>
            </w:r>
          </w:p>
        </w:tc>
      </w:tr>
      <w:tr w:rsidR="00A245D4" w:rsidRPr="00A057CD" w14:paraId="03A019C9" w14:textId="77777777" w:rsidTr="00B675DE">
        <w:trPr>
          <w:tblHeader/>
        </w:trPr>
        <w:tc>
          <w:tcPr>
            <w:tcW w:w="1317" w:type="dxa"/>
            <w:vMerge w:val="restart"/>
          </w:tcPr>
          <w:p w14:paraId="398C95E7" w14:textId="77777777" w:rsidR="00A245D4" w:rsidRPr="00A057CD" w:rsidRDefault="00A245D4">
            <w:pPr>
              <w:spacing w:after="160" w:line="259" w:lineRule="auto"/>
              <w:jc w:val="center"/>
              <w:rPr>
                <w:rFonts w:ascii="Gotham Book" w:hAnsi="Gotham Book"/>
                <w:b/>
                <w:sz w:val="20"/>
                <w:szCs w:val="20"/>
              </w:rPr>
            </w:pPr>
          </w:p>
          <w:p w14:paraId="615F9921" w14:textId="77777777" w:rsidR="00A245D4" w:rsidRPr="00A057CD" w:rsidRDefault="00A245D4">
            <w:pPr>
              <w:spacing w:after="160" w:line="259" w:lineRule="auto"/>
              <w:jc w:val="center"/>
              <w:rPr>
                <w:rFonts w:ascii="Gotham Book" w:hAnsi="Gotham Book"/>
                <w:b/>
                <w:sz w:val="20"/>
                <w:szCs w:val="20"/>
              </w:rPr>
            </w:pPr>
            <w:r w:rsidRPr="00A057CD">
              <w:rPr>
                <w:rFonts w:ascii="Gotham Book" w:hAnsi="Gotham Book"/>
                <w:b/>
                <w:sz w:val="20"/>
                <w:szCs w:val="20"/>
              </w:rPr>
              <w:t>No.</w:t>
            </w:r>
          </w:p>
        </w:tc>
        <w:tc>
          <w:tcPr>
            <w:tcW w:w="1661" w:type="dxa"/>
            <w:vMerge w:val="restart"/>
          </w:tcPr>
          <w:p w14:paraId="2B827B81" w14:textId="77777777" w:rsidR="00A245D4" w:rsidRPr="00A057CD" w:rsidRDefault="00A245D4">
            <w:pPr>
              <w:spacing w:after="160" w:line="259" w:lineRule="auto"/>
              <w:jc w:val="center"/>
              <w:rPr>
                <w:rFonts w:ascii="Gotham Book" w:hAnsi="Gotham Book"/>
                <w:b/>
                <w:sz w:val="20"/>
                <w:szCs w:val="20"/>
              </w:rPr>
            </w:pPr>
          </w:p>
          <w:p w14:paraId="47C8C8A6" w14:textId="77777777" w:rsidR="00A245D4" w:rsidRPr="00A057CD" w:rsidRDefault="00A245D4">
            <w:pPr>
              <w:spacing w:after="160" w:line="259" w:lineRule="auto"/>
              <w:jc w:val="center"/>
              <w:rPr>
                <w:rFonts w:ascii="Gotham Book" w:hAnsi="Gotham Book"/>
                <w:b/>
                <w:sz w:val="20"/>
                <w:szCs w:val="20"/>
              </w:rPr>
            </w:pPr>
            <w:r w:rsidRPr="00A057CD">
              <w:rPr>
                <w:rFonts w:ascii="Gotham Book" w:hAnsi="Gotham Book"/>
                <w:b/>
                <w:sz w:val="20"/>
                <w:szCs w:val="20"/>
              </w:rPr>
              <w:t>Subject</w:t>
            </w:r>
          </w:p>
        </w:tc>
        <w:tc>
          <w:tcPr>
            <w:tcW w:w="2437" w:type="dxa"/>
            <w:vMerge w:val="restart"/>
          </w:tcPr>
          <w:p w14:paraId="7CC65866" w14:textId="77777777" w:rsidR="00A245D4" w:rsidRPr="00A057CD" w:rsidRDefault="00A245D4">
            <w:pPr>
              <w:spacing w:after="160" w:line="259" w:lineRule="auto"/>
              <w:jc w:val="center"/>
              <w:rPr>
                <w:rFonts w:ascii="Gotham Book" w:hAnsi="Gotham Book"/>
                <w:b/>
                <w:sz w:val="20"/>
                <w:szCs w:val="20"/>
              </w:rPr>
            </w:pPr>
          </w:p>
          <w:p w14:paraId="603A47ED" w14:textId="77777777" w:rsidR="00A245D4" w:rsidRPr="00A057CD" w:rsidRDefault="00A245D4">
            <w:pPr>
              <w:spacing w:after="160" w:line="259" w:lineRule="auto"/>
              <w:jc w:val="center"/>
              <w:rPr>
                <w:rFonts w:ascii="Gotham Book" w:hAnsi="Gotham Book"/>
                <w:b/>
                <w:sz w:val="20"/>
                <w:szCs w:val="20"/>
              </w:rPr>
            </w:pPr>
            <w:r w:rsidRPr="00A057CD">
              <w:rPr>
                <w:rFonts w:ascii="Gotham Book" w:hAnsi="Gotham Book"/>
                <w:b/>
                <w:sz w:val="20"/>
                <w:szCs w:val="20"/>
              </w:rPr>
              <w:t>Requirement</w:t>
            </w:r>
          </w:p>
        </w:tc>
        <w:tc>
          <w:tcPr>
            <w:tcW w:w="1535" w:type="dxa"/>
            <w:vMerge w:val="restart"/>
          </w:tcPr>
          <w:p w14:paraId="36E62724" w14:textId="77777777" w:rsidR="00A245D4" w:rsidRPr="00A057CD" w:rsidRDefault="00A245D4">
            <w:pPr>
              <w:spacing w:after="160" w:line="259" w:lineRule="auto"/>
              <w:jc w:val="center"/>
              <w:rPr>
                <w:rFonts w:ascii="Gotham Book" w:hAnsi="Gotham Book"/>
                <w:b/>
                <w:sz w:val="20"/>
                <w:szCs w:val="20"/>
              </w:rPr>
            </w:pPr>
          </w:p>
          <w:p w14:paraId="367853F7" w14:textId="77777777" w:rsidR="00A245D4" w:rsidRPr="00A057CD" w:rsidRDefault="00A245D4">
            <w:pPr>
              <w:spacing w:after="160" w:line="259" w:lineRule="auto"/>
              <w:jc w:val="center"/>
              <w:rPr>
                <w:rFonts w:ascii="Gotham Book" w:hAnsi="Gotham Book"/>
                <w:b/>
                <w:sz w:val="20"/>
                <w:szCs w:val="20"/>
              </w:rPr>
            </w:pPr>
            <w:r w:rsidRPr="00A057CD">
              <w:rPr>
                <w:rFonts w:ascii="Gotham Book" w:hAnsi="Gotham Book"/>
                <w:b/>
                <w:sz w:val="20"/>
                <w:szCs w:val="20"/>
              </w:rPr>
              <w:t>Single Entity</w:t>
            </w:r>
          </w:p>
        </w:tc>
        <w:tc>
          <w:tcPr>
            <w:tcW w:w="4742" w:type="dxa"/>
            <w:gridSpan w:val="3"/>
          </w:tcPr>
          <w:p w14:paraId="4139F3F0" w14:textId="77777777" w:rsidR="00A245D4" w:rsidRPr="00A057CD" w:rsidRDefault="00A245D4">
            <w:pPr>
              <w:spacing w:before="240" w:after="160" w:line="259" w:lineRule="auto"/>
              <w:jc w:val="center"/>
              <w:rPr>
                <w:rFonts w:ascii="Gotham Book" w:hAnsi="Gotham Book"/>
                <w:b/>
                <w:sz w:val="20"/>
                <w:szCs w:val="20"/>
              </w:rPr>
            </w:pPr>
            <w:r w:rsidRPr="00A057CD">
              <w:rPr>
                <w:rFonts w:ascii="Gotham Book" w:hAnsi="Gotham Book"/>
                <w:b/>
                <w:sz w:val="20"/>
                <w:szCs w:val="20"/>
              </w:rPr>
              <w:t>Joint Venture (existing or intended)</w:t>
            </w:r>
          </w:p>
        </w:tc>
        <w:tc>
          <w:tcPr>
            <w:tcW w:w="1917" w:type="dxa"/>
            <w:gridSpan w:val="2"/>
          </w:tcPr>
          <w:p w14:paraId="6750036B" w14:textId="77777777" w:rsidR="00A245D4" w:rsidRPr="00A057CD" w:rsidRDefault="00A245D4">
            <w:pPr>
              <w:spacing w:after="160" w:line="259" w:lineRule="auto"/>
              <w:rPr>
                <w:rFonts w:ascii="Gotham Book" w:hAnsi="Gotham Book"/>
                <w:b/>
                <w:sz w:val="20"/>
                <w:szCs w:val="20"/>
              </w:rPr>
            </w:pPr>
          </w:p>
        </w:tc>
      </w:tr>
      <w:tr w:rsidR="00A245D4" w:rsidRPr="00A057CD" w14:paraId="6C4B2E05" w14:textId="77777777" w:rsidTr="00B675DE">
        <w:trPr>
          <w:tblHeader/>
        </w:trPr>
        <w:tc>
          <w:tcPr>
            <w:tcW w:w="1317" w:type="dxa"/>
            <w:vMerge/>
          </w:tcPr>
          <w:p w14:paraId="3009D570" w14:textId="77777777" w:rsidR="00A245D4" w:rsidRPr="00A057CD" w:rsidRDefault="00A245D4">
            <w:pPr>
              <w:spacing w:after="160" w:line="259" w:lineRule="auto"/>
              <w:rPr>
                <w:rFonts w:ascii="Gotham Book" w:hAnsi="Gotham Book"/>
                <w:sz w:val="20"/>
                <w:szCs w:val="20"/>
              </w:rPr>
            </w:pPr>
          </w:p>
        </w:tc>
        <w:tc>
          <w:tcPr>
            <w:tcW w:w="1661" w:type="dxa"/>
            <w:vMerge/>
          </w:tcPr>
          <w:p w14:paraId="044E03FB" w14:textId="77777777" w:rsidR="00A245D4" w:rsidRPr="00A057CD" w:rsidRDefault="00A245D4">
            <w:pPr>
              <w:spacing w:after="160" w:line="259" w:lineRule="auto"/>
              <w:rPr>
                <w:rFonts w:ascii="Gotham Book" w:hAnsi="Gotham Book"/>
                <w:sz w:val="20"/>
                <w:szCs w:val="20"/>
              </w:rPr>
            </w:pPr>
          </w:p>
        </w:tc>
        <w:tc>
          <w:tcPr>
            <w:tcW w:w="2437" w:type="dxa"/>
            <w:vMerge/>
          </w:tcPr>
          <w:p w14:paraId="3FFB62F0" w14:textId="77777777" w:rsidR="00A245D4" w:rsidRPr="00A057CD" w:rsidRDefault="00A245D4">
            <w:pPr>
              <w:spacing w:after="160" w:line="259" w:lineRule="auto"/>
              <w:rPr>
                <w:rFonts w:ascii="Gotham Book" w:hAnsi="Gotham Book"/>
                <w:sz w:val="20"/>
                <w:szCs w:val="20"/>
              </w:rPr>
            </w:pPr>
          </w:p>
        </w:tc>
        <w:tc>
          <w:tcPr>
            <w:tcW w:w="1535" w:type="dxa"/>
            <w:vMerge/>
          </w:tcPr>
          <w:p w14:paraId="2A0F7837" w14:textId="77777777" w:rsidR="00A245D4" w:rsidRPr="00A057CD" w:rsidRDefault="00A245D4">
            <w:pPr>
              <w:spacing w:after="160" w:line="259" w:lineRule="auto"/>
              <w:rPr>
                <w:rFonts w:ascii="Gotham Book" w:hAnsi="Gotham Book"/>
                <w:sz w:val="20"/>
                <w:szCs w:val="20"/>
              </w:rPr>
            </w:pPr>
          </w:p>
        </w:tc>
        <w:tc>
          <w:tcPr>
            <w:tcW w:w="1538" w:type="dxa"/>
          </w:tcPr>
          <w:p w14:paraId="2E83A674" w14:textId="77777777" w:rsidR="00A245D4" w:rsidRPr="00A057CD" w:rsidRDefault="00A245D4">
            <w:pPr>
              <w:spacing w:after="160" w:line="259" w:lineRule="auto"/>
              <w:rPr>
                <w:rFonts w:ascii="Gotham Book" w:hAnsi="Gotham Book"/>
                <w:b/>
                <w:sz w:val="20"/>
                <w:szCs w:val="20"/>
              </w:rPr>
            </w:pPr>
            <w:r w:rsidRPr="00A057CD">
              <w:rPr>
                <w:rFonts w:ascii="Gotham Book" w:hAnsi="Gotham Book"/>
                <w:b/>
                <w:sz w:val="20"/>
                <w:szCs w:val="20"/>
              </w:rPr>
              <w:t xml:space="preserve">All members combined </w:t>
            </w:r>
          </w:p>
        </w:tc>
        <w:tc>
          <w:tcPr>
            <w:tcW w:w="1609" w:type="dxa"/>
          </w:tcPr>
          <w:p w14:paraId="0B958D21" w14:textId="77777777" w:rsidR="00A245D4" w:rsidRPr="00A057CD" w:rsidRDefault="00A245D4">
            <w:pPr>
              <w:spacing w:after="160" w:line="259" w:lineRule="auto"/>
              <w:rPr>
                <w:rFonts w:ascii="Gotham Book" w:hAnsi="Gotham Book"/>
                <w:b/>
                <w:sz w:val="20"/>
                <w:szCs w:val="20"/>
              </w:rPr>
            </w:pPr>
            <w:r w:rsidRPr="00A057CD">
              <w:rPr>
                <w:rFonts w:ascii="Gotham Book" w:hAnsi="Gotham Book"/>
                <w:b/>
                <w:sz w:val="20"/>
                <w:szCs w:val="20"/>
              </w:rPr>
              <w:t>Each member</w:t>
            </w:r>
          </w:p>
        </w:tc>
        <w:tc>
          <w:tcPr>
            <w:tcW w:w="1595" w:type="dxa"/>
          </w:tcPr>
          <w:p w14:paraId="0353EE6E" w14:textId="77777777" w:rsidR="00A245D4" w:rsidRPr="00A057CD" w:rsidRDefault="00A245D4">
            <w:pPr>
              <w:spacing w:after="160" w:line="259" w:lineRule="auto"/>
              <w:rPr>
                <w:rFonts w:ascii="Gotham Book" w:hAnsi="Gotham Book"/>
                <w:b/>
                <w:sz w:val="20"/>
                <w:szCs w:val="20"/>
              </w:rPr>
            </w:pPr>
            <w:r w:rsidRPr="00A057CD">
              <w:rPr>
                <w:rFonts w:ascii="Gotham Book" w:hAnsi="Gotham Book"/>
                <w:b/>
                <w:sz w:val="20"/>
                <w:szCs w:val="20"/>
              </w:rPr>
              <w:t xml:space="preserve">At least one member </w:t>
            </w:r>
          </w:p>
        </w:tc>
        <w:tc>
          <w:tcPr>
            <w:tcW w:w="1917" w:type="dxa"/>
            <w:gridSpan w:val="2"/>
          </w:tcPr>
          <w:p w14:paraId="45EE915B" w14:textId="77777777" w:rsidR="00A245D4" w:rsidRPr="00A057CD" w:rsidRDefault="00A245D4">
            <w:pPr>
              <w:spacing w:after="160" w:line="259" w:lineRule="auto"/>
              <w:ind w:right="172"/>
              <w:rPr>
                <w:rFonts w:ascii="Gotham Book" w:hAnsi="Gotham Book"/>
                <w:b/>
                <w:sz w:val="20"/>
                <w:szCs w:val="20"/>
              </w:rPr>
            </w:pPr>
            <w:r w:rsidRPr="00A057CD">
              <w:rPr>
                <w:rFonts w:ascii="Gotham Book" w:hAnsi="Gotham Book"/>
                <w:b/>
                <w:sz w:val="20"/>
                <w:szCs w:val="20"/>
              </w:rPr>
              <w:t>Submission requirements</w:t>
            </w:r>
          </w:p>
        </w:tc>
      </w:tr>
      <w:tr w:rsidR="00A245D4" w:rsidRPr="00A057CD" w14:paraId="6A6F4674" w14:textId="77777777" w:rsidTr="00B675DE">
        <w:tc>
          <w:tcPr>
            <w:tcW w:w="1317" w:type="dxa"/>
          </w:tcPr>
          <w:p w14:paraId="1B315E1F" w14:textId="74221C5A" w:rsidR="00A245D4" w:rsidRPr="004F225D" w:rsidRDefault="00A245D4" w:rsidP="00006BED">
            <w:pPr>
              <w:pStyle w:val="ListParagraph"/>
              <w:numPr>
                <w:ilvl w:val="2"/>
                <w:numId w:val="129"/>
              </w:numPr>
              <w:spacing w:before="240" w:after="160" w:line="259" w:lineRule="auto"/>
              <w:ind w:right="380"/>
              <w:contextualSpacing/>
              <w:rPr>
                <w:rFonts w:ascii="Gotham Book" w:hAnsi="Gotham Book"/>
                <w:sz w:val="20"/>
                <w:szCs w:val="20"/>
              </w:rPr>
            </w:pPr>
          </w:p>
          <w:p w14:paraId="4FF478BE" w14:textId="77777777" w:rsidR="00A245D4" w:rsidRDefault="00A245D4">
            <w:pPr>
              <w:pStyle w:val="ListParagraph"/>
              <w:spacing w:before="240" w:after="160" w:line="259" w:lineRule="auto"/>
              <w:ind w:right="380"/>
              <w:contextualSpacing/>
              <w:rPr>
                <w:rFonts w:ascii="Gotham Book" w:hAnsi="Gotham Book"/>
                <w:sz w:val="20"/>
                <w:szCs w:val="20"/>
              </w:rPr>
            </w:pPr>
          </w:p>
          <w:p w14:paraId="70C8F4AD" w14:textId="77777777" w:rsidR="00A245D4" w:rsidRPr="00A15BCA" w:rsidRDefault="00A245D4">
            <w:pPr>
              <w:pStyle w:val="ListParagraph"/>
              <w:spacing w:before="240" w:after="160" w:line="259" w:lineRule="auto"/>
              <w:ind w:left="0" w:right="380"/>
              <w:contextualSpacing/>
              <w:rPr>
                <w:rFonts w:ascii="Gotham Book" w:hAnsi="Gotham Book"/>
                <w:sz w:val="20"/>
                <w:szCs w:val="20"/>
              </w:rPr>
            </w:pPr>
          </w:p>
        </w:tc>
        <w:tc>
          <w:tcPr>
            <w:tcW w:w="1661" w:type="dxa"/>
          </w:tcPr>
          <w:p w14:paraId="685F8103" w14:textId="28A1A6A2" w:rsidR="00A245D4" w:rsidRPr="001E6381" w:rsidRDefault="00A245D4">
            <w:pPr>
              <w:spacing w:after="160" w:line="259" w:lineRule="auto"/>
              <w:rPr>
                <w:rFonts w:ascii="Gotham Book" w:hAnsi="Gotham Book"/>
                <w:b/>
                <w:sz w:val="20"/>
                <w:szCs w:val="20"/>
              </w:rPr>
            </w:pPr>
            <w:r w:rsidRPr="005409CF">
              <w:rPr>
                <w:rFonts w:ascii="Gotham Book" w:hAnsi="Gotham Book" w:cs="Arial-BoldMT"/>
                <w:color w:val="000000"/>
                <w:sz w:val="20"/>
                <w:szCs w:val="20"/>
              </w:rPr>
              <w:t xml:space="preserve">Environmental, </w:t>
            </w:r>
            <w:r w:rsidR="007B759A">
              <w:rPr>
                <w:rFonts w:ascii="Gotham Book" w:hAnsi="Gotham Book" w:cs="Arial-BoldMT"/>
                <w:color w:val="000000"/>
                <w:sz w:val="20"/>
                <w:szCs w:val="20"/>
              </w:rPr>
              <w:t xml:space="preserve">Social, </w:t>
            </w:r>
            <w:r w:rsidRPr="005409CF">
              <w:rPr>
                <w:rFonts w:ascii="Gotham Book" w:hAnsi="Gotham Book" w:cs="Arial-BoldMT"/>
                <w:color w:val="000000"/>
                <w:sz w:val="20"/>
                <w:szCs w:val="20"/>
              </w:rPr>
              <w:t>Health and Safety Certification</w:t>
            </w:r>
          </w:p>
        </w:tc>
        <w:tc>
          <w:tcPr>
            <w:tcW w:w="2437" w:type="dxa"/>
          </w:tcPr>
          <w:p w14:paraId="32E54D25" w14:textId="77777777" w:rsidR="00A245D4" w:rsidRDefault="00A245D4">
            <w:pPr>
              <w:widowControl w:val="0"/>
              <w:tabs>
                <w:tab w:val="left" w:leader="dot" w:pos="8424"/>
              </w:tabs>
              <w:autoSpaceDE w:val="0"/>
              <w:autoSpaceDN w:val="0"/>
              <w:rPr>
                <w:rFonts w:ascii="Gotham Book" w:hAnsi="Gotham Book"/>
                <w:sz w:val="20"/>
                <w:szCs w:val="20"/>
              </w:rPr>
            </w:pPr>
            <w:r w:rsidRPr="00CE0757">
              <w:rPr>
                <w:rFonts w:ascii="Gotham Book" w:hAnsi="Gotham Book"/>
                <w:sz w:val="20"/>
                <w:szCs w:val="20"/>
              </w:rPr>
              <w:t>Availability of a valid ISO certification or internationally recognized equivalent (equivalency to be demonstrated by the Bidder), and applicable to the worksite</w:t>
            </w:r>
            <w:r>
              <w:rPr>
                <w:rFonts w:ascii="Gotham Book" w:hAnsi="Gotham Book"/>
                <w:sz w:val="20"/>
                <w:szCs w:val="20"/>
              </w:rPr>
              <w:t>:</w:t>
            </w:r>
          </w:p>
          <w:p w14:paraId="21CD645A" w14:textId="77777777" w:rsidR="00A245D4" w:rsidRDefault="00A245D4">
            <w:pPr>
              <w:widowControl w:val="0"/>
              <w:tabs>
                <w:tab w:val="left" w:leader="dot" w:pos="8424"/>
              </w:tabs>
              <w:autoSpaceDE w:val="0"/>
              <w:autoSpaceDN w:val="0"/>
              <w:rPr>
                <w:rFonts w:ascii="Gotham Book" w:hAnsi="Gotham Book"/>
                <w:sz w:val="20"/>
                <w:szCs w:val="20"/>
              </w:rPr>
            </w:pPr>
            <w:r>
              <w:rPr>
                <w:rFonts w:ascii="Gotham Book" w:hAnsi="Gotham Book"/>
                <w:sz w:val="20"/>
                <w:szCs w:val="20"/>
              </w:rPr>
              <w:t>1 ……..</w:t>
            </w:r>
          </w:p>
          <w:p w14:paraId="5F8F975A" w14:textId="77777777" w:rsidR="00A245D4" w:rsidRPr="00A057CD" w:rsidRDefault="00A245D4">
            <w:pPr>
              <w:widowControl w:val="0"/>
              <w:tabs>
                <w:tab w:val="left" w:leader="dot" w:pos="8424"/>
              </w:tabs>
              <w:autoSpaceDE w:val="0"/>
              <w:autoSpaceDN w:val="0"/>
              <w:rPr>
                <w:rFonts w:ascii="Gotham Book" w:hAnsi="Gotham Book"/>
                <w:sz w:val="20"/>
                <w:szCs w:val="20"/>
              </w:rPr>
            </w:pPr>
            <w:r>
              <w:rPr>
                <w:rFonts w:ascii="Gotham Book" w:hAnsi="Gotham Book"/>
                <w:sz w:val="20"/>
                <w:szCs w:val="20"/>
              </w:rPr>
              <w:lastRenderedPageBreak/>
              <w:t>2. …….</w:t>
            </w:r>
          </w:p>
        </w:tc>
        <w:tc>
          <w:tcPr>
            <w:tcW w:w="1535" w:type="dxa"/>
          </w:tcPr>
          <w:p w14:paraId="22AE3C8D" w14:textId="77777777" w:rsidR="00A245D4" w:rsidRPr="00A057CD" w:rsidRDefault="00A245D4">
            <w:pPr>
              <w:spacing w:after="160" w:line="259" w:lineRule="auto"/>
              <w:rPr>
                <w:rFonts w:ascii="Gotham Book" w:hAnsi="Gotham Book"/>
                <w:sz w:val="20"/>
                <w:szCs w:val="20"/>
              </w:rPr>
            </w:pPr>
            <w:r w:rsidRPr="007C1AF3">
              <w:rPr>
                <w:rFonts w:ascii="Gotham Book" w:hAnsi="Gotham Book"/>
                <w:sz w:val="20"/>
                <w:szCs w:val="20"/>
              </w:rPr>
              <w:lastRenderedPageBreak/>
              <w:t>Must meet requirement</w:t>
            </w:r>
            <w:r>
              <w:rPr>
                <w:rFonts w:ascii="Gotham Book" w:hAnsi="Gotham Book"/>
                <w:sz w:val="20"/>
                <w:szCs w:val="20"/>
              </w:rPr>
              <w:t>s</w:t>
            </w:r>
          </w:p>
        </w:tc>
        <w:tc>
          <w:tcPr>
            <w:tcW w:w="1538" w:type="dxa"/>
          </w:tcPr>
          <w:p w14:paraId="1155B36F" w14:textId="77777777" w:rsidR="00A245D4" w:rsidRPr="00A057CD" w:rsidRDefault="00A245D4">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09" w:type="dxa"/>
          </w:tcPr>
          <w:p w14:paraId="1FD1645F"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3F044915"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227489CA" w14:textId="77777777" w:rsidR="00A245D4" w:rsidRPr="00A057CD" w:rsidRDefault="00A245D4">
            <w:pPr>
              <w:spacing w:after="160" w:line="259" w:lineRule="auto"/>
              <w:rPr>
                <w:rFonts w:ascii="Gotham Book" w:hAnsi="Gotham Book"/>
                <w:sz w:val="20"/>
                <w:szCs w:val="20"/>
              </w:rPr>
            </w:pPr>
          </w:p>
        </w:tc>
        <w:tc>
          <w:tcPr>
            <w:tcW w:w="1595" w:type="dxa"/>
          </w:tcPr>
          <w:p w14:paraId="6BD6D815"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2C2C8555"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p w14:paraId="4303D057" w14:textId="77777777" w:rsidR="00A245D4" w:rsidRPr="00A057CD" w:rsidRDefault="00A245D4">
            <w:pPr>
              <w:spacing w:after="160" w:line="259" w:lineRule="auto"/>
              <w:jc w:val="center"/>
              <w:rPr>
                <w:rFonts w:ascii="Gotham Book" w:hAnsi="Gotham Book"/>
                <w:sz w:val="20"/>
                <w:szCs w:val="20"/>
              </w:rPr>
            </w:pPr>
          </w:p>
        </w:tc>
        <w:tc>
          <w:tcPr>
            <w:tcW w:w="1917" w:type="dxa"/>
            <w:gridSpan w:val="2"/>
          </w:tcPr>
          <w:p w14:paraId="045C77DF" w14:textId="019861F3" w:rsidR="00A245D4" w:rsidRPr="00A057CD" w:rsidRDefault="00A245D4">
            <w:pPr>
              <w:spacing w:after="160" w:line="259" w:lineRule="auto"/>
              <w:rPr>
                <w:rFonts w:ascii="Gotham Book" w:hAnsi="Gotham Book"/>
                <w:sz w:val="20"/>
                <w:szCs w:val="20"/>
              </w:rPr>
            </w:pPr>
            <w:r>
              <w:rPr>
                <w:rFonts w:ascii="Gotham Book" w:hAnsi="Gotham Book"/>
                <w:sz w:val="20"/>
                <w:szCs w:val="20"/>
              </w:rPr>
              <w:t>Form ESHS – 5.1</w:t>
            </w:r>
            <w:r w:rsidR="00C13BC7">
              <w:rPr>
                <w:rFonts w:ascii="Gotham Book" w:hAnsi="Gotham Book"/>
                <w:sz w:val="20"/>
                <w:szCs w:val="20"/>
              </w:rPr>
              <w:t xml:space="preserve"> and 5.2</w:t>
            </w:r>
          </w:p>
        </w:tc>
      </w:tr>
      <w:tr w:rsidR="00A245D4" w:rsidRPr="00A057CD" w14:paraId="5F2E5DC9" w14:textId="77777777" w:rsidTr="00B675DE">
        <w:tc>
          <w:tcPr>
            <w:tcW w:w="1317" w:type="dxa"/>
          </w:tcPr>
          <w:p w14:paraId="49EEC2EE" w14:textId="4DBB4244" w:rsidR="00A245D4" w:rsidRPr="004F225D" w:rsidRDefault="00A245D4" w:rsidP="00006BED">
            <w:pPr>
              <w:pStyle w:val="ListParagraph"/>
              <w:numPr>
                <w:ilvl w:val="2"/>
                <w:numId w:val="129"/>
              </w:numPr>
              <w:spacing w:before="240" w:after="160" w:line="259" w:lineRule="auto"/>
              <w:ind w:right="380"/>
              <w:contextualSpacing/>
              <w:rPr>
                <w:rFonts w:ascii="Gotham Book" w:hAnsi="Gotham Book"/>
                <w:sz w:val="20"/>
                <w:szCs w:val="20"/>
              </w:rPr>
            </w:pPr>
          </w:p>
        </w:tc>
        <w:tc>
          <w:tcPr>
            <w:tcW w:w="1661" w:type="dxa"/>
          </w:tcPr>
          <w:p w14:paraId="67B908CA" w14:textId="7EC915D8" w:rsidR="00A245D4" w:rsidRPr="00A057CD" w:rsidRDefault="00A245D4">
            <w:pPr>
              <w:spacing w:after="160" w:line="259" w:lineRule="auto"/>
              <w:rPr>
                <w:rFonts w:ascii="Gotham Book" w:hAnsi="Gotham Book"/>
                <w:b/>
                <w:sz w:val="20"/>
                <w:szCs w:val="20"/>
              </w:rPr>
            </w:pPr>
            <w:r w:rsidRPr="000C197D">
              <w:rPr>
                <w:rFonts w:ascii="Gotham Book" w:hAnsi="Gotham Book" w:cs="Arial-BoldMT"/>
                <w:color w:val="000000"/>
                <w:sz w:val="20"/>
                <w:szCs w:val="20"/>
              </w:rPr>
              <w:t xml:space="preserve">Environmental, </w:t>
            </w:r>
            <w:r w:rsidR="007B759A">
              <w:rPr>
                <w:rFonts w:ascii="Gotham Book" w:hAnsi="Gotham Book" w:cs="Arial-BoldMT"/>
                <w:color w:val="000000"/>
                <w:sz w:val="20"/>
                <w:szCs w:val="20"/>
              </w:rPr>
              <w:t xml:space="preserve">Social, </w:t>
            </w:r>
            <w:r w:rsidRPr="000C197D">
              <w:rPr>
                <w:rFonts w:ascii="Gotham Book" w:hAnsi="Gotham Book" w:cs="Arial-BoldMT"/>
                <w:color w:val="000000"/>
                <w:sz w:val="20"/>
                <w:szCs w:val="20"/>
              </w:rPr>
              <w:t>Health and Safety Documentation</w:t>
            </w:r>
          </w:p>
        </w:tc>
        <w:tc>
          <w:tcPr>
            <w:tcW w:w="2437" w:type="dxa"/>
          </w:tcPr>
          <w:p w14:paraId="40930F8A" w14:textId="77777777" w:rsidR="00A245D4" w:rsidRDefault="00A245D4">
            <w:pPr>
              <w:widowControl w:val="0"/>
              <w:tabs>
                <w:tab w:val="left" w:leader="dot" w:pos="8424"/>
              </w:tabs>
              <w:autoSpaceDE w:val="0"/>
              <w:autoSpaceDN w:val="0"/>
              <w:rPr>
                <w:rFonts w:ascii="Gotham Book" w:hAnsi="Gotham Book"/>
                <w:sz w:val="20"/>
                <w:szCs w:val="20"/>
              </w:rPr>
            </w:pPr>
            <w:r w:rsidRPr="00341C3D">
              <w:rPr>
                <w:rFonts w:ascii="Gotham Book" w:hAnsi="Gotham Book"/>
                <w:sz w:val="20"/>
                <w:szCs w:val="20"/>
              </w:rPr>
              <w:t>Availability of in-house policies and</w:t>
            </w:r>
            <w:r>
              <w:rPr>
                <w:rFonts w:ascii="Gotham Book" w:hAnsi="Gotham Book"/>
                <w:sz w:val="20"/>
                <w:szCs w:val="20"/>
              </w:rPr>
              <w:t xml:space="preserve"> </w:t>
            </w:r>
            <w:r w:rsidRPr="00341C3D">
              <w:rPr>
                <w:rFonts w:ascii="Gotham Book" w:hAnsi="Gotham Book"/>
                <w:sz w:val="20"/>
                <w:szCs w:val="20"/>
              </w:rPr>
              <w:t xml:space="preserve">procedures for </w:t>
            </w:r>
            <w:r w:rsidRPr="0058597C">
              <w:rPr>
                <w:rFonts w:ascii="Gotham Book" w:hAnsi="Gotham Book"/>
                <w:sz w:val="20"/>
                <w:szCs w:val="20"/>
              </w:rPr>
              <w:t>managing E</w:t>
            </w:r>
            <w:r>
              <w:rPr>
                <w:rFonts w:ascii="Gotham Book" w:hAnsi="Gotham Book"/>
                <w:sz w:val="20"/>
                <w:szCs w:val="20"/>
              </w:rPr>
              <w:t>S</w:t>
            </w:r>
            <w:r w:rsidRPr="0058597C">
              <w:rPr>
                <w:rFonts w:ascii="Gotham Book" w:hAnsi="Gotham Book"/>
                <w:sz w:val="20"/>
                <w:szCs w:val="20"/>
              </w:rPr>
              <w:t>HS risks</w:t>
            </w:r>
            <w:r w:rsidRPr="00341C3D">
              <w:rPr>
                <w:rFonts w:ascii="Gotham Book" w:hAnsi="Gotham Book"/>
                <w:sz w:val="20"/>
                <w:szCs w:val="20"/>
              </w:rPr>
              <w:t xml:space="preserve">: </w:t>
            </w:r>
          </w:p>
          <w:p w14:paraId="64C7F906" w14:textId="77777777" w:rsidR="00A245D4" w:rsidRDefault="00A245D4">
            <w:pPr>
              <w:widowControl w:val="0"/>
              <w:tabs>
                <w:tab w:val="left" w:leader="dot" w:pos="8424"/>
              </w:tabs>
              <w:autoSpaceDE w:val="0"/>
              <w:autoSpaceDN w:val="0"/>
              <w:rPr>
                <w:rFonts w:ascii="Gotham Book" w:hAnsi="Gotham Book"/>
                <w:sz w:val="20"/>
                <w:szCs w:val="20"/>
              </w:rPr>
            </w:pPr>
            <w:r>
              <w:rPr>
                <w:rFonts w:ascii="Gotham Book" w:hAnsi="Gotham Book"/>
                <w:sz w:val="20"/>
                <w:szCs w:val="20"/>
              </w:rPr>
              <w:t>1 ……..</w:t>
            </w:r>
          </w:p>
          <w:p w14:paraId="66A9377D" w14:textId="77777777" w:rsidR="00A245D4" w:rsidRPr="00A057CD" w:rsidRDefault="00A245D4">
            <w:pPr>
              <w:widowControl w:val="0"/>
              <w:tabs>
                <w:tab w:val="left" w:leader="dot" w:pos="8424"/>
              </w:tabs>
              <w:autoSpaceDE w:val="0"/>
              <w:autoSpaceDN w:val="0"/>
              <w:rPr>
                <w:rFonts w:ascii="Gotham Book" w:hAnsi="Gotham Book"/>
                <w:sz w:val="20"/>
                <w:szCs w:val="20"/>
              </w:rPr>
            </w:pPr>
            <w:r>
              <w:rPr>
                <w:rFonts w:ascii="Gotham Book" w:hAnsi="Gotham Book"/>
                <w:sz w:val="20"/>
                <w:szCs w:val="20"/>
              </w:rPr>
              <w:t>2. …….</w:t>
            </w:r>
          </w:p>
        </w:tc>
        <w:tc>
          <w:tcPr>
            <w:tcW w:w="1535" w:type="dxa"/>
          </w:tcPr>
          <w:p w14:paraId="04C2AE39" w14:textId="77777777" w:rsidR="00A245D4" w:rsidRPr="00A057CD" w:rsidRDefault="00A245D4">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538" w:type="dxa"/>
          </w:tcPr>
          <w:p w14:paraId="3BA28531" w14:textId="77777777" w:rsidR="00A245D4" w:rsidRPr="00A057CD" w:rsidRDefault="00A245D4">
            <w:pPr>
              <w:spacing w:after="160" w:line="259" w:lineRule="auto"/>
              <w:rPr>
                <w:rFonts w:ascii="Gotham Book" w:hAnsi="Gotham Book"/>
                <w:sz w:val="20"/>
                <w:szCs w:val="20"/>
              </w:rPr>
            </w:pPr>
            <w:r w:rsidRPr="007C1AF3">
              <w:rPr>
                <w:rFonts w:ascii="Gotham Book" w:hAnsi="Gotham Book"/>
                <w:sz w:val="20"/>
                <w:szCs w:val="20"/>
              </w:rPr>
              <w:t>Must meet requirement</w:t>
            </w:r>
            <w:r>
              <w:rPr>
                <w:rFonts w:ascii="Gotham Book" w:hAnsi="Gotham Book"/>
                <w:sz w:val="20"/>
                <w:szCs w:val="20"/>
              </w:rPr>
              <w:t>s</w:t>
            </w:r>
          </w:p>
        </w:tc>
        <w:tc>
          <w:tcPr>
            <w:tcW w:w="1609" w:type="dxa"/>
          </w:tcPr>
          <w:p w14:paraId="64DC8363"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7AA95DF4" w14:textId="77777777" w:rsidR="00A245D4" w:rsidRPr="00A057CD" w:rsidRDefault="00A245D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tc>
        <w:tc>
          <w:tcPr>
            <w:tcW w:w="1595" w:type="dxa"/>
          </w:tcPr>
          <w:p w14:paraId="4E86568C"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12B30AE9" w14:textId="77777777" w:rsidR="00A245D4" w:rsidRPr="00A057CD" w:rsidRDefault="00A245D4">
            <w:pPr>
              <w:spacing w:before="31" w:after="31"/>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list key requirements to be met by each member otherwise state: ”N/A”]</w:t>
            </w:r>
          </w:p>
        </w:tc>
        <w:tc>
          <w:tcPr>
            <w:tcW w:w="1917" w:type="dxa"/>
            <w:gridSpan w:val="2"/>
          </w:tcPr>
          <w:p w14:paraId="79B63C25" w14:textId="01AD7D46" w:rsidR="00A245D4" w:rsidRPr="00A057CD" w:rsidRDefault="00A245D4">
            <w:pPr>
              <w:rPr>
                <w:rFonts w:ascii="Gotham Book" w:hAnsi="Gotham Book"/>
                <w:sz w:val="20"/>
                <w:szCs w:val="20"/>
              </w:rPr>
            </w:pPr>
            <w:r>
              <w:rPr>
                <w:rFonts w:ascii="Gotham Book" w:hAnsi="Gotham Book"/>
                <w:sz w:val="20"/>
                <w:szCs w:val="20"/>
              </w:rPr>
              <w:t>Form ESHS – 5.1</w:t>
            </w:r>
            <w:r w:rsidR="005E728C">
              <w:rPr>
                <w:rFonts w:ascii="Gotham Book" w:hAnsi="Gotham Book"/>
                <w:sz w:val="20"/>
                <w:szCs w:val="20"/>
              </w:rPr>
              <w:t xml:space="preserve"> and 5.3</w:t>
            </w:r>
          </w:p>
        </w:tc>
      </w:tr>
      <w:tr w:rsidR="00A245D4" w:rsidRPr="00A057CD" w14:paraId="766CB987" w14:textId="77777777" w:rsidTr="00B675DE">
        <w:tc>
          <w:tcPr>
            <w:tcW w:w="1317" w:type="dxa"/>
          </w:tcPr>
          <w:p w14:paraId="10D0DC16" w14:textId="77777777" w:rsidR="00A245D4" w:rsidRPr="003A7741" w:rsidRDefault="00A245D4" w:rsidP="00006BED">
            <w:pPr>
              <w:pStyle w:val="ListParagraph"/>
              <w:numPr>
                <w:ilvl w:val="2"/>
                <w:numId w:val="129"/>
              </w:numPr>
              <w:spacing w:before="240" w:after="160" w:line="259" w:lineRule="auto"/>
              <w:ind w:left="599" w:right="380" w:hanging="599"/>
              <w:contextualSpacing/>
              <w:rPr>
                <w:rFonts w:ascii="Gotham Book" w:hAnsi="Gotham Book"/>
                <w:sz w:val="20"/>
                <w:szCs w:val="20"/>
              </w:rPr>
            </w:pPr>
          </w:p>
        </w:tc>
        <w:tc>
          <w:tcPr>
            <w:tcW w:w="1661" w:type="dxa"/>
          </w:tcPr>
          <w:p w14:paraId="3797F955" w14:textId="2BB2CADE" w:rsidR="00A245D4" w:rsidRPr="00A057CD" w:rsidRDefault="00A245D4">
            <w:pPr>
              <w:spacing w:after="160" w:line="259" w:lineRule="auto"/>
              <w:rPr>
                <w:rFonts w:ascii="Gotham Book" w:hAnsi="Gotham Book"/>
                <w:b/>
                <w:sz w:val="20"/>
                <w:szCs w:val="20"/>
              </w:rPr>
            </w:pPr>
            <w:r w:rsidRPr="000C197D">
              <w:rPr>
                <w:rFonts w:ascii="Gotham Book" w:hAnsi="Gotham Book" w:cs="Arial-BoldMT"/>
                <w:color w:val="000000"/>
                <w:sz w:val="20"/>
                <w:szCs w:val="20"/>
              </w:rPr>
              <w:t xml:space="preserve">Environmental, </w:t>
            </w:r>
            <w:r w:rsidR="007B759A">
              <w:rPr>
                <w:rFonts w:ascii="Gotham Book" w:hAnsi="Gotham Book" w:cs="Arial-BoldMT"/>
                <w:color w:val="000000"/>
                <w:sz w:val="20"/>
                <w:szCs w:val="20"/>
              </w:rPr>
              <w:t xml:space="preserve">Social, </w:t>
            </w:r>
            <w:r w:rsidRPr="000C197D">
              <w:rPr>
                <w:rFonts w:ascii="Gotham Book" w:hAnsi="Gotham Book" w:cs="Arial-BoldMT"/>
                <w:color w:val="000000"/>
                <w:sz w:val="20"/>
                <w:szCs w:val="20"/>
              </w:rPr>
              <w:t>Health and Safety Documentation</w:t>
            </w:r>
          </w:p>
        </w:tc>
        <w:tc>
          <w:tcPr>
            <w:tcW w:w="2437" w:type="dxa"/>
          </w:tcPr>
          <w:p w14:paraId="5C44F457" w14:textId="77777777" w:rsidR="00A245D4" w:rsidRDefault="00A245D4">
            <w:pPr>
              <w:widowControl w:val="0"/>
              <w:tabs>
                <w:tab w:val="left" w:leader="dot" w:pos="8424"/>
              </w:tabs>
              <w:autoSpaceDE w:val="0"/>
              <w:autoSpaceDN w:val="0"/>
              <w:rPr>
                <w:rFonts w:ascii="Gotham Book" w:hAnsi="Gotham Book"/>
                <w:sz w:val="20"/>
                <w:szCs w:val="20"/>
              </w:rPr>
            </w:pPr>
            <w:r w:rsidRPr="00341C3D">
              <w:rPr>
                <w:rFonts w:ascii="Gotham Book" w:hAnsi="Gotham Book"/>
                <w:sz w:val="20"/>
                <w:szCs w:val="20"/>
              </w:rPr>
              <w:t>Availability of in-house p</w:t>
            </w:r>
            <w:r>
              <w:rPr>
                <w:rFonts w:ascii="Gotham Book" w:hAnsi="Gotham Book"/>
                <w:sz w:val="20"/>
                <w:szCs w:val="20"/>
              </w:rPr>
              <w:t xml:space="preserve">ersonnel dedicated to </w:t>
            </w:r>
            <w:r w:rsidRPr="0058597C">
              <w:rPr>
                <w:rFonts w:ascii="Gotham Book" w:hAnsi="Gotham Book"/>
                <w:sz w:val="20"/>
                <w:szCs w:val="20"/>
              </w:rPr>
              <w:t>E</w:t>
            </w:r>
            <w:r>
              <w:rPr>
                <w:rFonts w:ascii="Gotham Book" w:hAnsi="Gotham Book"/>
                <w:sz w:val="20"/>
                <w:szCs w:val="20"/>
              </w:rPr>
              <w:t>S</w:t>
            </w:r>
            <w:r w:rsidRPr="0058597C">
              <w:rPr>
                <w:rFonts w:ascii="Gotham Book" w:hAnsi="Gotham Book"/>
                <w:sz w:val="20"/>
                <w:szCs w:val="20"/>
              </w:rPr>
              <w:t xml:space="preserve">HS </w:t>
            </w:r>
            <w:r>
              <w:rPr>
                <w:rFonts w:ascii="Gotham Book" w:hAnsi="Gotham Book"/>
                <w:sz w:val="20"/>
                <w:szCs w:val="20"/>
              </w:rPr>
              <w:t>issues</w:t>
            </w:r>
            <w:r w:rsidRPr="00341C3D">
              <w:rPr>
                <w:rFonts w:ascii="Gotham Book" w:hAnsi="Gotham Book"/>
                <w:sz w:val="20"/>
                <w:szCs w:val="20"/>
              </w:rPr>
              <w:t xml:space="preserve">: </w:t>
            </w:r>
          </w:p>
          <w:p w14:paraId="5C5E8BDD" w14:textId="77777777" w:rsidR="00A245D4" w:rsidRDefault="00A245D4">
            <w:pPr>
              <w:widowControl w:val="0"/>
              <w:tabs>
                <w:tab w:val="left" w:leader="dot" w:pos="8424"/>
              </w:tabs>
              <w:autoSpaceDE w:val="0"/>
              <w:autoSpaceDN w:val="0"/>
              <w:rPr>
                <w:rFonts w:ascii="Gotham Book" w:hAnsi="Gotham Book"/>
                <w:sz w:val="20"/>
                <w:szCs w:val="20"/>
              </w:rPr>
            </w:pPr>
            <w:r>
              <w:rPr>
                <w:rFonts w:ascii="Gotham Book" w:hAnsi="Gotham Book"/>
                <w:sz w:val="20"/>
                <w:szCs w:val="20"/>
              </w:rPr>
              <w:t>1 ……..</w:t>
            </w:r>
          </w:p>
          <w:p w14:paraId="32288A75" w14:textId="77777777" w:rsidR="00A245D4" w:rsidRPr="00A057CD" w:rsidRDefault="00A245D4">
            <w:pPr>
              <w:spacing w:after="160" w:line="259" w:lineRule="auto"/>
              <w:rPr>
                <w:rFonts w:ascii="Gotham Book" w:hAnsi="Gotham Book"/>
                <w:sz w:val="20"/>
                <w:szCs w:val="20"/>
              </w:rPr>
            </w:pPr>
            <w:r>
              <w:rPr>
                <w:rFonts w:ascii="Gotham Book" w:hAnsi="Gotham Book"/>
                <w:sz w:val="20"/>
                <w:szCs w:val="20"/>
              </w:rPr>
              <w:t>2. …….</w:t>
            </w:r>
          </w:p>
        </w:tc>
        <w:tc>
          <w:tcPr>
            <w:tcW w:w="1535" w:type="dxa"/>
          </w:tcPr>
          <w:p w14:paraId="585476EE" w14:textId="77777777" w:rsidR="00A245D4" w:rsidRPr="00A057CD" w:rsidRDefault="00A245D4">
            <w:pPr>
              <w:spacing w:before="60" w:after="60"/>
              <w:rPr>
                <w:rFonts w:ascii="Gotham Book" w:hAnsi="Gotham Book"/>
                <w:sz w:val="20"/>
                <w:szCs w:val="20"/>
              </w:rPr>
            </w:pPr>
            <w:r w:rsidRPr="00A057CD">
              <w:rPr>
                <w:rFonts w:ascii="Gotham Book" w:hAnsi="Gotham Book"/>
                <w:sz w:val="20"/>
                <w:szCs w:val="20"/>
              </w:rPr>
              <w:t xml:space="preserve">Must meet requirements </w:t>
            </w:r>
          </w:p>
          <w:p w14:paraId="3B636CCA" w14:textId="77777777" w:rsidR="00A245D4" w:rsidRPr="00A057CD" w:rsidRDefault="00A245D4">
            <w:pPr>
              <w:spacing w:after="160" w:line="259" w:lineRule="auto"/>
              <w:rPr>
                <w:rFonts w:ascii="Gotham Book" w:hAnsi="Gotham Book"/>
                <w:sz w:val="20"/>
                <w:szCs w:val="20"/>
              </w:rPr>
            </w:pPr>
          </w:p>
        </w:tc>
        <w:tc>
          <w:tcPr>
            <w:tcW w:w="1538" w:type="dxa"/>
          </w:tcPr>
          <w:p w14:paraId="70516389" w14:textId="77777777" w:rsidR="00A245D4" w:rsidRPr="00A057CD" w:rsidRDefault="00A245D4">
            <w:pPr>
              <w:spacing w:after="160" w:line="259" w:lineRule="auto"/>
              <w:rPr>
                <w:rFonts w:ascii="Gotham Book" w:hAnsi="Gotham Book"/>
                <w:sz w:val="20"/>
                <w:szCs w:val="20"/>
              </w:rPr>
            </w:pPr>
            <w:r w:rsidRPr="00A057CD">
              <w:rPr>
                <w:rFonts w:ascii="Gotham Book" w:hAnsi="Gotham Book"/>
                <w:sz w:val="20"/>
                <w:szCs w:val="20"/>
              </w:rPr>
              <w:t xml:space="preserve">Must meet requirements </w:t>
            </w:r>
          </w:p>
        </w:tc>
        <w:tc>
          <w:tcPr>
            <w:tcW w:w="1609" w:type="dxa"/>
          </w:tcPr>
          <w:p w14:paraId="7D647D05"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131D2B92" w14:textId="77777777" w:rsidR="00A245D4" w:rsidRPr="00A057CD" w:rsidRDefault="00A245D4">
            <w:pPr>
              <w:spacing w:after="160" w:line="259" w:lineRule="auto"/>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 xml:space="preserve">list key requirements to be met by each member otherwise state: </w:t>
            </w:r>
            <w:r>
              <w:rPr>
                <w:rFonts w:ascii="Gotham Book" w:hAnsi="Gotham Book"/>
                <w:i/>
                <w:sz w:val="20"/>
                <w:szCs w:val="20"/>
              </w:rPr>
              <w:t>“</w:t>
            </w:r>
            <w:r w:rsidRPr="00E72AAF">
              <w:rPr>
                <w:rFonts w:ascii="Gotham Book" w:hAnsi="Gotham Book"/>
                <w:i/>
                <w:sz w:val="20"/>
                <w:szCs w:val="20"/>
              </w:rPr>
              <w:t>N/A”]</w:t>
            </w:r>
          </w:p>
        </w:tc>
        <w:tc>
          <w:tcPr>
            <w:tcW w:w="1595" w:type="dxa"/>
          </w:tcPr>
          <w:p w14:paraId="611D322A" w14:textId="77777777" w:rsidR="00A245D4" w:rsidRPr="00E72AAF" w:rsidRDefault="00A245D4">
            <w:pPr>
              <w:spacing w:before="31" w:after="31"/>
              <w:rPr>
                <w:rFonts w:ascii="Gotham Book" w:hAnsi="Gotham Book"/>
                <w:sz w:val="20"/>
                <w:szCs w:val="20"/>
              </w:rPr>
            </w:pPr>
            <w:r w:rsidRPr="00E72AAF">
              <w:rPr>
                <w:rFonts w:ascii="Gotham Book" w:hAnsi="Gotham Book"/>
                <w:sz w:val="20"/>
                <w:szCs w:val="20"/>
              </w:rPr>
              <w:t xml:space="preserve">Must meet the following requirements: </w:t>
            </w:r>
          </w:p>
          <w:p w14:paraId="381A62F4" w14:textId="77777777" w:rsidR="00A245D4" w:rsidRPr="00A057CD" w:rsidRDefault="00A245D4">
            <w:pPr>
              <w:spacing w:after="160" w:line="259" w:lineRule="auto"/>
              <w:jc w:val="center"/>
              <w:rPr>
                <w:rFonts w:ascii="Gotham Book" w:hAnsi="Gotham Book"/>
                <w:sz w:val="20"/>
                <w:szCs w:val="20"/>
              </w:rPr>
            </w:pPr>
            <w:r w:rsidRPr="00E72AAF">
              <w:rPr>
                <w:rFonts w:ascii="Gotham Book" w:hAnsi="Gotham Book"/>
                <w:sz w:val="20"/>
                <w:szCs w:val="20"/>
              </w:rPr>
              <w:t>[</w:t>
            </w:r>
            <w:r w:rsidRPr="00E72AAF">
              <w:rPr>
                <w:rFonts w:ascii="Gotham Book" w:hAnsi="Gotham Book"/>
                <w:i/>
                <w:sz w:val="20"/>
                <w:szCs w:val="20"/>
              </w:rPr>
              <w:t xml:space="preserve">list key requirements to be met by each member otherwise state: </w:t>
            </w:r>
            <w:r>
              <w:rPr>
                <w:rFonts w:ascii="Gotham Book" w:hAnsi="Gotham Book"/>
                <w:i/>
                <w:sz w:val="20"/>
                <w:szCs w:val="20"/>
              </w:rPr>
              <w:t>“</w:t>
            </w:r>
            <w:r w:rsidRPr="00E72AAF">
              <w:rPr>
                <w:rFonts w:ascii="Gotham Book" w:hAnsi="Gotham Book"/>
                <w:i/>
                <w:sz w:val="20"/>
                <w:szCs w:val="20"/>
              </w:rPr>
              <w:t>N/A”]</w:t>
            </w:r>
          </w:p>
        </w:tc>
        <w:tc>
          <w:tcPr>
            <w:tcW w:w="1917" w:type="dxa"/>
            <w:gridSpan w:val="2"/>
          </w:tcPr>
          <w:p w14:paraId="6753017B" w14:textId="2067ED41" w:rsidR="00A245D4" w:rsidRPr="00A057CD" w:rsidRDefault="00A245D4">
            <w:pPr>
              <w:rPr>
                <w:rFonts w:ascii="Gotham Book" w:hAnsi="Gotham Book"/>
                <w:sz w:val="20"/>
                <w:szCs w:val="20"/>
              </w:rPr>
            </w:pPr>
            <w:r w:rsidRPr="00A057CD">
              <w:rPr>
                <w:rFonts w:ascii="Gotham Book" w:hAnsi="Gotham Book"/>
                <w:sz w:val="20"/>
                <w:szCs w:val="20"/>
              </w:rPr>
              <w:t xml:space="preserve">Form EXP – </w:t>
            </w:r>
            <w:r w:rsidR="005E728C">
              <w:rPr>
                <w:rFonts w:ascii="Gotham Book" w:hAnsi="Gotham Book"/>
                <w:sz w:val="20"/>
                <w:szCs w:val="20"/>
              </w:rPr>
              <w:t xml:space="preserve">5.1 and </w:t>
            </w:r>
            <w:r w:rsidR="006258FD">
              <w:rPr>
                <w:rFonts w:ascii="Gotham Book" w:hAnsi="Gotham Book"/>
                <w:sz w:val="20"/>
                <w:szCs w:val="20"/>
              </w:rPr>
              <w:t>5.4</w:t>
            </w:r>
          </w:p>
        </w:tc>
      </w:tr>
    </w:tbl>
    <w:p w14:paraId="351EC576" w14:textId="77777777" w:rsidR="00D67618" w:rsidRPr="00A057CD" w:rsidRDefault="00D67618" w:rsidP="00D67618">
      <w:pPr>
        <w:jc w:val="both"/>
        <w:rPr>
          <w:rFonts w:ascii="Gotham Book" w:hAnsi="Gotham Book"/>
          <w:b/>
          <w:sz w:val="22"/>
          <w:szCs w:val="22"/>
        </w:rPr>
      </w:pPr>
      <w:r w:rsidRPr="00A057CD">
        <w:rPr>
          <w:rFonts w:ascii="Gotham Book" w:hAnsi="Gotham Book"/>
          <w:b/>
          <w:sz w:val="22"/>
          <w:szCs w:val="22"/>
        </w:rPr>
        <w:t xml:space="preserve">Note: For Multiple lots (contracts) specify financial and experience criteria for each lot under Financial Capabilities (3.1); Average Annual Construction Turnover (3.2); Specific Construction and Contract Management Experience [4.2(a)]; Construction Experience in Key Activities [4.2(b)] and Specific Experience in Managing ES aspects [4.2(c)] as applicable. </w:t>
      </w:r>
    </w:p>
    <w:p w14:paraId="2C5EEF0B" w14:textId="77777777" w:rsidR="00E806D2" w:rsidRPr="00D67618" w:rsidRDefault="00E806D2" w:rsidP="00D67618">
      <w:pPr>
        <w:rPr>
          <w:rFonts w:eastAsia="Times New Roman"/>
        </w:rPr>
        <w:sectPr w:rsidR="00E806D2" w:rsidRPr="00D67618" w:rsidSect="00F06EFA">
          <w:pgSz w:w="15840" w:h="12240" w:orient="landscape"/>
          <w:pgMar w:top="1440" w:right="1440" w:bottom="1440" w:left="1440" w:header="289" w:footer="720" w:gutter="0"/>
          <w:cols w:space="708"/>
          <w:titlePg/>
          <w:docGrid w:linePitch="360"/>
        </w:sectPr>
      </w:pPr>
    </w:p>
    <w:p w14:paraId="7CF38F64" w14:textId="183150D1" w:rsidR="008B73FC" w:rsidRPr="00A057CD" w:rsidRDefault="008B73FC" w:rsidP="00D67618">
      <w:pPr>
        <w:spacing w:after="0"/>
        <w:rPr>
          <w:rFonts w:ascii="Gotham Book" w:eastAsia="Times New Roman" w:hAnsi="Gotham Book"/>
          <w:b/>
          <w:bCs/>
          <w:color w:val="00000A"/>
          <w:sz w:val="22"/>
          <w:szCs w:val="22"/>
        </w:rPr>
        <w:sectPr w:rsidR="008B73FC" w:rsidRPr="00A057CD" w:rsidSect="00C16C5C">
          <w:pgSz w:w="12240" w:h="15840"/>
          <w:pgMar w:top="1440" w:right="1440" w:bottom="1440" w:left="1440" w:header="288" w:footer="720" w:gutter="0"/>
          <w:cols w:space="708"/>
          <w:titlePg/>
          <w:docGrid w:linePitch="360"/>
        </w:sectPr>
      </w:pPr>
    </w:p>
    <w:p w14:paraId="0D9F7171" w14:textId="77777777" w:rsidR="00440F43" w:rsidRPr="00772627" w:rsidRDefault="00440F43" w:rsidP="00006BED">
      <w:pPr>
        <w:pStyle w:val="Heading4"/>
        <w:numPr>
          <w:ilvl w:val="0"/>
          <w:numId w:val="129"/>
        </w:numPr>
        <w:spacing w:after="240"/>
        <w:rPr>
          <w:rFonts w:ascii="Gotham Book" w:hAnsi="Gotham Book"/>
          <w:b/>
          <w:bCs/>
          <w:i w:val="0"/>
          <w:iCs w:val="0"/>
          <w:color w:val="auto"/>
          <w:sz w:val="22"/>
          <w:szCs w:val="20"/>
        </w:rPr>
      </w:pPr>
      <w:bookmarkStart w:id="209" w:name="_Toc532801856"/>
      <w:bookmarkStart w:id="210" w:name="_Toc532801843"/>
      <w:bookmarkStart w:id="211" w:name="_Toc194659601"/>
      <w:bookmarkStart w:id="212" w:name="_Toc204259457"/>
      <w:bookmarkEnd w:id="209"/>
      <w:bookmarkEnd w:id="210"/>
      <w:r w:rsidRPr="00772627">
        <w:rPr>
          <w:rFonts w:ascii="Gotham Book" w:hAnsi="Gotham Book"/>
          <w:b/>
          <w:bCs/>
          <w:i w:val="0"/>
          <w:iCs w:val="0"/>
          <w:color w:val="auto"/>
          <w:sz w:val="22"/>
          <w:szCs w:val="20"/>
        </w:rPr>
        <w:t>Evaluation</w:t>
      </w:r>
      <w:bookmarkEnd w:id="211"/>
      <w:bookmarkEnd w:id="212"/>
      <w:r w:rsidRPr="00772627">
        <w:rPr>
          <w:rFonts w:ascii="Gotham Book" w:hAnsi="Gotham Book"/>
          <w:b/>
          <w:bCs/>
          <w:i w:val="0"/>
          <w:iCs w:val="0"/>
          <w:color w:val="auto"/>
          <w:sz w:val="22"/>
          <w:szCs w:val="20"/>
        </w:rPr>
        <w:t xml:space="preserve"> </w:t>
      </w:r>
    </w:p>
    <w:p w14:paraId="38CFBDFD"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In addition to the criteria listed in ITB 35.2 (a) to (e), the following criteria shall apply:</w:t>
      </w:r>
    </w:p>
    <w:p w14:paraId="14B866C2" w14:textId="5C134E83" w:rsidR="00440F43" w:rsidRPr="004F225D" w:rsidRDefault="00440F43" w:rsidP="00E074CB">
      <w:pPr>
        <w:pStyle w:val="Heading5"/>
        <w:numPr>
          <w:ilvl w:val="1"/>
          <w:numId w:val="33"/>
        </w:numPr>
        <w:ind w:left="567" w:hanging="578"/>
        <w:rPr>
          <w:rFonts w:ascii="Gotham Book" w:hAnsi="Gotham Book"/>
          <w:color w:val="auto"/>
          <w:sz w:val="22"/>
          <w:szCs w:val="22"/>
        </w:rPr>
      </w:pPr>
      <w:bookmarkStart w:id="213" w:name="_Toc532801844"/>
      <w:bookmarkStart w:id="214" w:name="_Toc194659602"/>
      <w:bookmarkStart w:id="215" w:name="_Toc204259458"/>
      <w:bookmarkEnd w:id="213"/>
      <w:r w:rsidRPr="004F225D">
        <w:rPr>
          <w:rFonts w:ascii="Gotham Book" w:hAnsi="Gotham Book"/>
          <w:color w:val="auto"/>
          <w:sz w:val="22"/>
          <w:szCs w:val="22"/>
        </w:rPr>
        <w:t>Assessment of adequacy of Technical Proposal with Requirements</w:t>
      </w:r>
      <w:bookmarkEnd w:id="214"/>
      <w:bookmarkEnd w:id="215"/>
    </w:p>
    <w:p w14:paraId="014ADDC6" w14:textId="77777777" w:rsidR="00440F43" w:rsidRPr="00A057CD" w:rsidRDefault="00440F43" w:rsidP="00440F43">
      <w:pPr>
        <w:pStyle w:val="ListParagraph"/>
        <w:ind w:left="780"/>
        <w:jc w:val="both"/>
        <w:rPr>
          <w:rFonts w:ascii="Gotham Book" w:hAnsi="Gotham Book"/>
          <w:sz w:val="22"/>
          <w:szCs w:val="22"/>
        </w:rPr>
      </w:pPr>
    </w:p>
    <w:p w14:paraId="302A985F"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The assessment of the Technical Proposal shall cover: (a) evaluation of the technical capacity of the Bidder to mobilize the key equipment and personnel for the performance of the Contract; (b) the method statement; (c) the Work schedule; and (d) the sourcing of materials, in conformity with Section VII, Works Requirements. </w:t>
      </w:r>
    </w:p>
    <w:p w14:paraId="6D244B21" w14:textId="77777777" w:rsidR="00440F43" w:rsidRPr="004F225D" w:rsidRDefault="00440F43" w:rsidP="00E074CB">
      <w:pPr>
        <w:pStyle w:val="Heading5"/>
        <w:numPr>
          <w:ilvl w:val="1"/>
          <w:numId w:val="33"/>
        </w:numPr>
        <w:ind w:left="567" w:hanging="578"/>
        <w:rPr>
          <w:rFonts w:ascii="Gotham Book" w:hAnsi="Gotham Book"/>
          <w:color w:val="auto"/>
          <w:sz w:val="22"/>
          <w:szCs w:val="22"/>
        </w:rPr>
      </w:pPr>
      <w:bookmarkStart w:id="216" w:name="_Toc532801845"/>
      <w:bookmarkStart w:id="217" w:name="_Toc194659603"/>
      <w:bookmarkStart w:id="218" w:name="_Toc204259459"/>
      <w:bookmarkEnd w:id="216"/>
      <w:r w:rsidRPr="004F225D">
        <w:rPr>
          <w:rFonts w:ascii="Gotham Book" w:hAnsi="Gotham Book"/>
          <w:color w:val="auto"/>
          <w:sz w:val="22"/>
          <w:szCs w:val="22"/>
        </w:rPr>
        <w:t>Multiple Contracts,</w:t>
      </w:r>
      <w:bookmarkEnd w:id="217"/>
      <w:bookmarkEnd w:id="218"/>
      <w:r w:rsidRPr="004F225D">
        <w:rPr>
          <w:rFonts w:ascii="Gotham Book" w:hAnsi="Gotham Book"/>
          <w:color w:val="auto"/>
          <w:sz w:val="22"/>
          <w:szCs w:val="22"/>
        </w:rPr>
        <w:t xml:space="preserve"> </w:t>
      </w:r>
    </w:p>
    <w:p w14:paraId="2463156F" w14:textId="77777777" w:rsidR="00440F43" w:rsidRPr="00A057CD" w:rsidRDefault="00440F43" w:rsidP="00440F43">
      <w:pPr>
        <w:pStyle w:val="ListParagraph"/>
        <w:ind w:left="780"/>
        <w:jc w:val="both"/>
        <w:rPr>
          <w:rFonts w:ascii="Gotham Book" w:hAnsi="Gotham Book"/>
          <w:sz w:val="22"/>
          <w:szCs w:val="22"/>
        </w:rPr>
      </w:pPr>
    </w:p>
    <w:p w14:paraId="0839F681"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If permitted under ITB 35.4, will be evaluated as follows:</w:t>
      </w:r>
    </w:p>
    <w:p w14:paraId="32B268AA" w14:textId="77777777" w:rsidR="00440F43" w:rsidRPr="00A057CD" w:rsidRDefault="00440F43" w:rsidP="00440F43">
      <w:pPr>
        <w:jc w:val="both"/>
        <w:rPr>
          <w:rFonts w:ascii="Gotham Book" w:eastAsia="Times New Roman" w:hAnsi="Gotham Book"/>
          <w:b/>
          <w:color w:val="00000A"/>
          <w:sz w:val="22"/>
          <w:szCs w:val="22"/>
        </w:rPr>
      </w:pPr>
      <w:r w:rsidRPr="00A057CD">
        <w:rPr>
          <w:rFonts w:ascii="Gotham Book" w:eastAsia="Times New Roman" w:hAnsi="Gotham Book"/>
          <w:b/>
          <w:color w:val="00000A"/>
          <w:sz w:val="22"/>
          <w:szCs w:val="22"/>
        </w:rPr>
        <w:t>Award Criteria for Multiple Contracts [ITB 35.4]:</w:t>
      </w:r>
    </w:p>
    <w:p w14:paraId="01660546" w14:textId="77777777" w:rsidR="00440F43" w:rsidRPr="00A057CD" w:rsidRDefault="00440F43" w:rsidP="00440F43">
      <w:pPr>
        <w:jc w:val="both"/>
        <w:rPr>
          <w:rFonts w:ascii="Gotham Book" w:eastAsia="Times New Roman" w:hAnsi="Gotham Book"/>
          <w:b/>
          <w:bCs/>
          <w:color w:val="00000A"/>
          <w:sz w:val="22"/>
          <w:szCs w:val="22"/>
        </w:rPr>
      </w:pPr>
      <w:r w:rsidRPr="00A057CD">
        <w:rPr>
          <w:rFonts w:ascii="Gotham Book" w:eastAsia="Times New Roman" w:hAnsi="Gotham Book"/>
          <w:b/>
          <w:bCs/>
          <w:color w:val="00000A"/>
          <w:sz w:val="22"/>
          <w:szCs w:val="22"/>
        </w:rPr>
        <w:t>Lots</w:t>
      </w:r>
    </w:p>
    <w:p w14:paraId="41E4F4CB" w14:textId="77777777" w:rsidR="00440F43" w:rsidRPr="00A057CD" w:rsidRDefault="00440F43" w:rsidP="00440F43">
      <w:pPr>
        <w:ind w:right="-72"/>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Bidders have the option to Bid for any one or more lots. Bids will be evaluated lot-wise, taking into account discounts offered, if any, for combined lots. The contract(s) will be awarded to the Bidder or Bidders offering the lowest evaluated cost to the Employer for combined lots, subject to the selected Bidder(s) meeting the required qualification criteria for lot or combination of lots as the case may be.</w:t>
      </w:r>
    </w:p>
    <w:p w14:paraId="078FE997" w14:textId="77777777" w:rsidR="00440F43" w:rsidRPr="00A057CD" w:rsidRDefault="00440F43" w:rsidP="00440F43">
      <w:pPr>
        <w:ind w:right="-72"/>
        <w:jc w:val="both"/>
        <w:rPr>
          <w:rFonts w:ascii="Gotham Book" w:hAnsi="Gotham Book"/>
          <w:sz w:val="22"/>
          <w:szCs w:val="22"/>
        </w:rPr>
      </w:pPr>
      <w:r w:rsidRPr="00A057CD">
        <w:rPr>
          <w:rFonts w:ascii="Gotham Book" w:eastAsia="Times New Roman" w:hAnsi="Gotham Book"/>
          <w:b/>
          <w:bCs/>
          <w:color w:val="00000A"/>
          <w:sz w:val="22"/>
          <w:szCs w:val="22"/>
        </w:rPr>
        <w:t>Packages</w:t>
      </w:r>
    </w:p>
    <w:p w14:paraId="3700FCA1" w14:textId="77777777" w:rsidR="00440F43" w:rsidRPr="00A057CD" w:rsidRDefault="00440F43" w:rsidP="00440F43">
      <w:pPr>
        <w:ind w:right="-72"/>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BE87DDC" w14:textId="77777777" w:rsidR="00440F43" w:rsidRPr="00A057CD" w:rsidRDefault="00440F43" w:rsidP="00440F43">
      <w:pPr>
        <w:jc w:val="both"/>
        <w:rPr>
          <w:rFonts w:ascii="Gotham Book" w:eastAsia="Times New Roman" w:hAnsi="Gotham Book"/>
          <w:b/>
          <w:color w:val="00000A"/>
          <w:sz w:val="22"/>
          <w:szCs w:val="22"/>
        </w:rPr>
      </w:pPr>
      <w:r w:rsidRPr="00A057CD">
        <w:rPr>
          <w:rFonts w:ascii="Gotham Book" w:eastAsia="Times New Roman" w:hAnsi="Gotham Book"/>
          <w:b/>
          <w:color w:val="00000A"/>
          <w:sz w:val="22"/>
          <w:szCs w:val="22"/>
        </w:rPr>
        <w:t>Qualification Criteria for Multiple Contracts:</w:t>
      </w:r>
    </w:p>
    <w:p w14:paraId="613144CD"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The criteria for qualification is the aggregate minimum requirement for respective lots as specified under item 3.1, 3.2, 4.2(a) and 4.2(b). However, with respect to the specific experience under item 4.2 (a) of Section III, the Employer will select any one or more of the options as identified below:</w:t>
      </w:r>
    </w:p>
    <w:p w14:paraId="3A294B2F"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color w:val="00000A"/>
          <w:spacing w:val="-2"/>
          <w:sz w:val="22"/>
          <w:szCs w:val="22"/>
        </w:rPr>
        <w:t>N is the minimum number of contracts</w:t>
      </w:r>
    </w:p>
    <w:p w14:paraId="5D361454"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color w:val="00000A"/>
          <w:spacing w:val="-2"/>
          <w:sz w:val="22"/>
          <w:szCs w:val="22"/>
        </w:rPr>
        <w:t>V is the minimum value of a single contract</w:t>
      </w:r>
    </w:p>
    <w:p w14:paraId="7EB6B493" w14:textId="77777777" w:rsidR="00440F43" w:rsidRPr="00A057CD" w:rsidRDefault="00440F43" w:rsidP="000A7AA8">
      <w:pPr>
        <w:pStyle w:val="ListParagraph"/>
        <w:numPr>
          <w:ilvl w:val="0"/>
          <w:numId w:val="39"/>
        </w:numPr>
        <w:ind w:hanging="578"/>
        <w:jc w:val="both"/>
        <w:rPr>
          <w:rFonts w:ascii="Gotham Book" w:hAnsi="Gotham Book"/>
          <w:sz w:val="22"/>
          <w:szCs w:val="22"/>
        </w:rPr>
      </w:pPr>
      <w:r w:rsidRPr="00A057CD">
        <w:rPr>
          <w:rFonts w:ascii="Gotham Book" w:eastAsia="Times New Roman" w:hAnsi="Gotham Book"/>
          <w:b/>
          <w:bCs/>
          <w:color w:val="00000A"/>
          <w:spacing w:val="-2"/>
          <w:sz w:val="22"/>
          <w:szCs w:val="22"/>
        </w:rPr>
        <w:t>For one Contract</w:t>
      </w:r>
      <w:r w:rsidRPr="00A057CD">
        <w:rPr>
          <w:rFonts w:ascii="Gotham Book" w:eastAsia="Times New Roman" w:hAnsi="Gotham Book"/>
          <w:color w:val="00000A"/>
          <w:spacing w:val="-2"/>
          <w:sz w:val="22"/>
          <w:szCs w:val="22"/>
        </w:rPr>
        <w:t>:</w:t>
      </w:r>
    </w:p>
    <w:p w14:paraId="423A7858" w14:textId="77777777" w:rsidR="00440F43" w:rsidRPr="00A057CD" w:rsidRDefault="00440F43" w:rsidP="00440F43">
      <w:pPr>
        <w:ind w:firstLine="720"/>
        <w:jc w:val="both"/>
        <w:rPr>
          <w:rFonts w:ascii="Gotham Book" w:hAnsi="Gotham Book"/>
          <w:sz w:val="22"/>
          <w:szCs w:val="22"/>
        </w:rPr>
      </w:pPr>
      <w:r w:rsidRPr="00A057CD">
        <w:rPr>
          <w:rFonts w:ascii="Gotham Book" w:eastAsia="Times New Roman" w:hAnsi="Gotham Book"/>
          <w:b/>
          <w:bCs/>
          <w:color w:val="00000A"/>
          <w:spacing w:val="-2"/>
          <w:sz w:val="22"/>
          <w:szCs w:val="22"/>
        </w:rPr>
        <w:t xml:space="preserve">Option 1: </w:t>
      </w:r>
    </w:p>
    <w:p w14:paraId="58279512" w14:textId="77777777" w:rsidR="00440F43" w:rsidRPr="00A057CD" w:rsidRDefault="00440F43" w:rsidP="000A7AA8">
      <w:pPr>
        <w:pStyle w:val="ListParagraph"/>
        <w:numPr>
          <w:ilvl w:val="0"/>
          <w:numId w:val="40"/>
        </w:numPr>
        <w:spacing w:after="240"/>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lastRenderedPageBreak/>
        <w:t>N contracts, each of minimum value V;</w:t>
      </w:r>
    </w:p>
    <w:p w14:paraId="018EA9DC" w14:textId="77777777" w:rsidR="00440F43" w:rsidRPr="00A057CD" w:rsidRDefault="00440F43" w:rsidP="00440F43">
      <w:pPr>
        <w:pStyle w:val="ListParagraph"/>
        <w:ind w:left="1134"/>
        <w:jc w:val="both"/>
        <w:rPr>
          <w:rFonts w:ascii="Gotham Book" w:hAnsi="Gotham Book"/>
          <w:sz w:val="22"/>
          <w:szCs w:val="22"/>
        </w:rPr>
      </w:pPr>
      <w:r w:rsidRPr="00A057CD">
        <w:rPr>
          <w:rFonts w:ascii="Gotham Book" w:eastAsia="Times New Roman" w:hAnsi="Gotham Book"/>
          <w:color w:val="00000A"/>
          <w:spacing w:val="-2"/>
          <w:sz w:val="22"/>
          <w:szCs w:val="22"/>
        </w:rPr>
        <w:t xml:space="preserve">Or </w:t>
      </w:r>
    </w:p>
    <w:p w14:paraId="591719FD" w14:textId="77777777" w:rsidR="00440F43" w:rsidRPr="00A057CD" w:rsidRDefault="00440F43" w:rsidP="00440F43">
      <w:pPr>
        <w:spacing w:before="240"/>
        <w:ind w:firstLine="720"/>
        <w:jc w:val="both"/>
        <w:rPr>
          <w:rFonts w:ascii="Gotham Book" w:hAnsi="Gotham Book"/>
          <w:sz w:val="22"/>
          <w:szCs w:val="22"/>
        </w:rPr>
      </w:pPr>
      <w:r w:rsidRPr="00A057CD">
        <w:rPr>
          <w:rFonts w:ascii="Gotham Book" w:eastAsia="Times New Roman" w:hAnsi="Gotham Book"/>
          <w:b/>
          <w:bCs/>
          <w:color w:val="00000A"/>
          <w:spacing w:val="-2"/>
          <w:sz w:val="22"/>
          <w:szCs w:val="22"/>
        </w:rPr>
        <w:t xml:space="preserve">Option 2: </w:t>
      </w:r>
    </w:p>
    <w:p w14:paraId="664CDA2C" w14:textId="77777777" w:rsidR="00440F43" w:rsidRPr="00A057CD" w:rsidRDefault="00440F43" w:rsidP="000A7AA8">
      <w:pPr>
        <w:pStyle w:val="ListParagraph"/>
        <w:numPr>
          <w:ilvl w:val="0"/>
          <w:numId w:val="40"/>
        </w:numPr>
        <w:spacing w:after="240"/>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N contracts, each of minimum value V; or</w:t>
      </w:r>
    </w:p>
    <w:p w14:paraId="2D5AB86E" w14:textId="77777777" w:rsidR="00440F43" w:rsidRPr="00A057CD" w:rsidRDefault="00440F43" w:rsidP="00440F43">
      <w:pPr>
        <w:pStyle w:val="ListParagraph"/>
        <w:ind w:left="1276"/>
        <w:jc w:val="both"/>
        <w:rPr>
          <w:rFonts w:ascii="Gotham Book" w:hAnsi="Gotham Book"/>
          <w:sz w:val="22"/>
          <w:szCs w:val="22"/>
        </w:rPr>
      </w:pPr>
    </w:p>
    <w:p w14:paraId="0C6223C3" w14:textId="77777777" w:rsidR="00440F43" w:rsidRPr="00A057CD" w:rsidRDefault="00440F43" w:rsidP="000A7AA8">
      <w:pPr>
        <w:pStyle w:val="ListParagraph"/>
        <w:numPr>
          <w:ilvl w:val="0"/>
          <w:numId w:val="40"/>
        </w:numPr>
        <w:spacing w:after="240"/>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Less than or equal to N contracts, each of minimum value V, but with total value of all contracts equal or more than N x V.</w:t>
      </w:r>
    </w:p>
    <w:p w14:paraId="2C02B47A" w14:textId="77777777" w:rsidR="00440F43" w:rsidRPr="00A057CD" w:rsidRDefault="00440F43" w:rsidP="000A7AA8">
      <w:pPr>
        <w:pStyle w:val="ListParagraph"/>
        <w:numPr>
          <w:ilvl w:val="0"/>
          <w:numId w:val="39"/>
        </w:numPr>
        <w:ind w:hanging="578"/>
        <w:jc w:val="both"/>
        <w:rPr>
          <w:rFonts w:ascii="Gotham Book" w:hAnsi="Gotham Book"/>
          <w:sz w:val="22"/>
          <w:szCs w:val="22"/>
        </w:rPr>
      </w:pPr>
      <w:bookmarkStart w:id="219" w:name="_Toc303161650"/>
      <w:bookmarkEnd w:id="219"/>
      <w:r w:rsidRPr="00A057CD">
        <w:rPr>
          <w:rFonts w:ascii="Gotham Book" w:eastAsia="Times New Roman" w:hAnsi="Gotham Book"/>
          <w:b/>
          <w:bCs/>
          <w:color w:val="00000A"/>
          <w:spacing w:val="-2"/>
          <w:sz w:val="22"/>
          <w:szCs w:val="22"/>
        </w:rPr>
        <w:t>For multiple Contracts</w:t>
      </w:r>
    </w:p>
    <w:p w14:paraId="7ED26E7A" w14:textId="77777777" w:rsidR="00440F43" w:rsidRPr="00A057CD" w:rsidRDefault="00440F43" w:rsidP="00440F43">
      <w:pPr>
        <w:ind w:firstLine="720"/>
        <w:jc w:val="both"/>
        <w:rPr>
          <w:rFonts w:ascii="Gotham Book" w:hAnsi="Gotham Book"/>
          <w:sz w:val="22"/>
          <w:szCs w:val="22"/>
        </w:rPr>
      </w:pPr>
      <w:r w:rsidRPr="00A057CD">
        <w:rPr>
          <w:rFonts w:ascii="Gotham Book" w:eastAsia="Times New Roman" w:hAnsi="Gotham Book"/>
          <w:b/>
          <w:bCs/>
          <w:color w:val="00000A"/>
          <w:spacing w:val="-2"/>
          <w:sz w:val="22"/>
          <w:szCs w:val="22"/>
        </w:rPr>
        <w:t xml:space="preserve">Option 1: </w:t>
      </w:r>
    </w:p>
    <w:p w14:paraId="69E54D6E" w14:textId="77777777" w:rsidR="00440F43" w:rsidRPr="00A057CD" w:rsidRDefault="00440F43" w:rsidP="000A7AA8">
      <w:pPr>
        <w:pStyle w:val="ListParagraph"/>
        <w:numPr>
          <w:ilvl w:val="0"/>
          <w:numId w:val="41"/>
        </w:numPr>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Minimum requirements for combined contract(s) shall be the aggregate requirements for each contract for which the bidder has submitted bids as follows, and N1, N2, N3, etc. shall be different contracts:</w:t>
      </w:r>
    </w:p>
    <w:p w14:paraId="1CD872C5" w14:textId="77777777" w:rsidR="00440F43" w:rsidRPr="00A057CD" w:rsidRDefault="00440F43" w:rsidP="00440F43">
      <w:pPr>
        <w:spacing w:before="240"/>
        <w:ind w:left="1440"/>
        <w:jc w:val="both"/>
        <w:rPr>
          <w:rFonts w:ascii="Gotham Book" w:hAnsi="Gotham Book"/>
          <w:sz w:val="22"/>
          <w:szCs w:val="22"/>
        </w:rPr>
      </w:pPr>
      <w:r w:rsidRPr="00A057CD">
        <w:rPr>
          <w:rFonts w:ascii="Gotham Book" w:eastAsia="Times New Roman" w:hAnsi="Gotham Book"/>
          <w:color w:val="00000A"/>
          <w:spacing w:val="-2"/>
          <w:sz w:val="22"/>
          <w:szCs w:val="22"/>
        </w:rPr>
        <w:t>Lot 1: N1 contracts, each of minimum value V1;</w:t>
      </w:r>
    </w:p>
    <w:p w14:paraId="36B7A212" w14:textId="77777777" w:rsidR="00440F43" w:rsidRPr="00A057CD" w:rsidRDefault="00440F43" w:rsidP="00440F43">
      <w:pPr>
        <w:ind w:left="1440"/>
        <w:jc w:val="both"/>
        <w:rPr>
          <w:rFonts w:ascii="Gotham Book" w:hAnsi="Gotham Book"/>
          <w:sz w:val="22"/>
          <w:szCs w:val="22"/>
        </w:rPr>
      </w:pPr>
      <w:r w:rsidRPr="00A057CD">
        <w:rPr>
          <w:rFonts w:ascii="Gotham Book" w:eastAsia="Times New Roman" w:hAnsi="Gotham Book"/>
          <w:color w:val="00000A"/>
          <w:spacing w:val="-2"/>
          <w:sz w:val="22"/>
          <w:szCs w:val="22"/>
        </w:rPr>
        <w:t xml:space="preserve">Lot 2: N2 contracts, each of minimum value V2; </w:t>
      </w:r>
    </w:p>
    <w:p w14:paraId="3DD1505A" w14:textId="77777777" w:rsidR="00440F43" w:rsidRPr="00A057CD" w:rsidRDefault="00440F43" w:rsidP="00440F43">
      <w:pPr>
        <w:ind w:left="1440"/>
        <w:jc w:val="both"/>
        <w:rPr>
          <w:rFonts w:ascii="Gotham Book" w:hAnsi="Gotham Book"/>
          <w:sz w:val="22"/>
          <w:szCs w:val="22"/>
        </w:rPr>
      </w:pPr>
      <w:r w:rsidRPr="00A057CD">
        <w:rPr>
          <w:rFonts w:ascii="Gotham Book" w:eastAsia="Times New Roman" w:hAnsi="Gotham Book"/>
          <w:color w:val="00000A"/>
          <w:spacing w:val="-2"/>
          <w:sz w:val="22"/>
          <w:szCs w:val="22"/>
        </w:rPr>
        <w:t xml:space="preserve">Lot 3: N3 contracts, each of minimum value V3; </w:t>
      </w:r>
    </w:p>
    <w:p w14:paraId="22044EEF" w14:textId="77777777" w:rsidR="00440F43" w:rsidRPr="00A057CD" w:rsidRDefault="00440F43" w:rsidP="00440F43">
      <w:pPr>
        <w:ind w:left="720" w:firstLine="720"/>
        <w:jc w:val="both"/>
        <w:rPr>
          <w:rFonts w:ascii="Gotham Book" w:hAnsi="Gotham Book"/>
          <w:sz w:val="22"/>
          <w:szCs w:val="22"/>
        </w:rPr>
      </w:pPr>
      <w:r w:rsidRPr="00A057CD">
        <w:rPr>
          <w:rFonts w:ascii="Gotham Book" w:eastAsia="Times New Roman" w:hAnsi="Gotham Book"/>
          <w:color w:val="00000A"/>
          <w:spacing w:val="-2"/>
          <w:sz w:val="22"/>
          <w:szCs w:val="22"/>
        </w:rPr>
        <w:t>---- etc. or</w:t>
      </w:r>
    </w:p>
    <w:p w14:paraId="1A54F02F" w14:textId="77777777" w:rsidR="00440F43" w:rsidRPr="00A057CD" w:rsidRDefault="00440F43" w:rsidP="00440F43">
      <w:pPr>
        <w:ind w:left="709"/>
        <w:jc w:val="both"/>
        <w:rPr>
          <w:rFonts w:ascii="Gotham Book" w:hAnsi="Gotham Book"/>
          <w:sz w:val="22"/>
          <w:szCs w:val="22"/>
        </w:rPr>
      </w:pPr>
      <w:r w:rsidRPr="00A057CD">
        <w:rPr>
          <w:rFonts w:ascii="Gotham Book" w:eastAsia="Times New Roman" w:hAnsi="Gotham Book"/>
          <w:b/>
          <w:bCs/>
          <w:color w:val="00000A"/>
          <w:spacing w:val="-2"/>
          <w:sz w:val="22"/>
          <w:szCs w:val="22"/>
        </w:rPr>
        <w:t xml:space="preserve">Option 2: </w:t>
      </w:r>
    </w:p>
    <w:p w14:paraId="478EE7E2" w14:textId="77777777" w:rsidR="00440F43" w:rsidRPr="00A057CD" w:rsidRDefault="00440F43" w:rsidP="000A7AA8">
      <w:pPr>
        <w:pStyle w:val="ListParagraph"/>
        <w:numPr>
          <w:ilvl w:val="0"/>
          <w:numId w:val="42"/>
        </w:numPr>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Minimum requirements for combined contract(s) shall be the aggregate requirements for each contract for which the bidder has submitted bids as follows, and N1, N2, N3, etc. shall be different contracts:</w:t>
      </w:r>
    </w:p>
    <w:p w14:paraId="50629467" w14:textId="77777777" w:rsidR="00440F43" w:rsidRPr="00A057CD" w:rsidRDefault="00440F43" w:rsidP="00440F43">
      <w:pPr>
        <w:spacing w:before="240"/>
        <w:ind w:left="720" w:firstLine="720"/>
        <w:jc w:val="both"/>
        <w:rPr>
          <w:rFonts w:ascii="Gotham Book" w:hAnsi="Gotham Book"/>
          <w:sz w:val="22"/>
          <w:szCs w:val="22"/>
        </w:rPr>
      </w:pPr>
      <w:r w:rsidRPr="00A057CD">
        <w:rPr>
          <w:rFonts w:ascii="Gotham Book" w:eastAsia="Times New Roman" w:hAnsi="Gotham Book"/>
          <w:color w:val="00000A"/>
          <w:spacing w:val="-2"/>
          <w:sz w:val="22"/>
          <w:szCs w:val="22"/>
        </w:rPr>
        <w:t>Lot 1: N1 contracts, each of minimum value V1;</w:t>
      </w:r>
    </w:p>
    <w:p w14:paraId="70E4224F" w14:textId="77777777" w:rsidR="00440F43" w:rsidRPr="00A057CD" w:rsidRDefault="00440F43" w:rsidP="00440F43">
      <w:pPr>
        <w:ind w:left="72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Lot 2: N2 contracts, each of minimum value V2; </w:t>
      </w:r>
    </w:p>
    <w:p w14:paraId="7B052A4E" w14:textId="77777777" w:rsidR="00440F43" w:rsidRPr="00A057CD" w:rsidRDefault="00440F43" w:rsidP="00440F43">
      <w:pPr>
        <w:ind w:left="72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Lot 3: N3 contracts, each of minimum value V3; </w:t>
      </w:r>
    </w:p>
    <w:p w14:paraId="1034EB0C" w14:textId="77777777" w:rsidR="00440F43" w:rsidRPr="00A057CD" w:rsidRDefault="00440F43" w:rsidP="00440F43">
      <w:pPr>
        <w:ind w:left="72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----etc, </w:t>
      </w:r>
      <w:r w:rsidRPr="00A057CD">
        <w:rPr>
          <w:rFonts w:ascii="Gotham Book" w:eastAsia="Times New Roman" w:hAnsi="Gotham Book"/>
          <w:b/>
          <w:bCs/>
          <w:color w:val="00000A"/>
          <w:spacing w:val="-2"/>
          <w:sz w:val="22"/>
          <w:szCs w:val="22"/>
        </w:rPr>
        <w:t>or</w:t>
      </w:r>
    </w:p>
    <w:p w14:paraId="5929F6D0" w14:textId="77777777" w:rsidR="00440F43" w:rsidRPr="00A057CD" w:rsidRDefault="00440F43" w:rsidP="000A7AA8">
      <w:pPr>
        <w:pStyle w:val="ListParagraph"/>
        <w:numPr>
          <w:ilvl w:val="0"/>
          <w:numId w:val="42"/>
        </w:numPr>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Lot 1: N1 contracts, each of minimum value V1; or number of contracts less than or equal to N1, each of minimum value V1, but with total value of all contracts equal or more than N1 x V1.</w:t>
      </w:r>
    </w:p>
    <w:p w14:paraId="39EE6008" w14:textId="77777777" w:rsidR="00440F43" w:rsidRPr="00A057CD" w:rsidRDefault="00440F43" w:rsidP="00440F43">
      <w:pPr>
        <w:pStyle w:val="ListParagraph"/>
        <w:ind w:left="1276"/>
        <w:jc w:val="both"/>
        <w:rPr>
          <w:rFonts w:ascii="Gotham Book" w:hAnsi="Gotham Book"/>
          <w:sz w:val="22"/>
          <w:szCs w:val="22"/>
        </w:rPr>
      </w:pPr>
    </w:p>
    <w:p w14:paraId="08E6DDEA" w14:textId="77777777" w:rsidR="00440F43" w:rsidRPr="00A057CD" w:rsidRDefault="00440F43" w:rsidP="000A7AA8">
      <w:pPr>
        <w:pStyle w:val="ListParagraph"/>
        <w:numPr>
          <w:ilvl w:val="0"/>
          <w:numId w:val="42"/>
        </w:numPr>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t>Lot 2: N2 contracts, each of minimum value V2; or number of contracts less than or equal to N2, each of minimum value V2, but with total value of all contracts equal or more than N2 x V2.</w:t>
      </w:r>
    </w:p>
    <w:p w14:paraId="1BDC06AB" w14:textId="77777777" w:rsidR="00440F43" w:rsidRPr="00A057CD" w:rsidRDefault="00440F43" w:rsidP="00440F43">
      <w:pPr>
        <w:pStyle w:val="ListParagraph"/>
        <w:rPr>
          <w:rFonts w:ascii="Gotham Book" w:eastAsia="Times New Roman" w:hAnsi="Gotham Book"/>
          <w:color w:val="00000A"/>
          <w:spacing w:val="-2"/>
          <w:sz w:val="22"/>
          <w:szCs w:val="22"/>
        </w:rPr>
      </w:pPr>
    </w:p>
    <w:p w14:paraId="62F88B7C" w14:textId="77777777" w:rsidR="00440F43" w:rsidRPr="00A057CD" w:rsidRDefault="00440F43" w:rsidP="000A7AA8">
      <w:pPr>
        <w:pStyle w:val="ListParagraph"/>
        <w:numPr>
          <w:ilvl w:val="0"/>
          <w:numId w:val="42"/>
        </w:numPr>
        <w:ind w:left="1276" w:hanging="502"/>
        <w:jc w:val="both"/>
        <w:rPr>
          <w:rFonts w:ascii="Gotham Book" w:hAnsi="Gotham Book"/>
          <w:sz w:val="22"/>
          <w:szCs w:val="22"/>
        </w:rPr>
      </w:pPr>
      <w:r w:rsidRPr="00A057CD">
        <w:rPr>
          <w:rFonts w:ascii="Gotham Book" w:eastAsia="Times New Roman" w:hAnsi="Gotham Book"/>
          <w:color w:val="00000A"/>
          <w:spacing w:val="-2"/>
          <w:sz w:val="22"/>
          <w:szCs w:val="22"/>
        </w:rPr>
        <w:lastRenderedPageBreak/>
        <w:t>Lot 3: N3 contracts, each of minimum value V3; or number of contracts less than or equal to N3, each of minimum value V3, but with total value of all contracts equal or more than N3 x V3.</w:t>
      </w:r>
    </w:p>
    <w:p w14:paraId="740C0B2E" w14:textId="77777777" w:rsidR="00440F43" w:rsidRPr="00A057CD" w:rsidRDefault="00440F43" w:rsidP="00440F43">
      <w:pPr>
        <w:spacing w:before="240"/>
        <w:ind w:left="1440"/>
        <w:jc w:val="both"/>
        <w:rPr>
          <w:rFonts w:ascii="Gotham Book" w:eastAsia="Times New Roman" w:hAnsi="Gotham Book"/>
          <w:color w:val="00000A"/>
          <w:spacing w:val="-2"/>
          <w:sz w:val="22"/>
          <w:szCs w:val="22"/>
        </w:rPr>
      </w:pPr>
      <w:r w:rsidRPr="00A057CD">
        <w:rPr>
          <w:rFonts w:ascii="Gotham Book" w:eastAsia="Times New Roman" w:hAnsi="Gotham Book"/>
          <w:color w:val="00000A"/>
          <w:spacing w:val="-2"/>
          <w:sz w:val="22"/>
          <w:szCs w:val="22"/>
        </w:rPr>
        <w:t xml:space="preserve">----etc. </w:t>
      </w:r>
    </w:p>
    <w:p w14:paraId="0D15DC93" w14:textId="77777777" w:rsidR="00440F43" w:rsidRPr="00A057CD" w:rsidRDefault="00440F43" w:rsidP="00440F43">
      <w:pPr>
        <w:spacing w:before="240"/>
        <w:ind w:left="1440"/>
        <w:jc w:val="both"/>
        <w:rPr>
          <w:rFonts w:ascii="Gotham Book" w:hAnsi="Gotham Book"/>
          <w:sz w:val="22"/>
          <w:szCs w:val="22"/>
        </w:rPr>
      </w:pPr>
      <w:r w:rsidRPr="00A057CD">
        <w:rPr>
          <w:rFonts w:ascii="Gotham Book" w:eastAsia="Times New Roman" w:hAnsi="Gotham Book"/>
          <w:color w:val="00000A"/>
          <w:spacing w:val="-2"/>
          <w:sz w:val="22"/>
          <w:szCs w:val="22"/>
        </w:rPr>
        <w:t>Or</w:t>
      </w:r>
    </w:p>
    <w:p w14:paraId="1ABBA66E" w14:textId="77777777" w:rsidR="00440F43" w:rsidRPr="00A057CD" w:rsidRDefault="00440F43" w:rsidP="00440F43">
      <w:pPr>
        <w:ind w:left="709"/>
        <w:jc w:val="both"/>
        <w:rPr>
          <w:rFonts w:ascii="Gotham Book" w:hAnsi="Gotham Book"/>
          <w:sz w:val="22"/>
          <w:szCs w:val="22"/>
        </w:rPr>
      </w:pPr>
      <w:r w:rsidRPr="00A057CD">
        <w:rPr>
          <w:rFonts w:ascii="Gotham Book" w:eastAsia="Times New Roman" w:hAnsi="Gotham Book"/>
          <w:b/>
          <w:bCs/>
          <w:color w:val="00000A"/>
          <w:spacing w:val="-2"/>
          <w:sz w:val="22"/>
          <w:szCs w:val="22"/>
        </w:rPr>
        <w:t xml:space="preserve">Option 3: </w:t>
      </w:r>
    </w:p>
    <w:p w14:paraId="2BEC9830" w14:textId="77777777" w:rsidR="00440F43" w:rsidRPr="00A057CD" w:rsidRDefault="00440F43" w:rsidP="000A7AA8">
      <w:pPr>
        <w:pStyle w:val="ListParagraph"/>
        <w:numPr>
          <w:ilvl w:val="0"/>
          <w:numId w:val="43"/>
        </w:numPr>
        <w:ind w:left="1276" w:hanging="425"/>
        <w:jc w:val="both"/>
        <w:rPr>
          <w:rFonts w:ascii="Gotham Book" w:hAnsi="Gotham Book"/>
          <w:sz w:val="22"/>
          <w:szCs w:val="22"/>
        </w:rPr>
      </w:pPr>
      <w:r w:rsidRPr="00A057CD">
        <w:rPr>
          <w:rFonts w:ascii="Gotham Book" w:eastAsia="Times New Roman" w:hAnsi="Gotham Book"/>
          <w:color w:val="00000A"/>
          <w:spacing w:val="-2"/>
          <w:sz w:val="22"/>
          <w:szCs w:val="22"/>
        </w:rPr>
        <w:t>Minimum requirements for combined contract(s) shall be the aggregate requirements for each contract for which the applicant has applied for as follows, and N1, N2, N3, etc. shall be different contracts:</w:t>
      </w:r>
    </w:p>
    <w:p w14:paraId="2E973531" w14:textId="77777777" w:rsidR="00440F43" w:rsidRPr="00A057CD" w:rsidRDefault="00440F43" w:rsidP="00440F43">
      <w:pPr>
        <w:spacing w:before="240"/>
        <w:ind w:left="1440" w:firstLine="720"/>
        <w:jc w:val="both"/>
        <w:rPr>
          <w:rFonts w:ascii="Gotham Book" w:hAnsi="Gotham Book"/>
          <w:sz w:val="22"/>
          <w:szCs w:val="22"/>
        </w:rPr>
      </w:pPr>
      <w:r w:rsidRPr="00A057CD">
        <w:rPr>
          <w:rFonts w:ascii="Gotham Book" w:eastAsia="Times New Roman" w:hAnsi="Gotham Book"/>
          <w:color w:val="00000A"/>
          <w:spacing w:val="-2"/>
          <w:sz w:val="22"/>
          <w:szCs w:val="22"/>
        </w:rPr>
        <w:t>Lot 1: N1 contracts, each of minimum value V1;</w:t>
      </w:r>
    </w:p>
    <w:p w14:paraId="79E064C6" w14:textId="77777777" w:rsidR="00440F43" w:rsidRPr="00A057CD" w:rsidRDefault="00440F43" w:rsidP="00440F43">
      <w:pPr>
        <w:ind w:left="144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Lot 2: N2 contracts, each of minimum value V2; </w:t>
      </w:r>
    </w:p>
    <w:p w14:paraId="3087072D" w14:textId="77777777" w:rsidR="00440F43" w:rsidRPr="00A057CD" w:rsidRDefault="00440F43" w:rsidP="00440F43">
      <w:pPr>
        <w:ind w:left="144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Lot 3: N3 contracts, each of minimum value V3; </w:t>
      </w:r>
    </w:p>
    <w:p w14:paraId="472B1DF1" w14:textId="77777777" w:rsidR="00440F43" w:rsidRPr="00A057CD" w:rsidRDefault="00440F43" w:rsidP="00440F43">
      <w:pPr>
        <w:ind w:left="1440" w:firstLine="720"/>
        <w:jc w:val="both"/>
        <w:rPr>
          <w:rFonts w:ascii="Gotham Book" w:hAnsi="Gotham Book"/>
          <w:sz w:val="22"/>
          <w:szCs w:val="22"/>
        </w:rPr>
      </w:pPr>
      <w:r w:rsidRPr="00A057CD">
        <w:rPr>
          <w:rFonts w:ascii="Gotham Book" w:eastAsia="Times New Roman" w:hAnsi="Gotham Book"/>
          <w:color w:val="00000A"/>
          <w:spacing w:val="-2"/>
          <w:sz w:val="22"/>
          <w:szCs w:val="22"/>
        </w:rPr>
        <w:t xml:space="preserve">----etc, </w:t>
      </w:r>
      <w:r w:rsidRPr="00A057CD">
        <w:rPr>
          <w:rFonts w:ascii="Gotham Book" w:eastAsia="Times New Roman" w:hAnsi="Gotham Book"/>
          <w:b/>
          <w:bCs/>
          <w:color w:val="00000A"/>
          <w:spacing w:val="-2"/>
          <w:sz w:val="22"/>
          <w:szCs w:val="22"/>
        </w:rPr>
        <w:t>or</w:t>
      </w:r>
    </w:p>
    <w:p w14:paraId="5C288329" w14:textId="77777777" w:rsidR="00440F43" w:rsidRPr="00A057CD" w:rsidRDefault="00440F43" w:rsidP="000A7AA8">
      <w:pPr>
        <w:pStyle w:val="ListParagraph"/>
        <w:numPr>
          <w:ilvl w:val="0"/>
          <w:numId w:val="43"/>
        </w:numPr>
        <w:ind w:left="1418" w:hanging="567"/>
        <w:jc w:val="both"/>
        <w:rPr>
          <w:rFonts w:ascii="Gotham Book" w:hAnsi="Gotham Book"/>
          <w:sz w:val="22"/>
          <w:szCs w:val="22"/>
        </w:rPr>
      </w:pPr>
      <w:r w:rsidRPr="00A057CD">
        <w:rPr>
          <w:rFonts w:ascii="Gotham Book" w:eastAsia="Times New Roman" w:hAnsi="Gotham Book"/>
          <w:color w:val="00000A"/>
          <w:spacing w:val="-2"/>
          <w:sz w:val="22"/>
          <w:szCs w:val="22"/>
        </w:rPr>
        <w:t>Lot 1: N1 contracts, each of minimum value V1; or number of contracts less than or equal to N1, each of minimum value V1, but with total value of all contracts equal or more than N1 x V1.</w:t>
      </w:r>
    </w:p>
    <w:p w14:paraId="193CA938" w14:textId="77777777" w:rsidR="00440F43" w:rsidRPr="00A057CD" w:rsidRDefault="00440F43" w:rsidP="00440F43">
      <w:pPr>
        <w:pStyle w:val="ListParagraph"/>
        <w:ind w:left="1418"/>
        <w:jc w:val="both"/>
        <w:rPr>
          <w:rFonts w:ascii="Gotham Book" w:hAnsi="Gotham Book"/>
          <w:sz w:val="22"/>
          <w:szCs w:val="22"/>
        </w:rPr>
      </w:pPr>
    </w:p>
    <w:p w14:paraId="47347D58" w14:textId="77777777" w:rsidR="00440F43" w:rsidRPr="00A057CD" w:rsidRDefault="00440F43" w:rsidP="000A7AA8">
      <w:pPr>
        <w:pStyle w:val="ListParagraph"/>
        <w:numPr>
          <w:ilvl w:val="0"/>
          <w:numId w:val="43"/>
        </w:numPr>
        <w:ind w:left="1418" w:hanging="567"/>
        <w:jc w:val="both"/>
        <w:rPr>
          <w:rFonts w:ascii="Gotham Book" w:hAnsi="Gotham Book"/>
          <w:sz w:val="22"/>
          <w:szCs w:val="22"/>
        </w:rPr>
      </w:pPr>
      <w:r w:rsidRPr="00A057CD">
        <w:rPr>
          <w:rFonts w:ascii="Gotham Book" w:eastAsia="Times New Roman" w:hAnsi="Gotham Book"/>
          <w:color w:val="00000A"/>
          <w:spacing w:val="-2"/>
          <w:sz w:val="22"/>
          <w:szCs w:val="22"/>
        </w:rPr>
        <w:t>Lot 2: N2 contracts, each of minimum value V2; or number of contracts less than or equal to N2, each of minimum value V2, but with total value of all contracts equal or more than N2 x V2.</w:t>
      </w:r>
    </w:p>
    <w:p w14:paraId="43B9750E" w14:textId="77777777" w:rsidR="00440F43" w:rsidRPr="00A057CD" w:rsidRDefault="00440F43" w:rsidP="00440F43">
      <w:pPr>
        <w:pStyle w:val="ListParagraph"/>
        <w:rPr>
          <w:rFonts w:ascii="Gotham Book" w:eastAsia="Times New Roman" w:hAnsi="Gotham Book"/>
          <w:color w:val="00000A"/>
          <w:spacing w:val="-2"/>
          <w:sz w:val="22"/>
          <w:szCs w:val="22"/>
        </w:rPr>
      </w:pPr>
    </w:p>
    <w:p w14:paraId="3CCC7CFE" w14:textId="77777777" w:rsidR="00440F43" w:rsidRPr="00A057CD" w:rsidRDefault="00440F43" w:rsidP="000A7AA8">
      <w:pPr>
        <w:pStyle w:val="ListParagraph"/>
        <w:numPr>
          <w:ilvl w:val="0"/>
          <w:numId w:val="43"/>
        </w:numPr>
        <w:ind w:left="1418" w:hanging="567"/>
        <w:jc w:val="both"/>
        <w:rPr>
          <w:rFonts w:ascii="Gotham Book" w:hAnsi="Gotham Book"/>
          <w:sz w:val="22"/>
          <w:szCs w:val="22"/>
        </w:rPr>
      </w:pPr>
      <w:r w:rsidRPr="00A057CD">
        <w:rPr>
          <w:rFonts w:ascii="Gotham Book" w:eastAsia="Times New Roman" w:hAnsi="Gotham Book"/>
          <w:color w:val="00000A"/>
          <w:spacing w:val="-2"/>
          <w:sz w:val="22"/>
          <w:szCs w:val="22"/>
        </w:rPr>
        <w:t>Lot 3: N3 contracts, each of minimum value V3; or number of contracts less than or equal to N3, each of minimum value V3, but with total value of all contracts equal or more than N3 x V3.</w:t>
      </w:r>
    </w:p>
    <w:p w14:paraId="0BE3ED20" w14:textId="77777777" w:rsidR="00440F43" w:rsidRPr="00A057CD" w:rsidRDefault="00440F43" w:rsidP="00440F43">
      <w:pPr>
        <w:pStyle w:val="ListParagraph"/>
        <w:rPr>
          <w:rFonts w:ascii="Gotham Book" w:hAnsi="Gotham Book"/>
          <w:sz w:val="22"/>
          <w:szCs w:val="22"/>
        </w:rPr>
      </w:pPr>
    </w:p>
    <w:p w14:paraId="420C97BA" w14:textId="77777777" w:rsidR="00440F43" w:rsidRPr="00A057CD" w:rsidRDefault="00440F43" w:rsidP="00440F43">
      <w:pPr>
        <w:pStyle w:val="ListParagraph"/>
        <w:ind w:left="1418"/>
        <w:jc w:val="both"/>
        <w:rPr>
          <w:rFonts w:ascii="Gotham Book" w:hAnsi="Gotham Book"/>
          <w:b/>
          <w:sz w:val="22"/>
          <w:szCs w:val="22"/>
        </w:rPr>
      </w:pPr>
      <w:r w:rsidRPr="00A057CD">
        <w:rPr>
          <w:rFonts w:ascii="Gotham Book" w:hAnsi="Gotham Book"/>
          <w:b/>
          <w:sz w:val="22"/>
          <w:szCs w:val="22"/>
        </w:rPr>
        <w:t>______ etc. or</w:t>
      </w:r>
    </w:p>
    <w:p w14:paraId="78258FC3" w14:textId="77777777" w:rsidR="00440F43" w:rsidRPr="00A057CD" w:rsidRDefault="00440F43" w:rsidP="00440F43">
      <w:pPr>
        <w:pStyle w:val="ListParagraph"/>
        <w:rPr>
          <w:rFonts w:ascii="Gotham Book" w:eastAsia="Times New Roman" w:hAnsi="Gotham Book"/>
          <w:color w:val="00000A"/>
          <w:spacing w:val="-2"/>
          <w:sz w:val="22"/>
          <w:szCs w:val="22"/>
        </w:rPr>
      </w:pPr>
    </w:p>
    <w:p w14:paraId="540919D5" w14:textId="77777777" w:rsidR="00440F43" w:rsidRPr="00A057CD" w:rsidRDefault="00440F43" w:rsidP="000A7AA8">
      <w:pPr>
        <w:pStyle w:val="ListParagraph"/>
        <w:numPr>
          <w:ilvl w:val="0"/>
          <w:numId w:val="43"/>
        </w:numPr>
        <w:ind w:left="1418" w:hanging="567"/>
        <w:jc w:val="both"/>
        <w:rPr>
          <w:rFonts w:ascii="Gotham Book" w:hAnsi="Gotham Book"/>
          <w:sz w:val="22"/>
          <w:szCs w:val="22"/>
        </w:rPr>
      </w:pPr>
      <w:r w:rsidRPr="00A057CD">
        <w:rPr>
          <w:rFonts w:ascii="Gotham Book" w:eastAsia="Times New Roman" w:hAnsi="Gotham Book"/>
          <w:color w:val="00000A"/>
          <w:spacing w:val="-2"/>
          <w:sz w:val="22"/>
          <w:szCs w:val="22"/>
        </w:rPr>
        <w:t>Subject to compliance as per (ii) above with respect to minimum value of single contract for each lot, total number of contracts is equal or less than N1 + N2 + N3 +--but the total value of all such contracts is equal or more than N1 x V1 + N2 x V2 + N3 x V3 +---.</w:t>
      </w:r>
    </w:p>
    <w:p w14:paraId="7C30F317" w14:textId="77777777" w:rsidR="00440F43" w:rsidRPr="00A057CD" w:rsidRDefault="00440F43" w:rsidP="00440F43">
      <w:pPr>
        <w:pStyle w:val="ListParagraph"/>
        <w:ind w:left="1418"/>
        <w:jc w:val="both"/>
        <w:rPr>
          <w:rFonts w:ascii="Gotham Book" w:hAnsi="Gotham Book"/>
          <w:sz w:val="22"/>
          <w:szCs w:val="22"/>
        </w:rPr>
      </w:pPr>
    </w:p>
    <w:p w14:paraId="7CEABD13" w14:textId="77777777" w:rsidR="00440F43" w:rsidRPr="00A057CD" w:rsidRDefault="00440F43" w:rsidP="00E074CB">
      <w:pPr>
        <w:pStyle w:val="Heading5"/>
        <w:numPr>
          <w:ilvl w:val="1"/>
          <w:numId w:val="33"/>
        </w:numPr>
        <w:ind w:left="567" w:hanging="578"/>
        <w:rPr>
          <w:rFonts w:ascii="Gotham Book" w:eastAsia="Times New Roman" w:hAnsi="Gotham Book"/>
          <w:b/>
          <w:bCs/>
          <w:color w:val="00000A"/>
          <w:sz w:val="22"/>
          <w:szCs w:val="22"/>
        </w:rPr>
      </w:pPr>
      <w:bookmarkStart w:id="220" w:name="_Toc532801846"/>
      <w:bookmarkStart w:id="221" w:name="_Toc194659604"/>
      <w:bookmarkStart w:id="222" w:name="_Toc204259460"/>
      <w:bookmarkEnd w:id="220"/>
      <w:r w:rsidRPr="004F225D">
        <w:rPr>
          <w:rFonts w:ascii="Gotham Book" w:hAnsi="Gotham Book"/>
          <w:color w:val="auto"/>
          <w:sz w:val="22"/>
          <w:szCs w:val="22"/>
        </w:rPr>
        <w:t>Alternative Completion Times</w:t>
      </w:r>
      <w:bookmarkEnd w:id="221"/>
      <w:bookmarkEnd w:id="222"/>
    </w:p>
    <w:p w14:paraId="54648EB1" w14:textId="77777777" w:rsidR="00440F43" w:rsidRPr="00A057CD" w:rsidRDefault="00440F43" w:rsidP="00440F43">
      <w:pPr>
        <w:pStyle w:val="ListParagraph"/>
        <w:ind w:left="780"/>
        <w:jc w:val="both"/>
        <w:rPr>
          <w:rFonts w:ascii="Gotham Book" w:hAnsi="Gotham Book"/>
          <w:b/>
          <w:bCs/>
          <w:sz w:val="22"/>
          <w:szCs w:val="22"/>
        </w:rPr>
      </w:pPr>
    </w:p>
    <w:p w14:paraId="30C301D4"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If permitted under ITB 13.2, will be evaluated as follows: </w:t>
      </w:r>
    </w:p>
    <w:p w14:paraId="442A0093"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t>
      </w:r>
    </w:p>
    <w:p w14:paraId="1A64EA16"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i/>
          <w:iCs/>
          <w:color w:val="00000A"/>
          <w:sz w:val="22"/>
          <w:szCs w:val="22"/>
        </w:rPr>
        <w:t>[insert method, if applicable or indicate Not Applicable]</w:t>
      </w:r>
    </w:p>
    <w:p w14:paraId="2C7509F0" w14:textId="77777777" w:rsidR="00440F43" w:rsidRPr="004F225D" w:rsidRDefault="00440F43" w:rsidP="00E074CB">
      <w:pPr>
        <w:pStyle w:val="Heading5"/>
        <w:numPr>
          <w:ilvl w:val="1"/>
          <w:numId w:val="33"/>
        </w:numPr>
        <w:ind w:left="567" w:hanging="578"/>
        <w:rPr>
          <w:rFonts w:ascii="Gotham Book" w:hAnsi="Gotham Book"/>
          <w:color w:val="auto"/>
          <w:sz w:val="22"/>
          <w:szCs w:val="22"/>
        </w:rPr>
      </w:pPr>
      <w:bookmarkStart w:id="223" w:name="_Toc532801847"/>
      <w:bookmarkStart w:id="224" w:name="_Toc194659605"/>
      <w:bookmarkStart w:id="225" w:name="_Toc204259461"/>
      <w:bookmarkEnd w:id="223"/>
      <w:r w:rsidRPr="004F225D">
        <w:rPr>
          <w:rFonts w:ascii="Gotham Book" w:hAnsi="Gotham Book"/>
          <w:color w:val="auto"/>
          <w:sz w:val="22"/>
          <w:szCs w:val="22"/>
        </w:rPr>
        <w:lastRenderedPageBreak/>
        <w:t>Technical alternatives</w:t>
      </w:r>
      <w:bookmarkEnd w:id="224"/>
      <w:bookmarkEnd w:id="225"/>
      <w:r w:rsidRPr="004F225D">
        <w:rPr>
          <w:rFonts w:ascii="Gotham Book" w:hAnsi="Gotham Book"/>
          <w:color w:val="auto"/>
          <w:sz w:val="22"/>
          <w:szCs w:val="22"/>
        </w:rPr>
        <w:t xml:space="preserve"> </w:t>
      </w:r>
    </w:p>
    <w:p w14:paraId="210AFBA7" w14:textId="77777777" w:rsidR="00440F43" w:rsidRPr="00A057CD" w:rsidRDefault="00440F43" w:rsidP="00440F43">
      <w:pPr>
        <w:pStyle w:val="ListParagraph"/>
        <w:ind w:left="780"/>
        <w:jc w:val="both"/>
        <w:rPr>
          <w:rFonts w:ascii="Gotham Book" w:hAnsi="Gotham Book"/>
          <w:b/>
          <w:bCs/>
          <w:sz w:val="22"/>
          <w:szCs w:val="22"/>
        </w:rPr>
      </w:pPr>
    </w:p>
    <w:p w14:paraId="3D6509BD"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If permitted under ITB 13.4, will be evaluated as follows: </w:t>
      </w:r>
    </w:p>
    <w:p w14:paraId="683369DB" w14:textId="77777777" w:rsidR="00440F43" w:rsidRPr="00A057CD" w:rsidRDefault="00440F43" w:rsidP="00440F43">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t>
      </w:r>
    </w:p>
    <w:p w14:paraId="1770DA5E"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i/>
          <w:iCs/>
          <w:color w:val="00000A"/>
          <w:sz w:val="22"/>
          <w:szCs w:val="22"/>
        </w:rPr>
        <w:t>[insert method, if applicable or indicate Not Applicable]</w:t>
      </w:r>
    </w:p>
    <w:p w14:paraId="5F75F986" w14:textId="77777777" w:rsidR="00440F43" w:rsidRPr="004F225D" w:rsidRDefault="00440F43" w:rsidP="00E074CB">
      <w:pPr>
        <w:pStyle w:val="Heading5"/>
        <w:numPr>
          <w:ilvl w:val="1"/>
          <w:numId w:val="33"/>
        </w:numPr>
        <w:ind w:left="567" w:hanging="578"/>
        <w:rPr>
          <w:rFonts w:ascii="Gotham Book" w:hAnsi="Gotham Book"/>
          <w:color w:val="auto"/>
          <w:sz w:val="22"/>
          <w:szCs w:val="22"/>
        </w:rPr>
      </w:pPr>
      <w:bookmarkStart w:id="226" w:name="_Toc532801848"/>
      <w:bookmarkStart w:id="227" w:name="_Toc454788332"/>
      <w:bookmarkStart w:id="228" w:name="_Toc194659606"/>
      <w:bookmarkStart w:id="229" w:name="_Toc204259462"/>
      <w:bookmarkEnd w:id="226"/>
      <w:bookmarkEnd w:id="227"/>
      <w:r w:rsidRPr="004F225D">
        <w:rPr>
          <w:rFonts w:ascii="Gotham Book" w:hAnsi="Gotham Book"/>
          <w:color w:val="auto"/>
          <w:sz w:val="22"/>
          <w:szCs w:val="22"/>
        </w:rPr>
        <w:t>Sustainable Procurement</w:t>
      </w:r>
      <w:bookmarkEnd w:id="228"/>
      <w:bookmarkEnd w:id="229"/>
    </w:p>
    <w:p w14:paraId="4BF27E6B" w14:textId="77777777" w:rsidR="00440F43" w:rsidRPr="00A057CD" w:rsidRDefault="00440F43" w:rsidP="00440F43">
      <w:pPr>
        <w:pStyle w:val="ListParagraph"/>
        <w:ind w:left="780"/>
        <w:jc w:val="both"/>
        <w:rPr>
          <w:rFonts w:ascii="Gotham Book" w:hAnsi="Gotham Book"/>
          <w:sz w:val="22"/>
          <w:szCs w:val="22"/>
        </w:rPr>
      </w:pPr>
    </w:p>
    <w:p w14:paraId="30E8A890" w14:textId="77777777" w:rsidR="00440F43" w:rsidRPr="00A057CD" w:rsidRDefault="00440F43" w:rsidP="00440F43">
      <w:pPr>
        <w:jc w:val="both"/>
        <w:rPr>
          <w:rFonts w:ascii="Gotham Book" w:eastAsia="Times New Roman" w:hAnsi="Gotham Book"/>
          <w:i/>
          <w:iCs/>
          <w:color w:val="00000A"/>
          <w:sz w:val="22"/>
          <w:szCs w:val="22"/>
        </w:rPr>
      </w:pPr>
      <w:r w:rsidRPr="00A057CD">
        <w:rPr>
          <w:rFonts w:ascii="Gotham Book" w:eastAsia="Times New Roman" w:hAnsi="Gotham Book"/>
          <w:i/>
          <w:iCs/>
          <w:color w:val="00000A"/>
          <w:sz w:val="22"/>
          <w:szCs w:val="22"/>
        </w:rPr>
        <w:t>…………………………………………………………………………………………………………………………………………………………………………………………………………………………………</w:t>
      </w:r>
    </w:p>
    <w:p w14:paraId="6897600C"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i/>
          <w:iCs/>
          <w:color w:val="00000A"/>
          <w:sz w:val="22"/>
          <w:szCs w:val="22"/>
        </w:rPr>
        <w:t>[If specific </w:t>
      </w:r>
      <w:r w:rsidRPr="00A057CD">
        <w:rPr>
          <w:rFonts w:ascii="Gotham Book" w:eastAsia="Times New Roman" w:hAnsi="Gotham Book"/>
          <w:b/>
          <w:bCs/>
          <w:i/>
          <w:iCs/>
          <w:color w:val="00000A"/>
          <w:sz w:val="22"/>
          <w:szCs w:val="22"/>
        </w:rPr>
        <w:t>sustainable procurement</w:t>
      </w:r>
      <w:r w:rsidRPr="00A057CD">
        <w:rPr>
          <w:rFonts w:ascii="Gotham Book" w:eastAsia="Times New Roman" w:hAnsi="Gotham Book"/>
          <w:i/>
          <w:iCs/>
          <w:color w:val="00000A"/>
          <w:sz w:val="22"/>
          <w:szCs w:val="22"/>
        </w:rPr>
        <w:t> </w:t>
      </w:r>
      <w:r w:rsidRPr="00A057CD">
        <w:rPr>
          <w:rFonts w:ascii="Gotham Book" w:eastAsia="Times New Roman" w:hAnsi="Gotham Book"/>
          <w:b/>
          <w:bCs/>
          <w:i/>
          <w:iCs/>
          <w:color w:val="00000A"/>
          <w:sz w:val="22"/>
          <w:szCs w:val="22"/>
        </w:rPr>
        <w:t>technical requirements</w:t>
      </w:r>
      <w:r w:rsidRPr="00A057CD">
        <w:rPr>
          <w:rFonts w:ascii="Gotham Book" w:eastAsia="Times New Roman" w:hAnsi="Gotham Book"/>
          <w:i/>
          <w:iCs/>
          <w:color w:val="00000A"/>
          <w:sz w:val="22"/>
          <w:szCs w:val="22"/>
        </w:rPr>
        <w:t> have been specified in Section VII- Specification, </w:t>
      </w:r>
      <w:r w:rsidRPr="00A057CD">
        <w:rPr>
          <w:rFonts w:ascii="Gotham Book" w:eastAsia="Times New Roman" w:hAnsi="Gotham Book"/>
          <w:b/>
          <w:bCs/>
          <w:i/>
          <w:iCs/>
          <w:color w:val="00000A"/>
          <w:sz w:val="22"/>
          <w:szCs w:val="22"/>
        </w:rPr>
        <w:t>either</w:t>
      </w:r>
      <w:r w:rsidRPr="00A057CD">
        <w:rPr>
          <w:rFonts w:ascii="Gotham Book" w:eastAsia="Times New Roman" w:hAnsi="Gotham Book"/>
          <w:i/>
          <w:iCs/>
          <w:color w:val="00000A"/>
          <w:sz w:val="22"/>
          <w:szCs w:val="22"/>
        </w:rPr>
        <w:t> state that (i) those requirements will be evaluated on a pass/fail (compliance basis) </w:t>
      </w:r>
      <w:r w:rsidRPr="00A057CD">
        <w:rPr>
          <w:rFonts w:ascii="Gotham Book" w:eastAsia="Times New Roman" w:hAnsi="Gotham Book"/>
          <w:b/>
          <w:bCs/>
          <w:i/>
          <w:iCs/>
          <w:color w:val="00000A"/>
          <w:sz w:val="22"/>
          <w:szCs w:val="22"/>
        </w:rPr>
        <w:t>or</w:t>
      </w:r>
      <w:r w:rsidRPr="00A057CD">
        <w:rPr>
          <w:rFonts w:ascii="Gotham Book" w:eastAsia="Times New Roman" w:hAnsi="Gotham Book"/>
          <w:i/>
          <w:iCs/>
          <w:color w:val="00000A"/>
          <w:sz w:val="22"/>
          <w:szCs w:val="22"/>
        </w:rPr>
        <w:t> otherwise (ii) in addition to evaluating those requirements on a pass/fail (compliance basis), if applicable, specify the monetary adjustments  to be applied to Bid prices for comparison purposes on account of Bids that exceed the specified minimum sustainable procurement technical requirements.]</w:t>
      </w:r>
    </w:p>
    <w:p w14:paraId="124C8DFE" w14:textId="77777777" w:rsidR="00440F43" w:rsidRPr="004F225D" w:rsidRDefault="00440F43" w:rsidP="00E074CB">
      <w:pPr>
        <w:pStyle w:val="Heading5"/>
        <w:numPr>
          <w:ilvl w:val="1"/>
          <w:numId w:val="33"/>
        </w:numPr>
        <w:ind w:left="567" w:hanging="578"/>
        <w:rPr>
          <w:rFonts w:ascii="Gotham Book" w:hAnsi="Gotham Book"/>
          <w:color w:val="auto"/>
          <w:sz w:val="22"/>
          <w:szCs w:val="22"/>
        </w:rPr>
      </w:pPr>
      <w:bookmarkStart w:id="230" w:name="_Toc532801849"/>
      <w:bookmarkStart w:id="231" w:name="_Toc194659607"/>
      <w:bookmarkStart w:id="232" w:name="_Toc204259463"/>
      <w:bookmarkEnd w:id="230"/>
      <w:r w:rsidRPr="004F225D">
        <w:rPr>
          <w:rFonts w:ascii="Gotham Book" w:hAnsi="Gotham Book"/>
          <w:color w:val="auto"/>
          <w:sz w:val="22"/>
          <w:szCs w:val="22"/>
        </w:rPr>
        <w:t>Specialized Subcontractors</w:t>
      </w:r>
      <w:bookmarkEnd w:id="231"/>
      <w:bookmarkEnd w:id="232"/>
    </w:p>
    <w:p w14:paraId="1DF016C0" w14:textId="77777777" w:rsidR="00440F43" w:rsidRPr="00A057CD" w:rsidRDefault="00440F43" w:rsidP="00440F43">
      <w:pPr>
        <w:pStyle w:val="ListParagraph"/>
        <w:ind w:left="780"/>
        <w:jc w:val="both"/>
        <w:rPr>
          <w:rFonts w:ascii="Gotham Book" w:hAnsi="Gotham Book"/>
          <w:sz w:val="22"/>
          <w:szCs w:val="22"/>
        </w:rPr>
      </w:pPr>
    </w:p>
    <w:p w14:paraId="1EA5968C" w14:textId="77777777" w:rsidR="00440F43" w:rsidRPr="00A057CD" w:rsidRDefault="00440F43" w:rsidP="00440F43">
      <w:pPr>
        <w:jc w:val="both"/>
        <w:rPr>
          <w:rFonts w:ascii="Gotham Book" w:hAnsi="Gotham Book"/>
          <w:sz w:val="22"/>
          <w:szCs w:val="22"/>
        </w:rPr>
      </w:pPr>
      <w:r w:rsidRPr="00A057CD">
        <w:rPr>
          <w:rFonts w:ascii="Gotham Book" w:eastAsia="Times New Roman" w:hAnsi="Gotham Book"/>
          <w:color w:val="000000"/>
          <w:sz w:val="22"/>
          <w:szCs w:val="22"/>
        </w:rPr>
        <w:t>If permitted under ITB 34, only</w:t>
      </w:r>
      <w:r w:rsidRPr="00A057CD">
        <w:rPr>
          <w:rFonts w:ascii="Gotham Book" w:eastAsia="Times New Roman" w:hAnsi="Gotham Book"/>
          <w:color w:val="00000A"/>
          <w:sz w:val="22"/>
          <w:szCs w:val="22"/>
        </w:rPr>
        <w:t xml:space="preserve"> the specific experience of sub-contractors for specialized works permitted by the Employer will be considered. The general experience and financial resources of the specialized sub-contractors shall not be added to those of the Bidder for purposes of qualification of the Bidder. </w:t>
      </w:r>
    </w:p>
    <w:p w14:paraId="1114E038" w14:textId="630FFCEE" w:rsidR="00DD3F01" w:rsidRPr="00006BED" w:rsidRDefault="000F3264" w:rsidP="00E074CB">
      <w:pPr>
        <w:pStyle w:val="Heading5"/>
        <w:numPr>
          <w:ilvl w:val="1"/>
          <w:numId w:val="33"/>
        </w:numPr>
        <w:spacing w:after="240"/>
        <w:ind w:left="567" w:hanging="578"/>
        <w:rPr>
          <w:rFonts w:ascii="Gotham Book" w:hAnsi="Gotham Book"/>
          <w:color w:val="auto"/>
          <w:sz w:val="22"/>
          <w:szCs w:val="22"/>
        </w:rPr>
      </w:pPr>
      <w:bookmarkStart w:id="233" w:name="_Toc532801850"/>
      <w:bookmarkStart w:id="234" w:name="_Toc454788335"/>
      <w:bookmarkStart w:id="235" w:name="_Toc194659609"/>
      <w:bookmarkStart w:id="236" w:name="_Toc204259464"/>
      <w:bookmarkEnd w:id="233"/>
      <w:bookmarkEnd w:id="234"/>
      <w:r w:rsidRPr="00006BED">
        <w:rPr>
          <w:rFonts w:ascii="Gotham Book" w:hAnsi="Gotham Book"/>
          <w:color w:val="auto"/>
          <w:sz w:val="22"/>
          <w:szCs w:val="22"/>
        </w:rPr>
        <w:t>Contractor’s Representative and Key Personnel</w:t>
      </w:r>
      <w:bookmarkEnd w:id="235"/>
      <w:bookmarkEnd w:id="236"/>
    </w:p>
    <w:p w14:paraId="5FCD60E9" w14:textId="4B90E7AE" w:rsidR="000F3264" w:rsidRPr="00A057CD" w:rsidRDefault="000F3264" w:rsidP="008B73FC">
      <w:pPr>
        <w:jc w:val="both"/>
        <w:rPr>
          <w:rFonts w:ascii="Gotham Book" w:hAnsi="Gotham Book"/>
          <w:sz w:val="22"/>
          <w:szCs w:val="22"/>
        </w:rPr>
      </w:pPr>
      <w:r w:rsidRPr="00A057CD">
        <w:rPr>
          <w:rFonts w:ascii="Gotham Book" w:eastAsia="Times New Roman" w:hAnsi="Gotham Book"/>
          <w:color w:val="00000A"/>
          <w:sz w:val="22"/>
          <w:szCs w:val="22"/>
        </w:rPr>
        <w:t>[</w:t>
      </w:r>
      <w:r w:rsidRPr="00A057CD">
        <w:rPr>
          <w:rFonts w:ascii="Gotham Book" w:eastAsia="Times New Roman" w:hAnsi="Gotham Book"/>
          <w:b/>
          <w:bCs/>
          <w:i/>
          <w:iCs/>
          <w:color w:val="00000A"/>
          <w:sz w:val="22"/>
          <w:szCs w:val="22"/>
          <w:u w:val="single"/>
        </w:rPr>
        <w:t>Note</w:t>
      </w:r>
      <w:r w:rsidRPr="00A057CD">
        <w:rPr>
          <w:rFonts w:ascii="Gotham Book" w:eastAsia="Times New Roman" w:hAnsi="Gotham Book"/>
          <w:b/>
          <w:bCs/>
          <w:i/>
          <w:iCs/>
          <w:color w:val="00000A"/>
          <w:sz w:val="22"/>
          <w:szCs w:val="22"/>
        </w:rPr>
        <w:t>: Insert in the following table, the minimum key specialists required to execute the contract, taking into account the nature, scope, complexity and risks of the contract</w:t>
      </w:r>
      <w:r w:rsidRPr="00A057CD">
        <w:rPr>
          <w:rFonts w:ascii="Gotham Book" w:eastAsia="Times New Roman" w:hAnsi="Gotham Book"/>
          <w:i/>
          <w:iCs/>
          <w:color w:val="00000A"/>
          <w:sz w:val="22"/>
          <w:szCs w:val="22"/>
        </w:rPr>
        <w:t>.]</w:t>
      </w:r>
    </w:p>
    <w:p w14:paraId="650BB112" w14:textId="77777777" w:rsidR="000F3264" w:rsidRPr="00A057CD" w:rsidRDefault="000F3264" w:rsidP="008B73FC">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The Bidder must demonstrate that it will have a suitably qualified Contractor’s Representative and suitably qualified (and in adequate numbers) Key Personnel, as described in the table below. </w:t>
      </w:r>
    </w:p>
    <w:p w14:paraId="0C94E4FF" w14:textId="77777777" w:rsidR="000F3264" w:rsidRPr="00A057CD" w:rsidRDefault="000F3264" w:rsidP="008B73FC">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The Bidder shall provide details of the Contractor’s Representative and Key Personnel and such other Key Personnel that the Bidder considers appropriate to perform the Contract, together with their academic qualifications and work experience. The Bidder shall complete the relevant Forms in Section IV, Bidding Forms.</w:t>
      </w:r>
    </w:p>
    <w:p w14:paraId="4721BBDD" w14:textId="0F147F2D" w:rsidR="000F3264" w:rsidRPr="00A057CD" w:rsidRDefault="000F3264" w:rsidP="008B73FC">
      <w:pPr>
        <w:jc w:val="both"/>
        <w:rPr>
          <w:rFonts w:ascii="Gotham Book" w:hAnsi="Gotham Book"/>
          <w:sz w:val="22"/>
          <w:szCs w:val="22"/>
        </w:rPr>
      </w:pPr>
      <w:r w:rsidRPr="00A057CD">
        <w:rPr>
          <w:rFonts w:ascii="Gotham Book" w:eastAsia="Times New Roman" w:hAnsi="Gotham Book"/>
          <w:color w:val="00000A"/>
          <w:sz w:val="22"/>
          <w:szCs w:val="22"/>
        </w:rPr>
        <w:t>The Contractor shall require the Employer’s consent to substitute or replace the Contractor’s Representative and any of the Key Personnel.</w:t>
      </w:r>
    </w:p>
    <w:p w14:paraId="1510D1ED" w14:textId="77777777" w:rsidR="000F3264" w:rsidRDefault="000F3264" w:rsidP="008B73FC">
      <w:pPr>
        <w:jc w:val="both"/>
        <w:rPr>
          <w:rFonts w:eastAsia="Times New Roman"/>
          <w:b/>
          <w:bCs/>
          <w:color w:val="00000A"/>
        </w:rPr>
      </w:pPr>
      <w:r w:rsidRPr="00B940AE">
        <w:rPr>
          <w:rFonts w:eastAsia="Times New Roman"/>
          <w:b/>
          <w:bCs/>
          <w:color w:val="00000A"/>
        </w:rPr>
        <w:t>Contractor’s Representative and</w:t>
      </w:r>
      <w:r w:rsidRPr="00B940AE">
        <w:rPr>
          <w:rFonts w:eastAsia="Times New Roman"/>
          <w:color w:val="00000A"/>
        </w:rPr>
        <w:t xml:space="preserve"> </w:t>
      </w:r>
      <w:r w:rsidRPr="00B940AE">
        <w:rPr>
          <w:rFonts w:eastAsia="Times New Roman"/>
          <w:b/>
          <w:bCs/>
          <w:color w:val="00000A"/>
        </w:rPr>
        <w:t>Key Personnel</w:t>
      </w:r>
    </w:p>
    <w:tbl>
      <w:tblPr>
        <w:tblW w:w="954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00" w:type="dxa"/>
          <w:right w:w="115" w:type="dxa"/>
        </w:tblCellMar>
        <w:tblLook w:val="04A0" w:firstRow="1" w:lastRow="0" w:firstColumn="1" w:lastColumn="0" w:noHBand="0" w:noVBand="1"/>
      </w:tblPr>
      <w:tblGrid>
        <w:gridCol w:w="771"/>
        <w:gridCol w:w="4449"/>
        <w:gridCol w:w="2160"/>
        <w:gridCol w:w="2160"/>
      </w:tblGrid>
      <w:tr w:rsidR="00B81D07" w:rsidRPr="00923BD6" w14:paraId="59E3C031" w14:textId="77777777" w:rsidTr="00B81D07">
        <w:tc>
          <w:tcPr>
            <w:tcW w:w="771"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09C19562" w14:textId="77777777" w:rsidR="008B73FC" w:rsidRPr="00923BD6" w:rsidRDefault="008B73FC" w:rsidP="002A292F">
            <w:pPr>
              <w:ind w:right="-43"/>
              <w:rPr>
                <w:rFonts w:ascii="Gotham Book" w:hAnsi="Gotham Book"/>
                <w:sz w:val="22"/>
                <w:szCs w:val="22"/>
              </w:rPr>
            </w:pPr>
            <w:r w:rsidRPr="00923BD6">
              <w:rPr>
                <w:rFonts w:ascii="Gotham Book" w:eastAsia="Times New Roman" w:hAnsi="Gotham Book"/>
                <w:b/>
                <w:bCs/>
                <w:sz w:val="22"/>
                <w:szCs w:val="22"/>
              </w:rPr>
              <w:lastRenderedPageBreak/>
              <w:t>Item No.</w:t>
            </w:r>
          </w:p>
        </w:tc>
        <w:tc>
          <w:tcPr>
            <w:tcW w:w="4449"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628C8427" w14:textId="77777777" w:rsidR="008B73FC" w:rsidRPr="00923BD6" w:rsidRDefault="008B73FC" w:rsidP="002A292F">
            <w:pPr>
              <w:ind w:right="-43"/>
              <w:rPr>
                <w:rFonts w:ascii="Gotham Book" w:hAnsi="Gotham Book"/>
                <w:sz w:val="22"/>
                <w:szCs w:val="22"/>
              </w:rPr>
            </w:pPr>
            <w:r w:rsidRPr="00923BD6">
              <w:rPr>
                <w:rFonts w:ascii="Gotham Book" w:eastAsia="Times New Roman" w:hAnsi="Gotham Book"/>
                <w:b/>
                <w:bCs/>
                <w:sz w:val="22"/>
                <w:szCs w:val="22"/>
              </w:rPr>
              <w:t>Position/specialization</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100" w:type="dxa"/>
            </w:tcMar>
            <w:vAlign w:val="center"/>
          </w:tcPr>
          <w:p w14:paraId="43B6A4CF" w14:textId="77777777" w:rsidR="008B73FC" w:rsidRPr="00923BD6" w:rsidRDefault="008B73FC" w:rsidP="002A292F">
            <w:pPr>
              <w:ind w:right="-43"/>
              <w:rPr>
                <w:rFonts w:ascii="Gotham Book" w:hAnsi="Gotham Book"/>
                <w:sz w:val="22"/>
                <w:szCs w:val="22"/>
              </w:rPr>
            </w:pPr>
            <w:r w:rsidRPr="00923BD6">
              <w:rPr>
                <w:rFonts w:ascii="Gotham Book" w:eastAsia="Times New Roman" w:hAnsi="Gotham Book"/>
                <w:b/>
                <w:bCs/>
                <w:sz w:val="22"/>
                <w:szCs w:val="22"/>
              </w:rPr>
              <w:t>Relevant academic qualifications</w:t>
            </w:r>
          </w:p>
        </w:tc>
        <w:tc>
          <w:tcPr>
            <w:tcW w:w="2160" w:type="dxa"/>
            <w:tcBorders>
              <w:top w:val="single" w:sz="4" w:space="0" w:color="auto"/>
              <w:left w:val="single" w:sz="4" w:space="0" w:color="auto"/>
              <w:bottom w:val="single" w:sz="4" w:space="0" w:color="auto"/>
              <w:right w:val="single" w:sz="4" w:space="0" w:color="auto"/>
            </w:tcBorders>
            <w:shd w:val="clear" w:color="auto" w:fill="auto"/>
            <w:tcMar>
              <w:left w:w="100" w:type="dxa"/>
            </w:tcMar>
          </w:tcPr>
          <w:p w14:paraId="50DD6E78" w14:textId="77777777" w:rsidR="008B73FC" w:rsidRPr="00923BD6" w:rsidRDefault="008B73FC" w:rsidP="002A292F">
            <w:pPr>
              <w:ind w:right="-43"/>
              <w:rPr>
                <w:rFonts w:ascii="Gotham Book" w:hAnsi="Gotham Book"/>
                <w:sz w:val="22"/>
                <w:szCs w:val="22"/>
              </w:rPr>
            </w:pPr>
            <w:r w:rsidRPr="00923BD6">
              <w:rPr>
                <w:rFonts w:ascii="Gotham Book" w:eastAsia="Times New Roman" w:hAnsi="Gotham Book"/>
                <w:b/>
                <w:bCs/>
                <w:sz w:val="22"/>
                <w:szCs w:val="22"/>
              </w:rPr>
              <w:t>Minimum years of relevant work experience</w:t>
            </w:r>
          </w:p>
        </w:tc>
      </w:tr>
      <w:tr w:rsidR="008B73FC" w:rsidRPr="00923BD6" w14:paraId="67315A8A" w14:textId="77777777" w:rsidTr="00B81D07">
        <w:tc>
          <w:tcPr>
            <w:tcW w:w="771" w:type="dxa"/>
            <w:tcBorders>
              <w:top w:val="single" w:sz="4" w:space="0" w:color="auto"/>
              <w:left w:val="single" w:sz="6" w:space="0" w:color="00000A"/>
              <w:bottom w:val="single" w:sz="6" w:space="0" w:color="00000A"/>
              <w:right w:val="single" w:sz="6" w:space="0" w:color="00000A"/>
            </w:tcBorders>
            <w:shd w:val="clear" w:color="auto" w:fill="auto"/>
            <w:tcMar>
              <w:left w:w="107" w:type="dxa"/>
            </w:tcMar>
            <w:vAlign w:val="center"/>
          </w:tcPr>
          <w:p w14:paraId="11510666"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1</w:t>
            </w:r>
          </w:p>
        </w:tc>
        <w:tc>
          <w:tcPr>
            <w:tcW w:w="4449"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6C6F2E6D" w14:textId="77777777" w:rsidR="008B73FC" w:rsidRPr="00923BD6" w:rsidRDefault="008B73FC" w:rsidP="002A292F">
            <w:pPr>
              <w:ind w:right="-43"/>
              <w:jc w:val="both"/>
              <w:rPr>
                <w:rFonts w:ascii="Gotham Book" w:hAnsi="Gotham Book"/>
                <w:sz w:val="22"/>
                <w:szCs w:val="22"/>
              </w:rPr>
            </w:pPr>
            <w:r w:rsidRPr="00923BD6">
              <w:rPr>
                <w:rFonts w:ascii="Gotham Book" w:eastAsia="Times New Roman" w:hAnsi="Gotham Book"/>
                <w:sz w:val="22"/>
                <w:szCs w:val="22"/>
              </w:rPr>
              <w:t>Contractor’s Representative</w:t>
            </w:r>
          </w:p>
        </w:tc>
        <w:tc>
          <w:tcPr>
            <w:tcW w:w="216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0054EE5B" w14:textId="77777777" w:rsidR="008B73FC" w:rsidRPr="00923BD6" w:rsidRDefault="008B73FC" w:rsidP="002A292F">
            <w:pPr>
              <w:ind w:right="-43" w:hanging="475"/>
              <w:jc w:val="both"/>
              <w:rPr>
                <w:rFonts w:ascii="Gotham Book" w:eastAsia="Times New Roman" w:hAnsi="Gotham Book"/>
                <w:sz w:val="22"/>
                <w:szCs w:val="22"/>
              </w:rPr>
            </w:pPr>
          </w:p>
        </w:tc>
        <w:tc>
          <w:tcPr>
            <w:tcW w:w="216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5548DC1E" w14:textId="77777777" w:rsidR="008B73FC" w:rsidRPr="00923BD6" w:rsidRDefault="008B73FC" w:rsidP="002A292F">
            <w:pPr>
              <w:ind w:right="-43" w:hanging="475"/>
              <w:jc w:val="both"/>
              <w:rPr>
                <w:rFonts w:ascii="Gotham Book" w:eastAsia="Times New Roman" w:hAnsi="Gotham Book"/>
                <w:sz w:val="22"/>
                <w:szCs w:val="22"/>
              </w:rPr>
            </w:pPr>
          </w:p>
        </w:tc>
      </w:tr>
      <w:tr w:rsidR="008B73FC" w:rsidRPr="00923BD6" w14:paraId="0EC8F89A" w14:textId="77777777" w:rsidTr="00B81D07">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B6B6115"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2</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7853A0" w14:textId="77777777" w:rsidR="008B73FC" w:rsidRPr="00923BD6" w:rsidRDefault="008B73FC" w:rsidP="002A292F">
            <w:pPr>
              <w:ind w:right="-43"/>
              <w:jc w:val="both"/>
              <w:rPr>
                <w:rFonts w:ascii="Gotham Book" w:eastAsia="Times New Roman" w:hAnsi="Gotham Book"/>
                <w:sz w:val="22"/>
                <w:szCs w:val="22"/>
              </w:rPr>
            </w:pPr>
            <w:r w:rsidRPr="00923BD6">
              <w:rPr>
                <w:rFonts w:ascii="Gotham Book" w:eastAsia="Times New Roman" w:hAnsi="Gotham Book"/>
                <w:sz w:val="22"/>
                <w:szCs w:val="22"/>
              </w:rPr>
              <w:t>…</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02CD14E" w14:textId="77777777" w:rsidR="008B73FC" w:rsidRPr="00923BD6" w:rsidRDefault="008B73FC" w:rsidP="002A292F">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2666F4E" w14:textId="77777777" w:rsidR="008B73FC" w:rsidRPr="00923BD6" w:rsidRDefault="008B73FC" w:rsidP="002A292F">
            <w:pPr>
              <w:ind w:right="-43" w:hanging="475"/>
              <w:jc w:val="both"/>
              <w:rPr>
                <w:rFonts w:ascii="Gotham Book" w:eastAsia="Times New Roman" w:hAnsi="Gotham Book"/>
                <w:sz w:val="22"/>
                <w:szCs w:val="22"/>
              </w:rPr>
            </w:pPr>
          </w:p>
        </w:tc>
      </w:tr>
      <w:tr w:rsidR="008B73FC" w:rsidRPr="00923BD6" w14:paraId="4B12D230" w14:textId="77777777" w:rsidTr="008B73FC">
        <w:tc>
          <w:tcPr>
            <w:tcW w:w="9540" w:type="dxa"/>
            <w:gridSpan w:val="4"/>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4EF5E9B0" w14:textId="77777777" w:rsidR="008B73FC" w:rsidRPr="00923BD6" w:rsidRDefault="008B73FC" w:rsidP="00B81D07">
            <w:pPr>
              <w:ind w:left="44" w:right="-43"/>
              <w:jc w:val="both"/>
              <w:rPr>
                <w:rFonts w:ascii="Gotham Book" w:hAnsi="Gotham Book"/>
                <w:sz w:val="22"/>
                <w:szCs w:val="22"/>
              </w:rPr>
            </w:pPr>
            <w:r w:rsidRPr="00923BD6">
              <w:rPr>
                <w:rFonts w:ascii="Gotham Book" w:eastAsia="Times New Roman" w:hAnsi="Gotham Book"/>
                <w:b/>
                <w:bCs/>
                <w:sz w:val="22"/>
                <w:szCs w:val="22"/>
              </w:rPr>
              <w:t>Suitable experts in the following specializations</w:t>
            </w:r>
          </w:p>
        </w:tc>
      </w:tr>
      <w:tr w:rsidR="008B73FC" w:rsidRPr="00923BD6" w14:paraId="28946EF4" w14:textId="77777777" w:rsidTr="00DD3F01">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C165FB1"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3</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161E47C" w14:textId="77777777" w:rsidR="008B73FC" w:rsidRPr="00923BD6" w:rsidRDefault="008B73FC" w:rsidP="002A292F">
            <w:pPr>
              <w:ind w:right="-43"/>
              <w:jc w:val="both"/>
              <w:rPr>
                <w:rFonts w:ascii="Gotham Book" w:hAnsi="Gotham Book"/>
                <w:i/>
                <w:iCs/>
                <w:sz w:val="22"/>
                <w:szCs w:val="22"/>
              </w:rPr>
            </w:pPr>
            <w:r w:rsidRPr="00923BD6">
              <w:rPr>
                <w:rFonts w:ascii="Gotham Book" w:eastAsia="Times New Roman" w:hAnsi="Gotham Book"/>
                <w:i/>
                <w:iCs/>
                <w:sz w:val="22"/>
                <w:szCs w:val="22"/>
              </w:rPr>
              <w:t xml:space="preserve">[Environmental]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3876B6C" w14:textId="77777777" w:rsidR="008B73FC" w:rsidRPr="00923BD6" w:rsidRDefault="008B73FC" w:rsidP="002A292F">
            <w:pPr>
              <w:ind w:right="-43" w:firstLine="14"/>
              <w:rPr>
                <w:rFonts w:ascii="Gotham Book" w:hAnsi="Gotham Book"/>
                <w:sz w:val="22"/>
                <w:szCs w:val="22"/>
              </w:rPr>
            </w:pPr>
            <w:r w:rsidRPr="00923BD6">
              <w:rPr>
                <w:rFonts w:ascii="Gotham Book" w:eastAsia="Times New Roman" w:hAnsi="Gotham Book"/>
                <w:sz w:val="22"/>
                <w:szCs w:val="22"/>
              </w:rPr>
              <w:t xml:space="preserve">e.g. degree in relevant environmental subject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D30EA2D" w14:textId="77777777" w:rsidR="008B73FC" w:rsidRPr="00923BD6" w:rsidRDefault="008B73FC" w:rsidP="002A292F">
            <w:pPr>
              <w:ind w:right="-43"/>
              <w:rPr>
                <w:rFonts w:ascii="Gotham Book" w:hAnsi="Gotham Book"/>
                <w:sz w:val="22"/>
                <w:szCs w:val="22"/>
              </w:rPr>
            </w:pPr>
            <w:r w:rsidRPr="00923BD6">
              <w:rPr>
                <w:rFonts w:ascii="Gotham Book" w:eastAsia="Times New Roman" w:hAnsi="Gotham Book"/>
                <w:sz w:val="22"/>
                <w:szCs w:val="22"/>
              </w:rPr>
              <w:t xml:space="preserve">e.g. </w:t>
            </w:r>
            <w:r w:rsidRPr="00923BD6">
              <w:rPr>
                <w:rFonts w:ascii="Gotham Book" w:eastAsia="Times New Roman" w:hAnsi="Gotham Book"/>
                <w:i/>
                <w:iCs/>
                <w:sz w:val="22"/>
                <w:szCs w:val="22"/>
              </w:rPr>
              <w:t>[years]</w:t>
            </w:r>
            <w:r w:rsidRPr="00923BD6">
              <w:rPr>
                <w:rFonts w:ascii="Gotham Book" w:eastAsia="Times New Roman" w:hAnsi="Gotham Book"/>
                <w:sz w:val="22"/>
                <w:szCs w:val="22"/>
              </w:rPr>
              <w:t xml:space="preserve"> working on road projects in similar work environments</w:t>
            </w:r>
          </w:p>
        </w:tc>
      </w:tr>
      <w:tr w:rsidR="008B73FC" w:rsidRPr="00923BD6" w14:paraId="5E4D266D" w14:textId="77777777" w:rsidTr="00B81D07">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vAlign w:val="center"/>
          </w:tcPr>
          <w:p w14:paraId="61715FBB"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4</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57261A6" w14:textId="77777777" w:rsidR="008B73FC" w:rsidRPr="00923BD6" w:rsidRDefault="008B73FC" w:rsidP="002A292F">
            <w:pPr>
              <w:ind w:right="-43"/>
              <w:jc w:val="both"/>
              <w:rPr>
                <w:rFonts w:ascii="Gotham Book" w:hAnsi="Gotham Book"/>
                <w:i/>
                <w:iCs/>
                <w:sz w:val="22"/>
                <w:szCs w:val="22"/>
              </w:rPr>
            </w:pPr>
            <w:r w:rsidRPr="00923BD6">
              <w:rPr>
                <w:rFonts w:ascii="Gotham Book" w:eastAsia="Times New Roman" w:hAnsi="Gotham Book"/>
                <w:i/>
                <w:iCs/>
                <w:sz w:val="22"/>
                <w:szCs w:val="22"/>
              </w:rPr>
              <w:t xml:space="preserve">[Health and Safety] </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18F98B" w14:textId="77777777" w:rsidR="008B73FC" w:rsidRPr="00923BD6" w:rsidRDefault="008B73FC" w:rsidP="002A292F">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92A13F9" w14:textId="77777777" w:rsidR="008B73FC" w:rsidRPr="00923BD6" w:rsidRDefault="008B73FC" w:rsidP="002A292F">
            <w:pPr>
              <w:ind w:right="-43" w:hanging="475"/>
              <w:jc w:val="both"/>
              <w:rPr>
                <w:rFonts w:ascii="Gotham Book" w:eastAsia="Times New Roman" w:hAnsi="Gotham Book"/>
                <w:sz w:val="22"/>
                <w:szCs w:val="22"/>
              </w:rPr>
            </w:pPr>
          </w:p>
        </w:tc>
      </w:tr>
      <w:tr w:rsidR="008B73FC" w:rsidRPr="00923BD6" w14:paraId="1857535A" w14:textId="77777777" w:rsidTr="00DD3F01">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0C7FDE3"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5</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63C296" w14:textId="77777777" w:rsidR="008B73FC" w:rsidRPr="00923BD6" w:rsidRDefault="008B73FC" w:rsidP="002A292F">
            <w:pPr>
              <w:ind w:right="-43"/>
              <w:jc w:val="both"/>
              <w:rPr>
                <w:rFonts w:ascii="Gotham Book" w:hAnsi="Gotham Book"/>
                <w:i/>
                <w:iCs/>
                <w:sz w:val="22"/>
                <w:szCs w:val="22"/>
              </w:rPr>
            </w:pPr>
            <w:r w:rsidRPr="00923BD6">
              <w:rPr>
                <w:rFonts w:ascii="Gotham Book" w:eastAsia="Times New Roman" w:hAnsi="Gotham Book"/>
                <w:i/>
                <w:iCs/>
                <w:sz w:val="22"/>
                <w:szCs w:val="22"/>
              </w:rPr>
              <w:t>[Social]</w:t>
            </w: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52CB528" w14:textId="77777777" w:rsidR="008B73FC" w:rsidRPr="00923BD6" w:rsidRDefault="008B73FC" w:rsidP="002A292F">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F2E9001" w14:textId="77777777" w:rsidR="008B73FC" w:rsidRPr="00923BD6" w:rsidRDefault="008B73FC" w:rsidP="002A292F">
            <w:pPr>
              <w:ind w:right="-43" w:hanging="43"/>
              <w:rPr>
                <w:rFonts w:ascii="Gotham Book" w:hAnsi="Gotham Book"/>
                <w:sz w:val="22"/>
                <w:szCs w:val="22"/>
              </w:rPr>
            </w:pPr>
            <w:r w:rsidRPr="00923BD6">
              <w:rPr>
                <w:rFonts w:ascii="Gotham Book" w:eastAsia="Times New Roman" w:hAnsi="Gotham Book"/>
                <w:sz w:val="22"/>
                <w:szCs w:val="22"/>
              </w:rPr>
              <w:t>e.g. [</w:t>
            </w:r>
            <w:r w:rsidRPr="00923BD6">
              <w:rPr>
                <w:rFonts w:ascii="Gotham Book" w:eastAsia="Times New Roman" w:hAnsi="Gotham Book"/>
                <w:i/>
                <w:iCs/>
                <w:sz w:val="22"/>
                <w:szCs w:val="22"/>
              </w:rPr>
              <w:t>years</w:t>
            </w:r>
            <w:r w:rsidRPr="00923BD6">
              <w:rPr>
                <w:rFonts w:ascii="Gotham Book" w:eastAsia="Times New Roman" w:hAnsi="Gotham Book"/>
                <w:sz w:val="22"/>
                <w:szCs w:val="22"/>
              </w:rPr>
              <w:t>] of monitoring and managing risks related to GBV/ SEA</w:t>
            </w:r>
          </w:p>
        </w:tc>
      </w:tr>
      <w:tr w:rsidR="008B73FC" w:rsidRPr="00923BD6" w14:paraId="49EFA3D0" w14:textId="77777777" w:rsidTr="00DD3F01">
        <w:tc>
          <w:tcPr>
            <w:tcW w:w="77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9256721" w14:textId="77777777" w:rsidR="008B73FC" w:rsidRPr="00923BD6" w:rsidRDefault="008B73FC" w:rsidP="00544711">
            <w:pPr>
              <w:ind w:right="-43"/>
              <w:jc w:val="center"/>
              <w:rPr>
                <w:rFonts w:ascii="Gotham Book" w:hAnsi="Gotham Book"/>
                <w:sz w:val="22"/>
                <w:szCs w:val="22"/>
              </w:rPr>
            </w:pPr>
            <w:r w:rsidRPr="00923BD6">
              <w:rPr>
                <w:rFonts w:ascii="Gotham Book" w:eastAsia="Times New Roman" w:hAnsi="Gotham Book"/>
                <w:sz w:val="22"/>
                <w:szCs w:val="22"/>
              </w:rPr>
              <w:t>6</w:t>
            </w:r>
          </w:p>
        </w:tc>
        <w:tc>
          <w:tcPr>
            <w:tcW w:w="4449"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F2491C" w14:textId="77777777" w:rsidR="008B73FC" w:rsidRPr="00923BD6" w:rsidRDefault="008B73FC" w:rsidP="002A292F">
            <w:pPr>
              <w:ind w:right="-43"/>
              <w:jc w:val="both"/>
              <w:rPr>
                <w:rFonts w:ascii="Gotham Book" w:hAnsi="Gotham Book"/>
                <w:i/>
                <w:iCs/>
                <w:sz w:val="22"/>
                <w:szCs w:val="22"/>
              </w:rPr>
            </w:pPr>
            <w:r w:rsidRPr="00923BD6">
              <w:rPr>
                <w:rFonts w:ascii="Gotham Book" w:eastAsia="Times New Roman" w:hAnsi="Gotham Book"/>
                <w:i/>
                <w:iCs/>
                <w:sz w:val="22"/>
                <w:szCs w:val="22"/>
              </w:rPr>
              <w:t>[add others as appropriate]</w:t>
            </w:r>
          </w:p>
          <w:p w14:paraId="1BEB9522" w14:textId="77777777" w:rsidR="008B73FC" w:rsidRPr="00923BD6" w:rsidRDefault="008B73FC" w:rsidP="002A292F">
            <w:pPr>
              <w:ind w:right="-43"/>
              <w:jc w:val="both"/>
              <w:rPr>
                <w:rFonts w:ascii="Gotham Book" w:eastAsia="Times New Roman" w:hAnsi="Gotham Book"/>
                <w:i/>
                <w:iCs/>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7C50AA6" w14:textId="77777777" w:rsidR="008B73FC" w:rsidRPr="00923BD6" w:rsidRDefault="008B73FC" w:rsidP="002A292F">
            <w:pPr>
              <w:ind w:right="-43" w:hanging="475"/>
              <w:jc w:val="both"/>
              <w:rPr>
                <w:rFonts w:ascii="Gotham Book" w:eastAsia="Times New Roman" w:hAnsi="Gotham Book"/>
                <w:sz w:val="22"/>
                <w:szCs w:val="22"/>
              </w:rPr>
            </w:pPr>
          </w:p>
        </w:tc>
        <w:tc>
          <w:tcPr>
            <w:tcW w:w="216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365F38" w14:textId="77777777" w:rsidR="008B73FC" w:rsidRPr="00923BD6" w:rsidRDefault="008B73FC" w:rsidP="002A292F">
            <w:pPr>
              <w:ind w:right="-43" w:hanging="475"/>
              <w:jc w:val="both"/>
              <w:rPr>
                <w:rFonts w:ascii="Gotham Book" w:eastAsia="Times New Roman" w:hAnsi="Gotham Book"/>
                <w:sz w:val="22"/>
                <w:szCs w:val="22"/>
              </w:rPr>
            </w:pPr>
          </w:p>
        </w:tc>
      </w:tr>
    </w:tbl>
    <w:p w14:paraId="4F734DBA" w14:textId="77777777" w:rsidR="00B3638F" w:rsidRDefault="00B3638F" w:rsidP="008B73FC">
      <w:pPr>
        <w:jc w:val="both"/>
        <w:rPr>
          <w:rFonts w:eastAsia="Times New Roman"/>
          <w:b/>
          <w:bCs/>
          <w:color w:val="00000A"/>
        </w:rPr>
      </w:pPr>
      <w:bookmarkStart w:id="237" w:name="_Toc532801857"/>
      <w:bookmarkEnd w:id="237"/>
    </w:p>
    <w:p w14:paraId="2124E628" w14:textId="1A1F30DA" w:rsidR="00DD3F01" w:rsidRPr="00006BED" w:rsidRDefault="000F3264" w:rsidP="00E074CB">
      <w:pPr>
        <w:pStyle w:val="Heading5"/>
        <w:numPr>
          <w:ilvl w:val="1"/>
          <w:numId w:val="33"/>
        </w:numPr>
        <w:spacing w:after="240"/>
        <w:ind w:left="567" w:hanging="578"/>
        <w:rPr>
          <w:rFonts w:ascii="Gotham Book" w:hAnsi="Gotham Book"/>
          <w:color w:val="auto"/>
          <w:sz w:val="22"/>
          <w:szCs w:val="22"/>
        </w:rPr>
      </w:pPr>
      <w:bookmarkStart w:id="238" w:name="_Toc194659610"/>
      <w:bookmarkStart w:id="239" w:name="_Toc204259465"/>
      <w:r w:rsidRPr="00006BED">
        <w:rPr>
          <w:rFonts w:ascii="Gotham Book" w:hAnsi="Gotham Book"/>
          <w:color w:val="auto"/>
          <w:sz w:val="22"/>
          <w:szCs w:val="22"/>
        </w:rPr>
        <w:t>Equipment</w:t>
      </w:r>
      <w:bookmarkEnd w:id="238"/>
      <w:bookmarkEnd w:id="239"/>
    </w:p>
    <w:p w14:paraId="69E86C72" w14:textId="6FEAE375" w:rsidR="000F3264" w:rsidRPr="00851353" w:rsidRDefault="000F3264" w:rsidP="008B73FC">
      <w:pPr>
        <w:jc w:val="both"/>
        <w:rPr>
          <w:rFonts w:ascii="Gotham Book" w:eastAsia="Times New Roman" w:hAnsi="Gotham Book"/>
          <w:color w:val="00000A"/>
          <w:sz w:val="22"/>
          <w:szCs w:val="22"/>
        </w:rPr>
      </w:pPr>
      <w:r w:rsidRPr="00851353">
        <w:rPr>
          <w:rFonts w:ascii="Gotham Book" w:eastAsia="Times New Roman" w:hAnsi="Gotham Book"/>
          <w:color w:val="00000A"/>
          <w:sz w:val="22"/>
          <w:szCs w:val="22"/>
        </w:rPr>
        <w:t>The Bidder must demonstrate that it has the key equipment listed hereafter:</w:t>
      </w:r>
    </w:p>
    <w:p w14:paraId="14954EB2" w14:textId="77777777" w:rsidR="000F3264" w:rsidRPr="00851353" w:rsidRDefault="000F3264" w:rsidP="000F3264">
      <w:pPr>
        <w:ind w:left="720" w:hanging="720"/>
        <w:jc w:val="both"/>
        <w:rPr>
          <w:rFonts w:ascii="Gotham Book" w:eastAsia="Times New Roman" w:hAnsi="Gotham Book"/>
          <w:i/>
          <w:iCs/>
          <w:color w:val="00000A"/>
          <w:sz w:val="22"/>
          <w:szCs w:val="22"/>
        </w:rPr>
      </w:pPr>
      <w:r w:rsidRPr="00851353">
        <w:rPr>
          <w:rFonts w:ascii="Gotham Book" w:eastAsia="Times New Roman" w:hAnsi="Gotham Book"/>
          <w:i/>
          <w:iCs/>
          <w:color w:val="00000A"/>
          <w:sz w:val="22"/>
          <w:szCs w:val="22"/>
        </w:rPr>
        <w:t>[Specify requirements for each lot as applicable]</w:t>
      </w:r>
    </w:p>
    <w:tbl>
      <w:tblPr>
        <w:tblW w:w="955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86" w:type="dxa"/>
          <w:right w:w="115" w:type="dxa"/>
        </w:tblCellMar>
        <w:tblLook w:val="04A0" w:firstRow="1" w:lastRow="0" w:firstColumn="1" w:lastColumn="0" w:noHBand="0" w:noVBand="1"/>
      </w:tblPr>
      <w:tblGrid>
        <w:gridCol w:w="990"/>
        <w:gridCol w:w="5950"/>
        <w:gridCol w:w="2610"/>
      </w:tblGrid>
      <w:tr w:rsidR="00923BD6" w:rsidRPr="00851353" w14:paraId="0453427C" w14:textId="77777777" w:rsidTr="00923BD6">
        <w:tc>
          <w:tcPr>
            <w:tcW w:w="99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0DE65B8C" w14:textId="77777777" w:rsidR="008B73FC" w:rsidRPr="00851353" w:rsidRDefault="008B73FC" w:rsidP="00544711">
            <w:pPr>
              <w:jc w:val="center"/>
              <w:rPr>
                <w:rFonts w:ascii="Gotham Book" w:hAnsi="Gotham Book"/>
                <w:sz w:val="22"/>
                <w:szCs w:val="22"/>
              </w:rPr>
            </w:pPr>
            <w:r w:rsidRPr="00851353">
              <w:rPr>
                <w:rFonts w:ascii="Gotham Book" w:eastAsia="Times New Roman" w:hAnsi="Gotham Book"/>
                <w:b/>
                <w:bCs/>
                <w:sz w:val="22"/>
                <w:szCs w:val="22"/>
              </w:rPr>
              <w:t>No.</w:t>
            </w:r>
          </w:p>
        </w:tc>
        <w:tc>
          <w:tcPr>
            <w:tcW w:w="595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5952CA4C" w14:textId="77777777" w:rsidR="008B73FC" w:rsidRPr="00851353" w:rsidRDefault="008B73FC" w:rsidP="002A292F">
            <w:pPr>
              <w:jc w:val="both"/>
              <w:rPr>
                <w:rFonts w:ascii="Gotham Book" w:hAnsi="Gotham Book"/>
                <w:sz w:val="22"/>
                <w:szCs w:val="22"/>
              </w:rPr>
            </w:pPr>
            <w:r w:rsidRPr="00851353">
              <w:rPr>
                <w:rFonts w:ascii="Gotham Book" w:eastAsia="Times New Roman" w:hAnsi="Gotham Book"/>
                <w:b/>
                <w:bCs/>
                <w:sz w:val="22"/>
                <w:szCs w:val="22"/>
              </w:rPr>
              <w:t>Equipment Type and Characteristics</w:t>
            </w:r>
          </w:p>
        </w:tc>
        <w:tc>
          <w:tcPr>
            <w:tcW w:w="2610" w:type="dxa"/>
            <w:tcBorders>
              <w:top w:val="single" w:sz="4" w:space="0" w:color="auto"/>
              <w:left w:val="single" w:sz="4" w:space="0" w:color="auto"/>
              <w:bottom w:val="single" w:sz="4" w:space="0" w:color="auto"/>
              <w:right w:val="single" w:sz="4" w:space="0" w:color="auto"/>
            </w:tcBorders>
            <w:shd w:val="clear" w:color="auto" w:fill="auto"/>
            <w:tcMar>
              <w:left w:w="86" w:type="dxa"/>
            </w:tcMar>
            <w:vAlign w:val="center"/>
          </w:tcPr>
          <w:p w14:paraId="5827A78A" w14:textId="77777777" w:rsidR="008B73FC" w:rsidRPr="00851353" w:rsidRDefault="008B73FC" w:rsidP="002A292F">
            <w:pPr>
              <w:rPr>
                <w:rFonts w:ascii="Gotham Book" w:hAnsi="Gotham Book"/>
                <w:sz w:val="22"/>
                <w:szCs w:val="22"/>
              </w:rPr>
            </w:pPr>
            <w:r w:rsidRPr="00851353">
              <w:rPr>
                <w:rFonts w:ascii="Gotham Book" w:eastAsia="Times New Roman" w:hAnsi="Gotham Book"/>
                <w:b/>
                <w:bCs/>
                <w:sz w:val="22"/>
                <w:szCs w:val="22"/>
              </w:rPr>
              <w:t>Minimum Number required</w:t>
            </w:r>
          </w:p>
        </w:tc>
      </w:tr>
      <w:tr w:rsidR="008B73FC" w:rsidRPr="00851353" w14:paraId="3171405E" w14:textId="77777777" w:rsidTr="00923BD6">
        <w:tc>
          <w:tcPr>
            <w:tcW w:w="990" w:type="dxa"/>
            <w:tcBorders>
              <w:top w:val="single" w:sz="4" w:space="0" w:color="auto"/>
              <w:left w:val="single" w:sz="6" w:space="0" w:color="00000A"/>
              <w:bottom w:val="single" w:sz="6" w:space="0" w:color="00000A"/>
              <w:right w:val="single" w:sz="6" w:space="0" w:color="00000A"/>
            </w:tcBorders>
            <w:shd w:val="clear" w:color="auto" w:fill="auto"/>
            <w:tcMar>
              <w:left w:w="107" w:type="dxa"/>
            </w:tcMar>
          </w:tcPr>
          <w:p w14:paraId="092A515D" w14:textId="77777777" w:rsidR="008B73FC" w:rsidRPr="00851353" w:rsidRDefault="008B73FC" w:rsidP="00544711">
            <w:pPr>
              <w:jc w:val="center"/>
              <w:rPr>
                <w:rFonts w:ascii="Gotham Book" w:eastAsia="Times New Roman" w:hAnsi="Gotham Book"/>
                <w:color w:val="00000A"/>
                <w:sz w:val="22"/>
                <w:szCs w:val="22"/>
              </w:rPr>
            </w:pPr>
            <w:r w:rsidRPr="00851353">
              <w:rPr>
                <w:rFonts w:ascii="Gotham Book" w:eastAsia="Times New Roman" w:hAnsi="Gotham Book"/>
                <w:color w:val="00000A"/>
                <w:sz w:val="22"/>
                <w:szCs w:val="22"/>
              </w:rPr>
              <w:t>1</w:t>
            </w:r>
          </w:p>
        </w:tc>
        <w:tc>
          <w:tcPr>
            <w:tcW w:w="5950" w:type="dxa"/>
            <w:tcBorders>
              <w:top w:val="single" w:sz="4" w:space="0" w:color="auto"/>
              <w:left w:val="single" w:sz="6" w:space="0" w:color="00000A"/>
              <w:bottom w:val="single" w:sz="6" w:space="0" w:color="00000A"/>
              <w:right w:val="single" w:sz="6" w:space="0" w:color="00000A"/>
            </w:tcBorders>
            <w:shd w:val="clear" w:color="auto" w:fill="FFFFFF"/>
            <w:tcMar>
              <w:left w:w="107" w:type="dxa"/>
            </w:tcMar>
          </w:tcPr>
          <w:p w14:paraId="378006BF" w14:textId="77777777" w:rsidR="008B73FC" w:rsidRPr="00851353" w:rsidRDefault="008B73FC" w:rsidP="002A292F">
            <w:pPr>
              <w:jc w:val="both"/>
              <w:rPr>
                <w:rFonts w:ascii="Gotham Book" w:eastAsia="Times New Roman" w:hAnsi="Gotham Book"/>
                <w:color w:val="00000A"/>
                <w:sz w:val="22"/>
                <w:szCs w:val="22"/>
              </w:rPr>
            </w:pPr>
          </w:p>
        </w:tc>
        <w:tc>
          <w:tcPr>
            <w:tcW w:w="2610" w:type="dxa"/>
            <w:tcBorders>
              <w:top w:val="single" w:sz="4" w:space="0" w:color="auto"/>
              <w:left w:val="single" w:sz="6" w:space="0" w:color="00000A"/>
              <w:bottom w:val="single" w:sz="6" w:space="0" w:color="00000A"/>
              <w:right w:val="single" w:sz="6" w:space="0" w:color="00000A"/>
            </w:tcBorders>
            <w:shd w:val="clear" w:color="auto" w:fill="FFFFFF"/>
            <w:tcMar>
              <w:left w:w="107" w:type="dxa"/>
            </w:tcMar>
          </w:tcPr>
          <w:p w14:paraId="458F9C70" w14:textId="77777777" w:rsidR="008B73FC" w:rsidRPr="00851353" w:rsidRDefault="008B73FC" w:rsidP="002A292F">
            <w:pPr>
              <w:jc w:val="both"/>
              <w:rPr>
                <w:rFonts w:ascii="Gotham Book" w:eastAsia="Times New Roman" w:hAnsi="Gotham Book"/>
                <w:color w:val="00000A"/>
                <w:sz w:val="22"/>
                <w:szCs w:val="22"/>
              </w:rPr>
            </w:pPr>
          </w:p>
        </w:tc>
      </w:tr>
      <w:tr w:rsidR="008B73FC" w:rsidRPr="00851353" w14:paraId="6C0EBB2C" w14:textId="77777777" w:rsidTr="00923BD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0BF1B28" w14:textId="77777777" w:rsidR="008B73FC" w:rsidRPr="00851353" w:rsidRDefault="008B73FC" w:rsidP="00544711">
            <w:pPr>
              <w:jc w:val="center"/>
              <w:rPr>
                <w:rFonts w:ascii="Gotham Book" w:eastAsia="Times New Roman" w:hAnsi="Gotham Book"/>
                <w:color w:val="00000A"/>
                <w:sz w:val="22"/>
                <w:szCs w:val="22"/>
              </w:rPr>
            </w:pPr>
            <w:r w:rsidRPr="00851353">
              <w:rPr>
                <w:rFonts w:ascii="Gotham Book" w:eastAsia="Times New Roman" w:hAnsi="Gotham Book"/>
                <w:color w:val="00000A"/>
                <w:sz w:val="22"/>
                <w:szCs w:val="22"/>
              </w:rPr>
              <w:t>2</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1E81B289" w14:textId="77777777" w:rsidR="008B73FC" w:rsidRPr="00851353" w:rsidRDefault="008B73FC" w:rsidP="002A292F">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70AB05E9" w14:textId="77777777" w:rsidR="008B73FC" w:rsidRPr="00851353" w:rsidRDefault="008B73FC" w:rsidP="002A292F">
            <w:pPr>
              <w:jc w:val="both"/>
              <w:rPr>
                <w:rFonts w:ascii="Gotham Book" w:eastAsia="Times New Roman" w:hAnsi="Gotham Book"/>
                <w:color w:val="00000A"/>
                <w:sz w:val="22"/>
                <w:szCs w:val="22"/>
              </w:rPr>
            </w:pPr>
          </w:p>
        </w:tc>
      </w:tr>
      <w:tr w:rsidR="008B73FC" w:rsidRPr="00851353" w14:paraId="3EC771D5" w14:textId="77777777" w:rsidTr="00923BD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C2F66D2" w14:textId="77777777" w:rsidR="008B73FC" w:rsidRPr="00851353" w:rsidRDefault="008B73FC" w:rsidP="00544711">
            <w:pPr>
              <w:jc w:val="center"/>
              <w:rPr>
                <w:rFonts w:ascii="Gotham Book" w:eastAsia="Times New Roman" w:hAnsi="Gotham Book"/>
                <w:color w:val="00000A"/>
                <w:sz w:val="22"/>
                <w:szCs w:val="22"/>
              </w:rPr>
            </w:pPr>
            <w:r w:rsidRPr="00851353">
              <w:rPr>
                <w:rFonts w:ascii="Gotham Book" w:eastAsia="Times New Roman" w:hAnsi="Gotham Book"/>
                <w:color w:val="00000A"/>
                <w:sz w:val="22"/>
                <w:szCs w:val="22"/>
              </w:rPr>
              <w:t>3</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1188460E" w14:textId="77777777" w:rsidR="008B73FC" w:rsidRPr="00851353" w:rsidRDefault="008B73FC" w:rsidP="002A292F">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33F450AB" w14:textId="77777777" w:rsidR="008B73FC" w:rsidRPr="00851353" w:rsidRDefault="008B73FC" w:rsidP="002A292F">
            <w:pPr>
              <w:jc w:val="both"/>
              <w:rPr>
                <w:rFonts w:ascii="Gotham Book" w:eastAsia="Times New Roman" w:hAnsi="Gotham Book"/>
                <w:color w:val="00000A"/>
                <w:sz w:val="22"/>
                <w:szCs w:val="22"/>
              </w:rPr>
            </w:pPr>
          </w:p>
        </w:tc>
      </w:tr>
      <w:tr w:rsidR="008B73FC" w:rsidRPr="00851353" w14:paraId="1D2F05DF" w14:textId="77777777" w:rsidTr="00923BD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466DDB0" w14:textId="77777777" w:rsidR="008B73FC" w:rsidRPr="00851353" w:rsidRDefault="008B73FC" w:rsidP="00544711">
            <w:pPr>
              <w:jc w:val="center"/>
              <w:rPr>
                <w:rFonts w:ascii="Gotham Book" w:eastAsia="Times New Roman" w:hAnsi="Gotham Book"/>
                <w:color w:val="00000A"/>
                <w:sz w:val="22"/>
                <w:szCs w:val="22"/>
              </w:rPr>
            </w:pPr>
            <w:r w:rsidRPr="00851353">
              <w:rPr>
                <w:rFonts w:ascii="Gotham Book" w:eastAsia="Times New Roman" w:hAnsi="Gotham Book"/>
                <w:color w:val="00000A"/>
                <w:sz w:val="22"/>
                <w:szCs w:val="22"/>
              </w:rPr>
              <w:t>4</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79534C3A" w14:textId="77777777" w:rsidR="008B73FC" w:rsidRPr="00851353" w:rsidRDefault="008B73FC" w:rsidP="002A292F">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0BA03C1E" w14:textId="77777777" w:rsidR="008B73FC" w:rsidRPr="00851353" w:rsidRDefault="008B73FC" w:rsidP="002A292F">
            <w:pPr>
              <w:jc w:val="both"/>
              <w:rPr>
                <w:rFonts w:ascii="Gotham Book" w:eastAsia="Times New Roman" w:hAnsi="Gotham Book"/>
                <w:color w:val="00000A"/>
                <w:sz w:val="22"/>
                <w:szCs w:val="22"/>
              </w:rPr>
            </w:pPr>
          </w:p>
        </w:tc>
      </w:tr>
      <w:tr w:rsidR="008B73FC" w:rsidRPr="00851353" w14:paraId="6EDEBBF8" w14:textId="77777777" w:rsidTr="00923BD6">
        <w:tc>
          <w:tcPr>
            <w:tcW w:w="990"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000ED9E" w14:textId="77777777" w:rsidR="008B73FC" w:rsidRPr="00851353" w:rsidRDefault="008B73FC" w:rsidP="00544711">
            <w:pPr>
              <w:jc w:val="center"/>
              <w:rPr>
                <w:rFonts w:ascii="Gotham Book" w:eastAsia="Times New Roman" w:hAnsi="Gotham Book"/>
                <w:color w:val="00000A"/>
                <w:sz w:val="22"/>
                <w:szCs w:val="22"/>
              </w:rPr>
            </w:pPr>
            <w:r w:rsidRPr="00851353">
              <w:rPr>
                <w:rFonts w:ascii="Gotham Book" w:eastAsia="Times New Roman" w:hAnsi="Gotham Book"/>
                <w:color w:val="00000A"/>
                <w:sz w:val="22"/>
                <w:szCs w:val="22"/>
              </w:rPr>
              <w:t>5</w:t>
            </w:r>
          </w:p>
        </w:tc>
        <w:tc>
          <w:tcPr>
            <w:tcW w:w="59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2EA88351" w14:textId="77777777" w:rsidR="008B73FC" w:rsidRPr="00851353" w:rsidRDefault="008B73FC" w:rsidP="002A292F">
            <w:pPr>
              <w:jc w:val="both"/>
              <w:rPr>
                <w:rFonts w:ascii="Gotham Book" w:eastAsia="Times New Roman" w:hAnsi="Gotham Book"/>
                <w:color w:val="00000A"/>
                <w:sz w:val="22"/>
                <w:szCs w:val="22"/>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14:paraId="11C287C1" w14:textId="77777777" w:rsidR="008B73FC" w:rsidRPr="00851353" w:rsidRDefault="008B73FC" w:rsidP="002A292F">
            <w:pPr>
              <w:jc w:val="both"/>
              <w:rPr>
                <w:rFonts w:ascii="Gotham Book" w:eastAsia="Times New Roman" w:hAnsi="Gotham Book"/>
                <w:color w:val="00000A"/>
                <w:sz w:val="22"/>
                <w:szCs w:val="22"/>
              </w:rPr>
            </w:pPr>
          </w:p>
        </w:tc>
      </w:tr>
    </w:tbl>
    <w:p w14:paraId="6D22F8D9" w14:textId="77777777" w:rsidR="008B73FC" w:rsidRPr="00851353" w:rsidRDefault="008B73FC" w:rsidP="000F3264">
      <w:pPr>
        <w:ind w:left="720" w:hanging="720"/>
        <w:jc w:val="both"/>
        <w:rPr>
          <w:rFonts w:ascii="Gotham Book" w:hAnsi="Gotham Book"/>
          <w:i/>
          <w:iCs/>
          <w:sz w:val="22"/>
          <w:szCs w:val="22"/>
        </w:rPr>
      </w:pPr>
    </w:p>
    <w:p w14:paraId="7D16472D" w14:textId="77777777" w:rsidR="00A55712" w:rsidRDefault="000F3264" w:rsidP="000F3264">
      <w:pPr>
        <w:jc w:val="both"/>
        <w:rPr>
          <w:rFonts w:ascii="Gotham Book" w:eastAsia="Times New Roman" w:hAnsi="Gotham Book"/>
          <w:color w:val="00000A"/>
          <w:sz w:val="22"/>
          <w:szCs w:val="22"/>
        </w:rPr>
      </w:pPr>
      <w:r w:rsidRPr="00851353">
        <w:rPr>
          <w:rFonts w:ascii="Gotham Book" w:eastAsia="Times New Roman" w:hAnsi="Gotham Book"/>
          <w:color w:val="00000A"/>
          <w:sz w:val="22"/>
          <w:szCs w:val="22"/>
        </w:rPr>
        <w:t>The Bidder shall provide further details of proposed items of equipment using Form EQU in Section IV, Bidding Forms.</w:t>
      </w:r>
    </w:p>
    <w:p w14:paraId="6CF01EB2" w14:textId="77777777" w:rsidR="00006BED" w:rsidRPr="004F225D" w:rsidRDefault="00006BED" w:rsidP="00E074CB">
      <w:pPr>
        <w:pStyle w:val="Heading5"/>
        <w:numPr>
          <w:ilvl w:val="1"/>
          <w:numId w:val="33"/>
        </w:numPr>
        <w:ind w:left="567" w:hanging="578"/>
        <w:rPr>
          <w:rFonts w:ascii="Gotham Book" w:hAnsi="Gotham Book"/>
          <w:color w:val="auto"/>
          <w:sz w:val="22"/>
          <w:szCs w:val="22"/>
        </w:rPr>
      </w:pPr>
      <w:bookmarkStart w:id="240" w:name="_Toc194659608"/>
      <w:bookmarkStart w:id="241" w:name="_Toc204259466"/>
      <w:r w:rsidRPr="004F225D">
        <w:rPr>
          <w:rFonts w:ascii="Gotham Book" w:hAnsi="Gotham Book"/>
          <w:color w:val="auto"/>
          <w:sz w:val="22"/>
          <w:szCs w:val="22"/>
        </w:rPr>
        <w:t>Other Criteria</w:t>
      </w:r>
      <w:bookmarkEnd w:id="240"/>
      <w:bookmarkEnd w:id="241"/>
    </w:p>
    <w:p w14:paraId="52D695CA" w14:textId="77777777" w:rsidR="00006BED" w:rsidRPr="00A057CD" w:rsidRDefault="00006BED" w:rsidP="00006BED">
      <w:pPr>
        <w:pStyle w:val="ListParagraph"/>
        <w:ind w:left="780"/>
        <w:jc w:val="both"/>
        <w:rPr>
          <w:rFonts w:ascii="Gotham Book" w:hAnsi="Gotham Book"/>
          <w:sz w:val="22"/>
          <w:szCs w:val="22"/>
        </w:rPr>
      </w:pPr>
    </w:p>
    <w:p w14:paraId="0D3D3B6E" w14:textId="77777777" w:rsidR="00006BED" w:rsidRPr="00A057CD" w:rsidRDefault="00006BED" w:rsidP="00006BED">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If permitted under ITB 35.2 (f):</w:t>
      </w:r>
    </w:p>
    <w:p w14:paraId="011DA4A9" w14:textId="77777777" w:rsidR="00006BED" w:rsidRPr="00A057CD" w:rsidRDefault="00006BED" w:rsidP="00006BED">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t>
      </w:r>
    </w:p>
    <w:p w14:paraId="694295A0" w14:textId="77777777" w:rsidR="00006BED" w:rsidRPr="00386DAA" w:rsidRDefault="00006BED" w:rsidP="00006BED">
      <w:pPr>
        <w:jc w:val="both"/>
        <w:rPr>
          <w:rFonts w:ascii="Gotham Book" w:hAnsi="Gotham Book"/>
          <w:sz w:val="22"/>
          <w:szCs w:val="22"/>
        </w:rPr>
      </w:pPr>
      <w:r w:rsidRPr="00A057CD">
        <w:rPr>
          <w:rFonts w:ascii="Gotham Book" w:eastAsia="Times New Roman" w:hAnsi="Gotham Book"/>
          <w:i/>
          <w:iCs/>
          <w:color w:val="00000A"/>
          <w:sz w:val="22"/>
          <w:szCs w:val="22"/>
        </w:rPr>
        <w:t>[insert method, if applicable or indicate Not Applicable]</w:t>
      </w:r>
    </w:p>
    <w:p w14:paraId="3E8E1CB5" w14:textId="77777777" w:rsidR="00006BED" w:rsidRDefault="00006BED" w:rsidP="000F3264">
      <w:pPr>
        <w:jc w:val="both"/>
        <w:rPr>
          <w:rFonts w:ascii="Gotham Book" w:eastAsia="Times New Roman" w:hAnsi="Gotham Book"/>
          <w:color w:val="00000A"/>
          <w:sz w:val="22"/>
          <w:szCs w:val="22"/>
        </w:rPr>
      </w:pPr>
    </w:p>
    <w:p w14:paraId="7DECC01D" w14:textId="544D02D9" w:rsidR="00A55712" w:rsidRDefault="00EB5EB4" w:rsidP="00006BED">
      <w:pPr>
        <w:pStyle w:val="Heading4"/>
        <w:numPr>
          <w:ilvl w:val="0"/>
          <w:numId w:val="129"/>
        </w:numPr>
        <w:spacing w:after="240"/>
        <w:rPr>
          <w:rFonts w:ascii="Gotham Book" w:hAnsi="Gotham Book"/>
          <w:b/>
          <w:bCs/>
          <w:i w:val="0"/>
          <w:iCs w:val="0"/>
          <w:color w:val="00000A"/>
          <w:sz w:val="22"/>
          <w:szCs w:val="22"/>
        </w:rPr>
      </w:pPr>
      <w:bookmarkStart w:id="242" w:name="_Toc194659611"/>
      <w:bookmarkStart w:id="243" w:name="_Toc204259467"/>
      <w:r w:rsidRPr="00C13F5C">
        <w:rPr>
          <w:rFonts w:ascii="Gotham Book" w:hAnsi="Gotham Book"/>
          <w:b/>
          <w:bCs/>
          <w:i w:val="0"/>
          <w:iCs w:val="0"/>
          <w:color w:val="00000A"/>
          <w:sz w:val="22"/>
          <w:szCs w:val="22"/>
        </w:rPr>
        <w:t>Financial Evaluation</w:t>
      </w:r>
      <w:bookmarkEnd w:id="242"/>
      <w:bookmarkEnd w:id="243"/>
    </w:p>
    <w:p w14:paraId="548DCC97" w14:textId="60D40D41" w:rsidR="00130442" w:rsidRPr="00130442" w:rsidRDefault="00130442" w:rsidP="00130442">
      <w:pPr>
        <w:jc w:val="both"/>
        <w:rPr>
          <w:rFonts w:ascii="Gotham Book" w:hAnsi="Gotham Book"/>
          <w:sz w:val="22"/>
          <w:szCs w:val="22"/>
        </w:rPr>
      </w:pPr>
      <w:r w:rsidRPr="00130442">
        <w:rPr>
          <w:rFonts w:ascii="Gotham Book" w:hAnsi="Gotham Book"/>
          <w:sz w:val="22"/>
          <w:szCs w:val="22"/>
        </w:rPr>
        <w:t xml:space="preserve">As a part of financial evaluation, it is necessary to conduct a detailed price comparison on the following criteria described below in addition to the criteria listed in </w:t>
      </w:r>
      <w:r w:rsidRPr="00006BED">
        <w:rPr>
          <w:rFonts w:ascii="Gotham Book" w:hAnsi="Gotham Book"/>
          <w:sz w:val="22"/>
          <w:szCs w:val="22"/>
        </w:rPr>
        <w:t>ITB 3</w:t>
      </w:r>
      <w:r w:rsidR="00006BED" w:rsidRPr="00006BED">
        <w:rPr>
          <w:rFonts w:ascii="Gotham Book" w:hAnsi="Gotham Book"/>
          <w:sz w:val="22"/>
          <w:szCs w:val="22"/>
        </w:rPr>
        <w:t>5</w:t>
      </w:r>
      <w:r w:rsidRPr="00006BED">
        <w:rPr>
          <w:rFonts w:ascii="Gotham Book" w:hAnsi="Gotham Book"/>
          <w:sz w:val="22"/>
          <w:szCs w:val="22"/>
        </w:rPr>
        <w:t>.2 (a</w:t>
      </w:r>
      <w:r w:rsidR="00006BED">
        <w:rPr>
          <w:rFonts w:ascii="Gotham Book" w:hAnsi="Gotham Book"/>
          <w:sz w:val="22"/>
          <w:szCs w:val="22"/>
        </w:rPr>
        <w:t xml:space="preserve"> - </w:t>
      </w:r>
      <w:r w:rsidRPr="00006BED">
        <w:rPr>
          <w:rFonts w:ascii="Gotham Book" w:hAnsi="Gotham Book"/>
          <w:sz w:val="22"/>
          <w:szCs w:val="22"/>
        </w:rPr>
        <w:t>f),</w:t>
      </w:r>
      <w:r w:rsidRPr="00130442">
        <w:rPr>
          <w:rFonts w:ascii="Gotham Book" w:hAnsi="Gotham Book"/>
          <w:sz w:val="22"/>
          <w:szCs w:val="22"/>
        </w:rPr>
        <w:t xml:space="preserve"> the evaluated bid price shall be determined using the following method:</w:t>
      </w:r>
    </w:p>
    <w:p w14:paraId="00670536" w14:textId="53C70CC5" w:rsidR="00A47140" w:rsidRPr="004F225D" w:rsidRDefault="00A47140" w:rsidP="00006BED">
      <w:pPr>
        <w:pStyle w:val="Heading5"/>
        <w:numPr>
          <w:ilvl w:val="1"/>
          <w:numId w:val="131"/>
        </w:numPr>
        <w:ind w:left="567" w:hanging="578"/>
        <w:rPr>
          <w:rFonts w:ascii="Gotham Book" w:hAnsi="Gotham Book"/>
          <w:color w:val="auto"/>
          <w:sz w:val="22"/>
          <w:szCs w:val="22"/>
        </w:rPr>
      </w:pPr>
      <w:bookmarkStart w:id="244" w:name="_Toc194659612"/>
      <w:bookmarkStart w:id="245" w:name="_Toc204259468"/>
      <w:r w:rsidRPr="004F225D">
        <w:rPr>
          <w:rFonts w:ascii="Gotham Book" w:hAnsi="Gotham Book"/>
          <w:color w:val="auto"/>
          <w:sz w:val="22"/>
          <w:szCs w:val="22"/>
        </w:rPr>
        <w:t>Quantifiable Nonconformities and Omission</w:t>
      </w:r>
      <w:bookmarkEnd w:id="244"/>
      <w:bookmarkEnd w:id="245"/>
    </w:p>
    <w:p w14:paraId="0F0C9CB3" w14:textId="77777777" w:rsidR="00A56774" w:rsidRPr="00A56774" w:rsidRDefault="00A56774" w:rsidP="00A56774">
      <w:pPr>
        <w:pStyle w:val="ListParagraph"/>
        <w:ind w:left="372"/>
        <w:rPr>
          <w:rFonts w:ascii="Gotham Book" w:hAnsi="Gotham Book"/>
          <w:sz w:val="22"/>
          <w:szCs w:val="22"/>
        </w:rPr>
      </w:pPr>
    </w:p>
    <w:p w14:paraId="2FE2A6EC" w14:textId="77777777" w:rsidR="00395017" w:rsidRPr="00395017" w:rsidRDefault="00395017" w:rsidP="00395017">
      <w:pPr>
        <w:jc w:val="both"/>
        <w:rPr>
          <w:rFonts w:ascii="Gotham Book" w:hAnsi="Gotham Book"/>
          <w:sz w:val="22"/>
          <w:szCs w:val="20"/>
        </w:rPr>
      </w:pPr>
      <w:r w:rsidRPr="00395017">
        <w:rPr>
          <w:rFonts w:ascii="Gotham Book" w:hAnsi="Gotham Book"/>
          <w:sz w:val="22"/>
          <w:szCs w:val="20"/>
        </w:rPr>
        <w:t xml:space="preserve">Subject to </w:t>
      </w:r>
      <w:r w:rsidRPr="00006BED">
        <w:rPr>
          <w:rFonts w:ascii="Gotham Book" w:hAnsi="Gotham Book"/>
          <w:sz w:val="22"/>
          <w:szCs w:val="20"/>
        </w:rPr>
        <w:t>ITB 17.2 and ITB 37.2,</w:t>
      </w:r>
      <w:r w:rsidRPr="00395017">
        <w:rPr>
          <w:rFonts w:ascii="Gotham Book" w:hAnsi="Gotham Book"/>
          <w:sz w:val="22"/>
          <w:szCs w:val="20"/>
        </w:rPr>
        <w:t xml:space="preserve"> the evaluated cost of quantifiable nonconformities including omissions, is determined as follows: </w:t>
      </w:r>
    </w:p>
    <w:p w14:paraId="22841A94" w14:textId="75CC969F" w:rsidR="00A47140" w:rsidRPr="00395017" w:rsidRDefault="00395017" w:rsidP="00395017">
      <w:pPr>
        <w:jc w:val="both"/>
        <w:rPr>
          <w:rFonts w:ascii="Gotham Book" w:hAnsi="Gotham Book"/>
          <w:sz w:val="22"/>
          <w:szCs w:val="20"/>
          <w:lang w:eastAsia="zh-CN"/>
        </w:rPr>
      </w:pPr>
      <w:r w:rsidRPr="00395017">
        <w:rPr>
          <w:rFonts w:ascii="Gotham Book" w:hAnsi="Gotham Book"/>
          <w:sz w:val="22"/>
          <w:szCs w:val="20"/>
        </w:rPr>
        <w:t>[</w:t>
      </w:r>
      <w:r w:rsidRPr="00395017">
        <w:rPr>
          <w:rFonts w:ascii="Gotham Book" w:hAnsi="Gotham Book"/>
          <w:i/>
          <w:iCs/>
          <w:sz w:val="22"/>
          <w:szCs w:val="20"/>
        </w:rPr>
        <w:t>Insert in the Bidding Document</w:t>
      </w:r>
      <w:r w:rsidRPr="00395017">
        <w:rPr>
          <w:rFonts w:ascii="Gotham Book" w:hAnsi="Gotham Book"/>
          <w:sz w:val="22"/>
          <w:szCs w:val="20"/>
        </w:rPr>
        <w:t xml:space="preserve">: “Pursuant to </w:t>
      </w:r>
      <w:r w:rsidRPr="00006BED">
        <w:rPr>
          <w:rFonts w:ascii="Gotham Book" w:hAnsi="Gotham Book"/>
          <w:sz w:val="22"/>
          <w:szCs w:val="20"/>
        </w:rPr>
        <w:t>ITB 3</w:t>
      </w:r>
      <w:r w:rsidR="00006BED" w:rsidRPr="00006BED">
        <w:rPr>
          <w:rFonts w:ascii="Gotham Book" w:hAnsi="Gotham Book"/>
          <w:sz w:val="22"/>
          <w:szCs w:val="20"/>
        </w:rPr>
        <w:t>0</w:t>
      </w:r>
      <w:r w:rsidRPr="00006BED">
        <w:rPr>
          <w:rFonts w:ascii="Gotham Book" w:hAnsi="Gotham Book"/>
          <w:sz w:val="22"/>
          <w:szCs w:val="20"/>
        </w:rPr>
        <w:t>.</w:t>
      </w:r>
      <w:r w:rsidR="00006BED" w:rsidRPr="00006BED">
        <w:rPr>
          <w:rFonts w:ascii="Gotham Book" w:hAnsi="Gotham Book"/>
          <w:sz w:val="22"/>
          <w:szCs w:val="20"/>
        </w:rPr>
        <w:t>3</w:t>
      </w:r>
      <w:r w:rsidRPr="00006BED">
        <w:rPr>
          <w:rFonts w:ascii="Gotham Book" w:hAnsi="Gotham Book"/>
          <w:sz w:val="22"/>
          <w:szCs w:val="20"/>
        </w:rPr>
        <w:t>, the</w:t>
      </w:r>
      <w:r w:rsidRPr="00395017">
        <w:rPr>
          <w:rFonts w:ascii="Gotham Book" w:hAnsi="Gotham Book"/>
          <w:sz w:val="22"/>
          <w:szCs w:val="20"/>
        </w:rPr>
        <w:t xml:space="preserve"> cost of all quantifiable nonmaterial nonconformities shall be evaluated, including omissions in Daywork where competitively priced, but excluding omission of prices in the Bill of Quantities. The Employer will make its own assessment of the cost of any nonmaterial nonconformities and omissions for the purpose of ensuring fair comparison of Bids.”]</w:t>
      </w:r>
    </w:p>
    <w:p w14:paraId="7E930195" w14:textId="1B755C6A" w:rsidR="00A55712" w:rsidRPr="004F225D" w:rsidRDefault="00A55712" w:rsidP="00006BED">
      <w:pPr>
        <w:pStyle w:val="Heading5"/>
        <w:numPr>
          <w:ilvl w:val="1"/>
          <w:numId w:val="131"/>
        </w:numPr>
        <w:ind w:left="567" w:hanging="578"/>
        <w:rPr>
          <w:rFonts w:ascii="Gotham Book" w:hAnsi="Gotham Book"/>
          <w:color w:val="auto"/>
          <w:sz w:val="22"/>
          <w:szCs w:val="22"/>
        </w:rPr>
      </w:pPr>
      <w:bookmarkStart w:id="246" w:name="_Toc194659613"/>
      <w:bookmarkStart w:id="247" w:name="_Toc204259469"/>
      <w:r w:rsidRPr="004F225D">
        <w:rPr>
          <w:rFonts w:ascii="Gotham Book" w:hAnsi="Gotham Book"/>
          <w:color w:val="auto"/>
          <w:sz w:val="22"/>
          <w:szCs w:val="22"/>
        </w:rPr>
        <w:t>Domestic Preference</w:t>
      </w:r>
      <w:bookmarkEnd w:id="246"/>
      <w:bookmarkEnd w:id="247"/>
    </w:p>
    <w:p w14:paraId="0D6728EA" w14:textId="77777777" w:rsidR="00A56774" w:rsidRPr="00253642" w:rsidRDefault="00A56774" w:rsidP="00A56774">
      <w:pPr>
        <w:pStyle w:val="ListParagraph"/>
        <w:ind w:left="372"/>
        <w:rPr>
          <w:rFonts w:hint="eastAsia"/>
          <w:i/>
          <w:iCs/>
        </w:rPr>
      </w:pPr>
    </w:p>
    <w:p w14:paraId="68B0A471" w14:textId="77777777" w:rsidR="00A55712" w:rsidRPr="00A057CD" w:rsidRDefault="00A55712" w:rsidP="00A55712">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As per the Procedures for Procurement of Goods, Works and Non-Consulting Services under the Fund Project Financing, a margin of preference of seven and half percent (7.5%) may be granted to domestic contractors, in accordance with, and subject to, the following provisions:</w:t>
      </w:r>
    </w:p>
    <w:p w14:paraId="5BA171DE" w14:textId="77777777" w:rsidR="00A55712" w:rsidRPr="00A057CD" w:rsidRDefault="00A55712" w:rsidP="000A7AA8">
      <w:pPr>
        <w:pStyle w:val="ListParagraph"/>
        <w:numPr>
          <w:ilvl w:val="0"/>
          <w:numId w:val="37"/>
        </w:numPr>
        <w:ind w:left="851" w:hanging="49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Contractors applying for such preference shall provide, as part of the data for qualification, such information, including details of ownership, as shall be required to determine whether, according to the classification established by the Beneficiary and accepted by the Fund, a particular contractor or group of contractors qualifies for a domestic preference.</w:t>
      </w:r>
    </w:p>
    <w:p w14:paraId="5B9A444A" w14:textId="77777777" w:rsidR="00A55712" w:rsidRPr="00A057CD" w:rsidRDefault="00A55712" w:rsidP="00A55712">
      <w:pPr>
        <w:pStyle w:val="ListParagraph"/>
        <w:jc w:val="both"/>
        <w:rPr>
          <w:rFonts w:ascii="Gotham Book" w:eastAsia="Times New Roman" w:hAnsi="Gotham Book"/>
          <w:color w:val="00000A"/>
          <w:sz w:val="22"/>
          <w:szCs w:val="22"/>
        </w:rPr>
      </w:pPr>
    </w:p>
    <w:p w14:paraId="483AA146" w14:textId="77777777" w:rsidR="00A55712" w:rsidRPr="00A057CD" w:rsidRDefault="00A55712" w:rsidP="000A7AA8">
      <w:pPr>
        <w:pStyle w:val="ListParagraph"/>
        <w:numPr>
          <w:ilvl w:val="0"/>
          <w:numId w:val="37"/>
        </w:numPr>
        <w:ind w:left="851" w:hanging="49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Responsive bids shall be classified into the following groups:</w:t>
      </w:r>
    </w:p>
    <w:p w14:paraId="0C49E4D5" w14:textId="77777777" w:rsidR="00A55712" w:rsidRPr="00A057CD" w:rsidRDefault="00A55712" w:rsidP="00A55712">
      <w:pPr>
        <w:pStyle w:val="ListParagraph"/>
        <w:ind w:left="1134"/>
        <w:jc w:val="both"/>
        <w:rPr>
          <w:rFonts w:ascii="Gotham Book" w:eastAsia="Times New Roman" w:hAnsi="Gotham Book"/>
          <w:color w:val="00000A"/>
          <w:sz w:val="22"/>
          <w:szCs w:val="22"/>
        </w:rPr>
      </w:pPr>
    </w:p>
    <w:p w14:paraId="09DC7029" w14:textId="77777777" w:rsidR="00A55712" w:rsidRPr="00A057CD" w:rsidRDefault="00A55712" w:rsidP="000A7AA8">
      <w:pPr>
        <w:pStyle w:val="ListParagraph"/>
        <w:numPr>
          <w:ilvl w:val="0"/>
          <w:numId w:val="38"/>
        </w:numPr>
        <w:ind w:left="1276"/>
        <w:jc w:val="both"/>
        <w:rPr>
          <w:rFonts w:ascii="Gotham Book" w:eastAsia="Times New Roman" w:hAnsi="Gotham Book"/>
          <w:color w:val="00000A"/>
          <w:sz w:val="22"/>
          <w:szCs w:val="22"/>
        </w:rPr>
      </w:pPr>
      <w:r w:rsidRPr="00A057CD">
        <w:rPr>
          <w:rFonts w:ascii="Gotham Book" w:eastAsia="Times New Roman" w:hAnsi="Gotham Book"/>
          <w:b/>
          <w:color w:val="00000A"/>
          <w:sz w:val="22"/>
          <w:szCs w:val="22"/>
        </w:rPr>
        <w:t>Group A</w:t>
      </w:r>
      <w:r w:rsidRPr="00A057CD">
        <w:rPr>
          <w:rFonts w:ascii="Gotham Book" w:eastAsia="Times New Roman" w:hAnsi="Gotham Book"/>
          <w:color w:val="00000A"/>
          <w:sz w:val="22"/>
          <w:szCs w:val="22"/>
        </w:rPr>
        <w:t>: bids offered by domestic contractors eligible for the preference.</w:t>
      </w:r>
    </w:p>
    <w:p w14:paraId="68C791E2" w14:textId="77777777" w:rsidR="00A55712" w:rsidRPr="00A057CD" w:rsidRDefault="00A55712" w:rsidP="00A55712">
      <w:pPr>
        <w:pStyle w:val="ListParagraph"/>
        <w:ind w:left="1134"/>
        <w:jc w:val="both"/>
        <w:rPr>
          <w:rFonts w:ascii="Gotham Book" w:eastAsia="Times New Roman" w:hAnsi="Gotham Book"/>
          <w:color w:val="00000A"/>
          <w:sz w:val="22"/>
          <w:szCs w:val="22"/>
        </w:rPr>
      </w:pPr>
    </w:p>
    <w:p w14:paraId="4B3485C2" w14:textId="77777777" w:rsidR="00A55712" w:rsidRPr="00A057CD" w:rsidRDefault="00A55712" w:rsidP="000A7AA8">
      <w:pPr>
        <w:pStyle w:val="ListParagraph"/>
        <w:numPr>
          <w:ilvl w:val="0"/>
          <w:numId w:val="38"/>
        </w:numPr>
        <w:ind w:left="1276"/>
        <w:jc w:val="both"/>
        <w:rPr>
          <w:rFonts w:ascii="Gotham Book" w:eastAsia="Times New Roman" w:hAnsi="Gotham Book"/>
          <w:color w:val="00000A"/>
          <w:sz w:val="22"/>
          <w:szCs w:val="22"/>
        </w:rPr>
      </w:pPr>
      <w:r w:rsidRPr="00A057CD">
        <w:rPr>
          <w:rFonts w:ascii="Gotham Book" w:eastAsia="Times New Roman" w:hAnsi="Gotham Book"/>
          <w:b/>
          <w:color w:val="00000A"/>
          <w:sz w:val="22"/>
          <w:szCs w:val="22"/>
        </w:rPr>
        <w:lastRenderedPageBreak/>
        <w:t>Group B</w:t>
      </w:r>
      <w:r w:rsidRPr="00A057CD">
        <w:rPr>
          <w:rFonts w:ascii="Gotham Book" w:eastAsia="Times New Roman" w:hAnsi="Gotham Book"/>
          <w:color w:val="00000A"/>
          <w:sz w:val="22"/>
          <w:szCs w:val="22"/>
        </w:rPr>
        <w:t>: bids offered by other contractors.</w:t>
      </w:r>
    </w:p>
    <w:p w14:paraId="38FC4A94" w14:textId="77777777" w:rsidR="00A55712" w:rsidRPr="00A057CD" w:rsidRDefault="00A55712" w:rsidP="00A55712">
      <w:pPr>
        <w:jc w:val="both"/>
        <w:rPr>
          <w:rFonts w:ascii="Gotham Book" w:eastAsia="Times New Roman" w:hAnsi="Gotham Book"/>
          <w:color w:val="00000A"/>
          <w:sz w:val="22"/>
          <w:szCs w:val="22"/>
        </w:rPr>
      </w:pPr>
    </w:p>
    <w:p w14:paraId="41C5E735" w14:textId="77777777" w:rsidR="00A55712" w:rsidRPr="00A057CD" w:rsidRDefault="00A55712" w:rsidP="00A55712">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As a first evaluation step, all evaluated Bids in each group are compared to determine the Bid offering maximum VfM in that group, and the Bid offering maximum VfM from the two (2) groups are then compared with each other. If, as a result of this comparison, a Bid from Group A is the Bid offering maximum VfM, it shall be selected for the award of contract. </w:t>
      </w:r>
    </w:p>
    <w:p w14:paraId="6043B51E" w14:textId="77777777" w:rsidR="00A55712" w:rsidRPr="00A057CD" w:rsidRDefault="00A55712" w:rsidP="00A55712">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If a Bid from Group B is the Bid offering maximum VfM, a second evaluation step shall take place. All Bids from Group B shall then be further compared with the Bid offering maximum VfM from Group A. For the purpose of this further comparison only, an amount equal to up to 7.5 % (seven and half percent) shall be added to the respective Bid price corrected for arithmetical errors, including unconditional discounts, but excluding provisional sums and the cost of day Works, if any, shall be added to the evaluated price offered in each Bid from Group B. If the Bid from Group A is the Bid offering maximum VfM, it shall be selected for award of contract. If not, the Bid offering maximum VfM from Group B based on the first evaluation step shall be selected. </w:t>
      </w:r>
    </w:p>
    <w:p w14:paraId="4A312438" w14:textId="77777777" w:rsidR="00C066A9" w:rsidRPr="004F225D" w:rsidRDefault="00395017" w:rsidP="00006BED">
      <w:pPr>
        <w:pStyle w:val="Heading5"/>
        <w:numPr>
          <w:ilvl w:val="1"/>
          <w:numId w:val="131"/>
        </w:numPr>
        <w:ind w:left="567" w:hanging="578"/>
        <w:rPr>
          <w:rFonts w:ascii="Gotham Book" w:hAnsi="Gotham Book"/>
          <w:color w:val="auto"/>
          <w:sz w:val="22"/>
          <w:szCs w:val="22"/>
        </w:rPr>
      </w:pPr>
      <w:bookmarkStart w:id="248" w:name="_Toc194659614"/>
      <w:bookmarkStart w:id="249" w:name="_Toc204259470"/>
      <w:r w:rsidRPr="004F225D">
        <w:rPr>
          <w:rFonts w:ascii="Gotham Book" w:hAnsi="Gotham Book"/>
          <w:color w:val="auto"/>
          <w:sz w:val="22"/>
          <w:szCs w:val="22"/>
        </w:rPr>
        <w:t>Multiple Contracts</w:t>
      </w:r>
      <w:bookmarkEnd w:id="248"/>
      <w:bookmarkEnd w:id="249"/>
    </w:p>
    <w:p w14:paraId="06A0E29B" w14:textId="77777777" w:rsidR="00A56774" w:rsidRPr="0059410C" w:rsidRDefault="00A56774" w:rsidP="00A56774">
      <w:pPr>
        <w:pStyle w:val="ListParagraph"/>
        <w:ind w:left="372"/>
        <w:rPr>
          <w:rFonts w:hint="eastAsia"/>
        </w:rPr>
      </w:pPr>
    </w:p>
    <w:p w14:paraId="2AF6065D" w14:textId="77777777" w:rsidR="0059410C" w:rsidRDefault="0059410C" w:rsidP="0059410C">
      <w:pPr>
        <w:jc w:val="both"/>
        <w:rPr>
          <w:rFonts w:ascii="Gotham Book" w:hAnsi="Gotham Book"/>
          <w:sz w:val="22"/>
          <w:szCs w:val="22"/>
          <w:lang w:eastAsia="zh-CN" w:bidi="hi-IN"/>
        </w:rPr>
      </w:pPr>
      <w:r w:rsidRPr="00643F00">
        <w:rPr>
          <w:rFonts w:ascii="Gotham Book" w:hAnsi="Gotham Book"/>
          <w:sz w:val="22"/>
          <w:szCs w:val="22"/>
          <w:lang w:eastAsia="zh-CN" w:bidi="hi-IN"/>
        </w:rPr>
        <w:t>If works are grouped in multiple contracts</w:t>
      </w:r>
      <w:r>
        <w:rPr>
          <w:rFonts w:ascii="Gotham Book" w:hAnsi="Gotham Book"/>
          <w:sz w:val="22"/>
          <w:szCs w:val="22"/>
          <w:lang w:eastAsia="zh-CN" w:bidi="hi-IN"/>
        </w:rPr>
        <w:t xml:space="preserve"> (lots)</w:t>
      </w:r>
      <w:r w:rsidRPr="00643F00">
        <w:rPr>
          <w:rFonts w:ascii="Gotham Book" w:hAnsi="Gotham Book"/>
          <w:sz w:val="22"/>
          <w:szCs w:val="22"/>
          <w:lang w:eastAsia="zh-CN" w:bidi="hi-IN"/>
        </w:rPr>
        <w:t xml:space="preserve">, and pursuant to </w:t>
      </w:r>
      <w:r w:rsidRPr="00006BED">
        <w:rPr>
          <w:rFonts w:ascii="Gotham Book" w:hAnsi="Gotham Book"/>
          <w:sz w:val="22"/>
          <w:szCs w:val="22"/>
          <w:lang w:eastAsia="zh-CN" w:bidi="hi-IN"/>
        </w:rPr>
        <w:t>ITB 37.4,</w:t>
      </w:r>
      <w:r w:rsidRPr="00643F00">
        <w:rPr>
          <w:rFonts w:ascii="Gotham Book" w:hAnsi="Gotham Book"/>
          <w:sz w:val="22"/>
          <w:szCs w:val="22"/>
          <w:lang w:eastAsia="zh-CN" w:bidi="hi-IN"/>
        </w:rPr>
        <w:t xml:space="preserve"> the Employer shall evaluate and compare Bids on the basis of a contract, or a combination of contracts, or as a total of contracts to arrive at the least-cost combination for the Employer by taking into account discounts offered by Bidders in case of award of multiple contracts. If a Bidder as defined in ITB 4.1 submits several successful first-ranked bids, the evaluation will also include an assessment of the Bidder’s capacity to meet the following aggregated requirements as presented in the bid:</w:t>
      </w:r>
    </w:p>
    <w:p w14:paraId="3B5ED8E7" w14:textId="77777777" w:rsidR="0059410C" w:rsidRPr="00AA346E" w:rsidRDefault="0059410C"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Average annual construction turnover</w:t>
      </w:r>
      <w:r>
        <w:rPr>
          <w:rFonts w:ascii="Gotham Book" w:hAnsi="Gotham Book"/>
          <w:sz w:val="22"/>
          <w:szCs w:val="22"/>
        </w:rPr>
        <w:t>;</w:t>
      </w:r>
    </w:p>
    <w:p w14:paraId="40B3FBD2" w14:textId="77777777" w:rsidR="0059410C" w:rsidRPr="00AA346E" w:rsidRDefault="0059410C"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Financial resources</w:t>
      </w:r>
      <w:r>
        <w:rPr>
          <w:rFonts w:ascii="Gotham Book" w:hAnsi="Gotham Book"/>
          <w:sz w:val="22"/>
          <w:szCs w:val="22"/>
        </w:rPr>
        <w:t>;</w:t>
      </w:r>
    </w:p>
    <w:p w14:paraId="53D08253" w14:textId="77777777" w:rsidR="0059410C" w:rsidRPr="00AA346E" w:rsidRDefault="0059410C"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Equipment to be allocated</w:t>
      </w:r>
      <w:r>
        <w:rPr>
          <w:rFonts w:ascii="Gotham Book" w:hAnsi="Gotham Book"/>
          <w:sz w:val="22"/>
          <w:szCs w:val="22"/>
        </w:rPr>
        <w:t>; and</w:t>
      </w:r>
    </w:p>
    <w:p w14:paraId="01249E98" w14:textId="77777777" w:rsidR="0059410C" w:rsidRDefault="0059410C" w:rsidP="00006BED">
      <w:pPr>
        <w:pStyle w:val="ListParagraph"/>
        <w:numPr>
          <w:ilvl w:val="0"/>
          <w:numId w:val="124"/>
        </w:numPr>
        <w:jc w:val="both"/>
        <w:rPr>
          <w:rFonts w:ascii="Gotham Book" w:hAnsi="Gotham Book"/>
          <w:sz w:val="22"/>
          <w:szCs w:val="22"/>
        </w:rPr>
      </w:pPr>
      <w:r w:rsidRPr="006529B5">
        <w:rPr>
          <w:rFonts w:ascii="Gotham Book" w:hAnsi="Gotham Book"/>
          <w:sz w:val="22"/>
          <w:szCs w:val="22"/>
        </w:rPr>
        <w:t>Personnel to be fielded.</w:t>
      </w:r>
    </w:p>
    <w:p w14:paraId="19013504" w14:textId="1F7E4531" w:rsidR="000F3264" w:rsidRPr="00923BD6" w:rsidRDefault="000F3264" w:rsidP="000F3264">
      <w:pPr>
        <w:jc w:val="both"/>
        <w:rPr>
          <w:rFonts w:ascii="Gotham Book" w:eastAsia="Times New Roman" w:hAnsi="Gotham Book"/>
          <w:color w:val="00000A"/>
          <w:sz w:val="22"/>
          <w:szCs w:val="22"/>
        </w:rPr>
      </w:pPr>
      <w:r w:rsidRPr="00923BD6">
        <w:rPr>
          <w:rFonts w:ascii="Gotham Book" w:hAnsi="Gotham Book"/>
          <w:sz w:val="22"/>
          <w:szCs w:val="22"/>
        </w:rPr>
        <w:br w:type="page"/>
      </w:r>
      <w:bookmarkStart w:id="250" w:name="sdfootnote2sym"/>
      <w:bookmarkEnd w:id="250"/>
    </w:p>
    <w:p w14:paraId="58CA94B9" w14:textId="59B31E27" w:rsidR="000F3264" w:rsidRPr="003A70B7" w:rsidRDefault="000F3264" w:rsidP="00B4065F">
      <w:pPr>
        <w:pStyle w:val="Heading2"/>
        <w:numPr>
          <w:ilvl w:val="0"/>
          <w:numId w:val="0"/>
        </w:numPr>
        <w:ind w:left="360"/>
        <w:jc w:val="center"/>
        <w:rPr>
          <w:rFonts w:ascii="Gotham Book" w:hAnsi="Gotham Book"/>
          <w:sz w:val="32"/>
          <w:szCs w:val="32"/>
        </w:rPr>
      </w:pPr>
      <w:bookmarkStart w:id="251" w:name="_Toc159876298"/>
      <w:bookmarkStart w:id="252" w:name="_Toc192174733"/>
      <w:bookmarkEnd w:id="142"/>
      <w:bookmarkEnd w:id="198"/>
      <w:r w:rsidRPr="003A70B7">
        <w:rPr>
          <w:rFonts w:ascii="Gotham Book" w:hAnsi="Gotham Book"/>
          <w:sz w:val="32"/>
          <w:szCs w:val="32"/>
        </w:rPr>
        <w:lastRenderedPageBreak/>
        <w:t>Section IV</w:t>
      </w:r>
      <w:r w:rsidR="003222CC" w:rsidRPr="003A70B7">
        <w:rPr>
          <w:rFonts w:ascii="Gotham Book" w:hAnsi="Gotham Book"/>
          <w:sz w:val="32"/>
          <w:szCs w:val="32"/>
        </w:rPr>
        <w:t xml:space="preserve"> - </w:t>
      </w:r>
      <w:r w:rsidR="000E3D93" w:rsidRPr="003A70B7">
        <w:rPr>
          <w:rFonts w:ascii="Gotham Book" w:hAnsi="Gotham Book"/>
          <w:sz w:val="32"/>
          <w:szCs w:val="32"/>
        </w:rPr>
        <w:t xml:space="preserve">Bidding </w:t>
      </w:r>
      <w:r w:rsidRPr="003A70B7">
        <w:rPr>
          <w:rFonts w:ascii="Gotham Book" w:hAnsi="Gotham Book"/>
          <w:sz w:val="32"/>
          <w:szCs w:val="32"/>
        </w:rPr>
        <w:t>Forms</w:t>
      </w:r>
      <w:bookmarkEnd w:id="251"/>
      <w:bookmarkEnd w:id="252"/>
    </w:p>
    <w:p w14:paraId="0017A0C8" w14:textId="77777777" w:rsidR="00006BED" w:rsidRDefault="00006BED" w:rsidP="00006BED">
      <w:pPr>
        <w:jc w:val="both"/>
        <w:rPr>
          <w:rFonts w:ascii="Gotham Book" w:eastAsia="Times New Roman" w:hAnsi="Gotham Book"/>
          <w:sz w:val="22"/>
          <w:szCs w:val="22"/>
        </w:rPr>
      </w:pPr>
      <w:r w:rsidRPr="004230B2">
        <w:rPr>
          <w:rFonts w:ascii="Gotham Book" w:eastAsia="Times New Roman" w:hAnsi="Gotham Book"/>
          <w:sz w:val="22"/>
          <w:szCs w:val="22"/>
        </w:rPr>
        <w:t xml:space="preserve">The Employer shall include in the </w:t>
      </w:r>
      <w:r>
        <w:rPr>
          <w:rFonts w:ascii="Gotham Book" w:eastAsia="Times New Roman" w:hAnsi="Gotham Book"/>
          <w:sz w:val="22"/>
          <w:szCs w:val="22"/>
        </w:rPr>
        <w:t>bidding document,</w:t>
      </w:r>
      <w:r w:rsidRPr="004230B2">
        <w:rPr>
          <w:rFonts w:ascii="Gotham Book" w:eastAsia="Times New Roman" w:hAnsi="Gotham Book"/>
          <w:sz w:val="22"/>
          <w:szCs w:val="22"/>
        </w:rPr>
        <w:t xml:space="preserve"> all bidding forms that the Bidder shall fill out and include in its bid. </w:t>
      </w:r>
    </w:p>
    <w:p w14:paraId="257FBD73" w14:textId="77777777" w:rsidR="00006BED" w:rsidRDefault="00006BED" w:rsidP="00006BED">
      <w:pPr>
        <w:jc w:val="both"/>
        <w:rPr>
          <w:rFonts w:ascii="Gotham Book" w:eastAsia="Times New Roman" w:hAnsi="Gotham Book"/>
          <w:sz w:val="22"/>
          <w:szCs w:val="22"/>
        </w:rPr>
      </w:pPr>
      <w:r w:rsidRPr="004230B2">
        <w:rPr>
          <w:rFonts w:ascii="Gotham Book" w:eastAsia="Times New Roman" w:hAnsi="Gotham Book"/>
          <w:sz w:val="22"/>
          <w:szCs w:val="22"/>
        </w:rPr>
        <w:t xml:space="preserve">As specified in Section IV of the </w:t>
      </w:r>
      <w:r>
        <w:rPr>
          <w:rFonts w:ascii="Gotham Book" w:eastAsia="Times New Roman" w:hAnsi="Gotham Book"/>
          <w:sz w:val="22"/>
          <w:szCs w:val="22"/>
        </w:rPr>
        <w:t>bidding document</w:t>
      </w:r>
      <w:r w:rsidRPr="004230B2">
        <w:rPr>
          <w:rFonts w:ascii="Gotham Book" w:eastAsia="Times New Roman" w:hAnsi="Gotham Book"/>
          <w:sz w:val="22"/>
          <w:szCs w:val="22"/>
        </w:rPr>
        <w:t xml:space="preserve">, these forms are the </w:t>
      </w:r>
      <w:r>
        <w:rPr>
          <w:rFonts w:ascii="Gotham Book" w:eastAsia="Times New Roman" w:hAnsi="Gotham Book"/>
          <w:sz w:val="22"/>
          <w:szCs w:val="22"/>
        </w:rPr>
        <w:t xml:space="preserve">Letter of </w:t>
      </w:r>
      <w:r w:rsidRPr="004230B2">
        <w:rPr>
          <w:rFonts w:ascii="Gotham Book" w:eastAsia="Times New Roman" w:hAnsi="Gotham Book"/>
          <w:sz w:val="22"/>
          <w:szCs w:val="22"/>
        </w:rPr>
        <w:t>Bid and relevant Schedules</w:t>
      </w:r>
      <w:r>
        <w:rPr>
          <w:rFonts w:ascii="Gotham Book" w:eastAsia="Times New Roman" w:hAnsi="Gotham Book"/>
          <w:sz w:val="22"/>
          <w:szCs w:val="22"/>
        </w:rPr>
        <w:t xml:space="preserve"> including Bill of Quantities</w:t>
      </w:r>
      <w:r w:rsidRPr="004230B2">
        <w:rPr>
          <w:rFonts w:ascii="Gotham Book" w:eastAsia="Times New Roman" w:hAnsi="Gotham Book"/>
          <w:sz w:val="22"/>
          <w:szCs w:val="22"/>
        </w:rPr>
        <w:t>, the Technical Proposal Form, and the Bidder’s Qualification Information Form</w:t>
      </w:r>
      <w:r>
        <w:rPr>
          <w:rFonts w:ascii="Gotham Book" w:eastAsia="Times New Roman" w:hAnsi="Gotham Book"/>
          <w:sz w:val="22"/>
          <w:szCs w:val="22"/>
        </w:rPr>
        <w:t xml:space="preserve"> and the Bid Security or Bid-Securing Declaration Forms.</w:t>
      </w:r>
    </w:p>
    <w:p w14:paraId="30939F60" w14:textId="77777777" w:rsidR="00006BED" w:rsidRDefault="00006BED" w:rsidP="00006BED">
      <w:pPr>
        <w:jc w:val="both"/>
        <w:rPr>
          <w:rFonts w:ascii="Gotham Book" w:eastAsia="Times New Roman" w:hAnsi="Gotham Book"/>
          <w:sz w:val="22"/>
          <w:szCs w:val="22"/>
        </w:rPr>
      </w:pPr>
      <w:r>
        <w:rPr>
          <w:rFonts w:ascii="Gotham Book" w:eastAsia="Times New Roman" w:hAnsi="Gotham Book"/>
          <w:sz w:val="22"/>
          <w:szCs w:val="22"/>
        </w:rPr>
        <w:t xml:space="preserve">The Bidder’s Qualification Information Form has two parts: </w:t>
      </w:r>
    </w:p>
    <w:p w14:paraId="2A55E8A3" w14:textId="77777777" w:rsidR="00006BED" w:rsidRDefault="00006BED" w:rsidP="00006BED">
      <w:pPr>
        <w:pStyle w:val="ListParagraph"/>
        <w:numPr>
          <w:ilvl w:val="0"/>
          <w:numId w:val="141"/>
        </w:numPr>
        <w:ind w:hanging="578"/>
        <w:jc w:val="both"/>
        <w:rPr>
          <w:rFonts w:ascii="Gotham Book" w:eastAsia="Times New Roman" w:hAnsi="Gotham Book"/>
          <w:sz w:val="22"/>
          <w:szCs w:val="22"/>
        </w:rPr>
      </w:pPr>
      <w:r w:rsidRPr="001678ED">
        <w:rPr>
          <w:rFonts w:ascii="Gotham Book" w:eastAsia="Times New Roman" w:hAnsi="Gotham Book"/>
          <w:sz w:val="22"/>
          <w:szCs w:val="22"/>
        </w:rPr>
        <w:t>Option A: Following Prequalification</w:t>
      </w:r>
      <w:r>
        <w:rPr>
          <w:rFonts w:ascii="Gotham Book" w:eastAsia="Times New Roman" w:hAnsi="Gotham Book"/>
          <w:sz w:val="22"/>
          <w:szCs w:val="22"/>
        </w:rPr>
        <w:t>;</w:t>
      </w:r>
      <w:r w:rsidRPr="001678ED">
        <w:rPr>
          <w:rFonts w:ascii="Gotham Book" w:eastAsia="Times New Roman" w:hAnsi="Gotham Book"/>
          <w:sz w:val="22"/>
          <w:szCs w:val="22"/>
        </w:rPr>
        <w:t xml:space="preserve"> and </w:t>
      </w:r>
    </w:p>
    <w:p w14:paraId="3CCA88FC" w14:textId="77777777" w:rsidR="00006BED" w:rsidRDefault="00006BED" w:rsidP="00006BED">
      <w:pPr>
        <w:pStyle w:val="ListParagraph"/>
        <w:jc w:val="both"/>
        <w:rPr>
          <w:rFonts w:ascii="Gotham Book" w:eastAsia="Times New Roman" w:hAnsi="Gotham Book"/>
          <w:sz w:val="22"/>
          <w:szCs w:val="22"/>
        </w:rPr>
      </w:pPr>
    </w:p>
    <w:p w14:paraId="40F6083C" w14:textId="77777777" w:rsidR="00006BED" w:rsidRPr="001678ED" w:rsidRDefault="00006BED" w:rsidP="00006BED">
      <w:pPr>
        <w:pStyle w:val="ListParagraph"/>
        <w:numPr>
          <w:ilvl w:val="0"/>
          <w:numId w:val="141"/>
        </w:numPr>
        <w:ind w:hanging="578"/>
        <w:jc w:val="both"/>
        <w:rPr>
          <w:rFonts w:ascii="Gotham Book" w:eastAsia="Times New Roman" w:hAnsi="Gotham Book"/>
          <w:sz w:val="22"/>
          <w:szCs w:val="22"/>
        </w:rPr>
      </w:pPr>
      <w:r w:rsidRPr="001678ED">
        <w:rPr>
          <w:rFonts w:ascii="Gotham Book" w:eastAsia="Times New Roman" w:hAnsi="Gotham Book"/>
          <w:sz w:val="22"/>
          <w:szCs w:val="22"/>
        </w:rPr>
        <w:t>Option</w:t>
      </w:r>
      <w:r>
        <w:rPr>
          <w:rFonts w:ascii="Gotham Book" w:eastAsia="Times New Roman" w:hAnsi="Gotham Book"/>
          <w:sz w:val="22"/>
          <w:szCs w:val="22"/>
        </w:rPr>
        <w:t xml:space="preserve"> B: </w:t>
      </w:r>
      <w:r w:rsidRPr="001678ED">
        <w:rPr>
          <w:rFonts w:ascii="Gotham Book" w:eastAsia="Times New Roman" w:hAnsi="Gotham Book"/>
          <w:sz w:val="22"/>
          <w:szCs w:val="22"/>
        </w:rPr>
        <w:t>Without Prequalification.</w:t>
      </w:r>
      <w:r w:rsidRPr="001678ED">
        <w:rPr>
          <w:rFonts w:ascii="Gotham Book" w:eastAsia="Times New Roman" w:hAnsi="Gotham Book"/>
          <w:b/>
          <w:sz w:val="22"/>
          <w:szCs w:val="22"/>
        </w:rPr>
        <w:t xml:space="preserve">  </w:t>
      </w:r>
    </w:p>
    <w:p w14:paraId="39A6B3B9" w14:textId="77777777" w:rsidR="00006BED" w:rsidRPr="001678ED" w:rsidRDefault="00006BED" w:rsidP="00006BED">
      <w:pPr>
        <w:pStyle w:val="ListParagraph"/>
        <w:rPr>
          <w:rFonts w:ascii="Gotham Book" w:eastAsia="Times New Roman" w:hAnsi="Gotham Book"/>
          <w:sz w:val="22"/>
          <w:szCs w:val="22"/>
        </w:rPr>
      </w:pPr>
    </w:p>
    <w:p w14:paraId="4B499673" w14:textId="77777777" w:rsidR="00006BED" w:rsidRDefault="00006BED" w:rsidP="00006BED">
      <w:pPr>
        <w:jc w:val="both"/>
        <w:rPr>
          <w:rFonts w:ascii="Gotham Book" w:eastAsia="Times New Roman" w:hAnsi="Gotham Book"/>
          <w:sz w:val="22"/>
          <w:szCs w:val="22"/>
        </w:rPr>
      </w:pPr>
      <w:r>
        <w:rPr>
          <w:rFonts w:ascii="Gotham Book" w:eastAsia="Times New Roman" w:hAnsi="Gotham Book"/>
          <w:sz w:val="22"/>
          <w:szCs w:val="22"/>
        </w:rPr>
        <w:t>The Executing Agency should prescribe relevant option while preparing the bidding document.</w:t>
      </w:r>
    </w:p>
    <w:p w14:paraId="611D963D" w14:textId="77777777" w:rsidR="00006BED" w:rsidRPr="001678ED" w:rsidRDefault="00006BED" w:rsidP="00006BED">
      <w:pPr>
        <w:jc w:val="both"/>
        <w:rPr>
          <w:rFonts w:ascii="Gotham Book" w:eastAsia="Times New Roman" w:hAnsi="Gotham Book"/>
          <w:sz w:val="22"/>
          <w:szCs w:val="22"/>
        </w:rPr>
      </w:pPr>
      <w:r w:rsidRPr="001678ED">
        <w:rPr>
          <w:rFonts w:ascii="Gotham Book" w:eastAsia="Times New Roman" w:hAnsi="Gotham Book"/>
          <w:sz w:val="22"/>
          <w:szCs w:val="22"/>
        </w:rPr>
        <w:t xml:space="preserve">This Guide helps </w:t>
      </w:r>
      <w:r>
        <w:rPr>
          <w:rFonts w:ascii="Gotham Book" w:eastAsia="Times New Roman" w:hAnsi="Gotham Book"/>
          <w:sz w:val="22"/>
          <w:szCs w:val="22"/>
        </w:rPr>
        <w:t xml:space="preserve">both </w:t>
      </w:r>
      <w:r w:rsidRPr="001678ED">
        <w:rPr>
          <w:rFonts w:ascii="Gotham Book" w:eastAsia="Times New Roman" w:hAnsi="Gotham Book"/>
          <w:sz w:val="22"/>
          <w:szCs w:val="22"/>
        </w:rPr>
        <w:t>the Employer</w:t>
      </w:r>
      <w:r>
        <w:rPr>
          <w:rFonts w:ascii="Gotham Book" w:eastAsia="Times New Roman" w:hAnsi="Gotham Book"/>
          <w:sz w:val="22"/>
          <w:szCs w:val="22"/>
        </w:rPr>
        <w:t xml:space="preserve"> and the Bidder to</w:t>
      </w:r>
      <w:r w:rsidRPr="001678ED">
        <w:rPr>
          <w:rFonts w:ascii="Gotham Book" w:eastAsia="Times New Roman" w:hAnsi="Gotham Book"/>
          <w:sz w:val="22"/>
          <w:szCs w:val="22"/>
        </w:rPr>
        <w:t xml:space="preserve"> fill in all the required information in each Bidding Form.</w:t>
      </w:r>
      <w:r>
        <w:rPr>
          <w:rFonts w:ascii="Gotham Book" w:eastAsia="Times New Roman" w:hAnsi="Gotham Book"/>
          <w:sz w:val="22"/>
          <w:szCs w:val="22"/>
        </w:rPr>
        <w:t xml:space="preserve"> </w:t>
      </w:r>
    </w:p>
    <w:p w14:paraId="27415558" w14:textId="77777777" w:rsidR="00006BED" w:rsidRDefault="00006BED">
      <w:pPr>
        <w:spacing w:after="0"/>
        <w:rPr>
          <w:rFonts w:ascii="Gotham Book" w:eastAsia="Times New Roman" w:hAnsi="Gotham Book"/>
          <w:b/>
          <w:bCs/>
          <w:color w:val="00000A"/>
          <w:spacing w:val="-4"/>
          <w:sz w:val="32"/>
          <w:szCs w:val="32"/>
        </w:rPr>
      </w:pPr>
      <w:r>
        <w:rPr>
          <w:rFonts w:ascii="Gotham Book" w:hAnsi="Gotham Book"/>
          <w:b/>
          <w:bCs/>
          <w:color w:val="00000A"/>
          <w:sz w:val="32"/>
          <w:szCs w:val="32"/>
        </w:rPr>
        <w:br w:type="page"/>
      </w:r>
    </w:p>
    <w:p w14:paraId="6A38D60D" w14:textId="15E5AD98" w:rsidR="00362139" w:rsidRPr="003A70B7" w:rsidRDefault="00006BED" w:rsidP="00006BED">
      <w:pPr>
        <w:pStyle w:val="NormalWeb"/>
        <w:spacing w:before="0"/>
        <w:ind w:right="0"/>
        <w:jc w:val="center"/>
        <w:rPr>
          <w:rFonts w:ascii="Gotham Book" w:hAnsi="Gotham Book"/>
          <w:b/>
          <w:bCs/>
          <w:color w:val="00000A"/>
          <w:sz w:val="32"/>
          <w:szCs w:val="32"/>
        </w:rPr>
      </w:pPr>
      <w:r>
        <w:rPr>
          <w:rFonts w:ascii="Gotham Book" w:hAnsi="Gotham Book"/>
          <w:b/>
          <w:bCs/>
          <w:color w:val="00000A"/>
          <w:sz w:val="32"/>
          <w:szCs w:val="32"/>
        </w:rPr>
        <w:lastRenderedPageBreak/>
        <w:t>Section IV - Bidding Form</w:t>
      </w:r>
    </w:p>
    <w:p w14:paraId="428D8AB6" w14:textId="34F92605" w:rsidR="000E3D93" w:rsidRPr="003A70B7" w:rsidRDefault="000E3D93" w:rsidP="000E3D93">
      <w:pPr>
        <w:pStyle w:val="List"/>
        <w:spacing w:after="0"/>
        <w:jc w:val="center"/>
        <w:rPr>
          <w:rFonts w:ascii="Gotham Book" w:hAnsi="Gotham Book"/>
          <w:b/>
          <w:sz w:val="32"/>
          <w:szCs w:val="32"/>
        </w:rPr>
      </w:pPr>
      <w:r w:rsidRPr="003A70B7">
        <w:rPr>
          <w:rFonts w:ascii="Gotham Book" w:hAnsi="Gotham Book"/>
          <w:b/>
          <w:sz w:val="32"/>
          <w:szCs w:val="32"/>
        </w:rPr>
        <w:t>Table of Forms</w:t>
      </w:r>
    </w:p>
    <w:p w14:paraId="55346256" w14:textId="77777777" w:rsidR="000E3D93" w:rsidRDefault="000E3D93" w:rsidP="00362139">
      <w:pPr>
        <w:pStyle w:val="List"/>
        <w:spacing w:after="0"/>
        <w:rPr>
          <w:rFonts w:ascii="Franklin Gothic Book" w:hAnsi="Franklin Gothic Book"/>
        </w:rPr>
      </w:pPr>
    </w:p>
    <w:p w14:paraId="6EB865A8" w14:textId="77777777" w:rsidR="000F3264" w:rsidRPr="00B940AE" w:rsidRDefault="000F3264" w:rsidP="000F3264">
      <w:pPr>
        <w:pStyle w:val="NormalWeb"/>
        <w:spacing w:before="0"/>
        <w:ind w:right="0"/>
        <w:rPr>
          <w:rFonts w:ascii="Franklin Gothic Book" w:hAnsi="Franklin Gothic Book"/>
          <w:b/>
          <w:bCs/>
          <w:color w:val="00000A"/>
        </w:rPr>
      </w:pPr>
    </w:p>
    <w:bookmarkStart w:id="253" w:name="_Toc532802235"/>
    <w:bookmarkStart w:id="254" w:name="_Toc159876299"/>
    <w:bookmarkEnd w:id="253"/>
    <w:p w14:paraId="0DC2C277" w14:textId="4AE05355" w:rsidR="00B34338" w:rsidRPr="00F54C50" w:rsidRDefault="000870FF">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hAnsi="Gotham Book"/>
          <w:b w:val="0"/>
          <w:bCs/>
          <w:sz w:val="22"/>
          <w:szCs w:val="22"/>
        </w:rPr>
        <w:fldChar w:fldCharType="begin"/>
      </w:r>
      <w:r w:rsidRPr="00F54C50">
        <w:rPr>
          <w:rFonts w:ascii="Gotham Book" w:hAnsi="Gotham Book"/>
          <w:b w:val="0"/>
          <w:bCs/>
          <w:sz w:val="22"/>
          <w:szCs w:val="22"/>
        </w:rPr>
        <w:instrText xml:space="preserve"> TOC \</w:instrText>
      </w:r>
      <w:r w:rsidR="001972B4" w:rsidRPr="00F54C50">
        <w:rPr>
          <w:rFonts w:ascii="Gotham Book" w:hAnsi="Gotham Book"/>
          <w:b w:val="0"/>
          <w:bCs/>
          <w:sz w:val="22"/>
          <w:szCs w:val="22"/>
        </w:rPr>
        <w:instrText>b SectionIV</w:instrText>
      </w:r>
      <w:r w:rsidRPr="00F54C50">
        <w:rPr>
          <w:rFonts w:ascii="Gotham Book" w:hAnsi="Gotham Book"/>
          <w:b w:val="0"/>
          <w:bCs/>
          <w:sz w:val="22"/>
          <w:szCs w:val="22"/>
        </w:rPr>
        <w:instrText xml:space="preserve"> \t "Heading 3,1,Heading 4,2" </w:instrText>
      </w:r>
      <w:r w:rsidRPr="00F54C50">
        <w:rPr>
          <w:rFonts w:ascii="Gotham Book" w:hAnsi="Gotham Book"/>
          <w:b w:val="0"/>
          <w:bCs/>
          <w:sz w:val="22"/>
          <w:szCs w:val="22"/>
        </w:rPr>
        <w:fldChar w:fldCharType="separate"/>
      </w:r>
      <w:r w:rsidR="00B34338" w:rsidRPr="00F54C50">
        <w:rPr>
          <w:rFonts w:ascii="Gotham Book" w:eastAsia="Times New Roman" w:hAnsi="Gotham Book"/>
          <w:b w:val="0"/>
          <w:bCs/>
          <w:noProof/>
          <w:sz w:val="22"/>
          <w:szCs w:val="22"/>
        </w:rPr>
        <w:t>Letter of Bid</w:t>
      </w:r>
      <w:r w:rsidR="00B34338" w:rsidRPr="00F54C50">
        <w:rPr>
          <w:rFonts w:ascii="Gotham Book" w:hAnsi="Gotham Book"/>
          <w:b w:val="0"/>
          <w:bCs/>
          <w:noProof/>
          <w:sz w:val="22"/>
          <w:szCs w:val="22"/>
        </w:rPr>
        <w:tab/>
      </w:r>
      <w:r w:rsidR="00B34338" w:rsidRPr="00F54C50">
        <w:rPr>
          <w:rFonts w:ascii="Gotham Book" w:hAnsi="Gotham Book"/>
          <w:b w:val="0"/>
          <w:bCs/>
          <w:noProof/>
          <w:sz w:val="22"/>
          <w:szCs w:val="22"/>
        </w:rPr>
        <w:fldChar w:fldCharType="begin"/>
      </w:r>
      <w:r w:rsidR="00B34338" w:rsidRPr="00F54C50">
        <w:rPr>
          <w:rFonts w:ascii="Gotham Book" w:hAnsi="Gotham Book"/>
          <w:b w:val="0"/>
          <w:bCs/>
          <w:noProof/>
          <w:sz w:val="22"/>
          <w:szCs w:val="22"/>
        </w:rPr>
        <w:instrText xml:space="preserve"> PAGEREF _Toc194937606 \h </w:instrText>
      </w:r>
      <w:r w:rsidR="00B34338" w:rsidRPr="00F54C50">
        <w:rPr>
          <w:rFonts w:ascii="Gotham Book" w:hAnsi="Gotham Book"/>
          <w:b w:val="0"/>
          <w:bCs/>
          <w:noProof/>
          <w:sz w:val="22"/>
          <w:szCs w:val="22"/>
        </w:rPr>
      </w:r>
      <w:r w:rsidR="00B34338" w:rsidRPr="00F54C50">
        <w:rPr>
          <w:rFonts w:ascii="Gotham Book" w:hAnsi="Gotham Book"/>
          <w:b w:val="0"/>
          <w:bCs/>
          <w:noProof/>
          <w:sz w:val="22"/>
          <w:szCs w:val="22"/>
        </w:rPr>
        <w:fldChar w:fldCharType="separate"/>
      </w:r>
      <w:r w:rsidR="00DF4D4E">
        <w:rPr>
          <w:rFonts w:ascii="Gotham Book" w:hAnsi="Gotham Book"/>
          <w:b w:val="0"/>
          <w:bCs/>
          <w:noProof/>
          <w:sz w:val="22"/>
          <w:szCs w:val="22"/>
        </w:rPr>
        <w:t>87</w:t>
      </w:r>
      <w:r w:rsidR="00B34338" w:rsidRPr="00F54C50">
        <w:rPr>
          <w:rFonts w:ascii="Gotham Book" w:hAnsi="Gotham Book"/>
          <w:b w:val="0"/>
          <w:bCs/>
          <w:noProof/>
          <w:sz w:val="22"/>
          <w:szCs w:val="22"/>
        </w:rPr>
        <w:fldChar w:fldCharType="end"/>
      </w:r>
    </w:p>
    <w:p w14:paraId="03AB0FD3" w14:textId="1AE9D10D"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A to Financial Part: Activity Schedules</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_Toc194937607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90</w:t>
      </w:r>
      <w:r w:rsidRPr="00F54C50">
        <w:rPr>
          <w:rFonts w:ascii="Gotham Book" w:hAnsi="Gotham Book"/>
          <w:b w:val="0"/>
          <w:bCs/>
          <w:noProof/>
          <w:sz w:val="22"/>
          <w:szCs w:val="22"/>
        </w:rPr>
        <w:fldChar w:fldCharType="end"/>
      </w:r>
    </w:p>
    <w:p w14:paraId="548AB4CB" w14:textId="1705AC27"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Schedule of Adjustment Data</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_Toc194937608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90</w:t>
      </w:r>
      <w:r w:rsidRPr="00F54C50">
        <w:rPr>
          <w:rFonts w:ascii="Gotham Book" w:hAnsi="Gotham Book"/>
          <w:bCs/>
          <w:noProof/>
          <w:sz w:val="22"/>
          <w:szCs w:val="22"/>
        </w:rPr>
        <w:fldChar w:fldCharType="end"/>
      </w:r>
    </w:p>
    <w:p w14:paraId="6846B0DA" w14:textId="4FAA1222"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Table of Adjustment Data</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_Toc194937609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92</w:t>
      </w:r>
      <w:r w:rsidRPr="00F54C50">
        <w:rPr>
          <w:rFonts w:ascii="Gotham Book" w:hAnsi="Gotham Book"/>
          <w:bCs/>
          <w:noProof/>
          <w:sz w:val="22"/>
          <w:szCs w:val="22"/>
        </w:rPr>
        <w:fldChar w:fldCharType="end"/>
      </w:r>
    </w:p>
    <w:p w14:paraId="7AFB849E" w14:textId="4A868482"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B to Financial Part: Bill of Quantities</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_Toc194937610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96</w:t>
      </w:r>
      <w:r w:rsidRPr="00F54C50">
        <w:rPr>
          <w:rFonts w:ascii="Gotham Book" w:hAnsi="Gotham Book"/>
          <w:b w:val="0"/>
          <w:bCs/>
          <w:noProof/>
          <w:sz w:val="22"/>
          <w:szCs w:val="22"/>
        </w:rPr>
        <w:fldChar w:fldCharType="end"/>
      </w:r>
    </w:p>
    <w:p w14:paraId="1E1B910B" w14:textId="2596471F"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Sample Bill of Quantities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_Toc194937611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100</w:t>
      </w:r>
      <w:r w:rsidRPr="00F54C50">
        <w:rPr>
          <w:rFonts w:ascii="Gotham Book" w:hAnsi="Gotham Book"/>
          <w:bCs/>
          <w:noProof/>
          <w:sz w:val="22"/>
          <w:szCs w:val="22"/>
        </w:rPr>
        <w:fldChar w:fldCharType="end"/>
      </w:r>
    </w:p>
    <w:p w14:paraId="22981F5A" w14:textId="11332637"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Bill of Quantities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_Toc194937612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102</w:t>
      </w:r>
      <w:r w:rsidRPr="00F54C50">
        <w:rPr>
          <w:rFonts w:ascii="Gotham Book" w:hAnsi="Gotham Book"/>
          <w:bCs/>
          <w:noProof/>
          <w:sz w:val="22"/>
          <w:szCs w:val="22"/>
        </w:rPr>
        <w:fldChar w:fldCharType="end"/>
      </w:r>
    </w:p>
    <w:p w14:paraId="40F776B1" w14:textId="724DB710"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Daywork Schedule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_Toc194937613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105</w:t>
      </w:r>
      <w:r w:rsidRPr="00F54C50">
        <w:rPr>
          <w:rFonts w:ascii="Gotham Book" w:hAnsi="Gotham Book"/>
          <w:bCs/>
          <w:noProof/>
          <w:sz w:val="22"/>
          <w:szCs w:val="22"/>
        </w:rPr>
        <w:fldChar w:fldCharType="end"/>
      </w:r>
    </w:p>
    <w:p w14:paraId="70914A93" w14:textId="2A74CBA9"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Summary of Specified Provisional Sums in the Bill of Quantities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_Toc194937614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112</w:t>
      </w:r>
      <w:r w:rsidRPr="00F54C50">
        <w:rPr>
          <w:rFonts w:ascii="Gotham Book" w:hAnsi="Gotham Book"/>
          <w:bCs/>
          <w:noProof/>
          <w:sz w:val="22"/>
          <w:szCs w:val="22"/>
        </w:rPr>
        <w:fldChar w:fldCharType="end"/>
      </w:r>
    </w:p>
    <w:p w14:paraId="10E6E749" w14:textId="5DB5ED22"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Grand Summary</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_Toc194937615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113</w:t>
      </w:r>
      <w:r w:rsidRPr="00F54C50">
        <w:rPr>
          <w:rFonts w:ascii="Gotham Book" w:hAnsi="Gotham Book"/>
          <w:bCs/>
          <w:noProof/>
          <w:sz w:val="22"/>
          <w:szCs w:val="22"/>
        </w:rPr>
        <w:fldChar w:fldCharType="end"/>
      </w:r>
    </w:p>
    <w:p w14:paraId="054394FE" w14:textId="275709EB"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A to Technical Part: Technical Proposal</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_Toc194937616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114</w:t>
      </w:r>
      <w:r w:rsidRPr="00F54C50">
        <w:rPr>
          <w:rFonts w:ascii="Gotham Book" w:hAnsi="Gotham Book"/>
          <w:b w:val="0"/>
          <w:bCs/>
          <w:noProof/>
          <w:sz w:val="22"/>
          <w:szCs w:val="22"/>
        </w:rPr>
        <w:fldChar w:fldCharType="end"/>
      </w:r>
    </w:p>
    <w:p w14:paraId="0CB793F7" w14:textId="51244AAC"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Construction Management Strategy</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_Toc194937617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115</w:t>
      </w:r>
      <w:r w:rsidRPr="00F54C50">
        <w:rPr>
          <w:rFonts w:ascii="Gotham Book" w:hAnsi="Gotham Book"/>
          <w:bCs/>
          <w:noProof/>
          <w:sz w:val="22"/>
          <w:szCs w:val="22"/>
        </w:rPr>
        <w:fldChar w:fldCharType="end"/>
      </w:r>
    </w:p>
    <w:p w14:paraId="79B42D57" w14:textId="78517B34"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Construction Method for Key Components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_Toc194937618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116</w:t>
      </w:r>
      <w:r w:rsidRPr="00F54C50">
        <w:rPr>
          <w:rFonts w:ascii="Gotham Book" w:hAnsi="Gotham Book"/>
          <w:bCs/>
          <w:noProof/>
          <w:sz w:val="22"/>
          <w:szCs w:val="22"/>
        </w:rPr>
        <w:fldChar w:fldCharType="end"/>
      </w:r>
    </w:p>
    <w:p w14:paraId="103C4ECE" w14:textId="68F0681C"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Construction Schedule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_Toc194937619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117</w:t>
      </w:r>
      <w:r w:rsidRPr="00F54C50">
        <w:rPr>
          <w:rFonts w:ascii="Gotham Book" w:hAnsi="Gotham Book"/>
          <w:bCs/>
          <w:noProof/>
          <w:sz w:val="22"/>
          <w:szCs w:val="22"/>
        </w:rPr>
        <w:fldChar w:fldCharType="end"/>
      </w:r>
    </w:p>
    <w:p w14:paraId="74A7F366" w14:textId="69D6DB80"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Quality Assurance and Quality Control</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_Toc194937620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118</w:t>
      </w:r>
      <w:r w:rsidRPr="00F54C50">
        <w:rPr>
          <w:rFonts w:ascii="Gotham Book" w:hAnsi="Gotham Book"/>
          <w:bCs/>
          <w:noProof/>
          <w:sz w:val="22"/>
          <w:szCs w:val="22"/>
        </w:rPr>
        <w:fldChar w:fldCharType="end"/>
      </w:r>
    </w:p>
    <w:p w14:paraId="6A318398" w14:textId="72AFBBD4"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ESHS Management Strategies and Implementation Plans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_Toc194937621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119</w:t>
      </w:r>
      <w:r w:rsidRPr="00F54C50">
        <w:rPr>
          <w:rFonts w:ascii="Gotham Book" w:hAnsi="Gotham Book"/>
          <w:bCs/>
          <w:noProof/>
          <w:sz w:val="22"/>
          <w:szCs w:val="22"/>
        </w:rPr>
        <w:fldChar w:fldCharType="end"/>
      </w:r>
    </w:p>
    <w:p w14:paraId="08923BA8" w14:textId="5AC5974B"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Code of Conduct: Environmental, Social, Health and Safety</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_Toc194937622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120</w:t>
      </w:r>
      <w:r w:rsidRPr="00F54C50">
        <w:rPr>
          <w:rFonts w:ascii="Gotham Book" w:hAnsi="Gotham Book"/>
          <w:bCs/>
          <w:noProof/>
          <w:sz w:val="22"/>
          <w:szCs w:val="22"/>
        </w:rPr>
        <w:fldChar w:fldCharType="end"/>
      </w:r>
    </w:p>
    <w:p w14:paraId="6D0762E9" w14:textId="694A0C02"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List of Subcontractors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_Toc194937623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123</w:t>
      </w:r>
      <w:r w:rsidRPr="00F54C50">
        <w:rPr>
          <w:rFonts w:ascii="Gotham Book" w:hAnsi="Gotham Book"/>
          <w:bCs/>
          <w:noProof/>
          <w:sz w:val="22"/>
          <w:szCs w:val="22"/>
        </w:rPr>
        <w:fldChar w:fldCharType="end"/>
      </w:r>
    </w:p>
    <w:p w14:paraId="4F6A7E67" w14:textId="58BB9AEB"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B to Technical Part: Key Personnel</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_Toc194937624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124</w:t>
      </w:r>
      <w:r w:rsidRPr="00F54C50">
        <w:rPr>
          <w:rFonts w:ascii="Gotham Book" w:hAnsi="Gotham Book"/>
          <w:b w:val="0"/>
          <w:bCs/>
          <w:noProof/>
          <w:sz w:val="22"/>
          <w:szCs w:val="22"/>
        </w:rPr>
        <w:fldChar w:fldCharType="end"/>
      </w:r>
    </w:p>
    <w:p w14:paraId="438015B3" w14:textId="3032FC51"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PER - 1: Proposed Personnel</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_Toc194937625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124</w:t>
      </w:r>
      <w:r w:rsidRPr="00F54C50">
        <w:rPr>
          <w:rFonts w:ascii="Gotham Book" w:hAnsi="Gotham Book"/>
          <w:bCs/>
          <w:noProof/>
          <w:sz w:val="22"/>
          <w:szCs w:val="22"/>
        </w:rPr>
        <w:fldChar w:fldCharType="end"/>
      </w:r>
    </w:p>
    <w:p w14:paraId="23CD5D87" w14:textId="2F068C30"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PER - 2: Resume and Declaration</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_Toc194937626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126</w:t>
      </w:r>
      <w:r w:rsidRPr="00F54C50">
        <w:rPr>
          <w:rFonts w:ascii="Gotham Book" w:hAnsi="Gotham Book"/>
          <w:bCs/>
          <w:noProof/>
          <w:sz w:val="22"/>
          <w:szCs w:val="22"/>
        </w:rPr>
        <w:fldChar w:fldCharType="end"/>
      </w:r>
    </w:p>
    <w:p w14:paraId="1889D44B" w14:textId="293CE255"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C to Technical Part: Equipment</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_Toc194937627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128</w:t>
      </w:r>
      <w:r w:rsidRPr="00F54C50">
        <w:rPr>
          <w:rFonts w:ascii="Gotham Book" w:hAnsi="Gotham Book"/>
          <w:b w:val="0"/>
          <w:bCs/>
          <w:noProof/>
          <w:sz w:val="22"/>
          <w:szCs w:val="22"/>
        </w:rPr>
        <w:fldChar w:fldCharType="end"/>
      </w:r>
    </w:p>
    <w:p w14:paraId="7AA20953" w14:textId="1FC3A901"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EQU: Equipment</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_Toc194937628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128</w:t>
      </w:r>
      <w:r w:rsidRPr="00F54C50">
        <w:rPr>
          <w:rFonts w:ascii="Gotham Book" w:hAnsi="Gotham Book"/>
          <w:bCs/>
          <w:noProof/>
          <w:sz w:val="22"/>
          <w:szCs w:val="22"/>
        </w:rPr>
        <w:fldChar w:fldCharType="end"/>
      </w:r>
    </w:p>
    <w:p w14:paraId="354CAB51" w14:textId="303741D6"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D to Technical Part: Bidder’s Qualification</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_Toc194937629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129</w:t>
      </w:r>
      <w:r w:rsidRPr="00F54C50">
        <w:rPr>
          <w:rFonts w:ascii="Gotham Book" w:hAnsi="Gotham Book"/>
          <w:b w:val="0"/>
          <w:bCs/>
          <w:noProof/>
          <w:sz w:val="22"/>
          <w:szCs w:val="22"/>
        </w:rPr>
        <w:fldChar w:fldCharType="end"/>
      </w:r>
    </w:p>
    <w:p w14:paraId="59550722" w14:textId="52E58A9A"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ELI - 1.1: Bidder Information Form</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_Toc194937630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130</w:t>
      </w:r>
      <w:r w:rsidRPr="00F54C50">
        <w:rPr>
          <w:rFonts w:ascii="Gotham Book" w:hAnsi="Gotham Book"/>
          <w:bCs/>
          <w:noProof/>
          <w:sz w:val="22"/>
          <w:szCs w:val="22"/>
        </w:rPr>
        <w:fldChar w:fldCharType="end"/>
      </w:r>
    </w:p>
    <w:p w14:paraId="2DFF92D9" w14:textId="4B032A4F"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ELI - 1.2: Party to JV Information Form</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_Toc194937631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132</w:t>
      </w:r>
      <w:r w:rsidRPr="00F54C50">
        <w:rPr>
          <w:rFonts w:ascii="Gotham Book" w:hAnsi="Gotham Book"/>
          <w:bCs/>
          <w:noProof/>
          <w:sz w:val="22"/>
          <w:szCs w:val="22"/>
        </w:rPr>
        <w:fldChar w:fldCharType="end"/>
      </w:r>
    </w:p>
    <w:p w14:paraId="40B14D19" w14:textId="537AF5E9"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CON – 2.1: Historical Contract Non-Performance, Pending Litigation and Litigation History</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_Toc194937632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134</w:t>
      </w:r>
      <w:r w:rsidRPr="00F54C50">
        <w:rPr>
          <w:rFonts w:ascii="Gotham Book" w:hAnsi="Gotham Book"/>
          <w:bCs/>
          <w:noProof/>
          <w:sz w:val="22"/>
          <w:szCs w:val="22"/>
        </w:rPr>
        <w:fldChar w:fldCharType="end"/>
      </w:r>
    </w:p>
    <w:p w14:paraId="6CE78FBF" w14:textId="2F38C3FD"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CON – 2.2: ESHS Performance Declaration</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_Toc194937633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136</w:t>
      </w:r>
      <w:r w:rsidRPr="00F54C50">
        <w:rPr>
          <w:rFonts w:ascii="Gotham Book" w:hAnsi="Gotham Book"/>
          <w:bCs/>
          <w:noProof/>
          <w:sz w:val="22"/>
          <w:szCs w:val="22"/>
        </w:rPr>
        <w:fldChar w:fldCharType="end"/>
      </w:r>
    </w:p>
    <w:p w14:paraId="0A828029" w14:textId="2FC37A4E"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lastRenderedPageBreak/>
        <w:t>Form FIN - 3.1: Financial Situation and Performance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_Toc194937634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139</w:t>
      </w:r>
      <w:r w:rsidRPr="00F54C50">
        <w:rPr>
          <w:rFonts w:ascii="Gotham Book" w:hAnsi="Gotham Book"/>
          <w:bCs/>
          <w:noProof/>
          <w:sz w:val="22"/>
          <w:szCs w:val="22"/>
        </w:rPr>
        <w:fldChar w:fldCharType="end"/>
      </w:r>
    </w:p>
    <w:p w14:paraId="4B7B5C6B" w14:textId="7937E16B"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FIN - 3.2: Average Annual Construction Turnover</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_Toc194937635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141</w:t>
      </w:r>
      <w:r w:rsidRPr="00F54C50">
        <w:rPr>
          <w:rFonts w:ascii="Gotham Book" w:hAnsi="Gotham Book"/>
          <w:bCs/>
          <w:noProof/>
          <w:sz w:val="22"/>
          <w:szCs w:val="22"/>
        </w:rPr>
        <w:fldChar w:fldCharType="end"/>
      </w:r>
    </w:p>
    <w:p w14:paraId="56953F33" w14:textId="6FCFB2F7"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FIN – 3.3: Financial Resources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_Toc194937636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142</w:t>
      </w:r>
      <w:r w:rsidRPr="00F54C50">
        <w:rPr>
          <w:rFonts w:ascii="Gotham Book" w:hAnsi="Gotham Book"/>
          <w:bCs/>
          <w:noProof/>
          <w:sz w:val="22"/>
          <w:szCs w:val="22"/>
        </w:rPr>
        <w:fldChar w:fldCharType="end"/>
      </w:r>
    </w:p>
    <w:p w14:paraId="36A6688F" w14:textId="0E11998E"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FIN – 3.4: Current Contract Commitments/Works in Progress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_Toc194937637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143</w:t>
      </w:r>
      <w:r w:rsidRPr="00F54C50">
        <w:rPr>
          <w:rFonts w:ascii="Gotham Book" w:hAnsi="Gotham Book"/>
          <w:bCs/>
          <w:noProof/>
          <w:sz w:val="22"/>
          <w:szCs w:val="22"/>
        </w:rPr>
        <w:fldChar w:fldCharType="end"/>
      </w:r>
    </w:p>
    <w:p w14:paraId="29061868" w14:textId="543C9EBF"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- 4.1: General Construction Experience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_Toc194937638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144</w:t>
      </w:r>
      <w:r w:rsidRPr="00F54C50">
        <w:rPr>
          <w:rFonts w:ascii="Gotham Book" w:hAnsi="Gotham Book"/>
          <w:bCs/>
          <w:noProof/>
          <w:sz w:val="22"/>
          <w:szCs w:val="22"/>
        </w:rPr>
        <w:fldChar w:fldCharType="end"/>
      </w:r>
    </w:p>
    <w:p w14:paraId="69E31B2E" w14:textId="34A2EE23"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- 4.2(a) Specific Construction and Contract Management Experience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_Toc194937639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145</w:t>
      </w:r>
      <w:r w:rsidRPr="00F54C50">
        <w:rPr>
          <w:rFonts w:ascii="Gotham Book" w:hAnsi="Gotham Book"/>
          <w:bCs/>
          <w:noProof/>
          <w:sz w:val="22"/>
          <w:szCs w:val="22"/>
        </w:rPr>
        <w:fldChar w:fldCharType="end"/>
      </w:r>
    </w:p>
    <w:p w14:paraId="4896A5E7" w14:textId="69968C01"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- 4.2(a) (cont.) Specific Construction and Contract Management Experience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_Toc194937640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146</w:t>
      </w:r>
      <w:r w:rsidRPr="00F54C50">
        <w:rPr>
          <w:rFonts w:ascii="Gotham Book" w:hAnsi="Gotham Book"/>
          <w:bCs/>
          <w:noProof/>
          <w:sz w:val="22"/>
          <w:szCs w:val="22"/>
        </w:rPr>
        <w:fldChar w:fldCharType="end"/>
      </w:r>
    </w:p>
    <w:p w14:paraId="566761DD" w14:textId="4F85F3A7"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- 4.2(b) Construction Experience in Key Activities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_Toc194937641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147</w:t>
      </w:r>
      <w:r w:rsidRPr="00F54C50">
        <w:rPr>
          <w:rFonts w:ascii="Gotham Book" w:hAnsi="Gotham Book"/>
          <w:bCs/>
          <w:noProof/>
          <w:sz w:val="22"/>
          <w:szCs w:val="22"/>
        </w:rPr>
        <w:fldChar w:fldCharType="end"/>
      </w:r>
    </w:p>
    <w:p w14:paraId="5722380C" w14:textId="60E14015"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- 5.1 Specific Experience in Managing ESHS Aspects</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_Toc194937642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149</w:t>
      </w:r>
      <w:r w:rsidRPr="00F54C50">
        <w:rPr>
          <w:rFonts w:ascii="Gotham Book" w:hAnsi="Gotham Book"/>
          <w:bCs/>
          <w:noProof/>
          <w:sz w:val="22"/>
          <w:szCs w:val="22"/>
        </w:rPr>
        <w:fldChar w:fldCharType="end"/>
      </w:r>
    </w:p>
    <w:p w14:paraId="56CCF941" w14:textId="3C644D7B"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- 5.2 ESHS Certification</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_Toc194937643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150</w:t>
      </w:r>
      <w:r w:rsidRPr="00F54C50">
        <w:rPr>
          <w:rFonts w:ascii="Gotham Book" w:hAnsi="Gotham Book"/>
          <w:bCs/>
          <w:noProof/>
          <w:sz w:val="22"/>
          <w:szCs w:val="22"/>
        </w:rPr>
        <w:fldChar w:fldCharType="end"/>
      </w:r>
    </w:p>
    <w:p w14:paraId="108304BD" w14:textId="6EFD3814"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- 5.3 ESHS Documentation</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_Toc194937644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151</w:t>
      </w:r>
      <w:r w:rsidRPr="00F54C50">
        <w:rPr>
          <w:rFonts w:ascii="Gotham Book" w:hAnsi="Gotham Book"/>
          <w:bCs/>
          <w:noProof/>
          <w:sz w:val="22"/>
          <w:szCs w:val="22"/>
        </w:rPr>
        <w:fldChar w:fldCharType="end"/>
      </w:r>
    </w:p>
    <w:p w14:paraId="0D597D23" w14:textId="035D53A7"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EXP - 5.4 Availability of Dedicated ESHS Personnel</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_Toc194937645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152</w:t>
      </w:r>
      <w:r w:rsidRPr="00F54C50">
        <w:rPr>
          <w:rFonts w:ascii="Gotham Book" w:hAnsi="Gotham Book"/>
          <w:bCs/>
          <w:noProof/>
          <w:sz w:val="22"/>
          <w:szCs w:val="22"/>
        </w:rPr>
        <w:fldChar w:fldCharType="end"/>
      </w:r>
    </w:p>
    <w:p w14:paraId="3D225D37" w14:textId="2E5ECEDD" w:rsidR="00B34338" w:rsidRPr="00F54C50" w:rsidRDefault="00B34338">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F54C50">
        <w:rPr>
          <w:rFonts w:ascii="Gotham Book" w:eastAsia="Times New Roman" w:hAnsi="Gotham Book"/>
          <w:b w:val="0"/>
          <w:bCs/>
          <w:noProof/>
          <w:sz w:val="22"/>
          <w:szCs w:val="22"/>
        </w:rPr>
        <w:t>Appendix E to Technical Part: Bid Security</w:t>
      </w:r>
      <w:r w:rsidRPr="00F54C50">
        <w:rPr>
          <w:rFonts w:ascii="Gotham Book" w:hAnsi="Gotham Book"/>
          <w:b w:val="0"/>
          <w:bCs/>
          <w:noProof/>
          <w:sz w:val="22"/>
          <w:szCs w:val="22"/>
        </w:rPr>
        <w:tab/>
      </w:r>
      <w:r w:rsidRPr="00F54C50">
        <w:rPr>
          <w:rFonts w:ascii="Gotham Book" w:hAnsi="Gotham Book"/>
          <w:b w:val="0"/>
          <w:bCs/>
          <w:noProof/>
          <w:sz w:val="22"/>
          <w:szCs w:val="22"/>
        </w:rPr>
        <w:fldChar w:fldCharType="begin"/>
      </w:r>
      <w:r w:rsidRPr="00F54C50">
        <w:rPr>
          <w:rFonts w:ascii="Gotham Book" w:hAnsi="Gotham Book"/>
          <w:b w:val="0"/>
          <w:bCs/>
          <w:noProof/>
          <w:sz w:val="22"/>
          <w:szCs w:val="22"/>
        </w:rPr>
        <w:instrText xml:space="preserve"> PAGEREF _Toc194937646 \h </w:instrText>
      </w:r>
      <w:r w:rsidRPr="00F54C50">
        <w:rPr>
          <w:rFonts w:ascii="Gotham Book" w:hAnsi="Gotham Book"/>
          <w:b w:val="0"/>
          <w:bCs/>
          <w:noProof/>
          <w:sz w:val="22"/>
          <w:szCs w:val="22"/>
        </w:rPr>
      </w:r>
      <w:r w:rsidRPr="00F54C50">
        <w:rPr>
          <w:rFonts w:ascii="Gotham Book" w:hAnsi="Gotham Book"/>
          <w:b w:val="0"/>
          <w:bCs/>
          <w:noProof/>
          <w:sz w:val="22"/>
          <w:szCs w:val="22"/>
        </w:rPr>
        <w:fldChar w:fldCharType="separate"/>
      </w:r>
      <w:r w:rsidR="00DF4D4E">
        <w:rPr>
          <w:rFonts w:ascii="Gotham Book" w:hAnsi="Gotham Book"/>
          <w:b w:val="0"/>
          <w:bCs/>
          <w:noProof/>
          <w:sz w:val="22"/>
          <w:szCs w:val="22"/>
        </w:rPr>
        <w:t>153</w:t>
      </w:r>
      <w:r w:rsidRPr="00F54C50">
        <w:rPr>
          <w:rFonts w:ascii="Gotham Book" w:hAnsi="Gotham Book"/>
          <w:b w:val="0"/>
          <w:bCs/>
          <w:noProof/>
          <w:sz w:val="22"/>
          <w:szCs w:val="22"/>
        </w:rPr>
        <w:fldChar w:fldCharType="end"/>
      </w:r>
    </w:p>
    <w:p w14:paraId="6A5ED4FB" w14:textId="0632B9AC"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of Bid Security: Demand Guarantee</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_Toc194937647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153</w:t>
      </w:r>
      <w:r w:rsidRPr="00F54C50">
        <w:rPr>
          <w:rFonts w:ascii="Gotham Book" w:hAnsi="Gotham Book"/>
          <w:bCs/>
          <w:noProof/>
          <w:sz w:val="22"/>
          <w:szCs w:val="22"/>
        </w:rPr>
        <w:fldChar w:fldCharType="end"/>
      </w:r>
    </w:p>
    <w:p w14:paraId="531D7E65" w14:textId="6309B69A"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of Bid Security: Bid Bond</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_Toc194937648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155</w:t>
      </w:r>
      <w:r w:rsidRPr="00F54C50">
        <w:rPr>
          <w:rFonts w:ascii="Gotham Book" w:hAnsi="Gotham Book"/>
          <w:bCs/>
          <w:noProof/>
          <w:sz w:val="22"/>
          <w:szCs w:val="22"/>
        </w:rPr>
        <w:fldChar w:fldCharType="end"/>
      </w:r>
    </w:p>
    <w:p w14:paraId="2D86C109" w14:textId="06AF17DA" w:rsidR="00B34338" w:rsidRPr="00F54C50" w:rsidRDefault="00B34338">
      <w:pPr>
        <w:pStyle w:val="TOC2"/>
        <w:tabs>
          <w:tab w:val="right" w:leader="dot" w:pos="9350"/>
        </w:tabs>
        <w:rPr>
          <w:rFonts w:ascii="Gotham Book" w:eastAsiaTheme="minorEastAsia" w:hAnsi="Gotham Book" w:cstheme="minorBidi"/>
          <w:bCs/>
          <w:noProof/>
          <w:kern w:val="2"/>
          <w:sz w:val="22"/>
          <w:szCs w:val="22"/>
          <w:lang w:val="en-US"/>
          <w14:ligatures w14:val="standardContextual"/>
        </w:rPr>
      </w:pPr>
      <w:r w:rsidRPr="00F54C50">
        <w:rPr>
          <w:rFonts w:ascii="Gotham Book" w:hAnsi="Gotham Book"/>
          <w:bCs/>
          <w:noProof/>
          <w:sz w:val="22"/>
          <w:szCs w:val="22"/>
          <w:lang w:bidi="hi-IN"/>
        </w:rPr>
        <w:t>Form of Bid Security: Bid-Securing Declaration</w:t>
      </w:r>
      <w:r w:rsidRPr="00F54C50">
        <w:rPr>
          <w:rFonts w:ascii="Gotham Book" w:hAnsi="Gotham Book"/>
          <w:bCs/>
          <w:noProof/>
          <w:sz w:val="22"/>
          <w:szCs w:val="22"/>
        </w:rPr>
        <w:tab/>
      </w:r>
      <w:r w:rsidRPr="00F54C50">
        <w:rPr>
          <w:rFonts w:ascii="Gotham Book" w:hAnsi="Gotham Book"/>
          <w:bCs/>
          <w:noProof/>
          <w:sz w:val="22"/>
          <w:szCs w:val="22"/>
        </w:rPr>
        <w:fldChar w:fldCharType="begin"/>
      </w:r>
      <w:r w:rsidRPr="00F54C50">
        <w:rPr>
          <w:rFonts w:ascii="Gotham Book" w:hAnsi="Gotham Book"/>
          <w:bCs/>
          <w:noProof/>
          <w:sz w:val="22"/>
          <w:szCs w:val="22"/>
        </w:rPr>
        <w:instrText xml:space="preserve"> PAGEREF _Toc194937649 \h </w:instrText>
      </w:r>
      <w:r w:rsidRPr="00F54C50">
        <w:rPr>
          <w:rFonts w:ascii="Gotham Book" w:hAnsi="Gotham Book"/>
          <w:bCs/>
          <w:noProof/>
          <w:sz w:val="22"/>
          <w:szCs w:val="22"/>
        </w:rPr>
      </w:r>
      <w:r w:rsidRPr="00F54C50">
        <w:rPr>
          <w:rFonts w:ascii="Gotham Book" w:hAnsi="Gotham Book"/>
          <w:bCs/>
          <w:noProof/>
          <w:sz w:val="22"/>
          <w:szCs w:val="22"/>
        </w:rPr>
        <w:fldChar w:fldCharType="separate"/>
      </w:r>
      <w:r w:rsidR="00DF4D4E">
        <w:rPr>
          <w:rFonts w:ascii="Gotham Book" w:hAnsi="Gotham Book"/>
          <w:bCs/>
          <w:noProof/>
          <w:sz w:val="22"/>
          <w:szCs w:val="22"/>
        </w:rPr>
        <w:t>157</w:t>
      </w:r>
      <w:r w:rsidRPr="00F54C50">
        <w:rPr>
          <w:rFonts w:ascii="Gotham Book" w:hAnsi="Gotham Book"/>
          <w:bCs/>
          <w:noProof/>
          <w:sz w:val="22"/>
          <w:szCs w:val="22"/>
        </w:rPr>
        <w:fldChar w:fldCharType="end"/>
      </w:r>
    </w:p>
    <w:p w14:paraId="1D5E7708" w14:textId="25A82FAB" w:rsidR="000E3D93" w:rsidRPr="00933F48" w:rsidRDefault="000870FF">
      <w:pPr>
        <w:spacing w:after="0"/>
        <w:rPr>
          <w:rFonts w:ascii="Gotham Book" w:hAnsi="Gotham Book"/>
          <w:b/>
          <w:bCs/>
          <w:sz w:val="22"/>
          <w:szCs w:val="22"/>
        </w:rPr>
      </w:pPr>
      <w:r w:rsidRPr="00F54C50">
        <w:rPr>
          <w:rFonts w:ascii="Gotham Book" w:hAnsi="Gotham Book"/>
          <w:bCs/>
          <w:sz w:val="22"/>
          <w:szCs w:val="22"/>
        </w:rPr>
        <w:fldChar w:fldCharType="end"/>
      </w:r>
      <w:r w:rsidR="000E3D93" w:rsidRPr="00933F48">
        <w:rPr>
          <w:rFonts w:ascii="Gotham Book" w:hAnsi="Gotham Book"/>
          <w:sz w:val="22"/>
          <w:szCs w:val="22"/>
        </w:rPr>
        <w:br w:type="page"/>
      </w:r>
    </w:p>
    <w:p w14:paraId="1951E7FB" w14:textId="3AC47237" w:rsidR="004E2235" w:rsidRPr="005746C1" w:rsidRDefault="004E2235" w:rsidP="005746C1">
      <w:pPr>
        <w:pStyle w:val="Heading3"/>
        <w:jc w:val="center"/>
        <w:rPr>
          <w:rFonts w:ascii="Gotham Book" w:eastAsia="Times New Roman" w:hAnsi="Gotham Book"/>
          <w:b/>
          <w:bCs/>
          <w:sz w:val="28"/>
          <w:szCs w:val="28"/>
        </w:rPr>
      </w:pPr>
      <w:bookmarkStart w:id="255" w:name="_Toc194937606"/>
      <w:bookmarkStart w:id="256" w:name="SectionIV"/>
      <w:r w:rsidRPr="005746C1">
        <w:rPr>
          <w:rFonts w:ascii="Gotham Book" w:eastAsia="Times New Roman" w:hAnsi="Gotham Book"/>
          <w:b/>
          <w:bCs/>
          <w:sz w:val="28"/>
          <w:szCs w:val="28"/>
        </w:rPr>
        <w:lastRenderedPageBreak/>
        <w:t>Letter of Bid</w:t>
      </w:r>
      <w:bookmarkEnd w:id="254"/>
      <w:bookmarkEnd w:id="255"/>
    </w:p>
    <w:p w14:paraId="5489C971" w14:textId="77777777" w:rsidR="000F3264" w:rsidRPr="00A057CD" w:rsidRDefault="000F3264" w:rsidP="000F3264">
      <w:pPr>
        <w:ind w:left="4320" w:firstLine="720"/>
        <w:jc w:val="both"/>
        <w:rPr>
          <w:rFonts w:ascii="Gotham Book" w:eastAsia="Times New Roman" w:hAnsi="Gotham Book"/>
          <w:color w:val="00000A"/>
          <w:sz w:val="22"/>
          <w:szCs w:val="22"/>
        </w:rPr>
      </w:pPr>
    </w:p>
    <w:p w14:paraId="4501D828" w14:textId="0418F2BC" w:rsidR="000F3264" w:rsidRPr="00A057CD" w:rsidRDefault="000F3264" w:rsidP="000E3D93">
      <w:pPr>
        <w:spacing w:after="0"/>
        <w:ind w:left="4320" w:firstLine="720"/>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Date: </w:t>
      </w:r>
      <w:r w:rsidR="00563EFB" w:rsidRPr="00A057CD">
        <w:rPr>
          <w:rFonts w:ascii="Gotham Book" w:eastAsia="Times New Roman" w:hAnsi="Gotham Book"/>
          <w:color w:val="00000A"/>
          <w:sz w:val="22"/>
          <w:szCs w:val="22"/>
        </w:rPr>
        <w:t>_____________________</w:t>
      </w:r>
    </w:p>
    <w:p w14:paraId="72CE43C8" w14:textId="5E29C35F" w:rsidR="000F3264" w:rsidRPr="00A057CD" w:rsidRDefault="000F3264" w:rsidP="000E3D93">
      <w:pPr>
        <w:spacing w:after="0"/>
        <w:ind w:left="4320" w:firstLine="720"/>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ICB No.: </w:t>
      </w:r>
      <w:r w:rsidR="00563EFB" w:rsidRPr="00A057CD">
        <w:rPr>
          <w:rFonts w:ascii="Gotham Book" w:eastAsia="Times New Roman" w:hAnsi="Gotham Book"/>
          <w:color w:val="00000A"/>
          <w:sz w:val="22"/>
          <w:szCs w:val="22"/>
        </w:rPr>
        <w:t>__________</w:t>
      </w:r>
    </w:p>
    <w:p w14:paraId="6E0B33E8" w14:textId="23AC20A5" w:rsidR="000F3264" w:rsidRPr="00A057CD" w:rsidRDefault="000F3264" w:rsidP="000E3D93">
      <w:pPr>
        <w:spacing w:after="0"/>
        <w:ind w:left="4320" w:firstLine="720"/>
        <w:jc w:val="both"/>
        <w:rPr>
          <w:rFonts w:ascii="Gotham Book" w:hAnsi="Gotham Book"/>
          <w:sz w:val="22"/>
          <w:szCs w:val="22"/>
        </w:rPr>
      </w:pPr>
      <w:r w:rsidRPr="00A057CD">
        <w:rPr>
          <w:rFonts w:ascii="Gotham Book" w:eastAsia="Times New Roman" w:hAnsi="Gotham Book"/>
          <w:color w:val="00000A"/>
          <w:sz w:val="22"/>
          <w:szCs w:val="22"/>
        </w:rPr>
        <w:t xml:space="preserve">Invitation for Bid No.: </w:t>
      </w:r>
      <w:r w:rsidR="00563EFB" w:rsidRPr="00A057CD">
        <w:rPr>
          <w:rFonts w:ascii="Gotham Book" w:eastAsia="Times New Roman" w:hAnsi="Gotham Book"/>
          <w:color w:val="00000A"/>
          <w:sz w:val="22"/>
          <w:szCs w:val="22"/>
        </w:rPr>
        <w:t>_________</w:t>
      </w:r>
    </w:p>
    <w:p w14:paraId="3048CAAA" w14:textId="77777777" w:rsidR="000E3D93" w:rsidRPr="00A057CD" w:rsidRDefault="000E3D93" w:rsidP="007F2301">
      <w:pPr>
        <w:spacing w:after="0"/>
        <w:jc w:val="both"/>
        <w:rPr>
          <w:rFonts w:ascii="Gotham Book" w:eastAsia="Times New Roman" w:hAnsi="Gotham Book"/>
          <w:color w:val="00000A"/>
          <w:sz w:val="22"/>
          <w:szCs w:val="22"/>
        </w:rPr>
      </w:pPr>
    </w:p>
    <w:p w14:paraId="670A1445" w14:textId="661B6EB1" w:rsidR="007F2301" w:rsidRPr="00A057CD" w:rsidRDefault="000F3264" w:rsidP="007F2301">
      <w:pPr>
        <w:spacing w:after="0"/>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To: </w:t>
      </w:r>
      <w:r w:rsidR="000E3D93" w:rsidRPr="00A057CD">
        <w:rPr>
          <w:rFonts w:ascii="Gotham Book" w:eastAsia="Times New Roman" w:hAnsi="Gotham Book"/>
          <w:color w:val="00000A"/>
          <w:sz w:val="22"/>
          <w:szCs w:val="22"/>
        </w:rPr>
        <w:t xml:space="preserve">______________________________________ </w:t>
      </w:r>
      <w:r w:rsidR="007F2301" w:rsidRPr="00A057CD">
        <w:rPr>
          <w:rFonts w:ascii="Gotham Book" w:eastAsia="Times New Roman" w:hAnsi="Gotham Book"/>
          <w:i/>
          <w:iCs/>
          <w:color w:val="00000A"/>
          <w:sz w:val="22"/>
          <w:szCs w:val="22"/>
        </w:rPr>
        <w:t>[insert]</w:t>
      </w:r>
    </w:p>
    <w:p w14:paraId="4B3D2335" w14:textId="77777777" w:rsidR="000F3264" w:rsidRPr="00A057CD" w:rsidRDefault="000F3264" w:rsidP="000F3264">
      <w:pPr>
        <w:jc w:val="both"/>
        <w:rPr>
          <w:rFonts w:ascii="Gotham Book" w:eastAsia="Times New Roman" w:hAnsi="Gotham Book"/>
          <w:color w:val="00000A"/>
          <w:sz w:val="22"/>
          <w:szCs w:val="22"/>
        </w:rPr>
      </w:pPr>
    </w:p>
    <w:p w14:paraId="21AD3D13" w14:textId="77777777" w:rsidR="00522586" w:rsidRPr="00A057CD" w:rsidRDefault="000F3264" w:rsidP="00522586">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We, the undersigned, declare that: </w:t>
      </w:r>
    </w:p>
    <w:p w14:paraId="2B905047" w14:textId="42DF20EA" w:rsidR="00563EFB"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We have examined and have no reservations to the Bidding Documents, including Addenda issued in accordance with Instructions to Bidders (ITB</w:t>
      </w:r>
      <w:r w:rsidR="00563EFB" w:rsidRPr="00A057CD">
        <w:rPr>
          <w:rFonts w:ascii="Gotham Book" w:eastAsia="Times New Roman" w:hAnsi="Gotham Book"/>
          <w:color w:val="00000A"/>
          <w:sz w:val="22"/>
          <w:szCs w:val="22"/>
        </w:rPr>
        <w:t xml:space="preserve"> 8</w:t>
      </w:r>
      <w:r w:rsidRPr="00A057CD">
        <w:rPr>
          <w:rFonts w:ascii="Gotham Book" w:eastAsia="Times New Roman" w:hAnsi="Gotham Book"/>
          <w:color w:val="00000A"/>
          <w:sz w:val="22"/>
          <w:szCs w:val="22"/>
        </w:rPr>
        <w:t>)</w:t>
      </w:r>
      <w:r w:rsidR="00563EFB" w:rsidRPr="00A057CD">
        <w:rPr>
          <w:rFonts w:ascii="Gotham Book" w:eastAsia="Times New Roman" w:hAnsi="Gotham Book"/>
          <w:color w:val="00000A"/>
          <w:sz w:val="22"/>
          <w:szCs w:val="22"/>
        </w:rPr>
        <w:t xml:space="preserve"> ______________</w:t>
      </w:r>
      <w:r w:rsidR="00B675DE" w:rsidRPr="00A057CD">
        <w:rPr>
          <w:rFonts w:ascii="Gotham Book" w:eastAsia="Times New Roman" w:hAnsi="Gotham Book"/>
          <w:color w:val="00000A"/>
          <w:sz w:val="22"/>
          <w:szCs w:val="22"/>
        </w:rPr>
        <w:t>_</w:t>
      </w:r>
      <w:r w:rsidR="00B675DE">
        <w:rPr>
          <w:rFonts w:ascii="Gotham Book" w:eastAsia="Times New Roman" w:hAnsi="Gotham Book"/>
          <w:color w:val="00000A"/>
          <w:sz w:val="22"/>
          <w:szCs w:val="22"/>
        </w:rPr>
        <w:t>;</w:t>
      </w:r>
    </w:p>
    <w:p w14:paraId="360DB7B6" w14:textId="77777777" w:rsidR="00563EFB" w:rsidRPr="00A057CD" w:rsidRDefault="00563EFB" w:rsidP="00563EFB">
      <w:pPr>
        <w:pStyle w:val="ListParagraph"/>
        <w:ind w:left="426"/>
        <w:jc w:val="both"/>
        <w:rPr>
          <w:rFonts w:ascii="Gotham Book" w:eastAsia="Times New Roman" w:hAnsi="Gotham Book"/>
          <w:color w:val="00000A"/>
          <w:sz w:val="22"/>
          <w:szCs w:val="22"/>
        </w:rPr>
      </w:pPr>
    </w:p>
    <w:p w14:paraId="03BED88F" w14:textId="77777777" w:rsidR="00563EFB"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We meet the eligibility requirements and have no conflict of interest in accordance with ITB</w:t>
      </w:r>
      <w:r w:rsidR="00563EFB" w:rsidRPr="00A057CD">
        <w:rPr>
          <w:rFonts w:ascii="Gotham Book" w:eastAsia="Times New Roman" w:hAnsi="Gotham Book"/>
          <w:color w:val="00000A"/>
          <w:sz w:val="22"/>
          <w:szCs w:val="22"/>
        </w:rPr>
        <w:t xml:space="preserve"> 4;</w:t>
      </w:r>
    </w:p>
    <w:p w14:paraId="0B2DC4BC" w14:textId="77777777" w:rsidR="00563EFB" w:rsidRPr="00A057CD" w:rsidRDefault="00563EFB" w:rsidP="00563EFB">
      <w:pPr>
        <w:pStyle w:val="ListParagraph"/>
        <w:rPr>
          <w:rFonts w:ascii="Gotham Book" w:eastAsia="Times New Roman" w:hAnsi="Gotham Book"/>
          <w:color w:val="00000A"/>
          <w:sz w:val="22"/>
          <w:szCs w:val="22"/>
        </w:rPr>
      </w:pPr>
    </w:p>
    <w:p w14:paraId="0B7CC585" w14:textId="77777777" w:rsidR="00563EFB"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We have not been suspended nor declared ineligible by the Employer based on execution of a Bid Securing Declaration in the Employer’s country in accordance with ITB</w:t>
      </w:r>
      <w:r w:rsidR="00563EFB" w:rsidRPr="00A057CD">
        <w:rPr>
          <w:rFonts w:ascii="Gotham Book" w:eastAsia="Times New Roman" w:hAnsi="Gotham Book"/>
          <w:color w:val="00000A"/>
          <w:sz w:val="22"/>
          <w:szCs w:val="22"/>
        </w:rPr>
        <w:t xml:space="preserve"> 4.7;</w:t>
      </w:r>
    </w:p>
    <w:p w14:paraId="4A68B049" w14:textId="77777777" w:rsidR="00563EFB" w:rsidRPr="00A057CD" w:rsidRDefault="00563EFB" w:rsidP="00563EFB">
      <w:pPr>
        <w:pStyle w:val="ListParagraph"/>
        <w:rPr>
          <w:rFonts w:ascii="Gotham Book" w:eastAsia="Times New Roman" w:hAnsi="Gotham Book"/>
          <w:color w:val="00000A"/>
          <w:sz w:val="22"/>
          <w:szCs w:val="22"/>
        </w:rPr>
      </w:pPr>
    </w:p>
    <w:p w14:paraId="1D9EE5DA" w14:textId="77777777" w:rsidR="00563EFB"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We offer to execute in conformity with the Bidding Documents the following Works: </w:t>
      </w:r>
      <w:r w:rsidR="00563EFB" w:rsidRPr="00A057CD">
        <w:rPr>
          <w:rFonts w:ascii="Gotham Book" w:eastAsia="Times New Roman" w:hAnsi="Gotham Book"/>
          <w:color w:val="00000A"/>
          <w:sz w:val="22"/>
          <w:szCs w:val="22"/>
        </w:rPr>
        <w:t>_______________________________</w:t>
      </w:r>
      <w:r w:rsidR="001A73D9" w:rsidRPr="00A057CD">
        <w:rPr>
          <w:rFonts w:ascii="Gotham Book" w:eastAsia="Times New Roman" w:hAnsi="Gotham Book"/>
          <w:i/>
          <w:iCs/>
          <w:color w:val="00000A"/>
          <w:sz w:val="22"/>
          <w:szCs w:val="22"/>
        </w:rPr>
        <w:t>[insert]</w:t>
      </w:r>
      <w:r w:rsidR="00563EFB" w:rsidRPr="00A057CD">
        <w:rPr>
          <w:rFonts w:ascii="Gotham Book" w:eastAsia="Times New Roman" w:hAnsi="Gotham Book"/>
          <w:i/>
          <w:iCs/>
          <w:color w:val="00000A"/>
          <w:sz w:val="22"/>
          <w:szCs w:val="22"/>
        </w:rPr>
        <w:t>;</w:t>
      </w:r>
    </w:p>
    <w:p w14:paraId="4CC414A4" w14:textId="77777777" w:rsidR="00563EFB" w:rsidRPr="00A057CD" w:rsidRDefault="00563EFB" w:rsidP="00563EFB">
      <w:pPr>
        <w:pStyle w:val="ListParagraph"/>
        <w:rPr>
          <w:rFonts w:ascii="Gotham Book" w:eastAsia="Times New Roman" w:hAnsi="Gotham Book"/>
          <w:color w:val="00000A"/>
          <w:sz w:val="22"/>
          <w:szCs w:val="22"/>
        </w:rPr>
      </w:pPr>
    </w:p>
    <w:p w14:paraId="790AFBAE" w14:textId="3C442727" w:rsidR="00522586"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The total price of our Bid, excluding any discounts offered in item (f) below is: </w:t>
      </w:r>
    </w:p>
    <w:p w14:paraId="49817E38" w14:textId="77777777" w:rsidR="001A73D9" w:rsidRPr="00A057CD" w:rsidRDefault="001A73D9" w:rsidP="001A73D9">
      <w:pPr>
        <w:spacing w:after="0"/>
        <w:jc w:val="both"/>
        <w:rPr>
          <w:rFonts w:ascii="Gotham Book" w:eastAsia="Times New Roman" w:hAnsi="Gotham Book"/>
          <w:color w:val="00000A"/>
          <w:sz w:val="22"/>
          <w:szCs w:val="22"/>
        </w:rPr>
      </w:pPr>
    </w:p>
    <w:p w14:paraId="225F28B5" w14:textId="0997CE57" w:rsidR="000F3264" w:rsidRPr="00A057CD" w:rsidRDefault="000F3264" w:rsidP="005A301F">
      <w:pPr>
        <w:ind w:left="851"/>
        <w:rPr>
          <w:rFonts w:ascii="Gotham Book" w:hAnsi="Gotham Book"/>
          <w:sz w:val="22"/>
          <w:szCs w:val="22"/>
        </w:rPr>
      </w:pPr>
      <w:r w:rsidRPr="00A057CD">
        <w:rPr>
          <w:rFonts w:ascii="Gotham Book" w:eastAsia="Times New Roman" w:hAnsi="Gotham Book"/>
          <w:color w:val="00000A"/>
          <w:sz w:val="22"/>
          <w:szCs w:val="22"/>
        </w:rPr>
        <w:t>In case of only one lot, total price of the Bid</w:t>
      </w:r>
      <w:r w:rsidR="001A73D9" w:rsidRPr="00A057CD">
        <w:rPr>
          <w:rFonts w:ascii="Gotham Book" w:eastAsia="Times New Roman" w:hAnsi="Gotham Book"/>
          <w:color w:val="00000A"/>
          <w:sz w:val="22"/>
          <w:szCs w:val="22"/>
        </w:rPr>
        <w:t xml:space="preserve"> </w:t>
      </w:r>
      <w:r w:rsidR="00563EFB" w:rsidRPr="00A057CD">
        <w:rPr>
          <w:rFonts w:ascii="Gotham Book" w:eastAsia="Times New Roman" w:hAnsi="Gotham Book"/>
          <w:color w:val="00000A"/>
          <w:sz w:val="22"/>
          <w:szCs w:val="22"/>
        </w:rPr>
        <w:t xml:space="preserve">___________ </w:t>
      </w:r>
      <w:r w:rsidR="001A73D9" w:rsidRPr="00A057CD">
        <w:rPr>
          <w:rFonts w:ascii="Gotham Book" w:eastAsia="Times New Roman" w:hAnsi="Gotham Book"/>
          <w:i/>
          <w:iCs/>
          <w:color w:val="00000A"/>
          <w:sz w:val="22"/>
          <w:szCs w:val="22"/>
        </w:rPr>
        <w:t>[insert as applicable]</w:t>
      </w:r>
    </w:p>
    <w:p w14:paraId="37A96DF6" w14:textId="58087D05" w:rsidR="000F3264" w:rsidRPr="00A057CD" w:rsidRDefault="000F3264" w:rsidP="005A301F">
      <w:pPr>
        <w:ind w:left="851"/>
        <w:rPr>
          <w:rFonts w:ascii="Gotham Book" w:hAnsi="Gotham Book"/>
          <w:sz w:val="22"/>
          <w:szCs w:val="22"/>
        </w:rPr>
      </w:pPr>
      <w:r w:rsidRPr="00A057CD">
        <w:rPr>
          <w:rFonts w:ascii="Gotham Book" w:eastAsia="Times New Roman" w:hAnsi="Gotham Book"/>
          <w:color w:val="00000A"/>
          <w:sz w:val="22"/>
          <w:szCs w:val="22"/>
        </w:rPr>
        <w:t>In case of multiple lots, total price of each lot</w:t>
      </w:r>
      <w:r w:rsidR="001A73D9" w:rsidRPr="00A057CD">
        <w:rPr>
          <w:rFonts w:ascii="Gotham Book" w:eastAsia="Times New Roman" w:hAnsi="Gotham Book"/>
          <w:color w:val="00000A"/>
          <w:sz w:val="22"/>
          <w:szCs w:val="22"/>
        </w:rPr>
        <w:t xml:space="preserve"> </w:t>
      </w:r>
      <w:r w:rsidR="00563EFB" w:rsidRPr="00A057CD">
        <w:rPr>
          <w:rFonts w:ascii="Gotham Book" w:eastAsia="Times New Roman" w:hAnsi="Gotham Book"/>
          <w:color w:val="00000A"/>
          <w:sz w:val="22"/>
          <w:szCs w:val="22"/>
        </w:rPr>
        <w:t xml:space="preserve">__________ </w:t>
      </w:r>
      <w:r w:rsidR="001A73D9" w:rsidRPr="00A057CD">
        <w:rPr>
          <w:rFonts w:ascii="Gotham Book" w:eastAsia="Times New Roman" w:hAnsi="Gotham Book"/>
          <w:i/>
          <w:iCs/>
          <w:color w:val="00000A"/>
          <w:sz w:val="22"/>
          <w:szCs w:val="22"/>
        </w:rPr>
        <w:t>[insert as applicable]</w:t>
      </w:r>
    </w:p>
    <w:p w14:paraId="4D1F95A2" w14:textId="77777777" w:rsidR="00563EFB" w:rsidRPr="00A057CD" w:rsidRDefault="000F3264" w:rsidP="005A301F">
      <w:pPr>
        <w:ind w:left="851"/>
        <w:rPr>
          <w:rFonts w:ascii="Gotham Book" w:hAnsi="Gotham Book"/>
          <w:sz w:val="22"/>
          <w:szCs w:val="22"/>
        </w:rPr>
      </w:pPr>
      <w:r w:rsidRPr="00A057CD">
        <w:rPr>
          <w:rFonts w:ascii="Gotham Book" w:eastAsia="Times New Roman" w:hAnsi="Gotham Book"/>
          <w:color w:val="00000A"/>
          <w:sz w:val="22"/>
          <w:szCs w:val="22"/>
        </w:rPr>
        <w:t>In case of multiple lots, total price of all lots (sum of all lots)</w:t>
      </w:r>
      <w:r w:rsidR="001A73D9" w:rsidRPr="00A057CD">
        <w:rPr>
          <w:rFonts w:ascii="Gotham Book" w:eastAsia="Times New Roman" w:hAnsi="Gotham Book"/>
          <w:color w:val="00000A"/>
          <w:sz w:val="22"/>
          <w:szCs w:val="22"/>
        </w:rPr>
        <w:t xml:space="preserve"> </w:t>
      </w:r>
      <w:r w:rsidR="00563EFB" w:rsidRPr="00A057CD">
        <w:rPr>
          <w:rFonts w:ascii="Gotham Book" w:eastAsia="Times New Roman" w:hAnsi="Gotham Book"/>
          <w:color w:val="00000A"/>
          <w:sz w:val="22"/>
          <w:szCs w:val="22"/>
        </w:rPr>
        <w:t>_____</w:t>
      </w:r>
      <w:r w:rsidR="001A73D9" w:rsidRPr="00A057CD">
        <w:rPr>
          <w:rFonts w:ascii="Gotham Book" w:eastAsia="Times New Roman" w:hAnsi="Gotham Book"/>
          <w:i/>
          <w:iCs/>
          <w:color w:val="00000A"/>
          <w:sz w:val="22"/>
          <w:szCs w:val="22"/>
        </w:rPr>
        <w:t>[insert as applicable]</w:t>
      </w:r>
      <w:r w:rsidR="00563EFB" w:rsidRPr="00A057CD">
        <w:rPr>
          <w:rFonts w:ascii="Gotham Book" w:hAnsi="Gotham Book"/>
          <w:sz w:val="22"/>
          <w:szCs w:val="22"/>
        </w:rPr>
        <w:t>;</w:t>
      </w:r>
    </w:p>
    <w:p w14:paraId="69E96E84" w14:textId="51C351A2" w:rsidR="000F3264" w:rsidRPr="00A057CD" w:rsidRDefault="000F3264" w:rsidP="000A7AA8">
      <w:pPr>
        <w:pStyle w:val="ListParagraph"/>
        <w:numPr>
          <w:ilvl w:val="0"/>
          <w:numId w:val="44"/>
        </w:numPr>
        <w:ind w:left="567" w:hanging="501"/>
        <w:jc w:val="both"/>
        <w:rPr>
          <w:rFonts w:ascii="Gotham Book" w:eastAsiaTheme="minorHAnsi" w:hAnsi="Gotham Book"/>
          <w:sz w:val="22"/>
          <w:szCs w:val="22"/>
        </w:rPr>
      </w:pPr>
      <w:r w:rsidRPr="00A057CD">
        <w:rPr>
          <w:rFonts w:ascii="Gotham Book" w:eastAsia="Times New Roman" w:hAnsi="Gotham Book"/>
          <w:color w:val="00000A"/>
          <w:sz w:val="22"/>
          <w:szCs w:val="22"/>
        </w:rPr>
        <w:t xml:space="preserve">The discounts offered and the methodology for their application are: </w:t>
      </w:r>
    </w:p>
    <w:p w14:paraId="43E11150" w14:textId="77777777" w:rsidR="001A73D9" w:rsidRPr="00A057CD" w:rsidRDefault="001A73D9" w:rsidP="001A73D9">
      <w:pPr>
        <w:spacing w:after="0"/>
        <w:jc w:val="both"/>
        <w:rPr>
          <w:rFonts w:ascii="Gotham Book" w:eastAsia="Times New Roman" w:hAnsi="Gotham Book"/>
          <w:color w:val="00000A"/>
          <w:sz w:val="22"/>
          <w:szCs w:val="22"/>
        </w:rPr>
      </w:pPr>
    </w:p>
    <w:p w14:paraId="44B83802" w14:textId="77777777" w:rsidR="003D25E3" w:rsidRPr="00A057CD" w:rsidRDefault="000F3264" w:rsidP="000A7AA8">
      <w:pPr>
        <w:pStyle w:val="ListParagraph"/>
        <w:numPr>
          <w:ilvl w:val="0"/>
          <w:numId w:val="45"/>
        </w:numPr>
        <w:ind w:left="1134"/>
        <w:jc w:val="both"/>
        <w:rPr>
          <w:rFonts w:ascii="Gotham Book" w:hAnsi="Gotham Book"/>
          <w:sz w:val="22"/>
          <w:szCs w:val="22"/>
        </w:rPr>
      </w:pPr>
      <w:r w:rsidRPr="00A057CD">
        <w:rPr>
          <w:rFonts w:ascii="Gotham Book" w:eastAsia="Times New Roman" w:hAnsi="Gotham Book"/>
          <w:color w:val="00000A"/>
          <w:sz w:val="22"/>
          <w:szCs w:val="22"/>
        </w:rPr>
        <w:t>The discounts offered are</w:t>
      </w:r>
      <w:r w:rsidR="003D25E3" w:rsidRPr="00A057CD">
        <w:rPr>
          <w:rFonts w:ascii="Gotham Book" w:eastAsia="Times New Roman" w:hAnsi="Gotham Book"/>
          <w:color w:val="00000A"/>
          <w:sz w:val="22"/>
          <w:szCs w:val="22"/>
        </w:rPr>
        <w:t>: ____________</w:t>
      </w:r>
      <w:r w:rsidR="001A73D9" w:rsidRPr="00A057CD">
        <w:rPr>
          <w:rFonts w:ascii="Gotham Book" w:eastAsia="Times New Roman" w:hAnsi="Gotham Book"/>
          <w:color w:val="00000A"/>
          <w:sz w:val="22"/>
          <w:szCs w:val="22"/>
        </w:rPr>
        <w:t xml:space="preserve"> </w:t>
      </w:r>
      <w:r w:rsidR="001A73D9" w:rsidRPr="00A057CD">
        <w:rPr>
          <w:rFonts w:ascii="Gotham Book" w:eastAsia="Times New Roman" w:hAnsi="Gotham Book"/>
          <w:i/>
          <w:iCs/>
          <w:color w:val="00000A"/>
          <w:sz w:val="22"/>
          <w:szCs w:val="22"/>
        </w:rPr>
        <w:t>[insert as applicable]</w:t>
      </w:r>
      <w:r w:rsidR="003D25E3" w:rsidRPr="00A057CD">
        <w:rPr>
          <w:rFonts w:ascii="Gotham Book" w:eastAsia="Times New Roman" w:hAnsi="Gotham Book"/>
          <w:i/>
          <w:iCs/>
          <w:color w:val="00000A"/>
          <w:sz w:val="22"/>
          <w:szCs w:val="22"/>
        </w:rPr>
        <w:t>;</w:t>
      </w:r>
    </w:p>
    <w:p w14:paraId="0ACC5526" w14:textId="77777777" w:rsidR="003D25E3" w:rsidRPr="00A057CD" w:rsidRDefault="003D25E3" w:rsidP="00B2002C">
      <w:pPr>
        <w:pStyle w:val="ListParagraph"/>
        <w:ind w:left="1134"/>
        <w:jc w:val="both"/>
        <w:rPr>
          <w:rFonts w:ascii="Gotham Book" w:hAnsi="Gotham Book"/>
          <w:sz w:val="22"/>
          <w:szCs w:val="22"/>
        </w:rPr>
      </w:pPr>
    </w:p>
    <w:p w14:paraId="42FA41B7" w14:textId="2D342579" w:rsidR="000F3264" w:rsidRPr="00A057CD" w:rsidRDefault="000F3264" w:rsidP="000A7AA8">
      <w:pPr>
        <w:pStyle w:val="ListParagraph"/>
        <w:numPr>
          <w:ilvl w:val="0"/>
          <w:numId w:val="45"/>
        </w:numPr>
        <w:ind w:left="1134"/>
        <w:jc w:val="both"/>
        <w:rPr>
          <w:rFonts w:ascii="Gotham Book" w:hAnsi="Gotham Book"/>
          <w:sz w:val="22"/>
          <w:szCs w:val="22"/>
        </w:rPr>
      </w:pPr>
      <w:r w:rsidRPr="00A057CD">
        <w:rPr>
          <w:rFonts w:ascii="Gotham Book" w:eastAsia="Times New Roman" w:hAnsi="Gotham Book"/>
          <w:color w:val="00000A"/>
          <w:sz w:val="22"/>
          <w:szCs w:val="22"/>
        </w:rPr>
        <w:t>The exact method of calculations to determine the net price after application of discounts is shown below:</w:t>
      </w:r>
      <w:r w:rsidR="003D25E3" w:rsidRPr="00A057CD">
        <w:rPr>
          <w:rFonts w:ascii="Gotham Book" w:eastAsia="Times New Roman" w:hAnsi="Gotham Book"/>
          <w:color w:val="00000A"/>
          <w:sz w:val="22"/>
          <w:szCs w:val="22"/>
        </w:rPr>
        <w:t xml:space="preserve"> ___________________</w:t>
      </w:r>
      <w:r w:rsidRPr="00A057CD">
        <w:rPr>
          <w:rFonts w:ascii="Gotham Book" w:eastAsia="Times New Roman" w:hAnsi="Gotham Book"/>
          <w:color w:val="00000A"/>
          <w:sz w:val="22"/>
          <w:szCs w:val="22"/>
        </w:rPr>
        <w:t xml:space="preserve"> </w:t>
      </w:r>
      <w:r w:rsidR="001A73D9" w:rsidRPr="00A057CD">
        <w:rPr>
          <w:rFonts w:ascii="Gotham Book" w:eastAsia="Times New Roman" w:hAnsi="Gotham Book"/>
          <w:i/>
          <w:iCs/>
          <w:color w:val="00000A"/>
          <w:sz w:val="22"/>
          <w:szCs w:val="22"/>
        </w:rPr>
        <w:t>[insert</w:t>
      </w:r>
      <w:r w:rsidR="008A7DA0" w:rsidRPr="00A057CD">
        <w:rPr>
          <w:rFonts w:ascii="Gotham Book" w:eastAsia="Times New Roman" w:hAnsi="Gotham Book"/>
          <w:i/>
          <w:iCs/>
          <w:color w:val="00000A"/>
          <w:sz w:val="22"/>
          <w:szCs w:val="22"/>
        </w:rPr>
        <w:t xml:space="preserve"> as applicable</w:t>
      </w:r>
      <w:r w:rsidR="001A73D9" w:rsidRPr="00A057CD">
        <w:rPr>
          <w:rFonts w:ascii="Gotham Book" w:eastAsia="Times New Roman" w:hAnsi="Gotham Book"/>
          <w:i/>
          <w:iCs/>
          <w:color w:val="00000A"/>
          <w:sz w:val="22"/>
          <w:szCs w:val="22"/>
        </w:rPr>
        <w:t>]</w:t>
      </w:r>
    </w:p>
    <w:p w14:paraId="4AC97043" w14:textId="77777777" w:rsidR="000F3264" w:rsidRPr="00A057CD" w:rsidRDefault="000F3264" w:rsidP="001A73D9">
      <w:pPr>
        <w:jc w:val="both"/>
        <w:rPr>
          <w:rFonts w:ascii="Gotham Book" w:eastAsia="Times New Roman" w:hAnsi="Gotham Book"/>
          <w:color w:val="00000A"/>
          <w:sz w:val="22"/>
          <w:szCs w:val="22"/>
        </w:rPr>
      </w:pPr>
    </w:p>
    <w:p w14:paraId="475DA833" w14:textId="77777777" w:rsidR="003D25E3"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Our bid shall be valid for the period specified in BDS</w:t>
      </w:r>
      <w:r w:rsidR="003D25E3" w:rsidRPr="00A057CD">
        <w:rPr>
          <w:rFonts w:ascii="Gotham Book" w:eastAsia="Times New Roman" w:hAnsi="Gotham Book"/>
          <w:color w:val="00000A"/>
          <w:sz w:val="22"/>
          <w:szCs w:val="22"/>
        </w:rPr>
        <w:t xml:space="preserve"> 18.1</w:t>
      </w:r>
      <w:r w:rsidRPr="00A057CD">
        <w:rPr>
          <w:rFonts w:ascii="Gotham Book" w:eastAsia="Times New Roman" w:hAnsi="Gotham Book"/>
          <w:color w:val="00000A"/>
          <w:sz w:val="22"/>
          <w:szCs w:val="22"/>
        </w:rPr>
        <w:t xml:space="preserve"> (as amended, if applicable) from the date fixed for the bid submission deadline specified in BDS </w:t>
      </w:r>
      <w:r w:rsidR="003D25E3" w:rsidRPr="00A057CD">
        <w:rPr>
          <w:rFonts w:ascii="Gotham Book" w:eastAsia="Times New Roman" w:hAnsi="Gotham Book"/>
          <w:color w:val="00000A"/>
          <w:sz w:val="22"/>
          <w:szCs w:val="22"/>
        </w:rPr>
        <w:lastRenderedPageBreak/>
        <w:t xml:space="preserve">22.1 </w:t>
      </w:r>
      <w:r w:rsidRPr="00A057CD">
        <w:rPr>
          <w:rFonts w:ascii="Gotham Book" w:eastAsia="Times New Roman" w:hAnsi="Gotham Book"/>
          <w:color w:val="00000A"/>
          <w:sz w:val="22"/>
          <w:szCs w:val="22"/>
        </w:rPr>
        <w:t>(as amended, if applicable), and it shall remain binding upon us and may be accepted at any time before the expiration of that period</w:t>
      </w:r>
      <w:r w:rsidR="003D25E3" w:rsidRPr="00A057CD">
        <w:rPr>
          <w:rFonts w:ascii="Gotham Book" w:eastAsia="Times New Roman" w:hAnsi="Gotham Book"/>
          <w:color w:val="00000A"/>
          <w:sz w:val="22"/>
          <w:szCs w:val="22"/>
        </w:rPr>
        <w:t>;</w:t>
      </w:r>
    </w:p>
    <w:p w14:paraId="325885EF" w14:textId="77777777" w:rsidR="003D25E3"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If our bid is accepted, we commit to obtain a performance security </w:t>
      </w:r>
      <w:r w:rsidRPr="00A057CD">
        <w:rPr>
          <w:rFonts w:ascii="Gotham Book" w:eastAsia="Times New Roman" w:hAnsi="Gotham Book"/>
          <w:color w:val="000000"/>
          <w:sz w:val="22"/>
          <w:szCs w:val="22"/>
        </w:rPr>
        <w:t>[</w:t>
      </w:r>
      <w:r w:rsidRPr="00A057CD">
        <w:rPr>
          <w:rFonts w:ascii="Gotham Book" w:eastAsia="Times New Roman" w:hAnsi="Gotham Book"/>
          <w:i/>
          <w:iCs/>
          <w:color w:val="00000A"/>
          <w:sz w:val="22"/>
          <w:szCs w:val="22"/>
        </w:rPr>
        <w:t>and an Environmental, Social, Health and Safety (ESHS) Performance Security,</w:t>
      </w:r>
      <w:r w:rsidRPr="00A057CD">
        <w:rPr>
          <w:rFonts w:ascii="Gotham Book" w:eastAsia="Times New Roman" w:hAnsi="Gotham Book"/>
          <w:color w:val="00000A"/>
          <w:sz w:val="22"/>
          <w:szCs w:val="22"/>
        </w:rPr>
        <w:t xml:space="preserve"> </w:t>
      </w:r>
      <w:r w:rsidRPr="00A057CD">
        <w:rPr>
          <w:rFonts w:ascii="Gotham Book" w:eastAsia="Times New Roman" w:hAnsi="Gotham Book"/>
          <w:i/>
          <w:iCs/>
          <w:color w:val="00000A"/>
          <w:sz w:val="22"/>
          <w:szCs w:val="22"/>
        </w:rPr>
        <w:t>Delete if not applicable</w:t>
      </w:r>
      <w:r w:rsidRPr="00A057CD">
        <w:rPr>
          <w:rFonts w:ascii="Gotham Book" w:eastAsia="Times New Roman" w:hAnsi="Gotham Book"/>
          <w:color w:val="00000A"/>
          <w:sz w:val="22"/>
          <w:szCs w:val="22"/>
        </w:rPr>
        <w:t>] in accordance with the Bidding Documents</w:t>
      </w:r>
      <w:r w:rsidR="003D25E3" w:rsidRPr="00A057CD">
        <w:rPr>
          <w:rFonts w:ascii="Gotham Book" w:eastAsia="Times New Roman" w:hAnsi="Gotham Book"/>
          <w:color w:val="00000A"/>
          <w:sz w:val="22"/>
          <w:szCs w:val="22"/>
        </w:rPr>
        <w:t>;</w:t>
      </w:r>
    </w:p>
    <w:p w14:paraId="00A18EBC" w14:textId="77777777" w:rsidR="003D25E3" w:rsidRPr="00A057CD" w:rsidRDefault="003D25E3" w:rsidP="003D25E3">
      <w:pPr>
        <w:pStyle w:val="ListParagraph"/>
        <w:ind w:left="426"/>
        <w:jc w:val="both"/>
        <w:rPr>
          <w:rFonts w:ascii="Gotham Book" w:eastAsia="Times New Roman" w:hAnsi="Gotham Book"/>
          <w:color w:val="00000A"/>
          <w:sz w:val="22"/>
          <w:szCs w:val="22"/>
        </w:rPr>
      </w:pPr>
    </w:p>
    <w:p w14:paraId="62E9C4E4" w14:textId="5C427269" w:rsidR="003D25E3" w:rsidRPr="00A057CD" w:rsidRDefault="001A73D9"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w:t>
      </w:r>
      <w:r w:rsidR="000F3264" w:rsidRPr="00A057CD">
        <w:rPr>
          <w:rFonts w:ascii="Gotham Book" w:eastAsia="Times New Roman" w:hAnsi="Gotham Book"/>
          <w:color w:val="00000A"/>
          <w:sz w:val="22"/>
          <w:szCs w:val="22"/>
        </w:rPr>
        <w:t>e</w:t>
      </w:r>
      <w:r w:rsidR="000F3264" w:rsidRPr="00A057CD">
        <w:rPr>
          <w:rFonts w:ascii="Gotham Book" w:eastAsia="Times New Roman" w:hAnsi="Gotham Book"/>
          <w:i/>
          <w:iCs/>
          <w:color w:val="00000A"/>
          <w:sz w:val="22"/>
          <w:szCs w:val="22"/>
        </w:rPr>
        <w:t xml:space="preserve"> </w:t>
      </w:r>
      <w:r w:rsidR="000F3264" w:rsidRPr="00A057CD">
        <w:rPr>
          <w:rFonts w:ascii="Gotham Book" w:eastAsia="Times New Roman" w:hAnsi="Gotham Book"/>
          <w:color w:val="00000A"/>
          <w:sz w:val="22"/>
          <w:szCs w:val="22"/>
        </w:rPr>
        <w:t>are not participating, as a Bidder or as a subcontractor, in more than one bid in this bidding process in accordance with ITB</w:t>
      </w:r>
      <w:r w:rsidR="003B0318" w:rsidRPr="00A057CD">
        <w:rPr>
          <w:rFonts w:ascii="Gotham Book" w:eastAsia="Times New Roman" w:hAnsi="Gotham Book"/>
          <w:color w:val="00000A"/>
          <w:sz w:val="22"/>
          <w:szCs w:val="22"/>
        </w:rPr>
        <w:t xml:space="preserve"> </w:t>
      </w:r>
      <w:r w:rsidR="003D25E3" w:rsidRPr="00A057CD">
        <w:rPr>
          <w:rFonts w:ascii="Gotham Book" w:eastAsia="Times New Roman" w:hAnsi="Gotham Book"/>
          <w:color w:val="00000A"/>
          <w:sz w:val="22"/>
          <w:szCs w:val="22"/>
        </w:rPr>
        <w:t>4.3</w:t>
      </w:r>
      <w:r w:rsidR="000F3264" w:rsidRPr="00A057CD">
        <w:rPr>
          <w:rFonts w:ascii="Gotham Book" w:eastAsia="Times New Roman" w:hAnsi="Gotham Book"/>
          <w:color w:val="00000A"/>
          <w:sz w:val="22"/>
          <w:szCs w:val="22"/>
        </w:rPr>
        <w:t>, other than alternative bids submitted in accordance with ITB</w:t>
      </w:r>
      <w:r w:rsidR="003D25E3" w:rsidRPr="00A057CD">
        <w:rPr>
          <w:rFonts w:ascii="Gotham Book" w:eastAsia="Times New Roman" w:hAnsi="Gotham Book"/>
          <w:color w:val="00000A"/>
          <w:sz w:val="22"/>
          <w:szCs w:val="22"/>
        </w:rPr>
        <w:t xml:space="preserve"> 13;</w:t>
      </w:r>
    </w:p>
    <w:p w14:paraId="4EED56B1" w14:textId="77777777" w:rsidR="003D25E3" w:rsidRPr="00A057CD" w:rsidRDefault="003D25E3" w:rsidP="003D25E3">
      <w:pPr>
        <w:pStyle w:val="ListParagraph"/>
        <w:rPr>
          <w:rFonts w:ascii="Gotham Book" w:eastAsia="Times New Roman" w:hAnsi="Gotham Book"/>
          <w:color w:val="00000A"/>
          <w:sz w:val="22"/>
          <w:szCs w:val="22"/>
        </w:rPr>
      </w:pPr>
    </w:p>
    <w:p w14:paraId="3033555F" w14:textId="794BB998" w:rsidR="009A7945" w:rsidRPr="00D21517"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D21517">
        <w:rPr>
          <w:rFonts w:ascii="Gotham Book" w:eastAsia="Times New Roman" w:hAnsi="Gotham Book"/>
          <w:color w:val="00000A"/>
          <w:sz w:val="22"/>
          <w:szCs w:val="22"/>
        </w:rPr>
        <w:t xml:space="preserve">We, </w:t>
      </w:r>
      <w:r w:rsidR="008A44EA" w:rsidRPr="00D21517">
        <w:rPr>
          <w:rFonts w:ascii="Gotham Book" w:eastAsia="Times New Roman" w:hAnsi="Gotham Book"/>
          <w:color w:val="00000A"/>
          <w:sz w:val="22"/>
          <w:szCs w:val="22"/>
        </w:rPr>
        <w:t xml:space="preserve">along </w:t>
      </w:r>
      <w:r w:rsidR="00265008" w:rsidRPr="00D21517">
        <w:rPr>
          <w:rFonts w:ascii="Gotham Book" w:eastAsia="Times New Roman" w:hAnsi="Gotham Book"/>
          <w:color w:val="00000A"/>
          <w:sz w:val="22"/>
          <w:szCs w:val="22"/>
        </w:rPr>
        <w:t xml:space="preserve">with any of our subcontractors, suppliers, consultants, manufacturers, </w:t>
      </w:r>
      <w:r w:rsidR="002C2D79" w:rsidRPr="00D21517">
        <w:rPr>
          <w:rFonts w:ascii="Gotham Book" w:eastAsia="Times New Roman" w:hAnsi="Gotham Book"/>
          <w:color w:val="00000A"/>
          <w:sz w:val="22"/>
          <w:szCs w:val="22"/>
        </w:rPr>
        <w:t xml:space="preserve">service </w:t>
      </w:r>
      <w:r w:rsidR="002A6FA3" w:rsidRPr="00D21517">
        <w:rPr>
          <w:rFonts w:ascii="Gotham Book" w:eastAsia="Times New Roman" w:hAnsi="Gotham Book"/>
          <w:color w:val="00000A"/>
          <w:sz w:val="22"/>
          <w:szCs w:val="22"/>
        </w:rPr>
        <w:t xml:space="preserve">providers for any part of the contract, are not subject to, and not controlled by any entity or individual that is subject to, </w:t>
      </w:r>
      <w:r w:rsidR="00B739DC" w:rsidRPr="00D21517">
        <w:rPr>
          <w:rFonts w:ascii="Gotham Book" w:eastAsia="Times New Roman" w:hAnsi="Gotham Book"/>
          <w:color w:val="00000A"/>
          <w:sz w:val="22"/>
          <w:szCs w:val="22"/>
        </w:rPr>
        <w:t xml:space="preserve">a temporary suspension or a debarment imposed by the Fund, or a debarment </w:t>
      </w:r>
      <w:r w:rsidR="007C6763" w:rsidRPr="00D21517">
        <w:rPr>
          <w:rFonts w:ascii="Gotham Book" w:eastAsia="Times New Roman" w:hAnsi="Gotham Book"/>
          <w:color w:val="00000A"/>
          <w:sz w:val="22"/>
          <w:szCs w:val="22"/>
        </w:rPr>
        <w:t xml:space="preserve">imposed by other </w:t>
      </w:r>
      <w:r w:rsidR="00BB3132" w:rsidRPr="00D21517">
        <w:rPr>
          <w:rFonts w:ascii="Gotham Book" w:eastAsia="Times New Roman" w:hAnsi="Gotham Book"/>
          <w:color w:val="00000A"/>
          <w:sz w:val="22"/>
          <w:szCs w:val="22"/>
        </w:rPr>
        <w:t xml:space="preserve">International </w:t>
      </w:r>
      <w:r w:rsidR="007C6763" w:rsidRPr="00D21517">
        <w:rPr>
          <w:rFonts w:ascii="Gotham Book" w:eastAsia="Times New Roman" w:hAnsi="Gotham Book"/>
          <w:color w:val="00000A"/>
          <w:sz w:val="22"/>
          <w:szCs w:val="22"/>
        </w:rPr>
        <w:t>Financial Institution</w:t>
      </w:r>
      <w:r w:rsidR="00BB3132" w:rsidRPr="00D21517">
        <w:rPr>
          <w:rFonts w:ascii="Gotham Book" w:eastAsia="Times New Roman" w:hAnsi="Gotham Book"/>
          <w:color w:val="00000A"/>
          <w:sz w:val="22"/>
          <w:szCs w:val="22"/>
        </w:rPr>
        <w:t>s</w:t>
      </w:r>
      <w:r w:rsidR="007C6763" w:rsidRPr="00D21517">
        <w:rPr>
          <w:rFonts w:ascii="Gotham Book" w:eastAsia="Times New Roman" w:hAnsi="Gotham Book"/>
          <w:color w:val="00000A"/>
          <w:sz w:val="22"/>
          <w:szCs w:val="22"/>
        </w:rPr>
        <w:t xml:space="preserve">. Further, we are not ineligible under the </w:t>
      </w:r>
      <w:r w:rsidR="00DF227C" w:rsidRPr="00D21517">
        <w:rPr>
          <w:rFonts w:ascii="Gotham Book" w:eastAsia="Times New Roman" w:hAnsi="Gotham Book"/>
          <w:color w:val="00000A"/>
          <w:sz w:val="22"/>
          <w:szCs w:val="22"/>
        </w:rPr>
        <w:t>Employer</w:t>
      </w:r>
      <w:r w:rsidR="007C6763" w:rsidRPr="00D21517">
        <w:rPr>
          <w:rFonts w:ascii="Gotham Book" w:eastAsia="Times New Roman" w:hAnsi="Gotham Book"/>
          <w:color w:val="00000A"/>
          <w:sz w:val="22"/>
          <w:szCs w:val="22"/>
        </w:rPr>
        <w:t xml:space="preserve">’s country </w:t>
      </w:r>
      <w:r w:rsidR="00EF4AA4" w:rsidRPr="00D21517">
        <w:rPr>
          <w:rFonts w:ascii="Gotham Book" w:eastAsia="Times New Roman" w:hAnsi="Gotham Book"/>
          <w:color w:val="00000A"/>
          <w:sz w:val="22"/>
          <w:szCs w:val="22"/>
        </w:rPr>
        <w:t xml:space="preserve">laws or official regulations or pursuant to a </w:t>
      </w:r>
      <w:r w:rsidR="00791F5E" w:rsidRPr="00D21517">
        <w:rPr>
          <w:rFonts w:ascii="Gotham Book" w:eastAsia="Times New Roman" w:hAnsi="Gotham Book"/>
          <w:color w:val="00000A"/>
          <w:sz w:val="22"/>
          <w:szCs w:val="22"/>
        </w:rPr>
        <w:t>decision</w:t>
      </w:r>
      <w:r w:rsidR="00EF4AA4" w:rsidRPr="00D21517">
        <w:rPr>
          <w:rFonts w:ascii="Gotham Book" w:eastAsia="Times New Roman" w:hAnsi="Gotham Book"/>
          <w:color w:val="00000A"/>
          <w:sz w:val="22"/>
          <w:szCs w:val="22"/>
        </w:rPr>
        <w:t xml:space="preserve"> of the United Nations Security Council.</w:t>
      </w:r>
    </w:p>
    <w:p w14:paraId="50816262" w14:textId="77777777" w:rsidR="0031700E" w:rsidRPr="00D21517" w:rsidRDefault="0031700E" w:rsidP="000937C8">
      <w:pPr>
        <w:pStyle w:val="ListParagraph"/>
        <w:rPr>
          <w:rFonts w:ascii="Gotham Book" w:eastAsia="Times New Roman" w:hAnsi="Gotham Book"/>
          <w:color w:val="00000A"/>
          <w:sz w:val="22"/>
          <w:szCs w:val="22"/>
        </w:rPr>
      </w:pPr>
    </w:p>
    <w:p w14:paraId="7DF8E54B" w14:textId="2454545C" w:rsidR="0031700E" w:rsidRPr="00D21517" w:rsidRDefault="0031700E" w:rsidP="0031700E">
      <w:pPr>
        <w:pStyle w:val="ListParagraph"/>
        <w:ind w:left="426"/>
        <w:jc w:val="both"/>
        <w:rPr>
          <w:rFonts w:ascii="Gotham Book" w:eastAsia="Times New Roman" w:hAnsi="Gotham Book"/>
          <w:color w:val="00000A"/>
          <w:sz w:val="22"/>
          <w:szCs w:val="22"/>
        </w:rPr>
      </w:pPr>
      <w:r w:rsidRPr="00D21517">
        <w:rPr>
          <w:rFonts w:ascii="Gotham Book" w:eastAsia="Times New Roman" w:hAnsi="Gotham Book"/>
          <w:color w:val="00000A"/>
          <w:sz w:val="22"/>
          <w:szCs w:val="22"/>
        </w:rPr>
        <w:t>If under ongoing investigation and/or sanction proceedings by the Fund or any other Financial Institutions, please state details:</w:t>
      </w:r>
    </w:p>
    <w:p w14:paraId="05F5371C" w14:textId="77777777" w:rsidR="0031700E" w:rsidRPr="00D21517" w:rsidRDefault="0031700E" w:rsidP="0031700E">
      <w:pPr>
        <w:pStyle w:val="ListParagraph"/>
        <w:ind w:left="426"/>
        <w:jc w:val="both"/>
        <w:rPr>
          <w:rFonts w:ascii="Gotham Book" w:eastAsia="Times New Roman" w:hAnsi="Gotham Book"/>
          <w:color w:val="00000A"/>
          <w:sz w:val="22"/>
          <w:szCs w:val="22"/>
        </w:rPr>
      </w:pPr>
    </w:p>
    <w:p w14:paraId="55F0CB24" w14:textId="60461FE4" w:rsidR="00DF227C" w:rsidRPr="00D21517" w:rsidRDefault="00DF227C" w:rsidP="000A7AA8">
      <w:pPr>
        <w:pStyle w:val="ListParagraph"/>
        <w:numPr>
          <w:ilvl w:val="0"/>
          <w:numId w:val="78"/>
        </w:numPr>
        <w:jc w:val="both"/>
        <w:rPr>
          <w:rFonts w:ascii="Gotham Book" w:eastAsia="Times New Roman" w:hAnsi="Gotham Book"/>
          <w:color w:val="00000A"/>
          <w:sz w:val="22"/>
          <w:szCs w:val="22"/>
        </w:rPr>
      </w:pPr>
      <w:r w:rsidRPr="00D21517">
        <w:rPr>
          <w:rFonts w:ascii="Gotham Book" w:eastAsia="Times New Roman" w:hAnsi="Gotham Book"/>
          <w:color w:val="00000A"/>
          <w:sz w:val="22"/>
          <w:szCs w:val="22"/>
        </w:rPr>
        <w:t>Name of the Financial Institutions: ______________</w:t>
      </w:r>
    </w:p>
    <w:p w14:paraId="4B860921" w14:textId="77777777" w:rsidR="00DF227C" w:rsidRPr="00D21517" w:rsidRDefault="00DF227C" w:rsidP="000937C8">
      <w:pPr>
        <w:pStyle w:val="ListParagraph"/>
        <w:ind w:left="1146"/>
        <w:jc w:val="both"/>
        <w:rPr>
          <w:rFonts w:ascii="Gotham Book" w:eastAsia="Times New Roman" w:hAnsi="Gotham Book"/>
          <w:color w:val="00000A"/>
          <w:sz w:val="22"/>
          <w:szCs w:val="22"/>
        </w:rPr>
      </w:pPr>
    </w:p>
    <w:p w14:paraId="661C2D3D" w14:textId="383E5D17" w:rsidR="00DF227C" w:rsidRPr="00D21517" w:rsidRDefault="00DF227C" w:rsidP="000A7AA8">
      <w:pPr>
        <w:pStyle w:val="ListParagraph"/>
        <w:numPr>
          <w:ilvl w:val="0"/>
          <w:numId w:val="78"/>
        </w:numPr>
        <w:jc w:val="both"/>
        <w:rPr>
          <w:rFonts w:ascii="Gotham Book" w:eastAsia="Times New Roman" w:hAnsi="Gotham Book"/>
          <w:color w:val="00000A"/>
          <w:sz w:val="22"/>
          <w:szCs w:val="22"/>
        </w:rPr>
      </w:pPr>
      <w:r w:rsidRPr="00D21517">
        <w:rPr>
          <w:rFonts w:ascii="Gotham Book" w:eastAsia="Times New Roman" w:hAnsi="Gotham Book"/>
          <w:color w:val="00000A"/>
          <w:sz w:val="22"/>
          <w:szCs w:val="22"/>
        </w:rPr>
        <w:t>Reasons for the ongoing investigations: ____________</w:t>
      </w:r>
    </w:p>
    <w:p w14:paraId="5A5FF0AE" w14:textId="77777777" w:rsidR="009A7945" w:rsidRPr="00D21517" w:rsidRDefault="009A7945" w:rsidP="009A7945">
      <w:pPr>
        <w:pStyle w:val="ListParagraph"/>
        <w:rPr>
          <w:rFonts w:ascii="Gotham Book" w:eastAsia="Times New Roman" w:hAnsi="Gotham Book"/>
          <w:color w:val="000000"/>
          <w:sz w:val="22"/>
          <w:szCs w:val="22"/>
        </w:rPr>
      </w:pPr>
    </w:p>
    <w:p w14:paraId="165C275B" w14:textId="3CE20273" w:rsidR="00791F5E" w:rsidRPr="00D21517" w:rsidRDefault="00791F5E" w:rsidP="000A7AA8">
      <w:pPr>
        <w:pStyle w:val="ListParagraph"/>
        <w:numPr>
          <w:ilvl w:val="0"/>
          <w:numId w:val="44"/>
        </w:numPr>
        <w:ind w:left="567" w:hanging="501"/>
        <w:jc w:val="both"/>
        <w:rPr>
          <w:rFonts w:ascii="Gotham Book" w:eastAsia="Times New Roman" w:hAnsi="Gotham Book"/>
          <w:color w:val="00000A"/>
          <w:sz w:val="22"/>
          <w:szCs w:val="22"/>
        </w:rPr>
      </w:pPr>
      <w:r w:rsidRPr="00D21517">
        <w:rPr>
          <w:rFonts w:ascii="Gotham Book" w:eastAsia="Times New Roman" w:hAnsi="Gotham Book"/>
          <w:color w:val="000000"/>
          <w:sz w:val="22"/>
          <w:szCs w:val="22"/>
        </w:rPr>
        <w:t>We,</w:t>
      </w:r>
      <w:r w:rsidR="00477558" w:rsidRPr="00D21517">
        <w:rPr>
          <w:rFonts w:ascii="Gotham Book" w:eastAsia="Times New Roman" w:hAnsi="Gotham Book"/>
          <w:color w:val="000000"/>
          <w:sz w:val="22"/>
          <w:szCs w:val="22"/>
        </w:rPr>
        <w:t xml:space="preserve"> </w:t>
      </w:r>
      <w:r w:rsidR="00477558" w:rsidRPr="00D21517">
        <w:rPr>
          <w:rFonts w:ascii="Gotham Book" w:hAnsi="Gotham Book"/>
          <w:sz w:val="22"/>
          <w:szCs w:val="22"/>
        </w:rPr>
        <w:t>along with any of our subcontractors, suppliers, consultants, manufacturers, or service providers for any part of the contract, are not from a country which is prohibited to export goods or services to, or can make and receive electronic fund transfer payments through the international banking system or otherwise discharge the Fund or Employer’s obligation upon initiation of wire transfer</w:t>
      </w:r>
      <w:r w:rsidR="00AD7BE1" w:rsidRPr="00D21517">
        <w:rPr>
          <w:rFonts w:ascii="Gotham Book" w:hAnsi="Gotham Book"/>
          <w:sz w:val="22"/>
          <w:szCs w:val="22"/>
        </w:rPr>
        <w:t>.</w:t>
      </w:r>
    </w:p>
    <w:p w14:paraId="42925489" w14:textId="77777777" w:rsidR="00477558" w:rsidRPr="00A057CD" w:rsidRDefault="00477558" w:rsidP="000937C8">
      <w:pPr>
        <w:pStyle w:val="ListParagraph"/>
        <w:ind w:left="426"/>
        <w:jc w:val="both"/>
        <w:rPr>
          <w:rFonts w:ascii="Gotham Book" w:eastAsia="Times New Roman" w:hAnsi="Gotham Book"/>
          <w:color w:val="00000A"/>
          <w:sz w:val="22"/>
          <w:szCs w:val="22"/>
        </w:rPr>
      </w:pPr>
    </w:p>
    <w:p w14:paraId="162219DA" w14:textId="52C93D29" w:rsidR="009A7945"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0"/>
          <w:sz w:val="22"/>
          <w:szCs w:val="22"/>
        </w:rPr>
        <w:t>[</w:t>
      </w:r>
      <w:r w:rsidRPr="00A057CD">
        <w:rPr>
          <w:rFonts w:ascii="Gotham Book" w:eastAsia="Times New Roman" w:hAnsi="Gotham Book"/>
          <w:i/>
          <w:iCs/>
          <w:color w:val="000000"/>
          <w:sz w:val="22"/>
          <w:szCs w:val="22"/>
        </w:rPr>
        <w:t>select the appropriate option and delete the other</w:t>
      </w:r>
      <w:r w:rsidRPr="00A057CD">
        <w:rPr>
          <w:rFonts w:ascii="Gotham Book" w:eastAsia="Times New Roman" w:hAnsi="Gotham Book"/>
          <w:color w:val="000000"/>
          <w:sz w:val="22"/>
          <w:szCs w:val="22"/>
        </w:rPr>
        <w:t>] [</w:t>
      </w:r>
      <w:r w:rsidRPr="00A057CD">
        <w:rPr>
          <w:rFonts w:ascii="Gotham Book" w:eastAsia="Times New Roman" w:hAnsi="Gotham Book"/>
          <w:i/>
          <w:iCs/>
          <w:color w:val="000000"/>
          <w:sz w:val="22"/>
          <w:szCs w:val="22"/>
        </w:rPr>
        <w:t>We are not a state-owned enterprise or institution</w:t>
      </w:r>
      <w:r w:rsidRPr="00A057CD">
        <w:rPr>
          <w:rFonts w:ascii="Gotham Book" w:eastAsia="Times New Roman" w:hAnsi="Gotham Book"/>
          <w:color w:val="000000"/>
          <w:sz w:val="22"/>
          <w:szCs w:val="22"/>
        </w:rPr>
        <w:t>] / [</w:t>
      </w:r>
      <w:r w:rsidRPr="00A057CD">
        <w:rPr>
          <w:rFonts w:ascii="Gotham Book" w:eastAsia="Times New Roman" w:hAnsi="Gotham Book"/>
          <w:i/>
          <w:iCs/>
          <w:color w:val="000000"/>
          <w:sz w:val="22"/>
          <w:szCs w:val="22"/>
        </w:rPr>
        <w:t>We are a state-owned enterprise or institution but meet the requirements of ITB</w:t>
      </w:r>
      <w:r w:rsidR="009A7945" w:rsidRPr="00A057CD">
        <w:rPr>
          <w:rFonts w:ascii="Gotham Book" w:eastAsia="Times New Roman" w:hAnsi="Gotham Book"/>
          <w:i/>
          <w:iCs/>
          <w:color w:val="000000"/>
          <w:sz w:val="22"/>
          <w:szCs w:val="22"/>
        </w:rPr>
        <w:t>4.6</w:t>
      </w:r>
      <w:r w:rsidRPr="00A057CD">
        <w:rPr>
          <w:rFonts w:ascii="Gotham Book" w:eastAsia="Times New Roman" w:hAnsi="Gotham Book"/>
          <w:color w:val="000000"/>
          <w:sz w:val="22"/>
          <w:szCs w:val="22"/>
        </w:rPr>
        <w:t>]</w:t>
      </w:r>
      <w:r w:rsidR="00137E87">
        <w:rPr>
          <w:rStyle w:val="FootnoteReference"/>
          <w:color w:val="000000"/>
          <w:szCs w:val="22"/>
        </w:rPr>
        <w:footnoteReference w:id="22"/>
      </w:r>
      <w:r w:rsidRPr="00A057CD">
        <w:rPr>
          <w:rFonts w:ascii="Gotham Book" w:eastAsia="Times New Roman" w:hAnsi="Gotham Book"/>
          <w:color w:val="00000A"/>
          <w:spacing w:val="-2"/>
          <w:sz w:val="22"/>
          <w:szCs w:val="22"/>
        </w:rPr>
        <w:t>;</w:t>
      </w:r>
    </w:p>
    <w:p w14:paraId="22BF0198" w14:textId="77777777" w:rsidR="009A7945" w:rsidRPr="00A057CD" w:rsidRDefault="009A7945" w:rsidP="009A7945">
      <w:pPr>
        <w:pStyle w:val="ListParagraph"/>
        <w:rPr>
          <w:rFonts w:ascii="Gotham Book" w:eastAsia="Times New Roman" w:hAnsi="Gotham Book"/>
          <w:color w:val="00000A"/>
          <w:sz w:val="22"/>
          <w:szCs w:val="22"/>
        </w:rPr>
      </w:pPr>
    </w:p>
    <w:p w14:paraId="23F3DBD2" w14:textId="7A2C7219" w:rsidR="001A73D9" w:rsidRPr="00A057CD" w:rsidRDefault="000F3264" w:rsidP="000A7AA8">
      <w:pPr>
        <w:pStyle w:val="ListParagraph"/>
        <w:numPr>
          <w:ilvl w:val="0"/>
          <w:numId w:val="44"/>
        </w:numPr>
        <w:ind w:left="567" w:hanging="501"/>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We have paid, or will pay the following commissions, gratuities, or fees with respect to the bidding process or execution of the Contract:</w:t>
      </w:r>
    </w:p>
    <w:p w14:paraId="58267BF1" w14:textId="77777777" w:rsidR="001A73D9" w:rsidRPr="00A057CD" w:rsidRDefault="001A73D9" w:rsidP="001A73D9">
      <w:pPr>
        <w:spacing w:after="0"/>
        <w:jc w:val="both"/>
        <w:rPr>
          <w:rFonts w:ascii="Gotham Book" w:hAnsi="Gotham Book"/>
          <w:sz w:val="22"/>
          <w:szCs w:val="22"/>
        </w:rPr>
      </w:pPr>
    </w:p>
    <w:p w14:paraId="52019737" w14:textId="1A3FFDAF" w:rsidR="000F3264" w:rsidRDefault="000F3264" w:rsidP="009A7945">
      <w:pPr>
        <w:ind w:left="426"/>
        <w:jc w:val="both"/>
        <w:rPr>
          <w:rFonts w:ascii="Gotham Book" w:eastAsia="Times New Roman" w:hAnsi="Gotham Book"/>
          <w:i/>
          <w:iCs/>
          <w:color w:val="000000"/>
          <w:sz w:val="22"/>
          <w:szCs w:val="22"/>
        </w:rPr>
      </w:pPr>
      <w:r w:rsidRPr="00A057CD">
        <w:rPr>
          <w:rFonts w:ascii="Gotham Book" w:eastAsia="Times New Roman" w:hAnsi="Gotham Book"/>
          <w:i/>
          <w:iCs/>
          <w:color w:val="000000"/>
          <w:sz w:val="22"/>
          <w:szCs w:val="22"/>
        </w:rPr>
        <w:t>[insert complete name of each Recipient, its full address, the reason for which each commission or gratuity was paid and the amount and currency of each such commission or gratuity]</w:t>
      </w:r>
    </w:p>
    <w:p w14:paraId="156BE242" w14:textId="77777777" w:rsidR="007B71BA" w:rsidRPr="00A057CD" w:rsidRDefault="007B71BA" w:rsidP="009A7945">
      <w:pPr>
        <w:ind w:left="426"/>
        <w:jc w:val="both"/>
        <w:rPr>
          <w:rFonts w:ascii="Gotham Book" w:hAnsi="Gotham Book"/>
          <w:sz w:val="22"/>
          <w:szCs w:val="22"/>
        </w:rPr>
      </w:pPr>
    </w:p>
    <w:tbl>
      <w:tblPr>
        <w:tblW w:w="9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5"/>
        <w:gridCol w:w="2557"/>
        <w:gridCol w:w="2060"/>
        <w:gridCol w:w="1478"/>
      </w:tblGrid>
      <w:tr w:rsidR="007B71BA" w:rsidRPr="007B71BA" w14:paraId="1AB02AB0" w14:textId="77777777" w:rsidTr="007B71BA">
        <w:tc>
          <w:tcPr>
            <w:tcW w:w="3275" w:type="dxa"/>
            <w:shd w:val="clear" w:color="auto" w:fill="auto"/>
          </w:tcPr>
          <w:p w14:paraId="4D674389" w14:textId="77777777" w:rsidR="000F3264" w:rsidRPr="007B71BA" w:rsidRDefault="000F3264" w:rsidP="009A7945">
            <w:pPr>
              <w:spacing w:after="0"/>
              <w:jc w:val="center"/>
              <w:rPr>
                <w:rFonts w:ascii="Gotham Book" w:eastAsia="Times New Roman" w:hAnsi="Gotham Book"/>
                <w:sz w:val="22"/>
                <w:szCs w:val="22"/>
              </w:rPr>
            </w:pPr>
            <w:r w:rsidRPr="007B71BA">
              <w:rPr>
                <w:rFonts w:ascii="Gotham Book" w:eastAsia="Times New Roman" w:hAnsi="Gotham Book"/>
                <w:sz w:val="22"/>
                <w:szCs w:val="22"/>
              </w:rPr>
              <w:t>Name of Recipient</w:t>
            </w:r>
          </w:p>
        </w:tc>
        <w:tc>
          <w:tcPr>
            <w:tcW w:w="2557" w:type="dxa"/>
            <w:shd w:val="clear" w:color="auto" w:fill="auto"/>
          </w:tcPr>
          <w:p w14:paraId="0D96C5E0" w14:textId="77777777" w:rsidR="000F3264" w:rsidRPr="007B71BA" w:rsidRDefault="000F3264" w:rsidP="009A7945">
            <w:pPr>
              <w:spacing w:after="0"/>
              <w:jc w:val="center"/>
              <w:rPr>
                <w:rFonts w:ascii="Gotham Book" w:eastAsia="Times New Roman" w:hAnsi="Gotham Book"/>
                <w:sz w:val="22"/>
                <w:szCs w:val="22"/>
              </w:rPr>
            </w:pPr>
            <w:r w:rsidRPr="007B71BA">
              <w:rPr>
                <w:rFonts w:ascii="Gotham Book" w:eastAsia="Times New Roman" w:hAnsi="Gotham Book"/>
                <w:sz w:val="22"/>
                <w:szCs w:val="22"/>
              </w:rPr>
              <w:t>Address</w:t>
            </w:r>
          </w:p>
        </w:tc>
        <w:tc>
          <w:tcPr>
            <w:tcW w:w="2060" w:type="dxa"/>
            <w:shd w:val="clear" w:color="auto" w:fill="auto"/>
          </w:tcPr>
          <w:p w14:paraId="6C31D373" w14:textId="77777777" w:rsidR="000F3264" w:rsidRPr="007B71BA" w:rsidRDefault="000F3264" w:rsidP="009A7945">
            <w:pPr>
              <w:spacing w:after="0"/>
              <w:jc w:val="center"/>
              <w:rPr>
                <w:rFonts w:ascii="Gotham Book" w:eastAsia="Times New Roman" w:hAnsi="Gotham Book"/>
                <w:sz w:val="22"/>
                <w:szCs w:val="22"/>
              </w:rPr>
            </w:pPr>
            <w:r w:rsidRPr="007B71BA">
              <w:rPr>
                <w:rFonts w:ascii="Gotham Book" w:eastAsia="Times New Roman" w:hAnsi="Gotham Book"/>
                <w:sz w:val="22"/>
                <w:szCs w:val="22"/>
              </w:rPr>
              <w:t>Reason</w:t>
            </w:r>
          </w:p>
        </w:tc>
        <w:tc>
          <w:tcPr>
            <w:tcW w:w="1478" w:type="dxa"/>
            <w:shd w:val="clear" w:color="auto" w:fill="auto"/>
          </w:tcPr>
          <w:p w14:paraId="4E89E201" w14:textId="77777777" w:rsidR="000F3264" w:rsidRPr="007B71BA" w:rsidRDefault="000F3264" w:rsidP="009A7945">
            <w:pPr>
              <w:spacing w:after="0"/>
              <w:jc w:val="center"/>
              <w:rPr>
                <w:rFonts w:ascii="Gotham Book" w:eastAsia="Times New Roman" w:hAnsi="Gotham Book"/>
                <w:sz w:val="22"/>
                <w:szCs w:val="22"/>
              </w:rPr>
            </w:pPr>
            <w:r w:rsidRPr="007B71BA">
              <w:rPr>
                <w:rFonts w:ascii="Gotham Book" w:eastAsia="Times New Roman" w:hAnsi="Gotham Book"/>
                <w:sz w:val="22"/>
                <w:szCs w:val="22"/>
              </w:rPr>
              <w:t>Amount</w:t>
            </w:r>
          </w:p>
        </w:tc>
      </w:tr>
      <w:tr w:rsidR="000F3264" w:rsidRPr="00A057CD" w14:paraId="0F225075" w14:textId="77777777" w:rsidTr="001A73D9">
        <w:tc>
          <w:tcPr>
            <w:tcW w:w="3275" w:type="dxa"/>
            <w:shd w:val="clear" w:color="auto" w:fill="FFFFFF"/>
          </w:tcPr>
          <w:p w14:paraId="7362721C" w14:textId="77777777" w:rsidR="000F3264" w:rsidRPr="00A057CD" w:rsidRDefault="000F3264" w:rsidP="009A7945">
            <w:pPr>
              <w:spacing w:after="0"/>
              <w:rPr>
                <w:rFonts w:ascii="Gotham Book" w:eastAsia="Times New Roman" w:hAnsi="Gotham Book"/>
                <w:color w:val="00000A"/>
                <w:sz w:val="22"/>
                <w:szCs w:val="22"/>
              </w:rPr>
            </w:pPr>
          </w:p>
        </w:tc>
        <w:tc>
          <w:tcPr>
            <w:tcW w:w="2557" w:type="dxa"/>
            <w:shd w:val="clear" w:color="auto" w:fill="FFFFFF"/>
          </w:tcPr>
          <w:p w14:paraId="22C083A6" w14:textId="77777777" w:rsidR="000F3264" w:rsidRPr="00A057CD" w:rsidRDefault="000F3264" w:rsidP="009A7945">
            <w:pPr>
              <w:spacing w:after="0"/>
              <w:rPr>
                <w:rFonts w:ascii="Gotham Book" w:eastAsia="Times New Roman" w:hAnsi="Gotham Book"/>
                <w:sz w:val="22"/>
                <w:szCs w:val="22"/>
              </w:rPr>
            </w:pPr>
          </w:p>
        </w:tc>
        <w:tc>
          <w:tcPr>
            <w:tcW w:w="2060" w:type="dxa"/>
            <w:shd w:val="clear" w:color="auto" w:fill="FFFFFF"/>
          </w:tcPr>
          <w:p w14:paraId="4E874B4C" w14:textId="77777777" w:rsidR="000F3264" w:rsidRPr="00A057CD" w:rsidRDefault="000F3264" w:rsidP="009A7945">
            <w:pPr>
              <w:spacing w:after="0"/>
              <w:rPr>
                <w:rFonts w:ascii="Gotham Book" w:eastAsia="Times New Roman" w:hAnsi="Gotham Book"/>
                <w:sz w:val="22"/>
                <w:szCs w:val="22"/>
              </w:rPr>
            </w:pPr>
          </w:p>
        </w:tc>
        <w:tc>
          <w:tcPr>
            <w:tcW w:w="1478" w:type="dxa"/>
            <w:shd w:val="clear" w:color="auto" w:fill="FFFFFF"/>
          </w:tcPr>
          <w:p w14:paraId="37609434" w14:textId="77777777" w:rsidR="000F3264" w:rsidRPr="00A057CD" w:rsidRDefault="000F3264" w:rsidP="009A7945">
            <w:pPr>
              <w:spacing w:after="0"/>
              <w:rPr>
                <w:rFonts w:ascii="Gotham Book" w:eastAsia="Times New Roman" w:hAnsi="Gotham Book"/>
                <w:sz w:val="22"/>
                <w:szCs w:val="22"/>
              </w:rPr>
            </w:pPr>
          </w:p>
        </w:tc>
      </w:tr>
      <w:tr w:rsidR="000F3264" w:rsidRPr="00A057CD" w14:paraId="2DCD9084" w14:textId="77777777" w:rsidTr="001A73D9">
        <w:tc>
          <w:tcPr>
            <w:tcW w:w="3275" w:type="dxa"/>
            <w:shd w:val="clear" w:color="auto" w:fill="FFFFFF"/>
          </w:tcPr>
          <w:p w14:paraId="32754982" w14:textId="77777777" w:rsidR="000F3264" w:rsidRPr="00A057CD" w:rsidRDefault="000F3264" w:rsidP="009A7945">
            <w:pPr>
              <w:spacing w:after="0"/>
              <w:rPr>
                <w:rFonts w:ascii="Gotham Book" w:eastAsia="Times New Roman" w:hAnsi="Gotham Book"/>
                <w:sz w:val="22"/>
                <w:szCs w:val="22"/>
              </w:rPr>
            </w:pPr>
          </w:p>
        </w:tc>
        <w:tc>
          <w:tcPr>
            <w:tcW w:w="2557" w:type="dxa"/>
            <w:shd w:val="clear" w:color="auto" w:fill="FFFFFF"/>
          </w:tcPr>
          <w:p w14:paraId="5891D21F" w14:textId="77777777" w:rsidR="000F3264" w:rsidRPr="00A057CD" w:rsidRDefault="000F3264" w:rsidP="009A7945">
            <w:pPr>
              <w:spacing w:after="0"/>
              <w:rPr>
                <w:rFonts w:ascii="Gotham Book" w:eastAsia="Times New Roman" w:hAnsi="Gotham Book"/>
                <w:sz w:val="22"/>
                <w:szCs w:val="22"/>
              </w:rPr>
            </w:pPr>
          </w:p>
        </w:tc>
        <w:tc>
          <w:tcPr>
            <w:tcW w:w="2060" w:type="dxa"/>
            <w:shd w:val="clear" w:color="auto" w:fill="FFFFFF"/>
          </w:tcPr>
          <w:p w14:paraId="6D36DD8E" w14:textId="77777777" w:rsidR="000F3264" w:rsidRPr="00A057CD" w:rsidRDefault="000F3264" w:rsidP="009A7945">
            <w:pPr>
              <w:spacing w:after="0"/>
              <w:rPr>
                <w:rFonts w:ascii="Gotham Book" w:eastAsia="Times New Roman" w:hAnsi="Gotham Book"/>
                <w:sz w:val="22"/>
                <w:szCs w:val="22"/>
              </w:rPr>
            </w:pPr>
          </w:p>
        </w:tc>
        <w:tc>
          <w:tcPr>
            <w:tcW w:w="1478" w:type="dxa"/>
            <w:shd w:val="clear" w:color="auto" w:fill="FFFFFF"/>
          </w:tcPr>
          <w:p w14:paraId="6CDE78CF" w14:textId="77777777" w:rsidR="000F3264" w:rsidRPr="00A057CD" w:rsidRDefault="000F3264" w:rsidP="009A7945">
            <w:pPr>
              <w:spacing w:after="0"/>
              <w:rPr>
                <w:rFonts w:ascii="Gotham Book" w:eastAsia="Times New Roman" w:hAnsi="Gotham Book"/>
                <w:sz w:val="22"/>
                <w:szCs w:val="22"/>
              </w:rPr>
            </w:pPr>
          </w:p>
        </w:tc>
      </w:tr>
      <w:tr w:rsidR="000F3264" w:rsidRPr="00A057CD" w14:paraId="493F14B1" w14:textId="77777777" w:rsidTr="001A73D9">
        <w:tc>
          <w:tcPr>
            <w:tcW w:w="3275" w:type="dxa"/>
            <w:shd w:val="clear" w:color="auto" w:fill="FFFFFF"/>
          </w:tcPr>
          <w:p w14:paraId="422DE069" w14:textId="77777777" w:rsidR="000F3264" w:rsidRPr="00A057CD" w:rsidRDefault="000F3264" w:rsidP="009A7945">
            <w:pPr>
              <w:spacing w:after="0"/>
              <w:rPr>
                <w:rFonts w:ascii="Gotham Book" w:eastAsia="Times New Roman" w:hAnsi="Gotham Book"/>
                <w:sz w:val="22"/>
                <w:szCs w:val="22"/>
              </w:rPr>
            </w:pPr>
          </w:p>
        </w:tc>
        <w:tc>
          <w:tcPr>
            <w:tcW w:w="2557" w:type="dxa"/>
            <w:shd w:val="clear" w:color="auto" w:fill="FFFFFF"/>
          </w:tcPr>
          <w:p w14:paraId="7506E86B" w14:textId="77777777" w:rsidR="000F3264" w:rsidRPr="00A057CD" w:rsidRDefault="000F3264" w:rsidP="009A7945">
            <w:pPr>
              <w:spacing w:after="0"/>
              <w:rPr>
                <w:rFonts w:ascii="Gotham Book" w:eastAsia="Times New Roman" w:hAnsi="Gotham Book"/>
                <w:sz w:val="22"/>
                <w:szCs w:val="22"/>
              </w:rPr>
            </w:pPr>
          </w:p>
        </w:tc>
        <w:tc>
          <w:tcPr>
            <w:tcW w:w="2060" w:type="dxa"/>
            <w:shd w:val="clear" w:color="auto" w:fill="FFFFFF"/>
          </w:tcPr>
          <w:p w14:paraId="250F4DA1" w14:textId="77777777" w:rsidR="000F3264" w:rsidRPr="00A057CD" w:rsidRDefault="000F3264" w:rsidP="009A7945">
            <w:pPr>
              <w:spacing w:after="0"/>
              <w:rPr>
                <w:rFonts w:ascii="Gotham Book" w:eastAsia="Times New Roman" w:hAnsi="Gotham Book"/>
                <w:sz w:val="22"/>
                <w:szCs w:val="22"/>
              </w:rPr>
            </w:pPr>
          </w:p>
        </w:tc>
        <w:tc>
          <w:tcPr>
            <w:tcW w:w="1478" w:type="dxa"/>
            <w:shd w:val="clear" w:color="auto" w:fill="FFFFFF"/>
          </w:tcPr>
          <w:p w14:paraId="5721DD99" w14:textId="77777777" w:rsidR="000F3264" w:rsidRPr="00A057CD" w:rsidRDefault="000F3264" w:rsidP="009A7945">
            <w:pPr>
              <w:spacing w:after="0"/>
              <w:rPr>
                <w:rFonts w:ascii="Gotham Book" w:eastAsia="Times New Roman" w:hAnsi="Gotham Book"/>
                <w:sz w:val="22"/>
                <w:szCs w:val="22"/>
              </w:rPr>
            </w:pPr>
          </w:p>
        </w:tc>
      </w:tr>
      <w:tr w:rsidR="000F3264" w:rsidRPr="00A057CD" w14:paraId="30FA5EA8" w14:textId="77777777" w:rsidTr="001A73D9">
        <w:tc>
          <w:tcPr>
            <w:tcW w:w="3275" w:type="dxa"/>
            <w:shd w:val="clear" w:color="auto" w:fill="FFFFFF"/>
          </w:tcPr>
          <w:p w14:paraId="1409A98A" w14:textId="77777777" w:rsidR="000F3264" w:rsidRPr="00A057CD" w:rsidRDefault="000F3264" w:rsidP="009A7945">
            <w:pPr>
              <w:spacing w:after="0"/>
              <w:rPr>
                <w:rFonts w:ascii="Gotham Book" w:eastAsia="Times New Roman" w:hAnsi="Gotham Book"/>
                <w:sz w:val="22"/>
                <w:szCs w:val="22"/>
              </w:rPr>
            </w:pPr>
          </w:p>
        </w:tc>
        <w:tc>
          <w:tcPr>
            <w:tcW w:w="2557" w:type="dxa"/>
            <w:shd w:val="clear" w:color="auto" w:fill="FFFFFF"/>
          </w:tcPr>
          <w:p w14:paraId="51B9C170" w14:textId="77777777" w:rsidR="000F3264" w:rsidRPr="00A057CD" w:rsidRDefault="000F3264" w:rsidP="009A7945">
            <w:pPr>
              <w:spacing w:after="0"/>
              <w:rPr>
                <w:rFonts w:ascii="Gotham Book" w:eastAsia="Times New Roman" w:hAnsi="Gotham Book"/>
                <w:sz w:val="22"/>
                <w:szCs w:val="22"/>
              </w:rPr>
            </w:pPr>
          </w:p>
        </w:tc>
        <w:tc>
          <w:tcPr>
            <w:tcW w:w="2060" w:type="dxa"/>
            <w:shd w:val="clear" w:color="auto" w:fill="FFFFFF"/>
          </w:tcPr>
          <w:p w14:paraId="5E3EC944" w14:textId="77777777" w:rsidR="000F3264" w:rsidRPr="00A057CD" w:rsidRDefault="000F3264" w:rsidP="009A7945">
            <w:pPr>
              <w:spacing w:after="0"/>
              <w:rPr>
                <w:rFonts w:ascii="Gotham Book" w:eastAsia="Times New Roman" w:hAnsi="Gotham Book"/>
                <w:sz w:val="22"/>
                <w:szCs w:val="22"/>
              </w:rPr>
            </w:pPr>
          </w:p>
        </w:tc>
        <w:tc>
          <w:tcPr>
            <w:tcW w:w="1478" w:type="dxa"/>
            <w:shd w:val="clear" w:color="auto" w:fill="FFFFFF"/>
          </w:tcPr>
          <w:p w14:paraId="29BC1EE7" w14:textId="77777777" w:rsidR="000F3264" w:rsidRPr="00A057CD" w:rsidRDefault="000F3264" w:rsidP="009A7945">
            <w:pPr>
              <w:spacing w:after="0"/>
              <w:rPr>
                <w:rFonts w:ascii="Gotham Book" w:eastAsia="Times New Roman" w:hAnsi="Gotham Book"/>
                <w:sz w:val="22"/>
                <w:szCs w:val="22"/>
              </w:rPr>
            </w:pPr>
          </w:p>
        </w:tc>
      </w:tr>
    </w:tbl>
    <w:p w14:paraId="0AAB5AE3" w14:textId="7B057FBE" w:rsidR="000F3264" w:rsidRPr="00A057CD" w:rsidRDefault="001A73D9" w:rsidP="001A73D9">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w:t>
      </w:r>
      <w:r w:rsidR="000F3264" w:rsidRPr="00A057CD">
        <w:rPr>
          <w:rFonts w:ascii="Gotham Book" w:eastAsia="Times New Roman" w:hAnsi="Gotham Book"/>
          <w:color w:val="00000A"/>
          <w:sz w:val="22"/>
          <w:szCs w:val="22"/>
        </w:rPr>
        <w:t>If none has been paid or is to be paid, indicate “none.”)</w:t>
      </w:r>
    </w:p>
    <w:p w14:paraId="1FFD6A75" w14:textId="77777777" w:rsidR="009A7945" w:rsidRPr="00A057CD" w:rsidRDefault="000F3264" w:rsidP="000A7AA8">
      <w:pPr>
        <w:pStyle w:val="ListParagraph"/>
        <w:numPr>
          <w:ilvl w:val="0"/>
          <w:numId w:val="44"/>
        </w:numPr>
        <w:ind w:left="567" w:hanging="501"/>
        <w:jc w:val="both"/>
        <w:rPr>
          <w:rFonts w:ascii="Gotham Book" w:hAnsi="Gotham Book"/>
          <w:sz w:val="22"/>
          <w:szCs w:val="22"/>
        </w:rPr>
      </w:pPr>
      <w:r w:rsidRPr="00A057CD">
        <w:rPr>
          <w:rFonts w:ascii="Gotham Book" w:eastAsia="Times New Roman" w:hAnsi="Gotham Book"/>
          <w:color w:val="00000A"/>
          <w:sz w:val="22"/>
          <w:szCs w:val="22"/>
        </w:rPr>
        <w:t xml:space="preserve">We understand that this bid, together with your written acceptance thereof included in your </w:t>
      </w:r>
      <w:r w:rsidRPr="00A057CD">
        <w:rPr>
          <w:rFonts w:ascii="Gotham Book" w:eastAsia="Times New Roman" w:hAnsi="Gotham Book"/>
          <w:color w:val="000000"/>
          <w:sz w:val="22"/>
          <w:szCs w:val="22"/>
        </w:rPr>
        <w:t>Letter of Acceptance</w:t>
      </w:r>
      <w:r w:rsidRPr="00A057CD">
        <w:rPr>
          <w:rFonts w:ascii="Gotham Book" w:eastAsia="Times New Roman" w:hAnsi="Gotham Book"/>
          <w:color w:val="00000A"/>
          <w:sz w:val="22"/>
          <w:szCs w:val="22"/>
        </w:rPr>
        <w:t>, shall constitute a binding contract between us, until a formal contract is prepared and executed</w:t>
      </w:r>
      <w:r w:rsidR="009A7945" w:rsidRPr="00A057CD">
        <w:rPr>
          <w:rFonts w:ascii="Gotham Book" w:eastAsia="Times New Roman" w:hAnsi="Gotham Book"/>
          <w:color w:val="00000A"/>
          <w:sz w:val="22"/>
          <w:szCs w:val="22"/>
        </w:rPr>
        <w:t>;</w:t>
      </w:r>
    </w:p>
    <w:p w14:paraId="7EE8BB06" w14:textId="77777777" w:rsidR="009A7945" w:rsidRPr="00A057CD" w:rsidRDefault="009A7945" w:rsidP="009A7945">
      <w:pPr>
        <w:pStyle w:val="ListParagraph"/>
        <w:ind w:left="426"/>
        <w:jc w:val="both"/>
        <w:rPr>
          <w:rFonts w:ascii="Gotham Book" w:hAnsi="Gotham Book"/>
          <w:sz w:val="22"/>
          <w:szCs w:val="22"/>
        </w:rPr>
      </w:pPr>
    </w:p>
    <w:p w14:paraId="561B794E" w14:textId="77777777" w:rsidR="009A7945" w:rsidRPr="00A057CD" w:rsidRDefault="000F3264" w:rsidP="000A7AA8">
      <w:pPr>
        <w:pStyle w:val="ListParagraph"/>
        <w:numPr>
          <w:ilvl w:val="0"/>
          <w:numId w:val="44"/>
        </w:numPr>
        <w:ind w:left="567" w:hanging="501"/>
        <w:jc w:val="both"/>
        <w:rPr>
          <w:rFonts w:ascii="Gotham Book" w:hAnsi="Gotham Book"/>
          <w:sz w:val="22"/>
          <w:szCs w:val="22"/>
        </w:rPr>
      </w:pPr>
      <w:r w:rsidRPr="00A057CD">
        <w:rPr>
          <w:rFonts w:ascii="Gotham Book" w:eastAsia="Times New Roman" w:hAnsi="Gotham Book"/>
          <w:color w:val="00000A"/>
          <w:sz w:val="22"/>
          <w:szCs w:val="22"/>
        </w:rPr>
        <w:t>We understand that you are not bound to accept the lowest evaluated bid or any other bid that you may receive</w:t>
      </w:r>
      <w:r w:rsidR="009A7945" w:rsidRPr="00A057CD">
        <w:rPr>
          <w:rFonts w:ascii="Gotham Book" w:eastAsia="Times New Roman" w:hAnsi="Gotham Book"/>
          <w:color w:val="00000A"/>
          <w:sz w:val="22"/>
          <w:szCs w:val="22"/>
        </w:rPr>
        <w:t>;</w:t>
      </w:r>
    </w:p>
    <w:p w14:paraId="189D58C3" w14:textId="77777777" w:rsidR="009A7945" w:rsidRPr="00A057CD" w:rsidRDefault="009A7945" w:rsidP="009A7945">
      <w:pPr>
        <w:pStyle w:val="ListParagraph"/>
        <w:rPr>
          <w:rFonts w:ascii="Gotham Book" w:eastAsia="Times New Roman" w:hAnsi="Gotham Book"/>
          <w:color w:val="00000A"/>
          <w:sz w:val="22"/>
          <w:szCs w:val="22"/>
        </w:rPr>
      </w:pPr>
    </w:p>
    <w:p w14:paraId="26FDCB0C" w14:textId="046948D3" w:rsidR="000F3264" w:rsidRPr="00A057CD" w:rsidRDefault="000F3264" w:rsidP="000A7AA8">
      <w:pPr>
        <w:pStyle w:val="ListParagraph"/>
        <w:numPr>
          <w:ilvl w:val="0"/>
          <w:numId w:val="44"/>
        </w:numPr>
        <w:ind w:left="567" w:hanging="501"/>
        <w:jc w:val="both"/>
        <w:rPr>
          <w:rFonts w:ascii="Gotham Book" w:hAnsi="Gotham Book"/>
          <w:sz w:val="22"/>
          <w:szCs w:val="22"/>
        </w:rPr>
      </w:pPr>
      <w:r w:rsidRPr="00A057CD">
        <w:rPr>
          <w:rFonts w:ascii="Gotham Book" w:eastAsia="Times New Roman" w:hAnsi="Gotham Book"/>
          <w:color w:val="00000A"/>
          <w:sz w:val="22"/>
          <w:szCs w:val="22"/>
        </w:rPr>
        <w:t>We hereby certify that we have taken steps to ensure that no person acting for us or on our behalf will engage in any type of fraud and corruption</w:t>
      </w:r>
    </w:p>
    <w:p w14:paraId="4610847C" w14:textId="77777777" w:rsidR="001A73D9" w:rsidRPr="00A057CD" w:rsidRDefault="001A73D9" w:rsidP="000F3264">
      <w:pPr>
        <w:jc w:val="both"/>
        <w:rPr>
          <w:rFonts w:ascii="Gotham Book" w:eastAsia="Times New Roman" w:hAnsi="Gotham Book"/>
          <w:color w:val="00000A"/>
          <w:sz w:val="22"/>
          <w:szCs w:val="22"/>
        </w:rPr>
      </w:pPr>
    </w:p>
    <w:p w14:paraId="58F8F801" w14:textId="5F3CBBA5" w:rsidR="000F3264" w:rsidRPr="00A057CD" w:rsidRDefault="000F3264" w:rsidP="000F3264">
      <w:pPr>
        <w:jc w:val="both"/>
        <w:rPr>
          <w:rFonts w:ascii="Gotham Book" w:hAnsi="Gotham Book"/>
          <w:sz w:val="22"/>
          <w:szCs w:val="22"/>
        </w:rPr>
      </w:pPr>
      <w:r w:rsidRPr="00A057CD">
        <w:rPr>
          <w:rFonts w:ascii="Gotham Book" w:eastAsia="Times New Roman" w:hAnsi="Gotham Book"/>
          <w:color w:val="00000A"/>
          <w:sz w:val="22"/>
          <w:szCs w:val="22"/>
        </w:rPr>
        <w:t>Name of the Bidder</w:t>
      </w:r>
      <w:r w:rsidR="008A7DA0" w:rsidRPr="00A057CD">
        <w:rPr>
          <w:rStyle w:val="FootnoteReference"/>
          <w:rFonts w:ascii="Gotham Book" w:hAnsi="Gotham Book"/>
          <w:color w:val="00000A"/>
          <w:sz w:val="22"/>
          <w:szCs w:val="22"/>
        </w:rPr>
        <w:footnoteReference w:id="23"/>
      </w:r>
      <w:r w:rsidR="005F17CA" w:rsidRPr="00A057CD">
        <w:rPr>
          <w:rFonts w:ascii="Gotham Book" w:eastAsia="Times New Roman" w:hAnsi="Gotham Book"/>
          <w:color w:val="00000A"/>
          <w:sz w:val="22"/>
          <w:szCs w:val="22"/>
        </w:rPr>
        <w:t xml:space="preserve">: </w:t>
      </w:r>
      <w:r w:rsidR="009A7945" w:rsidRPr="00A057CD">
        <w:rPr>
          <w:rFonts w:ascii="Gotham Book" w:eastAsia="Times New Roman" w:hAnsi="Gotham Book"/>
          <w:color w:val="00000A"/>
          <w:sz w:val="22"/>
          <w:szCs w:val="22"/>
        </w:rPr>
        <w:t xml:space="preserve">_________________ </w:t>
      </w:r>
      <w:r w:rsidR="005F17CA" w:rsidRPr="00A057CD">
        <w:rPr>
          <w:rFonts w:ascii="Gotham Book" w:eastAsia="Times New Roman" w:hAnsi="Gotham Book"/>
          <w:i/>
          <w:iCs/>
          <w:color w:val="00000A"/>
          <w:sz w:val="22"/>
          <w:szCs w:val="22"/>
        </w:rPr>
        <w:t>[insert]</w:t>
      </w:r>
    </w:p>
    <w:p w14:paraId="624F1128" w14:textId="12E6B255" w:rsidR="000F3264" w:rsidRPr="00A057CD" w:rsidRDefault="000F3264" w:rsidP="000F3264">
      <w:pPr>
        <w:jc w:val="both"/>
        <w:rPr>
          <w:rFonts w:ascii="Gotham Book" w:hAnsi="Gotham Book"/>
          <w:sz w:val="22"/>
          <w:szCs w:val="22"/>
        </w:rPr>
      </w:pPr>
      <w:r w:rsidRPr="00A057CD">
        <w:rPr>
          <w:rFonts w:ascii="Gotham Book" w:eastAsia="Times New Roman" w:hAnsi="Gotham Book"/>
          <w:color w:val="00000A"/>
          <w:sz w:val="22"/>
          <w:szCs w:val="22"/>
        </w:rPr>
        <w:t>Name of the person duly authorized to sign the Bid on behalf of the Bidder</w:t>
      </w:r>
      <w:r w:rsidR="008A7DA0" w:rsidRPr="00A057CD">
        <w:rPr>
          <w:rStyle w:val="FootnoteReference"/>
          <w:rFonts w:ascii="Gotham Book" w:hAnsi="Gotham Book"/>
          <w:color w:val="00000A"/>
          <w:sz w:val="22"/>
          <w:szCs w:val="22"/>
        </w:rPr>
        <w:footnoteReference w:id="24"/>
      </w:r>
      <w:r w:rsidR="005F17CA" w:rsidRPr="00A057CD">
        <w:rPr>
          <w:rFonts w:ascii="Gotham Book" w:eastAsia="Times New Roman" w:hAnsi="Gotham Book"/>
          <w:color w:val="00000A"/>
          <w:sz w:val="22"/>
          <w:szCs w:val="22"/>
        </w:rPr>
        <w:t>:</w:t>
      </w:r>
      <w:r w:rsidR="009A7945" w:rsidRPr="00A057CD">
        <w:rPr>
          <w:rFonts w:ascii="Gotham Book" w:eastAsia="Times New Roman" w:hAnsi="Gotham Book"/>
          <w:color w:val="00000A"/>
          <w:sz w:val="22"/>
          <w:szCs w:val="22"/>
        </w:rPr>
        <w:t xml:space="preserve"> _____</w:t>
      </w:r>
      <w:r w:rsidR="005F17CA" w:rsidRPr="00A057CD">
        <w:rPr>
          <w:rFonts w:ascii="Gotham Book" w:eastAsia="Times New Roman" w:hAnsi="Gotham Book"/>
          <w:color w:val="00000A"/>
          <w:sz w:val="22"/>
          <w:szCs w:val="22"/>
        </w:rPr>
        <w:t xml:space="preserve"> </w:t>
      </w:r>
      <w:r w:rsidR="005F17CA" w:rsidRPr="00A057CD">
        <w:rPr>
          <w:rFonts w:ascii="Gotham Book" w:eastAsia="Times New Roman" w:hAnsi="Gotham Book"/>
          <w:i/>
          <w:iCs/>
          <w:color w:val="00000A"/>
          <w:sz w:val="22"/>
          <w:szCs w:val="22"/>
        </w:rPr>
        <w:t>[insert]</w:t>
      </w:r>
    </w:p>
    <w:p w14:paraId="3977E18E" w14:textId="24A28666" w:rsidR="000F3264" w:rsidRPr="00A057CD" w:rsidRDefault="000F3264" w:rsidP="000F3264">
      <w:pPr>
        <w:jc w:val="both"/>
        <w:rPr>
          <w:rFonts w:ascii="Gotham Book" w:hAnsi="Gotham Book"/>
          <w:sz w:val="22"/>
          <w:szCs w:val="22"/>
        </w:rPr>
      </w:pPr>
      <w:r w:rsidRPr="00A057CD">
        <w:rPr>
          <w:rFonts w:ascii="Gotham Book" w:eastAsia="Times New Roman" w:hAnsi="Gotham Book"/>
          <w:color w:val="00000A"/>
          <w:sz w:val="22"/>
          <w:szCs w:val="22"/>
        </w:rPr>
        <w:t>Title of the person signing the Bid</w:t>
      </w:r>
      <w:r w:rsidR="005F17CA" w:rsidRPr="00A057CD">
        <w:rPr>
          <w:rFonts w:ascii="Gotham Book" w:eastAsia="Times New Roman" w:hAnsi="Gotham Book"/>
          <w:color w:val="00000A"/>
          <w:sz w:val="22"/>
          <w:szCs w:val="22"/>
        </w:rPr>
        <w:t>:</w:t>
      </w:r>
      <w:r w:rsidR="009A7945" w:rsidRPr="00A057CD">
        <w:rPr>
          <w:rFonts w:ascii="Gotham Book" w:eastAsia="Times New Roman" w:hAnsi="Gotham Book"/>
          <w:color w:val="00000A"/>
          <w:sz w:val="22"/>
          <w:szCs w:val="22"/>
        </w:rPr>
        <w:t xml:space="preserve"> __________________ </w:t>
      </w:r>
      <w:r w:rsidR="005F17CA" w:rsidRPr="00A057CD">
        <w:rPr>
          <w:rFonts w:ascii="Gotham Book" w:eastAsia="Times New Roman" w:hAnsi="Gotham Book"/>
          <w:color w:val="00000A"/>
          <w:sz w:val="22"/>
          <w:szCs w:val="22"/>
        </w:rPr>
        <w:t xml:space="preserve"> </w:t>
      </w:r>
      <w:r w:rsidR="009A7945" w:rsidRPr="00A057CD">
        <w:rPr>
          <w:rFonts w:ascii="Gotham Book" w:eastAsia="Times New Roman" w:hAnsi="Gotham Book"/>
          <w:color w:val="00000A"/>
          <w:sz w:val="22"/>
          <w:szCs w:val="22"/>
        </w:rPr>
        <w:t xml:space="preserve"> </w:t>
      </w:r>
      <w:r w:rsidR="005F17CA" w:rsidRPr="00A057CD">
        <w:rPr>
          <w:rFonts w:ascii="Gotham Book" w:eastAsia="Times New Roman" w:hAnsi="Gotham Book"/>
          <w:i/>
          <w:iCs/>
          <w:color w:val="00000A"/>
          <w:sz w:val="22"/>
          <w:szCs w:val="22"/>
        </w:rPr>
        <w:t>[insert]</w:t>
      </w:r>
    </w:p>
    <w:p w14:paraId="082CBBAF" w14:textId="11738436" w:rsidR="000F3264" w:rsidRPr="00A057CD" w:rsidRDefault="000F3264" w:rsidP="000F3264">
      <w:pPr>
        <w:jc w:val="both"/>
        <w:rPr>
          <w:rFonts w:ascii="Gotham Book" w:hAnsi="Gotham Book"/>
          <w:sz w:val="22"/>
          <w:szCs w:val="22"/>
        </w:rPr>
      </w:pPr>
      <w:r w:rsidRPr="00A057CD">
        <w:rPr>
          <w:rFonts w:ascii="Gotham Book" w:eastAsia="Times New Roman" w:hAnsi="Gotham Book"/>
          <w:color w:val="00000A"/>
          <w:sz w:val="22"/>
          <w:szCs w:val="22"/>
        </w:rPr>
        <w:t>Signature of the person named above</w:t>
      </w:r>
      <w:r w:rsidR="005F17CA" w:rsidRPr="00A057CD">
        <w:rPr>
          <w:rFonts w:ascii="Gotham Book" w:eastAsia="Times New Roman" w:hAnsi="Gotham Book"/>
          <w:color w:val="00000A"/>
          <w:sz w:val="22"/>
          <w:szCs w:val="22"/>
        </w:rPr>
        <w:t xml:space="preserve">: </w:t>
      </w:r>
      <w:r w:rsidR="009A7945" w:rsidRPr="00A057CD">
        <w:rPr>
          <w:rFonts w:ascii="Gotham Book" w:eastAsia="Times New Roman" w:hAnsi="Gotham Book"/>
          <w:color w:val="00000A"/>
          <w:sz w:val="22"/>
          <w:szCs w:val="22"/>
        </w:rPr>
        <w:t xml:space="preserve">_________________ </w:t>
      </w:r>
      <w:r w:rsidR="005F17CA" w:rsidRPr="00A057CD">
        <w:rPr>
          <w:rFonts w:ascii="Gotham Book" w:eastAsia="Times New Roman" w:hAnsi="Gotham Book"/>
          <w:i/>
          <w:iCs/>
          <w:color w:val="00000A"/>
          <w:sz w:val="22"/>
          <w:szCs w:val="22"/>
        </w:rPr>
        <w:t>[insert]</w:t>
      </w:r>
    </w:p>
    <w:p w14:paraId="3728EA96" w14:textId="77777777" w:rsidR="000F3264" w:rsidRPr="00A057CD" w:rsidRDefault="000F3264" w:rsidP="000F3264">
      <w:pPr>
        <w:jc w:val="both"/>
        <w:rPr>
          <w:rFonts w:ascii="Gotham Book" w:eastAsia="Times New Roman" w:hAnsi="Gotham Book"/>
          <w:color w:val="00000A"/>
          <w:sz w:val="22"/>
          <w:szCs w:val="22"/>
        </w:rPr>
      </w:pPr>
    </w:p>
    <w:p w14:paraId="37BC574E" w14:textId="77777777" w:rsidR="000F3264" w:rsidRPr="00A057CD" w:rsidRDefault="000F3264" w:rsidP="000F3264">
      <w:pPr>
        <w:jc w:val="both"/>
        <w:rPr>
          <w:rFonts w:ascii="Gotham Book" w:eastAsia="Times New Roman" w:hAnsi="Gotham Book"/>
          <w:color w:val="00000A"/>
          <w:sz w:val="22"/>
          <w:szCs w:val="22"/>
        </w:rPr>
      </w:pPr>
    </w:p>
    <w:p w14:paraId="4F6E2ADE" w14:textId="595EE9FC" w:rsidR="000F3264" w:rsidRPr="00A057CD" w:rsidRDefault="000F3264" w:rsidP="000F3264">
      <w:pPr>
        <w:jc w:val="both"/>
        <w:rPr>
          <w:rFonts w:ascii="Gotham Book" w:eastAsia="Times New Roman" w:hAnsi="Gotham Book"/>
          <w:color w:val="00000A"/>
          <w:sz w:val="22"/>
          <w:szCs w:val="22"/>
        </w:rPr>
      </w:pPr>
      <w:r w:rsidRPr="00A057CD">
        <w:rPr>
          <w:rFonts w:ascii="Gotham Book" w:eastAsia="Times New Roman" w:hAnsi="Gotham Book"/>
          <w:color w:val="00000A"/>
          <w:sz w:val="22"/>
          <w:szCs w:val="22"/>
        </w:rPr>
        <w:t xml:space="preserve">Date signed </w:t>
      </w:r>
      <w:r w:rsidR="009A7945" w:rsidRPr="00A057CD">
        <w:rPr>
          <w:rFonts w:ascii="Gotham Book" w:eastAsia="Times New Roman" w:hAnsi="Gotham Book"/>
          <w:color w:val="00000A"/>
          <w:sz w:val="22"/>
          <w:szCs w:val="22"/>
        </w:rPr>
        <w:t xml:space="preserve">______________ </w:t>
      </w:r>
      <w:r w:rsidR="004305E3" w:rsidRPr="00A057CD">
        <w:rPr>
          <w:rFonts w:ascii="Gotham Book" w:eastAsia="Times New Roman" w:hAnsi="Gotham Book"/>
          <w:i/>
          <w:iCs/>
          <w:color w:val="00000A"/>
          <w:sz w:val="22"/>
          <w:szCs w:val="22"/>
        </w:rPr>
        <w:t>[insert]</w:t>
      </w:r>
      <w:r w:rsidRPr="00A057CD">
        <w:rPr>
          <w:rFonts w:ascii="Gotham Book" w:eastAsia="Times New Roman" w:hAnsi="Gotham Book"/>
          <w:color w:val="00000A"/>
          <w:sz w:val="22"/>
          <w:szCs w:val="22"/>
        </w:rPr>
        <w:t xml:space="preserve"> day of </w:t>
      </w:r>
      <w:r w:rsidR="00545CD7" w:rsidRPr="00A057CD">
        <w:rPr>
          <w:rFonts w:ascii="Gotham Book" w:eastAsia="Times New Roman" w:hAnsi="Gotham Book"/>
          <w:color w:val="00000A"/>
          <w:sz w:val="22"/>
          <w:szCs w:val="22"/>
        </w:rPr>
        <w:t xml:space="preserve">______________ </w:t>
      </w:r>
      <w:r w:rsidR="004305E3" w:rsidRPr="00A057CD">
        <w:rPr>
          <w:rFonts w:ascii="Gotham Book" w:eastAsia="Times New Roman" w:hAnsi="Gotham Book"/>
          <w:i/>
          <w:iCs/>
          <w:color w:val="00000A"/>
          <w:sz w:val="22"/>
          <w:szCs w:val="22"/>
        </w:rPr>
        <w:t>[insert]</w:t>
      </w:r>
      <w:r w:rsidRPr="00A057CD">
        <w:rPr>
          <w:rFonts w:ascii="Gotham Book" w:eastAsia="Times New Roman" w:hAnsi="Gotham Book"/>
          <w:color w:val="00000A"/>
          <w:sz w:val="22"/>
          <w:szCs w:val="22"/>
        </w:rPr>
        <w:t xml:space="preserve">, </w:t>
      </w:r>
      <w:r w:rsidR="004305E3" w:rsidRPr="00A057CD">
        <w:rPr>
          <w:rFonts w:ascii="Gotham Book" w:eastAsia="Times New Roman" w:hAnsi="Gotham Book"/>
          <w:color w:val="00000A"/>
          <w:sz w:val="22"/>
          <w:szCs w:val="22"/>
        </w:rPr>
        <w:t>20</w:t>
      </w:r>
      <w:r w:rsidR="004305E3" w:rsidRPr="00A057CD">
        <w:rPr>
          <w:rFonts w:ascii="Gotham Book" w:eastAsia="Times New Roman" w:hAnsi="Gotham Book"/>
          <w:i/>
          <w:iCs/>
          <w:color w:val="00000A"/>
          <w:sz w:val="22"/>
          <w:szCs w:val="22"/>
        </w:rPr>
        <w:t>[insert]</w:t>
      </w:r>
    </w:p>
    <w:p w14:paraId="5308713A" w14:textId="77777777" w:rsidR="001A73D9" w:rsidRDefault="001A73D9" w:rsidP="000F3264">
      <w:pPr>
        <w:jc w:val="both"/>
        <w:rPr>
          <w:rFonts w:eastAsia="Times New Roman"/>
          <w:b/>
          <w:bCs/>
          <w:color w:val="00000A"/>
        </w:rPr>
      </w:pPr>
    </w:p>
    <w:p w14:paraId="18DE7B9D" w14:textId="2A38F0C8" w:rsidR="008A7DA0" w:rsidRDefault="008A7DA0">
      <w:pPr>
        <w:spacing w:after="0"/>
        <w:rPr>
          <w:rFonts w:eastAsia="Times New Roman"/>
          <w:b/>
          <w:bCs/>
          <w:color w:val="00000A"/>
        </w:rPr>
      </w:pPr>
      <w:r>
        <w:rPr>
          <w:rFonts w:eastAsia="Times New Roman"/>
          <w:b/>
          <w:bCs/>
          <w:color w:val="00000A"/>
        </w:rPr>
        <w:br w:type="page"/>
      </w:r>
    </w:p>
    <w:p w14:paraId="12CB9E32" w14:textId="32F2066E" w:rsidR="004E2235" w:rsidRPr="007C1D06" w:rsidRDefault="004E2235" w:rsidP="007C1D06">
      <w:pPr>
        <w:pStyle w:val="Heading3"/>
        <w:jc w:val="center"/>
        <w:rPr>
          <w:rFonts w:ascii="Gotham Book" w:eastAsia="Times New Roman" w:hAnsi="Gotham Book"/>
          <w:b/>
          <w:bCs/>
          <w:sz w:val="28"/>
          <w:szCs w:val="28"/>
        </w:rPr>
      </w:pPr>
      <w:bookmarkStart w:id="257" w:name="_Toc163966134"/>
      <w:bookmarkStart w:id="258" w:name="_Toc532802236"/>
      <w:bookmarkStart w:id="259" w:name="_Toc159876300"/>
      <w:bookmarkStart w:id="260" w:name="_Toc194937607"/>
      <w:bookmarkEnd w:id="257"/>
      <w:bookmarkEnd w:id="258"/>
      <w:r w:rsidRPr="007C1D06">
        <w:rPr>
          <w:rFonts w:ascii="Gotham Book" w:eastAsia="Times New Roman" w:hAnsi="Gotham Book"/>
          <w:b/>
          <w:bCs/>
          <w:sz w:val="28"/>
          <w:szCs w:val="28"/>
        </w:rPr>
        <w:lastRenderedPageBreak/>
        <w:t xml:space="preserve">Appendix </w:t>
      </w:r>
      <w:r w:rsidR="00C21227" w:rsidRPr="007C1D06">
        <w:rPr>
          <w:rFonts w:ascii="Gotham Book" w:eastAsia="Times New Roman" w:hAnsi="Gotham Book"/>
          <w:b/>
          <w:bCs/>
          <w:sz w:val="28"/>
          <w:szCs w:val="28"/>
        </w:rPr>
        <w:t>A</w:t>
      </w:r>
      <w:r w:rsidR="002C6DAA" w:rsidRPr="007C1D06">
        <w:rPr>
          <w:rFonts w:ascii="Gotham Book" w:eastAsia="Times New Roman" w:hAnsi="Gotham Book"/>
          <w:b/>
          <w:bCs/>
          <w:sz w:val="28"/>
          <w:szCs w:val="28"/>
        </w:rPr>
        <w:t xml:space="preserve"> to Financial Part: </w:t>
      </w:r>
      <w:r w:rsidR="009D4ACA" w:rsidRPr="007C1D06">
        <w:rPr>
          <w:rFonts w:ascii="Gotham Book" w:eastAsia="Times New Roman" w:hAnsi="Gotham Book"/>
          <w:b/>
          <w:bCs/>
          <w:sz w:val="28"/>
          <w:szCs w:val="28"/>
        </w:rPr>
        <w:t>Activity Schedules</w:t>
      </w:r>
      <w:bookmarkEnd w:id="259"/>
      <w:bookmarkEnd w:id="260"/>
    </w:p>
    <w:p w14:paraId="6F997353" w14:textId="77777777" w:rsidR="000F3264" w:rsidRPr="007C1D06" w:rsidRDefault="000F3264" w:rsidP="007C1D06">
      <w:pPr>
        <w:pStyle w:val="Heading4"/>
        <w:spacing w:after="240"/>
        <w:jc w:val="center"/>
        <w:rPr>
          <w:rFonts w:ascii="Gotham Book" w:hAnsi="Gotham Book"/>
          <w:b/>
          <w:bCs/>
          <w:i w:val="0"/>
          <w:iCs w:val="0"/>
          <w:color w:val="auto"/>
          <w:sz w:val="22"/>
          <w:szCs w:val="20"/>
        </w:rPr>
      </w:pPr>
      <w:bookmarkStart w:id="261" w:name="_Toc532802237"/>
      <w:bookmarkStart w:id="262" w:name="_Toc482500892"/>
      <w:bookmarkStart w:id="263" w:name="_Toc194659615"/>
      <w:bookmarkStart w:id="264" w:name="_Toc194937608"/>
      <w:bookmarkEnd w:id="261"/>
      <w:bookmarkEnd w:id="262"/>
      <w:r w:rsidRPr="007C1D06">
        <w:rPr>
          <w:rFonts w:ascii="Gotham Book" w:hAnsi="Gotham Book"/>
          <w:b/>
          <w:bCs/>
          <w:i w:val="0"/>
          <w:iCs w:val="0"/>
          <w:color w:val="auto"/>
          <w:sz w:val="22"/>
          <w:szCs w:val="20"/>
        </w:rPr>
        <w:t>Schedule of Adjustment Data</w:t>
      </w:r>
      <w:bookmarkEnd w:id="263"/>
      <w:bookmarkEnd w:id="264"/>
    </w:p>
    <w:p w14:paraId="17E7C0DF" w14:textId="77777777" w:rsidR="005015EE" w:rsidRPr="00B52A26" w:rsidRDefault="005015EE" w:rsidP="005015EE">
      <w:pPr>
        <w:jc w:val="both"/>
        <w:rPr>
          <w:rFonts w:ascii="Gotham Book" w:hAnsi="Gotham Book"/>
          <w:i/>
          <w:sz w:val="22"/>
          <w:szCs w:val="22"/>
        </w:rPr>
      </w:pPr>
      <w:r w:rsidRPr="00B52A26">
        <w:rPr>
          <w:rFonts w:ascii="Gotham Book" w:hAnsi="Gotham Book"/>
          <w:i/>
          <w:sz w:val="22"/>
          <w:szCs w:val="22"/>
        </w:rPr>
        <w:t>[</w:t>
      </w:r>
      <w:r w:rsidRPr="00B52A26">
        <w:rPr>
          <w:rFonts w:ascii="Gotham Book" w:hAnsi="Gotham Book"/>
          <w:b/>
          <w:i/>
          <w:sz w:val="22"/>
          <w:szCs w:val="22"/>
        </w:rPr>
        <w:t>Note to Employer:</w:t>
      </w:r>
      <w:r w:rsidRPr="00B52A26">
        <w:rPr>
          <w:rFonts w:ascii="Gotham Book" w:hAnsi="Gotham Book"/>
          <w:i/>
          <w:sz w:val="22"/>
          <w:szCs w:val="22"/>
        </w:rPr>
        <w:t xml:space="preserve"> It is recommended that the Employer is advised by a professional with experience in construction costs and the inflationary effect on construction costs when preparing the contents of the Schedule of Cost Indexation. </w:t>
      </w:r>
      <w:r w:rsidRPr="00B52A26">
        <w:rPr>
          <w:rFonts w:ascii="Gotham Book" w:hAnsi="Gotham Book"/>
          <w:i/>
          <w:iCs/>
          <w:noProof/>
          <w:color w:val="000000" w:themeColor="text1"/>
          <w:sz w:val="22"/>
          <w:szCs w:val="22"/>
        </w:rPr>
        <w:t>In the case of very large and/or complex works contracts, it may be necessary to specify several families of price adjustment formulae corresponding to the different works involved</w:t>
      </w:r>
      <w:r w:rsidRPr="00B52A26">
        <w:rPr>
          <w:rFonts w:ascii="Gotham Book" w:hAnsi="Gotham Book"/>
          <w:i/>
          <w:sz w:val="22"/>
          <w:szCs w:val="22"/>
        </w:rPr>
        <w:t>]</w:t>
      </w:r>
    </w:p>
    <w:p w14:paraId="30DEE23C" w14:textId="77777777" w:rsidR="005015EE" w:rsidRPr="00B52A26" w:rsidRDefault="005015EE" w:rsidP="005015EE">
      <w:pPr>
        <w:jc w:val="both"/>
        <w:rPr>
          <w:rFonts w:ascii="Gotham Book" w:hAnsi="Gotham Book"/>
          <w:i/>
          <w:sz w:val="22"/>
          <w:szCs w:val="22"/>
        </w:rPr>
      </w:pPr>
      <w:r w:rsidRPr="00B52A26">
        <w:rPr>
          <w:rFonts w:ascii="Gotham Book" w:hAnsi="Gotham Book"/>
          <w:i/>
          <w:sz w:val="22"/>
          <w:szCs w:val="22"/>
        </w:rPr>
        <w:t>[The formulae for price adjustment shall be of the following general type:]</w:t>
      </w:r>
    </w:p>
    <w:p w14:paraId="7199EC9D" w14:textId="77777777" w:rsidR="005015EE" w:rsidRPr="00B52A26" w:rsidRDefault="005015EE" w:rsidP="00E877F0">
      <w:pPr>
        <w:spacing w:after="0"/>
        <w:ind w:left="1440"/>
        <w:jc w:val="both"/>
        <w:rPr>
          <w:rFonts w:ascii="Gotham Book" w:hAnsi="Gotham Book"/>
          <w:b/>
          <w:sz w:val="22"/>
          <w:szCs w:val="22"/>
          <w:lang w:val="fr-FR"/>
        </w:rPr>
      </w:pPr>
      <w:r w:rsidRPr="00B52A26">
        <w:rPr>
          <w:rFonts w:ascii="Gotham Book" w:hAnsi="Gotham Book"/>
          <w:b/>
          <w:sz w:val="22"/>
          <w:szCs w:val="22"/>
          <w:lang w:val="fr-FR"/>
        </w:rPr>
        <w:t>Pn =</w:t>
      </w:r>
      <w:r w:rsidRPr="00B52A26">
        <w:rPr>
          <w:rFonts w:ascii="Gotham Book" w:hAnsi="Gotham Book"/>
          <w:b/>
          <w:sz w:val="22"/>
          <w:szCs w:val="22"/>
          <w:lang w:val="fr-FR"/>
        </w:rPr>
        <w:tab/>
        <w:t>a + b</w:t>
      </w:r>
      <w:r w:rsidRPr="00B52A26">
        <w:rPr>
          <w:rFonts w:ascii="Gotham Book" w:hAnsi="Gotham Book"/>
          <w:b/>
          <w:sz w:val="22"/>
          <w:szCs w:val="22"/>
          <w:lang w:val="fr-FR"/>
        </w:rPr>
        <w:tab/>
      </w:r>
      <w:r w:rsidRPr="00B52A26">
        <w:rPr>
          <w:rFonts w:ascii="Gotham Book" w:hAnsi="Gotham Book"/>
          <w:b/>
          <w:sz w:val="22"/>
          <w:szCs w:val="22"/>
          <w:u w:val="single"/>
          <w:lang w:val="fr-FR"/>
        </w:rPr>
        <w:t>Ln</w:t>
      </w:r>
      <w:r w:rsidRPr="00B52A26">
        <w:rPr>
          <w:rFonts w:ascii="Gotham Book" w:hAnsi="Gotham Book"/>
          <w:b/>
          <w:sz w:val="22"/>
          <w:szCs w:val="22"/>
          <w:lang w:val="fr-FR"/>
        </w:rPr>
        <w:tab/>
        <w:t>+ c</w:t>
      </w:r>
      <w:r w:rsidRPr="00B52A26">
        <w:rPr>
          <w:rFonts w:ascii="Gotham Book" w:hAnsi="Gotham Book"/>
          <w:b/>
          <w:sz w:val="22"/>
          <w:szCs w:val="22"/>
          <w:lang w:val="fr-FR"/>
        </w:rPr>
        <w:tab/>
      </w:r>
      <w:r w:rsidRPr="00B52A26">
        <w:rPr>
          <w:rFonts w:ascii="Gotham Book" w:hAnsi="Gotham Book"/>
          <w:b/>
          <w:sz w:val="22"/>
          <w:szCs w:val="22"/>
          <w:u w:val="single"/>
          <w:lang w:val="fr-FR"/>
        </w:rPr>
        <w:t>En</w:t>
      </w:r>
      <w:r w:rsidRPr="00B52A26">
        <w:rPr>
          <w:rFonts w:ascii="Gotham Book" w:hAnsi="Gotham Book"/>
          <w:b/>
          <w:sz w:val="22"/>
          <w:szCs w:val="22"/>
          <w:lang w:val="fr-FR"/>
        </w:rPr>
        <w:tab/>
        <w:t>+ d</w:t>
      </w:r>
      <w:r w:rsidRPr="00B52A26">
        <w:rPr>
          <w:rFonts w:ascii="Gotham Book" w:hAnsi="Gotham Book"/>
          <w:b/>
          <w:sz w:val="22"/>
          <w:szCs w:val="22"/>
          <w:lang w:val="fr-FR"/>
        </w:rPr>
        <w:tab/>
      </w:r>
      <w:r w:rsidRPr="00B52A26">
        <w:rPr>
          <w:rFonts w:ascii="Gotham Book" w:hAnsi="Gotham Book"/>
          <w:b/>
          <w:sz w:val="22"/>
          <w:szCs w:val="22"/>
          <w:u w:val="single"/>
          <w:lang w:val="fr-FR"/>
        </w:rPr>
        <w:t>Mn</w:t>
      </w:r>
      <w:r w:rsidRPr="00B52A26">
        <w:rPr>
          <w:rFonts w:ascii="Gotham Book" w:hAnsi="Gotham Book"/>
          <w:b/>
          <w:sz w:val="22"/>
          <w:szCs w:val="22"/>
          <w:lang w:val="fr-FR"/>
        </w:rPr>
        <w:tab/>
        <w:t>+ ........</w:t>
      </w:r>
    </w:p>
    <w:p w14:paraId="3917348D" w14:textId="77777777" w:rsidR="005015EE" w:rsidRPr="00B52A26" w:rsidRDefault="005015EE" w:rsidP="00E877F0">
      <w:pPr>
        <w:spacing w:after="0"/>
        <w:ind w:left="2160" w:firstLine="720"/>
        <w:jc w:val="both"/>
        <w:rPr>
          <w:rFonts w:ascii="Gotham Book" w:hAnsi="Gotham Book"/>
          <w:b/>
          <w:sz w:val="22"/>
          <w:szCs w:val="22"/>
        </w:rPr>
      </w:pPr>
      <w:r w:rsidRPr="00B52A26">
        <w:rPr>
          <w:rFonts w:ascii="Gotham Book" w:hAnsi="Gotham Book"/>
          <w:b/>
          <w:sz w:val="22"/>
          <w:szCs w:val="22"/>
        </w:rPr>
        <w:t xml:space="preserve">Lo </w:t>
      </w:r>
      <w:r w:rsidRPr="00B52A26">
        <w:rPr>
          <w:rFonts w:ascii="Gotham Book" w:hAnsi="Gotham Book"/>
          <w:b/>
          <w:sz w:val="22"/>
          <w:szCs w:val="22"/>
        </w:rPr>
        <w:tab/>
      </w:r>
      <w:r w:rsidRPr="00B52A26">
        <w:rPr>
          <w:rFonts w:ascii="Gotham Book" w:hAnsi="Gotham Book"/>
          <w:b/>
          <w:sz w:val="22"/>
          <w:szCs w:val="22"/>
        </w:rPr>
        <w:tab/>
        <w:t>Eo</w:t>
      </w:r>
      <w:r w:rsidRPr="00B52A26">
        <w:rPr>
          <w:rFonts w:ascii="Gotham Book" w:hAnsi="Gotham Book"/>
          <w:b/>
          <w:sz w:val="22"/>
          <w:szCs w:val="22"/>
        </w:rPr>
        <w:tab/>
      </w:r>
      <w:r w:rsidRPr="00B52A26">
        <w:rPr>
          <w:rFonts w:ascii="Gotham Book" w:hAnsi="Gotham Book"/>
          <w:b/>
          <w:sz w:val="22"/>
          <w:szCs w:val="22"/>
        </w:rPr>
        <w:tab/>
        <w:t>Mo</w:t>
      </w:r>
    </w:p>
    <w:p w14:paraId="4A47E641" w14:textId="77777777" w:rsidR="005015EE" w:rsidRPr="00B52A26" w:rsidRDefault="005015EE" w:rsidP="005015EE">
      <w:pPr>
        <w:jc w:val="both"/>
        <w:rPr>
          <w:rFonts w:ascii="Gotham Book" w:hAnsi="Gotham Book"/>
          <w:i/>
          <w:sz w:val="22"/>
          <w:szCs w:val="22"/>
        </w:rPr>
      </w:pPr>
      <w:r w:rsidRPr="00B52A26">
        <w:rPr>
          <w:rFonts w:ascii="Gotham Book" w:hAnsi="Gotham Book"/>
          <w:i/>
          <w:sz w:val="22"/>
          <w:szCs w:val="22"/>
        </w:rPr>
        <w:t>where:</w:t>
      </w:r>
    </w:p>
    <w:p w14:paraId="43592E12"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 xml:space="preserve"> “Pn” is the adjustment multiplier to be applied to the estimated contract value in the relevant currency of the work carried out in period “n”, this period being a month unless otherwise stated in the Contract Data;</w:t>
      </w:r>
    </w:p>
    <w:p w14:paraId="4F4935F0"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“a” is a fixed coefficient, stated in the relevant table of adjustment data, representing the non-adjustable portion in contractual payments;</w:t>
      </w:r>
    </w:p>
    <w:p w14:paraId="46A72A61"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“b”, “c”, “d”, ... are coefficients representing the estimated proportion of each cost element related to the execution of the Works as stated in the relevant table of adjustment data; such tabulated cost elements may be indicative of resources such as labour, equipment and materials;</w:t>
      </w:r>
    </w:p>
    <w:p w14:paraId="16119E30"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“Ln”, “En”, “Mn”, ... are the current cost indices or reference prices for period “n”, expressed in the relevant currency of payment, each of which is applicable to the relevant tabulated cost element on the date 49 days prior to the last day of the period (to which the particular Payment Certificate relates); and</w:t>
      </w:r>
    </w:p>
    <w:p w14:paraId="3CEE4DD6"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“Lo”, “Eo”, “Mo”, ... are the base cost indices or reference prices, expressed in the relevant currency of payment, each of which is applicable to the relevant tabulated cost element on the Base Date.</w:t>
      </w:r>
    </w:p>
    <w:p w14:paraId="1D2CDFA3" w14:textId="77777777" w:rsidR="005015EE" w:rsidRPr="00B52A26" w:rsidRDefault="005015EE" w:rsidP="005015EE">
      <w:pPr>
        <w:jc w:val="both"/>
        <w:rPr>
          <w:rFonts w:ascii="Gotham Book" w:hAnsi="Gotham Book"/>
          <w:sz w:val="22"/>
          <w:szCs w:val="22"/>
        </w:rPr>
      </w:pPr>
      <w:r w:rsidRPr="00B52A26">
        <w:rPr>
          <w:rFonts w:ascii="Gotham Book" w:hAnsi="Gotham Book"/>
          <w:sz w:val="22"/>
          <w:szCs w:val="22"/>
        </w:rPr>
        <w:t>The cost indices or reference prices stated in the Table of Adjustment Data shall be used. If their source is in doubt, it shall be determined by the Engineer. For this purpose, reference shall be made to the values of the indices at stated dates (quoted in the fourth and fifth columns respectively of the table).</w:t>
      </w:r>
    </w:p>
    <w:p w14:paraId="5D8C4256" w14:textId="77777777" w:rsidR="005015EE" w:rsidRPr="00B52A26" w:rsidRDefault="005015EE" w:rsidP="005015EE">
      <w:pPr>
        <w:jc w:val="both"/>
        <w:rPr>
          <w:rFonts w:ascii="Gotham Book" w:hAnsi="Gotham Book"/>
          <w:noProof/>
          <w:sz w:val="22"/>
          <w:szCs w:val="22"/>
        </w:rPr>
      </w:pPr>
      <w:r w:rsidRPr="00B52A26">
        <w:rPr>
          <w:rFonts w:ascii="Gotham Book" w:hAnsi="Gotham Book"/>
          <w:noProof/>
          <w:sz w:val="22"/>
          <w:szCs w:val="22"/>
        </w:rPr>
        <w:t>If the currency in which the Contract price is expressed is different from the currency of the country of origin of the indices, a correction factor will be applied to avoid incorrect adjustments of the Contract price.  The correction factor shall be: Z</w:t>
      </w:r>
      <w:r w:rsidRPr="00B52A26">
        <w:rPr>
          <w:rFonts w:ascii="Gotham Book" w:hAnsi="Gotham Book"/>
          <w:noProof/>
          <w:sz w:val="22"/>
          <w:szCs w:val="22"/>
          <w:vertAlign w:val="subscript"/>
        </w:rPr>
        <w:t>0</w:t>
      </w:r>
      <w:r w:rsidRPr="00B52A26">
        <w:rPr>
          <w:rFonts w:ascii="Gotham Book" w:hAnsi="Gotham Book"/>
          <w:noProof/>
          <w:sz w:val="22"/>
          <w:szCs w:val="22"/>
        </w:rPr>
        <w:t xml:space="preserve"> / Z</w:t>
      </w:r>
      <w:r w:rsidRPr="00B52A26">
        <w:rPr>
          <w:rFonts w:ascii="Gotham Book" w:hAnsi="Gotham Book"/>
          <w:noProof/>
          <w:sz w:val="22"/>
          <w:szCs w:val="22"/>
          <w:vertAlign w:val="subscript"/>
        </w:rPr>
        <w:t>1</w:t>
      </w:r>
      <w:r w:rsidRPr="00B52A26">
        <w:rPr>
          <w:rFonts w:ascii="Gotham Book" w:hAnsi="Gotham Book"/>
          <w:noProof/>
          <w:sz w:val="22"/>
          <w:szCs w:val="22"/>
        </w:rPr>
        <w:t>, where,</w:t>
      </w:r>
    </w:p>
    <w:p w14:paraId="68D9BA14" w14:textId="77777777" w:rsidR="005015EE" w:rsidRPr="00B52A26" w:rsidRDefault="005015EE" w:rsidP="005015EE">
      <w:pPr>
        <w:tabs>
          <w:tab w:val="left" w:pos="1080"/>
        </w:tabs>
        <w:suppressAutoHyphens/>
        <w:ind w:left="576"/>
        <w:jc w:val="both"/>
        <w:rPr>
          <w:rFonts w:ascii="Gotham Book" w:hAnsi="Gotham Book"/>
          <w:noProof/>
          <w:sz w:val="22"/>
          <w:szCs w:val="22"/>
        </w:rPr>
      </w:pPr>
    </w:p>
    <w:p w14:paraId="219B58FE" w14:textId="40C0A082" w:rsidR="005015EE" w:rsidRPr="00B52A26" w:rsidRDefault="005015EE" w:rsidP="00E877F0">
      <w:pPr>
        <w:suppressAutoHyphens/>
        <w:ind w:left="540" w:hanging="567"/>
        <w:jc w:val="both"/>
        <w:rPr>
          <w:rFonts w:ascii="Gotham Book" w:hAnsi="Gotham Book"/>
          <w:noProof/>
          <w:sz w:val="22"/>
          <w:szCs w:val="22"/>
        </w:rPr>
      </w:pPr>
      <w:r w:rsidRPr="00B52A26">
        <w:rPr>
          <w:rFonts w:ascii="Gotham Book" w:hAnsi="Gotham Book"/>
          <w:noProof/>
          <w:sz w:val="22"/>
          <w:szCs w:val="22"/>
        </w:rPr>
        <w:lastRenderedPageBreak/>
        <w:t>Z</w:t>
      </w:r>
      <w:r w:rsidRPr="00B52A26">
        <w:rPr>
          <w:rFonts w:ascii="Gotham Book" w:hAnsi="Gotham Book"/>
          <w:noProof/>
          <w:sz w:val="22"/>
          <w:szCs w:val="22"/>
          <w:vertAlign w:val="subscript"/>
        </w:rPr>
        <w:t xml:space="preserve">0 </w:t>
      </w:r>
      <w:r w:rsidRPr="00B52A26">
        <w:rPr>
          <w:rFonts w:ascii="Gotham Book" w:hAnsi="Gotham Book"/>
          <w:noProof/>
          <w:sz w:val="22"/>
          <w:szCs w:val="22"/>
        </w:rPr>
        <w:t xml:space="preserve"> =  the number of units of currency of the origin of the indices which equal to one unit of the currency of the Contr</w:t>
      </w:r>
      <w:r w:rsidR="00E877F0" w:rsidRPr="00B52A26">
        <w:rPr>
          <w:rFonts w:ascii="Gotham Book" w:hAnsi="Gotham Book"/>
          <w:noProof/>
          <w:sz w:val="22"/>
          <w:szCs w:val="22"/>
        </w:rPr>
        <w:t>act Price on the Base date, and</w:t>
      </w:r>
    </w:p>
    <w:p w14:paraId="5FB1BF1F" w14:textId="25D60652" w:rsidR="005015EE" w:rsidRPr="00B52A26" w:rsidRDefault="005015EE" w:rsidP="00E877F0">
      <w:pPr>
        <w:spacing w:before="240" w:after="120"/>
        <w:ind w:left="567" w:hanging="567"/>
        <w:jc w:val="both"/>
        <w:rPr>
          <w:rFonts w:ascii="Gotham Book" w:hAnsi="Gotham Book"/>
          <w:b/>
          <w:color w:val="000000" w:themeColor="text1"/>
          <w:sz w:val="22"/>
          <w:szCs w:val="22"/>
        </w:rPr>
      </w:pPr>
      <w:r w:rsidRPr="00B52A26">
        <w:rPr>
          <w:rFonts w:ascii="Gotham Book" w:hAnsi="Gotham Book"/>
          <w:noProof/>
          <w:sz w:val="22"/>
          <w:szCs w:val="22"/>
        </w:rPr>
        <w:t>Z</w:t>
      </w:r>
      <w:r w:rsidRPr="00B52A26">
        <w:rPr>
          <w:rFonts w:ascii="Gotham Book" w:hAnsi="Gotham Book"/>
          <w:noProof/>
          <w:sz w:val="22"/>
          <w:szCs w:val="22"/>
          <w:vertAlign w:val="subscript"/>
        </w:rPr>
        <w:t xml:space="preserve">1  </w:t>
      </w:r>
      <w:r w:rsidRPr="00B52A26">
        <w:rPr>
          <w:rFonts w:ascii="Gotham Book" w:hAnsi="Gotham Book"/>
          <w:noProof/>
          <w:sz w:val="22"/>
          <w:szCs w:val="22"/>
        </w:rPr>
        <w:t xml:space="preserve">=  the number of units of currency of the origin of the indices which equal to one unit of </w:t>
      </w:r>
      <w:r w:rsidR="00E877F0" w:rsidRPr="00B52A26">
        <w:rPr>
          <w:rFonts w:ascii="Gotham Book" w:hAnsi="Gotham Book"/>
          <w:noProof/>
          <w:sz w:val="22"/>
          <w:szCs w:val="22"/>
        </w:rPr>
        <w:t xml:space="preserve">the </w:t>
      </w:r>
      <w:r w:rsidRPr="00B52A26">
        <w:rPr>
          <w:rFonts w:ascii="Gotham Book" w:hAnsi="Gotham Book"/>
          <w:noProof/>
          <w:sz w:val="22"/>
          <w:szCs w:val="22"/>
        </w:rPr>
        <w:t>currency of the Contract Price on the Date of Adjustment.</w:t>
      </w:r>
    </w:p>
    <w:p w14:paraId="7A619263" w14:textId="77777777" w:rsidR="005015EE" w:rsidRPr="00B52A26" w:rsidRDefault="005015EE">
      <w:pPr>
        <w:spacing w:after="0"/>
        <w:rPr>
          <w:rFonts w:ascii="Gotham Book" w:eastAsia="Times New Roman" w:hAnsi="Gotham Book"/>
          <w:b/>
          <w:color w:val="00000A"/>
          <w:sz w:val="22"/>
          <w:szCs w:val="22"/>
        </w:rPr>
      </w:pPr>
      <w:r w:rsidRPr="00B52A26">
        <w:rPr>
          <w:rFonts w:ascii="Gotham Book" w:eastAsia="Times New Roman" w:hAnsi="Gotham Book"/>
          <w:b/>
          <w:color w:val="00000A"/>
          <w:sz w:val="22"/>
          <w:szCs w:val="22"/>
        </w:rPr>
        <w:br w:type="page"/>
      </w:r>
    </w:p>
    <w:p w14:paraId="26FD20C2" w14:textId="542DC168" w:rsidR="005015EE" w:rsidRPr="0010244B" w:rsidRDefault="005015EE" w:rsidP="007C1D06">
      <w:pPr>
        <w:pStyle w:val="Heading4"/>
        <w:spacing w:after="240"/>
        <w:jc w:val="center"/>
        <w:rPr>
          <w:rFonts w:ascii="Gotham Book" w:hAnsi="Gotham Book"/>
          <w:b/>
          <w:bCs/>
          <w:i w:val="0"/>
          <w:iCs w:val="0"/>
          <w:color w:val="auto"/>
          <w:sz w:val="28"/>
          <w:szCs w:val="28"/>
        </w:rPr>
      </w:pPr>
      <w:bookmarkStart w:id="265" w:name="_Toc194659616"/>
      <w:bookmarkStart w:id="266" w:name="_Toc194937609"/>
      <w:r w:rsidRPr="0010244B">
        <w:rPr>
          <w:rFonts w:ascii="Gotham Book" w:hAnsi="Gotham Book"/>
          <w:b/>
          <w:bCs/>
          <w:i w:val="0"/>
          <w:iCs w:val="0"/>
          <w:color w:val="auto"/>
          <w:sz w:val="28"/>
          <w:szCs w:val="28"/>
        </w:rPr>
        <w:lastRenderedPageBreak/>
        <w:t>Table of Adjustment Data</w:t>
      </w:r>
      <w:bookmarkEnd w:id="265"/>
      <w:bookmarkEnd w:id="266"/>
    </w:p>
    <w:p w14:paraId="6CEA363A" w14:textId="32CABE8E" w:rsidR="000F3264" w:rsidRPr="00931FD7" w:rsidRDefault="000F3264" w:rsidP="000F3264">
      <w:pPr>
        <w:jc w:val="both"/>
        <w:rPr>
          <w:rFonts w:ascii="Gotham Book" w:eastAsia="Times New Roman" w:hAnsi="Gotham Book"/>
          <w:color w:val="00000A"/>
          <w:sz w:val="22"/>
          <w:szCs w:val="22"/>
        </w:rPr>
      </w:pPr>
      <w:r w:rsidRPr="00931FD7">
        <w:rPr>
          <w:rFonts w:ascii="Gotham Book" w:eastAsia="Times New Roman" w:hAnsi="Gotham Book"/>
          <w:color w:val="00000A"/>
          <w:sz w:val="22"/>
          <w:szCs w:val="22"/>
        </w:rPr>
        <w:t xml:space="preserve">[In Tables A, B, and C, below, the Bidder 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works contracts, it may be necessary to specify several families of price adjustment formulae corresponding to the different works involved.] </w:t>
      </w:r>
    </w:p>
    <w:p w14:paraId="625CFE09" w14:textId="77777777" w:rsidR="000F3264" w:rsidRPr="00931FD7" w:rsidRDefault="000F3264" w:rsidP="00326954">
      <w:pPr>
        <w:jc w:val="center"/>
        <w:rPr>
          <w:rFonts w:ascii="Gotham Book" w:hAnsi="Gotham Book"/>
          <w:sz w:val="22"/>
          <w:szCs w:val="22"/>
        </w:rPr>
      </w:pPr>
      <w:bookmarkStart w:id="267" w:name="_Toc532802238"/>
      <w:bookmarkEnd w:id="267"/>
      <w:r w:rsidRPr="00931FD7">
        <w:rPr>
          <w:rFonts w:ascii="Gotham Book" w:eastAsia="Times New Roman" w:hAnsi="Gotham Book"/>
          <w:b/>
          <w:bCs/>
          <w:color w:val="00000A"/>
          <w:sz w:val="22"/>
          <w:szCs w:val="22"/>
        </w:rPr>
        <w:t>Table A. Local Currency</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72" w:type="dxa"/>
        </w:tblCellMar>
        <w:tblLook w:val="04A0" w:firstRow="1" w:lastRow="0" w:firstColumn="1" w:lastColumn="0" w:noHBand="0" w:noVBand="1"/>
      </w:tblPr>
      <w:tblGrid>
        <w:gridCol w:w="1144"/>
        <w:gridCol w:w="1723"/>
        <w:gridCol w:w="1443"/>
        <w:gridCol w:w="1443"/>
        <w:gridCol w:w="1818"/>
        <w:gridCol w:w="1519"/>
      </w:tblGrid>
      <w:tr w:rsidR="003C6BE3" w:rsidRPr="00174FB4" w14:paraId="157EF28E" w14:textId="77777777" w:rsidTr="003C6BE3">
        <w:tc>
          <w:tcPr>
            <w:tcW w:w="1143" w:type="dxa"/>
            <w:shd w:val="clear" w:color="auto" w:fill="auto"/>
            <w:tcMar>
              <w:left w:w="6" w:type="dxa"/>
            </w:tcMar>
          </w:tcPr>
          <w:p w14:paraId="248A9549" w14:textId="2EB6F586"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Index code</w:t>
            </w:r>
            <w:r w:rsidR="005A0A2C" w:rsidRPr="00174FB4">
              <w:rPr>
                <w:rFonts w:ascii="Gotham Book" w:eastAsia="Times New Roman" w:hAnsi="Gotham Book"/>
                <w:b/>
                <w:bCs/>
                <w:sz w:val="22"/>
                <w:szCs w:val="22"/>
              </w:rPr>
              <w:t>*</w:t>
            </w:r>
          </w:p>
        </w:tc>
        <w:tc>
          <w:tcPr>
            <w:tcW w:w="1723" w:type="dxa"/>
            <w:shd w:val="clear" w:color="auto" w:fill="auto"/>
            <w:tcMar>
              <w:left w:w="6" w:type="dxa"/>
            </w:tcMar>
          </w:tcPr>
          <w:p w14:paraId="738DC837" w14:textId="490F073D"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Index description</w:t>
            </w:r>
            <w:r w:rsidR="005A0A2C" w:rsidRPr="00174FB4">
              <w:rPr>
                <w:rFonts w:ascii="Gotham Book" w:eastAsia="Times New Roman" w:hAnsi="Gotham Book"/>
                <w:b/>
                <w:bCs/>
                <w:sz w:val="22"/>
                <w:szCs w:val="22"/>
              </w:rPr>
              <w:t>*</w:t>
            </w:r>
          </w:p>
        </w:tc>
        <w:tc>
          <w:tcPr>
            <w:tcW w:w="1443" w:type="dxa"/>
            <w:shd w:val="clear" w:color="auto" w:fill="auto"/>
            <w:tcMar>
              <w:left w:w="6" w:type="dxa"/>
            </w:tcMar>
          </w:tcPr>
          <w:p w14:paraId="2146D6C0" w14:textId="58771CF2"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Source of index</w:t>
            </w:r>
            <w:r w:rsidR="006A5735" w:rsidRPr="00174FB4">
              <w:rPr>
                <w:rFonts w:ascii="Gotham Book" w:eastAsia="Times New Roman" w:hAnsi="Gotham Book"/>
                <w:b/>
                <w:bCs/>
                <w:sz w:val="22"/>
                <w:szCs w:val="22"/>
              </w:rPr>
              <w:t>*</w:t>
            </w:r>
          </w:p>
        </w:tc>
        <w:tc>
          <w:tcPr>
            <w:tcW w:w="1443" w:type="dxa"/>
            <w:shd w:val="clear" w:color="auto" w:fill="auto"/>
            <w:tcMar>
              <w:left w:w="6" w:type="dxa"/>
            </w:tcMar>
          </w:tcPr>
          <w:p w14:paraId="35A94577" w14:textId="77777777"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Base value</w:t>
            </w:r>
          </w:p>
          <w:p w14:paraId="39DAA52C" w14:textId="4DA95633"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and date</w:t>
            </w:r>
            <w:r w:rsidR="006A5735" w:rsidRPr="00174FB4">
              <w:rPr>
                <w:rFonts w:ascii="Gotham Book" w:eastAsia="Times New Roman" w:hAnsi="Gotham Book"/>
                <w:b/>
                <w:bCs/>
                <w:sz w:val="22"/>
                <w:szCs w:val="22"/>
              </w:rPr>
              <w:t>*</w:t>
            </w:r>
          </w:p>
        </w:tc>
        <w:tc>
          <w:tcPr>
            <w:tcW w:w="1818" w:type="dxa"/>
            <w:shd w:val="clear" w:color="auto" w:fill="auto"/>
            <w:tcMar>
              <w:left w:w="6" w:type="dxa"/>
            </w:tcMar>
          </w:tcPr>
          <w:p w14:paraId="13FF52A4" w14:textId="77777777"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Bidder’s</w:t>
            </w:r>
          </w:p>
          <w:p w14:paraId="45122642" w14:textId="77777777"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related currency amount</w:t>
            </w:r>
          </w:p>
        </w:tc>
        <w:tc>
          <w:tcPr>
            <w:tcW w:w="1519" w:type="dxa"/>
            <w:shd w:val="clear" w:color="auto" w:fill="auto"/>
            <w:tcMar>
              <w:left w:w="6" w:type="dxa"/>
            </w:tcMar>
          </w:tcPr>
          <w:p w14:paraId="64529328" w14:textId="77777777"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Bidder’s</w:t>
            </w:r>
          </w:p>
          <w:p w14:paraId="4EE455EC" w14:textId="77777777"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proposed</w:t>
            </w:r>
          </w:p>
          <w:p w14:paraId="28C12A42" w14:textId="2279C2C1" w:rsidR="000F3264" w:rsidRPr="00174FB4" w:rsidRDefault="000F3264" w:rsidP="00174FB4">
            <w:pPr>
              <w:spacing w:after="0"/>
              <w:jc w:val="center"/>
              <w:rPr>
                <w:rFonts w:ascii="Gotham Book" w:hAnsi="Gotham Book"/>
                <w:sz w:val="22"/>
                <w:szCs w:val="22"/>
              </w:rPr>
            </w:pPr>
            <w:r w:rsidRPr="00174FB4">
              <w:rPr>
                <w:rFonts w:ascii="Gotham Book" w:eastAsia="Times New Roman" w:hAnsi="Gotham Book"/>
                <w:b/>
                <w:bCs/>
                <w:sz w:val="22"/>
                <w:szCs w:val="22"/>
              </w:rPr>
              <w:t>weighting</w:t>
            </w:r>
            <w:r w:rsidR="007F2301" w:rsidRPr="00174FB4">
              <w:rPr>
                <w:rStyle w:val="FootnoteReference"/>
                <w:rFonts w:ascii="Gotham Book" w:hAnsi="Gotham Book"/>
                <w:b/>
                <w:bCs/>
                <w:sz w:val="22"/>
                <w:szCs w:val="22"/>
              </w:rPr>
              <w:footnoteReference w:id="25"/>
            </w:r>
          </w:p>
        </w:tc>
      </w:tr>
      <w:tr w:rsidR="000F3264" w:rsidRPr="00174FB4" w14:paraId="49F61929" w14:textId="77777777" w:rsidTr="007F2301">
        <w:tc>
          <w:tcPr>
            <w:tcW w:w="1143" w:type="dxa"/>
            <w:shd w:val="clear" w:color="auto" w:fill="auto"/>
            <w:tcMar>
              <w:top w:w="30" w:type="dxa"/>
              <w:left w:w="30" w:type="dxa"/>
              <w:bottom w:w="30" w:type="dxa"/>
              <w:right w:w="30" w:type="dxa"/>
            </w:tcMar>
            <w:vAlign w:val="center"/>
          </w:tcPr>
          <w:p w14:paraId="422BFD7D" w14:textId="77777777" w:rsidR="000F3264" w:rsidRPr="00174FB4" w:rsidRDefault="000F3264" w:rsidP="007F2301">
            <w:pPr>
              <w:spacing w:after="0"/>
              <w:rPr>
                <w:rFonts w:ascii="Gotham Book" w:eastAsia="Times New Roman" w:hAnsi="Gotham Book"/>
                <w:color w:val="00000A"/>
                <w:sz w:val="22"/>
                <w:szCs w:val="22"/>
              </w:rPr>
            </w:pPr>
          </w:p>
        </w:tc>
        <w:tc>
          <w:tcPr>
            <w:tcW w:w="1723" w:type="dxa"/>
            <w:shd w:val="clear" w:color="auto" w:fill="auto"/>
            <w:tcMar>
              <w:top w:w="30" w:type="dxa"/>
              <w:left w:w="30" w:type="dxa"/>
              <w:bottom w:w="30" w:type="dxa"/>
              <w:right w:w="30" w:type="dxa"/>
            </w:tcMar>
            <w:vAlign w:val="center"/>
          </w:tcPr>
          <w:p w14:paraId="2CA87E53" w14:textId="77777777" w:rsidR="000F3264" w:rsidRPr="00174FB4" w:rsidRDefault="000F3264" w:rsidP="007F2301">
            <w:pPr>
              <w:spacing w:after="0"/>
              <w:rPr>
                <w:rFonts w:ascii="Gotham Book" w:eastAsia="Times New Roman" w:hAnsi="Gotham Book"/>
                <w:sz w:val="22"/>
                <w:szCs w:val="22"/>
              </w:rPr>
            </w:pPr>
          </w:p>
        </w:tc>
        <w:tc>
          <w:tcPr>
            <w:tcW w:w="1443" w:type="dxa"/>
            <w:shd w:val="clear" w:color="auto" w:fill="auto"/>
            <w:tcMar>
              <w:top w:w="30" w:type="dxa"/>
              <w:left w:w="30" w:type="dxa"/>
              <w:bottom w:w="30" w:type="dxa"/>
              <w:right w:w="30" w:type="dxa"/>
            </w:tcMar>
            <w:vAlign w:val="center"/>
          </w:tcPr>
          <w:p w14:paraId="57030ECB" w14:textId="77777777" w:rsidR="000F3264" w:rsidRPr="00174FB4" w:rsidRDefault="000F3264" w:rsidP="007F2301">
            <w:pPr>
              <w:spacing w:after="0"/>
              <w:rPr>
                <w:rFonts w:ascii="Gotham Book" w:eastAsia="Times New Roman" w:hAnsi="Gotham Book"/>
                <w:sz w:val="22"/>
                <w:szCs w:val="22"/>
              </w:rPr>
            </w:pPr>
          </w:p>
        </w:tc>
        <w:tc>
          <w:tcPr>
            <w:tcW w:w="1443" w:type="dxa"/>
            <w:shd w:val="clear" w:color="auto" w:fill="auto"/>
            <w:tcMar>
              <w:top w:w="30" w:type="dxa"/>
              <w:left w:w="30" w:type="dxa"/>
              <w:bottom w:w="30" w:type="dxa"/>
              <w:right w:w="30" w:type="dxa"/>
            </w:tcMar>
            <w:vAlign w:val="center"/>
          </w:tcPr>
          <w:p w14:paraId="2B5B5704" w14:textId="77777777" w:rsidR="000F3264" w:rsidRPr="00174FB4" w:rsidRDefault="000F3264" w:rsidP="007F2301">
            <w:pPr>
              <w:spacing w:after="0"/>
              <w:rPr>
                <w:rFonts w:ascii="Gotham Book" w:eastAsia="Times New Roman" w:hAnsi="Gotham Book"/>
                <w:sz w:val="22"/>
                <w:szCs w:val="22"/>
              </w:rPr>
            </w:pPr>
          </w:p>
        </w:tc>
        <w:tc>
          <w:tcPr>
            <w:tcW w:w="1818" w:type="dxa"/>
            <w:shd w:val="clear" w:color="auto" w:fill="auto"/>
            <w:tcMar>
              <w:top w:w="30" w:type="dxa"/>
              <w:left w:w="30" w:type="dxa"/>
              <w:bottom w:w="30" w:type="dxa"/>
              <w:right w:w="30" w:type="dxa"/>
            </w:tcMar>
            <w:vAlign w:val="center"/>
          </w:tcPr>
          <w:p w14:paraId="6A26030D" w14:textId="77777777" w:rsidR="000F3264" w:rsidRPr="00174FB4" w:rsidRDefault="000F3264" w:rsidP="007F2301">
            <w:pPr>
              <w:spacing w:after="0"/>
              <w:rPr>
                <w:rFonts w:ascii="Gotham Book" w:eastAsia="Times New Roman" w:hAnsi="Gotham Book"/>
                <w:sz w:val="22"/>
                <w:szCs w:val="22"/>
              </w:rPr>
            </w:pPr>
          </w:p>
        </w:tc>
        <w:tc>
          <w:tcPr>
            <w:tcW w:w="1519" w:type="dxa"/>
            <w:shd w:val="clear" w:color="auto" w:fill="auto"/>
            <w:tcMar>
              <w:top w:w="30" w:type="dxa"/>
              <w:left w:w="30" w:type="dxa"/>
              <w:bottom w:w="30" w:type="dxa"/>
              <w:right w:w="30" w:type="dxa"/>
            </w:tcMar>
            <w:vAlign w:val="center"/>
          </w:tcPr>
          <w:p w14:paraId="4F4FF851" w14:textId="77777777" w:rsidR="000F3264" w:rsidRPr="00174FB4" w:rsidRDefault="000F3264" w:rsidP="007F2301">
            <w:pPr>
              <w:spacing w:after="0"/>
              <w:rPr>
                <w:rFonts w:ascii="Gotham Book" w:eastAsia="Times New Roman" w:hAnsi="Gotham Book"/>
                <w:sz w:val="22"/>
                <w:szCs w:val="22"/>
              </w:rPr>
            </w:pPr>
          </w:p>
        </w:tc>
      </w:tr>
      <w:tr w:rsidR="000F3264" w:rsidRPr="00174FB4" w14:paraId="5A14018E" w14:textId="77777777" w:rsidTr="007F2301">
        <w:tc>
          <w:tcPr>
            <w:tcW w:w="1143" w:type="dxa"/>
            <w:shd w:val="clear" w:color="auto" w:fill="FFFFFF"/>
            <w:tcMar>
              <w:left w:w="64" w:type="dxa"/>
            </w:tcMar>
          </w:tcPr>
          <w:p w14:paraId="01301CA7" w14:textId="77777777" w:rsidR="000F3264" w:rsidRPr="00174FB4" w:rsidRDefault="000F3264" w:rsidP="007F2301">
            <w:pPr>
              <w:spacing w:after="0"/>
              <w:jc w:val="both"/>
              <w:rPr>
                <w:rFonts w:ascii="Gotham Book" w:eastAsia="Times New Roman" w:hAnsi="Gotham Book"/>
                <w:color w:val="00000A"/>
                <w:sz w:val="22"/>
                <w:szCs w:val="22"/>
              </w:rPr>
            </w:pPr>
          </w:p>
        </w:tc>
        <w:tc>
          <w:tcPr>
            <w:tcW w:w="1723" w:type="dxa"/>
            <w:shd w:val="clear" w:color="auto" w:fill="FFFFFF"/>
            <w:tcMar>
              <w:left w:w="64" w:type="dxa"/>
            </w:tcMar>
          </w:tcPr>
          <w:p w14:paraId="2DC7F595" w14:textId="77777777" w:rsidR="000F3264" w:rsidRPr="00174FB4" w:rsidRDefault="000F3264" w:rsidP="007F2301">
            <w:pPr>
              <w:spacing w:after="0"/>
              <w:jc w:val="both"/>
              <w:rPr>
                <w:rFonts w:ascii="Gotham Book" w:eastAsia="Times New Roman" w:hAnsi="Gotham Book"/>
                <w:color w:val="00000A"/>
                <w:sz w:val="22"/>
                <w:szCs w:val="22"/>
              </w:rPr>
            </w:pPr>
            <w:r w:rsidRPr="00174FB4">
              <w:rPr>
                <w:rFonts w:ascii="Gotham Book" w:eastAsia="Times New Roman" w:hAnsi="Gotham Book"/>
                <w:color w:val="00000A"/>
                <w:sz w:val="22"/>
                <w:szCs w:val="22"/>
              </w:rPr>
              <w:t>Nonadjustable</w:t>
            </w:r>
          </w:p>
        </w:tc>
        <w:tc>
          <w:tcPr>
            <w:tcW w:w="1443" w:type="dxa"/>
            <w:shd w:val="clear" w:color="auto" w:fill="FFFFFF"/>
            <w:tcMar>
              <w:left w:w="64" w:type="dxa"/>
            </w:tcMar>
          </w:tcPr>
          <w:p w14:paraId="6B251079" w14:textId="77777777" w:rsidR="000F3264" w:rsidRPr="00174FB4" w:rsidRDefault="000F3264" w:rsidP="00326954">
            <w:pPr>
              <w:spacing w:after="0"/>
              <w:jc w:val="center"/>
              <w:rPr>
                <w:rFonts w:ascii="Gotham Book" w:eastAsia="Times New Roman" w:hAnsi="Gotham Book"/>
                <w:color w:val="00000A"/>
                <w:sz w:val="22"/>
                <w:szCs w:val="22"/>
              </w:rPr>
            </w:pPr>
            <w:r w:rsidRPr="00174FB4">
              <w:rPr>
                <w:rFonts w:ascii="Gotham Book" w:eastAsia="Times New Roman" w:hAnsi="Gotham Book"/>
                <w:color w:val="00000A"/>
                <w:sz w:val="22"/>
                <w:szCs w:val="22"/>
              </w:rPr>
              <w:t>—</w:t>
            </w:r>
          </w:p>
        </w:tc>
        <w:tc>
          <w:tcPr>
            <w:tcW w:w="1443" w:type="dxa"/>
            <w:shd w:val="clear" w:color="auto" w:fill="FFFFFF"/>
            <w:tcMar>
              <w:left w:w="64" w:type="dxa"/>
            </w:tcMar>
          </w:tcPr>
          <w:p w14:paraId="07F5D1E8" w14:textId="77777777" w:rsidR="000F3264" w:rsidRPr="00174FB4" w:rsidRDefault="000F3264" w:rsidP="00326954">
            <w:pPr>
              <w:spacing w:after="0"/>
              <w:jc w:val="center"/>
              <w:rPr>
                <w:rFonts w:ascii="Gotham Book" w:eastAsia="Times New Roman" w:hAnsi="Gotham Book"/>
                <w:color w:val="00000A"/>
                <w:sz w:val="22"/>
                <w:szCs w:val="22"/>
              </w:rPr>
            </w:pPr>
            <w:r w:rsidRPr="00174FB4">
              <w:rPr>
                <w:rFonts w:ascii="Gotham Book" w:eastAsia="Times New Roman" w:hAnsi="Gotham Book"/>
                <w:color w:val="00000A"/>
                <w:sz w:val="22"/>
                <w:szCs w:val="22"/>
              </w:rPr>
              <w:t>—</w:t>
            </w:r>
          </w:p>
        </w:tc>
        <w:tc>
          <w:tcPr>
            <w:tcW w:w="1818" w:type="dxa"/>
            <w:shd w:val="clear" w:color="auto" w:fill="FFFFFF"/>
            <w:tcMar>
              <w:left w:w="64" w:type="dxa"/>
            </w:tcMar>
          </w:tcPr>
          <w:p w14:paraId="7C82685A" w14:textId="77777777" w:rsidR="000F3264" w:rsidRPr="00174FB4" w:rsidRDefault="000F3264" w:rsidP="00326954">
            <w:pPr>
              <w:spacing w:after="0"/>
              <w:jc w:val="center"/>
              <w:rPr>
                <w:rFonts w:ascii="Gotham Book" w:eastAsia="Times New Roman" w:hAnsi="Gotham Book"/>
                <w:color w:val="00000A"/>
                <w:sz w:val="22"/>
                <w:szCs w:val="22"/>
              </w:rPr>
            </w:pPr>
            <w:r w:rsidRPr="00174FB4">
              <w:rPr>
                <w:rFonts w:ascii="Gotham Book" w:eastAsia="Times New Roman" w:hAnsi="Gotham Book"/>
                <w:color w:val="00000A"/>
                <w:sz w:val="22"/>
                <w:szCs w:val="22"/>
              </w:rPr>
              <w:t>—</w:t>
            </w:r>
          </w:p>
        </w:tc>
        <w:tc>
          <w:tcPr>
            <w:tcW w:w="1519" w:type="dxa"/>
            <w:shd w:val="clear" w:color="auto" w:fill="FFFFFF"/>
            <w:tcMar>
              <w:left w:w="64" w:type="dxa"/>
            </w:tcMar>
          </w:tcPr>
          <w:p w14:paraId="31EA31F1" w14:textId="7731855E" w:rsidR="000F3264" w:rsidRPr="00174FB4" w:rsidRDefault="000F3264" w:rsidP="007F2301">
            <w:pPr>
              <w:jc w:val="both"/>
              <w:rPr>
                <w:rFonts w:ascii="Gotham Book" w:eastAsia="Times New Roman" w:hAnsi="Gotham Book"/>
                <w:color w:val="00000A"/>
                <w:sz w:val="22"/>
                <w:szCs w:val="22"/>
              </w:rPr>
            </w:pPr>
            <w:r w:rsidRPr="00174FB4">
              <w:rPr>
                <w:rFonts w:ascii="Gotham Book" w:eastAsia="Times New Roman" w:hAnsi="Gotham Book"/>
                <w:color w:val="00000A"/>
                <w:sz w:val="22"/>
                <w:szCs w:val="22"/>
              </w:rPr>
              <w:t xml:space="preserve">A: </w:t>
            </w:r>
            <w:r w:rsidR="00326954" w:rsidRPr="00174FB4">
              <w:rPr>
                <w:rFonts w:ascii="Gotham Book" w:eastAsia="Times New Roman" w:hAnsi="Gotham Book"/>
                <w:color w:val="00000A"/>
                <w:sz w:val="22"/>
                <w:szCs w:val="22"/>
              </w:rPr>
              <w:t>______</w:t>
            </w:r>
            <w:r w:rsidRPr="00174FB4">
              <w:rPr>
                <w:rFonts w:ascii="Gotham Book" w:eastAsia="Times New Roman" w:hAnsi="Gotham Book"/>
                <w:color w:val="00000A"/>
                <w:sz w:val="22"/>
                <w:szCs w:val="22"/>
              </w:rPr>
              <w:t>*</w:t>
            </w:r>
          </w:p>
          <w:p w14:paraId="008ABE1A" w14:textId="3FFEF67B" w:rsidR="000F3264" w:rsidRPr="00174FB4" w:rsidRDefault="000F3264" w:rsidP="007F2301">
            <w:pPr>
              <w:jc w:val="both"/>
              <w:rPr>
                <w:rFonts w:ascii="Gotham Book" w:hAnsi="Gotham Book"/>
                <w:sz w:val="22"/>
                <w:szCs w:val="22"/>
              </w:rPr>
            </w:pPr>
            <w:r w:rsidRPr="00174FB4">
              <w:rPr>
                <w:rFonts w:ascii="Gotham Book" w:eastAsia="Times New Roman" w:hAnsi="Gotham Book"/>
                <w:color w:val="00000A"/>
                <w:sz w:val="22"/>
                <w:szCs w:val="22"/>
              </w:rPr>
              <w:t xml:space="preserve">B: </w:t>
            </w:r>
            <w:r w:rsidR="00326954" w:rsidRPr="00174FB4">
              <w:rPr>
                <w:rFonts w:ascii="Gotham Book" w:eastAsia="Times New Roman" w:hAnsi="Gotham Book"/>
                <w:color w:val="00000A"/>
                <w:sz w:val="22"/>
                <w:szCs w:val="22"/>
              </w:rPr>
              <w:t>______*</w:t>
            </w:r>
          </w:p>
          <w:p w14:paraId="65AB8CDD" w14:textId="109AB5C1" w:rsidR="000F3264" w:rsidRPr="00174FB4" w:rsidRDefault="000F3264" w:rsidP="007F2301">
            <w:pPr>
              <w:jc w:val="both"/>
              <w:rPr>
                <w:rFonts w:ascii="Gotham Book" w:hAnsi="Gotham Book"/>
                <w:sz w:val="22"/>
                <w:szCs w:val="22"/>
              </w:rPr>
            </w:pPr>
            <w:r w:rsidRPr="00174FB4">
              <w:rPr>
                <w:rFonts w:ascii="Gotham Book" w:eastAsia="Times New Roman" w:hAnsi="Gotham Book"/>
                <w:color w:val="00000A"/>
                <w:sz w:val="22"/>
                <w:szCs w:val="22"/>
              </w:rPr>
              <w:t xml:space="preserve">C: </w:t>
            </w:r>
            <w:r w:rsidR="00326954" w:rsidRPr="00174FB4">
              <w:rPr>
                <w:rFonts w:ascii="Gotham Book" w:eastAsia="Times New Roman" w:hAnsi="Gotham Book"/>
                <w:color w:val="00000A"/>
                <w:sz w:val="22"/>
                <w:szCs w:val="22"/>
              </w:rPr>
              <w:t>______*</w:t>
            </w:r>
          </w:p>
          <w:p w14:paraId="0147D494" w14:textId="4FACFCC2" w:rsidR="000F3264" w:rsidRPr="00174FB4" w:rsidRDefault="000F3264" w:rsidP="007F2301">
            <w:pPr>
              <w:jc w:val="both"/>
              <w:rPr>
                <w:rFonts w:ascii="Gotham Book" w:hAnsi="Gotham Book"/>
                <w:sz w:val="22"/>
                <w:szCs w:val="22"/>
              </w:rPr>
            </w:pPr>
            <w:r w:rsidRPr="00174FB4">
              <w:rPr>
                <w:rFonts w:ascii="Gotham Book" w:eastAsia="Times New Roman" w:hAnsi="Gotham Book"/>
                <w:color w:val="00000A"/>
                <w:sz w:val="22"/>
                <w:szCs w:val="22"/>
              </w:rPr>
              <w:t>D:</w:t>
            </w:r>
            <w:r w:rsidR="00326954" w:rsidRPr="00174FB4">
              <w:rPr>
                <w:rFonts w:ascii="Gotham Book" w:eastAsia="Times New Roman" w:hAnsi="Gotham Book"/>
                <w:color w:val="00000A"/>
                <w:sz w:val="22"/>
                <w:szCs w:val="22"/>
              </w:rPr>
              <w:t>______*</w:t>
            </w:r>
            <w:r w:rsidRPr="00174FB4">
              <w:rPr>
                <w:rFonts w:ascii="Gotham Book" w:eastAsia="Times New Roman" w:hAnsi="Gotham Book"/>
                <w:color w:val="00000A"/>
                <w:sz w:val="22"/>
                <w:szCs w:val="22"/>
              </w:rPr>
              <w:t xml:space="preserve"> </w:t>
            </w:r>
          </w:p>
          <w:p w14:paraId="3BB2EBFC" w14:textId="6AF664D0" w:rsidR="000F3264" w:rsidRPr="00174FB4" w:rsidRDefault="000F3264" w:rsidP="00326954">
            <w:pPr>
              <w:jc w:val="both"/>
              <w:rPr>
                <w:rFonts w:ascii="Gotham Book" w:hAnsi="Gotham Book"/>
                <w:sz w:val="22"/>
                <w:szCs w:val="22"/>
              </w:rPr>
            </w:pPr>
            <w:r w:rsidRPr="00174FB4">
              <w:rPr>
                <w:rFonts w:ascii="Gotham Book" w:eastAsia="Times New Roman" w:hAnsi="Gotham Book"/>
                <w:color w:val="00000A"/>
                <w:sz w:val="22"/>
                <w:szCs w:val="22"/>
              </w:rPr>
              <w:t>E:</w:t>
            </w:r>
            <w:r w:rsidR="00326954" w:rsidRPr="00174FB4">
              <w:rPr>
                <w:rFonts w:ascii="Gotham Book" w:eastAsia="Times New Roman" w:hAnsi="Gotham Book"/>
                <w:color w:val="00000A"/>
                <w:sz w:val="22"/>
                <w:szCs w:val="22"/>
              </w:rPr>
              <w:t>______*</w:t>
            </w:r>
          </w:p>
        </w:tc>
      </w:tr>
      <w:tr w:rsidR="000F3264" w:rsidRPr="00174FB4" w14:paraId="3F96E1DA" w14:textId="77777777" w:rsidTr="007F2301">
        <w:tc>
          <w:tcPr>
            <w:tcW w:w="1143" w:type="dxa"/>
            <w:shd w:val="clear" w:color="auto" w:fill="FFFFFF"/>
            <w:tcMar>
              <w:left w:w="20" w:type="dxa"/>
            </w:tcMar>
          </w:tcPr>
          <w:p w14:paraId="4C8C962D" w14:textId="77777777" w:rsidR="000F3264" w:rsidRPr="00174FB4" w:rsidRDefault="000F3264" w:rsidP="007F2301">
            <w:pPr>
              <w:spacing w:after="0"/>
              <w:jc w:val="both"/>
              <w:rPr>
                <w:rFonts w:ascii="Gotham Book" w:eastAsia="Times New Roman" w:hAnsi="Gotham Book"/>
                <w:color w:val="00000A"/>
                <w:sz w:val="22"/>
                <w:szCs w:val="22"/>
              </w:rPr>
            </w:pPr>
          </w:p>
        </w:tc>
        <w:tc>
          <w:tcPr>
            <w:tcW w:w="1723" w:type="dxa"/>
            <w:shd w:val="clear" w:color="auto" w:fill="FFFFFF"/>
            <w:tcMar>
              <w:left w:w="20" w:type="dxa"/>
            </w:tcMar>
          </w:tcPr>
          <w:p w14:paraId="486A2446" w14:textId="77777777" w:rsidR="000F3264" w:rsidRPr="00174FB4" w:rsidRDefault="000F3264" w:rsidP="007F2301">
            <w:pPr>
              <w:spacing w:after="0"/>
              <w:jc w:val="both"/>
              <w:rPr>
                <w:rFonts w:ascii="Gotham Book" w:eastAsia="Times New Roman" w:hAnsi="Gotham Book"/>
                <w:color w:val="00000A"/>
                <w:sz w:val="22"/>
                <w:szCs w:val="22"/>
              </w:rPr>
            </w:pPr>
          </w:p>
        </w:tc>
        <w:tc>
          <w:tcPr>
            <w:tcW w:w="1443" w:type="dxa"/>
            <w:shd w:val="clear" w:color="auto" w:fill="FFFFFF"/>
            <w:tcMar>
              <w:left w:w="20" w:type="dxa"/>
            </w:tcMar>
          </w:tcPr>
          <w:p w14:paraId="2AFE68CC" w14:textId="77777777" w:rsidR="000F3264" w:rsidRPr="00174FB4" w:rsidRDefault="000F3264" w:rsidP="007F2301">
            <w:pPr>
              <w:spacing w:after="0"/>
              <w:jc w:val="both"/>
              <w:rPr>
                <w:rFonts w:ascii="Gotham Book" w:eastAsia="Times New Roman" w:hAnsi="Gotham Book"/>
                <w:color w:val="00000A"/>
                <w:sz w:val="22"/>
                <w:szCs w:val="22"/>
              </w:rPr>
            </w:pPr>
          </w:p>
        </w:tc>
        <w:tc>
          <w:tcPr>
            <w:tcW w:w="1443" w:type="dxa"/>
            <w:shd w:val="clear" w:color="auto" w:fill="FFFFFF"/>
            <w:tcMar>
              <w:left w:w="20" w:type="dxa"/>
            </w:tcMar>
          </w:tcPr>
          <w:p w14:paraId="7D072C01" w14:textId="77777777" w:rsidR="000F3264" w:rsidRPr="00174FB4" w:rsidRDefault="000F3264" w:rsidP="007F2301">
            <w:pPr>
              <w:spacing w:after="0"/>
              <w:jc w:val="both"/>
              <w:rPr>
                <w:rFonts w:ascii="Gotham Book" w:hAnsi="Gotham Book"/>
                <w:sz w:val="22"/>
                <w:szCs w:val="22"/>
              </w:rPr>
            </w:pPr>
            <w:r w:rsidRPr="00174FB4">
              <w:rPr>
                <w:rFonts w:ascii="Gotham Book" w:eastAsia="Times New Roman" w:hAnsi="Gotham Book"/>
                <w:b/>
                <w:bCs/>
                <w:color w:val="00000A"/>
                <w:sz w:val="22"/>
                <w:szCs w:val="22"/>
              </w:rPr>
              <w:t>Total</w:t>
            </w:r>
          </w:p>
        </w:tc>
        <w:tc>
          <w:tcPr>
            <w:tcW w:w="1818" w:type="dxa"/>
            <w:shd w:val="clear" w:color="auto" w:fill="FFFFFF"/>
            <w:tcMar>
              <w:left w:w="6" w:type="dxa"/>
            </w:tcMar>
          </w:tcPr>
          <w:p w14:paraId="173010A9" w14:textId="77777777" w:rsidR="000F3264" w:rsidRPr="00174FB4" w:rsidRDefault="000F3264" w:rsidP="007F2301">
            <w:pPr>
              <w:spacing w:after="0"/>
              <w:jc w:val="both"/>
              <w:rPr>
                <w:rFonts w:ascii="Gotham Book" w:eastAsia="Times New Roman" w:hAnsi="Gotham Book"/>
                <w:color w:val="00000A"/>
                <w:sz w:val="22"/>
                <w:szCs w:val="22"/>
              </w:rPr>
            </w:pPr>
          </w:p>
        </w:tc>
        <w:tc>
          <w:tcPr>
            <w:tcW w:w="1519" w:type="dxa"/>
            <w:shd w:val="clear" w:color="auto" w:fill="FFFFFF"/>
            <w:tcMar>
              <w:left w:w="6" w:type="dxa"/>
            </w:tcMar>
          </w:tcPr>
          <w:p w14:paraId="29FBE542" w14:textId="77777777" w:rsidR="000F3264" w:rsidRPr="00174FB4" w:rsidRDefault="000F3264" w:rsidP="007F2301">
            <w:pPr>
              <w:spacing w:after="0"/>
              <w:jc w:val="both"/>
              <w:rPr>
                <w:rFonts w:ascii="Gotham Book" w:hAnsi="Gotham Book"/>
                <w:sz w:val="22"/>
                <w:szCs w:val="22"/>
              </w:rPr>
            </w:pPr>
            <w:r w:rsidRPr="00174FB4">
              <w:rPr>
                <w:rFonts w:ascii="Gotham Book" w:eastAsia="Times New Roman" w:hAnsi="Gotham Book"/>
                <w:b/>
                <w:bCs/>
                <w:color w:val="00000A"/>
                <w:sz w:val="22"/>
                <w:szCs w:val="22"/>
              </w:rPr>
              <w:t>1.00</w:t>
            </w:r>
          </w:p>
        </w:tc>
      </w:tr>
    </w:tbl>
    <w:p w14:paraId="2665BAFC" w14:textId="77777777" w:rsidR="00326954" w:rsidRDefault="00326954" w:rsidP="000F3264">
      <w:pPr>
        <w:jc w:val="both"/>
      </w:pPr>
    </w:p>
    <w:p w14:paraId="6663FA9A" w14:textId="55AB9630" w:rsidR="000F3264" w:rsidRPr="00174FB4" w:rsidRDefault="006A5735" w:rsidP="000F3264">
      <w:pPr>
        <w:jc w:val="both"/>
        <w:rPr>
          <w:rFonts w:ascii="Gotham Book" w:eastAsia="Times New Roman" w:hAnsi="Gotham Book"/>
          <w:color w:val="00000A"/>
          <w:sz w:val="22"/>
          <w:szCs w:val="22"/>
        </w:rPr>
      </w:pPr>
      <w:r w:rsidRPr="00174FB4">
        <w:rPr>
          <w:rFonts w:ascii="Gotham Book" w:hAnsi="Gotham Book"/>
          <w:i/>
          <w:iCs/>
          <w:sz w:val="22"/>
          <w:szCs w:val="22"/>
        </w:rPr>
        <w:t>[* To be entered by the Employer</w:t>
      </w:r>
      <w:r w:rsidR="00876F2B" w:rsidRPr="00174FB4">
        <w:rPr>
          <w:rFonts w:ascii="Gotham Book" w:hAnsi="Gotham Book"/>
          <w:i/>
          <w:iCs/>
          <w:sz w:val="22"/>
          <w:szCs w:val="22"/>
        </w:rPr>
        <w:t xml:space="preserve">, whereas “A” should be </w:t>
      </w:r>
      <w:r w:rsidR="00902C29" w:rsidRPr="00174FB4">
        <w:rPr>
          <w:rFonts w:ascii="Gotham Book" w:hAnsi="Gotham Book"/>
          <w:i/>
          <w:iCs/>
          <w:sz w:val="22"/>
          <w:szCs w:val="22"/>
        </w:rPr>
        <w:t xml:space="preserve">a </w:t>
      </w:r>
      <w:r w:rsidR="00876F2B" w:rsidRPr="00174FB4">
        <w:rPr>
          <w:rFonts w:ascii="Gotham Book" w:hAnsi="Gotham Book"/>
          <w:i/>
          <w:iCs/>
          <w:sz w:val="22"/>
          <w:szCs w:val="22"/>
        </w:rPr>
        <w:t xml:space="preserve">fixed </w:t>
      </w:r>
      <w:r w:rsidR="00902C29" w:rsidRPr="00174FB4">
        <w:rPr>
          <w:rFonts w:ascii="Gotham Book" w:hAnsi="Gotham Book"/>
          <w:i/>
          <w:iCs/>
          <w:sz w:val="22"/>
          <w:szCs w:val="22"/>
        </w:rPr>
        <w:t>percentage, B, C, D and E should specify a range of values and the Bidder will be required to specify a value within the range s</w:t>
      </w:r>
      <w:r w:rsidR="006B78C0" w:rsidRPr="00174FB4">
        <w:rPr>
          <w:rFonts w:ascii="Gotham Book" w:hAnsi="Gotham Book"/>
          <w:i/>
          <w:iCs/>
          <w:sz w:val="22"/>
          <w:szCs w:val="22"/>
        </w:rPr>
        <w:t>uch that the total weighting = 1.00]</w:t>
      </w:r>
      <w:r w:rsidR="000F3264" w:rsidRPr="00174FB4">
        <w:rPr>
          <w:rFonts w:ascii="Gotham Book" w:hAnsi="Gotham Book"/>
          <w:sz w:val="22"/>
          <w:szCs w:val="22"/>
        </w:rPr>
        <w:br w:type="page"/>
      </w:r>
    </w:p>
    <w:p w14:paraId="2491D391" w14:textId="77777777" w:rsidR="000F3264" w:rsidRPr="00A67A44" w:rsidRDefault="000F3264" w:rsidP="00326954">
      <w:pPr>
        <w:jc w:val="center"/>
        <w:rPr>
          <w:rFonts w:ascii="Gotham Book" w:hAnsi="Gotham Book"/>
          <w:sz w:val="28"/>
          <w:szCs w:val="28"/>
        </w:rPr>
      </w:pPr>
      <w:bookmarkStart w:id="268" w:name="_Toc532802239"/>
      <w:bookmarkEnd w:id="268"/>
      <w:r w:rsidRPr="00A67A44">
        <w:rPr>
          <w:rFonts w:ascii="Gotham Book" w:eastAsia="Times New Roman" w:hAnsi="Gotham Book"/>
          <w:b/>
          <w:bCs/>
          <w:color w:val="00000A"/>
          <w:sz w:val="28"/>
          <w:szCs w:val="28"/>
        </w:rPr>
        <w:lastRenderedPageBreak/>
        <w:t>Table B. Foreign Currency (FC)</w:t>
      </w:r>
    </w:p>
    <w:p w14:paraId="096E318E" w14:textId="45EEF3BA" w:rsidR="000F3264" w:rsidRPr="00A67A44" w:rsidRDefault="000F3264" w:rsidP="000F3264">
      <w:pPr>
        <w:jc w:val="both"/>
        <w:rPr>
          <w:rFonts w:ascii="Gotham Book" w:hAnsi="Gotham Book"/>
          <w:sz w:val="22"/>
          <w:szCs w:val="22"/>
        </w:rPr>
      </w:pPr>
      <w:r w:rsidRPr="00A67A44">
        <w:rPr>
          <w:rFonts w:ascii="Gotham Book" w:eastAsia="Times New Roman" w:hAnsi="Gotham Book"/>
          <w:b/>
          <w:bCs/>
          <w:color w:val="00000A"/>
          <w:sz w:val="22"/>
          <w:szCs w:val="22"/>
        </w:rPr>
        <w:t xml:space="preserve">State type: </w:t>
      </w:r>
      <w:r w:rsidR="00326954" w:rsidRPr="00A67A44">
        <w:rPr>
          <w:rFonts w:ascii="Gotham Book" w:eastAsia="Times New Roman" w:hAnsi="Gotham Book"/>
          <w:b/>
          <w:bCs/>
          <w:color w:val="00000A"/>
          <w:sz w:val="22"/>
          <w:szCs w:val="22"/>
        </w:rPr>
        <w:t xml:space="preserve">____________ </w:t>
      </w:r>
      <w:r w:rsidR="007F2301" w:rsidRPr="00A67A44">
        <w:rPr>
          <w:rFonts w:ascii="Gotham Book" w:eastAsia="Times New Roman" w:hAnsi="Gotham Book"/>
          <w:i/>
          <w:iCs/>
          <w:color w:val="00000A"/>
          <w:sz w:val="22"/>
          <w:szCs w:val="22"/>
        </w:rPr>
        <w:t>[insert]</w:t>
      </w:r>
      <w:r w:rsidRPr="00A67A44">
        <w:rPr>
          <w:rFonts w:ascii="Gotham Book" w:eastAsia="Times New Roman" w:hAnsi="Gotham Book"/>
          <w:color w:val="00000A"/>
          <w:sz w:val="22"/>
          <w:szCs w:val="22"/>
        </w:rPr>
        <w:t xml:space="preserve"> [If the Bidder is allowed to receive payment in foreign currencies this table shall be used. If Bidder wishes to quote in more than one foreign currency (up to three currencies permitted) then this table should be repeated for each foreign currency.]</w:t>
      </w:r>
    </w:p>
    <w:tbl>
      <w:tblPr>
        <w:tblW w:w="900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72" w:type="dxa"/>
        </w:tblCellMar>
        <w:tblLook w:val="04A0" w:firstRow="1" w:lastRow="0" w:firstColumn="1" w:lastColumn="0" w:noHBand="0" w:noVBand="1"/>
      </w:tblPr>
      <w:tblGrid>
        <w:gridCol w:w="894"/>
        <w:gridCol w:w="1715"/>
        <w:gridCol w:w="1115"/>
        <w:gridCol w:w="1008"/>
        <w:gridCol w:w="1572"/>
        <w:gridCol w:w="1338"/>
        <w:gridCol w:w="1358"/>
      </w:tblGrid>
      <w:tr w:rsidR="003C6BE3" w:rsidRPr="006A7F03" w14:paraId="63362F54" w14:textId="77777777" w:rsidTr="003C6BE3">
        <w:trPr>
          <w:tblHeader/>
        </w:trPr>
        <w:tc>
          <w:tcPr>
            <w:tcW w:w="966" w:type="dxa"/>
            <w:shd w:val="clear" w:color="auto" w:fill="auto"/>
            <w:tcMar>
              <w:left w:w="6" w:type="dxa"/>
            </w:tcMar>
          </w:tcPr>
          <w:p w14:paraId="636FB9D3"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Index code</w:t>
            </w:r>
          </w:p>
        </w:tc>
        <w:tc>
          <w:tcPr>
            <w:tcW w:w="1573" w:type="dxa"/>
            <w:shd w:val="clear" w:color="auto" w:fill="auto"/>
            <w:tcMar>
              <w:left w:w="6" w:type="dxa"/>
            </w:tcMar>
          </w:tcPr>
          <w:p w14:paraId="5038B80E"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Index description</w:t>
            </w:r>
          </w:p>
        </w:tc>
        <w:tc>
          <w:tcPr>
            <w:tcW w:w="1207" w:type="dxa"/>
            <w:shd w:val="clear" w:color="auto" w:fill="auto"/>
            <w:tcMar>
              <w:left w:w="6" w:type="dxa"/>
            </w:tcMar>
          </w:tcPr>
          <w:p w14:paraId="2AF9DA36"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Source of index</w:t>
            </w:r>
          </w:p>
        </w:tc>
        <w:tc>
          <w:tcPr>
            <w:tcW w:w="1130" w:type="dxa"/>
            <w:shd w:val="clear" w:color="auto" w:fill="auto"/>
            <w:tcMar>
              <w:left w:w="6" w:type="dxa"/>
            </w:tcMar>
          </w:tcPr>
          <w:p w14:paraId="4E351D63"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Base value and date</w:t>
            </w:r>
          </w:p>
        </w:tc>
        <w:tc>
          <w:tcPr>
            <w:tcW w:w="1532" w:type="dxa"/>
            <w:shd w:val="clear" w:color="auto" w:fill="auto"/>
            <w:tcMar>
              <w:left w:w="6" w:type="dxa"/>
            </w:tcMar>
          </w:tcPr>
          <w:p w14:paraId="66B53BA6"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Bidder’s related source currency in type/amount</w:t>
            </w:r>
          </w:p>
        </w:tc>
        <w:tc>
          <w:tcPr>
            <w:tcW w:w="1361" w:type="dxa"/>
            <w:shd w:val="clear" w:color="auto" w:fill="auto"/>
            <w:tcMar>
              <w:left w:w="6" w:type="dxa"/>
            </w:tcMar>
          </w:tcPr>
          <w:p w14:paraId="51BE4398" w14:textId="77777777"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Equivalent in FC1</w:t>
            </w:r>
          </w:p>
        </w:tc>
        <w:tc>
          <w:tcPr>
            <w:tcW w:w="1231" w:type="dxa"/>
            <w:shd w:val="clear" w:color="auto" w:fill="auto"/>
            <w:tcMar>
              <w:left w:w="6" w:type="dxa"/>
            </w:tcMar>
          </w:tcPr>
          <w:p w14:paraId="0B33F477" w14:textId="7B2D41FD" w:rsidR="000F3264" w:rsidRPr="006A7F03" w:rsidRDefault="000F3264" w:rsidP="006A7F03">
            <w:pPr>
              <w:jc w:val="center"/>
              <w:rPr>
                <w:rFonts w:ascii="Gotham Book" w:hAnsi="Gotham Book"/>
                <w:sz w:val="22"/>
                <w:szCs w:val="22"/>
              </w:rPr>
            </w:pPr>
            <w:r w:rsidRPr="006A7F03">
              <w:rPr>
                <w:rFonts w:ascii="Gotham Book" w:eastAsia="Times New Roman" w:hAnsi="Gotham Book"/>
                <w:b/>
                <w:bCs/>
                <w:sz w:val="22"/>
                <w:szCs w:val="22"/>
              </w:rPr>
              <w:t>Bidder’s proposed weighting</w:t>
            </w:r>
            <w:r w:rsidR="00377C72">
              <w:rPr>
                <w:rStyle w:val="FootnoteReference"/>
                <w:b/>
                <w:bCs/>
                <w:szCs w:val="22"/>
              </w:rPr>
              <w:footnoteReference w:id="26"/>
            </w:r>
          </w:p>
        </w:tc>
      </w:tr>
      <w:tr w:rsidR="000F3264" w:rsidRPr="006A7F03" w14:paraId="5376052E" w14:textId="77777777" w:rsidTr="00D92087">
        <w:trPr>
          <w:tblHeader/>
        </w:trPr>
        <w:tc>
          <w:tcPr>
            <w:tcW w:w="966" w:type="dxa"/>
            <w:shd w:val="clear" w:color="auto" w:fill="auto"/>
            <w:tcMar>
              <w:top w:w="30" w:type="dxa"/>
              <w:left w:w="30" w:type="dxa"/>
              <w:bottom w:w="30" w:type="dxa"/>
              <w:right w:w="30" w:type="dxa"/>
            </w:tcMar>
            <w:vAlign w:val="center"/>
          </w:tcPr>
          <w:p w14:paraId="30C288E7" w14:textId="77777777" w:rsidR="000F3264" w:rsidRPr="006A7F03" w:rsidRDefault="000F3264" w:rsidP="002A292F">
            <w:pPr>
              <w:rPr>
                <w:rFonts w:ascii="Gotham Book" w:eastAsia="Times New Roman" w:hAnsi="Gotham Book"/>
                <w:color w:val="00000A"/>
                <w:sz w:val="22"/>
                <w:szCs w:val="22"/>
              </w:rPr>
            </w:pPr>
          </w:p>
        </w:tc>
        <w:tc>
          <w:tcPr>
            <w:tcW w:w="1573" w:type="dxa"/>
            <w:shd w:val="clear" w:color="auto" w:fill="auto"/>
            <w:tcMar>
              <w:top w:w="30" w:type="dxa"/>
              <w:left w:w="30" w:type="dxa"/>
              <w:bottom w:w="30" w:type="dxa"/>
              <w:right w:w="30" w:type="dxa"/>
            </w:tcMar>
            <w:vAlign w:val="center"/>
          </w:tcPr>
          <w:p w14:paraId="320AC229" w14:textId="77777777" w:rsidR="000F3264" w:rsidRPr="006A7F03" w:rsidRDefault="000F3264" w:rsidP="002A292F">
            <w:pPr>
              <w:rPr>
                <w:rFonts w:ascii="Gotham Book" w:eastAsia="Times New Roman" w:hAnsi="Gotham Book"/>
                <w:sz w:val="22"/>
                <w:szCs w:val="22"/>
              </w:rPr>
            </w:pPr>
          </w:p>
        </w:tc>
        <w:tc>
          <w:tcPr>
            <w:tcW w:w="1207" w:type="dxa"/>
            <w:shd w:val="clear" w:color="auto" w:fill="auto"/>
            <w:tcMar>
              <w:top w:w="30" w:type="dxa"/>
              <w:left w:w="30" w:type="dxa"/>
              <w:bottom w:w="30" w:type="dxa"/>
              <w:right w:w="30" w:type="dxa"/>
            </w:tcMar>
            <w:vAlign w:val="center"/>
          </w:tcPr>
          <w:p w14:paraId="61C77A3B" w14:textId="77777777" w:rsidR="000F3264" w:rsidRPr="006A7F03" w:rsidRDefault="000F3264" w:rsidP="002A292F">
            <w:pPr>
              <w:rPr>
                <w:rFonts w:ascii="Gotham Book" w:eastAsia="Times New Roman" w:hAnsi="Gotham Book"/>
                <w:sz w:val="22"/>
                <w:szCs w:val="22"/>
              </w:rPr>
            </w:pPr>
          </w:p>
        </w:tc>
        <w:tc>
          <w:tcPr>
            <w:tcW w:w="1130" w:type="dxa"/>
            <w:shd w:val="clear" w:color="auto" w:fill="auto"/>
            <w:tcMar>
              <w:top w:w="30" w:type="dxa"/>
              <w:left w:w="30" w:type="dxa"/>
              <w:bottom w:w="30" w:type="dxa"/>
              <w:right w:w="30" w:type="dxa"/>
            </w:tcMar>
            <w:vAlign w:val="center"/>
          </w:tcPr>
          <w:p w14:paraId="3CA91362" w14:textId="77777777" w:rsidR="000F3264" w:rsidRPr="006A7F03" w:rsidRDefault="000F3264" w:rsidP="002A292F">
            <w:pPr>
              <w:rPr>
                <w:rFonts w:ascii="Gotham Book" w:eastAsia="Times New Roman" w:hAnsi="Gotham Book"/>
                <w:sz w:val="22"/>
                <w:szCs w:val="22"/>
              </w:rPr>
            </w:pPr>
          </w:p>
        </w:tc>
        <w:tc>
          <w:tcPr>
            <w:tcW w:w="1532" w:type="dxa"/>
            <w:shd w:val="clear" w:color="auto" w:fill="auto"/>
            <w:tcMar>
              <w:top w:w="30" w:type="dxa"/>
              <w:left w:w="30" w:type="dxa"/>
              <w:bottom w:w="30" w:type="dxa"/>
              <w:right w:w="30" w:type="dxa"/>
            </w:tcMar>
            <w:vAlign w:val="center"/>
          </w:tcPr>
          <w:p w14:paraId="3D596A4C" w14:textId="77777777" w:rsidR="000F3264" w:rsidRPr="006A7F03" w:rsidRDefault="000F3264" w:rsidP="002A292F">
            <w:pPr>
              <w:rPr>
                <w:rFonts w:ascii="Gotham Book" w:eastAsia="Times New Roman" w:hAnsi="Gotham Book"/>
                <w:sz w:val="22"/>
                <w:szCs w:val="22"/>
              </w:rPr>
            </w:pPr>
          </w:p>
        </w:tc>
        <w:tc>
          <w:tcPr>
            <w:tcW w:w="1361" w:type="dxa"/>
            <w:shd w:val="clear" w:color="auto" w:fill="auto"/>
            <w:tcMar>
              <w:top w:w="30" w:type="dxa"/>
              <w:left w:w="30" w:type="dxa"/>
              <w:bottom w:w="30" w:type="dxa"/>
              <w:right w:w="30" w:type="dxa"/>
            </w:tcMar>
            <w:vAlign w:val="center"/>
          </w:tcPr>
          <w:p w14:paraId="2A4FBB54" w14:textId="77777777" w:rsidR="000F3264" w:rsidRPr="006A7F03" w:rsidRDefault="000F3264" w:rsidP="002A292F">
            <w:pPr>
              <w:rPr>
                <w:rFonts w:ascii="Gotham Book" w:eastAsia="Times New Roman" w:hAnsi="Gotham Book"/>
                <w:sz w:val="22"/>
                <w:szCs w:val="22"/>
              </w:rPr>
            </w:pPr>
          </w:p>
        </w:tc>
        <w:tc>
          <w:tcPr>
            <w:tcW w:w="1231" w:type="dxa"/>
            <w:shd w:val="clear" w:color="auto" w:fill="auto"/>
            <w:tcMar>
              <w:top w:w="30" w:type="dxa"/>
              <w:left w:w="30" w:type="dxa"/>
              <w:bottom w:w="30" w:type="dxa"/>
              <w:right w:w="30" w:type="dxa"/>
            </w:tcMar>
            <w:vAlign w:val="center"/>
          </w:tcPr>
          <w:p w14:paraId="4FD25790" w14:textId="77777777" w:rsidR="000F3264" w:rsidRPr="006A7F03" w:rsidRDefault="000F3264" w:rsidP="002A292F">
            <w:pPr>
              <w:rPr>
                <w:rFonts w:ascii="Gotham Book" w:eastAsia="Times New Roman" w:hAnsi="Gotham Book"/>
                <w:sz w:val="22"/>
                <w:szCs w:val="22"/>
              </w:rPr>
            </w:pPr>
          </w:p>
        </w:tc>
      </w:tr>
      <w:tr w:rsidR="000F3264" w:rsidRPr="006A7F03" w14:paraId="4D9C115A" w14:textId="77777777" w:rsidTr="00D92087">
        <w:trPr>
          <w:tblHeader/>
        </w:trPr>
        <w:tc>
          <w:tcPr>
            <w:tcW w:w="966" w:type="dxa"/>
            <w:shd w:val="clear" w:color="auto" w:fill="FFFFFF"/>
            <w:tcMar>
              <w:left w:w="64" w:type="dxa"/>
            </w:tcMar>
          </w:tcPr>
          <w:p w14:paraId="71B195B1" w14:textId="77777777" w:rsidR="000F3264" w:rsidRPr="006A7F03" w:rsidRDefault="000F3264" w:rsidP="002A292F">
            <w:pPr>
              <w:jc w:val="both"/>
              <w:rPr>
                <w:rFonts w:ascii="Gotham Book" w:eastAsia="Times New Roman" w:hAnsi="Gotham Book"/>
                <w:color w:val="00000A"/>
                <w:sz w:val="22"/>
                <w:szCs w:val="22"/>
              </w:rPr>
            </w:pPr>
          </w:p>
        </w:tc>
        <w:tc>
          <w:tcPr>
            <w:tcW w:w="1573" w:type="dxa"/>
            <w:shd w:val="clear" w:color="auto" w:fill="FFFFFF"/>
            <w:tcMar>
              <w:left w:w="64" w:type="dxa"/>
            </w:tcMar>
          </w:tcPr>
          <w:p w14:paraId="44C89B4A" w14:textId="77777777" w:rsidR="000F3264" w:rsidRPr="006A7F03" w:rsidRDefault="000F3264" w:rsidP="002A292F">
            <w:pPr>
              <w:jc w:val="both"/>
              <w:rPr>
                <w:rFonts w:ascii="Gotham Book" w:eastAsia="Times New Roman" w:hAnsi="Gotham Book"/>
                <w:color w:val="00000A"/>
                <w:sz w:val="22"/>
                <w:szCs w:val="22"/>
              </w:rPr>
            </w:pPr>
            <w:r w:rsidRPr="006A7F03">
              <w:rPr>
                <w:rFonts w:ascii="Gotham Book" w:eastAsia="Times New Roman" w:hAnsi="Gotham Book"/>
                <w:color w:val="00000A"/>
                <w:sz w:val="22"/>
                <w:szCs w:val="22"/>
              </w:rPr>
              <w:t>Nonadjustable</w:t>
            </w:r>
          </w:p>
        </w:tc>
        <w:tc>
          <w:tcPr>
            <w:tcW w:w="1207" w:type="dxa"/>
            <w:shd w:val="clear" w:color="auto" w:fill="FFFFFF"/>
            <w:tcMar>
              <w:left w:w="64" w:type="dxa"/>
            </w:tcMar>
          </w:tcPr>
          <w:p w14:paraId="5EFA469D" w14:textId="77777777" w:rsidR="000F3264" w:rsidRPr="006A7F03" w:rsidRDefault="000F3264" w:rsidP="00326954">
            <w:pPr>
              <w:jc w:val="center"/>
              <w:rPr>
                <w:rFonts w:ascii="Gotham Book" w:eastAsia="Times New Roman" w:hAnsi="Gotham Book"/>
                <w:color w:val="00000A"/>
                <w:sz w:val="22"/>
                <w:szCs w:val="22"/>
              </w:rPr>
            </w:pPr>
            <w:r w:rsidRPr="006A7F03">
              <w:rPr>
                <w:rFonts w:ascii="Gotham Book" w:eastAsia="Times New Roman" w:hAnsi="Gotham Book"/>
                <w:color w:val="00000A"/>
                <w:sz w:val="22"/>
                <w:szCs w:val="22"/>
              </w:rPr>
              <w:t>—</w:t>
            </w:r>
          </w:p>
        </w:tc>
        <w:tc>
          <w:tcPr>
            <w:tcW w:w="1130" w:type="dxa"/>
            <w:shd w:val="clear" w:color="auto" w:fill="FFFFFF"/>
            <w:tcMar>
              <w:left w:w="64" w:type="dxa"/>
            </w:tcMar>
          </w:tcPr>
          <w:p w14:paraId="4273E1FB" w14:textId="77777777" w:rsidR="000F3264" w:rsidRPr="006A7F03" w:rsidRDefault="000F3264" w:rsidP="00326954">
            <w:pPr>
              <w:jc w:val="center"/>
              <w:rPr>
                <w:rFonts w:ascii="Gotham Book" w:eastAsia="Times New Roman" w:hAnsi="Gotham Book"/>
                <w:color w:val="00000A"/>
                <w:sz w:val="22"/>
                <w:szCs w:val="22"/>
              </w:rPr>
            </w:pPr>
            <w:r w:rsidRPr="006A7F03">
              <w:rPr>
                <w:rFonts w:ascii="Gotham Book" w:eastAsia="Times New Roman" w:hAnsi="Gotham Book"/>
                <w:color w:val="00000A"/>
                <w:sz w:val="22"/>
                <w:szCs w:val="22"/>
              </w:rPr>
              <w:t>—</w:t>
            </w:r>
          </w:p>
        </w:tc>
        <w:tc>
          <w:tcPr>
            <w:tcW w:w="1532" w:type="dxa"/>
            <w:shd w:val="clear" w:color="auto" w:fill="FFFFFF"/>
            <w:tcMar>
              <w:left w:w="64" w:type="dxa"/>
            </w:tcMar>
          </w:tcPr>
          <w:p w14:paraId="72B13811" w14:textId="77777777" w:rsidR="000F3264" w:rsidRPr="006A7F03" w:rsidRDefault="000F3264" w:rsidP="00326954">
            <w:pPr>
              <w:jc w:val="center"/>
              <w:rPr>
                <w:rFonts w:ascii="Gotham Book" w:eastAsia="Times New Roman" w:hAnsi="Gotham Book"/>
                <w:color w:val="00000A"/>
                <w:sz w:val="22"/>
                <w:szCs w:val="22"/>
              </w:rPr>
            </w:pPr>
            <w:r w:rsidRPr="006A7F03">
              <w:rPr>
                <w:rFonts w:ascii="Gotham Book" w:eastAsia="Times New Roman" w:hAnsi="Gotham Book"/>
                <w:color w:val="00000A"/>
                <w:sz w:val="22"/>
                <w:szCs w:val="22"/>
              </w:rPr>
              <w:t>—</w:t>
            </w:r>
          </w:p>
        </w:tc>
        <w:tc>
          <w:tcPr>
            <w:tcW w:w="1361" w:type="dxa"/>
            <w:shd w:val="clear" w:color="auto" w:fill="FFFFFF"/>
            <w:tcMar>
              <w:left w:w="64" w:type="dxa"/>
            </w:tcMar>
          </w:tcPr>
          <w:p w14:paraId="13C0D4DF" w14:textId="77777777" w:rsidR="000F3264" w:rsidRPr="006A7F03" w:rsidRDefault="000F3264" w:rsidP="002A292F">
            <w:pPr>
              <w:jc w:val="both"/>
              <w:rPr>
                <w:rFonts w:ascii="Gotham Book" w:eastAsia="Times New Roman" w:hAnsi="Gotham Book"/>
                <w:color w:val="00000A"/>
                <w:sz w:val="22"/>
                <w:szCs w:val="22"/>
              </w:rPr>
            </w:pPr>
          </w:p>
        </w:tc>
        <w:tc>
          <w:tcPr>
            <w:tcW w:w="1231" w:type="dxa"/>
            <w:shd w:val="clear" w:color="auto" w:fill="FFFFFF"/>
            <w:tcMar>
              <w:left w:w="64" w:type="dxa"/>
            </w:tcMar>
          </w:tcPr>
          <w:p w14:paraId="5F52DAAA" w14:textId="2B3DEAE1"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A:</w:t>
            </w:r>
            <w:r w:rsidR="00326954" w:rsidRPr="006A7F03">
              <w:rPr>
                <w:rFonts w:ascii="Gotham Book" w:eastAsia="Times New Roman" w:hAnsi="Gotham Book"/>
                <w:b/>
                <w:bCs/>
                <w:color w:val="00000A"/>
                <w:sz w:val="22"/>
                <w:szCs w:val="22"/>
              </w:rPr>
              <w:t xml:space="preserve"> ____</w:t>
            </w:r>
            <w:r w:rsidRPr="006A7F03">
              <w:rPr>
                <w:rFonts w:ascii="Gotham Book" w:eastAsia="Times New Roman" w:hAnsi="Gotham Book"/>
                <w:b/>
                <w:bCs/>
                <w:color w:val="00000A"/>
                <w:sz w:val="22"/>
                <w:szCs w:val="22"/>
              </w:rPr>
              <w:t>*</w:t>
            </w:r>
          </w:p>
          <w:p w14:paraId="5543A382" w14:textId="3EC2F48A"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 xml:space="preserve">B: </w:t>
            </w:r>
            <w:r w:rsidR="00326954" w:rsidRPr="006A7F03">
              <w:rPr>
                <w:rFonts w:ascii="Gotham Book" w:eastAsia="Times New Roman" w:hAnsi="Gotham Book"/>
                <w:b/>
                <w:bCs/>
                <w:color w:val="00000A"/>
                <w:sz w:val="22"/>
                <w:szCs w:val="22"/>
              </w:rPr>
              <w:t>____*</w:t>
            </w:r>
          </w:p>
          <w:p w14:paraId="3FD5C5BF" w14:textId="12EF0489"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C:</w:t>
            </w:r>
            <w:r w:rsidR="00326954" w:rsidRPr="006A7F03">
              <w:rPr>
                <w:rFonts w:ascii="Gotham Book" w:eastAsia="Times New Roman" w:hAnsi="Gotham Book"/>
                <w:b/>
                <w:bCs/>
                <w:color w:val="00000A"/>
                <w:sz w:val="22"/>
                <w:szCs w:val="22"/>
              </w:rPr>
              <w:t>_____*</w:t>
            </w:r>
          </w:p>
          <w:p w14:paraId="0CA76D48" w14:textId="09895FA8"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D:</w:t>
            </w:r>
            <w:r w:rsidR="00326954" w:rsidRPr="006A7F03">
              <w:rPr>
                <w:rFonts w:ascii="Gotham Book" w:eastAsia="Times New Roman" w:hAnsi="Gotham Book"/>
                <w:b/>
                <w:bCs/>
                <w:color w:val="00000A"/>
                <w:sz w:val="22"/>
                <w:szCs w:val="22"/>
              </w:rPr>
              <w:t xml:space="preserve"> ____*</w:t>
            </w:r>
          </w:p>
          <w:p w14:paraId="0E1819A2" w14:textId="05F61338" w:rsidR="000F3264" w:rsidRPr="006A7F03" w:rsidRDefault="000F3264" w:rsidP="00326954">
            <w:pPr>
              <w:jc w:val="both"/>
              <w:rPr>
                <w:rFonts w:ascii="Gotham Book" w:hAnsi="Gotham Book"/>
                <w:sz w:val="22"/>
                <w:szCs w:val="22"/>
              </w:rPr>
            </w:pPr>
            <w:r w:rsidRPr="006A7F03">
              <w:rPr>
                <w:rFonts w:ascii="Gotham Book" w:eastAsia="Times New Roman" w:hAnsi="Gotham Book"/>
                <w:b/>
                <w:bCs/>
                <w:color w:val="00000A"/>
                <w:sz w:val="22"/>
                <w:szCs w:val="22"/>
              </w:rPr>
              <w:t xml:space="preserve">E: </w:t>
            </w:r>
            <w:r w:rsidR="00326954" w:rsidRPr="006A7F03">
              <w:rPr>
                <w:rFonts w:ascii="Gotham Book" w:eastAsia="Times New Roman" w:hAnsi="Gotham Book"/>
                <w:b/>
                <w:bCs/>
                <w:color w:val="00000A"/>
                <w:sz w:val="22"/>
                <w:szCs w:val="22"/>
              </w:rPr>
              <w:t>____*</w:t>
            </w:r>
          </w:p>
        </w:tc>
      </w:tr>
      <w:tr w:rsidR="000F3264" w:rsidRPr="006A7F03" w14:paraId="6A65EEAF" w14:textId="77777777" w:rsidTr="00D92087">
        <w:trPr>
          <w:tblHeader/>
        </w:trPr>
        <w:tc>
          <w:tcPr>
            <w:tcW w:w="966" w:type="dxa"/>
            <w:shd w:val="clear" w:color="auto" w:fill="FFFFFF"/>
            <w:tcMar>
              <w:left w:w="20" w:type="dxa"/>
            </w:tcMar>
          </w:tcPr>
          <w:p w14:paraId="775277B1" w14:textId="77777777" w:rsidR="000F3264" w:rsidRPr="006A7F03" w:rsidRDefault="000F3264" w:rsidP="002A292F">
            <w:pPr>
              <w:jc w:val="both"/>
              <w:rPr>
                <w:rFonts w:ascii="Gotham Book" w:eastAsia="Times New Roman" w:hAnsi="Gotham Book"/>
                <w:color w:val="00000A"/>
                <w:sz w:val="22"/>
                <w:szCs w:val="22"/>
              </w:rPr>
            </w:pPr>
          </w:p>
        </w:tc>
        <w:tc>
          <w:tcPr>
            <w:tcW w:w="1573" w:type="dxa"/>
            <w:shd w:val="clear" w:color="auto" w:fill="FFFFFF"/>
            <w:tcMar>
              <w:left w:w="20" w:type="dxa"/>
            </w:tcMar>
          </w:tcPr>
          <w:p w14:paraId="31C6C4E0" w14:textId="77777777" w:rsidR="000F3264" w:rsidRPr="006A7F03" w:rsidRDefault="000F3264" w:rsidP="002A292F">
            <w:pPr>
              <w:jc w:val="both"/>
              <w:rPr>
                <w:rFonts w:ascii="Gotham Book" w:eastAsia="Times New Roman" w:hAnsi="Gotham Book"/>
                <w:color w:val="00000A"/>
                <w:sz w:val="22"/>
                <w:szCs w:val="22"/>
              </w:rPr>
            </w:pPr>
          </w:p>
        </w:tc>
        <w:tc>
          <w:tcPr>
            <w:tcW w:w="1207" w:type="dxa"/>
            <w:shd w:val="clear" w:color="auto" w:fill="FFFFFF"/>
            <w:tcMar>
              <w:left w:w="20" w:type="dxa"/>
            </w:tcMar>
          </w:tcPr>
          <w:p w14:paraId="317B9DB7" w14:textId="77777777" w:rsidR="000F3264" w:rsidRPr="006A7F03" w:rsidRDefault="000F3264" w:rsidP="002A292F">
            <w:pPr>
              <w:jc w:val="both"/>
              <w:rPr>
                <w:rFonts w:ascii="Gotham Book" w:eastAsia="Times New Roman" w:hAnsi="Gotham Book"/>
                <w:color w:val="00000A"/>
                <w:sz w:val="22"/>
                <w:szCs w:val="22"/>
              </w:rPr>
            </w:pPr>
          </w:p>
        </w:tc>
        <w:tc>
          <w:tcPr>
            <w:tcW w:w="1130" w:type="dxa"/>
            <w:shd w:val="clear" w:color="auto" w:fill="FFFFFF"/>
            <w:tcMar>
              <w:left w:w="20" w:type="dxa"/>
            </w:tcMar>
          </w:tcPr>
          <w:p w14:paraId="6E5E553C" w14:textId="77777777" w:rsidR="000F3264" w:rsidRPr="006A7F03" w:rsidRDefault="000F3264" w:rsidP="002A292F">
            <w:pPr>
              <w:jc w:val="both"/>
              <w:rPr>
                <w:rFonts w:ascii="Gotham Book" w:eastAsia="Times New Roman" w:hAnsi="Gotham Book"/>
                <w:color w:val="00000A"/>
                <w:sz w:val="22"/>
                <w:szCs w:val="22"/>
              </w:rPr>
            </w:pPr>
          </w:p>
        </w:tc>
        <w:tc>
          <w:tcPr>
            <w:tcW w:w="1532" w:type="dxa"/>
            <w:shd w:val="clear" w:color="auto" w:fill="FFFFFF"/>
            <w:tcMar>
              <w:left w:w="20" w:type="dxa"/>
            </w:tcMar>
          </w:tcPr>
          <w:p w14:paraId="33F8E43F" w14:textId="77777777"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Total</w:t>
            </w:r>
          </w:p>
        </w:tc>
        <w:tc>
          <w:tcPr>
            <w:tcW w:w="1361" w:type="dxa"/>
            <w:shd w:val="clear" w:color="auto" w:fill="FFFFFF"/>
            <w:tcMar>
              <w:left w:w="6" w:type="dxa"/>
            </w:tcMar>
          </w:tcPr>
          <w:p w14:paraId="6E590BB1" w14:textId="77777777" w:rsidR="000F3264" w:rsidRPr="006A7F03" w:rsidRDefault="000F3264" w:rsidP="002A292F">
            <w:pPr>
              <w:jc w:val="both"/>
              <w:rPr>
                <w:rFonts w:ascii="Gotham Book" w:eastAsia="Times New Roman" w:hAnsi="Gotham Book"/>
                <w:color w:val="00000A"/>
                <w:sz w:val="22"/>
                <w:szCs w:val="22"/>
              </w:rPr>
            </w:pPr>
          </w:p>
        </w:tc>
        <w:tc>
          <w:tcPr>
            <w:tcW w:w="1231" w:type="dxa"/>
            <w:shd w:val="clear" w:color="auto" w:fill="FFFFFF"/>
            <w:tcMar>
              <w:left w:w="6" w:type="dxa"/>
            </w:tcMar>
          </w:tcPr>
          <w:p w14:paraId="69227817" w14:textId="77777777" w:rsidR="000F3264" w:rsidRPr="006A7F03" w:rsidRDefault="000F3264" w:rsidP="002A292F">
            <w:pPr>
              <w:jc w:val="both"/>
              <w:rPr>
                <w:rFonts w:ascii="Gotham Book" w:hAnsi="Gotham Book"/>
                <w:sz w:val="22"/>
                <w:szCs w:val="22"/>
              </w:rPr>
            </w:pPr>
            <w:r w:rsidRPr="006A7F03">
              <w:rPr>
                <w:rFonts w:ascii="Gotham Book" w:eastAsia="Times New Roman" w:hAnsi="Gotham Book"/>
                <w:b/>
                <w:bCs/>
                <w:color w:val="00000A"/>
                <w:sz w:val="22"/>
                <w:szCs w:val="22"/>
              </w:rPr>
              <w:t>1.00</w:t>
            </w:r>
          </w:p>
        </w:tc>
      </w:tr>
    </w:tbl>
    <w:p w14:paraId="231D8AD4" w14:textId="42F21A04" w:rsidR="000F3264" w:rsidRPr="006A7F03" w:rsidRDefault="000F3264" w:rsidP="000F3264">
      <w:pPr>
        <w:jc w:val="both"/>
        <w:rPr>
          <w:rFonts w:eastAsia="Times New Roman"/>
          <w:b/>
          <w:bCs/>
          <w:color w:val="00000A"/>
          <w:sz w:val="28"/>
          <w:szCs w:val="28"/>
        </w:rPr>
      </w:pPr>
      <w:r w:rsidRPr="006A7F03">
        <w:rPr>
          <w:rFonts w:eastAsia="Times New Roman"/>
          <w:b/>
          <w:bCs/>
          <w:color w:val="00000A"/>
          <w:sz w:val="28"/>
          <w:szCs w:val="28"/>
        </w:rPr>
        <w:br w:type="page"/>
      </w:r>
    </w:p>
    <w:p w14:paraId="3F639CF7" w14:textId="77777777" w:rsidR="000F3264" w:rsidRPr="00467D9D" w:rsidRDefault="000F3264" w:rsidP="008F61F0">
      <w:pPr>
        <w:jc w:val="center"/>
        <w:rPr>
          <w:rFonts w:ascii="Gotham Book" w:hAnsi="Gotham Book"/>
          <w:sz w:val="28"/>
          <w:szCs w:val="28"/>
        </w:rPr>
      </w:pPr>
      <w:bookmarkStart w:id="269" w:name="_Toc532802240"/>
      <w:bookmarkEnd w:id="269"/>
      <w:r w:rsidRPr="00467D9D">
        <w:rPr>
          <w:rFonts w:ascii="Gotham Book" w:eastAsia="Times New Roman" w:hAnsi="Gotham Book"/>
          <w:b/>
          <w:bCs/>
          <w:color w:val="00000A"/>
          <w:sz w:val="28"/>
          <w:szCs w:val="28"/>
        </w:rPr>
        <w:lastRenderedPageBreak/>
        <w:t>Table C. Summary of Payment Currencies</w:t>
      </w:r>
    </w:p>
    <w:p w14:paraId="6B89812D" w14:textId="77777777" w:rsidR="000F3264" w:rsidRPr="00467D9D" w:rsidRDefault="000F3264" w:rsidP="008F61F0">
      <w:pPr>
        <w:keepNext/>
        <w:jc w:val="center"/>
        <w:rPr>
          <w:rFonts w:ascii="Gotham Book" w:hAnsi="Gotham Book"/>
          <w:sz w:val="28"/>
          <w:szCs w:val="28"/>
        </w:rPr>
      </w:pPr>
      <w:r w:rsidRPr="00467D9D">
        <w:rPr>
          <w:rFonts w:ascii="Gotham Book" w:eastAsia="Times New Roman" w:hAnsi="Gotham Book"/>
          <w:b/>
          <w:bCs/>
          <w:color w:val="00000A"/>
          <w:sz w:val="28"/>
          <w:szCs w:val="28"/>
        </w:rPr>
        <w:t>Table: Alternative A</w:t>
      </w:r>
    </w:p>
    <w:p w14:paraId="0E8206E8" w14:textId="1E3DD26E" w:rsidR="000F3264" w:rsidRPr="00B940AE" w:rsidRDefault="000F3264" w:rsidP="000F3264">
      <w:pPr>
        <w:keepNext/>
        <w:jc w:val="both"/>
      </w:pPr>
      <w:r w:rsidRPr="007F2301">
        <w:rPr>
          <w:rFonts w:eastAsia="Times New Roman"/>
          <w:color w:val="00000A"/>
        </w:rPr>
        <w:t>For</w:t>
      </w:r>
      <w:r w:rsidR="007F2301">
        <w:rPr>
          <w:rFonts w:eastAsia="Times New Roman"/>
          <w:color w:val="00000A"/>
        </w:rPr>
        <w:t xml:space="preserve"> </w:t>
      </w:r>
      <w:r w:rsidR="008F61F0">
        <w:rPr>
          <w:rFonts w:eastAsia="Times New Roman"/>
          <w:color w:val="00000A"/>
        </w:rPr>
        <w:t xml:space="preserve">……………………… </w:t>
      </w:r>
      <w:r w:rsidRPr="00B940AE">
        <w:rPr>
          <w:rFonts w:eastAsia="Times New Roman"/>
          <w:color w:val="00000A"/>
        </w:rPr>
        <w:t>[</w:t>
      </w:r>
      <w:r w:rsidRPr="00B940AE">
        <w:rPr>
          <w:rFonts w:eastAsia="Times New Roman"/>
          <w:i/>
          <w:iCs/>
          <w:color w:val="00000A"/>
        </w:rPr>
        <w:t>insert name of Section of the Works</w:t>
      </w:r>
      <w:r w:rsidRPr="00B940AE">
        <w:rPr>
          <w:rFonts w:eastAsia="Times New Roman"/>
          <w:color w:val="00000A"/>
        </w:rPr>
        <w:t xml:space="preserve">]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72" w:type="dxa"/>
        </w:tblCellMar>
        <w:tblLook w:val="04A0" w:firstRow="1" w:lastRow="0" w:firstColumn="1" w:lastColumn="0" w:noHBand="0" w:noVBand="1"/>
      </w:tblPr>
      <w:tblGrid>
        <w:gridCol w:w="1798"/>
        <w:gridCol w:w="1432"/>
        <w:gridCol w:w="1807"/>
        <w:gridCol w:w="1807"/>
        <w:gridCol w:w="2156"/>
      </w:tblGrid>
      <w:tr w:rsidR="009D519A" w:rsidRPr="009D519A" w14:paraId="54EB996B" w14:textId="77777777" w:rsidTr="009D519A">
        <w:trPr>
          <w:cantSplit/>
        </w:trPr>
        <w:tc>
          <w:tcPr>
            <w:tcW w:w="1798" w:type="dxa"/>
            <w:shd w:val="clear" w:color="auto" w:fill="auto"/>
            <w:tcMar>
              <w:left w:w="6" w:type="dxa"/>
            </w:tcMar>
          </w:tcPr>
          <w:p w14:paraId="59CEE40D" w14:textId="77777777" w:rsidR="000F3264" w:rsidRPr="009D519A" w:rsidRDefault="000F3264" w:rsidP="008F61F0">
            <w:pPr>
              <w:keepNext/>
              <w:spacing w:after="0"/>
              <w:jc w:val="center"/>
              <w:rPr>
                <w:rFonts w:ascii="Gotham Book" w:eastAsia="Times New Roman" w:hAnsi="Gotham Book"/>
                <w:sz w:val="22"/>
                <w:szCs w:val="22"/>
              </w:rPr>
            </w:pPr>
          </w:p>
          <w:p w14:paraId="710FB4F1"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Name of payment currency</w:t>
            </w:r>
          </w:p>
        </w:tc>
        <w:tc>
          <w:tcPr>
            <w:tcW w:w="1432" w:type="dxa"/>
            <w:shd w:val="clear" w:color="auto" w:fill="auto"/>
            <w:tcMar>
              <w:left w:w="6" w:type="dxa"/>
            </w:tcMar>
          </w:tcPr>
          <w:p w14:paraId="029D62D0"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A</w:t>
            </w:r>
          </w:p>
          <w:p w14:paraId="6AE47058"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Amount of currency</w:t>
            </w:r>
          </w:p>
        </w:tc>
        <w:tc>
          <w:tcPr>
            <w:tcW w:w="1807" w:type="dxa"/>
            <w:shd w:val="clear" w:color="auto" w:fill="auto"/>
            <w:tcMar>
              <w:left w:w="6" w:type="dxa"/>
            </w:tcMar>
          </w:tcPr>
          <w:p w14:paraId="58B6D54F"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B</w:t>
            </w:r>
          </w:p>
          <w:p w14:paraId="7922137C"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Rate of exchange</w:t>
            </w:r>
          </w:p>
          <w:p w14:paraId="2B526972"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(local currency per unit of foreign)</w:t>
            </w:r>
          </w:p>
        </w:tc>
        <w:tc>
          <w:tcPr>
            <w:tcW w:w="1807" w:type="dxa"/>
            <w:shd w:val="clear" w:color="auto" w:fill="auto"/>
            <w:tcMar>
              <w:left w:w="6" w:type="dxa"/>
            </w:tcMar>
          </w:tcPr>
          <w:p w14:paraId="13A3F563"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C</w:t>
            </w:r>
          </w:p>
          <w:p w14:paraId="14098892"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Local currency equivalent</w:t>
            </w:r>
          </w:p>
          <w:p w14:paraId="4CC905F5"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C = A x B</w:t>
            </w:r>
          </w:p>
        </w:tc>
        <w:tc>
          <w:tcPr>
            <w:tcW w:w="2156" w:type="dxa"/>
            <w:shd w:val="clear" w:color="auto" w:fill="auto"/>
            <w:tcMar>
              <w:left w:w="6" w:type="dxa"/>
            </w:tcMar>
          </w:tcPr>
          <w:p w14:paraId="56F65554"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D</w:t>
            </w:r>
          </w:p>
          <w:p w14:paraId="433462BD"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Percentage of</w:t>
            </w:r>
            <w:r w:rsidRPr="009D519A">
              <w:rPr>
                <w:rFonts w:ascii="Gotham Book" w:eastAsia="Times New Roman" w:hAnsi="Gotham Book"/>
                <w:b/>
                <w:bCs/>
                <w:sz w:val="22"/>
                <w:szCs w:val="22"/>
              </w:rPr>
              <w:br/>
              <w:t>Total Bid Price (TBP)</w:t>
            </w:r>
          </w:p>
          <w:p w14:paraId="4BBCC3BA" w14:textId="70C99335"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u w:val="single"/>
              </w:rPr>
              <w:t>100xC</w:t>
            </w:r>
          </w:p>
          <w:p w14:paraId="23AD92F5" w14:textId="77777777" w:rsidR="000F3264" w:rsidRPr="009D519A" w:rsidRDefault="000F3264" w:rsidP="008F61F0">
            <w:pPr>
              <w:keepNext/>
              <w:spacing w:after="0"/>
              <w:jc w:val="center"/>
              <w:rPr>
                <w:rFonts w:ascii="Gotham Book" w:hAnsi="Gotham Book"/>
                <w:sz w:val="22"/>
                <w:szCs w:val="22"/>
              </w:rPr>
            </w:pPr>
            <w:r w:rsidRPr="009D519A">
              <w:rPr>
                <w:rFonts w:ascii="Gotham Book" w:eastAsia="Times New Roman" w:hAnsi="Gotham Book"/>
                <w:b/>
                <w:bCs/>
                <w:sz w:val="22"/>
                <w:szCs w:val="22"/>
              </w:rPr>
              <w:t>TBP</w:t>
            </w:r>
          </w:p>
        </w:tc>
      </w:tr>
      <w:tr w:rsidR="000F3264" w:rsidRPr="009D519A" w14:paraId="05246254" w14:textId="77777777" w:rsidTr="00DF0B95">
        <w:trPr>
          <w:cantSplit/>
        </w:trPr>
        <w:tc>
          <w:tcPr>
            <w:tcW w:w="1798" w:type="dxa"/>
            <w:shd w:val="clear" w:color="auto" w:fill="auto"/>
            <w:tcMar>
              <w:left w:w="6" w:type="dxa"/>
            </w:tcMar>
          </w:tcPr>
          <w:p w14:paraId="0410BC8D" w14:textId="7DC53B68" w:rsidR="000F3264" w:rsidRPr="009D519A" w:rsidRDefault="000F3264" w:rsidP="007F2301">
            <w:pPr>
              <w:keepNext/>
              <w:rPr>
                <w:rFonts w:ascii="Gotham Book" w:hAnsi="Gotham Book"/>
                <w:b/>
                <w:sz w:val="22"/>
                <w:szCs w:val="22"/>
              </w:rPr>
            </w:pPr>
            <w:r w:rsidRPr="009D519A">
              <w:rPr>
                <w:rFonts w:ascii="Gotham Book" w:eastAsia="Times New Roman" w:hAnsi="Gotham Book"/>
                <w:b/>
                <w:color w:val="00000A"/>
                <w:sz w:val="22"/>
                <w:szCs w:val="22"/>
              </w:rPr>
              <w:t>Local currency</w:t>
            </w:r>
            <w:r w:rsidR="008F61F0" w:rsidRPr="009D519A">
              <w:rPr>
                <w:rFonts w:ascii="Gotham Book" w:eastAsia="Times New Roman" w:hAnsi="Gotham Book"/>
                <w:b/>
                <w:color w:val="00000A"/>
                <w:sz w:val="22"/>
                <w:szCs w:val="22"/>
              </w:rPr>
              <w:t xml:space="preserve"> ___________</w:t>
            </w:r>
          </w:p>
        </w:tc>
        <w:tc>
          <w:tcPr>
            <w:tcW w:w="1432" w:type="dxa"/>
            <w:shd w:val="clear" w:color="auto" w:fill="FFFFFF"/>
            <w:tcMar>
              <w:left w:w="6" w:type="dxa"/>
            </w:tcMar>
          </w:tcPr>
          <w:p w14:paraId="111E0E1F" w14:textId="77777777" w:rsidR="000F3264" w:rsidRPr="009D519A" w:rsidRDefault="000F3264" w:rsidP="007F2301">
            <w:pPr>
              <w:keepNext/>
              <w:rPr>
                <w:rFonts w:ascii="Gotham Book" w:eastAsia="Times New Roman" w:hAnsi="Gotham Book"/>
                <w:color w:val="00000A"/>
                <w:sz w:val="22"/>
                <w:szCs w:val="22"/>
              </w:rPr>
            </w:pPr>
          </w:p>
        </w:tc>
        <w:tc>
          <w:tcPr>
            <w:tcW w:w="1807" w:type="dxa"/>
            <w:shd w:val="clear" w:color="auto" w:fill="FFFFFF"/>
            <w:tcMar>
              <w:left w:w="50" w:type="dxa"/>
            </w:tcMar>
          </w:tcPr>
          <w:p w14:paraId="491064C6" w14:textId="77777777" w:rsidR="000F3264" w:rsidRPr="009D519A" w:rsidRDefault="000F3264" w:rsidP="0000550D">
            <w:pPr>
              <w:keepNext/>
              <w:jc w:val="center"/>
              <w:rPr>
                <w:rFonts w:ascii="Gotham Book" w:hAnsi="Gotham Book"/>
                <w:sz w:val="22"/>
                <w:szCs w:val="22"/>
              </w:rPr>
            </w:pPr>
            <w:r w:rsidRPr="009D519A">
              <w:rPr>
                <w:rFonts w:ascii="Gotham Book" w:eastAsia="Times New Roman" w:hAnsi="Gotham Book"/>
                <w:b/>
                <w:bCs/>
                <w:color w:val="00000A"/>
                <w:sz w:val="22"/>
                <w:szCs w:val="22"/>
              </w:rPr>
              <w:t>1.00</w:t>
            </w:r>
          </w:p>
        </w:tc>
        <w:tc>
          <w:tcPr>
            <w:tcW w:w="1807" w:type="dxa"/>
            <w:shd w:val="clear" w:color="auto" w:fill="FFFFFF"/>
            <w:tcMar>
              <w:left w:w="50" w:type="dxa"/>
            </w:tcMar>
          </w:tcPr>
          <w:p w14:paraId="14F6CB89" w14:textId="77777777" w:rsidR="000F3264" w:rsidRPr="009D519A" w:rsidRDefault="000F3264" w:rsidP="007F2301">
            <w:pPr>
              <w:keepNext/>
              <w:rPr>
                <w:rFonts w:ascii="Gotham Book" w:eastAsia="Times New Roman" w:hAnsi="Gotham Book"/>
                <w:color w:val="00000A"/>
                <w:sz w:val="22"/>
                <w:szCs w:val="22"/>
              </w:rPr>
            </w:pPr>
          </w:p>
        </w:tc>
        <w:tc>
          <w:tcPr>
            <w:tcW w:w="2156" w:type="dxa"/>
            <w:shd w:val="clear" w:color="auto" w:fill="FFFFFF"/>
            <w:tcMar>
              <w:left w:w="50" w:type="dxa"/>
            </w:tcMar>
          </w:tcPr>
          <w:p w14:paraId="5AEB04CF" w14:textId="77777777" w:rsidR="000F3264" w:rsidRPr="009D519A" w:rsidRDefault="000F3264" w:rsidP="007F2301">
            <w:pPr>
              <w:keepNext/>
              <w:rPr>
                <w:rFonts w:ascii="Gotham Book" w:eastAsia="Times New Roman" w:hAnsi="Gotham Book"/>
                <w:color w:val="00000A"/>
                <w:sz w:val="22"/>
                <w:szCs w:val="22"/>
              </w:rPr>
            </w:pPr>
          </w:p>
        </w:tc>
      </w:tr>
      <w:tr w:rsidR="000F3264" w:rsidRPr="009D519A" w14:paraId="6B08DF9D" w14:textId="77777777" w:rsidTr="00DF0B95">
        <w:trPr>
          <w:cantSplit/>
        </w:trPr>
        <w:tc>
          <w:tcPr>
            <w:tcW w:w="1798" w:type="dxa"/>
            <w:shd w:val="clear" w:color="auto" w:fill="auto"/>
            <w:tcMar>
              <w:left w:w="6" w:type="dxa"/>
            </w:tcMar>
          </w:tcPr>
          <w:p w14:paraId="373A836C" w14:textId="5B6E92F5" w:rsidR="000F3264" w:rsidRPr="009D519A" w:rsidRDefault="000F3264" w:rsidP="007F2301">
            <w:pPr>
              <w:keepNext/>
              <w:rPr>
                <w:rFonts w:ascii="Gotham Book" w:hAnsi="Gotham Book"/>
                <w:b/>
                <w:sz w:val="22"/>
                <w:szCs w:val="22"/>
              </w:rPr>
            </w:pPr>
            <w:r w:rsidRPr="009D519A">
              <w:rPr>
                <w:rFonts w:ascii="Gotham Book" w:eastAsia="Times New Roman" w:hAnsi="Gotham Book"/>
                <w:b/>
                <w:color w:val="00000A"/>
                <w:sz w:val="22"/>
                <w:szCs w:val="22"/>
              </w:rPr>
              <w:t>Foreign currency #1</w:t>
            </w:r>
            <w:r w:rsidR="00430BF0" w:rsidRPr="009D519A">
              <w:rPr>
                <w:rFonts w:ascii="Gotham Book" w:eastAsia="Times New Roman" w:hAnsi="Gotham Book"/>
                <w:b/>
                <w:color w:val="00000A"/>
                <w:sz w:val="22"/>
                <w:szCs w:val="22"/>
              </w:rPr>
              <w:t xml:space="preserve"> ___________</w:t>
            </w:r>
          </w:p>
        </w:tc>
        <w:tc>
          <w:tcPr>
            <w:tcW w:w="1432" w:type="dxa"/>
            <w:shd w:val="clear" w:color="auto" w:fill="FFFFFF"/>
            <w:tcMar>
              <w:left w:w="6" w:type="dxa"/>
            </w:tcMar>
          </w:tcPr>
          <w:p w14:paraId="5AD09429" w14:textId="77777777" w:rsidR="000F3264" w:rsidRPr="009D519A" w:rsidRDefault="000F3264" w:rsidP="007F2301">
            <w:pPr>
              <w:keepNext/>
              <w:rPr>
                <w:rFonts w:ascii="Gotham Book" w:eastAsia="Times New Roman" w:hAnsi="Gotham Book"/>
                <w:color w:val="00000A"/>
                <w:sz w:val="22"/>
                <w:szCs w:val="22"/>
              </w:rPr>
            </w:pPr>
          </w:p>
        </w:tc>
        <w:tc>
          <w:tcPr>
            <w:tcW w:w="1807" w:type="dxa"/>
            <w:shd w:val="clear" w:color="auto" w:fill="FFFFFF"/>
            <w:tcMar>
              <w:left w:w="50" w:type="dxa"/>
            </w:tcMar>
          </w:tcPr>
          <w:p w14:paraId="0ED0BF24" w14:textId="77777777" w:rsidR="000F3264" w:rsidRPr="009D519A" w:rsidRDefault="000F3264" w:rsidP="007F2301">
            <w:pPr>
              <w:keepNext/>
              <w:rPr>
                <w:rFonts w:ascii="Gotham Book" w:eastAsia="Times New Roman" w:hAnsi="Gotham Book"/>
                <w:color w:val="00000A"/>
                <w:sz w:val="22"/>
                <w:szCs w:val="22"/>
              </w:rPr>
            </w:pPr>
          </w:p>
        </w:tc>
        <w:tc>
          <w:tcPr>
            <w:tcW w:w="1807" w:type="dxa"/>
            <w:shd w:val="clear" w:color="auto" w:fill="FFFFFF"/>
            <w:tcMar>
              <w:left w:w="50" w:type="dxa"/>
            </w:tcMar>
          </w:tcPr>
          <w:p w14:paraId="79417E2C" w14:textId="77777777" w:rsidR="000F3264" w:rsidRPr="009D519A" w:rsidRDefault="000F3264" w:rsidP="007F2301">
            <w:pPr>
              <w:keepNext/>
              <w:rPr>
                <w:rFonts w:ascii="Gotham Book" w:eastAsia="Times New Roman" w:hAnsi="Gotham Book"/>
                <w:color w:val="00000A"/>
                <w:sz w:val="22"/>
                <w:szCs w:val="22"/>
              </w:rPr>
            </w:pPr>
          </w:p>
        </w:tc>
        <w:tc>
          <w:tcPr>
            <w:tcW w:w="2156" w:type="dxa"/>
            <w:shd w:val="clear" w:color="auto" w:fill="FFFFFF"/>
            <w:tcMar>
              <w:left w:w="50" w:type="dxa"/>
            </w:tcMar>
          </w:tcPr>
          <w:p w14:paraId="609263BB" w14:textId="77777777" w:rsidR="000F3264" w:rsidRPr="009D519A" w:rsidRDefault="000F3264" w:rsidP="007F2301">
            <w:pPr>
              <w:keepNext/>
              <w:rPr>
                <w:rFonts w:ascii="Gotham Book" w:eastAsia="Times New Roman" w:hAnsi="Gotham Book"/>
                <w:color w:val="00000A"/>
                <w:sz w:val="22"/>
                <w:szCs w:val="22"/>
              </w:rPr>
            </w:pPr>
          </w:p>
        </w:tc>
      </w:tr>
      <w:tr w:rsidR="000F3264" w:rsidRPr="009D519A" w14:paraId="0E2A9A94" w14:textId="77777777" w:rsidTr="00DF0B95">
        <w:tc>
          <w:tcPr>
            <w:tcW w:w="1798" w:type="dxa"/>
            <w:shd w:val="clear" w:color="auto" w:fill="auto"/>
            <w:tcMar>
              <w:left w:w="6" w:type="dxa"/>
            </w:tcMar>
          </w:tcPr>
          <w:p w14:paraId="56842B6F" w14:textId="34FBC4A5" w:rsidR="000F3264" w:rsidRPr="009D519A" w:rsidRDefault="000F3264" w:rsidP="007F2301">
            <w:pPr>
              <w:rPr>
                <w:rFonts w:ascii="Gotham Book" w:hAnsi="Gotham Book"/>
                <w:b/>
                <w:sz w:val="22"/>
                <w:szCs w:val="22"/>
              </w:rPr>
            </w:pPr>
            <w:r w:rsidRPr="009D519A">
              <w:rPr>
                <w:rFonts w:ascii="Gotham Book" w:eastAsia="Times New Roman" w:hAnsi="Gotham Book"/>
                <w:b/>
                <w:color w:val="00000A"/>
                <w:sz w:val="22"/>
                <w:szCs w:val="22"/>
              </w:rPr>
              <w:t>Foreign currency #2</w:t>
            </w:r>
            <w:r w:rsidR="00430BF0" w:rsidRPr="009D519A">
              <w:rPr>
                <w:rFonts w:ascii="Gotham Book" w:eastAsia="Times New Roman" w:hAnsi="Gotham Book"/>
                <w:b/>
                <w:color w:val="00000A"/>
                <w:sz w:val="22"/>
                <w:szCs w:val="22"/>
              </w:rPr>
              <w:t xml:space="preserve"> ___________</w:t>
            </w:r>
          </w:p>
        </w:tc>
        <w:tc>
          <w:tcPr>
            <w:tcW w:w="1432" w:type="dxa"/>
            <w:shd w:val="clear" w:color="auto" w:fill="FFFFFF"/>
            <w:tcMar>
              <w:left w:w="6" w:type="dxa"/>
            </w:tcMar>
          </w:tcPr>
          <w:p w14:paraId="27831565"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50" w:type="dxa"/>
            </w:tcMar>
          </w:tcPr>
          <w:p w14:paraId="6AD895E3"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50" w:type="dxa"/>
            </w:tcMar>
          </w:tcPr>
          <w:p w14:paraId="11FB0946" w14:textId="77777777" w:rsidR="000F3264" w:rsidRPr="009D519A" w:rsidRDefault="000F3264" w:rsidP="007F2301">
            <w:pPr>
              <w:rPr>
                <w:rFonts w:ascii="Gotham Book" w:eastAsia="Times New Roman" w:hAnsi="Gotham Book"/>
                <w:color w:val="00000A"/>
                <w:sz w:val="22"/>
                <w:szCs w:val="22"/>
              </w:rPr>
            </w:pPr>
          </w:p>
        </w:tc>
        <w:tc>
          <w:tcPr>
            <w:tcW w:w="2156" w:type="dxa"/>
            <w:shd w:val="clear" w:color="auto" w:fill="FFFFFF"/>
            <w:tcMar>
              <w:left w:w="50" w:type="dxa"/>
            </w:tcMar>
          </w:tcPr>
          <w:p w14:paraId="669F73CE" w14:textId="77777777" w:rsidR="000F3264" w:rsidRPr="009D519A" w:rsidRDefault="000F3264" w:rsidP="007F2301">
            <w:pPr>
              <w:rPr>
                <w:rFonts w:ascii="Gotham Book" w:eastAsia="Times New Roman" w:hAnsi="Gotham Book"/>
                <w:color w:val="00000A"/>
                <w:sz w:val="22"/>
                <w:szCs w:val="22"/>
              </w:rPr>
            </w:pPr>
          </w:p>
        </w:tc>
      </w:tr>
      <w:tr w:rsidR="000F3264" w:rsidRPr="009D519A" w14:paraId="6F4E88FD" w14:textId="77777777" w:rsidTr="00DF0B95">
        <w:tc>
          <w:tcPr>
            <w:tcW w:w="1798" w:type="dxa"/>
            <w:shd w:val="clear" w:color="auto" w:fill="auto"/>
            <w:tcMar>
              <w:left w:w="6" w:type="dxa"/>
            </w:tcMar>
          </w:tcPr>
          <w:p w14:paraId="1D470375" w14:textId="3BA8E54C" w:rsidR="000F3264" w:rsidRPr="009D519A" w:rsidRDefault="000F3264" w:rsidP="007F2301">
            <w:pPr>
              <w:rPr>
                <w:rFonts w:ascii="Gotham Book" w:hAnsi="Gotham Book"/>
                <w:b/>
                <w:sz w:val="22"/>
                <w:szCs w:val="22"/>
              </w:rPr>
            </w:pPr>
            <w:r w:rsidRPr="009D519A">
              <w:rPr>
                <w:rFonts w:ascii="Gotham Book" w:eastAsia="Times New Roman" w:hAnsi="Gotham Book"/>
                <w:b/>
                <w:color w:val="00000A"/>
                <w:sz w:val="22"/>
                <w:szCs w:val="22"/>
              </w:rPr>
              <w:t>Foreign currency #</w:t>
            </w:r>
            <w:r w:rsidR="00430BF0" w:rsidRPr="009D519A">
              <w:rPr>
                <w:rFonts w:ascii="Gotham Book" w:eastAsia="Times New Roman" w:hAnsi="Gotham Book"/>
                <w:b/>
                <w:color w:val="00000A"/>
                <w:sz w:val="22"/>
                <w:szCs w:val="22"/>
              </w:rPr>
              <w:t xml:space="preserve"> ____________</w:t>
            </w:r>
          </w:p>
        </w:tc>
        <w:tc>
          <w:tcPr>
            <w:tcW w:w="1432" w:type="dxa"/>
            <w:shd w:val="clear" w:color="auto" w:fill="FFFFFF"/>
            <w:tcMar>
              <w:left w:w="6" w:type="dxa"/>
            </w:tcMar>
          </w:tcPr>
          <w:p w14:paraId="485C5AC6"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50" w:type="dxa"/>
            </w:tcMar>
          </w:tcPr>
          <w:p w14:paraId="1A132B68"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50" w:type="dxa"/>
            </w:tcMar>
          </w:tcPr>
          <w:p w14:paraId="6C750793" w14:textId="77777777" w:rsidR="000F3264" w:rsidRPr="009D519A" w:rsidRDefault="000F3264" w:rsidP="007F2301">
            <w:pPr>
              <w:rPr>
                <w:rFonts w:ascii="Gotham Book" w:eastAsia="Times New Roman" w:hAnsi="Gotham Book"/>
                <w:color w:val="00000A"/>
                <w:sz w:val="22"/>
                <w:szCs w:val="22"/>
              </w:rPr>
            </w:pPr>
          </w:p>
        </w:tc>
        <w:tc>
          <w:tcPr>
            <w:tcW w:w="2156" w:type="dxa"/>
            <w:shd w:val="clear" w:color="auto" w:fill="FFFFFF"/>
            <w:tcMar>
              <w:left w:w="50" w:type="dxa"/>
            </w:tcMar>
          </w:tcPr>
          <w:p w14:paraId="60B08797" w14:textId="77777777" w:rsidR="000F3264" w:rsidRPr="009D519A" w:rsidRDefault="000F3264" w:rsidP="007F2301">
            <w:pPr>
              <w:rPr>
                <w:rFonts w:ascii="Gotham Book" w:eastAsia="Times New Roman" w:hAnsi="Gotham Book"/>
                <w:color w:val="00000A"/>
                <w:sz w:val="22"/>
                <w:szCs w:val="22"/>
              </w:rPr>
            </w:pPr>
          </w:p>
        </w:tc>
      </w:tr>
      <w:tr w:rsidR="000F3264" w:rsidRPr="009D519A" w14:paraId="618A58FC" w14:textId="77777777" w:rsidTr="00DF0B95">
        <w:tc>
          <w:tcPr>
            <w:tcW w:w="1798" w:type="dxa"/>
            <w:shd w:val="clear" w:color="auto" w:fill="auto"/>
            <w:tcMar>
              <w:left w:w="6" w:type="dxa"/>
            </w:tcMar>
          </w:tcPr>
          <w:p w14:paraId="760270BD" w14:textId="7504698C" w:rsidR="000F3264" w:rsidRPr="009D519A" w:rsidRDefault="000F3264" w:rsidP="007F2301">
            <w:pPr>
              <w:rPr>
                <w:rFonts w:ascii="Gotham Book" w:hAnsi="Gotham Book"/>
                <w:b/>
                <w:sz w:val="22"/>
                <w:szCs w:val="22"/>
              </w:rPr>
            </w:pPr>
            <w:r w:rsidRPr="009D519A">
              <w:rPr>
                <w:rFonts w:ascii="Gotham Book" w:eastAsia="Times New Roman" w:hAnsi="Gotham Book"/>
                <w:b/>
                <w:color w:val="00000A"/>
                <w:sz w:val="22"/>
                <w:szCs w:val="22"/>
              </w:rPr>
              <w:t>Total Bid Price</w:t>
            </w:r>
          </w:p>
        </w:tc>
        <w:tc>
          <w:tcPr>
            <w:tcW w:w="1432" w:type="dxa"/>
            <w:shd w:val="clear" w:color="auto" w:fill="FFFFFF"/>
            <w:tcMar>
              <w:left w:w="6" w:type="dxa"/>
            </w:tcMar>
          </w:tcPr>
          <w:p w14:paraId="56ABEB09"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50" w:type="dxa"/>
            </w:tcMar>
          </w:tcPr>
          <w:p w14:paraId="1C649329" w14:textId="77777777" w:rsidR="000F3264" w:rsidRPr="009D519A" w:rsidRDefault="000F3264" w:rsidP="007F2301">
            <w:pPr>
              <w:rPr>
                <w:rFonts w:ascii="Gotham Book" w:eastAsia="Times New Roman" w:hAnsi="Gotham Book"/>
                <w:color w:val="00000A"/>
                <w:sz w:val="22"/>
                <w:szCs w:val="22"/>
              </w:rPr>
            </w:pPr>
          </w:p>
        </w:tc>
        <w:tc>
          <w:tcPr>
            <w:tcW w:w="1807" w:type="dxa"/>
            <w:shd w:val="clear" w:color="auto" w:fill="FFFFFF"/>
            <w:tcMar>
              <w:left w:w="64" w:type="dxa"/>
            </w:tcMar>
          </w:tcPr>
          <w:p w14:paraId="596E4C08" w14:textId="77777777" w:rsidR="000F3264" w:rsidRPr="009D519A" w:rsidRDefault="000F3264" w:rsidP="007F2301">
            <w:pPr>
              <w:rPr>
                <w:rFonts w:ascii="Gotham Book" w:eastAsia="Times New Roman" w:hAnsi="Gotham Book"/>
                <w:color w:val="00000A"/>
                <w:sz w:val="22"/>
                <w:szCs w:val="22"/>
              </w:rPr>
            </w:pPr>
          </w:p>
        </w:tc>
        <w:tc>
          <w:tcPr>
            <w:tcW w:w="2156" w:type="dxa"/>
            <w:shd w:val="clear" w:color="auto" w:fill="FFFFFF"/>
            <w:tcMar>
              <w:left w:w="64" w:type="dxa"/>
            </w:tcMar>
          </w:tcPr>
          <w:p w14:paraId="7767BB53" w14:textId="77777777" w:rsidR="000F3264" w:rsidRPr="009D519A" w:rsidRDefault="000F3264" w:rsidP="0000550D">
            <w:pPr>
              <w:jc w:val="center"/>
              <w:rPr>
                <w:rFonts w:ascii="Gotham Book" w:hAnsi="Gotham Book"/>
                <w:sz w:val="22"/>
                <w:szCs w:val="22"/>
              </w:rPr>
            </w:pPr>
            <w:r w:rsidRPr="009D519A">
              <w:rPr>
                <w:rFonts w:ascii="Gotham Book" w:eastAsia="Times New Roman" w:hAnsi="Gotham Book"/>
                <w:b/>
                <w:bCs/>
                <w:color w:val="00000A"/>
                <w:sz w:val="22"/>
                <w:szCs w:val="22"/>
              </w:rPr>
              <w:t>100.00</w:t>
            </w:r>
          </w:p>
        </w:tc>
      </w:tr>
      <w:tr w:rsidR="000F3264" w:rsidRPr="009D519A" w14:paraId="2034D34C" w14:textId="77777777" w:rsidTr="00DF0B95">
        <w:tc>
          <w:tcPr>
            <w:tcW w:w="1798" w:type="dxa"/>
            <w:shd w:val="clear" w:color="auto" w:fill="auto"/>
            <w:tcMar>
              <w:left w:w="6" w:type="dxa"/>
            </w:tcMar>
          </w:tcPr>
          <w:p w14:paraId="6269315B" w14:textId="15528AC1" w:rsidR="000F3264" w:rsidRPr="009D519A" w:rsidRDefault="000F3264" w:rsidP="007F2301">
            <w:pPr>
              <w:rPr>
                <w:rFonts w:ascii="Gotham Book" w:hAnsi="Gotham Book"/>
                <w:b/>
                <w:sz w:val="22"/>
                <w:szCs w:val="22"/>
              </w:rPr>
            </w:pPr>
            <w:r w:rsidRPr="009D519A">
              <w:rPr>
                <w:rFonts w:ascii="Gotham Book" w:eastAsia="Times New Roman" w:hAnsi="Gotham Book"/>
                <w:b/>
                <w:color w:val="00000A"/>
                <w:sz w:val="22"/>
                <w:szCs w:val="22"/>
              </w:rPr>
              <w:t>Provisional sums expressed in local currency</w:t>
            </w:r>
          </w:p>
        </w:tc>
        <w:tc>
          <w:tcPr>
            <w:tcW w:w="1432" w:type="dxa"/>
            <w:shd w:val="clear" w:color="auto" w:fill="FFFFFF"/>
            <w:tcMar>
              <w:left w:w="6" w:type="dxa"/>
            </w:tcMar>
          </w:tcPr>
          <w:p w14:paraId="62BAE308" w14:textId="2D93C8E0" w:rsidR="000F3264" w:rsidRPr="009D519A" w:rsidRDefault="000F3264" w:rsidP="0000550D">
            <w:pPr>
              <w:keepNext/>
              <w:jc w:val="center"/>
              <w:rPr>
                <w:rFonts w:ascii="Gotham Book" w:hAnsi="Gotham Book"/>
                <w:sz w:val="22"/>
                <w:szCs w:val="22"/>
              </w:rPr>
            </w:pPr>
            <w:r w:rsidRPr="009D519A">
              <w:rPr>
                <w:rFonts w:ascii="Gotham Book" w:eastAsia="Times New Roman" w:hAnsi="Gotham Book"/>
                <w:color w:val="00000A"/>
                <w:sz w:val="22"/>
                <w:szCs w:val="22"/>
              </w:rPr>
              <w:t>[</w:t>
            </w:r>
            <w:r w:rsidRPr="009D519A">
              <w:rPr>
                <w:rFonts w:ascii="Gotham Book" w:eastAsia="Times New Roman" w:hAnsi="Gotham Book"/>
                <w:i/>
                <w:iCs/>
                <w:color w:val="00000A"/>
                <w:sz w:val="22"/>
                <w:szCs w:val="22"/>
              </w:rPr>
              <w:t>To be entered by the Employer</w:t>
            </w:r>
            <w:r w:rsidRPr="009D519A">
              <w:rPr>
                <w:rFonts w:ascii="Gotham Book" w:eastAsia="Times New Roman" w:hAnsi="Gotham Book"/>
                <w:color w:val="00000A"/>
                <w:sz w:val="22"/>
                <w:szCs w:val="22"/>
              </w:rPr>
              <w:t>]</w:t>
            </w:r>
          </w:p>
        </w:tc>
        <w:tc>
          <w:tcPr>
            <w:tcW w:w="1807" w:type="dxa"/>
            <w:shd w:val="clear" w:color="auto" w:fill="FFFFFF"/>
            <w:tcMar>
              <w:left w:w="50" w:type="dxa"/>
            </w:tcMar>
          </w:tcPr>
          <w:p w14:paraId="36A487F1" w14:textId="77777777" w:rsidR="000F3264" w:rsidRPr="009D519A" w:rsidRDefault="000F3264" w:rsidP="0000550D">
            <w:pPr>
              <w:jc w:val="center"/>
              <w:rPr>
                <w:rFonts w:ascii="Gotham Book" w:eastAsia="Times New Roman" w:hAnsi="Gotham Book"/>
                <w:color w:val="00000A"/>
                <w:sz w:val="22"/>
                <w:szCs w:val="22"/>
              </w:rPr>
            </w:pPr>
          </w:p>
        </w:tc>
        <w:tc>
          <w:tcPr>
            <w:tcW w:w="1807" w:type="dxa"/>
            <w:shd w:val="clear" w:color="auto" w:fill="FFFFFF"/>
            <w:tcMar>
              <w:left w:w="50" w:type="dxa"/>
            </w:tcMar>
          </w:tcPr>
          <w:p w14:paraId="582C2AB7" w14:textId="524D3EBE" w:rsidR="000F3264" w:rsidRPr="009D519A" w:rsidRDefault="000F3264" w:rsidP="0000550D">
            <w:pPr>
              <w:jc w:val="center"/>
              <w:rPr>
                <w:rFonts w:ascii="Gotham Book" w:hAnsi="Gotham Book"/>
                <w:sz w:val="22"/>
                <w:szCs w:val="22"/>
              </w:rPr>
            </w:pPr>
            <w:r w:rsidRPr="009D519A">
              <w:rPr>
                <w:rFonts w:ascii="Gotham Book" w:eastAsia="Times New Roman" w:hAnsi="Gotham Book"/>
                <w:color w:val="00000A"/>
                <w:sz w:val="22"/>
                <w:szCs w:val="22"/>
              </w:rPr>
              <w:t>[</w:t>
            </w:r>
            <w:r w:rsidRPr="009D519A">
              <w:rPr>
                <w:rFonts w:ascii="Gotham Book" w:eastAsia="Times New Roman" w:hAnsi="Gotham Book"/>
                <w:i/>
                <w:iCs/>
                <w:color w:val="00000A"/>
                <w:sz w:val="22"/>
                <w:szCs w:val="22"/>
              </w:rPr>
              <w:t>To be entered by the Employer</w:t>
            </w:r>
            <w:r w:rsidRPr="009D519A">
              <w:rPr>
                <w:rFonts w:ascii="Gotham Book" w:eastAsia="Times New Roman" w:hAnsi="Gotham Book"/>
                <w:color w:val="00000A"/>
                <w:sz w:val="22"/>
                <w:szCs w:val="22"/>
              </w:rPr>
              <w:t>]</w:t>
            </w:r>
          </w:p>
        </w:tc>
        <w:tc>
          <w:tcPr>
            <w:tcW w:w="2156" w:type="dxa"/>
            <w:shd w:val="clear" w:color="auto" w:fill="FFFFFF"/>
            <w:tcMar>
              <w:left w:w="50" w:type="dxa"/>
            </w:tcMar>
          </w:tcPr>
          <w:p w14:paraId="316F91B0" w14:textId="77777777" w:rsidR="000F3264" w:rsidRPr="009D519A" w:rsidRDefault="000F3264" w:rsidP="007F2301">
            <w:pPr>
              <w:rPr>
                <w:rFonts w:ascii="Gotham Book" w:eastAsia="Times New Roman" w:hAnsi="Gotham Book"/>
                <w:color w:val="00000A"/>
                <w:sz w:val="22"/>
                <w:szCs w:val="22"/>
              </w:rPr>
            </w:pPr>
          </w:p>
        </w:tc>
      </w:tr>
      <w:tr w:rsidR="000F3264" w:rsidRPr="009D519A" w14:paraId="46594E9D" w14:textId="77777777" w:rsidTr="007F2301">
        <w:tc>
          <w:tcPr>
            <w:tcW w:w="1798" w:type="dxa"/>
            <w:shd w:val="clear" w:color="auto" w:fill="FFFFFF"/>
            <w:tcMar>
              <w:left w:w="6" w:type="dxa"/>
            </w:tcMar>
          </w:tcPr>
          <w:p w14:paraId="259AD397" w14:textId="77777777" w:rsidR="000F3264" w:rsidRPr="009D519A" w:rsidRDefault="000F3264" w:rsidP="00430BF0">
            <w:pPr>
              <w:rPr>
                <w:rFonts w:ascii="Gotham Book" w:hAnsi="Gotham Book"/>
                <w:b/>
                <w:sz w:val="22"/>
                <w:szCs w:val="22"/>
              </w:rPr>
            </w:pPr>
            <w:r w:rsidRPr="009D519A">
              <w:rPr>
                <w:rFonts w:ascii="Gotham Book" w:eastAsia="Times New Roman" w:hAnsi="Gotham Book"/>
                <w:b/>
                <w:color w:val="00000A"/>
                <w:sz w:val="22"/>
                <w:szCs w:val="22"/>
              </w:rPr>
              <w:t>TOTAL BID PRICE (including provisional sum)</w:t>
            </w:r>
          </w:p>
        </w:tc>
        <w:tc>
          <w:tcPr>
            <w:tcW w:w="1432" w:type="dxa"/>
            <w:shd w:val="clear" w:color="auto" w:fill="FFFFFF"/>
            <w:tcMar>
              <w:left w:w="6" w:type="dxa"/>
            </w:tcMar>
          </w:tcPr>
          <w:p w14:paraId="3FB41E8C" w14:textId="77777777" w:rsidR="000F3264" w:rsidRPr="009D519A" w:rsidRDefault="000F3264" w:rsidP="002A292F">
            <w:pPr>
              <w:jc w:val="both"/>
              <w:rPr>
                <w:rFonts w:ascii="Gotham Book" w:eastAsia="Times New Roman" w:hAnsi="Gotham Book"/>
                <w:color w:val="00000A"/>
                <w:sz w:val="22"/>
                <w:szCs w:val="22"/>
              </w:rPr>
            </w:pPr>
          </w:p>
        </w:tc>
        <w:tc>
          <w:tcPr>
            <w:tcW w:w="1807" w:type="dxa"/>
            <w:shd w:val="clear" w:color="auto" w:fill="FFFFFF"/>
            <w:tcMar>
              <w:left w:w="50" w:type="dxa"/>
            </w:tcMar>
          </w:tcPr>
          <w:p w14:paraId="7C04C0C4" w14:textId="77777777" w:rsidR="000F3264" w:rsidRPr="009D519A" w:rsidRDefault="000F3264" w:rsidP="002A292F">
            <w:pPr>
              <w:jc w:val="both"/>
              <w:rPr>
                <w:rFonts w:ascii="Gotham Book" w:eastAsia="Times New Roman" w:hAnsi="Gotham Book"/>
                <w:color w:val="00000A"/>
                <w:sz w:val="22"/>
                <w:szCs w:val="22"/>
              </w:rPr>
            </w:pPr>
          </w:p>
        </w:tc>
        <w:tc>
          <w:tcPr>
            <w:tcW w:w="1807" w:type="dxa"/>
            <w:shd w:val="clear" w:color="auto" w:fill="FFFFFF"/>
            <w:tcMar>
              <w:left w:w="64" w:type="dxa"/>
            </w:tcMar>
          </w:tcPr>
          <w:p w14:paraId="5D640C39" w14:textId="77777777" w:rsidR="000F3264" w:rsidRPr="009D519A" w:rsidRDefault="000F3264" w:rsidP="002A292F">
            <w:pPr>
              <w:jc w:val="both"/>
              <w:rPr>
                <w:rFonts w:ascii="Gotham Book" w:eastAsia="Times New Roman" w:hAnsi="Gotham Book"/>
                <w:color w:val="00000A"/>
                <w:sz w:val="22"/>
                <w:szCs w:val="22"/>
              </w:rPr>
            </w:pPr>
          </w:p>
          <w:p w14:paraId="6235CBA2" w14:textId="77777777" w:rsidR="000F3264" w:rsidRPr="009D519A" w:rsidRDefault="000F3264" w:rsidP="002A292F">
            <w:pPr>
              <w:jc w:val="both"/>
              <w:rPr>
                <w:rFonts w:ascii="Gotham Book" w:eastAsia="Times New Roman" w:hAnsi="Gotham Book"/>
                <w:color w:val="00000A"/>
                <w:sz w:val="22"/>
                <w:szCs w:val="22"/>
              </w:rPr>
            </w:pPr>
          </w:p>
        </w:tc>
        <w:tc>
          <w:tcPr>
            <w:tcW w:w="2156" w:type="dxa"/>
            <w:shd w:val="clear" w:color="auto" w:fill="FFFFFF"/>
            <w:tcMar>
              <w:left w:w="64" w:type="dxa"/>
            </w:tcMar>
          </w:tcPr>
          <w:p w14:paraId="44D1F964" w14:textId="77777777" w:rsidR="000F3264" w:rsidRPr="009D519A" w:rsidRDefault="000F3264" w:rsidP="002A292F">
            <w:pPr>
              <w:jc w:val="both"/>
              <w:rPr>
                <w:rFonts w:ascii="Gotham Book" w:eastAsia="Times New Roman" w:hAnsi="Gotham Book"/>
                <w:color w:val="00000A"/>
                <w:sz w:val="22"/>
                <w:szCs w:val="22"/>
              </w:rPr>
            </w:pPr>
          </w:p>
        </w:tc>
      </w:tr>
    </w:tbl>
    <w:p w14:paraId="6B29BC57" w14:textId="77777777" w:rsidR="000F3264" w:rsidRPr="00B940AE" w:rsidRDefault="000F3264" w:rsidP="000F3264">
      <w:pPr>
        <w:jc w:val="both"/>
        <w:rPr>
          <w:rFonts w:eastAsia="Times New Roman"/>
          <w:color w:val="00000A"/>
        </w:rPr>
      </w:pPr>
    </w:p>
    <w:p w14:paraId="3B2B579B" w14:textId="55061D64" w:rsidR="00983CF6" w:rsidRDefault="00983CF6">
      <w:pPr>
        <w:spacing w:after="0"/>
        <w:rPr>
          <w:rFonts w:eastAsia="Times New Roman"/>
          <w:color w:val="00000A"/>
        </w:rPr>
      </w:pPr>
      <w:r>
        <w:rPr>
          <w:rFonts w:eastAsia="Times New Roman"/>
          <w:color w:val="00000A"/>
        </w:rPr>
        <w:br w:type="page"/>
      </w:r>
    </w:p>
    <w:p w14:paraId="30428CA6" w14:textId="77777777" w:rsidR="000F3264" w:rsidRPr="000476FC" w:rsidRDefault="000F3264" w:rsidP="00430BF0">
      <w:pPr>
        <w:keepNext/>
        <w:jc w:val="center"/>
        <w:rPr>
          <w:rFonts w:ascii="Gotham Book" w:hAnsi="Gotham Book"/>
          <w:sz w:val="28"/>
          <w:szCs w:val="28"/>
        </w:rPr>
      </w:pPr>
      <w:r w:rsidRPr="000476FC">
        <w:rPr>
          <w:rFonts w:ascii="Gotham Book" w:eastAsia="Times New Roman" w:hAnsi="Gotham Book"/>
          <w:b/>
          <w:bCs/>
          <w:color w:val="00000A"/>
          <w:sz w:val="28"/>
          <w:szCs w:val="28"/>
        </w:rPr>
        <w:lastRenderedPageBreak/>
        <w:t>Table: Alternative B</w:t>
      </w:r>
    </w:p>
    <w:p w14:paraId="09FC26C2" w14:textId="24C7C854" w:rsidR="000F3264" w:rsidRPr="000476FC" w:rsidRDefault="007F2301" w:rsidP="000F3264">
      <w:pPr>
        <w:jc w:val="both"/>
        <w:rPr>
          <w:rFonts w:ascii="Gotham Book" w:hAnsi="Gotham Book"/>
          <w:i/>
          <w:iCs/>
          <w:sz w:val="22"/>
          <w:szCs w:val="22"/>
        </w:rPr>
      </w:pPr>
      <w:r w:rsidRPr="000476FC">
        <w:rPr>
          <w:rFonts w:ascii="Gotham Book" w:eastAsia="Times New Roman" w:hAnsi="Gotham Book"/>
          <w:i/>
          <w:iCs/>
          <w:color w:val="00000A"/>
          <w:sz w:val="22"/>
          <w:szCs w:val="22"/>
        </w:rPr>
        <w:t>[</w:t>
      </w:r>
      <w:r w:rsidR="000F3264" w:rsidRPr="000476FC">
        <w:rPr>
          <w:rFonts w:ascii="Gotham Book" w:eastAsia="Times New Roman" w:hAnsi="Gotham Book"/>
          <w:i/>
          <w:iCs/>
          <w:color w:val="00000A"/>
          <w:sz w:val="22"/>
          <w:szCs w:val="22"/>
        </w:rPr>
        <w:t>To be used only with Alternative B Prices directly quoted in the currencies of payment</w:t>
      </w:r>
      <w:r w:rsidR="0055793B">
        <w:rPr>
          <w:rFonts w:ascii="Gotham Book" w:eastAsia="Times New Roman" w:hAnsi="Gotham Book"/>
          <w:i/>
          <w:iCs/>
          <w:color w:val="00000A"/>
          <w:sz w:val="22"/>
          <w:szCs w:val="22"/>
        </w:rPr>
        <w:t xml:space="preserve"> </w:t>
      </w:r>
      <w:r w:rsidR="000F3264" w:rsidRPr="000476FC">
        <w:rPr>
          <w:rFonts w:ascii="Gotham Book" w:eastAsia="Times New Roman" w:hAnsi="Gotham Book"/>
          <w:i/>
          <w:iCs/>
          <w:color w:val="00000A"/>
          <w:sz w:val="22"/>
          <w:szCs w:val="22"/>
        </w:rPr>
        <w:t>(ITB</w:t>
      </w:r>
      <w:r w:rsidR="00430BF0" w:rsidRPr="000476FC">
        <w:rPr>
          <w:rFonts w:ascii="Gotham Book" w:eastAsia="Times New Roman" w:hAnsi="Gotham Book"/>
          <w:i/>
          <w:iCs/>
          <w:color w:val="00000A"/>
          <w:sz w:val="22"/>
          <w:szCs w:val="22"/>
        </w:rPr>
        <w:t xml:space="preserve"> 15.1</w:t>
      </w:r>
      <w:r w:rsidR="000F3264" w:rsidRPr="000476FC">
        <w:rPr>
          <w:rFonts w:ascii="Gotham Book" w:eastAsia="Times New Roman" w:hAnsi="Gotham Book"/>
          <w:i/>
          <w:iCs/>
          <w:color w:val="00000A"/>
          <w:sz w:val="22"/>
          <w:szCs w:val="22"/>
        </w:rPr>
        <w:t>)</w:t>
      </w:r>
      <w:r w:rsidRPr="000476FC">
        <w:rPr>
          <w:rFonts w:ascii="Gotham Book" w:eastAsia="Times New Roman" w:hAnsi="Gotham Book"/>
          <w:i/>
          <w:iCs/>
          <w:color w:val="00000A"/>
          <w:sz w:val="22"/>
          <w:szCs w:val="22"/>
        </w:rPr>
        <w:t>]</w:t>
      </w:r>
    </w:p>
    <w:p w14:paraId="2E6E9BAE" w14:textId="0871B3CB" w:rsidR="000F3264" w:rsidRPr="0055793B" w:rsidRDefault="000F3264" w:rsidP="000F3264">
      <w:pPr>
        <w:jc w:val="both"/>
        <w:rPr>
          <w:rFonts w:ascii="Gotham Book" w:hAnsi="Gotham Book"/>
          <w:sz w:val="22"/>
          <w:szCs w:val="22"/>
        </w:rPr>
      </w:pPr>
      <w:r w:rsidRPr="000476FC">
        <w:rPr>
          <w:rFonts w:ascii="Gotham Book" w:eastAsia="Times New Roman" w:hAnsi="Gotham Book"/>
          <w:color w:val="00000A"/>
          <w:sz w:val="22"/>
          <w:szCs w:val="22"/>
        </w:rPr>
        <w:t xml:space="preserve">Summary of currencies of the bid for </w:t>
      </w:r>
      <w:r w:rsidR="00430BF0" w:rsidRPr="000476FC">
        <w:rPr>
          <w:rFonts w:ascii="Gotham Book" w:eastAsia="Times New Roman" w:hAnsi="Gotham Book"/>
          <w:color w:val="00000A"/>
          <w:sz w:val="22"/>
          <w:szCs w:val="22"/>
        </w:rPr>
        <w:t xml:space="preserve">______________ </w:t>
      </w:r>
      <w:r w:rsidRPr="000476FC">
        <w:rPr>
          <w:rFonts w:ascii="Gotham Book" w:eastAsia="Times New Roman" w:hAnsi="Gotham Book"/>
          <w:i/>
          <w:iCs/>
          <w:color w:val="00000A"/>
          <w:sz w:val="22"/>
          <w:szCs w:val="22"/>
        </w:rPr>
        <w:t xml:space="preserve">[insert name of Section of the Works] </w:t>
      </w:r>
    </w:p>
    <w:tbl>
      <w:tblPr>
        <w:tblW w:w="9000" w:type="dxa"/>
        <w:tblInd w:w="48" w:type="dxa"/>
        <w:tblBorders>
          <w:top w:val="double" w:sz="6" w:space="0" w:color="00000A"/>
          <w:left w:val="double" w:sz="6" w:space="0" w:color="00000A"/>
          <w:bottom w:val="single" w:sz="6" w:space="0" w:color="00000A"/>
          <w:insideH w:val="single" w:sz="6" w:space="0" w:color="00000A"/>
        </w:tblBorders>
        <w:tblCellMar>
          <w:left w:w="35" w:type="dxa"/>
          <w:right w:w="0" w:type="dxa"/>
        </w:tblCellMar>
        <w:tblLook w:val="04A0" w:firstRow="1" w:lastRow="0" w:firstColumn="1" w:lastColumn="0" w:noHBand="0" w:noVBand="1"/>
      </w:tblPr>
      <w:tblGrid>
        <w:gridCol w:w="4040"/>
        <w:gridCol w:w="4960"/>
      </w:tblGrid>
      <w:tr w:rsidR="0055793B" w:rsidRPr="0055793B" w14:paraId="2950B9F5" w14:textId="77777777" w:rsidTr="0055793B">
        <w:tc>
          <w:tcPr>
            <w:tcW w:w="4040" w:type="dxa"/>
            <w:tcBorders>
              <w:top w:val="double" w:sz="6" w:space="0" w:color="00000A"/>
              <w:left w:val="double" w:sz="6" w:space="0" w:color="00000A"/>
              <w:bottom w:val="single" w:sz="6" w:space="0" w:color="00000A"/>
            </w:tcBorders>
            <w:shd w:val="clear" w:color="auto" w:fill="auto"/>
            <w:tcMar>
              <w:left w:w="35" w:type="dxa"/>
            </w:tcMar>
          </w:tcPr>
          <w:p w14:paraId="00711E5E" w14:textId="13C1835A" w:rsidR="000F3264" w:rsidRPr="0055793B" w:rsidRDefault="000F3264" w:rsidP="002A292F">
            <w:pPr>
              <w:jc w:val="both"/>
              <w:rPr>
                <w:rFonts w:ascii="Gotham Book" w:hAnsi="Gotham Book"/>
                <w:sz w:val="22"/>
                <w:szCs w:val="22"/>
              </w:rPr>
            </w:pPr>
            <w:r w:rsidRPr="0055793B">
              <w:rPr>
                <w:rFonts w:ascii="Gotham Book" w:eastAsia="Times New Roman" w:hAnsi="Gotham Book"/>
                <w:b/>
                <w:bCs/>
                <w:sz w:val="22"/>
                <w:szCs w:val="22"/>
              </w:rPr>
              <w:t>Name of currency</w:t>
            </w:r>
          </w:p>
        </w:tc>
        <w:tc>
          <w:tcPr>
            <w:tcW w:w="4960" w:type="dxa"/>
            <w:tcBorders>
              <w:top w:val="double" w:sz="6" w:space="0" w:color="00000A"/>
              <w:left w:val="single" w:sz="6" w:space="0" w:color="00000A"/>
              <w:bottom w:val="single" w:sz="6" w:space="0" w:color="00000A"/>
              <w:right w:val="double" w:sz="6" w:space="0" w:color="00000A"/>
            </w:tcBorders>
            <w:shd w:val="clear" w:color="auto" w:fill="auto"/>
            <w:tcMar>
              <w:left w:w="78" w:type="dxa"/>
              <w:right w:w="115" w:type="dxa"/>
            </w:tcMar>
          </w:tcPr>
          <w:p w14:paraId="0EA69FE4" w14:textId="77777777" w:rsidR="000F3264" w:rsidRPr="0055793B" w:rsidRDefault="000F3264" w:rsidP="002A292F">
            <w:pPr>
              <w:jc w:val="both"/>
              <w:rPr>
                <w:rFonts w:ascii="Gotham Book" w:hAnsi="Gotham Book"/>
                <w:sz w:val="22"/>
                <w:szCs w:val="22"/>
              </w:rPr>
            </w:pPr>
            <w:r w:rsidRPr="0055793B">
              <w:rPr>
                <w:rFonts w:ascii="Gotham Book" w:eastAsia="Times New Roman" w:hAnsi="Gotham Book"/>
                <w:b/>
                <w:bCs/>
                <w:sz w:val="22"/>
                <w:szCs w:val="22"/>
              </w:rPr>
              <w:t>Amounts payable</w:t>
            </w:r>
          </w:p>
        </w:tc>
      </w:tr>
      <w:tr w:rsidR="000F3264" w:rsidRPr="0055793B" w14:paraId="2BC540F1" w14:textId="77777777" w:rsidTr="0055793B">
        <w:tc>
          <w:tcPr>
            <w:tcW w:w="4040" w:type="dxa"/>
            <w:tcBorders>
              <w:top w:val="single" w:sz="6" w:space="0" w:color="00000A"/>
              <w:left w:val="double" w:sz="6" w:space="0" w:color="00000A"/>
              <w:bottom w:val="single" w:sz="6" w:space="0" w:color="00000A"/>
            </w:tcBorders>
            <w:shd w:val="clear" w:color="auto" w:fill="auto"/>
            <w:tcMar>
              <w:left w:w="35" w:type="dxa"/>
            </w:tcMar>
          </w:tcPr>
          <w:p w14:paraId="66A31B4A" w14:textId="7A37B69D" w:rsidR="000F3264" w:rsidRPr="0055793B" w:rsidRDefault="000F3264" w:rsidP="0055793B">
            <w:pPr>
              <w:rPr>
                <w:rFonts w:ascii="Gotham Book" w:eastAsia="Times New Roman" w:hAnsi="Gotham Book"/>
                <w:color w:val="00000A"/>
                <w:sz w:val="22"/>
                <w:szCs w:val="22"/>
              </w:rPr>
            </w:pPr>
            <w:r w:rsidRPr="0055793B">
              <w:rPr>
                <w:rFonts w:ascii="Gotham Book" w:eastAsia="Times New Roman" w:hAnsi="Gotham Book"/>
                <w:color w:val="00000A"/>
                <w:sz w:val="22"/>
                <w:szCs w:val="22"/>
              </w:rPr>
              <w:t xml:space="preserve">Local currency: </w:t>
            </w:r>
            <w:r w:rsidR="00430BF0" w:rsidRPr="0055793B">
              <w:rPr>
                <w:rFonts w:ascii="Gotham Book" w:eastAsia="Times New Roman" w:hAnsi="Gotham Book"/>
                <w:color w:val="00000A"/>
                <w:sz w:val="22"/>
                <w:szCs w:val="22"/>
              </w:rPr>
              <w:t>_____________</w:t>
            </w:r>
          </w:p>
        </w:tc>
        <w:tc>
          <w:tcPr>
            <w:tcW w:w="4960" w:type="dxa"/>
            <w:tcBorders>
              <w:top w:val="single" w:sz="6" w:space="0" w:color="00000A"/>
              <w:left w:val="single" w:sz="6" w:space="0" w:color="00000A"/>
              <w:bottom w:val="single" w:sz="6" w:space="0" w:color="00000A"/>
              <w:right w:val="double" w:sz="6" w:space="0" w:color="00000A"/>
            </w:tcBorders>
            <w:shd w:val="clear" w:color="auto" w:fill="FFFFFF"/>
            <w:tcMar>
              <w:left w:w="78" w:type="dxa"/>
              <w:right w:w="115" w:type="dxa"/>
            </w:tcMar>
          </w:tcPr>
          <w:p w14:paraId="1A5AE30E" w14:textId="77777777" w:rsidR="000F3264" w:rsidRPr="0055793B" w:rsidRDefault="000F3264" w:rsidP="002A292F">
            <w:pPr>
              <w:jc w:val="both"/>
              <w:rPr>
                <w:rFonts w:ascii="Gotham Book" w:eastAsia="Times New Roman" w:hAnsi="Gotham Book"/>
                <w:color w:val="00000A"/>
                <w:sz w:val="22"/>
                <w:szCs w:val="22"/>
              </w:rPr>
            </w:pPr>
          </w:p>
        </w:tc>
      </w:tr>
      <w:tr w:rsidR="000F3264" w:rsidRPr="0055793B" w14:paraId="0C91F56D" w14:textId="77777777" w:rsidTr="0055793B">
        <w:tc>
          <w:tcPr>
            <w:tcW w:w="4040" w:type="dxa"/>
            <w:tcBorders>
              <w:top w:val="single" w:sz="6" w:space="0" w:color="00000A"/>
              <w:left w:val="double" w:sz="6" w:space="0" w:color="00000A"/>
              <w:bottom w:val="single" w:sz="6" w:space="0" w:color="00000A"/>
            </w:tcBorders>
            <w:shd w:val="clear" w:color="auto" w:fill="auto"/>
            <w:tcMar>
              <w:left w:w="35" w:type="dxa"/>
            </w:tcMar>
          </w:tcPr>
          <w:p w14:paraId="7B676EC3" w14:textId="27C19F1D" w:rsidR="000F3264" w:rsidRPr="0055793B" w:rsidRDefault="000F3264" w:rsidP="0055793B">
            <w:pPr>
              <w:rPr>
                <w:rFonts w:ascii="Gotham Book" w:eastAsia="Times New Roman" w:hAnsi="Gotham Book"/>
                <w:color w:val="00000A"/>
                <w:sz w:val="22"/>
                <w:szCs w:val="22"/>
              </w:rPr>
            </w:pPr>
            <w:r w:rsidRPr="0055793B">
              <w:rPr>
                <w:rFonts w:ascii="Gotham Book" w:eastAsia="Times New Roman" w:hAnsi="Gotham Book"/>
                <w:color w:val="00000A"/>
                <w:sz w:val="22"/>
                <w:szCs w:val="22"/>
              </w:rPr>
              <w:t xml:space="preserve">Foreign currency #1: </w:t>
            </w:r>
            <w:r w:rsidR="00430BF0" w:rsidRPr="0055793B">
              <w:rPr>
                <w:rFonts w:ascii="Gotham Book" w:eastAsia="Times New Roman" w:hAnsi="Gotham Book"/>
                <w:color w:val="00000A"/>
                <w:sz w:val="22"/>
                <w:szCs w:val="22"/>
              </w:rPr>
              <w:t>______________</w:t>
            </w:r>
          </w:p>
        </w:tc>
        <w:tc>
          <w:tcPr>
            <w:tcW w:w="4960" w:type="dxa"/>
            <w:tcBorders>
              <w:top w:val="single" w:sz="6" w:space="0" w:color="00000A"/>
              <w:left w:val="single" w:sz="6" w:space="0" w:color="00000A"/>
              <w:bottom w:val="single" w:sz="6" w:space="0" w:color="00000A"/>
              <w:right w:val="double" w:sz="6" w:space="0" w:color="00000A"/>
            </w:tcBorders>
            <w:shd w:val="clear" w:color="auto" w:fill="FFFFFF"/>
            <w:tcMar>
              <w:left w:w="78" w:type="dxa"/>
              <w:right w:w="115" w:type="dxa"/>
            </w:tcMar>
          </w:tcPr>
          <w:p w14:paraId="4A111651" w14:textId="77777777" w:rsidR="000F3264" w:rsidRPr="0055793B" w:rsidRDefault="000F3264" w:rsidP="002A292F">
            <w:pPr>
              <w:jc w:val="both"/>
              <w:rPr>
                <w:rFonts w:ascii="Gotham Book" w:eastAsia="Times New Roman" w:hAnsi="Gotham Book"/>
                <w:color w:val="00000A"/>
                <w:sz w:val="22"/>
                <w:szCs w:val="22"/>
              </w:rPr>
            </w:pPr>
          </w:p>
        </w:tc>
      </w:tr>
      <w:tr w:rsidR="000F3264" w:rsidRPr="0055793B" w14:paraId="05192E70" w14:textId="77777777" w:rsidTr="0055793B">
        <w:tc>
          <w:tcPr>
            <w:tcW w:w="4040" w:type="dxa"/>
            <w:tcBorders>
              <w:top w:val="single" w:sz="6" w:space="0" w:color="00000A"/>
              <w:left w:val="double" w:sz="6" w:space="0" w:color="00000A"/>
              <w:bottom w:val="single" w:sz="6" w:space="0" w:color="00000A"/>
            </w:tcBorders>
            <w:shd w:val="clear" w:color="auto" w:fill="auto"/>
            <w:tcMar>
              <w:left w:w="35" w:type="dxa"/>
            </w:tcMar>
          </w:tcPr>
          <w:p w14:paraId="2D3BC5CB" w14:textId="064C3343" w:rsidR="000F3264" w:rsidRPr="0055793B" w:rsidRDefault="000F3264" w:rsidP="0055793B">
            <w:pPr>
              <w:rPr>
                <w:rFonts w:ascii="Gotham Book" w:eastAsia="Times New Roman" w:hAnsi="Gotham Book"/>
                <w:color w:val="00000A"/>
                <w:sz w:val="22"/>
                <w:szCs w:val="22"/>
              </w:rPr>
            </w:pPr>
            <w:r w:rsidRPr="0055793B">
              <w:rPr>
                <w:rFonts w:ascii="Gotham Book" w:eastAsia="Times New Roman" w:hAnsi="Gotham Book"/>
                <w:color w:val="00000A"/>
                <w:sz w:val="22"/>
                <w:szCs w:val="22"/>
              </w:rPr>
              <w:t xml:space="preserve">Foreign currency #2: </w:t>
            </w:r>
            <w:r w:rsidR="00430BF0" w:rsidRPr="0055793B">
              <w:rPr>
                <w:rFonts w:ascii="Gotham Book" w:eastAsia="Times New Roman" w:hAnsi="Gotham Book"/>
                <w:color w:val="00000A"/>
                <w:sz w:val="22"/>
                <w:szCs w:val="22"/>
              </w:rPr>
              <w:t>_____________</w:t>
            </w:r>
          </w:p>
        </w:tc>
        <w:tc>
          <w:tcPr>
            <w:tcW w:w="4960" w:type="dxa"/>
            <w:tcBorders>
              <w:top w:val="single" w:sz="6" w:space="0" w:color="00000A"/>
              <w:left w:val="single" w:sz="6" w:space="0" w:color="00000A"/>
              <w:bottom w:val="single" w:sz="6" w:space="0" w:color="00000A"/>
              <w:right w:val="double" w:sz="6" w:space="0" w:color="00000A"/>
            </w:tcBorders>
            <w:shd w:val="clear" w:color="auto" w:fill="FFFFFF"/>
            <w:tcMar>
              <w:left w:w="78" w:type="dxa"/>
              <w:right w:w="115" w:type="dxa"/>
            </w:tcMar>
          </w:tcPr>
          <w:p w14:paraId="691FD41C" w14:textId="77777777" w:rsidR="000F3264" w:rsidRPr="0055793B" w:rsidRDefault="000F3264" w:rsidP="002A292F">
            <w:pPr>
              <w:jc w:val="both"/>
              <w:rPr>
                <w:rFonts w:ascii="Gotham Book" w:eastAsia="Times New Roman" w:hAnsi="Gotham Book"/>
                <w:color w:val="00000A"/>
                <w:sz w:val="22"/>
                <w:szCs w:val="22"/>
              </w:rPr>
            </w:pPr>
          </w:p>
        </w:tc>
      </w:tr>
      <w:tr w:rsidR="000F3264" w:rsidRPr="0055793B" w14:paraId="2C3125F6" w14:textId="77777777" w:rsidTr="0055793B">
        <w:tc>
          <w:tcPr>
            <w:tcW w:w="4040" w:type="dxa"/>
            <w:tcBorders>
              <w:top w:val="single" w:sz="6" w:space="0" w:color="00000A"/>
              <w:left w:val="double" w:sz="6" w:space="0" w:color="00000A"/>
              <w:bottom w:val="single" w:sz="6" w:space="0" w:color="00000A"/>
            </w:tcBorders>
            <w:shd w:val="clear" w:color="auto" w:fill="auto"/>
            <w:tcMar>
              <w:left w:w="35" w:type="dxa"/>
            </w:tcMar>
          </w:tcPr>
          <w:p w14:paraId="3C3D45D7" w14:textId="29F337FE" w:rsidR="000F3264" w:rsidRPr="0055793B" w:rsidRDefault="000F3264" w:rsidP="0055793B">
            <w:pPr>
              <w:rPr>
                <w:rFonts w:ascii="Gotham Book" w:eastAsia="Times New Roman" w:hAnsi="Gotham Book"/>
                <w:color w:val="00000A"/>
                <w:sz w:val="22"/>
                <w:szCs w:val="22"/>
              </w:rPr>
            </w:pPr>
            <w:r w:rsidRPr="0055793B">
              <w:rPr>
                <w:rFonts w:ascii="Gotham Book" w:eastAsia="Times New Roman" w:hAnsi="Gotham Book"/>
                <w:color w:val="00000A"/>
                <w:sz w:val="22"/>
                <w:szCs w:val="22"/>
              </w:rPr>
              <w:t xml:space="preserve">Foreign currency #3: </w:t>
            </w:r>
            <w:r w:rsidR="00430BF0" w:rsidRPr="0055793B">
              <w:rPr>
                <w:rFonts w:ascii="Gotham Book" w:eastAsia="Times New Roman" w:hAnsi="Gotham Book"/>
                <w:color w:val="00000A"/>
                <w:sz w:val="22"/>
                <w:szCs w:val="22"/>
              </w:rPr>
              <w:t>______________</w:t>
            </w:r>
          </w:p>
        </w:tc>
        <w:tc>
          <w:tcPr>
            <w:tcW w:w="4960" w:type="dxa"/>
            <w:tcBorders>
              <w:top w:val="single" w:sz="6" w:space="0" w:color="00000A"/>
              <w:left w:val="single" w:sz="6" w:space="0" w:color="00000A"/>
              <w:bottom w:val="single" w:sz="6" w:space="0" w:color="00000A"/>
              <w:right w:val="double" w:sz="6" w:space="0" w:color="00000A"/>
            </w:tcBorders>
            <w:shd w:val="clear" w:color="auto" w:fill="FFFFFF"/>
            <w:tcMar>
              <w:left w:w="78" w:type="dxa"/>
              <w:right w:w="115" w:type="dxa"/>
            </w:tcMar>
          </w:tcPr>
          <w:p w14:paraId="15AD15FC" w14:textId="77777777" w:rsidR="000F3264" w:rsidRPr="0055793B" w:rsidRDefault="000F3264" w:rsidP="002A292F">
            <w:pPr>
              <w:jc w:val="both"/>
              <w:rPr>
                <w:rFonts w:ascii="Gotham Book" w:eastAsia="Times New Roman" w:hAnsi="Gotham Book"/>
                <w:color w:val="00000A"/>
                <w:sz w:val="22"/>
                <w:szCs w:val="22"/>
              </w:rPr>
            </w:pPr>
          </w:p>
        </w:tc>
      </w:tr>
      <w:tr w:rsidR="000F3264" w:rsidRPr="0055793B" w14:paraId="371D80EB" w14:textId="77777777" w:rsidTr="0055793B">
        <w:tc>
          <w:tcPr>
            <w:tcW w:w="4040" w:type="dxa"/>
            <w:tcBorders>
              <w:top w:val="single" w:sz="6" w:space="0" w:color="00000A"/>
              <w:left w:val="double" w:sz="6" w:space="0" w:color="00000A"/>
              <w:bottom w:val="double" w:sz="6" w:space="0" w:color="00000A"/>
            </w:tcBorders>
            <w:shd w:val="clear" w:color="auto" w:fill="auto"/>
            <w:tcMar>
              <w:left w:w="35" w:type="dxa"/>
            </w:tcMar>
          </w:tcPr>
          <w:p w14:paraId="084BA983" w14:textId="5F398690" w:rsidR="000F3264" w:rsidRPr="0055793B" w:rsidRDefault="000F3264" w:rsidP="0055793B">
            <w:pPr>
              <w:ind w:right="135"/>
              <w:rPr>
                <w:rFonts w:ascii="Gotham Book" w:eastAsia="Times New Roman" w:hAnsi="Gotham Book"/>
                <w:color w:val="00000A"/>
                <w:sz w:val="22"/>
                <w:szCs w:val="22"/>
              </w:rPr>
            </w:pPr>
            <w:r w:rsidRPr="0055793B">
              <w:rPr>
                <w:rFonts w:ascii="Gotham Book" w:eastAsia="Times New Roman" w:hAnsi="Gotham Book"/>
                <w:color w:val="00000A"/>
                <w:sz w:val="22"/>
                <w:szCs w:val="22"/>
              </w:rPr>
              <w:t>Provisional sums expressed in local currency</w:t>
            </w:r>
            <w:r w:rsidR="00430BF0" w:rsidRPr="0055793B">
              <w:rPr>
                <w:rFonts w:ascii="Gotham Book" w:eastAsia="Times New Roman" w:hAnsi="Gotham Book"/>
                <w:color w:val="00000A"/>
                <w:sz w:val="22"/>
                <w:szCs w:val="22"/>
              </w:rPr>
              <w:t xml:space="preserve"> ____________________ </w:t>
            </w:r>
          </w:p>
        </w:tc>
        <w:tc>
          <w:tcPr>
            <w:tcW w:w="4960" w:type="dxa"/>
            <w:tcBorders>
              <w:top w:val="single" w:sz="6" w:space="0" w:color="00000A"/>
              <w:left w:val="single" w:sz="6" w:space="0" w:color="00000A"/>
              <w:bottom w:val="double" w:sz="6" w:space="0" w:color="00000A"/>
              <w:right w:val="double" w:sz="6" w:space="0" w:color="00000A"/>
            </w:tcBorders>
            <w:shd w:val="clear" w:color="auto" w:fill="FFFFFF"/>
            <w:tcMar>
              <w:left w:w="78" w:type="dxa"/>
              <w:right w:w="115" w:type="dxa"/>
            </w:tcMar>
          </w:tcPr>
          <w:p w14:paraId="59B2B02C" w14:textId="77777777" w:rsidR="000F3264" w:rsidRPr="0055793B" w:rsidRDefault="000F3264" w:rsidP="002A292F">
            <w:pPr>
              <w:jc w:val="both"/>
              <w:rPr>
                <w:rFonts w:ascii="Gotham Book" w:hAnsi="Gotham Book"/>
                <w:sz w:val="22"/>
                <w:szCs w:val="22"/>
              </w:rPr>
            </w:pPr>
            <w:r w:rsidRPr="0055793B">
              <w:rPr>
                <w:rFonts w:ascii="Gotham Book" w:eastAsia="Times New Roman" w:hAnsi="Gotham Book"/>
                <w:color w:val="00000A"/>
                <w:sz w:val="22"/>
                <w:szCs w:val="22"/>
              </w:rPr>
              <w:t>[</w:t>
            </w:r>
            <w:r w:rsidRPr="0055793B">
              <w:rPr>
                <w:rFonts w:ascii="Gotham Book" w:eastAsia="Times New Roman" w:hAnsi="Gotham Book"/>
                <w:i/>
                <w:iCs/>
                <w:color w:val="00000A"/>
                <w:sz w:val="22"/>
                <w:szCs w:val="22"/>
              </w:rPr>
              <w:t>To be entered by the Employer</w:t>
            </w:r>
            <w:r w:rsidRPr="0055793B">
              <w:rPr>
                <w:rFonts w:ascii="Gotham Book" w:eastAsia="Times New Roman" w:hAnsi="Gotham Book"/>
                <w:color w:val="00000A"/>
                <w:sz w:val="22"/>
                <w:szCs w:val="22"/>
              </w:rPr>
              <w:t>]</w:t>
            </w:r>
          </w:p>
        </w:tc>
      </w:tr>
    </w:tbl>
    <w:p w14:paraId="01E797A8" w14:textId="77777777" w:rsidR="000F3264" w:rsidRDefault="000F3264" w:rsidP="000F3264">
      <w:pPr>
        <w:jc w:val="both"/>
        <w:rPr>
          <w:rFonts w:eastAsia="Times New Roman"/>
          <w:color w:val="00000A"/>
        </w:rPr>
      </w:pPr>
    </w:p>
    <w:p w14:paraId="1F7ECE78" w14:textId="77777777" w:rsidR="007F2301" w:rsidRDefault="007F2301" w:rsidP="000F3264">
      <w:pPr>
        <w:jc w:val="both"/>
        <w:rPr>
          <w:rFonts w:eastAsia="Times New Roman"/>
          <w:color w:val="00000A"/>
        </w:rPr>
      </w:pPr>
    </w:p>
    <w:p w14:paraId="11FC655D" w14:textId="79CB682E" w:rsidR="00430BF0" w:rsidRDefault="007F2301">
      <w:pPr>
        <w:spacing w:after="0"/>
        <w:rPr>
          <w:rFonts w:eastAsia="Times New Roman"/>
          <w:color w:val="00000A"/>
        </w:rPr>
      </w:pPr>
      <w:r>
        <w:rPr>
          <w:rFonts w:eastAsia="Times New Roman"/>
          <w:color w:val="00000A"/>
        </w:rPr>
        <w:br w:type="page"/>
      </w:r>
    </w:p>
    <w:p w14:paraId="378728CE" w14:textId="1D1F65C0" w:rsidR="00430BF0" w:rsidRPr="009D4ACA" w:rsidRDefault="009D4ACA" w:rsidP="007C1D06">
      <w:pPr>
        <w:pStyle w:val="Heading3"/>
        <w:jc w:val="center"/>
        <w:rPr>
          <w:rFonts w:ascii="Gotham Book" w:hAnsi="Gotham Book"/>
          <w:sz w:val="28"/>
          <w:szCs w:val="28"/>
        </w:rPr>
      </w:pPr>
      <w:bookmarkStart w:id="270" w:name="_Toc194937610"/>
      <w:r w:rsidRPr="007C1D06">
        <w:rPr>
          <w:rFonts w:ascii="Gotham Book" w:eastAsia="Times New Roman" w:hAnsi="Gotham Book"/>
          <w:b/>
          <w:bCs/>
          <w:sz w:val="28"/>
          <w:szCs w:val="28"/>
        </w:rPr>
        <w:lastRenderedPageBreak/>
        <w:t>Appendix B to Financial Part: Bill of Quantities</w:t>
      </w:r>
      <w:bookmarkEnd w:id="270"/>
    </w:p>
    <w:p w14:paraId="1C4A4A19" w14:textId="656DCF09" w:rsidR="000F3264" w:rsidRPr="00AD2F22" w:rsidRDefault="007F2301" w:rsidP="00430BF0">
      <w:pPr>
        <w:jc w:val="center"/>
        <w:rPr>
          <w:rFonts w:ascii="Gotham Book" w:hAnsi="Gotham Book"/>
          <w:b/>
          <w:i/>
          <w:iCs/>
          <w:sz w:val="22"/>
          <w:szCs w:val="22"/>
        </w:rPr>
      </w:pPr>
      <w:bookmarkStart w:id="271" w:name="_Toc163966135"/>
      <w:bookmarkStart w:id="272" w:name="_Toc532802241"/>
      <w:bookmarkStart w:id="273" w:name="_Toc4825008921"/>
      <w:bookmarkEnd w:id="271"/>
      <w:bookmarkEnd w:id="272"/>
      <w:bookmarkEnd w:id="273"/>
      <w:r w:rsidRPr="00AD2F22">
        <w:rPr>
          <w:rFonts w:ascii="Gotham Book" w:eastAsia="Times New Roman" w:hAnsi="Gotham Book"/>
          <w:b/>
          <w:i/>
          <w:iCs/>
          <w:color w:val="00000A"/>
          <w:sz w:val="22"/>
          <w:szCs w:val="22"/>
        </w:rPr>
        <w:t>[</w:t>
      </w:r>
      <w:r w:rsidR="000F3264" w:rsidRPr="00AD2F22">
        <w:rPr>
          <w:rFonts w:ascii="Gotham Book" w:eastAsia="Times New Roman" w:hAnsi="Gotham Book"/>
          <w:b/>
          <w:i/>
          <w:iCs/>
          <w:color w:val="00000A"/>
          <w:sz w:val="22"/>
          <w:szCs w:val="22"/>
        </w:rPr>
        <w:t>Notes for Preparing a Bill of Quantities</w:t>
      </w:r>
    </w:p>
    <w:p w14:paraId="28E08263" w14:textId="16BECF9C" w:rsidR="000F3264" w:rsidRPr="00AD2F22" w:rsidRDefault="000F3264" w:rsidP="000F3264">
      <w:pPr>
        <w:jc w:val="both"/>
        <w:rPr>
          <w:rFonts w:ascii="Gotham Book" w:hAnsi="Gotham Book"/>
          <w:b/>
          <w:i/>
          <w:iCs/>
          <w:sz w:val="22"/>
          <w:szCs w:val="22"/>
        </w:rPr>
      </w:pPr>
      <w:r w:rsidRPr="00AD2F22">
        <w:rPr>
          <w:rFonts w:ascii="Gotham Book" w:eastAsia="Times New Roman" w:hAnsi="Gotham Book"/>
          <w:b/>
          <w:i/>
          <w:iCs/>
          <w:color w:val="00000A"/>
          <w:sz w:val="22"/>
          <w:szCs w:val="22"/>
        </w:rPr>
        <w:t>These Notes for Preparing a Bill of Quantities are intended only as information for the Employer or the person drafting the bidding documents. They should not be included in the final documents.</w:t>
      </w:r>
    </w:p>
    <w:p w14:paraId="0AD01648"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b/>
          <w:bCs/>
          <w:color w:val="00000A"/>
          <w:sz w:val="22"/>
          <w:szCs w:val="22"/>
        </w:rPr>
        <w:t>Objectives</w:t>
      </w:r>
    </w:p>
    <w:p w14:paraId="6BF36C58" w14:textId="77777777"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The objectives of the Bill of Quantities are</w:t>
      </w:r>
    </w:p>
    <w:p w14:paraId="1BF94459" w14:textId="77777777" w:rsidR="009E4905" w:rsidRPr="00AD2F22" w:rsidRDefault="000F3264" w:rsidP="000A7AA8">
      <w:pPr>
        <w:pStyle w:val="ListParagraph"/>
        <w:numPr>
          <w:ilvl w:val="0"/>
          <w:numId w:val="46"/>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to provide sufficient information on the quantities of Works to be performed to enable bids to be prepared efficiently and accurately; and</w:t>
      </w:r>
    </w:p>
    <w:p w14:paraId="1C789122" w14:textId="77777777" w:rsidR="009E4905" w:rsidRPr="00AD2F22" w:rsidRDefault="009E4905" w:rsidP="009E4905">
      <w:pPr>
        <w:pStyle w:val="ListParagraph"/>
        <w:jc w:val="both"/>
        <w:rPr>
          <w:rFonts w:ascii="Gotham Book" w:eastAsia="Times New Roman" w:hAnsi="Gotham Book"/>
          <w:color w:val="00000A"/>
          <w:sz w:val="22"/>
          <w:szCs w:val="22"/>
        </w:rPr>
      </w:pPr>
    </w:p>
    <w:p w14:paraId="6208D786" w14:textId="3C5ED0AF" w:rsidR="000F3264" w:rsidRPr="00AD2F22" w:rsidRDefault="000F3264" w:rsidP="000A7AA8">
      <w:pPr>
        <w:pStyle w:val="ListParagraph"/>
        <w:numPr>
          <w:ilvl w:val="0"/>
          <w:numId w:val="46"/>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when a contract has been entered into, to provide a priced Bill of Quantities for use in the periodic valuation of Works executed.</w:t>
      </w:r>
    </w:p>
    <w:p w14:paraId="13CAD9CE" w14:textId="77777777" w:rsidR="009E4905" w:rsidRPr="00AD2F22" w:rsidRDefault="009E4905" w:rsidP="009E4905">
      <w:pPr>
        <w:jc w:val="both"/>
        <w:rPr>
          <w:rFonts w:ascii="Gotham Book" w:eastAsia="Times New Roman" w:hAnsi="Gotham Book"/>
          <w:color w:val="00000A"/>
          <w:sz w:val="22"/>
          <w:szCs w:val="22"/>
        </w:rPr>
      </w:pPr>
    </w:p>
    <w:p w14:paraId="08410C38" w14:textId="039C0725"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427E8055" w14:textId="77777777" w:rsidR="000F3264"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Content</w:t>
      </w:r>
    </w:p>
    <w:p w14:paraId="0A0E1B5E" w14:textId="77777777"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The Bill of Quantities should be divided generally into the following sections:</w:t>
      </w:r>
    </w:p>
    <w:p w14:paraId="778BFBA8" w14:textId="77777777" w:rsidR="009E4905" w:rsidRPr="00AD2F22" w:rsidRDefault="000F3264" w:rsidP="000A7AA8">
      <w:pPr>
        <w:pStyle w:val="ListParagraph"/>
        <w:numPr>
          <w:ilvl w:val="0"/>
          <w:numId w:val="47"/>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Preamble</w:t>
      </w:r>
    </w:p>
    <w:p w14:paraId="1ED7ADBF" w14:textId="77777777" w:rsidR="009E4905" w:rsidRPr="00AD2F22" w:rsidRDefault="009E4905" w:rsidP="009E4905">
      <w:pPr>
        <w:pStyle w:val="ListParagraph"/>
        <w:jc w:val="both"/>
        <w:rPr>
          <w:rFonts w:ascii="Gotham Book" w:eastAsia="Times New Roman" w:hAnsi="Gotham Book"/>
          <w:color w:val="00000A"/>
          <w:sz w:val="22"/>
          <w:szCs w:val="22"/>
        </w:rPr>
      </w:pPr>
    </w:p>
    <w:p w14:paraId="56C66DE5" w14:textId="77777777" w:rsidR="009E4905" w:rsidRPr="00AD2F22" w:rsidRDefault="000F3264" w:rsidP="000A7AA8">
      <w:pPr>
        <w:pStyle w:val="ListParagraph"/>
        <w:numPr>
          <w:ilvl w:val="0"/>
          <w:numId w:val="47"/>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Work Items (grouped into parts)</w:t>
      </w:r>
    </w:p>
    <w:p w14:paraId="359ED15D" w14:textId="77777777" w:rsidR="009E4905" w:rsidRPr="00AD2F22" w:rsidRDefault="009E4905" w:rsidP="009E4905">
      <w:pPr>
        <w:pStyle w:val="ListParagraph"/>
        <w:rPr>
          <w:rFonts w:ascii="Gotham Book" w:eastAsia="Times New Roman" w:hAnsi="Gotham Book"/>
          <w:color w:val="00000A"/>
          <w:sz w:val="22"/>
          <w:szCs w:val="22"/>
        </w:rPr>
      </w:pPr>
    </w:p>
    <w:p w14:paraId="393DF55A" w14:textId="77777777" w:rsidR="009E4905" w:rsidRPr="00AD2F22" w:rsidRDefault="000F3264" w:rsidP="000A7AA8">
      <w:pPr>
        <w:pStyle w:val="ListParagraph"/>
        <w:numPr>
          <w:ilvl w:val="0"/>
          <w:numId w:val="47"/>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Daywork Schedule</w:t>
      </w:r>
    </w:p>
    <w:p w14:paraId="561B1E3C" w14:textId="77777777" w:rsidR="009E4905" w:rsidRPr="00AD2F22" w:rsidRDefault="009E4905" w:rsidP="009E4905">
      <w:pPr>
        <w:pStyle w:val="ListParagraph"/>
        <w:rPr>
          <w:rFonts w:ascii="Gotham Book" w:eastAsia="Times New Roman" w:hAnsi="Gotham Book"/>
          <w:color w:val="00000A"/>
          <w:sz w:val="22"/>
          <w:szCs w:val="22"/>
        </w:rPr>
      </w:pPr>
    </w:p>
    <w:p w14:paraId="0EED0BCC" w14:textId="3497A912" w:rsidR="000F3264" w:rsidRPr="00AD2F22" w:rsidRDefault="000F3264" w:rsidP="000A7AA8">
      <w:pPr>
        <w:pStyle w:val="ListParagraph"/>
        <w:numPr>
          <w:ilvl w:val="0"/>
          <w:numId w:val="47"/>
        </w:numPr>
        <w:ind w:hanging="436"/>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Summary</w:t>
      </w:r>
    </w:p>
    <w:p w14:paraId="15CD7C41" w14:textId="77777777" w:rsidR="009E4905" w:rsidRPr="00AD2F22" w:rsidRDefault="009E4905" w:rsidP="009E4905">
      <w:pPr>
        <w:jc w:val="both"/>
        <w:rPr>
          <w:rFonts w:ascii="Gotham Book" w:eastAsia="Times New Roman" w:hAnsi="Gotham Book"/>
          <w:b/>
          <w:bCs/>
          <w:color w:val="00000A"/>
          <w:sz w:val="22"/>
          <w:szCs w:val="22"/>
        </w:rPr>
      </w:pPr>
    </w:p>
    <w:p w14:paraId="36EA518C" w14:textId="10D6A6E6" w:rsidR="000F3264"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Preamble</w:t>
      </w:r>
    </w:p>
    <w:p w14:paraId="564749CA" w14:textId="77777777"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The Preamble should indicate the inclusiveness of the unit prices and should state the methods of measurement that have been adopted in the preparation of the Bill of Quantities and that are to be used for the measurement of any part of the Works.</w:t>
      </w:r>
    </w:p>
    <w:p w14:paraId="3BFFF51A" w14:textId="77777777" w:rsidR="009E4905"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Rock</w:t>
      </w:r>
    </w:p>
    <w:p w14:paraId="3889F59C" w14:textId="2F647597"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 xml:space="preserve">Where excavation, boring, or driving is included in the Works, a comprehensive definition of rock (always a contentious topic in contract administration), should be </w:t>
      </w:r>
      <w:r w:rsidRPr="00AD2F22">
        <w:rPr>
          <w:rFonts w:ascii="Gotham Book" w:eastAsia="Times New Roman" w:hAnsi="Gotham Book"/>
          <w:color w:val="00000A"/>
          <w:sz w:val="22"/>
          <w:szCs w:val="22"/>
        </w:rPr>
        <w:lastRenderedPageBreak/>
        <w:t>provided in the Technical Specification and this definition should be used for the purposes of measurement and payment.</w:t>
      </w:r>
    </w:p>
    <w:p w14:paraId="745C5A1B" w14:textId="77777777" w:rsidR="00C13C62"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Work Items</w:t>
      </w:r>
    </w:p>
    <w:p w14:paraId="5FAAD2AF" w14:textId="6BFA174A"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5BE5A859" w14:textId="77777777" w:rsidR="00C13C62"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Quantities</w:t>
      </w:r>
    </w:p>
    <w:p w14:paraId="30E9F369" w14:textId="24E763A0"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727F0F63" w14:textId="77777777" w:rsidR="00C13C62" w:rsidRPr="00AD2F22" w:rsidRDefault="000F3264" w:rsidP="009E4905">
      <w:pPr>
        <w:jc w:val="both"/>
        <w:rPr>
          <w:rFonts w:ascii="Gotham Book" w:hAnsi="Gotham Book"/>
          <w:sz w:val="22"/>
          <w:szCs w:val="22"/>
        </w:rPr>
      </w:pPr>
      <w:r w:rsidRPr="00AD2F22">
        <w:rPr>
          <w:rFonts w:ascii="Gotham Book" w:eastAsia="Times New Roman" w:hAnsi="Gotham Book"/>
          <w:b/>
          <w:bCs/>
          <w:color w:val="00000A"/>
          <w:sz w:val="22"/>
          <w:szCs w:val="22"/>
        </w:rPr>
        <w:t>Units of Measurement</w:t>
      </w:r>
    </w:p>
    <w:p w14:paraId="1BB6102B" w14:textId="2995CA4F" w:rsidR="000F3264" w:rsidRPr="00AD2F22" w:rsidRDefault="000F3264" w:rsidP="009E4905">
      <w:pPr>
        <w:jc w:val="both"/>
        <w:rPr>
          <w:rFonts w:ascii="Gotham Book" w:eastAsia="Times New Roman" w:hAnsi="Gotham Book"/>
          <w:color w:val="00000A"/>
          <w:sz w:val="22"/>
          <w:szCs w:val="22"/>
        </w:rPr>
      </w:pPr>
      <w:r w:rsidRPr="00AD2F22">
        <w:rPr>
          <w:rFonts w:ascii="Gotham Book" w:eastAsia="Times New Roman" w:hAnsi="Gotham Book"/>
          <w:color w:val="00000A"/>
          <w:sz w:val="22"/>
          <w:szCs w:val="22"/>
        </w:rPr>
        <w:t>The following units of measurement and abbreviations are recommended for use (unless other national units are mandatory in the country of the Employer).</w:t>
      </w:r>
    </w:p>
    <w:tbl>
      <w:tblPr>
        <w:tblW w:w="7815"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3" w:type="dxa"/>
          <w:right w:w="115" w:type="dxa"/>
        </w:tblCellMar>
        <w:tblLook w:val="04A0" w:firstRow="1" w:lastRow="0" w:firstColumn="1" w:lastColumn="0" w:noHBand="0" w:noVBand="1"/>
      </w:tblPr>
      <w:tblGrid>
        <w:gridCol w:w="1946"/>
        <w:gridCol w:w="1963"/>
        <w:gridCol w:w="1962"/>
        <w:gridCol w:w="1944"/>
      </w:tblGrid>
      <w:tr w:rsidR="00F46DD2" w:rsidRPr="00F46DD2" w14:paraId="7627E4DC" w14:textId="77777777" w:rsidTr="00F46DD2">
        <w:trPr>
          <w:jc w:val="center"/>
        </w:trPr>
        <w:tc>
          <w:tcPr>
            <w:tcW w:w="1945"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3296F46C"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b/>
                <w:bCs/>
                <w:sz w:val="22"/>
                <w:szCs w:val="22"/>
              </w:rPr>
              <w:t>Unit</w:t>
            </w:r>
          </w:p>
        </w:tc>
        <w:tc>
          <w:tcPr>
            <w:tcW w:w="1963"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642BB2EA"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b/>
                <w:bCs/>
                <w:sz w:val="22"/>
                <w:szCs w:val="22"/>
              </w:rPr>
              <w:t>Abbreviation</w:t>
            </w:r>
          </w:p>
        </w:tc>
        <w:tc>
          <w:tcPr>
            <w:tcW w:w="1962"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7B7BB97C"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b/>
                <w:bCs/>
                <w:sz w:val="22"/>
                <w:szCs w:val="22"/>
              </w:rPr>
              <w:t>Unit</w:t>
            </w:r>
          </w:p>
        </w:tc>
        <w:tc>
          <w:tcPr>
            <w:tcW w:w="1944"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5487BB43"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b/>
                <w:bCs/>
                <w:sz w:val="22"/>
                <w:szCs w:val="22"/>
              </w:rPr>
              <w:t>Abbreviation</w:t>
            </w:r>
          </w:p>
        </w:tc>
      </w:tr>
      <w:tr w:rsidR="000F3264" w:rsidRPr="00F46DD2" w14:paraId="6D063B58" w14:textId="77777777" w:rsidTr="002A292F">
        <w:trPr>
          <w:jc w:val="center"/>
        </w:trPr>
        <w:tc>
          <w:tcPr>
            <w:tcW w:w="194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7383BEDC"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cubic meter</w:t>
            </w:r>
          </w:p>
          <w:p w14:paraId="203DF057"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hectare</w:t>
            </w:r>
          </w:p>
          <w:p w14:paraId="0339FB2C"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hour</w:t>
            </w:r>
          </w:p>
          <w:p w14:paraId="626577FC"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kilogram</w:t>
            </w:r>
          </w:p>
          <w:p w14:paraId="69B8F6CF"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lump sum</w:t>
            </w:r>
          </w:p>
          <w:p w14:paraId="77E14221"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meter</w:t>
            </w:r>
          </w:p>
          <w:p w14:paraId="17B2F183"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metric ton</w:t>
            </w:r>
          </w:p>
          <w:p w14:paraId="46E7FC71"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(1,000 kg)</w:t>
            </w:r>
          </w:p>
        </w:tc>
        <w:tc>
          <w:tcPr>
            <w:tcW w:w="196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4CCC4A53"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m</w:t>
            </w:r>
            <w:r w:rsidRPr="00F46DD2">
              <w:rPr>
                <w:rFonts w:ascii="Gotham Book" w:eastAsia="Times New Roman" w:hAnsi="Gotham Book"/>
                <w:color w:val="00000A"/>
                <w:sz w:val="22"/>
                <w:szCs w:val="22"/>
                <w:vertAlign w:val="superscript"/>
              </w:rPr>
              <w:t>3</w:t>
            </w:r>
            <w:r w:rsidRPr="00F46DD2">
              <w:rPr>
                <w:rFonts w:ascii="Gotham Book" w:eastAsia="Times New Roman" w:hAnsi="Gotham Book"/>
                <w:color w:val="00000A"/>
                <w:sz w:val="22"/>
                <w:szCs w:val="22"/>
              </w:rPr>
              <w:t xml:space="preserve"> </w:t>
            </w:r>
            <w:r w:rsidRPr="00F46DD2">
              <w:rPr>
                <w:rFonts w:ascii="Gotham Book" w:eastAsia="Times New Roman" w:hAnsi="Gotham Book"/>
                <w:i/>
                <w:iCs/>
                <w:color w:val="00000A"/>
                <w:sz w:val="22"/>
                <w:szCs w:val="22"/>
              </w:rPr>
              <w:t>or</w:t>
            </w:r>
            <w:r w:rsidRPr="00F46DD2">
              <w:rPr>
                <w:rFonts w:ascii="Gotham Book" w:eastAsia="Times New Roman" w:hAnsi="Gotham Book"/>
                <w:color w:val="00000A"/>
                <w:sz w:val="22"/>
                <w:szCs w:val="22"/>
              </w:rPr>
              <w:t xml:space="preserve"> cu m</w:t>
            </w:r>
          </w:p>
          <w:p w14:paraId="544C32BC"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ha</w:t>
            </w:r>
          </w:p>
          <w:p w14:paraId="0A43354F"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h</w:t>
            </w:r>
          </w:p>
          <w:p w14:paraId="4F60D776"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kg</w:t>
            </w:r>
          </w:p>
          <w:p w14:paraId="5136B9CF"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sum</w:t>
            </w:r>
          </w:p>
          <w:p w14:paraId="3B832246"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m</w:t>
            </w:r>
          </w:p>
          <w:p w14:paraId="30C6BCBC"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t</w:t>
            </w:r>
          </w:p>
        </w:tc>
        <w:tc>
          <w:tcPr>
            <w:tcW w:w="1962"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534341F3"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millimeter</w:t>
            </w:r>
          </w:p>
          <w:p w14:paraId="5645F652"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month</w:t>
            </w:r>
          </w:p>
          <w:p w14:paraId="550788F8"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number</w:t>
            </w:r>
          </w:p>
          <w:p w14:paraId="1D1E827D"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square meter</w:t>
            </w:r>
          </w:p>
          <w:p w14:paraId="3680BA92"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square millimeter</w:t>
            </w:r>
          </w:p>
          <w:p w14:paraId="03823F9F"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week</w:t>
            </w:r>
          </w:p>
        </w:tc>
        <w:tc>
          <w:tcPr>
            <w:tcW w:w="194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36CF5C4D"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mm</w:t>
            </w:r>
          </w:p>
          <w:p w14:paraId="4C14CFE3"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mon</w:t>
            </w:r>
          </w:p>
          <w:p w14:paraId="5578101B"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nr</w:t>
            </w:r>
          </w:p>
          <w:p w14:paraId="7A0EB113"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m</w:t>
            </w:r>
            <w:r w:rsidRPr="00F46DD2">
              <w:rPr>
                <w:rFonts w:ascii="Gotham Book" w:eastAsia="Times New Roman" w:hAnsi="Gotham Book"/>
                <w:color w:val="00000A"/>
                <w:sz w:val="22"/>
                <w:szCs w:val="22"/>
                <w:vertAlign w:val="superscript"/>
              </w:rPr>
              <w:t>2</w:t>
            </w:r>
            <w:r w:rsidRPr="00F46DD2">
              <w:rPr>
                <w:rFonts w:ascii="Gotham Book" w:eastAsia="Times New Roman" w:hAnsi="Gotham Book"/>
                <w:color w:val="00000A"/>
                <w:sz w:val="22"/>
                <w:szCs w:val="22"/>
              </w:rPr>
              <w:t xml:space="preserve"> </w:t>
            </w:r>
            <w:r w:rsidRPr="00F46DD2">
              <w:rPr>
                <w:rFonts w:ascii="Gotham Book" w:eastAsia="Times New Roman" w:hAnsi="Gotham Book"/>
                <w:i/>
                <w:iCs/>
                <w:color w:val="00000A"/>
                <w:sz w:val="22"/>
                <w:szCs w:val="22"/>
              </w:rPr>
              <w:t>or</w:t>
            </w:r>
            <w:r w:rsidRPr="00F46DD2">
              <w:rPr>
                <w:rFonts w:ascii="Gotham Book" w:eastAsia="Times New Roman" w:hAnsi="Gotham Book"/>
                <w:color w:val="00000A"/>
                <w:sz w:val="22"/>
                <w:szCs w:val="22"/>
              </w:rPr>
              <w:t xml:space="preserve"> sq m</w:t>
            </w:r>
          </w:p>
          <w:p w14:paraId="20AC1ADE"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mm</w:t>
            </w:r>
            <w:r w:rsidRPr="00F46DD2">
              <w:rPr>
                <w:rFonts w:ascii="Gotham Book" w:eastAsia="Times New Roman" w:hAnsi="Gotham Book"/>
                <w:color w:val="00000A"/>
                <w:sz w:val="22"/>
                <w:szCs w:val="22"/>
                <w:vertAlign w:val="superscript"/>
              </w:rPr>
              <w:t>2</w:t>
            </w:r>
            <w:r w:rsidRPr="00F46DD2">
              <w:rPr>
                <w:rFonts w:ascii="Gotham Book" w:eastAsia="Times New Roman" w:hAnsi="Gotham Book"/>
                <w:color w:val="00000A"/>
                <w:sz w:val="22"/>
                <w:szCs w:val="22"/>
              </w:rPr>
              <w:t xml:space="preserve"> </w:t>
            </w:r>
            <w:r w:rsidRPr="00F46DD2">
              <w:rPr>
                <w:rFonts w:ascii="Gotham Book" w:eastAsia="Times New Roman" w:hAnsi="Gotham Book"/>
                <w:i/>
                <w:iCs/>
                <w:color w:val="00000A"/>
                <w:sz w:val="22"/>
                <w:szCs w:val="22"/>
              </w:rPr>
              <w:t>or</w:t>
            </w:r>
            <w:r w:rsidRPr="00F46DD2">
              <w:rPr>
                <w:rFonts w:ascii="Gotham Book" w:eastAsia="Times New Roman" w:hAnsi="Gotham Book"/>
                <w:color w:val="00000A"/>
                <w:sz w:val="22"/>
                <w:szCs w:val="22"/>
              </w:rPr>
              <w:t xml:space="preserve"> sq mm</w:t>
            </w:r>
          </w:p>
          <w:p w14:paraId="058F7EF5" w14:textId="77777777"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wk</w:t>
            </w:r>
          </w:p>
        </w:tc>
      </w:tr>
    </w:tbl>
    <w:p w14:paraId="231F7D9B" w14:textId="77777777" w:rsidR="000F3264" w:rsidRPr="00B940AE" w:rsidRDefault="000F3264" w:rsidP="009E4905">
      <w:pPr>
        <w:jc w:val="both"/>
        <w:rPr>
          <w:rFonts w:eastAsia="Times New Roman"/>
          <w:color w:val="00000A"/>
        </w:rPr>
      </w:pPr>
    </w:p>
    <w:p w14:paraId="2C18BFD5" w14:textId="77777777" w:rsidR="00C13C62" w:rsidRPr="00F46DD2" w:rsidRDefault="000F3264" w:rsidP="009E4905">
      <w:pPr>
        <w:keepNext/>
        <w:jc w:val="both"/>
        <w:rPr>
          <w:rFonts w:ascii="Gotham Book" w:hAnsi="Gotham Book"/>
          <w:sz w:val="22"/>
          <w:szCs w:val="22"/>
        </w:rPr>
      </w:pPr>
      <w:r w:rsidRPr="00F46DD2">
        <w:rPr>
          <w:rFonts w:ascii="Gotham Book" w:eastAsia="Times New Roman" w:hAnsi="Gotham Book"/>
          <w:b/>
          <w:bCs/>
          <w:color w:val="00000A"/>
          <w:sz w:val="22"/>
          <w:szCs w:val="22"/>
        </w:rPr>
        <w:t>Ground and Excavation Levels</w:t>
      </w:r>
    </w:p>
    <w:p w14:paraId="64C99346" w14:textId="686CAC3E" w:rsidR="000F3264" w:rsidRPr="00F46DD2" w:rsidRDefault="000F3264" w:rsidP="009E4905">
      <w:pPr>
        <w:keepNext/>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 xml:space="preserve">The commencing surface should be identified in the description of each item for work involving excavation, boring, or driving, for which the commencing surface is not also the original surface. The excavated surface should be identified in the description of </w:t>
      </w:r>
      <w:r w:rsidRPr="00F46DD2">
        <w:rPr>
          <w:rFonts w:ascii="Gotham Book" w:eastAsia="Times New Roman" w:hAnsi="Gotham Book"/>
          <w:color w:val="00000A"/>
          <w:sz w:val="22"/>
          <w:szCs w:val="22"/>
        </w:rPr>
        <w:lastRenderedPageBreak/>
        <w:t>each item for work involving excavation for which the excavated surface is not also the final surface. The depths of work should be measured from the commencing surface to the excavated surface, as defined.</w:t>
      </w:r>
    </w:p>
    <w:p w14:paraId="11DE4259" w14:textId="77777777" w:rsidR="00C13C62" w:rsidRPr="00F46DD2" w:rsidRDefault="000F3264" w:rsidP="009E4905">
      <w:pPr>
        <w:jc w:val="both"/>
        <w:rPr>
          <w:rFonts w:ascii="Gotham Book" w:hAnsi="Gotham Book"/>
          <w:sz w:val="22"/>
          <w:szCs w:val="22"/>
        </w:rPr>
      </w:pPr>
      <w:r w:rsidRPr="00F46DD2">
        <w:rPr>
          <w:rFonts w:ascii="Gotham Book" w:eastAsia="Times New Roman" w:hAnsi="Gotham Book"/>
          <w:b/>
          <w:bCs/>
          <w:color w:val="00000A"/>
          <w:sz w:val="22"/>
          <w:szCs w:val="22"/>
        </w:rPr>
        <w:t>Daywork Schedule</w:t>
      </w:r>
    </w:p>
    <w:p w14:paraId="0B836084" w14:textId="7CE5AB01" w:rsidR="000F3264" w:rsidRPr="00F46DD2" w:rsidRDefault="000F3264" w:rsidP="009E4905">
      <w:pPr>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A Daywork Schedule should be included if the probability of unforeseen work, outside the items included in the Bill of Quantities, is relatively high. To facilitate checking by the Employer of the realism of rates quoted by the bidders, the Daywork Schedule should normally comprise:</w:t>
      </w:r>
    </w:p>
    <w:p w14:paraId="1F806C82" w14:textId="77777777" w:rsidR="00C13C62" w:rsidRPr="00F46DD2" w:rsidRDefault="000F3264" w:rsidP="000A7AA8">
      <w:pPr>
        <w:pStyle w:val="ListParagraph"/>
        <w:numPr>
          <w:ilvl w:val="0"/>
          <w:numId w:val="48"/>
        </w:numPr>
        <w:ind w:hanging="436"/>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a list of the various classes of labour, materials, and Contractor’s Equipment for which basic Daywork rates or prices are to be inserted by the bidder, together with a statement of the conditions under which the Contractor will be paid for work executed on a Daywork basis; and</w:t>
      </w:r>
    </w:p>
    <w:p w14:paraId="643746AF" w14:textId="77777777" w:rsidR="00C13C62" w:rsidRPr="00F46DD2" w:rsidRDefault="00C13C62" w:rsidP="00C13C62">
      <w:pPr>
        <w:pStyle w:val="ListParagraph"/>
        <w:jc w:val="both"/>
        <w:rPr>
          <w:rFonts w:ascii="Gotham Book" w:eastAsia="Times New Roman" w:hAnsi="Gotham Book"/>
          <w:color w:val="00000A"/>
          <w:sz w:val="22"/>
          <w:szCs w:val="22"/>
        </w:rPr>
      </w:pPr>
    </w:p>
    <w:p w14:paraId="19AF76D3" w14:textId="64730A71" w:rsidR="00C13C62" w:rsidRPr="00F46DD2" w:rsidRDefault="000F3264" w:rsidP="000A7AA8">
      <w:pPr>
        <w:pStyle w:val="ListParagraph"/>
        <w:numPr>
          <w:ilvl w:val="0"/>
          <w:numId w:val="48"/>
        </w:numPr>
        <w:ind w:hanging="436"/>
        <w:jc w:val="both"/>
        <w:rPr>
          <w:rFonts w:ascii="Gotham Book" w:eastAsia="Times New Roman" w:hAnsi="Gotham Book"/>
          <w:color w:val="00000A"/>
          <w:sz w:val="22"/>
          <w:szCs w:val="22"/>
        </w:rPr>
      </w:pPr>
      <w:r w:rsidRPr="00F46DD2">
        <w:rPr>
          <w:rFonts w:ascii="Gotham Book" w:eastAsia="Times New Roman" w:hAnsi="Gotham Book"/>
          <w:color w:val="00000A"/>
          <w:sz w:val="22"/>
          <w:szCs w:val="22"/>
        </w:rPr>
        <w:t>a percentage to be entered by the bidder against each basic Daywork Subtotal amount for labour, materials, and Plant representing the Contractor’s profit, overheads, supervision, and other charges.</w:t>
      </w:r>
    </w:p>
    <w:p w14:paraId="29BC3CBC" w14:textId="77777777" w:rsidR="00C13C62" w:rsidRPr="00F46DD2" w:rsidRDefault="00C13C62" w:rsidP="009E4905">
      <w:pPr>
        <w:jc w:val="both"/>
        <w:rPr>
          <w:rFonts w:ascii="Gotham Book" w:eastAsia="Times New Roman" w:hAnsi="Gotham Book"/>
          <w:b/>
          <w:bCs/>
          <w:color w:val="00000A"/>
          <w:sz w:val="22"/>
          <w:szCs w:val="22"/>
        </w:rPr>
      </w:pPr>
    </w:p>
    <w:p w14:paraId="7D2E78D0" w14:textId="77777777" w:rsidR="00C13C62" w:rsidRPr="00F46DD2" w:rsidRDefault="000F3264" w:rsidP="009E4905">
      <w:pPr>
        <w:jc w:val="both"/>
        <w:rPr>
          <w:rFonts w:ascii="Gotham Book" w:hAnsi="Gotham Book"/>
          <w:sz w:val="22"/>
          <w:szCs w:val="22"/>
        </w:rPr>
      </w:pPr>
      <w:r w:rsidRPr="00F46DD2">
        <w:rPr>
          <w:rFonts w:ascii="Gotham Book" w:eastAsia="Times New Roman" w:hAnsi="Gotham Book"/>
          <w:b/>
          <w:bCs/>
          <w:color w:val="00000A"/>
          <w:sz w:val="22"/>
          <w:szCs w:val="22"/>
        </w:rPr>
        <w:t>Provisional Quantities and Sums</w:t>
      </w:r>
    </w:p>
    <w:p w14:paraId="76AF1DD7" w14:textId="232C7FC5"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 xml:space="preserve">Provision for quantity contingencies in any particular item or class of work with a high expectation of quantity overrun should be made by entering specific “Provisional Quantities” or “Provisional Items” in the Bill of Quantities, and </w:t>
      </w:r>
      <w:r w:rsidRPr="00F46DD2">
        <w:rPr>
          <w:rFonts w:ascii="Gotham Book" w:eastAsia="Times New Roman" w:hAnsi="Gotham Book"/>
          <w:i/>
          <w:iCs/>
          <w:color w:val="00000A"/>
          <w:sz w:val="22"/>
          <w:szCs w:val="22"/>
        </w:rPr>
        <w:t>not</w:t>
      </w:r>
      <w:r w:rsidRPr="00F46DD2">
        <w:rPr>
          <w:rFonts w:ascii="Gotham Book" w:eastAsia="Times New Roman" w:hAnsi="Gotham Book"/>
          <w:color w:val="00000A"/>
          <w:sz w:val="22"/>
          <w:szCs w:val="22"/>
        </w:rPr>
        <w:t xml:space="preserve"> by increasing the quantities for that item or class of work beyond those of the work normally expected to be required. To the extent not covered above, a general provision for physical contingencies (quantity overruns) should be made by including a “Provisional Sum” in the Summary of the Bill of Quantities. Similarly, a contingency allowance for possible price increases should be provided as a “Provisional Sum” in the Summary of the Bill of Quantities. The inclusion of such Provisional Sums often facilitates budgetary approval by avoiding the need to request periodic supplementary approvals as the future need arises.</w:t>
      </w:r>
    </w:p>
    <w:p w14:paraId="3718CB80" w14:textId="77777777" w:rsidR="000F3264" w:rsidRPr="00F46DD2" w:rsidRDefault="000F3264" w:rsidP="009E4905">
      <w:pPr>
        <w:jc w:val="both"/>
        <w:rPr>
          <w:rFonts w:ascii="Gotham Book" w:hAnsi="Gotham Book"/>
          <w:sz w:val="22"/>
          <w:szCs w:val="22"/>
        </w:rPr>
      </w:pPr>
      <w:r w:rsidRPr="00F46DD2">
        <w:rPr>
          <w:rFonts w:ascii="Gotham Book" w:eastAsia="Times New Roman" w:hAnsi="Gotham Book"/>
          <w:color w:val="00000A"/>
          <w:sz w:val="22"/>
          <w:szCs w:val="22"/>
        </w:rPr>
        <w:t>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To provide an element of competition among the main bidders (or prime contractors) in respect of any facilities, amenities, attendance, etc., to be provided by the successful bidder as prime contractor for the use and convenience of the specialist or nominated subcontractor, each related Provisional Sum should be following by an item in the Bill of Quantities inviting a percentage (to be quoted by the main bidder) payable on the actual expenditure from the Provisional Sum.</w:t>
      </w:r>
      <w:r w:rsidRPr="00F46DD2">
        <w:rPr>
          <w:rFonts w:ascii="Gotham Book" w:eastAsia="Times New Roman" w:hAnsi="Gotham Book" w:cs="Arial"/>
          <w:b/>
          <w:bCs/>
          <w:color w:val="00000A"/>
          <w:sz w:val="22"/>
          <w:szCs w:val="22"/>
        </w:rPr>
        <w:t xml:space="preserve"> </w:t>
      </w:r>
    </w:p>
    <w:p w14:paraId="00740E91" w14:textId="77777777" w:rsidR="00C13C62" w:rsidRPr="00F46DD2" w:rsidRDefault="000F3264" w:rsidP="009E4905">
      <w:pPr>
        <w:jc w:val="both"/>
        <w:rPr>
          <w:rFonts w:ascii="Gotham Book" w:hAnsi="Gotham Book"/>
          <w:sz w:val="22"/>
          <w:szCs w:val="22"/>
        </w:rPr>
      </w:pPr>
      <w:r w:rsidRPr="00F46DD2">
        <w:rPr>
          <w:rFonts w:ascii="Gotham Book" w:eastAsia="Times New Roman" w:hAnsi="Gotham Book"/>
          <w:b/>
          <w:bCs/>
          <w:color w:val="00000A"/>
          <w:sz w:val="22"/>
          <w:szCs w:val="22"/>
        </w:rPr>
        <w:t>Summary</w:t>
      </w:r>
    </w:p>
    <w:p w14:paraId="3957C7E7" w14:textId="6F03D0F4" w:rsidR="000F3264" w:rsidRPr="00B940AE" w:rsidRDefault="000F3264" w:rsidP="009E4905">
      <w:pPr>
        <w:jc w:val="both"/>
        <w:rPr>
          <w:rFonts w:eastAsia="Times New Roman"/>
          <w:color w:val="00000A"/>
        </w:rPr>
      </w:pPr>
      <w:r w:rsidRPr="00F46DD2">
        <w:rPr>
          <w:rFonts w:ascii="Gotham Book" w:eastAsia="Times New Roman" w:hAnsi="Gotham Book"/>
          <w:color w:val="00000A"/>
          <w:sz w:val="22"/>
          <w:szCs w:val="22"/>
        </w:rPr>
        <w:lastRenderedPageBreak/>
        <w:t>The Summary should contain a tabulation of the separate parts of the Bill of Quantities carried forward, with provisional sums for Daywork, for physical (quantity) contingencies, and for price contingencies (upward price adjustment) where applicable.</w:t>
      </w:r>
      <w:r w:rsidRPr="00B940AE">
        <w:br w:type="page"/>
      </w:r>
    </w:p>
    <w:p w14:paraId="779CBF9B" w14:textId="77777777" w:rsidR="000F3264" w:rsidRPr="009A456E" w:rsidRDefault="000F3264" w:rsidP="005C7E20">
      <w:pPr>
        <w:pStyle w:val="Heading4"/>
        <w:spacing w:after="240"/>
        <w:jc w:val="center"/>
        <w:rPr>
          <w:rFonts w:ascii="Gotham Book" w:hAnsi="Gotham Book"/>
          <w:b/>
          <w:bCs/>
          <w:i w:val="0"/>
          <w:iCs w:val="0"/>
          <w:color w:val="auto"/>
          <w:sz w:val="28"/>
          <w:szCs w:val="28"/>
        </w:rPr>
      </w:pPr>
      <w:bookmarkStart w:id="274" w:name="_Toc159876301"/>
      <w:bookmarkStart w:id="275" w:name="_Toc194659617"/>
      <w:bookmarkStart w:id="276" w:name="_Toc194937611"/>
      <w:r w:rsidRPr="009A456E">
        <w:rPr>
          <w:rFonts w:ascii="Gotham Book" w:hAnsi="Gotham Book"/>
          <w:b/>
          <w:bCs/>
          <w:i w:val="0"/>
          <w:iCs w:val="0"/>
          <w:color w:val="auto"/>
          <w:sz w:val="28"/>
          <w:szCs w:val="28"/>
        </w:rPr>
        <w:lastRenderedPageBreak/>
        <w:t>Sample Bill of Quantities</w:t>
      </w:r>
      <w:bookmarkEnd w:id="274"/>
      <w:bookmarkEnd w:id="275"/>
      <w:bookmarkEnd w:id="276"/>
    </w:p>
    <w:p w14:paraId="7CE351C8" w14:textId="21325EEE" w:rsidR="000F3264" w:rsidRPr="0097035B" w:rsidRDefault="000F3264" w:rsidP="000A7AA8">
      <w:pPr>
        <w:pStyle w:val="ListParagraph"/>
        <w:numPr>
          <w:ilvl w:val="0"/>
          <w:numId w:val="49"/>
        </w:numPr>
        <w:spacing w:after="240"/>
        <w:ind w:left="426"/>
        <w:jc w:val="both"/>
        <w:rPr>
          <w:rFonts w:ascii="Gotham Book" w:hAnsi="Gotham Book"/>
          <w:sz w:val="22"/>
          <w:szCs w:val="22"/>
        </w:rPr>
      </w:pPr>
      <w:r w:rsidRPr="0097035B">
        <w:rPr>
          <w:rFonts w:ascii="Gotham Book" w:eastAsia="Times New Roman" w:hAnsi="Gotham Book"/>
          <w:b/>
          <w:bCs/>
          <w:color w:val="00000A"/>
          <w:sz w:val="22"/>
          <w:szCs w:val="22"/>
        </w:rPr>
        <w:t>Preamble</w:t>
      </w:r>
    </w:p>
    <w:p w14:paraId="5FE6A013"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The Bill of Quantities shall be read in conjunction with the Instructions to Bidders, General and Particular Conditions of Contract, Technical Specifications, and Drawings.</w:t>
      </w:r>
    </w:p>
    <w:p w14:paraId="277609CB" w14:textId="77777777" w:rsidR="00D07444" w:rsidRPr="0097035B" w:rsidRDefault="00D07444" w:rsidP="00D07444">
      <w:pPr>
        <w:pStyle w:val="ListParagraph"/>
        <w:ind w:left="142"/>
        <w:jc w:val="both"/>
        <w:rPr>
          <w:rFonts w:ascii="Gotham Book" w:eastAsia="Times New Roman" w:hAnsi="Gotham Book"/>
          <w:color w:val="00000A"/>
          <w:sz w:val="22"/>
          <w:szCs w:val="22"/>
        </w:rPr>
      </w:pPr>
    </w:p>
    <w:p w14:paraId="3235B93E"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bid in the priced Bill of Quantities, where applicable, and otherwise at such rates and prices as the Engineer may fix within the terms of the Contract.</w:t>
      </w:r>
    </w:p>
    <w:p w14:paraId="0791E35B" w14:textId="77777777" w:rsidR="00D07444" w:rsidRPr="0097035B" w:rsidRDefault="00D07444" w:rsidP="00D07444">
      <w:pPr>
        <w:pStyle w:val="ListParagraph"/>
        <w:rPr>
          <w:rFonts w:ascii="Gotham Book" w:eastAsia="Times New Roman" w:hAnsi="Gotham Book"/>
          <w:color w:val="00000A"/>
          <w:sz w:val="22"/>
          <w:szCs w:val="22"/>
        </w:rPr>
      </w:pPr>
    </w:p>
    <w:p w14:paraId="2F1C41AE"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The rates and prices bid in the priced Bill of Quantities shall, except insofar as it is otherwise provided under the Contract, include all Constructional Plant, labour, supervision, materials, erection, maintenance, insurance, profit, taxes, and duties, together with all general risks, liabilities, and obligations set out or implied in the Contract.</w:t>
      </w:r>
    </w:p>
    <w:p w14:paraId="787A0F7E" w14:textId="77777777" w:rsidR="00D07444" w:rsidRPr="0097035B" w:rsidRDefault="00D07444" w:rsidP="00D07444">
      <w:pPr>
        <w:pStyle w:val="ListParagraph"/>
        <w:rPr>
          <w:rFonts w:ascii="Gotham Book" w:eastAsia="Times New Roman" w:hAnsi="Gotham Book"/>
          <w:color w:val="00000A"/>
          <w:sz w:val="22"/>
          <w:szCs w:val="22"/>
        </w:rPr>
      </w:pPr>
    </w:p>
    <w:p w14:paraId="0A1F92C6"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3DD25D71" w14:textId="77777777" w:rsidR="00D07444" w:rsidRPr="0097035B" w:rsidRDefault="00D07444" w:rsidP="00D07444">
      <w:pPr>
        <w:pStyle w:val="ListParagraph"/>
        <w:rPr>
          <w:rFonts w:ascii="Gotham Book" w:eastAsia="Times New Roman" w:hAnsi="Gotham Book"/>
          <w:color w:val="00000A"/>
          <w:sz w:val="22"/>
          <w:szCs w:val="22"/>
        </w:rPr>
      </w:pPr>
    </w:p>
    <w:p w14:paraId="223DF224"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154F499B" w14:textId="77777777" w:rsidR="00D07444" w:rsidRPr="0097035B" w:rsidRDefault="00D07444" w:rsidP="00D07444">
      <w:pPr>
        <w:pStyle w:val="ListParagraph"/>
        <w:rPr>
          <w:rFonts w:ascii="Gotham Book" w:eastAsia="Times New Roman" w:hAnsi="Gotham Book"/>
          <w:color w:val="00000A"/>
          <w:sz w:val="22"/>
          <w:szCs w:val="22"/>
        </w:rPr>
      </w:pPr>
    </w:p>
    <w:p w14:paraId="24F74C3F"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5AB98A87" w14:textId="77777777" w:rsidR="00D07444" w:rsidRPr="0097035B" w:rsidRDefault="00D07444" w:rsidP="00D07444">
      <w:pPr>
        <w:pStyle w:val="ListParagraph"/>
        <w:rPr>
          <w:rFonts w:ascii="Gotham Book" w:eastAsia="Times New Roman" w:hAnsi="Gotham Book"/>
          <w:color w:val="00000A"/>
          <w:sz w:val="22"/>
          <w:szCs w:val="22"/>
        </w:rPr>
      </w:pPr>
    </w:p>
    <w:p w14:paraId="28640D0F" w14:textId="77777777" w:rsidR="00D0744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Provisional Sums included and so designated in the Bill of Quantities shall be expended in whole or in part at the direction and discretion of the Engineer in accordance with Sub-Clause 13.5 and Clause 13.6 of the General Conditions.</w:t>
      </w:r>
    </w:p>
    <w:p w14:paraId="3DFE64E5" w14:textId="77777777" w:rsidR="00D07444" w:rsidRPr="0097035B" w:rsidRDefault="00D07444" w:rsidP="00D07444">
      <w:pPr>
        <w:pStyle w:val="ListParagraph"/>
        <w:rPr>
          <w:rFonts w:ascii="Gotham Book" w:eastAsia="Times New Roman" w:hAnsi="Gotham Book"/>
          <w:color w:val="00000A"/>
          <w:sz w:val="22"/>
          <w:szCs w:val="22"/>
        </w:rPr>
      </w:pPr>
    </w:p>
    <w:p w14:paraId="36B59948" w14:textId="2E204E2E" w:rsidR="000F3264" w:rsidRPr="0097035B" w:rsidRDefault="000F3264" w:rsidP="000A7AA8">
      <w:pPr>
        <w:pStyle w:val="ListParagraph"/>
        <w:numPr>
          <w:ilvl w:val="0"/>
          <w:numId w:val="50"/>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 xml:space="preserve">The method of measurement of completed work for payment shall be in accordance with </w:t>
      </w:r>
      <w:r w:rsidRPr="0097035B">
        <w:rPr>
          <w:rFonts w:ascii="Gotham Book" w:eastAsia="Times New Roman" w:hAnsi="Gotham Book"/>
          <w:i/>
          <w:iCs/>
          <w:color w:val="00000A"/>
          <w:sz w:val="22"/>
          <w:szCs w:val="22"/>
        </w:rPr>
        <w:t>[insert the name of a standard reference guide, or full details of the methods to be used]</w:t>
      </w:r>
      <w:r w:rsidRPr="0097035B">
        <w:rPr>
          <w:rFonts w:ascii="Gotham Book" w:eastAsia="Times New Roman" w:hAnsi="Gotham Book"/>
          <w:color w:val="00000A"/>
          <w:sz w:val="22"/>
          <w:szCs w:val="22"/>
        </w:rPr>
        <w:t>.</w:t>
      </w:r>
      <w:hyperlink w:anchor="sdfootnote2sym">
        <w:r w:rsidRPr="0097035B">
          <w:rPr>
            <w:rStyle w:val="InternetLink0"/>
            <w:rFonts w:ascii="Gotham Book" w:eastAsia="Times New Roman" w:hAnsi="Gotham Book"/>
            <w:sz w:val="22"/>
            <w:szCs w:val="22"/>
            <w:vertAlign w:val="superscript"/>
          </w:rPr>
          <w:t>2</w:t>
        </w:r>
      </w:hyperlink>
    </w:p>
    <w:p w14:paraId="250E967B" w14:textId="650AB1BF" w:rsidR="000F3264" w:rsidRPr="0097035B" w:rsidRDefault="000F3264" w:rsidP="000A7AA8">
      <w:pPr>
        <w:pStyle w:val="ListParagraph"/>
        <w:numPr>
          <w:ilvl w:val="0"/>
          <w:numId w:val="49"/>
        </w:numPr>
        <w:spacing w:before="240" w:after="240"/>
        <w:ind w:left="426"/>
        <w:jc w:val="both"/>
        <w:rPr>
          <w:rFonts w:ascii="Gotham Book" w:hAnsi="Gotham Book"/>
          <w:sz w:val="22"/>
          <w:szCs w:val="22"/>
        </w:rPr>
      </w:pPr>
      <w:r w:rsidRPr="0097035B">
        <w:rPr>
          <w:rFonts w:ascii="Gotham Book" w:eastAsia="Times New Roman" w:hAnsi="Gotham Book"/>
          <w:b/>
          <w:bCs/>
          <w:color w:val="00000A"/>
          <w:sz w:val="22"/>
          <w:szCs w:val="22"/>
        </w:rPr>
        <w:t>Work Items</w:t>
      </w:r>
    </w:p>
    <w:p w14:paraId="3BAFB464" w14:textId="776B0321" w:rsidR="000F3264" w:rsidRPr="0097035B" w:rsidRDefault="000F3264" w:rsidP="000A7AA8">
      <w:pPr>
        <w:pStyle w:val="ListParagraph"/>
        <w:numPr>
          <w:ilvl w:val="0"/>
          <w:numId w:val="51"/>
        </w:numPr>
        <w:tabs>
          <w:tab w:val="left" w:pos="709"/>
        </w:tabs>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The Bill of Quantities usually contains the following part Bills, which have been grouped according to the nature or timing of the work:</w:t>
      </w:r>
    </w:p>
    <w:p w14:paraId="5F64096A" w14:textId="77777777" w:rsidR="001E507B" w:rsidRPr="0097035B" w:rsidRDefault="001E507B" w:rsidP="001E507B">
      <w:pPr>
        <w:ind w:left="142"/>
        <w:jc w:val="both"/>
        <w:rPr>
          <w:rFonts w:ascii="Gotham Book" w:eastAsia="Times New Roman" w:hAnsi="Gotham Book"/>
          <w:color w:val="00000A"/>
          <w:sz w:val="22"/>
          <w:szCs w:val="22"/>
        </w:rPr>
      </w:pPr>
    </w:p>
    <w:p w14:paraId="5EA833A6" w14:textId="185E3998" w:rsidR="000F3264" w:rsidRPr="0097035B" w:rsidRDefault="00D0744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lastRenderedPageBreak/>
        <w:t xml:space="preserve">Bill No. 1 - </w:t>
      </w:r>
      <w:r w:rsidR="000F3264" w:rsidRPr="0097035B">
        <w:rPr>
          <w:rFonts w:ascii="Gotham Book" w:eastAsia="Times New Roman" w:hAnsi="Gotham Book"/>
          <w:color w:val="00000A"/>
          <w:sz w:val="22"/>
          <w:szCs w:val="22"/>
        </w:rPr>
        <w:t>General Items;</w:t>
      </w:r>
    </w:p>
    <w:p w14:paraId="75D2408B" w14:textId="626A5A43" w:rsidR="000F3264" w:rsidRPr="0097035B" w:rsidRDefault="00D0744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 xml:space="preserve">Bill No. 2 - </w:t>
      </w:r>
      <w:r w:rsidR="000F3264" w:rsidRPr="0097035B">
        <w:rPr>
          <w:rFonts w:ascii="Gotham Book" w:eastAsia="Times New Roman" w:hAnsi="Gotham Book"/>
          <w:color w:val="00000A"/>
          <w:sz w:val="22"/>
          <w:szCs w:val="22"/>
        </w:rPr>
        <w:t>Earthworks;</w:t>
      </w:r>
    </w:p>
    <w:p w14:paraId="1E02FB26" w14:textId="54C731B8" w:rsidR="000F3264" w:rsidRPr="0097035B" w:rsidRDefault="00D0744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 xml:space="preserve">Bill No. 3 - </w:t>
      </w:r>
      <w:r w:rsidR="000F3264" w:rsidRPr="0097035B">
        <w:rPr>
          <w:rFonts w:ascii="Gotham Book" w:eastAsia="Times New Roman" w:hAnsi="Gotham Book"/>
          <w:color w:val="00000A"/>
          <w:sz w:val="22"/>
          <w:szCs w:val="22"/>
        </w:rPr>
        <w:t>Culverts and Bridges;</w:t>
      </w:r>
    </w:p>
    <w:p w14:paraId="7369B4F2" w14:textId="365938A9" w:rsidR="000F3264" w:rsidRPr="0097035B" w:rsidRDefault="00D0744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 xml:space="preserve">Bill No. 4 - </w:t>
      </w:r>
      <w:r w:rsidR="000F3264" w:rsidRPr="0097035B">
        <w:rPr>
          <w:rFonts w:ascii="Gotham Book" w:eastAsia="Times New Roman" w:hAnsi="Gotham Book"/>
          <w:color w:val="00000A"/>
          <w:sz w:val="22"/>
          <w:szCs w:val="22"/>
        </w:rPr>
        <w:t>etc., as required;</w:t>
      </w:r>
    </w:p>
    <w:p w14:paraId="394FA771" w14:textId="77777777" w:rsidR="000F3264" w:rsidRPr="0097035B" w:rsidRDefault="000F326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Daywork Schedule; and</w:t>
      </w:r>
    </w:p>
    <w:p w14:paraId="3FD779E2" w14:textId="77777777" w:rsidR="000F3264" w:rsidRPr="0097035B" w:rsidRDefault="000F3264" w:rsidP="009E4905">
      <w:pPr>
        <w:ind w:left="547"/>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Summary Bill of Quantities.</w:t>
      </w:r>
    </w:p>
    <w:p w14:paraId="77A4B3E3" w14:textId="07115DC7" w:rsidR="001E507B" w:rsidRPr="0097035B" w:rsidRDefault="000F3264" w:rsidP="000A7AA8">
      <w:pPr>
        <w:pStyle w:val="ListParagraph"/>
        <w:numPr>
          <w:ilvl w:val="0"/>
          <w:numId w:val="51"/>
        </w:numPr>
        <w:ind w:left="142" w:firstLine="0"/>
        <w:jc w:val="both"/>
        <w:rPr>
          <w:rFonts w:ascii="Gotham Book" w:eastAsia="Times New Roman" w:hAnsi="Gotham Book"/>
          <w:color w:val="00000A"/>
          <w:sz w:val="22"/>
          <w:szCs w:val="22"/>
        </w:rPr>
      </w:pPr>
      <w:r w:rsidRPr="0097035B">
        <w:rPr>
          <w:rFonts w:ascii="Gotham Book" w:eastAsia="Times New Roman" w:hAnsi="Gotham Book"/>
          <w:color w:val="00000A"/>
          <w:sz w:val="22"/>
          <w:szCs w:val="22"/>
        </w:rPr>
        <w:t>If BDS-ITB</w:t>
      </w:r>
      <w:r w:rsidR="008560AF" w:rsidRPr="0097035B">
        <w:rPr>
          <w:rFonts w:ascii="Gotham Book" w:eastAsia="Times New Roman" w:hAnsi="Gotham Book"/>
          <w:color w:val="00000A"/>
          <w:sz w:val="22"/>
          <w:szCs w:val="22"/>
        </w:rPr>
        <w:t xml:space="preserve"> 15.1 (a)</w:t>
      </w:r>
      <w:r w:rsidRPr="0097035B">
        <w:rPr>
          <w:rFonts w:ascii="Gotham Book" w:eastAsia="Times New Roman" w:hAnsi="Gotham Book"/>
          <w:color w:val="00000A"/>
          <w:sz w:val="22"/>
          <w:szCs w:val="22"/>
        </w:rPr>
        <w:t xml:space="preserve"> </w:t>
      </w:r>
      <w:r w:rsidR="008560AF" w:rsidRPr="0097035B">
        <w:rPr>
          <w:rFonts w:ascii="Gotham Book" w:eastAsia="Times New Roman" w:hAnsi="Gotham Book"/>
          <w:color w:val="00000A"/>
          <w:sz w:val="22"/>
          <w:szCs w:val="22"/>
        </w:rPr>
        <w:t>applies</w:t>
      </w:r>
      <w:r w:rsidRPr="0097035B">
        <w:rPr>
          <w:rFonts w:ascii="Gotham Book" w:eastAsia="Times New Roman" w:hAnsi="Gotham Book"/>
          <w:color w:val="00000A"/>
          <w:sz w:val="22"/>
          <w:szCs w:val="22"/>
        </w:rPr>
        <w:t>, Bidders shall price the Bill of Quantities in local currency only and shall indicate in the Appendix to Bid the percentage expected for payment in foreign currency or currencies. If BDS-ITB</w:t>
      </w:r>
      <w:r w:rsidR="001E507B" w:rsidRPr="0097035B">
        <w:rPr>
          <w:rFonts w:ascii="Gotham Book" w:eastAsia="Times New Roman" w:hAnsi="Gotham Book"/>
          <w:color w:val="00000A"/>
          <w:sz w:val="22"/>
          <w:szCs w:val="22"/>
        </w:rPr>
        <w:t xml:space="preserve"> 15.1 (b)</w:t>
      </w:r>
      <w:r w:rsidRPr="0097035B">
        <w:rPr>
          <w:rFonts w:ascii="Gotham Book" w:eastAsia="Times New Roman" w:hAnsi="Gotham Book"/>
          <w:color w:val="00000A"/>
          <w:sz w:val="22"/>
          <w:szCs w:val="22"/>
        </w:rPr>
        <w:t xml:space="preserve"> </w:t>
      </w:r>
      <w:r w:rsidR="00A33393" w:rsidRPr="0097035B">
        <w:rPr>
          <w:rFonts w:ascii="Gotham Book" w:eastAsia="Times New Roman" w:hAnsi="Gotham Book"/>
          <w:color w:val="00000A"/>
          <w:sz w:val="22"/>
          <w:szCs w:val="22"/>
        </w:rPr>
        <w:t>specifies</w:t>
      </w:r>
      <w:r w:rsidRPr="0097035B">
        <w:rPr>
          <w:rFonts w:ascii="Gotham Book" w:eastAsia="Times New Roman" w:hAnsi="Gotham Book"/>
          <w:color w:val="00000A"/>
          <w:sz w:val="22"/>
          <w:szCs w:val="22"/>
        </w:rPr>
        <w:t xml:space="preserve"> Bidders shall price the Bill of Quantities in the applicable currency or currencies. </w:t>
      </w:r>
    </w:p>
    <w:p w14:paraId="3EA54950" w14:textId="77777777" w:rsidR="001E507B" w:rsidRPr="0097035B" w:rsidRDefault="001E507B" w:rsidP="001E507B">
      <w:pPr>
        <w:pStyle w:val="ListParagraph"/>
        <w:ind w:left="142"/>
        <w:jc w:val="both"/>
        <w:rPr>
          <w:rFonts w:ascii="Gotham Book" w:eastAsia="Times New Roman" w:hAnsi="Gotham Book"/>
          <w:color w:val="00000A"/>
          <w:sz w:val="22"/>
          <w:szCs w:val="22"/>
        </w:rPr>
      </w:pPr>
    </w:p>
    <w:p w14:paraId="7E461507" w14:textId="0D5C772C" w:rsidR="000F3264" w:rsidRPr="00D65210" w:rsidRDefault="000F3264" w:rsidP="001E507B">
      <w:pPr>
        <w:pStyle w:val="ListParagraph"/>
        <w:ind w:left="142"/>
        <w:jc w:val="both"/>
        <w:rPr>
          <w:rFonts w:ascii="Gotham Book" w:eastAsia="Times New Roman" w:hAnsi="Gotham Book"/>
          <w:b/>
          <w:bCs/>
          <w:color w:val="00000A"/>
          <w:sz w:val="22"/>
          <w:szCs w:val="22"/>
        </w:rPr>
      </w:pPr>
      <w:r w:rsidRPr="00D65210">
        <w:rPr>
          <w:rFonts w:ascii="Gotham Book" w:eastAsia="Times New Roman" w:hAnsi="Gotham Book"/>
          <w:b/>
          <w:bCs/>
          <w:i/>
          <w:iCs/>
          <w:color w:val="00000A"/>
          <w:sz w:val="22"/>
          <w:szCs w:val="22"/>
        </w:rPr>
        <w:t>[Note to the Employer: The tables in BOQ must be prepared in accordance with the currency alternative retained in BDS – ITB</w:t>
      </w:r>
      <w:r w:rsidR="008560AF" w:rsidRPr="00D65210">
        <w:rPr>
          <w:rFonts w:ascii="Gotham Book" w:eastAsia="Times New Roman" w:hAnsi="Gotham Book"/>
          <w:b/>
          <w:bCs/>
          <w:i/>
          <w:iCs/>
          <w:color w:val="00000A"/>
          <w:sz w:val="22"/>
          <w:szCs w:val="22"/>
        </w:rPr>
        <w:t xml:space="preserve"> 15.1</w:t>
      </w:r>
      <w:r w:rsidRPr="00D65210">
        <w:rPr>
          <w:rFonts w:ascii="Gotham Book" w:eastAsia="Times New Roman" w:hAnsi="Gotham Book"/>
          <w:b/>
          <w:bCs/>
          <w:i/>
          <w:iCs/>
          <w:color w:val="00000A"/>
          <w:sz w:val="22"/>
          <w:szCs w:val="22"/>
        </w:rPr>
        <w:t xml:space="preserve">] </w:t>
      </w:r>
    </w:p>
    <w:p w14:paraId="033AEE82" w14:textId="18B6707A" w:rsidR="00A33393" w:rsidRPr="0097035B" w:rsidRDefault="00A33393" w:rsidP="009E4905">
      <w:pPr>
        <w:spacing w:after="0"/>
        <w:jc w:val="both"/>
        <w:rPr>
          <w:rFonts w:ascii="Gotham Book" w:eastAsia="Times New Roman" w:hAnsi="Gotham Book"/>
          <w:b/>
          <w:bCs/>
          <w:color w:val="00000A"/>
          <w:sz w:val="22"/>
          <w:szCs w:val="22"/>
        </w:rPr>
      </w:pPr>
      <w:bookmarkStart w:id="277" w:name="_Toc164146091"/>
      <w:bookmarkStart w:id="278" w:name="_Toc124767766"/>
      <w:bookmarkEnd w:id="277"/>
      <w:bookmarkEnd w:id="278"/>
    </w:p>
    <w:p w14:paraId="6B9AF1E8" w14:textId="77777777" w:rsidR="00A33393" w:rsidRDefault="00A33393" w:rsidP="00A33393">
      <w:pPr>
        <w:spacing w:after="0"/>
        <w:jc w:val="center"/>
        <w:rPr>
          <w:rFonts w:eastAsia="Times New Roman"/>
          <w:color w:val="00000A"/>
        </w:rPr>
      </w:pPr>
    </w:p>
    <w:p w14:paraId="3B090FD4" w14:textId="6A201BA0" w:rsidR="00A33393" w:rsidRDefault="00A33393">
      <w:pPr>
        <w:spacing w:after="0"/>
        <w:rPr>
          <w:rFonts w:eastAsia="Times New Roman"/>
          <w:b/>
          <w:bCs/>
          <w:color w:val="00000A"/>
        </w:rPr>
      </w:pPr>
      <w:r>
        <w:rPr>
          <w:rFonts w:eastAsia="Times New Roman"/>
          <w:b/>
          <w:bCs/>
          <w:color w:val="00000A"/>
        </w:rPr>
        <w:br w:type="page"/>
      </w:r>
    </w:p>
    <w:p w14:paraId="13E39AEE" w14:textId="1D4BE272" w:rsidR="000F3264" w:rsidRPr="00C21C12" w:rsidRDefault="000F3264" w:rsidP="005C7E20">
      <w:pPr>
        <w:pStyle w:val="Heading4"/>
        <w:spacing w:after="240"/>
        <w:jc w:val="center"/>
        <w:rPr>
          <w:rFonts w:ascii="Gotham Book" w:hAnsi="Gotham Book"/>
          <w:b/>
          <w:bCs/>
          <w:i w:val="0"/>
          <w:iCs w:val="0"/>
          <w:color w:val="auto"/>
          <w:sz w:val="28"/>
          <w:szCs w:val="28"/>
        </w:rPr>
      </w:pPr>
      <w:bookmarkStart w:id="279" w:name="_Toc194659618"/>
      <w:bookmarkStart w:id="280" w:name="_Toc194937612"/>
      <w:r w:rsidRPr="00C21C12">
        <w:rPr>
          <w:rFonts w:ascii="Gotham Book" w:hAnsi="Gotham Book"/>
          <w:b/>
          <w:bCs/>
          <w:i w:val="0"/>
          <w:iCs w:val="0"/>
          <w:color w:val="auto"/>
          <w:sz w:val="28"/>
          <w:szCs w:val="28"/>
        </w:rPr>
        <w:lastRenderedPageBreak/>
        <w:t>Bill of Quantities</w:t>
      </w:r>
      <w:bookmarkEnd w:id="279"/>
      <w:bookmarkEnd w:id="280"/>
    </w:p>
    <w:p w14:paraId="3860800E" w14:textId="7FAB7475" w:rsidR="000F3264" w:rsidRPr="00AE3DAB" w:rsidRDefault="000F3264" w:rsidP="001E507B">
      <w:pPr>
        <w:jc w:val="center"/>
        <w:rPr>
          <w:rFonts w:ascii="Gotham Book" w:eastAsia="Times New Roman" w:hAnsi="Gotham Book"/>
          <w:b/>
          <w:bCs/>
          <w:color w:val="00000A"/>
          <w:sz w:val="28"/>
          <w:szCs w:val="28"/>
        </w:rPr>
      </w:pPr>
      <w:r w:rsidRPr="00AE3DAB">
        <w:rPr>
          <w:rFonts w:ascii="Gotham Book" w:eastAsia="Times New Roman" w:hAnsi="Gotham Book"/>
          <w:b/>
          <w:bCs/>
          <w:color w:val="00000A"/>
          <w:sz w:val="28"/>
          <w:szCs w:val="28"/>
        </w:rPr>
        <w:t>Bill No. 1: General Items</w:t>
      </w:r>
    </w:p>
    <w:tbl>
      <w:tblPr>
        <w:tblW w:w="0" w:type="auto"/>
        <w:tblInd w:w="120" w:type="dxa"/>
        <w:tblLayout w:type="fixed"/>
        <w:tblLook w:val="0000" w:firstRow="0" w:lastRow="0" w:firstColumn="0" w:lastColumn="0" w:noHBand="0" w:noVBand="0"/>
      </w:tblPr>
      <w:tblGrid>
        <w:gridCol w:w="1080"/>
        <w:gridCol w:w="3888"/>
        <w:gridCol w:w="709"/>
        <w:gridCol w:w="1276"/>
        <w:gridCol w:w="850"/>
        <w:gridCol w:w="1197"/>
      </w:tblGrid>
      <w:tr w:rsidR="001E507B" w:rsidRPr="00AE3DAB" w14:paraId="2EF2F1E9" w14:textId="77777777" w:rsidTr="00C3323E">
        <w:tc>
          <w:tcPr>
            <w:tcW w:w="1080" w:type="dxa"/>
            <w:tcBorders>
              <w:top w:val="single" w:sz="12" w:space="0" w:color="auto"/>
              <w:left w:val="single" w:sz="12" w:space="0" w:color="auto"/>
              <w:bottom w:val="single" w:sz="12" w:space="0" w:color="auto"/>
              <w:right w:val="single" w:sz="12" w:space="0" w:color="auto"/>
            </w:tcBorders>
            <w:shd w:val="clear" w:color="auto" w:fill="auto"/>
          </w:tcPr>
          <w:p w14:paraId="4D09C87F"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Item No.</w:t>
            </w:r>
          </w:p>
        </w:tc>
        <w:tc>
          <w:tcPr>
            <w:tcW w:w="3888" w:type="dxa"/>
            <w:tcBorders>
              <w:top w:val="single" w:sz="12" w:space="0" w:color="auto"/>
              <w:left w:val="single" w:sz="12" w:space="0" w:color="auto"/>
              <w:bottom w:val="single" w:sz="12" w:space="0" w:color="auto"/>
              <w:right w:val="single" w:sz="12" w:space="0" w:color="auto"/>
            </w:tcBorders>
            <w:shd w:val="clear" w:color="auto" w:fill="auto"/>
          </w:tcPr>
          <w:p w14:paraId="0B5D919F"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Description</w:t>
            </w:r>
          </w:p>
        </w:tc>
        <w:tc>
          <w:tcPr>
            <w:tcW w:w="709" w:type="dxa"/>
            <w:tcBorders>
              <w:top w:val="single" w:sz="12" w:space="0" w:color="auto"/>
              <w:left w:val="single" w:sz="12" w:space="0" w:color="auto"/>
              <w:bottom w:val="single" w:sz="12" w:space="0" w:color="auto"/>
              <w:right w:val="single" w:sz="12" w:space="0" w:color="auto"/>
            </w:tcBorders>
            <w:shd w:val="clear" w:color="auto" w:fill="auto"/>
          </w:tcPr>
          <w:p w14:paraId="1FA8404E"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Unit</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14B7A503"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Quantity</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6442322A"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Rate</w:t>
            </w:r>
          </w:p>
        </w:tc>
        <w:tc>
          <w:tcPr>
            <w:tcW w:w="1197" w:type="dxa"/>
            <w:tcBorders>
              <w:top w:val="single" w:sz="12" w:space="0" w:color="auto"/>
              <w:left w:val="single" w:sz="12" w:space="0" w:color="auto"/>
              <w:bottom w:val="single" w:sz="12" w:space="0" w:color="auto"/>
              <w:right w:val="single" w:sz="12" w:space="0" w:color="auto"/>
            </w:tcBorders>
            <w:shd w:val="clear" w:color="auto" w:fill="auto"/>
          </w:tcPr>
          <w:p w14:paraId="5A8B5970" w14:textId="77777777" w:rsidR="001E507B" w:rsidRPr="00AE3DAB" w:rsidRDefault="001E507B" w:rsidP="001E507B">
            <w:pPr>
              <w:spacing w:before="120" w:after="120"/>
              <w:jc w:val="center"/>
              <w:rPr>
                <w:rFonts w:ascii="Gotham Book" w:hAnsi="Gotham Book"/>
                <w:b/>
                <w:bCs/>
                <w:iCs/>
                <w:sz w:val="22"/>
                <w:szCs w:val="22"/>
              </w:rPr>
            </w:pPr>
            <w:r w:rsidRPr="00AE3DAB">
              <w:rPr>
                <w:rFonts w:ascii="Gotham Book" w:hAnsi="Gotham Book"/>
                <w:b/>
                <w:bCs/>
                <w:iCs/>
                <w:sz w:val="22"/>
                <w:szCs w:val="22"/>
              </w:rPr>
              <w:t>Amount</w:t>
            </w:r>
          </w:p>
        </w:tc>
      </w:tr>
      <w:tr w:rsidR="001E507B" w:rsidRPr="00AE3DAB" w14:paraId="13297B40" w14:textId="77777777" w:rsidTr="00AE3DAB">
        <w:tc>
          <w:tcPr>
            <w:tcW w:w="1080" w:type="dxa"/>
            <w:tcBorders>
              <w:top w:val="single" w:sz="12" w:space="0" w:color="auto"/>
              <w:left w:val="double" w:sz="6" w:space="0" w:color="auto"/>
            </w:tcBorders>
          </w:tcPr>
          <w:p w14:paraId="3937316A" w14:textId="77777777" w:rsidR="001E507B" w:rsidRPr="00AE3DAB" w:rsidRDefault="001E507B" w:rsidP="001E507B">
            <w:pPr>
              <w:spacing w:before="20" w:after="20"/>
              <w:rPr>
                <w:rFonts w:ascii="Gotham Book" w:hAnsi="Gotham Book"/>
                <w:sz w:val="22"/>
                <w:szCs w:val="22"/>
              </w:rPr>
            </w:pPr>
          </w:p>
        </w:tc>
        <w:tc>
          <w:tcPr>
            <w:tcW w:w="3888" w:type="dxa"/>
            <w:tcBorders>
              <w:top w:val="single" w:sz="12" w:space="0" w:color="auto"/>
              <w:left w:val="dotted" w:sz="4" w:space="0" w:color="auto"/>
              <w:bottom w:val="dotted" w:sz="4" w:space="0" w:color="auto"/>
              <w:right w:val="dotted" w:sz="4" w:space="0" w:color="auto"/>
            </w:tcBorders>
          </w:tcPr>
          <w:p w14:paraId="156F8B13" w14:textId="77777777" w:rsidR="001E507B" w:rsidRPr="00AE3DAB" w:rsidRDefault="001E507B" w:rsidP="001E507B">
            <w:pPr>
              <w:spacing w:before="20" w:after="20"/>
              <w:rPr>
                <w:rFonts w:ascii="Gotham Book" w:hAnsi="Gotham Book"/>
                <w:sz w:val="22"/>
                <w:szCs w:val="22"/>
              </w:rPr>
            </w:pPr>
          </w:p>
        </w:tc>
        <w:tc>
          <w:tcPr>
            <w:tcW w:w="709" w:type="dxa"/>
            <w:tcBorders>
              <w:top w:val="single" w:sz="12" w:space="0" w:color="auto"/>
              <w:left w:val="nil"/>
            </w:tcBorders>
          </w:tcPr>
          <w:p w14:paraId="73370A07" w14:textId="77777777" w:rsidR="001E507B" w:rsidRPr="00AE3DAB" w:rsidRDefault="001E507B" w:rsidP="001E507B">
            <w:pPr>
              <w:spacing w:before="20" w:after="20"/>
              <w:rPr>
                <w:rFonts w:ascii="Gotham Book" w:hAnsi="Gotham Book"/>
                <w:sz w:val="22"/>
                <w:szCs w:val="22"/>
              </w:rPr>
            </w:pPr>
          </w:p>
        </w:tc>
        <w:tc>
          <w:tcPr>
            <w:tcW w:w="1276" w:type="dxa"/>
            <w:tcBorders>
              <w:top w:val="single" w:sz="12" w:space="0" w:color="auto"/>
              <w:left w:val="dotted" w:sz="4" w:space="0" w:color="auto"/>
              <w:bottom w:val="dotted" w:sz="4" w:space="0" w:color="auto"/>
              <w:right w:val="dotted" w:sz="4" w:space="0" w:color="auto"/>
            </w:tcBorders>
          </w:tcPr>
          <w:p w14:paraId="21889C3D" w14:textId="77777777" w:rsidR="001E507B" w:rsidRPr="00AE3DAB" w:rsidRDefault="001E507B" w:rsidP="001E507B">
            <w:pPr>
              <w:spacing w:before="20" w:after="20"/>
              <w:rPr>
                <w:rFonts w:ascii="Gotham Book" w:hAnsi="Gotham Book"/>
                <w:sz w:val="22"/>
                <w:szCs w:val="22"/>
              </w:rPr>
            </w:pPr>
          </w:p>
        </w:tc>
        <w:tc>
          <w:tcPr>
            <w:tcW w:w="850" w:type="dxa"/>
            <w:tcBorders>
              <w:top w:val="single" w:sz="12" w:space="0" w:color="auto"/>
              <w:left w:val="nil"/>
              <w:bottom w:val="dotted" w:sz="4" w:space="0" w:color="auto"/>
              <w:right w:val="dotted" w:sz="4" w:space="0" w:color="auto"/>
            </w:tcBorders>
          </w:tcPr>
          <w:p w14:paraId="10DEA701" w14:textId="77777777" w:rsidR="001E507B" w:rsidRPr="00AE3DAB" w:rsidRDefault="001E507B" w:rsidP="001E507B">
            <w:pPr>
              <w:spacing w:before="20" w:after="20"/>
              <w:jc w:val="center"/>
              <w:rPr>
                <w:rFonts w:ascii="Gotham Book" w:hAnsi="Gotham Book"/>
                <w:sz w:val="22"/>
                <w:szCs w:val="22"/>
              </w:rPr>
            </w:pPr>
          </w:p>
        </w:tc>
        <w:tc>
          <w:tcPr>
            <w:tcW w:w="1197" w:type="dxa"/>
            <w:tcBorders>
              <w:top w:val="single" w:sz="12" w:space="0" w:color="auto"/>
              <w:left w:val="nil"/>
              <w:right w:val="double" w:sz="6" w:space="0" w:color="auto"/>
            </w:tcBorders>
          </w:tcPr>
          <w:p w14:paraId="48B998D8" w14:textId="77777777" w:rsidR="001E507B" w:rsidRPr="00AE3DAB" w:rsidRDefault="001E507B" w:rsidP="001E507B">
            <w:pPr>
              <w:spacing w:before="20" w:after="20"/>
              <w:jc w:val="center"/>
              <w:rPr>
                <w:rFonts w:ascii="Gotham Book" w:hAnsi="Gotham Book"/>
                <w:sz w:val="22"/>
                <w:szCs w:val="22"/>
              </w:rPr>
            </w:pPr>
          </w:p>
        </w:tc>
      </w:tr>
      <w:tr w:rsidR="001E507B" w:rsidRPr="00AE3DAB" w14:paraId="536F63A9" w14:textId="77777777" w:rsidTr="00AE3DAB">
        <w:tc>
          <w:tcPr>
            <w:tcW w:w="1080" w:type="dxa"/>
            <w:tcBorders>
              <w:top w:val="dotted" w:sz="4" w:space="0" w:color="auto"/>
              <w:left w:val="double" w:sz="6" w:space="0" w:color="auto"/>
              <w:bottom w:val="dotted" w:sz="4" w:space="0" w:color="auto"/>
            </w:tcBorders>
          </w:tcPr>
          <w:p w14:paraId="396A057D"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336171F0"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3C5CE2BF"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52739C11"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38371A7C"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34FFC683" w14:textId="77777777" w:rsidR="001E507B" w:rsidRPr="00AE3DAB" w:rsidRDefault="001E507B" w:rsidP="001E507B">
            <w:pPr>
              <w:spacing w:before="20" w:after="20"/>
              <w:jc w:val="center"/>
              <w:rPr>
                <w:rFonts w:ascii="Gotham Book" w:hAnsi="Gotham Book"/>
                <w:sz w:val="22"/>
                <w:szCs w:val="22"/>
              </w:rPr>
            </w:pPr>
          </w:p>
        </w:tc>
      </w:tr>
      <w:tr w:rsidR="001E507B" w:rsidRPr="00AE3DAB" w14:paraId="54E5C259" w14:textId="77777777" w:rsidTr="00AE3DAB">
        <w:tc>
          <w:tcPr>
            <w:tcW w:w="1080" w:type="dxa"/>
            <w:tcBorders>
              <w:left w:val="double" w:sz="6" w:space="0" w:color="auto"/>
            </w:tcBorders>
          </w:tcPr>
          <w:p w14:paraId="734F1C97"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3D08B0A9"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116E1B24"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4813DC17"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3CEF380C"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4045E818" w14:textId="77777777" w:rsidR="001E507B" w:rsidRPr="00AE3DAB" w:rsidRDefault="001E507B" w:rsidP="001E507B">
            <w:pPr>
              <w:spacing w:before="20" w:after="20"/>
              <w:jc w:val="center"/>
              <w:rPr>
                <w:rFonts w:ascii="Gotham Book" w:hAnsi="Gotham Book"/>
                <w:sz w:val="22"/>
                <w:szCs w:val="22"/>
              </w:rPr>
            </w:pPr>
          </w:p>
        </w:tc>
      </w:tr>
      <w:tr w:rsidR="001E507B" w:rsidRPr="00AE3DAB" w14:paraId="6238DC23" w14:textId="77777777" w:rsidTr="00AE3DAB">
        <w:tc>
          <w:tcPr>
            <w:tcW w:w="1080" w:type="dxa"/>
            <w:tcBorders>
              <w:top w:val="dotted" w:sz="4" w:space="0" w:color="auto"/>
              <w:left w:val="double" w:sz="6" w:space="0" w:color="auto"/>
              <w:bottom w:val="dotted" w:sz="4" w:space="0" w:color="auto"/>
            </w:tcBorders>
          </w:tcPr>
          <w:p w14:paraId="0D5DC42D"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613B9EC7"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47472D7B"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10A8A4D3"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30C7DDAA"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7E8F8045" w14:textId="77777777" w:rsidR="001E507B" w:rsidRPr="00AE3DAB" w:rsidRDefault="001E507B" w:rsidP="001E507B">
            <w:pPr>
              <w:spacing w:before="20" w:after="20"/>
              <w:jc w:val="center"/>
              <w:rPr>
                <w:rFonts w:ascii="Gotham Book" w:hAnsi="Gotham Book"/>
                <w:sz w:val="22"/>
                <w:szCs w:val="22"/>
              </w:rPr>
            </w:pPr>
          </w:p>
        </w:tc>
      </w:tr>
      <w:tr w:rsidR="001E507B" w:rsidRPr="00AE3DAB" w14:paraId="31830912" w14:textId="77777777" w:rsidTr="00AE3DAB">
        <w:tc>
          <w:tcPr>
            <w:tcW w:w="1080" w:type="dxa"/>
            <w:tcBorders>
              <w:left w:val="double" w:sz="6" w:space="0" w:color="auto"/>
            </w:tcBorders>
          </w:tcPr>
          <w:p w14:paraId="3A621B55"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60BF65F1"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29B6B521"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614F8003"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41EEE8CD"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0565E807" w14:textId="77777777" w:rsidR="001E507B" w:rsidRPr="00AE3DAB" w:rsidRDefault="001E507B" w:rsidP="001E507B">
            <w:pPr>
              <w:spacing w:before="20" w:after="20"/>
              <w:jc w:val="center"/>
              <w:rPr>
                <w:rFonts w:ascii="Gotham Book" w:hAnsi="Gotham Book"/>
                <w:sz w:val="22"/>
                <w:szCs w:val="22"/>
              </w:rPr>
            </w:pPr>
          </w:p>
        </w:tc>
      </w:tr>
      <w:tr w:rsidR="001E507B" w:rsidRPr="00AE3DAB" w14:paraId="4384D5BD" w14:textId="77777777" w:rsidTr="00AE3DAB">
        <w:tc>
          <w:tcPr>
            <w:tcW w:w="1080" w:type="dxa"/>
            <w:tcBorders>
              <w:top w:val="dotted" w:sz="4" w:space="0" w:color="auto"/>
              <w:left w:val="double" w:sz="6" w:space="0" w:color="auto"/>
              <w:bottom w:val="dotted" w:sz="4" w:space="0" w:color="auto"/>
            </w:tcBorders>
          </w:tcPr>
          <w:p w14:paraId="0AFFB7AE"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0F365446"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324BAE8A"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1C73A4F3"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1B8BB654"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59DE62E5" w14:textId="77777777" w:rsidR="001E507B" w:rsidRPr="00AE3DAB" w:rsidRDefault="001E507B" w:rsidP="001E507B">
            <w:pPr>
              <w:spacing w:before="20" w:after="20"/>
              <w:jc w:val="center"/>
              <w:rPr>
                <w:rFonts w:ascii="Gotham Book" w:hAnsi="Gotham Book"/>
                <w:sz w:val="22"/>
                <w:szCs w:val="22"/>
              </w:rPr>
            </w:pPr>
          </w:p>
        </w:tc>
      </w:tr>
      <w:tr w:rsidR="001E507B" w:rsidRPr="00AE3DAB" w14:paraId="0B4970EB" w14:textId="77777777" w:rsidTr="00AE3DAB">
        <w:tc>
          <w:tcPr>
            <w:tcW w:w="1080" w:type="dxa"/>
            <w:tcBorders>
              <w:left w:val="double" w:sz="6" w:space="0" w:color="auto"/>
            </w:tcBorders>
          </w:tcPr>
          <w:p w14:paraId="5A0898BD"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16D865C7"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06C531FA"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561AFD84"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647C858C"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181C2879" w14:textId="77777777" w:rsidR="001E507B" w:rsidRPr="00AE3DAB" w:rsidRDefault="001E507B" w:rsidP="001E507B">
            <w:pPr>
              <w:spacing w:before="20" w:after="20"/>
              <w:jc w:val="center"/>
              <w:rPr>
                <w:rFonts w:ascii="Gotham Book" w:hAnsi="Gotham Book"/>
                <w:sz w:val="22"/>
                <w:szCs w:val="22"/>
              </w:rPr>
            </w:pPr>
          </w:p>
        </w:tc>
      </w:tr>
      <w:tr w:rsidR="001E507B" w:rsidRPr="00AE3DAB" w14:paraId="137C2269" w14:textId="77777777" w:rsidTr="00AE3DAB">
        <w:tc>
          <w:tcPr>
            <w:tcW w:w="1080" w:type="dxa"/>
            <w:tcBorders>
              <w:top w:val="dotted" w:sz="4" w:space="0" w:color="auto"/>
              <w:left w:val="double" w:sz="6" w:space="0" w:color="auto"/>
              <w:bottom w:val="dotted" w:sz="4" w:space="0" w:color="auto"/>
            </w:tcBorders>
          </w:tcPr>
          <w:p w14:paraId="1B7D9B60"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3CBE6799"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6F993B7C"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648BFB42"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6932EC84"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61A8601D" w14:textId="77777777" w:rsidR="001E507B" w:rsidRPr="00AE3DAB" w:rsidRDefault="001E507B" w:rsidP="001E507B">
            <w:pPr>
              <w:spacing w:before="20" w:after="20"/>
              <w:jc w:val="center"/>
              <w:rPr>
                <w:rFonts w:ascii="Gotham Book" w:hAnsi="Gotham Book"/>
                <w:sz w:val="22"/>
                <w:szCs w:val="22"/>
              </w:rPr>
            </w:pPr>
          </w:p>
        </w:tc>
      </w:tr>
      <w:tr w:rsidR="001E507B" w:rsidRPr="00AE3DAB" w14:paraId="32EF2663" w14:textId="77777777" w:rsidTr="00AE3DAB">
        <w:tc>
          <w:tcPr>
            <w:tcW w:w="1080" w:type="dxa"/>
            <w:tcBorders>
              <w:left w:val="double" w:sz="6" w:space="0" w:color="auto"/>
            </w:tcBorders>
          </w:tcPr>
          <w:p w14:paraId="1C40E2E0"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004C5EDB"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0CDFA2DF"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7A77F809"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6773743C"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533EFFFB" w14:textId="77777777" w:rsidR="001E507B" w:rsidRPr="00AE3DAB" w:rsidRDefault="001E507B" w:rsidP="001E507B">
            <w:pPr>
              <w:spacing w:before="20" w:after="20"/>
              <w:jc w:val="center"/>
              <w:rPr>
                <w:rFonts w:ascii="Gotham Book" w:hAnsi="Gotham Book"/>
                <w:sz w:val="22"/>
                <w:szCs w:val="22"/>
              </w:rPr>
            </w:pPr>
          </w:p>
        </w:tc>
      </w:tr>
      <w:tr w:rsidR="001E507B" w:rsidRPr="00AE3DAB" w14:paraId="1C426F62" w14:textId="77777777" w:rsidTr="00AE3DAB">
        <w:tc>
          <w:tcPr>
            <w:tcW w:w="1080" w:type="dxa"/>
            <w:tcBorders>
              <w:top w:val="dotted" w:sz="4" w:space="0" w:color="auto"/>
              <w:left w:val="double" w:sz="6" w:space="0" w:color="auto"/>
              <w:bottom w:val="dotted" w:sz="4" w:space="0" w:color="auto"/>
            </w:tcBorders>
          </w:tcPr>
          <w:p w14:paraId="1BA07484"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75A2A98B"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7C4F1F2C"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026BC78F"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7BD37410"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7A189614" w14:textId="77777777" w:rsidR="001E507B" w:rsidRPr="00AE3DAB" w:rsidRDefault="001E507B" w:rsidP="001E507B">
            <w:pPr>
              <w:spacing w:before="20" w:after="20"/>
              <w:jc w:val="center"/>
              <w:rPr>
                <w:rFonts w:ascii="Gotham Book" w:hAnsi="Gotham Book"/>
                <w:sz w:val="22"/>
                <w:szCs w:val="22"/>
              </w:rPr>
            </w:pPr>
          </w:p>
        </w:tc>
      </w:tr>
      <w:tr w:rsidR="001E507B" w:rsidRPr="00AE3DAB" w14:paraId="7FAE4302" w14:textId="77777777" w:rsidTr="00AE3DAB">
        <w:tc>
          <w:tcPr>
            <w:tcW w:w="1080" w:type="dxa"/>
            <w:tcBorders>
              <w:left w:val="double" w:sz="6" w:space="0" w:color="auto"/>
            </w:tcBorders>
          </w:tcPr>
          <w:p w14:paraId="3BB7CEA8"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157FC486"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61A2F2B6"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43462C80"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7625F20E"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28C3EED6" w14:textId="77777777" w:rsidR="001E507B" w:rsidRPr="00AE3DAB" w:rsidRDefault="001E507B" w:rsidP="001E507B">
            <w:pPr>
              <w:spacing w:before="20" w:after="20"/>
              <w:jc w:val="center"/>
              <w:rPr>
                <w:rFonts w:ascii="Gotham Book" w:hAnsi="Gotham Book"/>
                <w:sz w:val="22"/>
                <w:szCs w:val="22"/>
              </w:rPr>
            </w:pPr>
          </w:p>
        </w:tc>
      </w:tr>
      <w:tr w:rsidR="001E507B" w:rsidRPr="00AE3DAB" w14:paraId="3AAC16E4" w14:textId="77777777" w:rsidTr="00AE3DAB">
        <w:tc>
          <w:tcPr>
            <w:tcW w:w="1080" w:type="dxa"/>
            <w:tcBorders>
              <w:top w:val="dotted" w:sz="4" w:space="0" w:color="auto"/>
              <w:left w:val="double" w:sz="6" w:space="0" w:color="auto"/>
              <w:bottom w:val="dotted" w:sz="4" w:space="0" w:color="auto"/>
            </w:tcBorders>
          </w:tcPr>
          <w:p w14:paraId="5B4D9790"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4ABC689F" w14:textId="77777777" w:rsidR="001E507B" w:rsidRPr="00AE3DAB" w:rsidRDefault="001E507B" w:rsidP="001E507B">
            <w:pPr>
              <w:spacing w:before="20" w:after="20"/>
              <w:rPr>
                <w:rFonts w:ascii="Gotham Book" w:hAnsi="Gotham Book"/>
                <w:sz w:val="22"/>
                <w:szCs w:val="22"/>
              </w:rPr>
            </w:pPr>
          </w:p>
        </w:tc>
        <w:tc>
          <w:tcPr>
            <w:tcW w:w="709" w:type="dxa"/>
            <w:tcBorders>
              <w:top w:val="dotted" w:sz="4" w:space="0" w:color="auto"/>
              <w:left w:val="nil"/>
              <w:bottom w:val="dotted" w:sz="4" w:space="0" w:color="auto"/>
            </w:tcBorders>
          </w:tcPr>
          <w:p w14:paraId="39067886"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484A8193"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6D59B685"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25BC0F85" w14:textId="77777777" w:rsidR="001E507B" w:rsidRPr="00AE3DAB" w:rsidRDefault="001E507B" w:rsidP="001E507B">
            <w:pPr>
              <w:spacing w:before="20" w:after="20"/>
              <w:jc w:val="center"/>
              <w:rPr>
                <w:rFonts w:ascii="Gotham Book" w:hAnsi="Gotham Book"/>
                <w:sz w:val="22"/>
                <w:szCs w:val="22"/>
              </w:rPr>
            </w:pPr>
          </w:p>
        </w:tc>
      </w:tr>
      <w:tr w:rsidR="001E507B" w:rsidRPr="00AE3DAB" w14:paraId="5AE3025E" w14:textId="77777777" w:rsidTr="00AE3DAB">
        <w:tc>
          <w:tcPr>
            <w:tcW w:w="1080" w:type="dxa"/>
            <w:tcBorders>
              <w:left w:val="double" w:sz="6" w:space="0" w:color="auto"/>
            </w:tcBorders>
          </w:tcPr>
          <w:p w14:paraId="76F6FDCB"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7C735432"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6F720151"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03A963B6"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right w:val="dotted" w:sz="4" w:space="0" w:color="auto"/>
            </w:tcBorders>
          </w:tcPr>
          <w:p w14:paraId="1462E428" w14:textId="77777777" w:rsidR="001E507B" w:rsidRPr="00AE3DA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30D79E5C" w14:textId="77777777" w:rsidR="001E507B" w:rsidRPr="00AE3DAB" w:rsidRDefault="001E507B" w:rsidP="001E507B">
            <w:pPr>
              <w:spacing w:before="20" w:after="20"/>
              <w:jc w:val="center"/>
              <w:rPr>
                <w:rFonts w:ascii="Gotham Book" w:hAnsi="Gotham Book"/>
                <w:sz w:val="22"/>
                <w:szCs w:val="22"/>
              </w:rPr>
            </w:pPr>
          </w:p>
        </w:tc>
      </w:tr>
      <w:tr w:rsidR="001E507B" w:rsidRPr="00AE3DAB" w14:paraId="414977FA" w14:textId="77777777" w:rsidTr="00AE3DAB">
        <w:tc>
          <w:tcPr>
            <w:tcW w:w="1080" w:type="dxa"/>
            <w:tcBorders>
              <w:top w:val="dotted" w:sz="4" w:space="0" w:color="auto"/>
              <w:left w:val="double" w:sz="6" w:space="0" w:color="auto"/>
            </w:tcBorders>
          </w:tcPr>
          <w:p w14:paraId="51DEACE9"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669C3B89"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12A4EF42"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5C7B6D73"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0622B0A5"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7BDF5193" w14:textId="77777777" w:rsidR="001E507B" w:rsidRPr="00AE3DAB" w:rsidRDefault="001E507B" w:rsidP="001E507B">
            <w:pPr>
              <w:spacing w:before="20" w:after="20"/>
              <w:jc w:val="center"/>
              <w:rPr>
                <w:rFonts w:ascii="Gotham Book" w:hAnsi="Gotham Book"/>
                <w:sz w:val="22"/>
                <w:szCs w:val="22"/>
              </w:rPr>
            </w:pPr>
          </w:p>
        </w:tc>
      </w:tr>
      <w:tr w:rsidR="001E507B" w:rsidRPr="00AE3DAB" w14:paraId="3233F8A9" w14:textId="77777777" w:rsidTr="00AE3DAB">
        <w:tc>
          <w:tcPr>
            <w:tcW w:w="1080" w:type="dxa"/>
            <w:tcBorders>
              <w:top w:val="dotted" w:sz="4" w:space="0" w:color="auto"/>
              <w:left w:val="double" w:sz="6" w:space="0" w:color="auto"/>
            </w:tcBorders>
          </w:tcPr>
          <w:p w14:paraId="3A8C8A29"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3C9D26A7"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73E0B3C0"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0E5CB9D9"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16527F4B"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75EA2254" w14:textId="77777777" w:rsidR="001E507B" w:rsidRPr="00AE3DAB" w:rsidRDefault="001E507B" w:rsidP="001E507B">
            <w:pPr>
              <w:spacing w:before="20" w:after="20"/>
              <w:jc w:val="center"/>
              <w:rPr>
                <w:rFonts w:ascii="Gotham Book" w:hAnsi="Gotham Book"/>
                <w:sz w:val="22"/>
                <w:szCs w:val="22"/>
              </w:rPr>
            </w:pPr>
          </w:p>
        </w:tc>
      </w:tr>
      <w:tr w:rsidR="001E507B" w:rsidRPr="00AE3DAB" w14:paraId="66601E72" w14:textId="77777777" w:rsidTr="00AE3DAB">
        <w:tc>
          <w:tcPr>
            <w:tcW w:w="1080" w:type="dxa"/>
            <w:tcBorders>
              <w:top w:val="dotted" w:sz="4" w:space="0" w:color="auto"/>
              <w:left w:val="double" w:sz="6" w:space="0" w:color="auto"/>
            </w:tcBorders>
          </w:tcPr>
          <w:p w14:paraId="0ED746E3"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73C71D9F"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38C84E94"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777B5A4E"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52445AAC"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23574789" w14:textId="77777777" w:rsidR="001E507B" w:rsidRPr="00AE3DAB" w:rsidRDefault="001E507B" w:rsidP="001E507B">
            <w:pPr>
              <w:spacing w:before="20" w:after="20"/>
              <w:jc w:val="center"/>
              <w:rPr>
                <w:rFonts w:ascii="Gotham Book" w:hAnsi="Gotham Book"/>
                <w:sz w:val="22"/>
                <w:szCs w:val="22"/>
              </w:rPr>
            </w:pPr>
          </w:p>
        </w:tc>
      </w:tr>
      <w:tr w:rsidR="001E507B" w:rsidRPr="00AE3DAB" w14:paraId="4D054FBC" w14:textId="77777777" w:rsidTr="00AE3DAB">
        <w:tc>
          <w:tcPr>
            <w:tcW w:w="1080" w:type="dxa"/>
            <w:tcBorders>
              <w:top w:val="dotted" w:sz="4" w:space="0" w:color="auto"/>
              <w:left w:val="double" w:sz="6" w:space="0" w:color="auto"/>
            </w:tcBorders>
          </w:tcPr>
          <w:p w14:paraId="107CE6CA"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22AE9206"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1E24C454"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038C7D52"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3FB06C1C"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6E304649" w14:textId="77777777" w:rsidR="001E507B" w:rsidRPr="00AE3DAB" w:rsidRDefault="001E507B" w:rsidP="001E507B">
            <w:pPr>
              <w:spacing w:before="20" w:after="20"/>
              <w:jc w:val="center"/>
              <w:rPr>
                <w:rFonts w:ascii="Gotham Book" w:hAnsi="Gotham Book"/>
                <w:sz w:val="22"/>
                <w:szCs w:val="22"/>
              </w:rPr>
            </w:pPr>
          </w:p>
        </w:tc>
      </w:tr>
      <w:tr w:rsidR="001E507B" w:rsidRPr="00AE3DAB" w14:paraId="27F1B144" w14:textId="77777777" w:rsidTr="00AE3DAB">
        <w:tc>
          <w:tcPr>
            <w:tcW w:w="1080" w:type="dxa"/>
            <w:tcBorders>
              <w:top w:val="dotted" w:sz="4" w:space="0" w:color="auto"/>
              <w:left w:val="double" w:sz="6" w:space="0" w:color="auto"/>
            </w:tcBorders>
          </w:tcPr>
          <w:p w14:paraId="5FD0CAD1"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6801A6DD"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226B5E8E"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0C172124"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6E5F145A"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509CBC54" w14:textId="77777777" w:rsidR="001E507B" w:rsidRPr="00AE3DAB" w:rsidRDefault="001E507B" w:rsidP="001E507B">
            <w:pPr>
              <w:spacing w:before="20" w:after="20"/>
              <w:jc w:val="center"/>
              <w:rPr>
                <w:rFonts w:ascii="Gotham Book" w:hAnsi="Gotham Book"/>
                <w:sz w:val="22"/>
                <w:szCs w:val="22"/>
              </w:rPr>
            </w:pPr>
          </w:p>
        </w:tc>
      </w:tr>
      <w:tr w:rsidR="001E507B" w:rsidRPr="00AE3DAB" w14:paraId="1BF8747E" w14:textId="77777777" w:rsidTr="00AE3DAB">
        <w:tc>
          <w:tcPr>
            <w:tcW w:w="1080" w:type="dxa"/>
            <w:tcBorders>
              <w:top w:val="dotted" w:sz="4" w:space="0" w:color="auto"/>
              <w:left w:val="double" w:sz="6" w:space="0" w:color="auto"/>
            </w:tcBorders>
          </w:tcPr>
          <w:p w14:paraId="7E2A53DE"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38E06781"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13EFA372"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6B5E0F3F"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127BE4FE"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360C968D" w14:textId="77777777" w:rsidR="001E507B" w:rsidRPr="00AE3DAB" w:rsidRDefault="001E507B" w:rsidP="001E507B">
            <w:pPr>
              <w:spacing w:before="20" w:after="20"/>
              <w:jc w:val="center"/>
              <w:rPr>
                <w:rFonts w:ascii="Gotham Book" w:hAnsi="Gotham Book"/>
                <w:sz w:val="22"/>
                <w:szCs w:val="22"/>
              </w:rPr>
            </w:pPr>
          </w:p>
        </w:tc>
      </w:tr>
      <w:tr w:rsidR="001E507B" w:rsidRPr="00AE3DAB" w14:paraId="07F1D76A" w14:textId="77777777" w:rsidTr="00AE3DAB">
        <w:tc>
          <w:tcPr>
            <w:tcW w:w="1080" w:type="dxa"/>
            <w:tcBorders>
              <w:top w:val="dotted" w:sz="4" w:space="0" w:color="auto"/>
              <w:left w:val="double" w:sz="6" w:space="0" w:color="auto"/>
              <w:bottom w:val="dotted" w:sz="4" w:space="0" w:color="auto"/>
            </w:tcBorders>
          </w:tcPr>
          <w:p w14:paraId="2599D460"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19752F1C"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3F9CFC8B"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04914341"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53CDD786" w14:textId="77777777" w:rsidR="001E507B" w:rsidRPr="00AE3DA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bottom w:val="dotted" w:sz="4" w:space="0" w:color="auto"/>
              <w:right w:val="double" w:sz="6" w:space="0" w:color="auto"/>
            </w:tcBorders>
          </w:tcPr>
          <w:p w14:paraId="1AD21164" w14:textId="77777777" w:rsidR="001E507B" w:rsidRPr="00AE3DAB" w:rsidRDefault="001E507B" w:rsidP="001E507B">
            <w:pPr>
              <w:spacing w:before="20" w:after="20"/>
              <w:jc w:val="center"/>
              <w:rPr>
                <w:rFonts w:ascii="Gotham Book" w:hAnsi="Gotham Book"/>
                <w:sz w:val="22"/>
                <w:szCs w:val="22"/>
              </w:rPr>
            </w:pPr>
          </w:p>
        </w:tc>
      </w:tr>
      <w:tr w:rsidR="001E507B" w:rsidRPr="00AE3DAB" w14:paraId="6C8239D7" w14:textId="77777777" w:rsidTr="00AE3DAB">
        <w:tc>
          <w:tcPr>
            <w:tcW w:w="1080" w:type="dxa"/>
            <w:tcBorders>
              <w:left w:val="double" w:sz="6" w:space="0" w:color="auto"/>
              <w:bottom w:val="single" w:sz="6" w:space="0" w:color="auto"/>
            </w:tcBorders>
          </w:tcPr>
          <w:p w14:paraId="63E1A5D1" w14:textId="77777777" w:rsidR="001E507B" w:rsidRPr="00AE3DAB" w:rsidRDefault="001E507B" w:rsidP="001E507B">
            <w:pPr>
              <w:spacing w:before="20" w:after="2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62A3387D" w14:textId="77777777" w:rsidR="001E507B" w:rsidRPr="00AE3DAB" w:rsidRDefault="001E507B" w:rsidP="001E507B">
            <w:pPr>
              <w:spacing w:before="20" w:after="20"/>
              <w:rPr>
                <w:rFonts w:ascii="Gotham Book" w:hAnsi="Gotham Book"/>
                <w:sz w:val="22"/>
                <w:szCs w:val="22"/>
              </w:rPr>
            </w:pPr>
          </w:p>
        </w:tc>
        <w:tc>
          <w:tcPr>
            <w:tcW w:w="709" w:type="dxa"/>
            <w:tcBorders>
              <w:left w:val="nil"/>
            </w:tcBorders>
          </w:tcPr>
          <w:p w14:paraId="2ABAED07" w14:textId="77777777" w:rsidR="001E507B" w:rsidRPr="00AE3DAB" w:rsidRDefault="001E507B" w:rsidP="001E507B">
            <w:pPr>
              <w:spacing w:before="20" w:after="20"/>
              <w:rPr>
                <w:rFonts w:ascii="Gotham Book" w:hAnsi="Gotham Book"/>
                <w:sz w:val="22"/>
                <w:szCs w:val="22"/>
              </w:rPr>
            </w:pPr>
          </w:p>
        </w:tc>
        <w:tc>
          <w:tcPr>
            <w:tcW w:w="1276" w:type="dxa"/>
            <w:tcBorders>
              <w:top w:val="dotted" w:sz="4" w:space="0" w:color="auto"/>
              <w:left w:val="dotted" w:sz="4" w:space="0" w:color="auto"/>
              <w:right w:val="dotted" w:sz="4" w:space="0" w:color="auto"/>
            </w:tcBorders>
          </w:tcPr>
          <w:p w14:paraId="6023E24F" w14:textId="77777777" w:rsidR="001E507B" w:rsidRPr="00AE3DAB" w:rsidRDefault="001E507B" w:rsidP="001E507B">
            <w:pPr>
              <w:spacing w:before="20" w:after="20"/>
              <w:rPr>
                <w:rFonts w:ascii="Gotham Book" w:hAnsi="Gotham Book"/>
                <w:sz w:val="22"/>
                <w:szCs w:val="22"/>
              </w:rPr>
            </w:pPr>
          </w:p>
        </w:tc>
        <w:tc>
          <w:tcPr>
            <w:tcW w:w="850" w:type="dxa"/>
            <w:tcBorders>
              <w:top w:val="dotted" w:sz="4" w:space="0" w:color="auto"/>
              <w:left w:val="nil"/>
            </w:tcBorders>
          </w:tcPr>
          <w:p w14:paraId="5BADD673" w14:textId="77777777" w:rsidR="001E507B" w:rsidRPr="00AE3DAB" w:rsidRDefault="001E507B" w:rsidP="001E507B">
            <w:pPr>
              <w:spacing w:before="20" w:after="20"/>
              <w:jc w:val="center"/>
              <w:rPr>
                <w:rFonts w:ascii="Gotham Book" w:hAnsi="Gotham Book"/>
                <w:sz w:val="22"/>
                <w:szCs w:val="22"/>
              </w:rPr>
            </w:pPr>
          </w:p>
        </w:tc>
        <w:tc>
          <w:tcPr>
            <w:tcW w:w="1197" w:type="dxa"/>
            <w:tcBorders>
              <w:left w:val="dotted" w:sz="4" w:space="0" w:color="auto"/>
              <w:bottom w:val="single" w:sz="6" w:space="0" w:color="auto"/>
              <w:right w:val="double" w:sz="6" w:space="0" w:color="auto"/>
            </w:tcBorders>
          </w:tcPr>
          <w:p w14:paraId="3708ED3E" w14:textId="77777777" w:rsidR="001E507B" w:rsidRPr="00AE3DAB" w:rsidRDefault="001E507B" w:rsidP="001E507B">
            <w:pPr>
              <w:spacing w:before="20" w:after="20"/>
              <w:jc w:val="center"/>
              <w:rPr>
                <w:rFonts w:ascii="Gotham Book" w:hAnsi="Gotham Book"/>
                <w:sz w:val="22"/>
                <w:szCs w:val="22"/>
              </w:rPr>
            </w:pPr>
          </w:p>
        </w:tc>
      </w:tr>
      <w:tr w:rsidR="001E507B" w:rsidRPr="00AE3DAB" w14:paraId="6637B22B" w14:textId="77777777" w:rsidTr="00AE3DAB">
        <w:tc>
          <w:tcPr>
            <w:tcW w:w="7803" w:type="dxa"/>
            <w:gridSpan w:val="5"/>
            <w:tcBorders>
              <w:top w:val="single" w:sz="6" w:space="0" w:color="auto"/>
              <w:left w:val="double" w:sz="6" w:space="0" w:color="auto"/>
              <w:bottom w:val="double" w:sz="6" w:space="0" w:color="auto"/>
            </w:tcBorders>
          </w:tcPr>
          <w:p w14:paraId="5AF1D089" w14:textId="77777777" w:rsidR="001E507B" w:rsidRPr="00AE3DAB" w:rsidRDefault="001E507B" w:rsidP="001E507B">
            <w:pPr>
              <w:spacing w:before="120" w:after="120"/>
              <w:jc w:val="right"/>
              <w:rPr>
                <w:rFonts w:ascii="Gotham Book" w:hAnsi="Gotham Book"/>
                <w:sz w:val="22"/>
                <w:szCs w:val="22"/>
              </w:rPr>
            </w:pPr>
            <w:r w:rsidRPr="00AE3DAB">
              <w:rPr>
                <w:rFonts w:ascii="Gotham Book" w:hAnsi="Gotham Book"/>
                <w:sz w:val="22"/>
                <w:szCs w:val="22"/>
              </w:rPr>
              <w:t>Total for Bill No. 1</w:t>
            </w:r>
          </w:p>
          <w:p w14:paraId="09D9F31C" w14:textId="4929D2E0" w:rsidR="001E507B" w:rsidRPr="00AE3DAB" w:rsidRDefault="001E507B" w:rsidP="001E507B">
            <w:pPr>
              <w:spacing w:before="120" w:after="120"/>
              <w:jc w:val="right"/>
              <w:rPr>
                <w:rFonts w:ascii="Gotham Book" w:hAnsi="Gotham Book"/>
                <w:sz w:val="22"/>
                <w:szCs w:val="22"/>
              </w:rPr>
            </w:pPr>
            <w:r w:rsidRPr="00AE3DAB">
              <w:rPr>
                <w:rFonts w:ascii="Gotham Book" w:hAnsi="Gotham Book"/>
                <w:sz w:val="22"/>
                <w:szCs w:val="22"/>
              </w:rPr>
              <w:t>(carried forward to Summary, p.</w:t>
            </w:r>
            <w:r w:rsidR="007046DE">
              <w:rPr>
                <w:rFonts w:ascii="Gotham Book" w:hAnsi="Gotham Book"/>
                <w:sz w:val="22"/>
                <w:szCs w:val="22"/>
              </w:rPr>
              <w:t xml:space="preserve"> </w:t>
            </w:r>
            <w:r w:rsidRPr="00AE3DAB">
              <w:rPr>
                <w:rFonts w:ascii="Gotham Book" w:hAnsi="Gotham Book"/>
                <w:sz w:val="22"/>
                <w:szCs w:val="22"/>
              </w:rPr>
              <w:t xml:space="preserve"> </w:t>
            </w:r>
            <w:r w:rsidRPr="00AE3DAB">
              <w:rPr>
                <w:rFonts w:ascii="Gotham Book" w:hAnsi="Gotham Book"/>
                <w:sz w:val="22"/>
                <w:szCs w:val="22"/>
                <w:u w:val="single"/>
              </w:rPr>
              <w:tab/>
            </w:r>
            <w:r w:rsidRPr="00AE3DAB">
              <w:rPr>
                <w:rFonts w:ascii="Gotham Book" w:hAnsi="Gotham Book"/>
                <w:sz w:val="22"/>
                <w:szCs w:val="22"/>
              </w:rPr>
              <w:t>)</w:t>
            </w:r>
          </w:p>
        </w:tc>
        <w:tc>
          <w:tcPr>
            <w:tcW w:w="1197" w:type="dxa"/>
            <w:tcBorders>
              <w:bottom w:val="double" w:sz="6" w:space="0" w:color="auto"/>
              <w:right w:val="double" w:sz="6" w:space="0" w:color="auto"/>
            </w:tcBorders>
          </w:tcPr>
          <w:p w14:paraId="09503CC3" w14:textId="77777777" w:rsidR="001E507B" w:rsidRPr="00AE3DAB" w:rsidRDefault="001E507B" w:rsidP="001E507B">
            <w:pPr>
              <w:spacing w:before="120" w:after="120"/>
              <w:rPr>
                <w:rFonts w:ascii="Gotham Book" w:hAnsi="Gotham Book"/>
                <w:sz w:val="22"/>
                <w:szCs w:val="22"/>
              </w:rPr>
            </w:pPr>
            <w:r w:rsidRPr="00AE3DAB">
              <w:rPr>
                <w:rFonts w:ascii="Gotham Book" w:hAnsi="Gotham Book"/>
                <w:sz w:val="22"/>
                <w:szCs w:val="22"/>
                <w:u w:val="single"/>
              </w:rPr>
              <w:tab/>
            </w:r>
          </w:p>
        </w:tc>
      </w:tr>
    </w:tbl>
    <w:p w14:paraId="6F9FA85C" w14:textId="13633947" w:rsidR="001E507B" w:rsidRDefault="001E507B" w:rsidP="001E507B">
      <w:pPr>
        <w:jc w:val="center"/>
        <w:rPr>
          <w:sz w:val="28"/>
          <w:szCs w:val="28"/>
        </w:rPr>
      </w:pPr>
    </w:p>
    <w:p w14:paraId="60990D77" w14:textId="0D9628FB" w:rsidR="001E507B" w:rsidRDefault="001E507B" w:rsidP="001E507B">
      <w:pPr>
        <w:jc w:val="center"/>
        <w:rPr>
          <w:sz w:val="28"/>
          <w:szCs w:val="28"/>
        </w:rPr>
      </w:pPr>
    </w:p>
    <w:p w14:paraId="54AEDA9B" w14:textId="721912EC" w:rsidR="001E507B" w:rsidRDefault="001E507B" w:rsidP="001E507B">
      <w:pPr>
        <w:jc w:val="center"/>
        <w:rPr>
          <w:sz w:val="28"/>
          <w:szCs w:val="28"/>
        </w:rPr>
      </w:pPr>
    </w:p>
    <w:p w14:paraId="46F7E04B" w14:textId="4FD70872" w:rsidR="001E507B" w:rsidRDefault="001E507B" w:rsidP="001E507B">
      <w:pPr>
        <w:jc w:val="center"/>
        <w:rPr>
          <w:sz w:val="28"/>
          <w:szCs w:val="28"/>
        </w:rPr>
      </w:pPr>
    </w:p>
    <w:p w14:paraId="076BED83" w14:textId="77777777" w:rsidR="001E507B" w:rsidRPr="001E507B" w:rsidRDefault="001E507B" w:rsidP="001E507B">
      <w:pPr>
        <w:jc w:val="center"/>
        <w:rPr>
          <w:sz w:val="28"/>
          <w:szCs w:val="28"/>
        </w:rPr>
      </w:pPr>
    </w:p>
    <w:p w14:paraId="4DFB1044" w14:textId="77777777" w:rsidR="001A368B" w:rsidRDefault="001A368B" w:rsidP="000F3264">
      <w:pPr>
        <w:jc w:val="both"/>
        <w:rPr>
          <w:rFonts w:eastAsia="Times New Roman"/>
          <w:b/>
          <w:bCs/>
          <w:color w:val="00000A"/>
        </w:rPr>
      </w:pPr>
    </w:p>
    <w:p w14:paraId="14E33C63" w14:textId="01278F0D" w:rsidR="000F3264" w:rsidRPr="00C21C12" w:rsidRDefault="000F3264" w:rsidP="001E507B">
      <w:pPr>
        <w:jc w:val="center"/>
        <w:rPr>
          <w:rFonts w:ascii="Gotham Book" w:eastAsia="Times New Roman" w:hAnsi="Gotham Book"/>
          <w:b/>
          <w:bCs/>
          <w:color w:val="00000A"/>
          <w:sz w:val="28"/>
          <w:szCs w:val="28"/>
        </w:rPr>
      </w:pPr>
      <w:r w:rsidRPr="00C21C12">
        <w:rPr>
          <w:rFonts w:ascii="Gotham Book" w:eastAsia="Times New Roman" w:hAnsi="Gotham Book"/>
          <w:b/>
          <w:bCs/>
          <w:color w:val="00000A"/>
          <w:sz w:val="28"/>
          <w:szCs w:val="28"/>
        </w:rPr>
        <w:lastRenderedPageBreak/>
        <w:t>Bill No. 2: Earthworks</w:t>
      </w:r>
    </w:p>
    <w:tbl>
      <w:tblPr>
        <w:tblW w:w="0" w:type="auto"/>
        <w:tblInd w:w="120" w:type="dxa"/>
        <w:tblLayout w:type="fixed"/>
        <w:tblLook w:val="0000" w:firstRow="0" w:lastRow="0" w:firstColumn="0" w:lastColumn="0" w:noHBand="0" w:noVBand="0"/>
      </w:tblPr>
      <w:tblGrid>
        <w:gridCol w:w="1080"/>
        <w:gridCol w:w="4032"/>
        <w:gridCol w:w="707"/>
        <w:gridCol w:w="1237"/>
        <w:gridCol w:w="747"/>
        <w:gridCol w:w="1197"/>
      </w:tblGrid>
      <w:tr w:rsidR="001E507B" w:rsidRPr="00A045CB" w14:paraId="79640D53" w14:textId="77777777" w:rsidTr="00A045CB">
        <w:tc>
          <w:tcPr>
            <w:tcW w:w="1080" w:type="dxa"/>
            <w:tcBorders>
              <w:top w:val="single" w:sz="12" w:space="0" w:color="auto"/>
              <w:left w:val="single" w:sz="12" w:space="0" w:color="auto"/>
              <w:bottom w:val="single" w:sz="12" w:space="0" w:color="auto"/>
              <w:right w:val="single" w:sz="12" w:space="0" w:color="auto"/>
            </w:tcBorders>
            <w:shd w:val="clear" w:color="auto" w:fill="auto"/>
          </w:tcPr>
          <w:p w14:paraId="0657E1E4"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Item No.</w:t>
            </w:r>
          </w:p>
        </w:tc>
        <w:tc>
          <w:tcPr>
            <w:tcW w:w="4032" w:type="dxa"/>
            <w:tcBorders>
              <w:top w:val="single" w:sz="12" w:space="0" w:color="auto"/>
              <w:left w:val="single" w:sz="12" w:space="0" w:color="auto"/>
              <w:bottom w:val="single" w:sz="12" w:space="0" w:color="auto"/>
              <w:right w:val="single" w:sz="12" w:space="0" w:color="auto"/>
            </w:tcBorders>
            <w:shd w:val="clear" w:color="auto" w:fill="auto"/>
          </w:tcPr>
          <w:p w14:paraId="74819E00"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Description</w:t>
            </w:r>
          </w:p>
        </w:tc>
        <w:tc>
          <w:tcPr>
            <w:tcW w:w="707" w:type="dxa"/>
            <w:tcBorders>
              <w:top w:val="single" w:sz="12" w:space="0" w:color="auto"/>
              <w:left w:val="single" w:sz="12" w:space="0" w:color="auto"/>
              <w:bottom w:val="single" w:sz="12" w:space="0" w:color="auto"/>
              <w:right w:val="single" w:sz="12" w:space="0" w:color="auto"/>
            </w:tcBorders>
            <w:shd w:val="clear" w:color="auto" w:fill="auto"/>
          </w:tcPr>
          <w:p w14:paraId="2B974C5B"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Unit</w:t>
            </w:r>
          </w:p>
        </w:tc>
        <w:tc>
          <w:tcPr>
            <w:tcW w:w="1237" w:type="dxa"/>
            <w:tcBorders>
              <w:top w:val="single" w:sz="12" w:space="0" w:color="auto"/>
              <w:left w:val="single" w:sz="12" w:space="0" w:color="auto"/>
              <w:bottom w:val="single" w:sz="12" w:space="0" w:color="auto"/>
              <w:right w:val="single" w:sz="12" w:space="0" w:color="auto"/>
            </w:tcBorders>
            <w:shd w:val="clear" w:color="auto" w:fill="auto"/>
          </w:tcPr>
          <w:p w14:paraId="6658F754"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Quantity</w:t>
            </w:r>
          </w:p>
        </w:tc>
        <w:tc>
          <w:tcPr>
            <w:tcW w:w="747" w:type="dxa"/>
            <w:tcBorders>
              <w:top w:val="single" w:sz="12" w:space="0" w:color="auto"/>
              <w:left w:val="single" w:sz="12" w:space="0" w:color="auto"/>
              <w:bottom w:val="single" w:sz="12" w:space="0" w:color="auto"/>
              <w:right w:val="single" w:sz="12" w:space="0" w:color="auto"/>
            </w:tcBorders>
            <w:shd w:val="clear" w:color="auto" w:fill="auto"/>
          </w:tcPr>
          <w:p w14:paraId="7E153B29"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Rate</w:t>
            </w:r>
          </w:p>
        </w:tc>
        <w:tc>
          <w:tcPr>
            <w:tcW w:w="1197" w:type="dxa"/>
            <w:tcBorders>
              <w:top w:val="single" w:sz="12" w:space="0" w:color="auto"/>
              <w:left w:val="single" w:sz="12" w:space="0" w:color="auto"/>
              <w:bottom w:val="single" w:sz="12" w:space="0" w:color="auto"/>
              <w:right w:val="single" w:sz="12" w:space="0" w:color="auto"/>
            </w:tcBorders>
            <w:shd w:val="clear" w:color="auto" w:fill="auto"/>
          </w:tcPr>
          <w:p w14:paraId="0F8B9872"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Amount</w:t>
            </w:r>
          </w:p>
        </w:tc>
      </w:tr>
      <w:tr w:rsidR="001E507B" w:rsidRPr="00A045CB" w14:paraId="4D94BD58" w14:textId="77777777" w:rsidTr="00A045CB">
        <w:tc>
          <w:tcPr>
            <w:tcW w:w="1080" w:type="dxa"/>
            <w:tcBorders>
              <w:top w:val="single" w:sz="12" w:space="0" w:color="auto"/>
              <w:left w:val="double" w:sz="6" w:space="0" w:color="auto"/>
            </w:tcBorders>
          </w:tcPr>
          <w:p w14:paraId="0E602709" w14:textId="77777777" w:rsidR="001E507B" w:rsidRPr="00A045CB" w:rsidRDefault="001E507B" w:rsidP="001E507B">
            <w:pPr>
              <w:spacing w:before="20" w:after="20"/>
              <w:rPr>
                <w:rFonts w:ascii="Gotham Book" w:hAnsi="Gotham Book"/>
                <w:sz w:val="22"/>
                <w:szCs w:val="22"/>
              </w:rPr>
            </w:pPr>
          </w:p>
        </w:tc>
        <w:tc>
          <w:tcPr>
            <w:tcW w:w="4032" w:type="dxa"/>
            <w:tcBorders>
              <w:top w:val="single" w:sz="12" w:space="0" w:color="auto"/>
              <w:left w:val="dotted" w:sz="4" w:space="0" w:color="auto"/>
              <w:right w:val="dotted" w:sz="4" w:space="0" w:color="auto"/>
            </w:tcBorders>
          </w:tcPr>
          <w:p w14:paraId="19C63DBE" w14:textId="77777777" w:rsidR="001E507B" w:rsidRPr="00A045CB" w:rsidRDefault="001E507B" w:rsidP="001E507B">
            <w:pPr>
              <w:spacing w:before="20" w:after="20"/>
              <w:rPr>
                <w:rFonts w:ascii="Gotham Book" w:hAnsi="Gotham Book"/>
                <w:sz w:val="22"/>
                <w:szCs w:val="22"/>
              </w:rPr>
            </w:pPr>
          </w:p>
        </w:tc>
        <w:tc>
          <w:tcPr>
            <w:tcW w:w="707" w:type="dxa"/>
            <w:tcBorders>
              <w:top w:val="single" w:sz="12" w:space="0" w:color="auto"/>
              <w:left w:val="nil"/>
            </w:tcBorders>
          </w:tcPr>
          <w:p w14:paraId="653B61B6" w14:textId="77777777" w:rsidR="001E507B" w:rsidRPr="00A045CB" w:rsidRDefault="001E507B" w:rsidP="001E507B">
            <w:pPr>
              <w:spacing w:before="20" w:after="20"/>
              <w:rPr>
                <w:rFonts w:ascii="Gotham Book" w:hAnsi="Gotham Book"/>
                <w:sz w:val="22"/>
                <w:szCs w:val="22"/>
              </w:rPr>
            </w:pPr>
          </w:p>
        </w:tc>
        <w:tc>
          <w:tcPr>
            <w:tcW w:w="1237" w:type="dxa"/>
            <w:tcBorders>
              <w:top w:val="single" w:sz="12" w:space="0" w:color="auto"/>
              <w:left w:val="dotted" w:sz="4" w:space="0" w:color="auto"/>
              <w:right w:val="dotted" w:sz="4" w:space="0" w:color="auto"/>
            </w:tcBorders>
          </w:tcPr>
          <w:p w14:paraId="32206C18" w14:textId="77777777" w:rsidR="001E507B" w:rsidRPr="00A045CB" w:rsidRDefault="001E507B" w:rsidP="001E507B">
            <w:pPr>
              <w:spacing w:before="20" w:after="20"/>
              <w:rPr>
                <w:rFonts w:ascii="Gotham Book" w:hAnsi="Gotham Book"/>
                <w:sz w:val="22"/>
                <w:szCs w:val="22"/>
              </w:rPr>
            </w:pPr>
          </w:p>
        </w:tc>
        <w:tc>
          <w:tcPr>
            <w:tcW w:w="747" w:type="dxa"/>
            <w:tcBorders>
              <w:top w:val="single" w:sz="12" w:space="0" w:color="auto"/>
              <w:left w:val="nil"/>
              <w:right w:val="dotted" w:sz="4" w:space="0" w:color="auto"/>
            </w:tcBorders>
          </w:tcPr>
          <w:p w14:paraId="20DF9A8E" w14:textId="77777777" w:rsidR="001E507B" w:rsidRPr="00A045CB" w:rsidRDefault="001E507B" w:rsidP="001E507B">
            <w:pPr>
              <w:spacing w:before="20" w:after="20"/>
              <w:jc w:val="center"/>
              <w:rPr>
                <w:rFonts w:ascii="Gotham Book" w:hAnsi="Gotham Book"/>
                <w:sz w:val="22"/>
                <w:szCs w:val="22"/>
              </w:rPr>
            </w:pPr>
          </w:p>
        </w:tc>
        <w:tc>
          <w:tcPr>
            <w:tcW w:w="1197" w:type="dxa"/>
            <w:tcBorders>
              <w:top w:val="single" w:sz="12" w:space="0" w:color="auto"/>
              <w:left w:val="nil"/>
              <w:right w:val="double" w:sz="6" w:space="0" w:color="auto"/>
            </w:tcBorders>
          </w:tcPr>
          <w:p w14:paraId="3D38F827" w14:textId="77777777" w:rsidR="001E507B" w:rsidRPr="00A045CB" w:rsidRDefault="001E507B" w:rsidP="001E507B">
            <w:pPr>
              <w:spacing w:before="20" w:after="20"/>
              <w:jc w:val="center"/>
              <w:rPr>
                <w:rFonts w:ascii="Gotham Book" w:hAnsi="Gotham Book"/>
                <w:sz w:val="22"/>
                <w:szCs w:val="22"/>
              </w:rPr>
            </w:pPr>
          </w:p>
        </w:tc>
      </w:tr>
      <w:tr w:rsidR="001E507B" w:rsidRPr="00A045CB" w14:paraId="6A94ADEF" w14:textId="77777777" w:rsidTr="00A045CB">
        <w:tc>
          <w:tcPr>
            <w:tcW w:w="1080" w:type="dxa"/>
            <w:tcBorders>
              <w:top w:val="dotted" w:sz="4" w:space="0" w:color="auto"/>
              <w:left w:val="double" w:sz="6" w:space="0" w:color="auto"/>
              <w:bottom w:val="dotted" w:sz="4" w:space="0" w:color="auto"/>
            </w:tcBorders>
          </w:tcPr>
          <w:p w14:paraId="5E30B64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DCCBAED"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022BCB6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525DAF8"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84E45AB"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6DD39F57" w14:textId="77777777" w:rsidR="001E507B" w:rsidRPr="00A045CB" w:rsidRDefault="001E507B" w:rsidP="001E507B">
            <w:pPr>
              <w:spacing w:before="20" w:after="20"/>
              <w:jc w:val="center"/>
              <w:rPr>
                <w:rFonts w:ascii="Gotham Book" w:hAnsi="Gotham Book"/>
                <w:sz w:val="22"/>
                <w:szCs w:val="22"/>
              </w:rPr>
            </w:pPr>
          </w:p>
        </w:tc>
      </w:tr>
      <w:tr w:rsidR="001E507B" w:rsidRPr="00A045CB" w14:paraId="3FB34F39" w14:textId="77777777" w:rsidTr="00A045CB">
        <w:tc>
          <w:tcPr>
            <w:tcW w:w="1080" w:type="dxa"/>
            <w:tcBorders>
              <w:left w:val="double" w:sz="6" w:space="0" w:color="auto"/>
            </w:tcBorders>
          </w:tcPr>
          <w:p w14:paraId="64E1A83A" w14:textId="77777777" w:rsidR="001E507B" w:rsidRPr="00A045CB" w:rsidRDefault="001E507B" w:rsidP="001E507B">
            <w:pPr>
              <w:spacing w:before="20" w:after="20"/>
              <w:rPr>
                <w:rFonts w:ascii="Gotham Book" w:hAnsi="Gotham Book"/>
                <w:sz w:val="22"/>
                <w:szCs w:val="22"/>
              </w:rPr>
            </w:pPr>
          </w:p>
        </w:tc>
        <w:tc>
          <w:tcPr>
            <w:tcW w:w="4032" w:type="dxa"/>
            <w:tcBorders>
              <w:left w:val="dotted" w:sz="4" w:space="0" w:color="auto"/>
              <w:right w:val="dotted" w:sz="4" w:space="0" w:color="auto"/>
            </w:tcBorders>
          </w:tcPr>
          <w:p w14:paraId="3FFFA352"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4D2949FE" w14:textId="77777777" w:rsidR="001E507B" w:rsidRPr="00A045CB" w:rsidRDefault="001E507B" w:rsidP="001E507B">
            <w:pPr>
              <w:spacing w:before="20" w:after="20"/>
              <w:rPr>
                <w:rFonts w:ascii="Gotham Book" w:hAnsi="Gotham Book"/>
                <w:sz w:val="22"/>
                <w:szCs w:val="22"/>
              </w:rPr>
            </w:pPr>
          </w:p>
        </w:tc>
        <w:tc>
          <w:tcPr>
            <w:tcW w:w="1237" w:type="dxa"/>
            <w:tcBorders>
              <w:left w:val="dotted" w:sz="4" w:space="0" w:color="auto"/>
              <w:right w:val="dotted" w:sz="4" w:space="0" w:color="auto"/>
            </w:tcBorders>
          </w:tcPr>
          <w:p w14:paraId="440880DF" w14:textId="77777777" w:rsidR="001E507B" w:rsidRPr="00A045CB" w:rsidRDefault="001E507B" w:rsidP="001E507B">
            <w:pPr>
              <w:spacing w:before="20" w:after="20"/>
              <w:rPr>
                <w:rFonts w:ascii="Gotham Book" w:hAnsi="Gotham Book"/>
                <w:sz w:val="22"/>
                <w:szCs w:val="22"/>
              </w:rPr>
            </w:pPr>
          </w:p>
        </w:tc>
        <w:tc>
          <w:tcPr>
            <w:tcW w:w="747" w:type="dxa"/>
            <w:tcBorders>
              <w:left w:val="nil"/>
              <w:right w:val="dotted" w:sz="4" w:space="0" w:color="auto"/>
            </w:tcBorders>
          </w:tcPr>
          <w:p w14:paraId="1544BE8F" w14:textId="77777777" w:rsidR="001E507B" w:rsidRPr="00A045C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094F3BBC" w14:textId="77777777" w:rsidR="001E507B" w:rsidRPr="00A045CB" w:rsidRDefault="001E507B" w:rsidP="001E507B">
            <w:pPr>
              <w:spacing w:before="20" w:after="20"/>
              <w:jc w:val="center"/>
              <w:rPr>
                <w:rFonts w:ascii="Gotham Book" w:hAnsi="Gotham Book"/>
                <w:sz w:val="22"/>
                <w:szCs w:val="22"/>
              </w:rPr>
            </w:pPr>
          </w:p>
        </w:tc>
      </w:tr>
      <w:tr w:rsidR="001E507B" w:rsidRPr="00A045CB" w14:paraId="3931D57C" w14:textId="77777777" w:rsidTr="00A045CB">
        <w:tc>
          <w:tcPr>
            <w:tcW w:w="1080" w:type="dxa"/>
            <w:tcBorders>
              <w:top w:val="dotted" w:sz="4" w:space="0" w:color="auto"/>
              <w:left w:val="double" w:sz="6" w:space="0" w:color="auto"/>
            </w:tcBorders>
          </w:tcPr>
          <w:p w14:paraId="5CF312D3"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right w:val="dotted" w:sz="4" w:space="0" w:color="auto"/>
            </w:tcBorders>
          </w:tcPr>
          <w:p w14:paraId="74260FAD"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tcBorders>
          </w:tcPr>
          <w:p w14:paraId="733456AE"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right w:val="dotted" w:sz="4" w:space="0" w:color="auto"/>
            </w:tcBorders>
          </w:tcPr>
          <w:p w14:paraId="39EE54B6"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right w:val="dotted" w:sz="4" w:space="0" w:color="auto"/>
            </w:tcBorders>
          </w:tcPr>
          <w:p w14:paraId="07349B91"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0840CE2A" w14:textId="77777777" w:rsidR="001E507B" w:rsidRPr="00A045CB" w:rsidRDefault="001E507B" w:rsidP="001E507B">
            <w:pPr>
              <w:spacing w:before="20" w:after="20"/>
              <w:jc w:val="center"/>
              <w:rPr>
                <w:rFonts w:ascii="Gotham Book" w:hAnsi="Gotham Book"/>
                <w:sz w:val="22"/>
                <w:szCs w:val="22"/>
              </w:rPr>
            </w:pPr>
          </w:p>
        </w:tc>
      </w:tr>
      <w:tr w:rsidR="001E507B" w:rsidRPr="00A045CB" w14:paraId="5449660F" w14:textId="77777777" w:rsidTr="00A045CB">
        <w:tc>
          <w:tcPr>
            <w:tcW w:w="1080" w:type="dxa"/>
            <w:tcBorders>
              <w:top w:val="dotted" w:sz="4" w:space="0" w:color="auto"/>
              <w:left w:val="double" w:sz="6" w:space="0" w:color="auto"/>
              <w:bottom w:val="dotted" w:sz="4" w:space="0" w:color="auto"/>
            </w:tcBorders>
          </w:tcPr>
          <w:p w14:paraId="47D7C0AD"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3B078364"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2A48654D"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66309E0"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107E941F"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bottom w:val="dotted" w:sz="4" w:space="0" w:color="auto"/>
              <w:right w:val="double" w:sz="6" w:space="0" w:color="auto"/>
            </w:tcBorders>
          </w:tcPr>
          <w:p w14:paraId="63051026" w14:textId="77777777" w:rsidR="001E507B" w:rsidRPr="00A045CB" w:rsidRDefault="001E507B" w:rsidP="001E507B">
            <w:pPr>
              <w:spacing w:before="20" w:after="20"/>
              <w:jc w:val="center"/>
              <w:rPr>
                <w:rFonts w:ascii="Gotham Book" w:hAnsi="Gotham Book"/>
                <w:sz w:val="22"/>
                <w:szCs w:val="22"/>
              </w:rPr>
            </w:pPr>
          </w:p>
        </w:tc>
      </w:tr>
      <w:tr w:rsidR="001E507B" w:rsidRPr="00A045CB" w14:paraId="683F8140" w14:textId="77777777" w:rsidTr="00A045CB">
        <w:tc>
          <w:tcPr>
            <w:tcW w:w="1080" w:type="dxa"/>
            <w:tcBorders>
              <w:left w:val="double" w:sz="6" w:space="0" w:color="auto"/>
            </w:tcBorders>
          </w:tcPr>
          <w:p w14:paraId="1EDD28A4" w14:textId="77777777" w:rsidR="001E507B" w:rsidRPr="00A045CB" w:rsidRDefault="001E507B" w:rsidP="001E507B">
            <w:pPr>
              <w:spacing w:before="20" w:after="20"/>
              <w:rPr>
                <w:rFonts w:ascii="Gotham Book" w:hAnsi="Gotham Book"/>
                <w:sz w:val="22"/>
                <w:szCs w:val="22"/>
              </w:rPr>
            </w:pPr>
          </w:p>
        </w:tc>
        <w:tc>
          <w:tcPr>
            <w:tcW w:w="4032" w:type="dxa"/>
            <w:tcBorders>
              <w:left w:val="dotted" w:sz="4" w:space="0" w:color="auto"/>
              <w:right w:val="dotted" w:sz="4" w:space="0" w:color="auto"/>
            </w:tcBorders>
          </w:tcPr>
          <w:p w14:paraId="256CD13B"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5AA37A02" w14:textId="77777777" w:rsidR="001E507B" w:rsidRPr="00A045CB" w:rsidRDefault="001E507B" w:rsidP="001E507B">
            <w:pPr>
              <w:spacing w:before="20" w:after="20"/>
              <w:rPr>
                <w:rFonts w:ascii="Gotham Book" w:hAnsi="Gotham Book"/>
                <w:sz w:val="22"/>
                <w:szCs w:val="22"/>
              </w:rPr>
            </w:pPr>
          </w:p>
        </w:tc>
        <w:tc>
          <w:tcPr>
            <w:tcW w:w="1237" w:type="dxa"/>
            <w:tcBorders>
              <w:left w:val="dotted" w:sz="4" w:space="0" w:color="auto"/>
              <w:right w:val="dotted" w:sz="4" w:space="0" w:color="auto"/>
            </w:tcBorders>
          </w:tcPr>
          <w:p w14:paraId="4C8C73B2" w14:textId="77777777" w:rsidR="001E507B" w:rsidRPr="00A045CB" w:rsidRDefault="001E507B" w:rsidP="001E507B">
            <w:pPr>
              <w:spacing w:before="20" w:after="20"/>
              <w:rPr>
                <w:rFonts w:ascii="Gotham Book" w:hAnsi="Gotham Book"/>
                <w:sz w:val="22"/>
                <w:szCs w:val="22"/>
              </w:rPr>
            </w:pPr>
          </w:p>
        </w:tc>
        <w:tc>
          <w:tcPr>
            <w:tcW w:w="747" w:type="dxa"/>
            <w:tcBorders>
              <w:left w:val="nil"/>
              <w:right w:val="dotted" w:sz="4" w:space="0" w:color="auto"/>
            </w:tcBorders>
          </w:tcPr>
          <w:p w14:paraId="433F4CC1" w14:textId="77777777" w:rsidR="001E507B" w:rsidRPr="00A045C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6E7060D3" w14:textId="77777777" w:rsidR="001E507B" w:rsidRPr="00A045CB" w:rsidRDefault="001E507B" w:rsidP="001E507B">
            <w:pPr>
              <w:spacing w:before="20" w:after="20"/>
              <w:jc w:val="center"/>
              <w:rPr>
                <w:rFonts w:ascii="Gotham Book" w:hAnsi="Gotham Book"/>
                <w:sz w:val="22"/>
                <w:szCs w:val="22"/>
              </w:rPr>
            </w:pPr>
          </w:p>
        </w:tc>
      </w:tr>
      <w:tr w:rsidR="001E507B" w:rsidRPr="00A045CB" w14:paraId="5CD867EF" w14:textId="77777777" w:rsidTr="00A045CB">
        <w:tc>
          <w:tcPr>
            <w:tcW w:w="1080" w:type="dxa"/>
            <w:tcBorders>
              <w:top w:val="dotted" w:sz="4" w:space="0" w:color="auto"/>
              <w:left w:val="double" w:sz="6" w:space="0" w:color="auto"/>
              <w:bottom w:val="dotted" w:sz="4" w:space="0" w:color="auto"/>
            </w:tcBorders>
          </w:tcPr>
          <w:p w14:paraId="674E652A"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458BF232"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24D73E42"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707C3880"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68906E20"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07DDA38F" w14:textId="77777777" w:rsidR="001E507B" w:rsidRPr="00A045CB" w:rsidRDefault="001E507B" w:rsidP="001E507B">
            <w:pPr>
              <w:spacing w:before="20" w:after="20"/>
              <w:jc w:val="center"/>
              <w:rPr>
                <w:rFonts w:ascii="Gotham Book" w:hAnsi="Gotham Book"/>
                <w:sz w:val="22"/>
                <w:szCs w:val="22"/>
              </w:rPr>
            </w:pPr>
          </w:p>
        </w:tc>
      </w:tr>
      <w:tr w:rsidR="001E507B" w:rsidRPr="00A045CB" w14:paraId="1825E46F" w14:textId="77777777" w:rsidTr="00A045CB">
        <w:tc>
          <w:tcPr>
            <w:tcW w:w="1080" w:type="dxa"/>
            <w:tcBorders>
              <w:top w:val="dotted" w:sz="4" w:space="0" w:color="auto"/>
              <w:left w:val="double" w:sz="6" w:space="0" w:color="auto"/>
              <w:bottom w:val="dotted" w:sz="4" w:space="0" w:color="auto"/>
            </w:tcBorders>
          </w:tcPr>
          <w:p w14:paraId="7518247F"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3A3D12D3"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5407F7B3"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0B68011"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045BF78D"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57349ADD" w14:textId="77777777" w:rsidR="001E507B" w:rsidRPr="00A045CB" w:rsidRDefault="001E507B" w:rsidP="001E507B">
            <w:pPr>
              <w:spacing w:before="20" w:after="20"/>
              <w:jc w:val="center"/>
              <w:rPr>
                <w:rFonts w:ascii="Gotham Book" w:hAnsi="Gotham Book"/>
                <w:sz w:val="22"/>
                <w:szCs w:val="22"/>
              </w:rPr>
            </w:pPr>
          </w:p>
        </w:tc>
      </w:tr>
      <w:tr w:rsidR="001E507B" w:rsidRPr="00A045CB" w14:paraId="6843BAC4" w14:textId="77777777" w:rsidTr="00A045CB">
        <w:tc>
          <w:tcPr>
            <w:tcW w:w="1080" w:type="dxa"/>
            <w:tcBorders>
              <w:top w:val="dotted" w:sz="4" w:space="0" w:color="auto"/>
              <w:left w:val="double" w:sz="6" w:space="0" w:color="auto"/>
              <w:bottom w:val="dotted" w:sz="4" w:space="0" w:color="auto"/>
            </w:tcBorders>
          </w:tcPr>
          <w:p w14:paraId="00B9292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A6B904F"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6B8BFED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74BB6E3E"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558123F4"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564D22FA" w14:textId="77777777" w:rsidR="001E507B" w:rsidRPr="00A045CB" w:rsidRDefault="001E507B" w:rsidP="001E507B">
            <w:pPr>
              <w:spacing w:before="20" w:after="20"/>
              <w:jc w:val="center"/>
              <w:rPr>
                <w:rFonts w:ascii="Gotham Book" w:hAnsi="Gotham Book"/>
                <w:sz w:val="22"/>
                <w:szCs w:val="22"/>
              </w:rPr>
            </w:pPr>
          </w:p>
        </w:tc>
      </w:tr>
      <w:tr w:rsidR="001E507B" w:rsidRPr="00A045CB" w14:paraId="38D18EBD" w14:textId="77777777" w:rsidTr="00A045CB">
        <w:tc>
          <w:tcPr>
            <w:tcW w:w="1080" w:type="dxa"/>
            <w:tcBorders>
              <w:top w:val="dotted" w:sz="4" w:space="0" w:color="auto"/>
              <w:left w:val="double" w:sz="6" w:space="0" w:color="auto"/>
              <w:bottom w:val="dotted" w:sz="4" w:space="0" w:color="auto"/>
            </w:tcBorders>
          </w:tcPr>
          <w:p w14:paraId="0960EB44"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62E3F0E"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1735F48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BF18202"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B154059"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095263F6" w14:textId="77777777" w:rsidR="001E507B" w:rsidRPr="00A045CB" w:rsidRDefault="001E507B" w:rsidP="001E507B">
            <w:pPr>
              <w:spacing w:before="20" w:after="20"/>
              <w:jc w:val="center"/>
              <w:rPr>
                <w:rFonts w:ascii="Gotham Book" w:hAnsi="Gotham Book"/>
                <w:sz w:val="22"/>
                <w:szCs w:val="22"/>
              </w:rPr>
            </w:pPr>
          </w:p>
        </w:tc>
      </w:tr>
      <w:tr w:rsidR="001E507B" w:rsidRPr="00A045CB" w14:paraId="17F488F2" w14:textId="77777777" w:rsidTr="00A045CB">
        <w:tc>
          <w:tcPr>
            <w:tcW w:w="1080" w:type="dxa"/>
            <w:tcBorders>
              <w:top w:val="dotted" w:sz="4" w:space="0" w:color="auto"/>
              <w:left w:val="double" w:sz="6" w:space="0" w:color="auto"/>
              <w:bottom w:val="dotted" w:sz="4" w:space="0" w:color="auto"/>
            </w:tcBorders>
          </w:tcPr>
          <w:p w14:paraId="5A5DAF3E"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718BB68"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6ADA7579"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9D983FD"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08A96372"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6558BA6B" w14:textId="77777777" w:rsidR="001E507B" w:rsidRPr="00A045CB" w:rsidRDefault="001E507B" w:rsidP="001E507B">
            <w:pPr>
              <w:spacing w:before="20" w:after="20"/>
              <w:jc w:val="center"/>
              <w:rPr>
                <w:rFonts w:ascii="Gotham Book" w:hAnsi="Gotham Book"/>
                <w:sz w:val="22"/>
                <w:szCs w:val="22"/>
              </w:rPr>
            </w:pPr>
          </w:p>
        </w:tc>
      </w:tr>
      <w:tr w:rsidR="001E507B" w:rsidRPr="00A045CB" w14:paraId="5AD0B576" w14:textId="77777777" w:rsidTr="00A045CB">
        <w:tc>
          <w:tcPr>
            <w:tcW w:w="1080" w:type="dxa"/>
            <w:tcBorders>
              <w:top w:val="dotted" w:sz="4" w:space="0" w:color="auto"/>
              <w:left w:val="double" w:sz="6" w:space="0" w:color="auto"/>
              <w:bottom w:val="dotted" w:sz="4" w:space="0" w:color="auto"/>
            </w:tcBorders>
          </w:tcPr>
          <w:p w14:paraId="1B3658E0"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EFC3C41"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7DA049E6"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93FF6EB"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5F03A4F"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1BF9D798" w14:textId="77777777" w:rsidR="001E507B" w:rsidRPr="00A045CB" w:rsidRDefault="001E507B" w:rsidP="001E507B">
            <w:pPr>
              <w:spacing w:before="20" w:after="20"/>
              <w:jc w:val="center"/>
              <w:rPr>
                <w:rFonts w:ascii="Gotham Book" w:hAnsi="Gotham Book"/>
                <w:sz w:val="22"/>
                <w:szCs w:val="22"/>
              </w:rPr>
            </w:pPr>
          </w:p>
        </w:tc>
      </w:tr>
      <w:tr w:rsidR="001E507B" w:rsidRPr="00A045CB" w14:paraId="5834CA7A" w14:textId="77777777" w:rsidTr="00A045CB">
        <w:tc>
          <w:tcPr>
            <w:tcW w:w="1080" w:type="dxa"/>
            <w:tcBorders>
              <w:top w:val="dotted" w:sz="4" w:space="0" w:color="auto"/>
              <w:left w:val="double" w:sz="6" w:space="0" w:color="auto"/>
              <w:bottom w:val="dotted" w:sz="4" w:space="0" w:color="auto"/>
            </w:tcBorders>
          </w:tcPr>
          <w:p w14:paraId="13CE688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708BE145"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414E0E0D"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A7DD778"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8C0131F"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7BAA881D" w14:textId="77777777" w:rsidR="001E507B" w:rsidRPr="00A045CB" w:rsidRDefault="001E507B" w:rsidP="001E507B">
            <w:pPr>
              <w:spacing w:before="20" w:after="20"/>
              <w:jc w:val="center"/>
              <w:rPr>
                <w:rFonts w:ascii="Gotham Book" w:hAnsi="Gotham Book"/>
                <w:sz w:val="22"/>
                <w:szCs w:val="22"/>
              </w:rPr>
            </w:pPr>
          </w:p>
        </w:tc>
      </w:tr>
      <w:tr w:rsidR="001E507B" w:rsidRPr="00A045CB" w14:paraId="1A4BBFF1" w14:textId="77777777" w:rsidTr="00A045CB">
        <w:tc>
          <w:tcPr>
            <w:tcW w:w="1080" w:type="dxa"/>
            <w:tcBorders>
              <w:top w:val="dotted" w:sz="4" w:space="0" w:color="auto"/>
              <w:left w:val="double" w:sz="6" w:space="0" w:color="auto"/>
              <w:bottom w:val="dotted" w:sz="4" w:space="0" w:color="auto"/>
            </w:tcBorders>
          </w:tcPr>
          <w:p w14:paraId="7C489397"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7530FEE"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1896CB8B"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C0B622B"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0BC20130"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2CB441C4" w14:textId="77777777" w:rsidR="001E507B" w:rsidRPr="00A045CB" w:rsidRDefault="001E507B" w:rsidP="001E507B">
            <w:pPr>
              <w:spacing w:before="20" w:after="20"/>
              <w:jc w:val="center"/>
              <w:rPr>
                <w:rFonts w:ascii="Gotham Book" w:hAnsi="Gotham Book"/>
                <w:sz w:val="22"/>
                <w:szCs w:val="22"/>
              </w:rPr>
            </w:pPr>
          </w:p>
        </w:tc>
      </w:tr>
      <w:tr w:rsidR="001E507B" w:rsidRPr="00A045CB" w14:paraId="32A5DCFE" w14:textId="77777777" w:rsidTr="00A045CB">
        <w:tc>
          <w:tcPr>
            <w:tcW w:w="1080" w:type="dxa"/>
            <w:tcBorders>
              <w:top w:val="dotted" w:sz="4" w:space="0" w:color="auto"/>
              <w:left w:val="double" w:sz="6" w:space="0" w:color="auto"/>
              <w:bottom w:val="dotted" w:sz="4" w:space="0" w:color="auto"/>
            </w:tcBorders>
          </w:tcPr>
          <w:p w14:paraId="670F3BD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4E76B4C4"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3B01960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46E44CD3"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3F6417CA"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7DF171C0" w14:textId="77777777" w:rsidR="001E507B" w:rsidRPr="00A045CB" w:rsidRDefault="001E507B" w:rsidP="001E507B">
            <w:pPr>
              <w:spacing w:before="20" w:after="20"/>
              <w:jc w:val="center"/>
              <w:rPr>
                <w:rFonts w:ascii="Gotham Book" w:hAnsi="Gotham Book"/>
                <w:sz w:val="22"/>
                <w:szCs w:val="22"/>
              </w:rPr>
            </w:pPr>
          </w:p>
        </w:tc>
      </w:tr>
      <w:tr w:rsidR="001E507B" w:rsidRPr="00A045CB" w14:paraId="00ED0B47" w14:textId="77777777" w:rsidTr="00A045CB">
        <w:tc>
          <w:tcPr>
            <w:tcW w:w="1080" w:type="dxa"/>
            <w:tcBorders>
              <w:top w:val="dotted" w:sz="4" w:space="0" w:color="auto"/>
              <w:left w:val="double" w:sz="6" w:space="0" w:color="auto"/>
              <w:bottom w:val="dotted" w:sz="4" w:space="0" w:color="auto"/>
            </w:tcBorders>
          </w:tcPr>
          <w:p w14:paraId="201BDB0F"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7AF9FAB"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578D5F6D"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592BF8C"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9CB4DBA"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1771B9AE" w14:textId="77777777" w:rsidR="001E507B" w:rsidRPr="00A045CB" w:rsidRDefault="001E507B" w:rsidP="001E507B">
            <w:pPr>
              <w:spacing w:before="20" w:after="20"/>
              <w:jc w:val="center"/>
              <w:rPr>
                <w:rFonts w:ascii="Gotham Book" w:hAnsi="Gotham Book"/>
                <w:sz w:val="22"/>
                <w:szCs w:val="22"/>
              </w:rPr>
            </w:pPr>
          </w:p>
        </w:tc>
      </w:tr>
      <w:tr w:rsidR="001E507B" w:rsidRPr="00A045CB" w14:paraId="4B967DD5" w14:textId="77777777" w:rsidTr="00A045CB">
        <w:tc>
          <w:tcPr>
            <w:tcW w:w="1080" w:type="dxa"/>
            <w:tcBorders>
              <w:top w:val="dotted" w:sz="4" w:space="0" w:color="auto"/>
              <w:left w:val="double" w:sz="6" w:space="0" w:color="auto"/>
              <w:bottom w:val="dotted" w:sz="4" w:space="0" w:color="auto"/>
            </w:tcBorders>
          </w:tcPr>
          <w:p w14:paraId="20D645B6"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73D2352"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5F80DBB7"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D79D23F"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583A1C3"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55E19ED0" w14:textId="77777777" w:rsidR="001E507B" w:rsidRPr="00A045CB" w:rsidRDefault="001E507B" w:rsidP="001E507B">
            <w:pPr>
              <w:spacing w:before="20" w:after="20"/>
              <w:jc w:val="center"/>
              <w:rPr>
                <w:rFonts w:ascii="Gotham Book" w:hAnsi="Gotham Book"/>
                <w:sz w:val="22"/>
                <w:szCs w:val="22"/>
              </w:rPr>
            </w:pPr>
          </w:p>
        </w:tc>
      </w:tr>
      <w:tr w:rsidR="001E507B" w:rsidRPr="00A045CB" w14:paraId="4BFC07EF" w14:textId="77777777" w:rsidTr="00A045CB">
        <w:tc>
          <w:tcPr>
            <w:tcW w:w="1080" w:type="dxa"/>
            <w:tcBorders>
              <w:left w:val="double" w:sz="6" w:space="0" w:color="auto"/>
            </w:tcBorders>
          </w:tcPr>
          <w:p w14:paraId="67664046" w14:textId="77777777" w:rsidR="001E507B" w:rsidRPr="00A045CB" w:rsidRDefault="001E507B" w:rsidP="001E507B">
            <w:pPr>
              <w:spacing w:before="20" w:after="20"/>
              <w:rPr>
                <w:rFonts w:ascii="Gotham Book" w:hAnsi="Gotham Book"/>
                <w:sz w:val="22"/>
                <w:szCs w:val="22"/>
              </w:rPr>
            </w:pPr>
          </w:p>
        </w:tc>
        <w:tc>
          <w:tcPr>
            <w:tcW w:w="4032" w:type="dxa"/>
            <w:tcBorders>
              <w:left w:val="dotted" w:sz="4" w:space="0" w:color="auto"/>
              <w:right w:val="dotted" w:sz="4" w:space="0" w:color="auto"/>
            </w:tcBorders>
          </w:tcPr>
          <w:p w14:paraId="58BCACD9"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593FDE7E" w14:textId="77777777" w:rsidR="001E507B" w:rsidRPr="00A045CB" w:rsidRDefault="001E507B" w:rsidP="001E507B">
            <w:pPr>
              <w:spacing w:before="20" w:after="20"/>
              <w:rPr>
                <w:rFonts w:ascii="Gotham Book" w:hAnsi="Gotham Book"/>
                <w:sz w:val="22"/>
                <w:szCs w:val="22"/>
              </w:rPr>
            </w:pPr>
          </w:p>
        </w:tc>
        <w:tc>
          <w:tcPr>
            <w:tcW w:w="1237" w:type="dxa"/>
            <w:tcBorders>
              <w:left w:val="dotted" w:sz="4" w:space="0" w:color="auto"/>
              <w:right w:val="dotted" w:sz="4" w:space="0" w:color="auto"/>
            </w:tcBorders>
          </w:tcPr>
          <w:p w14:paraId="02476391" w14:textId="77777777" w:rsidR="001E507B" w:rsidRPr="00A045CB" w:rsidRDefault="001E507B" w:rsidP="001E507B">
            <w:pPr>
              <w:spacing w:before="20" w:after="20"/>
              <w:rPr>
                <w:rFonts w:ascii="Gotham Book" w:hAnsi="Gotham Book"/>
                <w:sz w:val="22"/>
                <w:szCs w:val="22"/>
              </w:rPr>
            </w:pPr>
          </w:p>
        </w:tc>
        <w:tc>
          <w:tcPr>
            <w:tcW w:w="747" w:type="dxa"/>
            <w:tcBorders>
              <w:left w:val="nil"/>
              <w:right w:val="dotted" w:sz="4" w:space="0" w:color="auto"/>
            </w:tcBorders>
          </w:tcPr>
          <w:p w14:paraId="07C35259"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6B3ADB4D" w14:textId="77777777" w:rsidR="001E507B" w:rsidRPr="00A045CB" w:rsidRDefault="001E507B" w:rsidP="001E507B">
            <w:pPr>
              <w:spacing w:before="20" w:after="20"/>
              <w:jc w:val="center"/>
              <w:rPr>
                <w:rFonts w:ascii="Gotham Book" w:hAnsi="Gotham Book"/>
                <w:sz w:val="22"/>
                <w:szCs w:val="22"/>
              </w:rPr>
            </w:pPr>
          </w:p>
        </w:tc>
      </w:tr>
      <w:tr w:rsidR="001E507B" w:rsidRPr="00A045CB" w14:paraId="48200FC6" w14:textId="77777777" w:rsidTr="00A045CB">
        <w:tc>
          <w:tcPr>
            <w:tcW w:w="7803" w:type="dxa"/>
            <w:gridSpan w:val="5"/>
            <w:tcBorders>
              <w:top w:val="single" w:sz="6" w:space="0" w:color="auto"/>
              <w:left w:val="double" w:sz="6" w:space="0" w:color="auto"/>
              <w:bottom w:val="double" w:sz="6" w:space="0" w:color="auto"/>
            </w:tcBorders>
          </w:tcPr>
          <w:p w14:paraId="1EC926D4" w14:textId="77777777" w:rsidR="001E507B" w:rsidRPr="00A045CB" w:rsidRDefault="001E507B" w:rsidP="001E507B">
            <w:pPr>
              <w:spacing w:before="120" w:after="120"/>
              <w:jc w:val="right"/>
              <w:rPr>
                <w:rFonts w:ascii="Gotham Book" w:hAnsi="Gotham Book"/>
                <w:sz w:val="22"/>
                <w:szCs w:val="22"/>
              </w:rPr>
            </w:pPr>
            <w:r w:rsidRPr="00A045CB">
              <w:rPr>
                <w:rFonts w:ascii="Gotham Book" w:hAnsi="Gotham Book"/>
                <w:sz w:val="22"/>
                <w:szCs w:val="22"/>
              </w:rPr>
              <w:t>Total for Bill No. 2</w:t>
            </w:r>
          </w:p>
          <w:p w14:paraId="25E3660A" w14:textId="328B49A0" w:rsidR="001E507B" w:rsidRPr="00A045CB" w:rsidRDefault="001E507B" w:rsidP="001E507B">
            <w:pPr>
              <w:spacing w:before="120" w:after="120"/>
              <w:jc w:val="right"/>
              <w:rPr>
                <w:rFonts w:ascii="Gotham Book" w:hAnsi="Gotham Book"/>
                <w:sz w:val="22"/>
                <w:szCs w:val="22"/>
              </w:rPr>
            </w:pPr>
            <w:r w:rsidRPr="00A045CB">
              <w:rPr>
                <w:rFonts w:ascii="Gotham Book" w:hAnsi="Gotham Book"/>
                <w:sz w:val="22"/>
                <w:szCs w:val="22"/>
              </w:rPr>
              <w:t xml:space="preserve">(carried forward to Summary, p. </w:t>
            </w:r>
            <w:r w:rsidR="00A045CB">
              <w:rPr>
                <w:rFonts w:ascii="Gotham Book" w:hAnsi="Gotham Book"/>
                <w:sz w:val="22"/>
                <w:szCs w:val="22"/>
              </w:rPr>
              <w:t xml:space="preserve"> </w:t>
            </w:r>
            <w:r w:rsidRPr="00A045CB">
              <w:rPr>
                <w:rFonts w:ascii="Gotham Book" w:hAnsi="Gotham Book"/>
                <w:sz w:val="22"/>
                <w:szCs w:val="22"/>
                <w:u w:val="single"/>
              </w:rPr>
              <w:tab/>
            </w:r>
            <w:r w:rsidRPr="00A045CB">
              <w:rPr>
                <w:rFonts w:ascii="Gotham Book" w:hAnsi="Gotham Book"/>
                <w:sz w:val="22"/>
                <w:szCs w:val="22"/>
              </w:rPr>
              <w:t>)</w:t>
            </w:r>
          </w:p>
        </w:tc>
        <w:tc>
          <w:tcPr>
            <w:tcW w:w="1197" w:type="dxa"/>
            <w:tcBorders>
              <w:top w:val="single" w:sz="6" w:space="0" w:color="auto"/>
              <w:bottom w:val="double" w:sz="6" w:space="0" w:color="auto"/>
              <w:right w:val="double" w:sz="6" w:space="0" w:color="auto"/>
            </w:tcBorders>
          </w:tcPr>
          <w:p w14:paraId="1FCE4B00" w14:textId="77777777" w:rsidR="001E507B" w:rsidRPr="00A045CB" w:rsidRDefault="001E507B" w:rsidP="001E507B">
            <w:pPr>
              <w:spacing w:before="120" w:after="120"/>
              <w:rPr>
                <w:rFonts w:ascii="Gotham Book" w:hAnsi="Gotham Book"/>
                <w:sz w:val="22"/>
                <w:szCs w:val="22"/>
              </w:rPr>
            </w:pPr>
            <w:r w:rsidRPr="00A045CB">
              <w:rPr>
                <w:rFonts w:ascii="Gotham Book" w:hAnsi="Gotham Book"/>
                <w:sz w:val="22"/>
                <w:szCs w:val="22"/>
                <w:u w:val="single"/>
              </w:rPr>
              <w:tab/>
            </w:r>
          </w:p>
        </w:tc>
      </w:tr>
    </w:tbl>
    <w:p w14:paraId="65A7997F" w14:textId="380A0EB4" w:rsidR="001E507B" w:rsidRDefault="001E507B" w:rsidP="001E507B">
      <w:pPr>
        <w:jc w:val="center"/>
        <w:rPr>
          <w:rFonts w:eastAsia="Times New Roman"/>
          <w:b/>
          <w:bCs/>
          <w:color w:val="00000A"/>
          <w:sz w:val="32"/>
          <w:szCs w:val="32"/>
        </w:rPr>
      </w:pPr>
    </w:p>
    <w:p w14:paraId="74E2E94D" w14:textId="5880AB54" w:rsidR="001E507B" w:rsidRDefault="001E507B" w:rsidP="001E507B">
      <w:pPr>
        <w:jc w:val="center"/>
        <w:rPr>
          <w:rFonts w:eastAsia="Times New Roman"/>
          <w:b/>
          <w:bCs/>
          <w:color w:val="00000A"/>
          <w:sz w:val="32"/>
          <w:szCs w:val="32"/>
        </w:rPr>
      </w:pPr>
    </w:p>
    <w:p w14:paraId="5B39A36F" w14:textId="5645F3FA" w:rsidR="001E507B" w:rsidRDefault="001E507B" w:rsidP="001E507B">
      <w:pPr>
        <w:jc w:val="center"/>
        <w:rPr>
          <w:rFonts w:eastAsia="Times New Roman"/>
          <w:b/>
          <w:bCs/>
          <w:color w:val="00000A"/>
          <w:sz w:val="32"/>
          <w:szCs w:val="32"/>
        </w:rPr>
      </w:pPr>
    </w:p>
    <w:p w14:paraId="54ADAB97" w14:textId="77777777" w:rsidR="001E507B" w:rsidRPr="001E507B" w:rsidRDefault="001E507B" w:rsidP="001E507B">
      <w:pPr>
        <w:jc w:val="center"/>
        <w:rPr>
          <w:sz w:val="32"/>
          <w:szCs w:val="32"/>
        </w:rPr>
      </w:pPr>
    </w:p>
    <w:p w14:paraId="64EB76E9" w14:textId="77777777" w:rsidR="000F3264" w:rsidRDefault="000F3264" w:rsidP="000F3264">
      <w:pPr>
        <w:jc w:val="both"/>
        <w:rPr>
          <w:rFonts w:eastAsia="Times New Roman"/>
          <w:color w:val="00000A"/>
        </w:rPr>
      </w:pPr>
    </w:p>
    <w:p w14:paraId="7E7DA566" w14:textId="353F41FA" w:rsidR="00B25B56" w:rsidRDefault="00B25B56">
      <w:pPr>
        <w:spacing w:after="0"/>
        <w:rPr>
          <w:rFonts w:eastAsia="Times New Roman"/>
          <w:color w:val="00000A"/>
        </w:rPr>
      </w:pPr>
      <w:r>
        <w:rPr>
          <w:rFonts w:eastAsia="Times New Roman"/>
          <w:color w:val="00000A"/>
        </w:rPr>
        <w:br w:type="page"/>
      </w:r>
    </w:p>
    <w:p w14:paraId="383DA841" w14:textId="470DF738" w:rsidR="000F3264" w:rsidRPr="003C77E1" w:rsidRDefault="000F3264" w:rsidP="001E507B">
      <w:pPr>
        <w:jc w:val="center"/>
        <w:rPr>
          <w:rFonts w:ascii="Gotham Book" w:eastAsia="Times New Roman" w:hAnsi="Gotham Book"/>
          <w:b/>
          <w:bCs/>
          <w:color w:val="00000A"/>
          <w:sz w:val="28"/>
          <w:szCs w:val="28"/>
        </w:rPr>
      </w:pPr>
      <w:r w:rsidRPr="003C77E1">
        <w:rPr>
          <w:rFonts w:ascii="Gotham Book" w:eastAsia="Times New Roman" w:hAnsi="Gotham Book"/>
          <w:b/>
          <w:bCs/>
          <w:color w:val="00000A"/>
          <w:sz w:val="28"/>
          <w:szCs w:val="28"/>
        </w:rPr>
        <w:lastRenderedPageBreak/>
        <w:t>Bill No. 3: Culverts and Bridges</w:t>
      </w:r>
    </w:p>
    <w:tbl>
      <w:tblPr>
        <w:tblW w:w="0" w:type="auto"/>
        <w:tblInd w:w="120" w:type="dxa"/>
        <w:tblLayout w:type="fixed"/>
        <w:tblLook w:val="0000" w:firstRow="0" w:lastRow="0" w:firstColumn="0" w:lastColumn="0" w:noHBand="0" w:noVBand="0"/>
      </w:tblPr>
      <w:tblGrid>
        <w:gridCol w:w="1080"/>
        <w:gridCol w:w="4032"/>
        <w:gridCol w:w="707"/>
        <w:gridCol w:w="1237"/>
        <w:gridCol w:w="747"/>
        <w:gridCol w:w="1197"/>
      </w:tblGrid>
      <w:tr w:rsidR="001E507B" w:rsidRPr="00A045CB" w14:paraId="5248CFD3" w14:textId="77777777" w:rsidTr="00A045CB">
        <w:tc>
          <w:tcPr>
            <w:tcW w:w="1080" w:type="dxa"/>
            <w:tcBorders>
              <w:top w:val="single" w:sz="12" w:space="0" w:color="auto"/>
              <w:left w:val="single" w:sz="12" w:space="0" w:color="auto"/>
              <w:bottom w:val="single" w:sz="12" w:space="0" w:color="auto"/>
              <w:right w:val="single" w:sz="12" w:space="0" w:color="auto"/>
            </w:tcBorders>
            <w:shd w:val="clear" w:color="auto" w:fill="auto"/>
          </w:tcPr>
          <w:p w14:paraId="6E0220BB"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Item No.</w:t>
            </w:r>
          </w:p>
        </w:tc>
        <w:tc>
          <w:tcPr>
            <w:tcW w:w="4032" w:type="dxa"/>
            <w:tcBorders>
              <w:top w:val="single" w:sz="12" w:space="0" w:color="auto"/>
              <w:left w:val="single" w:sz="12" w:space="0" w:color="auto"/>
              <w:bottom w:val="single" w:sz="12" w:space="0" w:color="auto"/>
              <w:right w:val="single" w:sz="12" w:space="0" w:color="auto"/>
            </w:tcBorders>
            <w:shd w:val="clear" w:color="auto" w:fill="auto"/>
          </w:tcPr>
          <w:p w14:paraId="62AE8876"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Description</w:t>
            </w:r>
          </w:p>
        </w:tc>
        <w:tc>
          <w:tcPr>
            <w:tcW w:w="707" w:type="dxa"/>
            <w:tcBorders>
              <w:top w:val="single" w:sz="12" w:space="0" w:color="auto"/>
              <w:left w:val="single" w:sz="12" w:space="0" w:color="auto"/>
              <w:bottom w:val="single" w:sz="12" w:space="0" w:color="auto"/>
              <w:right w:val="single" w:sz="12" w:space="0" w:color="auto"/>
            </w:tcBorders>
            <w:shd w:val="clear" w:color="auto" w:fill="auto"/>
          </w:tcPr>
          <w:p w14:paraId="5CB611AC"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Unit</w:t>
            </w:r>
          </w:p>
        </w:tc>
        <w:tc>
          <w:tcPr>
            <w:tcW w:w="1237" w:type="dxa"/>
            <w:tcBorders>
              <w:top w:val="single" w:sz="12" w:space="0" w:color="auto"/>
              <w:left w:val="single" w:sz="12" w:space="0" w:color="auto"/>
              <w:bottom w:val="single" w:sz="12" w:space="0" w:color="auto"/>
              <w:right w:val="single" w:sz="12" w:space="0" w:color="auto"/>
            </w:tcBorders>
            <w:shd w:val="clear" w:color="auto" w:fill="auto"/>
          </w:tcPr>
          <w:p w14:paraId="4FD0E886"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Quantity</w:t>
            </w:r>
          </w:p>
        </w:tc>
        <w:tc>
          <w:tcPr>
            <w:tcW w:w="747" w:type="dxa"/>
            <w:tcBorders>
              <w:top w:val="single" w:sz="12" w:space="0" w:color="auto"/>
              <w:left w:val="single" w:sz="12" w:space="0" w:color="auto"/>
              <w:bottom w:val="single" w:sz="12" w:space="0" w:color="auto"/>
              <w:right w:val="single" w:sz="12" w:space="0" w:color="auto"/>
            </w:tcBorders>
            <w:shd w:val="clear" w:color="auto" w:fill="auto"/>
          </w:tcPr>
          <w:p w14:paraId="1C752BE2"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Rate</w:t>
            </w:r>
          </w:p>
        </w:tc>
        <w:tc>
          <w:tcPr>
            <w:tcW w:w="1197" w:type="dxa"/>
            <w:tcBorders>
              <w:top w:val="single" w:sz="12" w:space="0" w:color="auto"/>
              <w:left w:val="single" w:sz="12" w:space="0" w:color="auto"/>
              <w:bottom w:val="single" w:sz="12" w:space="0" w:color="auto"/>
              <w:right w:val="single" w:sz="12" w:space="0" w:color="auto"/>
            </w:tcBorders>
            <w:shd w:val="clear" w:color="auto" w:fill="auto"/>
          </w:tcPr>
          <w:p w14:paraId="5621305A" w14:textId="77777777" w:rsidR="001E507B" w:rsidRPr="00A045CB" w:rsidRDefault="001E507B" w:rsidP="001E507B">
            <w:pPr>
              <w:spacing w:before="120" w:after="120"/>
              <w:jc w:val="center"/>
              <w:rPr>
                <w:rFonts w:ascii="Gotham Book" w:hAnsi="Gotham Book"/>
                <w:b/>
                <w:bCs/>
                <w:iCs/>
                <w:sz w:val="22"/>
                <w:szCs w:val="22"/>
              </w:rPr>
            </w:pPr>
            <w:r w:rsidRPr="00A045CB">
              <w:rPr>
                <w:rFonts w:ascii="Gotham Book" w:hAnsi="Gotham Book"/>
                <w:b/>
                <w:bCs/>
                <w:iCs/>
                <w:sz w:val="22"/>
                <w:szCs w:val="22"/>
              </w:rPr>
              <w:t>Amount</w:t>
            </w:r>
          </w:p>
        </w:tc>
      </w:tr>
      <w:tr w:rsidR="001E507B" w:rsidRPr="00A045CB" w14:paraId="0E8AEA01" w14:textId="77777777" w:rsidTr="00A045CB">
        <w:tc>
          <w:tcPr>
            <w:tcW w:w="1080" w:type="dxa"/>
            <w:tcBorders>
              <w:top w:val="single" w:sz="12" w:space="0" w:color="auto"/>
              <w:left w:val="double" w:sz="6" w:space="0" w:color="auto"/>
            </w:tcBorders>
          </w:tcPr>
          <w:p w14:paraId="4E59B768" w14:textId="77777777" w:rsidR="001E507B" w:rsidRPr="00A045CB" w:rsidRDefault="001E507B" w:rsidP="001E507B">
            <w:pPr>
              <w:spacing w:before="20" w:after="20"/>
              <w:rPr>
                <w:rFonts w:ascii="Gotham Book" w:hAnsi="Gotham Book"/>
                <w:sz w:val="22"/>
                <w:szCs w:val="22"/>
              </w:rPr>
            </w:pPr>
          </w:p>
        </w:tc>
        <w:tc>
          <w:tcPr>
            <w:tcW w:w="4032" w:type="dxa"/>
            <w:tcBorders>
              <w:top w:val="single" w:sz="12" w:space="0" w:color="auto"/>
              <w:left w:val="dotted" w:sz="4" w:space="0" w:color="auto"/>
              <w:bottom w:val="dotted" w:sz="4" w:space="0" w:color="auto"/>
              <w:right w:val="dotted" w:sz="4" w:space="0" w:color="auto"/>
            </w:tcBorders>
          </w:tcPr>
          <w:p w14:paraId="62DDDDE1" w14:textId="77777777" w:rsidR="001E507B" w:rsidRPr="00A045CB" w:rsidRDefault="001E507B" w:rsidP="001E507B">
            <w:pPr>
              <w:spacing w:before="20" w:after="20"/>
              <w:rPr>
                <w:rFonts w:ascii="Gotham Book" w:hAnsi="Gotham Book"/>
                <w:sz w:val="22"/>
                <w:szCs w:val="22"/>
              </w:rPr>
            </w:pPr>
          </w:p>
        </w:tc>
        <w:tc>
          <w:tcPr>
            <w:tcW w:w="707" w:type="dxa"/>
            <w:tcBorders>
              <w:top w:val="single" w:sz="12" w:space="0" w:color="auto"/>
              <w:left w:val="nil"/>
            </w:tcBorders>
          </w:tcPr>
          <w:p w14:paraId="7495FD6B" w14:textId="77777777" w:rsidR="001E507B" w:rsidRPr="00A045CB" w:rsidRDefault="001E507B" w:rsidP="001E507B">
            <w:pPr>
              <w:spacing w:before="20" w:after="20"/>
              <w:rPr>
                <w:rFonts w:ascii="Gotham Book" w:hAnsi="Gotham Book"/>
                <w:sz w:val="22"/>
                <w:szCs w:val="22"/>
              </w:rPr>
            </w:pPr>
          </w:p>
        </w:tc>
        <w:tc>
          <w:tcPr>
            <w:tcW w:w="1237" w:type="dxa"/>
            <w:tcBorders>
              <w:top w:val="single" w:sz="12" w:space="0" w:color="auto"/>
              <w:left w:val="dotted" w:sz="4" w:space="0" w:color="auto"/>
              <w:bottom w:val="dotted" w:sz="4" w:space="0" w:color="auto"/>
              <w:right w:val="dotted" w:sz="4" w:space="0" w:color="auto"/>
            </w:tcBorders>
          </w:tcPr>
          <w:p w14:paraId="3927D54D" w14:textId="77777777" w:rsidR="001E507B" w:rsidRPr="00A045CB" w:rsidRDefault="001E507B" w:rsidP="001E507B">
            <w:pPr>
              <w:spacing w:before="20" w:after="20"/>
              <w:rPr>
                <w:rFonts w:ascii="Gotham Book" w:hAnsi="Gotham Book"/>
                <w:sz w:val="22"/>
                <w:szCs w:val="22"/>
              </w:rPr>
            </w:pPr>
          </w:p>
        </w:tc>
        <w:tc>
          <w:tcPr>
            <w:tcW w:w="747" w:type="dxa"/>
            <w:tcBorders>
              <w:top w:val="single" w:sz="12" w:space="0" w:color="auto"/>
              <w:left w:val="nil"/>
              <w:bottom w:val="dotted" w:sz="4" w:space="0" w:color="auto"/>
              <w:right w:val="dotted" w:sz="4" w:space="0" w:color="auto"/>
            </w:tcBorders>
          </w:tcPr>
          <w:p w14:paraId="482EC64F" w14:textId="77777777" w:rsidR="001E507B" w:rsidRPr="00A045CB" w:rsidRDefault="001E507B" w:rsidP="001E507B">
            <w:pPr>
              <w:spacing w:before="20" w:after="20"/>
              <w:jc w:val="center"/>
              <w:rPr>
                <w:rFonts w:ascii="Gotham Book" w:hAnsi="Gotham Book"/>
                <w:sz w:val="22"/>
                <w:szCs w:val="22"/>
              </w:rPr>
            </w:pPr>
          </w:p>
        </w:tc>
        <w:tc>
          <w:tcPr>
            <w:tcW w:w="1197" w:type="dxa"/>
            <w:tcBorders>
              <w:top w:val="single" w:sz="12" w:space="0" w:color="auto"/>
              <w:left w:val="nil"/>
              <w:right w:val="double" w:sz="6" w:space="0" w:color="auto"/>
            </w:tcBorders>
          </w:tcPr>
          <w:p w14:paraId="457AAEA6" w14:textId="77777777" w:rsidR="001E507B" w:rsidRPr="00A045CB" w:rsidRDefault="001E507B" w:rsidP="001E507B">
            <w:pPr>
              <w:spacing w:before="20" w:after="20"/>
              <w:jc w:val="center"/>
              <w:rPr>
                <w:rFonts w:ascii="Gotham Book" w:hAnsi="Gotham Book"/>
                <w:sz w:val="22"/>
                <w:szCs w:val="22"/>
              </w:rPr>
            </w:pPr>
          </w:p>
        </w:tc>
      </w:tr>
      <w:tr w:rsidR="001E507B" w:rsidRPr="00A045CB" w14:paraId="547015FF" w14:textId="77777777" w:rsidTr="00A045CB">
        <w:tc>
          <w:tcPr>
            <w:tcW w:w="1080" w:type="dxa"/>
            <w:tcBorders>
              <w:top w:val="dotted" w:sz="4" w:space="0" w:color="auto"/>
              <w:left w:val="double" w:sz="6" w:space="0" w:color="auto"/>
              <w:bottom w:val="dotted" w:sz="4" w:space="0" w:color="auto"/>
              <w:right w:val="dotted" w:sz="4" w:space="0" w:color="auto"/>
            </w:tcBorders>
          </w:tcPr>
          <w:p w14:paraId="023FD7B9"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6437FE3"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dotted" w:sz="4" w:space="0" w:color="auto"/>
              <w:bottom w:val="dotted" w:sz="4" w:space="0" w:color="auto"/>
              <w:right w:val="dotted" w:sz="4" w:space="0" w:color="auto"/>
            </w:tcBorders>
          </w:tcPr>
          <w:p w14:paraId="468E23B3"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5FC5AA6"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dotted" w:sz="4" w:space="0" w:color="auto"/>
              <w:bottom w:val="dotted" w:sz="4" w:space="0" w:color="auto"/>
              <w:right w:val="dotted" w:sz="4" w:space="0" w:color="auto"/>
            </w:tcBorders>
          </w:tcPr>
          <w:p w14:paraId="4D2E7D3A"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bottom w:val="dotted" w:sz="4" w:space="0" w:color="auto"/>
              <w:right w:val="double" w:sz="6" w:space="0" w:color="auto"/>
            </w:tcBorders>
          </w:tcPr>
          <w:p w14:paraId="0B86FBA1" w14:textId="77777777" w:rsidR="001E507B" w:rsidRPr="00A045CB" w:rsidRDefault="001E507B" w:rsidP="001E507B">
            <w:pPr>
              <w:spacing w:before="20" w:after="20"/>
              <w:jc w:val="center"/>
              <w:rPr>
                <w:rFonts w:ascii="Gotham Book" w:hAnsi="Gotham Book"/>
                <w:sz w:val="22"/>
                <w:szCs w:val="22"/>
              </w:rPr>
            </w:pPr>
          </w:p>
        </w:tc>
      </w:tr>
      <w:tr w:rsidR="001E507B" w:rsidRPr="00A045CB" w14:paraId="62B90E81" w14:textId="77777777" w:rsidTr="00A045CB">
        <w:tc>
          <w:tcPr>
            <w:tcW w:w="1080" w:type="dxa"/>
            <w:tcBorders>
              <w:left w:val="double" w:sz="6" w:space="0" w:color="auto"/>
            </w:tcBorders>
          </w:tcPr>
          <w:p w14:paraId="6B08AE8D"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471D4C09"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49FAD60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6F0AAF2"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9DAE3CD" w14:textId="77777777" w:rsidR="001E507B" w:rsidRPr="00A045C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6D61F9CD" w14:textId="77777777" w:rsidR="001E507B" w:rsidRPr="00A045CB" w:rsidRDefault="001E507B" w:rsidP="001E507B">
            <w:pPr>
              <w:spacing w:before="20" w:after="20"/>
              <w:jc w:val="center"/>
              <w:rPr>
                <w:rFonts w:ascii="Gotham Book" w:hAnsi="Gotham Book"/>
                <w:sz w:val="22"/>
                <w:szCs w:val="22"/>
              </w:rPr>
            </w:pPr>
          </w:p>
        </w:tc>
      </w:tr>
      <w:tr w:rsidR="001E507B" w:rsidRPr="00A045CB" w14:paraId="3296BE7B" w14:textId="77777777" w:rsidTr="00A045CB">
        <w:tc>
          <w:tcPr>
            <w:tcW w:w="1080" w:type="dxa"/>
            <w:tcBorders>
              <w:top w:val="dotted" w:sz="4" w:space="0" w:color="auto"/>
              <w:left w:val="double" w:sz="6" w:space="0" w:color="auto"/>
              <w:bottom w:val="dotted" w:sz="4" w:space="0" w:color="auto"/>
              <w:right w:val="dotted" w:sz="4" w:space="0" w:color="auto"/>
            </w:tcBorders>
          </w:tcPr>
          <w:p w14:paraId="706E4D64"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29BF00F"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dotted" w:sz="4" w:space="0" w:color="auto"/>
              <w:bottom w:val="dotted" w:sz="4" w:space="0" w:color="auto"/>
              <w:right w:val="dotted" w:sz="4" w:space="0" w:color="auto"/>
            </w:tcBorders>
          </w:tcPr>
          <w:p w14:paraId="43555DAB"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CF74A61"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dotted" w:sz="4" w:space="0" w:color="auto"/>
              <w:bottom w:val="dotted" w:sz="4" w:space="0" w:color="auto"/>
              <w:right w:val="dotted" w:sz="4" w:space="0" w:color="auto"/>
            </w:tcBorders>
          </w:tcPr>
          <w:p w14:paraId="75ED3C3C"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bottom w:val="dotted" w:sz="4" w:space="0" w:color="auto"/>
              <w:right w:val="double" w:sz="6" w:space="0" w:color="auto"/>
            </w:tcBorders>
          </w:tcPr>
          <w:p w14:paraId="292CB133" w14:textId="77777777" w:rsidR="001E507B" w:rsidRPr="00A045CB" w:rsidRDefault="001E507B" w:rsidP="001E507B">
            <w:pPr>
              <w:spacing w:before="20" w:after="20"/>
              <w:jc w:val="center"/>
              <w:rPr>
                <w:rFonts w:ascii="Gotham Book" w:hAnsi="Gotham Book"/>
                <w:sz w:val="22"/>
                <w:szCs w:val="22"/>
              </w:rPr>
            </w:pPr>
          </w:p>
        </w:tc>
      </w:tr>
      <w:tr w:rsidR="001E507B" w:rsidRPr="00A045CB" w14:paraId="45CF193C" w14:textId="77777777" w:rsidTr="00A045CB">
        <w:tc>
          <w:tcPr>
            <w:tcW w:w="1080" w:type="dxa"/>
            <w:tcBorders>
              <w:left w:val="double" w:sz="6" w:space="0" w:color="auto"/>
            </w:tcBorders>
          </w:tcPr>
          <w:p w14:paraId="5C163D10"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C317A7C"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7134C18F"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FF274FA"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637E4F31" w14:textId="77777777" w:rsidR="001E507B" w:rsidRPr="00A045C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7FB109BA" w14:textId="77777777" w:rsidR="001E507B" w:rsidRPr="00A045CB" w:rsidRDefault="001E507B" w:rsidP="001E507B">
            <w:pPr>
              <w:spacing w:before="20" w:after="20"/>
              <w:jc w:val="center"/>
              <w:rPr>
                <w:rFonts w:ascii="Gotham Book" w:hAnsi="Gotham Book"/>
                <w:sz w:val="22"/>
                <w:szCs w:val="22"/>
              </w:rPr>
            </w:pPr>
          </w:p>
        </w:tc>
      </w:tr>
      <w:tr w:rsidR="001E507B" w:rsidRPr="00A045CB" w14:paraId="6CEE05A4" w14:textId="77777777" w:rsidTr="00A045CB">
        <w:tc>
          <w:tcPr>
            <w:tcW w:w="1080" w:type="dxa"/>
            <w:tcBorders>
              <w:top w:val="dotted" w:sz="4" w:space="0" w:color="auto"/>
              <w:left w:val="double" w:sz="6" w:space="0" w:color="auto"/>
              <w:right w:val="dotted" w:sz="4" w:space="0" w:color="auto"/>
            </w:tcBorders>
          </w:tcPr>
          <w:p w14:paraId="3507E598"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AFFC70C"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dotted" w:sz="4" w:space="0" w:color="auto"/>
              <w:right w:val="dotted" w:sz="4" w:space="0" w:color="auto"/>
            </w:tcBorders>
          </w:tcPr>
          <w:p w14:paraId="1183CE23"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887BFBA"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dotted" w:sz="4" w:space="0" w:color="auto"/>
              <w:bottom w:val="dotted" w:sz="4" w:space="0" w:color="auto"/>
              <w:right w:val="dotted" w:sz="4" w:space="0" w:color="auto"/>
            </w:tcBorders>
          </w:tcPr>
          <w:p w14:paraId="5AD30016"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right w:val="double" w:sz="6" w:space="0" w:color="auto"/>
            </w:tcBorders>
          </w:tcPr>
          <w:p w14:paraId="6BB72AB3" w14:textId="77777777" w:rsidR="001E507B" w:rsidRPr="00A045CB" w:rsidRDefault="001E507B" w:rsidP="001E507B">
            <w:pPr>
              <w:spacing w:before="20" w:after="20"/>
              <w:jc w:val="center"/>
              <w:rPr>
                <w:rFonts w:ascii="Gotham Book" w:hAnsi="Gotham Book"/>
                <w:sz w:val="22"/>
                <w:szCs w:val="22"/>
              </w:rPr>
            </w:pPr>
          </w:p>
        </w:tc>
      </w:tr>
      <w:tr w:rsidR="001E507B" w:rsidRPr="00A045CB" w14:paraId="7090B398" w14:textId="77777777" w:rsidTr="00A045CB">
        <w:tc>
          <w:tcPr>
            <w:tcW w:w="1080" w:type="dxa"/>
            <w:tcBorders>
              <w:top w:val="dotted" w:sz="4" w:space="0" w:color="auto"/>
              <w:left w:val="double" w:sz="6" w:space="0" w:color="auto"/>
              <w:bottom w:val="dotted" w:sz="4" w:space="0" w:color="auto"/>
              <w:right w:val="dotted" w:sz="4" w:space="0" w:color="auto"/>
            </w:tcBorders>
          </w:tcPr>
          <w:p w14:paraId="025B6516"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7419DE4"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dotted" w:sz="4" w:space="0" w:color="auto"/>
              <w:bottom w:val="dotted" w:sz="4" w:space="0" w:color="auto"/>
              <w:right w:val="dotted" w:sz="4" w:space="0" w:color="auto"/>
            </w:tcBorders>
          </w:tcPr>
          <w:p w14:paraId="7B52DD56"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5023534"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dotted" w:sz="4" w:space="0" w:color="auto"/>
              <w:bottom w:val="dotted" w:sz="4" w:space="0" w:color="auto"/>
              <w:right w:val="dotted" w:sz="4" w:space="0" w:color="auto"/>
            </w:tcBorders>
          </w:tcPr>
          <w:p w14:paraId="30BFD818"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dotted" w:sz="4" w:space="0" w:color="auto"/>
              <w:bottom w:val="dotted" w:sz="4" w:space="0" w:color="auto"/>
              <w:right w:val="double" w:sz="6" w:space="0" w:color="auto"/>
            </w:tcBorders>
          </w:tcPr>
          <w:p w14:paraId="4AD1E024" w14:textId="77777777" w:rsidR="001E507B" w:rsidRPr="00A045CB" w:rsidRDefault="001E507B" w:rsidP="001E507B">
            <w:pPr>
              <w:spacing w:before="20" w:after="20"/>
              <w:jc w:val="center"/>
              <w:rPr>
                <w:rFonts w:ascii="Gotham Book" w:hAnsi="Gotham Book"/>
                <w:sz w:val="22"/>
                <w:szCs w:val="22"/>
              </w:rPr>
            </w:pPr>
          </w:p>
        </w:tc>
      </w:tr>
      <w:tr w:rsidR="001E507B" w:rsidRPr="00A045CB" w14:paraId="53AB87A4" w14:textId="77777777" w:rsidTr="00A045CB">
        <w:tc>
          <w:tcPr>
            <w:tcW w:w="1080" w:type="dxa"/>
            <w:tcBorders>
              <w:left w:val="double" w:sz="6" w:space="0" w:color="auto"/>
            </w:tcBorders>
          </w:tcPr>
          <w:p w14:paraId="7A46CB59"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right w:val="dotted" w:sz="4" w:space="0" w:color="auto"/>
            </w:tcBorders>
          </w:tcPr>
          <w:p w14:paraId="08F3FC5D" w14:textId="77777777" w:rsidR="001E507B" w:rsidRPr="00A045CB" w:rsidRDefault="001E507B" w:rsidP="001E507B">
            <w:pPr>
              <w:spacing w:before="20" w:after="20"/>
              <w:rPr>
                <w:rFonts w:ascii="Gotham Book" w:hAnsi="Gotham Book"/>
                <w:sz w:val="22"/>
                <w:szCs w:val="22"/>
              </w:rPr>
            </w:pPr>
          </w:p>
        </w:tc>
        <w:tc>
          <w:tcPr>
            <w:tcW w:w="707" w:type="dxa"/>
            <w:tcBorders>
              <w:left w:val="nil"/>
            </w:tcBorders>
          </w:tcPr>
          <w:p w14:paraId="132525F9"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right w:val="dotted" w:sz="4" w:space="0" w:color="auto"/>
            </w:tcBorders>
          </w:tcPr>
          <w:p w14:paraId="132E7F0D"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right w:val="dotted" w:sz="4" w:space="0" w:color="auto"/>
            </w:tcBorders>
          </w:tcPr>
          <w:p w14:paraId="79CCD509" w14:textId="77777777" w:rsidR="001E507B" w:rsidRPr="00A045CB" w:rsidRDefault="001E507B" w:rsidP="001E507B">
            <w:pPr>
              <w:spacing w:before="20" w:after="20"/>
              <w:jc w:val="center"/>
              <w:rPr>
                <w:rFonts w:ascii="Gotham Book" w:hAnsi="Gotham Book"/>
                <w:sz w:val="22"/>
                <w:szCs w:val="22"/>
              </w:rPr>
            </w:pPr>
          </w:p>
        </w:tc>
        <w:tc>
          <w:tcPr>
            <w:tcW w:w="1197" w:type="dxa"/>
            <w:tcBorders>
              <w:left w:val="nil"/>
              <w:right w:val="double" w:sz="6" w:space="0" w:color="auto"/>
            </w:tcBorders>
          </w:tcPr>
          <w:p w14:paraId="4215A6C4" w14:textId="77777777" w:rsidR="001E507B" w:rsidRPr="00A045CB" w:rsidRDefault="001E507B" w:rsidP="001E507B">
            <w:pPr>
              <w:spacing w:before="20" w:after="20"/>
              <w:jc w:val="center"/>
              <w:rPr>
                <w:rFonts w:ascii="Gotham Book" w:hAnsi="Gotham Book"/>
                <w:sz w:val="22"/>
                <w:szCs w:val="22"/>
              </w:rPr>
            </w:pPr>
          </w:p>
        </w:tc>
      </w:tr>
      <w:tr w:rsidR="001E507B" w:rsidRPr="00A045CB" w14:paraId="4D4CE510" w14:textId="77777777" w:rsidTr="00A045CB">
        <w:tc>
          <w:tcPr>
            <w:tcW w:w="1080" w:type="dxa"/>
            <w:tcBorders>
              <w:top w:val="dotted" w:sz="4" w:space="0" w:color="auto"/>
              <w:left w:val="double" w:sz="6" w:space="0" w:color="auto"/>
              <w:bottom w:val="dotted" w:sz="4" w:space="0" w:color="auto"/>
            </w:tcBorders>
          </w:tcPr>
          <w:p w14:paraId="767F81A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149D02A4"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667AF883"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169C9681"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10468F55"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7DF579C1" w14:textId="77777777" w:rsidR="001E507B" w:rsidRPr="00A045CB" w:rsidRDefault="001E507B" w:rsidP="001E507B">
            <w:pPr>
              <w:spacing w:before="20" w:after="20"/>
              <w:jc w:val="center"/>
              <w:rPr>
                <w:rFonts w:ascii="Gotham Book" w:hAnsi="Gotham Book"/>
                <w:sz w:val="22"/>
                <w:szCs w:val="22"/>
              </w:rPr>
            </w:pPr>
          </w:p>
        </w:tc>
      </w:tr>
      <w:tr w:rsidR="001E507B" w:rsidRPr="00A045CB" w14:paraId="0CF80225" w14:textId="77777777" w:rsidTr="00A045CB">
        <w:tc>
          <w:tcPr>
            <w:tcW w:w="1080" w:type="dxa"/>
            <w:tcBorders>
              <w:top w:val="dotted" w:sz="4" w:space="0" w:color="auto"/>
              <w:left w:val="double" w:sz="6" w:space="0" w:color="auto"/>
              <w:bottom w:val="dotted" w:sz="4" w:space="0" w:color="auto"/>
            </w:tcBorders>
          </w:tcPr>
          <w:p w14:paraId="19FC6BB5"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03BCD0E1"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7DA5FE35"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416397A"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3A7F1D5"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1CF56387" w14:textId="77777777" w:rsidR="001E507B" w:rsidRPr="00A045CB" w:rsidRDefault="001E507B" w:rsidP="001E507B">
            <w:pPr>
              <w:spacing w:before="20" w:after="20"/>
              <w:jc w:val="center"/>
              <w:rPr>
                <w:rFonts w:ascii="Gotham Book" w:hAnsi="Gotham Book"/>
                <w:sz w:val="22"/>
                <w:szCs w:val="22"/>
              </w:rPr>
            </w:pPr>
          </w:p>
        </w:tc>
      </w:tr>
      <w:tr w:rsidR="001E507B" w:rsidRPr="00A045CB" w14:paraId="0196B55A" w14:textId="77777777" w:rsidTr="00A045CB">
        <w:tc>
          <w:tcPr>
            <w:tcW w:w="1080" w:type="dxa"/>
            <w:tcBorders>
              <w:top w:val="dotted" w:sz="4" w:space="0" w:color="auto"/>
              <w:left w:val="double" w:sz="6" w:space="0" w:color="auto"/>
              <w:bottom w:val="dotted" w:sz="4" w:space="0" w:color="auto"/>
            </w:tcBorders>
          </w:tcPr>
          <w:p w14:paraId="2176FF97"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D37F588"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16D34CA8"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43309263"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396CB323"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1A211105" w14:textId="77777777" w:rsidR="001E507B" w:rsidRPr="00A045CB" w:rsidRDefault="001E507B" w:rsidP="001E507B">
            <w:pPr>
              <w:spacing w:before="20" w:after="20"/>
              <w:jc w:val="center"/>
              <w:rPr>
                <w:rFonts w:ascii="Gotham Book" w:hAnsi="Gotham Book"/>
                <w:sz w:val="22"/>
                <w:szCs w:val="22"/>
              </w:rPr>
            </w:pPr>
          </w:p>
        </w:tc>
      </w:tr>
      <w:tr w:rsidR="001E507B" w:rsidRPr="00A045CB" w14:paraId="3E8E9331" w14:textId="77777777" w:rsidTr="00A045CB">
        <w:tc>
          <w:tcPr>
            <w:tcW w:w="1080" w:type="dxa"/>
            <w:tcBorders>
              <w:top w:val="dotted" w:sz="4" w:space="0" w:color="auto"/>
              <w:left w:val="double" w:sz="6" w:space="0" w:color="auto"/>
              <w:bottom w:val="dotted" w:sz="4" w:space="0" w:color="auto"/>
            </w:tcBorders>
          </w:tcPr>
          <w:p w14:paraId="0DB7EA95"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3AF0209"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4BEE098B"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5F0FBCE"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08F8CD4E"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4BE8D70B" w14:textId="77777777" w:rsidR="001E507B" w:rsidRPr="00A045CB" w:rsidRDefault="001E507B" w:rsidP="001E507B">
            <w:pPr>
              <w:spacing w:before="20" w:after="20"/>
              <w:jc w:val="center"/>
              <w:rPr>
                <w:rFonts w:ascii="Gotham Book" w:hAnsi="Gotham Book"/>
                <w:sz w:val="22"/>
                <w:szCs w:val="22"/>
              </w:rPr>
            </w:pPr>
          </w:p>
        </w:tc>
      </w:tr>
      <w:tr w:rsidR="001E507B" w:rsidRPr="00A045CB" w14:paraId="50192C60" w14:textId="77777777" w:rsidTr="00A045CB">
        <w:tc>
          <w:tcPr>
            <w:tcW w:w="1080" w:type="dxa"/>
            <w:tcBorders>
              <w:top w:val="dotted" w:sz="4" w:space="0" w:color="auto"/>
              <w:left w:val="double" w:sz="6" w:space="0" w:color="auto"/>
              <w:bottom w:val="dotted" w:sz="4" w:space="0" w:color="auto"/>
            </w:tcBorders>
          </w:tcPr>
          <w:p w14:paraId="7EB1A29A"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7FB7EC0C"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4DE77D2C"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44B9E1B8"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2A15166E"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060A317D" w14:textId="77777777" w:rsidR="001E507B" w:rsidRPr="00A045CB" w:rsidRDefault="001E507B" w:rsidP="001E507B">
            <w:pPr>
              <w:spacing w:before="20" w:after="20"/>
              <w:jc w:val="center"/>
              <w:rPr>
                <w:rFonts w:ascii="Gotham Book" w:hAnsi="Gotham Book"/>
                <w:sz w:val="22"/>
                <w:szCs w:val="22"/>
              </w:rPr>
            </w:pPr>
          </w:p>
        </w:tc>
      </w:tr>
      <w:tr w:rsidR="001E507B" w:rsidRPr="00A045CB" w14:paraId="3A1ED377" w14:textId="77777777" w:rsidTr="00A045CB">
        <w:tc>
          <w:tcPr>
            <w:tcW w:w="1080" w:type="dxa"/>
            <w:tcBorders>
              <w:top w:val="dotted" w:sz="4" w:space="0" w:color="auto"/>
              <w:left w:val="double" w:sz="6" w:space="0" w:color="auto"/>
              <w:bottom w:val="dotted" w:sz="4" w:space="0" w:color="auto"/>
            </w:tcBorders>
          </w:tcPr>
          <w:p w14:paraId="70C83FE8"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4D4889BD"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72D8E535"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05DE2263"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35D9D475"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00B85198" w14:textId="77777777" w:rsidR="001E507B" w:rsidRPr="00A045CB" w:rsidRDefault="001E507B" w:rsidP="001E507B">
            <w:pPr>
              <w:spacing w:before="20" w:after="20"/>
              <w:jc w:val="center"/>
              <w:rPr>
                <w:rFonts w:ascii="Gotham Book" w:hAnsi="Gotham Book"/>
                <w:sz w:val="22"/>
                <w:szCs w:val="22"/>
              </w:rPr>
            </w:pPr>
          </w:p>
        </w:tc>
      </w:tr>
      <w:tr w:rsidR="001E507B" w:rsidRPr="00A045CB" w14:paraId="7A1E6C1B" w14:textId="77777777" w:rsidTr="00A045CB">
        <w:tc>
          <w:tcPr>
            <w:tcW w:w="1080" w:type="dxa"/>
            <w:tcBorders>
              <w:top w:val="dotted" w:sz="4" w:space="0" w:color="auto"/>
              <w:left w:val="double" w:sz="6" w:space="0" w:color="auto"/>
              <w:bottom w:val="dotted" w:sz="4" w:space="0" w:color="auto"/>
            </w:tcBorders>
          </w:tcPr>
          <w:p w14:paraId="4BA34C4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2B13E9E"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74BC078A"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C7A38A9"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27DC8B3B"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52D61632" w14:textId="77777777" w:rsidR="001E507B" w:rsidRPr="00A045CB" w:rsidRDefault="001E507B" w:rsidP="001E507B">
            <w:pPr>
              <w:spacing w:before="20" w:after="20"/>
              <w:jc w:val="center"/>
              <w:rPr>
                <w:rFonts w:ascii="Gotham Book" w:hAnsi="Gotham Book"/>
                <w:sz w:val="22"/>
                <w:szCs w:val="22"/>
              </w:rPr>
            </w:pPr>
          </w:p>
        </w:tc>
      </w:tr>
      <w:tr w:rsidR="001E507B" w:rsidRPr="00A045CB" w14:paraId="3291C8F3" w14:textId="77777777" w:rsidTr="00A045CB">
        <w:tc>
          <w:tcPr>
            <w:tcW w:w="1080" w:type="dxa"/>
            <w:tcBorders>
              <w:top w:val="dotted" w:sz="4" w:space="0" w:color="auto"/>
              <w:left w:val="double" w:sz="6" w:space="0" w:color="auto"/>
              <w:bottom w:val="dotted" w:sz="4" w:space="0" w:color="auto"/>
            </w:tcBorders>
          </w:tcPr>
          <w:p w14:paraId="7C262FE1"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6007D67A"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27BBFD62"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71F46420"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7B2236C"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1805D38F" w14:textId="77777777" w:rsidR="001E507B" w:rsidRPr="00A045CB" w:rsidRDefault="001E507B" w:rsidP="001E507B">
            <w:pPr>
              <w:spacing w:before="20" w:after="20"/>
              <w:jc w:val="center"/>
              <w:rPr>
                <w:rFonts w:ascii="Gotham Book" w:hAnsi="Gotham Book"/>
                <w:sz w:val="22"/>
                <w:szCs w:val="22"/>
              </w:rPr>
            </w:pPr>
          </w:p>
        </w:tc>
      </w:tr>
      <w:tr w:rsidR="001E507B" w:rsidRPr="00A045CB" w14:paraId="35ACFBCF" w14:textId="77777777" w:rsidTr="00A045CB">
        <w:tc>
          <w:tcPr>
            <w:tcW w:w="1080" w:type="dxa"/>
            <w:tcBorders>
              <w:top w:val="dotted" w:sz="4" w:space="0" w:color="auto"/>
              <w:left w:val="double" w:sz="6" w:space="0" w:color="auto"/>
              <w:bottom w:val="dotted" w:sz="4" w:space="0" w:color="auto"/>
            </w:tcBorders>
          </w:tcPr>
          <w:p w14:paraId="1DD6EE5E"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598348B0"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1C887F27"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B82AE45"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1F646243"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691A6BF8" w14:textId="77777777" w:rsidR="001E507B" w:rsidRPr="00A045CB" w:rsidRDefault="001E507B" w:rsidP="001E507B">
            <w:pPr>
              <w:spacing w:before="20" w:after="20"/>
              <w:jc w:val="center"/>
              <w:rPr>
                <w:rFonts w:ascii="Gotham Book" w:hAnsi="Gotham Book"/>
                <w:sz w:val="22"/>
                <w:szCs w:val="22"/>
              </w:rPr>
            </w:pPr>
          </w:p>
        </w:tc>
      </w:tr>
      <w:tr w:rsidR="001E507B" w:rsidRPr="00A045CB" w14:paraId="20413860" w14:textId="77777777" w:rsidTr="00A045CB">
        <w:tc>
          <w:tcPr>
            <w:tcW w:w="1080" w:type="dxa"/>
            <w:tcBorders>
              <w:top w:val="dotted" w:sz="4" w:space="0" w:color="auto"/>
              <w:left w:val="double" w:sz="6" w:space="0" w:color="auto"/>
              <w:bottom w:val="dotted" w:sz="4" w:space="0" w:color="auto"/>
            </w:tcBorders>
          </w:tcPr>
          <w:p w14:paraId="4845118F"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1CBF813B"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79CD6595"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7BF0B53"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57225547"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5B2E74BC" w14:textId="77777777" w:rsidR="001E507B" w:rsidRPr="00A045CB" w:rsidRDefault="001E507B" w:rsidP="001E507B">
            <w:pPr>
              <w:spacing w:before="20" w:after="20"/>
              <w:jc w:val="center"/>
              <w:rPr>
                <w:rFonts w:ascii="Gotham Book" w:hAnsi="Gotham Book"/>
                <w:sz w:val="22"/>
                <w:szCs w:val="22"/>
              </w:rPr>
            </w:pPr>
          </w:p>
        </w:tc>
      </w:tr>
      <w:tr w:rsidR="001E507B" w:rsidRPr="00A045CB" w14:paraId="7607B5B0" w14:textId="77777777" w:rsidTr="00A045CB">
        <w:tc>
          <w:tcPr>
            <w:tcW w:w="1080" w:type="dxa"/>
            <w:tcBorders>
              <w:top w:val="dotted" w:sz="4" w:space="0" w:color="auto"/>
              <w:left w:val="double" w:sz="6" w:space="0" w:color="auto"/>
              <w:bottom w:val="dotted" w:sz="4" w:space="0" w:color="auto"/>
            </w:tcBorders>
          </w:tcPr>
          <w:p w14:paraId="011C79D2" w14:textId="77777777" w:rsidR="001E507B" w:rsidRPr="00A045CB" w:rsidRDefault="001E507B" w:rsidP="001E507B">
            <w:pPr>
              <w:spacing w:before="20" w:after="20"/>
              <w:rPr>
                <w:rFonts w:ascii="Gotham Book" w:hAnsi="Gotham Book"/>
                <w:sz w:val="22"/>
                <w:szCs w:val="22"/>
              </w:rPr>
            </w:pPr>
          </w:p>
        </w:tc>
        <w:tc>
          <w:tcPr>
            <w:tcW w:w="4032" w:type="dxa"/>
            <w:tcBorders>
              <w:top w:val="dotted" w:sz="4" w:space="0" w:color="auto"/>
              <w:left w:val="dotted" w:sz="4" w:space="0" w:color="auto"/>
              <w:bottom w:val="dotted" w:sz="4" w:space="0" w:color="auto"/>
              <w:right w:val="dotted" w:sz="4" w:space="0" w:color="auto"/>
            </w:tcBorders>
          </w:tcPr>
          <w:p w14:paraId="3C7A1095" w14:textId="77777777" w:rsidR="001E507B" w:rsidRPr="00A045CB" w:rsidRDefault="001E507B" w:rsidP="001E507B">
            <w:pPr>
              <w:spacing w:before="20" w:after="20"/>
              <w:rPr>
                <w:rFonts w:ascii="Gotham Book" w:hAnsi="Gotham Book"/>
                <w:sz w:val="22"/>
                <w:szCs w:val="22"/>
              </w:rPr>
            </w:pPr>
          </w:p>
        </w:tc>
        <w:tc>
          <w:tcPr>
            <w:tcW w:w="707" w:type="dxa"/>
            <w:tcBorders>
              <w:top w:val="dotted" w:sz="4" w:space="0" w:color="auto"/>
              <w:left w:val="nil"/>
              <w:bottom w:val="dotted" w:sz="4" w:space="0" w:color="auto"/>
            </w:tcBorders>
          </w:tcPr>
          <w:p w14:paraId="31DAECD0" w14:textId="77777777" w:rsidR="001E507B" w:rsidRPr="00A045CB" w:rsidRDefault="001E507B" w:rsidP="001E507B">
            <w:pPr>
              <w:spacing w:before="20" w:after="2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6BBADD9" w14:textId="77777777" w:rsidR="001E507B" w:rsidRPr="00A045CB" w:rsidRDefault="001E507B" w:rsidP="001E507B">
            <w:pPr>
              <w:spacing w:before="20" w:after="2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59091FD8" w14:textId="77777777" w:rsidR="001E507B" w:rsidRPr="00A045CB" w:rsidRDefault="001E507B" w:rsidP="001E507B">
            <w:pPr>
              <w:spacing w:before="20" w:after="20"/>
              <w:jc w:val="center"/>
              <w:rPr>
                <w:rFonts w:ascii="Gotham Book" w:hAnsi="Gotham Book"/>
                <w:sz w:val="22"/>
                <w:szCs w:val="22"/>
              </w:rPr>
            </w:pPr>
          </w:p>
        </w:tc>
        <w:tc>
          <w:tcPr>
            <w:tcW w:w="1197" w:type="dxa"/>
            <w:tcBorders>
              <w:top w:val="dotted" w:sz="4" w:space="0" w:color="auto"/>
              <w:left w:val="nil"/>
              <w:right w:val="double" w:sz="6" w:space="0" w:color="auto"/>
            </w:tcBorders>
          </w:tcPr>
          <w:p w14:paraId="4E177C48" w14:textId="77777777" w:rsidR="001E507B" w:rsidRPr="00A045CB" w:rsidRDefault="001E507B" w:rsidP="001E507B">
            <w:pPr>
              <w:spacing w:before="20" w:after="20"/>
              <w:jc w:val="center"/>
              <w:rPr>
                <w:rFonts w:ascii="Gotham Book" w:hAnsi="Gotham Book"/>
                <w:sz w:val="22"/>
                <w:szCs w:val="22"/>
              </w:rPr>
            </w:pPr>
          </w:p>
        </w:tc>
      </w:tr>
      <w:tr w:rsidR="001E507B" w:rsidRPr="00A045CB" w14:paraId="50175AB5" w14:textId="77777777" w:rsidTr="00A045CB">
        <w:tc>
          <w:tcPr>
            <w:tcW w:w="7803" w:type="dxa"/>
            <w:gridSpan w:val="5"/>
            <w:tcBorders>
              <w:top w:val="single" w:sz="6" w:space="0" w:color="auto"/>
              <w:left w:val="double" w:sz="6" w:space="0" w:color="auto"/>
              <w:bottom w:val="double" w:sz="6" w:space="0" w:color="auto"/>
            </w:tcBorders>
          </w:tcPr>
          <w:p w14:paraId="20D2117B" w14:textId="77777777" w:rsidR="001E507B" w:rsidRPr="00A045CB" w:rsidRDefault="001E507B" w:rsidP="001E507B">
            <w:pPr>
              <w:spacing w:before="120" w:after="120"/>
              <w:jc w:val="right"/>
              <w:rPr>
                <w:rFonts w:ascii="Gotham Book" w:hAnsi="Gotham Book"/>
                <w:sz w:val="22"/>
                <w:szCs w:val="22"/>
              </w:rPr>
            </w:pPr>
            <w:r w:rsidRPr="00A045CB">
              <w:rPr>
                <w:rFonts w:ascii="Gotham Book" w:hAnsi="Gotham Book"/>
                <w:sz w:val="22"/>
                <w:szCs w:val="22"/>
              </w:rPr>
              <w:t>Total for Bill No. 3</w:t>
            </w:r>
          </w:p>
          <w:p w14:paraId="35F56EEE" w14:textId="1B79C0AA" w:rsidR="001E507B" w:rsidRPr="00A045CB" w:rsidRDefault="001E507B" w:rsidP="001E507B">
            <w:pPr>
              <w:spacing w:before="120" w:after="120"/>
              <w:jc w:val="right"/>
              <w:rPr>
                <w:rFonts w:ascii="Gotham Book" w:hAnsi="Gotham Book"/>
                <w:sz w:val="22"/>
                <w:szCs w:val="22"/>
              </w:rPr>
            </w:pPr>
            <w:r w:rsidRPr="00A045CB">
              <w:rPr>
                <w:rFonts w:ascii="Gotham Book" w:hAnsi="Gotham Book"/>
                <w:sz w:val="22"/>
                <w:szCs w:val="22"/>
              </w:rPr>
              <w:t>(carried forward to Summary, p.</w:t>
            </w:r>
            <w:r w:rsidR="00A045CB">
              <w:rPr>
                <w:rFonts w:ascii="Gotham Book" w:hAnsi="Gotham Book"/>
                <w:sz w:val="22"/>
                <w:szCs w:val="22"/>
              </w:rPr>
              <w:t xml:space="preserve"> </w:t>
            </w:r>
            <w:r w:rsidRPr="00A045CB">
              <w:rPr>
                <w:rFonts w:ascii="Gotham Book" w:hAnsi="Gotham Book"/>
                <w:sz w:val="22"/>
                <w:szCs w:val="22"/>
              </w:rPr>
              <w:t xml:space="preserve"> </w:t>
            </w:r>
            <w:r w:rsidRPr="00A045CB">
              <w:rPr>
                <w:rFonts w:ascii="Gotham Book" w:hAnsi="Gotham Book"/>
                <w:sz w:val="22"/>
                <w:szCs w:val="22"/>
                <w:u w:val="single"/>
              </w:rPr>
              <w:tab/>
            </w:r>
            <w:r w:rsidRPr="00A045CB">
              <w:rPr>
                <w:rFonts w:ascii="Gotham Book" w:hAnsi="Gotham Book"/>
                <w:sz w:val="22"/>
                <w:szCs w:val="22"/>
              </w:rPr>
              <w:t>)</w:t>
            </w:r>
          </w:p>
        </w:tc>
        <w:tc>
          <w:tcPr>
            <w:tcW w:w="1197" w:type="dxa"/>
            <w:tcBorders>
              <w:top w:val="single" w:sz="6" w:space="0" w:color="auto"/>
              <w:bottom w:val="double" w:sz="6" w:space="0" w:color="auto"/>
              <w:right w:val="double" w:sz="6" w:space="0" w:color="auto"/>
            </w:tcBorders>
          </w:tcPr>
          <w:p w14:paraId="23AD72BC" w14:textId="77777777" w:rsidR="001E507B" w:rsidRPr="00A045CB" w:rsidRDefault="001E507B" w:rsidP="001E507B">
            <w:pPr>
              <w:spacing w:before="120" w:after="120"/>
              <w:rPr>
                <w:rFonts w:ascii="Gotham Book" w:hAnsi="Gotham Book"/>
                <w:sz w:val="22"/>
                <w:szCs w:val="22"/>
              </w:rPr>
            </w:pPr>
            <w:r w:rsidRPr="00A045CB">
              <w:rPr>
                <w:rFonts w:ascii="Gotham Book" w:hAnsi="Gotham Book"/>
                <w:sz w:val="22"/>
                <w:szCs w:val="22"/>
                <w:u w:val="single"/>
              </w:rPr>
              <w:tab/>
            </w:r>
          </w:p>
        </w:tc>
      </w:tr>
    </w:tbl>
    <w:p w14:paraId="7DD1E95F" w14:textId="21EEF829" w:rsidR="001E507B" w:rsidRDefault="001E507B" w:rsidP="001E507B">
      <w:pPr>
        <w:jc w:val="center"/>
        <w:rPr>
          <w:rFonts w:eastAsia="Times New Roman"/>
          <w:b/>
          <w:bCs/>
          <w:color w:val="00000A"/>
          <w:sz w:val="32"/>
          <w:szCs w:val="32"/>
        </w:rPr>
      </w:pPr>
    </w:p>
    <w:p w14:paraId="67B2EE92" w14:textId="072A1073" w:rsidR="001E507B" w:rsidRDefault="001E507B" w:rsidP="001E507B">
      <w:pPr>
        <w:jc w:val="center"/>
        <w:rPr>
          <w:rFonts w:eastAsia="Times New Roman"/>
          <w:b/>
          <w:bCs/>
          <w:color w:val="00000A"/>
          <w:sz w:val="32"/>
          <w:szCs w:val="32"/>
        </w:rPr>
      </w:pPr>
    </w:p>
    <w:p w14:paraId="73C5AF38" w14:textId="77777777" w:rsidR="001E507B" w:rsidRPr="001E507B" w:rsidRDefault="001E507B" w:rsidP="001E507B">
      <w:pPr>
        <w:jc w:val="center"/>
        <w:rPr>
          <w:sz w:val="32"/>
          <w:szCs w:val="32"/>
        </w:rPr>
      </w:pPr>
    </w:p>
    <w:p w14:paraId="26963548" w14:textId="77777777" w:rsidR="000F3264" w:rsidRPr="00B940AE" w:rsidRDefault="000F3264" w:rsidP="000F3264">
      <w:pPr>
        <w:jc w:val="both"/>
        <w:rPr>
          <w:rFonts w:eastAsia="Times New Roman"/>
          <w:color w:val="00000A"/>
        </w:rPr>
      </w:pPr>
      <w:r w:rsidRPr="00B940AE">
        <w:br w:type="page"/>
      </w:r>
    </w:p>
    <w:p w14:paraId="6B86C958" w14:textId="77777777" w:rsidR="000F3264" w:rsidRPr="003C77E1" w:rsidRDefault="000F3264" w:rsidP="005C7E20">
      <w:pPr>
        <w:pStyle w:val="Heading4"/>
        <w:spacing w:after="240"/>
        <w:jc w:val="center"/>
        <w:rPr>
          <w:rFonts w:ascii="Gotham Book" w:hAnsi="Gotham Book"/>
          <w:b/>
          <w:bCs/>
          <w:i w:val="0"/>
          <w:iCs w:val="0"/>
          <w:color w:val="auto"/>
          <w:sz w:val="28"/>
          <w:szCs w:val="28"/>
        </w:rPr>
      </w:pPr>
      <w:bookmarkStart w:id="281" w:name="_Toc194659619"/>
      <w:bookmarkStart w:id="282" w:name="_Toc194937613"/>
      <w:r w:rsidRPr="003C77E1">
        <w:rPr>
          <w:rFonts w:ascii="Gotham Book" w:hAnsi="Gotham Book"/>
          <w:b/>
          <w:bCs/>
          <w:i w:val="0"/>
          <w:iCs w:val="0"/>
          <w:color w:val="auto"/>
          <w:sz w:val="28"/>
          <w:szCs w:val="28"/>
        </w:rPr>
        <w:lastRenderedPageBreak/>
        <w:t>Daywork Schedule</w:t>
      </w:r>
      <w:bookmarkEnd w:id="281"/>
      <w:bookmarkEnd w:id="282"/>
    </w:p>
    <w:p w14:paraId="2CE72C08" w14:textId="44E3B914" w:rsidR="000F3264" w:rsidRPr="00A045CB" w:rsidRDefault="000F3264" w:rsidP="000F3264">
      <w:pPr>
        <w:ind w:left="720" w:hanging="720"/>
        <w:jc w:val="both"/>
        <w:rPr>
          <w:rFonts w:ascii="Gotham Book" w:hAnsi="Gotham Book"/>
          <w:b/>
          <w:sz w:val="22"/>
          <w:szCs w:val="22"/>
        </w:rPr>
      </w:pPr>
      <w:r w:rsidRPr="00A045CB">
        <w:rPr>
          <w:rFonts w:ascii="Gotham Book" w:eastAsia="Times New Roman" w:hAnsi="Gotham Book"/>
          <w:b/>
          <w:bCs/>
          <w:i/>
          <w:iCs/>
          <w:color w:val="00000A"/>
          <w:sz w:val="22"/>
          <w:szCs w:val="22"/>
        </w:rPr>
        <w:t>Note</w:t>
      </w:r>
      <w:r w:rsidRPr="00A045CB">
        <w:rPr>
          <w:rFonts w:ascii="Gotham Book" w:eastAsia="Times New Roman" w:hAnsi="Gotham Book"/>
          <w:b/>
          <w:i/>
          <w:iCs/>
          <w:color w:val="00000A"/>
          <w:sz w:val="22"/>
          <w:szCs w:val="22"/>
        </w:rPr>
        <w:t xml:space="preserve"> to the Employer:</w:t>
      </w:r>
      <w:r w:rsidRPr="00A045CB">
        <w:rPr>
          <w:rFonts w:ascii="Gotham Book" w:eastAsia="Times New Roman" w:hAnsi="Gotham Book"/>
          <w:b/>
          <w:i/>
          <w:iCs/>
          <w:color w:val="00000A"/>
          <w:spacing w:val="-2"/>
          <w:sz w:val="22"/>
          <w:szCs w:val="22"/>
        </w:rPr>
        <w:t xml:space="preserve"> </w:t>
      </w:r>
    </w:p>
    <w:p w14:paraId="4D6F171C" w14:textId="77777777" w:rsidR="00E147B0" w:rsidRPr="00A045CB" w:rsidRDefault="000F3264" w:rsidP="000A7AA8">
      <w:pPr>
        <w:pStyle w:val="ListParagraph"/>
        <w:numPr>
          <w:ilvl w:val="0"/>
          <w:numId w:val="52"/>
        </w:numPr>
        <w:ind w:left="426" w:hanging="426"/>
        <w:jc w:val="both"/>
        <w:rPr>
          <w:rFonts w:ascii="Gotham Book" w:hAnsi="Gotham Book"/>
          <w:sz w:val="22"/>
          <w:szCs w:val="22"/>
        </w:rPr>
      </w:pPr>
      <w:r w:rsidRPr="00A045CB">
        <w:rPr>
          <w:rFonts w:ascii="Gotham Book" w:eastAsia="Times New Roman" w:hAnsi="Gotham Book"/>
          <w:i/>
          <w:iCs/>
          <w:color w:val="00000A"/>
          <w:spacing w:val="-2"/>
          <w:sz w:val="22"/>
          <w:szCs w:val="22"/>
        </w:rPr>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bidders,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Bid Summary in order to make the basic Schedule of Daywork Rates competitive.</w:t>
      </w:r>
    </w:p>
    <w:p w14:paraId="1C1FB321" w14:textId="77777777" w:rsidR="00E147B0" w:rsidRPr="00A045CB" w:rsidRDefault="00E147B0" w:rsidP="00E147B0">
      <w:pPr>
        <w:pStyle w:val="ListParagraph"/>
        <w:ind w:left="426"/>
        <w:jc w:val="both"/>
        <w:rPr>
          <w:rFonts w:ascii="Gotham Book" w:hAnsi="Gotham Book"/>
          <w:sz w:val="22"/>
          <w:szCs w:val="22"/>
        </w:rPr>
      </w:pPr>
    </w:p>
    <w:p w14:paraId="1767D69E" w14:textId="420A31A7" w:rsidR="000F3264" w:rsidRPr="00A045CB" w:rsidRDefault="000F3264" w:rsidP="000A7AA8">
      <w:pPr>
        <w:pStyle w:val="ListParagraph"/>
        <w:numPr>
          <w:ilvl w:val="0"/>
          <w:numId w:val="52"/>
        </w:numPr>
        <w:ind w:left="426" w:hanging="426"/>
        <w:jc w:val="both"/>
        <w:rPr>
          <w:rFonts w:ascii="Gotham Book" w:hAnsi="Gotham Book"/>
          <w:sz w:val="22"/>
          <w:szCs w:val="22"/>
        </w:rPr>
      </w:pPr>
      <w:r w:rsidRPr="00A045CB">
        <w:rPr>
          <w:rFonts w:ascii="Gotham Book" w:eastAsia="Times New Roman" w:hAnsi="Gotham Book"/>
          <w:i/>
          <w:iCs/>
          <w:color w:val="00000A"/>
          <w:spacing w:val="-2"/>
          <w:sz w:val="22"/>
          <w:szCs w:val="22"/>
        </w:rPr>
        <w:t xml:space="preserve">The total amount assigned to such competitive daywork is normally 3–5 percent of the estimated base Contract Price and is regarded as a Provisional Sum for contingencies to be expended under the direction and at the discretion of the Engineer.] </w:t>
      </w:r>
    </w:p>
    <w:p w14:paraId="0B6DAB89" w14:textId="77777777" w:rsidR="00E147B0" w:rsidRPr="00A045CB" w:rsidRDefault="00E147B0" w:rsidP="000F3264">
      <w:pPr>
        <w:jc w:val="both"/>
        <w:rPr>
          <w:rFonts w:ascii="Gotham Book" w:eastAsia="Times New Roman" w:hAnsi="Gotham Book"/>
          <w:b/>
          <w:bCs/>
          <w:color w:val="00000A"/>
          <w:sz w:val="22"/>
          <w:szCs w:val="22"/>
        </w:rPr>
      </w:pPr>
    </w:p>
    <w:p w14:paraId="64FD89E9" w14:textId="77777777" w:rsidR="00E147B0" w:rsidRPr="00A045CB" w:rsidRDefault="000F3264" w:rsidP="000F3264">
      <w:pPr>
        <w:jc w:val="both"/>
        <w:rPr>
          <w:rFonts w:ascii="Gotham Book" w:hAnsi="Gotham Book"/>
          <w:sz w:val="22"/>
          <w:szCs w:val="22"/>
        </w:rPr>
      </w:pPr>
      <w:r w:rsidRPr="00A045CB">
        <w:rPr>
          <w:rFonts w:ascii="Gotham Book" w:eastAsia="Times New Roman" w:hAnsi="Gotham Book"/>
          <w:b/>
          <w:bCs/>
          <w:color w:val="00000A"/>
          <w:sz w:val="22"/>
          <w:szCs w:val="22"/>
        </w:rPr>
        <w:t>General</w:t>
      </w:r>
    </w:p>
    <w:p w14:paraId="39EC758D" w14:textId="1D511AE9" w:rsidR="000F3264" w:rsidRPr="00A045CB" w:rsidRDefault="000F3264" w:rsidP="000A7AA8">
      <w:pPr>
        <w:pStyle w:val="ListParagraph"/>
        <w:numPr>
          <w:ilvl w:val="0"/>
          <w:numId w:val="53"/>
        </w:numPr>
        <w:ind w:left="0" w:firstLine="0"/>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Reference should be made to Sub-Clause 13.6 of the General Conditions. Work shall not be executed on a daywork basis except by written order of the Engineer. Bidders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Summary Total Bid Amount. Unless otherwise adjusted, payments for daywork shall be subject to price adjustment in accordance with the provisions in the Conditions of Contract.</w:t>
      </w:r>
    </w:p>
    <w:p w14:paraId="738DD82C" w14:textId="77777777" w:rsidR="00E147B0" w:rsidRPr="00A045CB" w:rsidRDefault="00E147B0" w:rsidP="000F3264">
      <w:pPr>
        <w:jc w:val="both"/>
        <w:rPr>
          <w:rFonts w:ascii="Gotham Book" w:eastAsia="Times New Roman" w:hAnsi="Gotham Book"/>
          <w:b/>
          <w:bCs/>
          <w:color w:val="00000A"/>
          <w:sz w:val="22"/>
          <w:szCs w:val="22"/>
        </w:rPr>
      </w:pPr>
    </w:p>
    <w:p w14:paraId="2B297BC9" w14:textId="77777777" w:rsidR="00E147B0" w:rsidRPr="00A045CB" w:rsidRDefault="000F3264" w:rsidP="000F3264">
      <w:pPr>
        <w:jc w:val="both"/>
        <w:rPr>
          <w:rFonts w:ascii="Gotham Book" w:hAnsi="Gotham Book"/>
          <w:sz w:val="22"/>
          <w:szCs w:val="22"/>
        </w:rPr>
      </w:pPr>
      <w:r w:rsidRPr="00A045CB">
        <w:rPr>
          <w:rFonts w:ascii="Gotham Book" w:eastAsia="Times New Roman" w:hAnsi="Gotham Book"/>
          <w:b/>
          <w:bCs/>
          <w:color w:val="00000A"/>
          <w:sz w:val="22"/>
          <w:szCs w:val="22"/>
        </w:rPr>
        <w:t>Daywork Labour</w:t>
      </w:r>
    </w:p>
    <w:p w14:paraId="16B7D200" w14:textId="77777777" w:rsidR="00E147B0" w:rsidRPr="00A045CB" w:rsidRDefault="000F3264" w:rsidP="000A7AA8">
      <w:pPr>
        <w:pStyle w:val="ListParagraph"/>
        <w:numPr>
          <w:ilvl w:val="0"/>
          <w:numId w:val="53"/>
        </w:numPr>
        <w:ind w:left="0" w:firstLine="0"/>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In calculating payments due to the Contractor for the execution of daywork, the hours for labour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1FEBA165" w14:textId="77777777" w:rsidR="00E147B0" w:rsidRPr="00A045CB" w:rsidRDefault="00E147B0" w:rsidP="00E147B0">
      <w:pPr>
        <w:pStyle w:val="ListParagraph"/>
        <w:ind w:left="0"/>
        <w:jc w:val="both"/>
        <w:rPr>
          <w:rFonts w:ascii="Gotham Book" w:eastAsia="Times New Roman" w:hAnsi="Gotham Book"/>
          <w:color w:val="00000A"/>
          <w:sz w:val="22"/>
          <w:szCs w:val="22"/>
        </w:rPr>
      </w:pPr>
    </w:p>
    <w:p w14:paraId="1B33B58C" w14:textId="6AD2469B" w:rsidR="000F3264" w:rsidRPr="00A045CB" w:rsidRDefault="000F3264" w:rsidP="000A7AA8">
      <w:pPr>
        <w:pStyle w:val="ListParagraph"/>
        <w:numPr>
          <w:ilvl w:val="0"/>
          <w:numId w:val="53"/>
        </w:numPr>
        <w:ind w:left="0" w:firstLine="0"/>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The Contractor shall be entitled to payment in respect of the total time that labour is employed on daywork, calculated at the basic rates entered by the Contractor in the Schedule of Daywork Rates: 1. Labour, together with an additional percentage payment on basic rates representing the Contractor’s profit, overheads, etc.,</w:t>
      </w:r>
      <w:r w:rsidRPr="00A045CB">
        <w:rPr>
          <w:rFonts w:ascii="Gotham Book" w:eastAsia="Times New Roman" w:hAnsi="Gotham Book"/>
          <w:color w:val="00000A"/>
          <w:sz w:val="22"/>
          <w:szCs w:val="22"/>
          <w:vertAlign w:val="superscript"/>
        </w:rPr>
        <w:t xml:space="preserve"> </w:t>
      </w:r>
      <w:r w:rsidRPr="00A045CB">
        <w:rPr>
          <w:rFonts w:ascii="Gotham Book" w:eastAsia="Times New Roman" w:hAnsi="Gotham Book"/>
          <w:color w:val="00000A"/>
          <w:sz w:val="22"/>
          <w:szCs w:val="22"/>
        </w:rPr>
        <w:t>as described below:</w:t>
      </w:r>
    </w:p>
    <w:p w14:paraId="4BD06772" w14:textId="77777777" w:rsidR="00E147B0" w:rsidRPr="00A045CB" w:rsidRDefault="00E147B0" w:rsidP="00E147B0">
      <w:pPr>
        <w:jc w:val="both"/>
        <w:rPr>
          <w:rFonts w:ascii="Gotham Book" w:eastAsia="Times New Roman" w:hAnsi="Gotham Book"/>
          <w:color w:val="00000A"/>
          <w:sz w:val="22"/>
          <w:szCs w:val="22"/>
        </w:rPr>
      </w:pPr>
    </w:p>
    <w:p w14:paraId="643074A0" w14:textId="77777777" w:rsidR="008C4D99" w:rsidRPr="00A045CB" w:rsidRDefault="000F3264" w:rsidP="000A7AA8">
      <w:pPr>
        <w:pStyle w:val="ListParagraph"/>
        <w:numPr>
          <w:ilvl w:val="0"/>
          <w:numId w:val="54"/>
        </w:numPr>
        <w:ind w:left="709" w:hanging="491"/>
        <w:jc w:val="both"/>
        <w:rPr>
          <w:rFonts w:ascii="Gotham Book" w:hAnsi="Gotham Book"/>
          <w:sz w:val="22"/>
          <w:szCs w:val="22"/>
        </w:rPr>
      </w:pPr>
      <w:r w:rsidRPr="00A045CB">
        <w:rPr>
          <w:rFonts w:ascii="Gotham Book" w:eastAsia="Times New Roman" w:hAnsi="Gotham Book"/>
          <w:color w:val="00000A"/>
          <w:sz w:val="22"/>
          <w:szCs w:val="22"/>
        </w:rPr>
        <w:t xml:space="preserve">The basic rates for labour shall cover all direct costs to the Contractor, including (but not limited to) the amount of wages paid to such labour, transportation time, overtime, subsistence allowances, and any sums paid to or on behalf of such labour for social benefits in accordance with </w:t>
      </w:r>
      <w:r w:rsidRPr="00A045CB">
        <w:rPr>
          <w:rFonts w:ascii="Gotham Book" w:eastAsia="Times New Roman" w:hAnsi="Gotham Book"/>
          <w:i/>
          <w:iCs/>
          <w:color w:val="00000A"/>
          <w:sz w:val="22"/>
          <w:szCs w:val="22"/>
        </w:rPr>
        <w:t>[country of Beneficiary]</w:t>
      </w:r>
      <w:r w:rsidRPr="00A045CB">
        <w:rPr>
          <w:rFonts w:ascii="Gotham Book" w:eastAsia="Times New Roman" w:hAnsi="Gotham Book"/>
          <w:color w:val="00000A"/>
          <w:sz w:val="22"/>
          <w:szCs w:val="22"/>
        </w:rPr>
        <w:t xml:space="preserve"> law. The basic rates will be payable in local currency only.</w:t>
      </w:r>
    </w:p>
    <w:p w14:paraId="666E747C" w14:textId="77777777" w:rsidR="008C4D99" w:rsidRPr="00A045CB" w:rsidRDefault="008C4D99" w:rsidP="008C4D99">
      <w:pPr>
        <w:pStyle w:val="ListParagraph"/>
        <w:ind w:left="851"/>
        <w:jc w:val="both"/>
        <w:rPr>
          <w:rFonts w:ascii="Gotham Book" w:hAnsi="Gotham Book"/>
          <w:sz w:val="22"/>
          <w:szCs w:val="22"/>
        </w:rPr>
      </w:pPr>
    </w:p>
    <w:p w14:paraId="2CCAA303" w14:textId="52E61F4C" w:rsidR="008C4D99" w:rsidRPr="00A045CB" w:rsidRDefault="000F3264" w:rsidP="000A7AA8">
      <w:pPr>
        <w:pStyle w:val="ListParagraph"/>
        <w:numPr>
          <w:ilvl w:val="0"/>
          <w:numId w:val="54"/>
        </w:numPr>
        <w:ind w:left="709" w:hanging="491"/>
        <w:jc w:val="both"/>
        <w:rPr>
          <w:rFonts w:ascii="Gotham Book" w:hAnsi="Gotham Book"/>
          <w:sz w:val="22"/>
          <w:szCs w:val="22"/>
        </w:rPr>
      </w:pPr>
      <w:r w:rsidRPr="00A045CB">
        <w:rPr>
          <w:rFonts w:ascii="Gotham Book" w:eastAsia="Times New Roman" w:hAnsi="Gotham Book"/>
          <w:color w:val="00000A"/>
          <w:sz w:val="22"/>
          <w:szCs w:val="22"/>
        </w:rPr>
        <w:t>The additional percentage payment to be quoted by the bidder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Payments under this item shall be made in the following currency proportions:</w:t>
      </w:r>
    </w:p>
    <w:p w14:paraId="4B0F69FE" w14:textId="2C4773CC" w:rsidR="008C4D99" w:rsidRPr="003C77E1" w:rsidRDefault="000F3264" w:rsidP="000A7AA8">
      <w:pPr>
        <w:pStyle w:val="ListParagraph"/>
        <w:numPr>
          <w:ilvl w:val="0"/>
          <w:numId w:val="55"/>
        </w:numPr>
        <w:spacing w:before="240"/>
        <w:ind w:left="1418" w:hanging="425"/>
        <w:jc w:val="both"/>
        <w:rPr>
          <w:rFonts w:ascii="Gotham Book" w:hAnsi="Gotham Book"/>
          <w:sz w:val="22"/>
          <w:szCs w:val="22"/>
        </w:rPr>
      </w:pPr>
      <w:r w:rsidRPr="00A045CB">
        <w:rPr>
          <w:rFonts w:ascii="Gotham Book" w:eastAsia="Times New Roman" w:hAnsi="Gotham Book"/>
          <w:color w:val="00000A"/>
          <w:sz w:val="22"/>
          <w:szCs w:val="22"/>
        </w:rPr>
        <w:t xml:space="preserve">foreign: </w:t>
      </w:r>
      <w:r w:rsidR="008E1054" w:rsidRPr="00A045CB">
        <w:rPr>
          <w:rFonts w:ascii="Gotham Book" w:eastAsia="Times New Roman" w:hAnsi="Gotham Book"/>
          <w:i/>
          <w:iCs/>
          <w:color w:val="00000A"/>
          <w:sz w:val="22"/>
          <w:szCs w:val="22"/>
        </w:rPr>
        <w:t>[insert]</w:t>
      </w:r>
      <w:r w:rsidR="008E1054" w:rsidRPr="00A045CB">
        <w:rPr>
          <w:rFonts w:ascii="Gotham Book" w:eastAsia="Times New Roman" w:hAnsi="Gotham Book"/>
          <w:color w:val="00000A"/>
          <w:sz w:val="22"/>
          <w:szCs w:val="22"/>
        </w:rPr>
        <w:t xml:space="preserve"> </w:t>
      </w:r>
      <w:r w:rsidRPr="00A045CB">
        <w:rPr>
          <w:rFonts w:ascii="Gotham Book" w:eastAsia="Times New Roman" w:hAnsi="Gotham Book"/>
          <w:color w:val="00000A"/>
          <w:sz w:val="22"/>
          <w:szCs w:val="22"/>
        </w:rPr>
        <w:t>percent (to be stated by bidder)</w:t>
      </w:r>
      <w:r w:rsidR="008E1054" w:rsidRPr="00A045CB">
        <w:rPr>
          <w:rStyle w:val="FootnoteReference"/>
          <w:rFonts w:ascii="Gotham Book" w:hAnsi="Gotham Book"/>
          <w:color w:val="00000A"/>
          <w:sz w:val="22"/>
          <w:szCs w:val="22"/>
        </w:rPr>
        <w:footnoteReference w:id="27"/>
      </w:r>
      <w:r w:rsidR="001A368B" w:rsidRPr="00A045CB">
        <w:rPr>
          <w:rFonts w:ascii="Gotham Book" w:hAnsi="Gotham Book"/>
          <w:sz w:val="22"/>
          <w:szCs w:val="22"/>
        </w:rPr>
        <w:t xml:space="preserve"> </w:t>
      </w:r>
    </w:p>
    <w:p w14:paraId="3229CFC5" w14:textId="17C3BBFC" w:rsidR="000F3264" w:rsidRPr="00A045CB" w:rsidRDefault="000F3264" w:rsidP="000A7AA8">
      <w:pPr>
        <w:pStyle w:val="ListParagraph"/>
        <w:numPr>
          <w:ilvl w:val="0"/>
          <w:numId w:val="55"/>
        </w:numPr>
        <w:spacing w:before="240"/>
        <w:ind w:left="1418" w:hanging="425"/>
        <w:jc w:val="both"/>
        <w:rPr>
          <w:rFonts w:ascii="Gotham Book" w:hAnsi="Gotham Book"/>
          <w:sz w:val="22"/>
          <w:szCs w:val="22"/>
        </w:rPr>
      </w:pPr>
      <w:r w:rsidRPr="00A045CB">
        <w:rPr>
          <w:rFonts w:ascii="Gotham Book" w:eastAsia="Times New Roman" w:hAnsi="Gotham Book"/>
          <w:color w:val="00000A"/>
          <w:sz w:val="22"/>
          <w:szCs w:val="22"/>
        </w:rPr>
        <w:t xml:space="preserve">local: </w:t>
      </w:r>
      <w:r w:rsidR="008E1054" w:rsidRPr="00A045CB">
        <w:rPr>
          <w:rFonts w:ascii="Gotham Book" w:eastAsia="Times New Roman" w:hAnsi="Gotham Book"/>
          <w:i/>
          <w:iCs/>
          <w:color w:val="00000A"/>
          <w:sz w:val="22"/>
          <w:szCs w:val="22"/>
        </w:rPr>
        <w:t>[insert]</w:t>
      </w:r>
      <w:r w:rsidR="008E1054" w:rsidRPr="00A045CB">
        <w:rPr>
          <w:rFonts w:ascii="Gotham Book" w:eastAsia="Times New Roman" w:hAnsi="Gotham Book"/>
          <w:color w:val="00000A"/>
          <w:sz w:val="22"/>
          <w:szCs w:val="22"/>
        </w:rPr>
        <w:t xml:space="preserve"> </w:t>
      </w:r>
      <w:r w:rsidRPr="00A045CB">
        <w:rPr>
          <w:rFonts w:ascii="Gotham Book" w:eastAsia="Times New Roman" w:hAnsi="Gotham Book"/>
          <w:color w:val="00000A"/>
          <w:sz w:val="22"/>
          <w:szCs w:val="22"/>
        </w:rPr>
        <w:t>percent (to be stated by bidder)</w:t>
      </w:r>
    </w:p>
    <w:p w14:paraId="68721B02" w14:textId="77777777" w:rsidR="008C4D99" w:rsidRPr="00A045CB" w:rsidRDefault="008C4D99" w:rsidP="001A368B">
      <w:pPr>
        <w:jc w:val="both"/>
        <w:rPr>
          <w:rFonts w:ascii="Gotham Book" w:eastAsia="Times New Roman" w:hAnsi="Gotham Book"/>
          <w:color w:val="00000A"/>
          <w:spacing w:val="-2"/>
          <w:sz w:val="22"/>
          <w:szCs w:val="22"/>
        </w:rPr>
      </w:pPr>
    </w:p>
    <w:p w14:paraId="5210D385" w14:textId="41F4D3E7" w:rsidR="000F3264" w:rsidRPr="00A045CB" w:rsidRDefault="000F3264" w:rsidP="001A368B">
      <w:pPr>
        <w:jc w:val="both"/>
        <w:rPr>
          <w:rFonts w:ascii="Gotham Book" w:hAnsi="Gotham Book"/>
          <w:sz w:val="22"/>
          <w:szCs w:val="22"/>
        </w:rPr>
      </w:pPr>
      <w:r w:rsidRPr="00A045CB">
        <w:rPr>
          <w:rFonts w:ascii="Gotham Book" w:eastAsia="Times New Roman" w:hAnsi="Gotham Book"/>
          <w:color w:val="00000A"/>
          <w:spacing w:val="-2"/>
          <w:sz w:val="22"/>
          <w:szCs w:val="22"/>
        </w:rPr>
        <w:t>[</w:t>
      </w:r>
      <w:r w:rsidRPr="00A045CB">
        <w:rPr>
          <w:rFonts w:ascii="Gotham Book" w:eastAsia="Times New Roman" w:hAnsi="Gotham Book"/>
          <w:b/>
          <w:bCs/>
          <w:i/>
          <w:iCs/>
          <w:color w:val="00000A"/>
          <w:spacing w:val="-2"/>
          <w:sz w:val="22"/>
          <w:szCs w:val="22"/>
        </w:rPr>
        <w:t xml:space="preserve">Note </w:t>
      </w:r>
      <w:r w:rsidRPr="00A045CB">
        <w:rPr>
          <w:rFonts w:ascii="Gotham Book" w:eastAsia="Times New Roman" w:hAnsi="Gotham Book"/>
          <w:i/>
          <w:iCs/>
          <w:color w:val="00000A"/>
          <w:spacing w:val="-2"/>
          <w:sz w:val="22"/>
          <w:szCs w:val="22"/>
        </w:rPr>
        <w:t>to the Employer:</w:t>
      </w:r>
      <w:r w:rsidR="001A368B" w:rsidRPr="00A045CB">
        <w:rPr>
          <w:rFonts w:ascii="Gotham Book" w:hAnsi="Gotham Book"/>
          <w:sz w:val="22"/>
          <w:szCs w:val="22"/>
        </w:rPr>
        <w:t xml:space="preserve"> </w:t>
      </w:r>
      <w:r w:rsidRPr="00A045CB">
        <w:rPr>
          <w:rFonts w:ascii="Gotham Book" w:eastAsia="Times New Roman" w:hAnsi="Gotham Book"/>
          <w:i/>
          <w:iCs/>
          <w:color w:val="00000A"/>
          <w:spacing w:val="-2"/>
          <w:sz w:val="22"/>
          <w:szCs w:val="22"/>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r w:rsidRPr="00A045CB">
        <w:rPr>
          <w:rFonts w:ascii="Gotham Book" w:eastAsia="Times New Roman" w:hAnsi="Gotham Book"/>
          <w:color w:val="00000A"/>
          <w:spacing w:val="-2"/>
          <w:sz w:val="22"/>
          <w:szCs w:val="22"/>
        </w:rPr>
        <w:t>.]</w:t>
      </w:r>
    </w:p>
    <w:p w14:paraId="6F441C98" w14:textId="77777777" w:rsidR="008C4D99" w:rsidRPr="00A045CB" w:rsidRDefault="000F3264" w:rsidP="000F3264">
      <w:pPr>
        <w:jc w:val="both"/>
        <w:rPr>
          <w:rFonts w:ascii="Gotham Book" w:hAnsi="Gotham Book"/>
          <w:sz w:val="22"/>
          <w:szCs w:val="22"/>
        </w:rPr>
      </w:pPr>
      <w:r w:rsidRPr="00A045CB">
        <w:rPr>
          <w:rFonts w:ascii="Gotham Book" w:eastAsia="Times New Roman" w:hAnsi="Gotham Book"/>
          <w:b/>
          <w:bCs/>
          <w:color w:val="00000A"/>
          <w:sz w:val="22"/>
          <w:szCs w:val="22"/>
        </w:rPr>
        <w:t>Daywork Materials</w:t>
      </w:r>
    </w:p>
    <w:p w14:paraId="084574A9" w14:textId="6F745643" w:rsidR="000F3264" w:rsidRPr="00A045CB" w:rsidRDefault="000F3264" w:rsidP="000A7AA8">
      <w:pPr>
        <w:pStyle w:val="ListParagraph"/>
        <w:numPr>
          <w:ilvl w:val="0"/>
          <w:numId w:val="53"/>
        </w:numPr>
        <w:ind w:left="0" w:firstLine="0"/>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 xml:space="preserve">The Contractor shall be entitled to payment in respect of materials used for daywork (except for materials for which the cost is included in the percentage addition to labour costs as detailed heretofore), at the basic rates entered by the Contractor in the </w:t>
      </w:r>
      <w:r w:rsidRPr="00A045CB">
        <w:rPr>
          <w:rFonts w:ascii="Gotham Book" w:eastAsia="Times New Roman" w:hAnsi="Gotham Book"/>
          <w:b/>
          <w:bCs/>
          <w:color w:val="00000A"/>
          <w:sz w:val="22"/>
          <w:szCs w:val="22"/>
        </w:rPr>
        <w:t>Schedule of Daywork Rates: 2. Materials,</w:t>
      </w:r>
      <w:r w:rsidRPr="00A045CB">
        <w:rPr>
          <w:rFonts w:ascii="Gotham Book" w:eastAsia="Times New Roman" w:hAnsi="Gotham Book"/>
          <w:color w:val="00000A"/>
          <w:sz w:val="22"/>
          <w:szCs w:val="22"/>
        </w:rPr>
        <w:t xml:space="preserve"> together with an additional percentage payment on the basic rates to cover overhead charges and profit, as follows:</w:t>
      </w:r>
    </w:p>
    <w:p w14:paraId="6800A7FF" w14:textId="77777777" w:rsidR="008C4D99" w:rsidRPr="00A045CB" w:rsidRDefault="008C4D99" w:rsidP="008C4D99">
      <w:pPr>
        <w:pStyle w:val="ListParagraph"/>
        <w:jc w:val="both"/>
        <w:rPr>
          <w:rFonts w:ascii="Gotham Book" w:hAnsi="Gotham Book"/>
          <w:sz w:val="22"/>
          <w:szCs w:val="22"/>
        </w:rPr>
      </w:pPr>
    </w:p>
    <w:p w14:paraId="7A76EFB9" w14:textId="77777777" w:rsidR="008C4D99" w:rsidRPr="00A045CB" w:rsidRDefault="000F3264" w:rsidP="000A7AA8">
      <w:pPr>
        <w:pStyle w:val="ListParagraph"/>
        <w:numPr>
          <w:ilvl w:val="0"/>
          <w:numId w:val="56"/>
        </w:numPr>
        <w:ind w:hanging="436"/>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the basic rates for materials shall be calculated on the basis of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2B535F24" w14:textId="77777777" w:rsidR="008C4D99" w:rsidRPr="00A045CB" w:rsidRDefault="008C4D99" w:rsidP="008C4D99">
      <w:pPr>
        <w:pStyle w:val="ListParagraph"/>
        <w:jc w:val="both"/>
        <w:rPr>
          <w:rFonts w:ascii="Gotham Book" w:eastAsia="Times New Roman" w:hAnsi="Gotham Book"/>
          <w:color w:val="00000A"/>
          <w:sz w:val="22"/>
          <w:szCs w:val="22"/>
        </w:rPr>
      </w:pPr>
    </w:p>
    <w:p w14:paraId="15DDE49F" w14:textId="50CEDF25" w:rsidR="000F3264" w:rsidRPr="00A045CB" w:rsidRDefault="000F3264" w:rsidP="000A7AA8">
      <w:pPr>
        <w:pStyle w:val="ListParagraph"/>
        <w:numPr>
          <w:ilvl w:val="0"/>
          <w:numId w:val="56"/>
        </w:numPr>
        <w:ind w:hanging="436"/>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lastRenderedPageBreak/>
        <w:t>the additional percentage payment shall be quoted by the bidder and applied to the equivalent local currency payments made under (a) above. Payments under this item will be made in the following currency proportions:</w:t>
      </w:r>
    </w:p>
    <w:p w14:paraId="656C2E9A" w14:textId="77777777" w:rsidR="008C4D99" w:rsidRPr="00A045CB" w:rsidRDefault="008C4D99" w:rsidP="008C4D99">
      <w:pPr>
        <w:pStyle w:val="ListParagraph"/>
        <w:ind w:left="1276"/>
        <w:jc w:val="both"/>
        <w:rPr>
          <w:rFonts w:ascii="Gotham Book" w:hAnsi="Gotham Book"/>
          <w:sz w:val="22"/>
          <w:szCs w:val="22"/>
        </w:rPr>
      </w:pPr>
    </w:p>
    <w:p w14:paraId="29931C40" w14:textId="77777777" w:rsidR="008C4D99" w:rsidRPr="00A045CB" w:rsidRDefault="000F3264" w:rsidP="000A7AA8">
      <w:pPr>
        <w:pStyle w:val="ListParagraph"/>
        <w:numPr>
          <w:ilvl w:val="0"/>
          <w:numId w:val="57"/>
        </w:numPr>
        <w:ind w:left="1418" w:hanging="425"/>
        <w:jc w:val="both"/>
        <w:rPr>
          <w:rFonts w:ascii="Gotham Book" w:hAnsi="Gotham Book"/>
          <w:sz w:val="22"/>
          <w:szCs w:val="22"/>
        </w:rPr>
      </w:pPr>
      <w:r w:rsidRPr="00A045CB">
        <w:rPr>
          <w:rFonts w:ascii="Gotham Book" w:eastAsia="Times New Roman" w:hAnsi="Gotham Book"/>
          <w:color w:val="00000A"/>
          <w:sz w:val="22"/>
          <w:szCs w:val="22"/>
        </w:rPr>
        <w:t xml:space="preserve">foreign: </w:t>
      </w:r>
      <w:r w:rsidR="008E1054" w:rsidRPr="00A045CB">
        <w:rPr>
          <w:rFonts w:ascii="Gotham Book" w:eastAsia="Times New Roman" w:hAnsi="Gotham Book"/>
          <w:i/>
          <w:iCs/>
          <w:color w:val="00000A"/>
          <w:sz w:val="22"/>
          <w:szCs w:val="22"/>
        </w:rPr>
        <w:t xml:space="preserve">[insert] </w:t>
      </w:r>
      <w:r w:rsidRPr="00A045CB">
        <w:rPr>
          <w:rFonts w:ascii="Gotham Book" w:eastAsia="Times New Roman" w:hAnsi="Gotham Book"/>
          <w:color w:val="00000A"/>
          <w:sz w:val="22"/>
          <w:szCs w:val="22"/>
        </w:rPr>
        <w:t>percent (to be stated by the bidder)</w:t>
      </w:r>
      <w:r w:rsidR="008E1054" w:rsidRPr="00A045CB">
        <w:rPr>
          <w:rStyle w:val="FootnoteReference"/>
          <w:rFonts w:ascii="Gotham Book" w:hAnsi="Gotham Book"/>
          <w:color w:val="00000A"/>
          <w:sz w:val="22"/>
          <w:szCs w:val="22"/>
        </w:rPr>
        <w:footnoteReference w:id="28"/>
      </w:r>
      <w:r w:rsidR="001A368B" w:rsidRPr="00A045CB">
        <w:rPr>
          <w:rFonts w:ascii="Gotham Book" w:hAnsi="Gotham Book"/>
          <w:sz w:val="22"/>
          <w:szCs w:val="22"/>
        </w:rPr>
        <w:t xml:space="preserve"> </w:t>
      </w:r>
    </w:p>
    <w:p w14:paraId="0AE33679" w14:textId="77777777" w:rsidR="008C4D99" w:rsidRPr="00A045CB" w:rsidRDefault="008C4D99" w:rsidP="009576C6">
      <w:pPr>
        <w:pStyle w:val="ListParagraph"/>
        <w:ind w:left="1418"/>
        <w:jc w:val="both"/>
        <w:rPr>
          <w:rFonts w:ascii="Gotham Book" w:hAnsi="Gotham Book"/>
          <w:sz w:val="22"/>
          <w:szCs w:val="22"/>
        </w:rPr>
      </w:pPr>
    </w:p>
    <w:p w14:paraId="7C0803CB" w14:textId="68226756" w:rsidR="000F3264" w:rsidRPr="00A045CB" w:rsidRDefault="000F3264" w:rsidP="000A7AA8">
      <w:pPr>
        <w:pStyle w:val="ListParagraph"/>
        <w:numPr>
          <w:ilvl w:val="0"/>
          <w:numId w:val="57"/>
        </w:numPr>
        <w:ind w:left="1418" w:hanging="425"/>
        <w:jc w:val="both"/>
        <w:rPr>
          <w:rFonts w:ascii="Gotham Book" w:hAnsi="Gotham Book"/>
          <w:sz w:val="22"/>
          <w:szCs w:val="22"/>
        </w:rPr>
      </w:pPr>
      <w:r w:rsidRPr="00A045CB">
        <w:rPr>
          <w:rFonts w:ascii="Gotham Book" w:eastAsia="Times New Roman" w:hAnsi="Gotham Book"/>
          <w:color w:val="00000A"/>
          <w:sz w:val="22"/>
          <w:szCs w:val="22"/>
        </w:rPr>
        <w:t xml:space="preserve">local: </w:t>
      </w:r>
      <w:r w:rsidR="008E1054" w:rsidRPr="00A045CB">
        <w:rPr>
          <w:rFonts w:ascii="Gotham Book" w:eastAsia="Times New Roman" w:hAnsi="Gotham Book"/>
          <w:i/>
          <w:iCs/>
          <w:color w:val="00000A"/>
          <w:sz w:val="22"/>
          <w:szCs w:val="22"/>
        </w:rPr>
        <w:t xml:space="preserve">[insert] </w:t>
      </w:r>
      <w:r w:rsidRPr="00A045CB">
        <w:rPr>
          <w:rFonts w:ascii="Gotham Book" w:eastAsia="Times New Roman" w:hAnsi="Gotham Book"/>
          <w:color w:val="00000A"/>
          <w:sz w:val="22"/>
          <w:szCs w:val="22"/>
        </w:rPr>
        <w:t>percent (to be stated by the bidder)</w:t>
      </w:r>
    </w:p>
    <w:p w14:paraId="0C93F869" w14:textId="77777777" w:rsidR="008C4D99" w:rsidRPr="00A045CB" w:rsidRDefault="008C4D99" w:rsidP="008C4D99">
      <w:pPr>
        <w:pStyle w:val="ListParagraph"/>
        <w:jc w:val="both"/>
        <w:rPr>
          <w:rFonts w:ascii="Gotham Book" w:eastAsia="Times New Roman" w:hAnsi="Gotham Book"/>
          <w:color w:val="00000A"/>
          <w:sz w:val="22"/>
          <w:szCs w:val="22"/>
        </w:rPr>
      </w:pPr>
    </w:p>
    <w:p w14:paraId="761DED3A" w14:textId="5EAC21A7" w:rsidR="000F3264" w:rsidRPr="00A045CB" w:rsidRDefault="000F3264" w:rsidP="000A7AA8">
      <w:pPr>
        <w:pStyle w:val="ListParagraph"/>
        <w:numPr>
          <w:ilvl w:val="0"/>
          <w:numId w:val="56"/>
        </w:numPr>
        <w:ind w:hanging="436"/>
        <w:jc w:val="both"/>
        <w:rPr>
          <w:rFonts w:ascii="Gotham Book" w:eastAsia="Times New Roman" w:hAnsi="Gotham Book"/>
          <w:color w:val="00000A"/>
          <w:sz w:val="22"/>
          <w:szCs w:val="22"/>
        </w:rPr>
      </w:pPr>
      <w:r w:rsidRPr="00A045CB">
        <w:rPr>
          <w:rFonts w:ascii="Gotham Book" w:eastAsia="Times New Roman" w:hAnsi="Gotham Book"/>
          <w:color w:val="00000A"/>
          <w:sz w:val="22"/>
          <w:szCs w:val="22"/>
        </w:rPr>
        <w:t>the cost of hauling materials for use on work ordered to be carried out as daywork from the store or stockpile on the Site to the place where it is to be used will be paid in accordance with the terms for Labour and Construction in this schedule.</w:t>
      </w:r>
    </w:p>
    <w:p w14:paraId="4AD71A3A" w14:textId="77777777" w:rsidR="008C4D99" w:rsidRPr="00A045CB" w:rsidRDefault="008C4D99" w:rsidP="001A368B">
      <w:pPr>
        <w:jc w:val="both"/>
        <w:rPr>
          <w:rFonts w:ascii="Gotham Book" w:eastAsia="Times New Roman" w:hAnsi="Gotham Book"/>
          <w:b/>
          <w:bCs/>
          <w:color w:val="00000A"/>
          <w:sz w:val="22"/>
          <w:szCs w:val="22"/>
        </w:rPr>
      </w:pPr>
    </w:p>
    <w:p w14:paraId="031C5CB5" w14:textId="77777777" w:rsidR="008C4D99" w:rsidRPr="00A045CB" w:rsidRDefault="000F3264" w:rsidP="001A368B">
      <w:pPr>
        <w:jc w:val="both"/>
        <w:rPr>
          <w:rFonts w:ascii="Gotham Book" w:hAnsi="Gotham Book"/>
          <w:sz w:val="22"/>
          <w:szCs w:val="22"/>
        </w:rPr>
      </w:pPr>
      <w:r w:rsidRPr="00A045CB">
        <w:rPr>
          <w:rFonts w:ascii="Gotham Book" w:eastAsia="Times New Roman" w:hAnsi="Gotham Book"/>
          <w:b/>
          <w:bCs/>
          <w:color w:val="00000A"/>
          <w:sz w:val="22"/>
          <w:szCs w:val="22"/>
        </w:rPr>
        <w:t>Daywork Contractor’s Equipment</w:t>
      </w:r>
    </w:p>
    <w:p w14:paraId="7C28EDD7" w14:textId="77777777" w:rsidR="008C4D99" w:rsidRPr="00A045CB" w:rsidRDefault="000F3264" w:rsidP="000A7AA8">
      <w:pPr>
        <w:pStyle w:val="ListParagraph"/>
        <w:numPr>
          <w:ilvl w:val="0"/>
          <w:numId w:val="53"/>
        </w:numPr>
        <w:ind w:left="0" w:firstLine="0"/>
        <w:jc w:val="both"/>
        <w:rPr>
          <w:rFonts w:ascii="Gotham Book" w:hAnsi="Gotham Book"/>
          <w:sz w:val="22"/>
          <w:szCs w:val="22"/>
        </w:rPr>
      </w:pPr>
      <w:r w:rsidRPr="00A045CB">
        <w:rPr>
          <w:rFonts w:ascii="Gotham Book" w:eastAsia="Times New Roman" w:hAnsi="Gotham Book"/>
          <w:color w:val="00000A"/>
          <w:sz w:val="22"/>
          <w:szCs w:val="22"/>
        </w:rPr>
        <w:t>The Contractor shall be entitled to payments in respect of Contractor’s Equipment already on Site and employed on daywork at the basic rental rates entered by the Contractor in the Schedule of Daywork Rates: 3. Contractor’s Equipment</w:t>
      </w:r>
      <w:r w:rsidRPr="00A045CB">
        <w:rPr>
          <w:rFonts w:ascii="Gotham Book" w:eastAsia="Times New Roman" w:hAnsi="Gotham Book"/>
          <w:b/>
          <w:bCs/>
          <w:color w:val="00000A"/>
          <w:sz w:val="22"/>
          <w:szCs w:val="22"/>
        </w:rPr>
        <w:t>.</w:t>
      </w:r>
      <w:r w:rsidRPr="00A045CB">
        <w:rPr>
          <w:rFonts w:ascii="Gotham Book" w:eastAsia="Times New Roman" w:hAnsi="Gotham Book"/>
          <w:color w:val="00000A"/>
          <w:sz w:val="22"/>
          <w:szCs w:val="22"/>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A045CB">
        <w:rPr>
          <w:rFonts w:ascii="Gotham Book" w:eastAsia="Times New Roman" w:hAnsi="Gotham Book"/>
          <w:b/>
          <w:bCs/>
          <w:i/>
          <w:iCs/>
          <w:color w:val="00000A"/>
          <w:sz w:val="22"/>
          <w:szCs w:val="22"/>
        </w:rPr>
        <w:t>Note to the Employer</w:t>
      </w:r>
      <w:r w:rsidRPr="00A045CB">
        <w:rPr>
          <w:rFonts w:ascii="Gotham Book" w:eastAsia="Times New Roman" w:hAnsi="Gotham Book"/>
          <w:i/>
          <w:iCs/>
          <w:color w:val="00000A"/>
          <w:sz w:val="22"/>
          <w:szCs w:val="22"/>
        </w:rPr>
        <w:t xml:space="preserve">: </w:t>
      </w:r>
      <w:r w:rsidRPr="00A045CB">
        <w:rPr>
          <w:rFonts w:ascii="Gotham Book" w:eastAsia="Times New Roman" w:hAnsi="Gotham Book"/>
          <w:i/>
          <w:iCs/>
          <w:color w:val="00000A"/>
          <w:spacing w:val="-2"/>
          <w:sz w:val="22"/>
          <w:szCs w:val="22"/>
        </w:rPr>
        <w:t>This is an example of wording to include overhead and profit, etc., in the daywork rates. A separate percentage addition could be used as for labour and materials</w:t>
      </w:r>
      <w:r w:rsidRPr="00A045CB">
        <w:rPr>
          <w:rFonts w:ascii="Gotham Book" w:eastAsia="Times New Roman" w:hAnsi="Gotham Book"/>
          <w:color w:val="00000A"/>
          <w:spacing w:val="-2"/>
          <w:sz w:val="22"/>
          <w:szCs w:val="22"/>
        </w:rPr>
        <w:t>.]</w:t>
      </w:r>
      <w:r w:rsidRPr="00A045CB">
        <w:rPr>
          <w:rFonts w:ascii="Gotham Book" w:eastAsia="Times New Roman" w:hAnsi="Gotham Book"/>
          <w:color w:val="00000A"/>
          <w:sz w:val="22"/>
          <w:szCs w:val="22"/>
        </w:rPr>
        <w:t xml:space="preserve"> The cost of drivers, operators, and assistants will be paid for separately as described under the section on Daywork Labour.</w:t>
      </w:r>
      <w:r w:rsidRPr="00A045CB">
        <w:rPr>
          <w:rFonts w:ascii="Gotham Book" w:eastAsia="Times New Roman" w:hAnsi="Gotham Book"/>
          <w:color w:val="00000A"/>
          <w:spacing w:val="-2"/>
          <w:sz w:val="22"/>
          <w:szCs w:val="22"/>
        </w:rPr>
        <w:t xml:space="preserve"> </w:t>
      </w:r>
      <w:r w:rsidRPr="00A045CB">
        <w:rPr>
          <w:rFonts w:ascii="Gotham Book" w:eastAsia="Times New Roman" w:hAnsi="Gotham Book"/>
          <w:i/>
          <w:iCs/>
          <w:color w:val="00000A"/>
          <w:spacing w:val="-2"/>
          <w:sz w:val="22"/>
          <w:szCs w:val="22"/>
        </w:rPr>
        <w:t>[</w:t>
      </w:r>
      <w:r w:rsidRPr="00A045CB">
        <w:rPr>
          <w:rFonts w:ascii="Gotham Book" w:eastAsia="Times New Roman" w:hAnsi="Gotham Book"/>
          <w:b/>
          <w:bCs/>
          <w:i/>
          <w:iCs/>
          <w:color w:val="00000A"/>
          <w:spacing w:val="-2"/>
          <w:sz w:val="22"/>
          <w:szCs w:val="22"/>
        </w:rPr>
        <w:t>Note to the Employer</w:t>
      </w:r>
      <w:r w:rsidRPr="00A045CB">
        <w:rPr>
          <w:rFonts w:ascii="Gotham Book" w:eastAsia="Times New Roman" w:hAnsi="Gotham Book"/>
          <w:i/>
          <w:iCs/>
          <w:color w:val="00000A"/>
          <w:spacing w:val="-2"/>
          <w:sz w:val="22"/>
          <w:szCs w:val="22"/>
        </w:rPr>
        <w:t xml:space="preserve">: An alternative, sometimes adopted for administrative convenience, is to include the cost of drivers, operators, and assistants in the basic rates for </w:t>
      </w:r>
      <w:r w:rsidRPr="00A045CB">
        <w:rPr>
          <w:rFonts w:ascii="Gotham Book" w:eastAsia="Times New Roman" w:hAnsi="Gotham Book"/>
          <w:i/>
          <w:iCs/>
          <w:color w:val="00000A"/>
          <w:sz w:val="22"/>
          <w:szCs w:val="22"/>
        </w:rPr>
        <w:t>Contractor’s Equipment</w:t>
      </w:r>
      <w:r w:rsidRPr="00A045CB">
        <w:rPr>
          <w:rFonts w:ascii="Gotham Book" w:eastAsia="Times New Roman" w:hAnsi="Gotham Book"/>
          <w:i/>
          <w:iCs/>
          <w:color w:val="00000A"/>
          <w:spacing w:val="-2"/>
          <w:sz w:val="22"/>
          <w:szCs w:val="22"/>
        </w:rPr>
        <w:t>. The last sentence of this paragraph 5 should then be modified accordingly.]</w:t>
      </w:r>
    </w:p>
    <w:p w14:paraId="045B1A11" w14:textId="77777777" w:rsidR="008C4D99" w:rsidRPr="00A045CB" w:rsidRDefault="008C4D99" w:rsidP="008C4D99">
      <w:pPr>
        <w:pStyle w:val="ListParagraph"/>
        <w:ind w:left="0"/>
        <w:jc w:val="both"/>
        <w:rPr>
          <w:rFonts w:ascii="Gotham Book" w:hAnsi="Gotham Book"/>
          <w:sz w:val="22"/>
          <w:szCs w:val="22"/>
        </w:rPr>
      </w:pPr>
    </w:p>
    <w:p w14:paraId="1AB30615" w14:textId="77777777" w:rsidR="008C4D99" w:rsidRPr="00A045CB" w:rsidRDefault="000F3264" w:rsidP="000A7AA8">
      <w:pPr>
        <w:pStyle w:val="ListParagraph"/>
        <w:numPr>
          <w:ilvl w:val="0"/>
          <w:numId w:val="53"/>
        </w:numPr>
        <w:ind w:left="0" w:firstLine="0"/>
        <w:jc w:val="both"/>
        <w:rPr>
          <w:rFonts w:ascii="Gotham Book" w:hAnsi="Gotham Book"/>
          <w:sz w:val="22"/>
          <w:szCs w:val="22"/>
        </w:rPr>
      </w:pPr>
      <w:r w:rsidRPr="00A045CB">
        <w:rPr>
          <w:rFonts w:ascii="Gotham Book" w:eastAsia="Times New Roman" w:hAnsi="Gotham Book"/>
          <w:color w:val="00000A"/>
          <w:sz w:val="22"/>
          <w:szCs w:val="22"/>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19055EF0" w14:textId="77777777" w:rsidR="008C4D99" w:rsidRPr="00A045CB" w:rsidRDefault="008C4D99" w:rsidP="008C4D99">
      <w:pPr>
        <w:pStyle w:val="ListParagraph"/>
        <w:rPr>
          <w:rFonts w:ascii="Gotham Book" w:eastAsia="Times New Roman" w:hAnsi="Gotham Book"/>
          <w:color w:val="00000A"/>
          <w:sz w:val="22"/>
          <w:szCs w:val="22"/>
        </w:rPr>
      </w:pPr>
    </w:p>
    <w:p w14:paraId="0E8C86AC" w14:textId="0A1675D4" w:rsidR="000F3264" w:rsidRPr="00A045CB" w:rsidRDefault="000F3264" w:rsidP="000A7AA8">
      <w:pPr>
        <w:pStyle w:val="ListParagraph"/>
        <w:numPr>
          <w:ilvl w:val="0"/>
          <w:numId w:val="53"/>
        </w:numPr>
        <w:ind w:left="0" w:firstLine="0"/>
        <w:jc w:val="both"/>
        <w:rPr>
          <w:rFonts w:ascii="Gotham Book" w:hAnsi="Gotham Book"/>
          <w:sz w:val="22"/>
          <w:szCs w:val="22"/>
        </w:rPr>
      </w:pPr>
      <w:r w:rsidRPr="00A045CB">
        <w:rPr>
          <w:rFonts w:ascii="Gotham Book" w:eastAsia="Times New Roman" w:hAnsi="Gotham Book"/>
          <w:color w:val="00000A"/>
          <w:sz w:val="22"/>
          <w:szCs w:val="22"/>
        </w:rPr>
        <w:t>The basic rental rates for Contractor’s Equipment employed on daywork shall be stated in local currency, but payments to the Contractor will be made in currency proportions, as follows:</w:t>
      </w:r>
    </w:p>
    <w:p w14:paraId="797DC7CC" w14:textId="77777777" w:rsidR="008C4D99" w:rsidRPr="00A045CB" w:rsidRDefault="008C4D99" w:rsidP="008C4D99">
      <w:pPr>
        <w:pStyle w:val="ListParagraph"/>
        <w:jc w:val="both"/>
        <w:rPr>
          <w:rFonts w:ascii="Gotham Book" w:hAnsi="Gotham Book"/>
          <w:sz w:val="22"/>
          <w:szCs w:val="22"/>
        </w:rPr>
      </w:pPr>
    </w:p>
    <w:p w14:paraId="4288B0D0" w14:textId="77777777" w:rsidR="008C4D99" w:rsidRPr="00A045CB" w:rsidRDefault="000F3264" w:rsidP="000A7AA8">
      <w:pPr>
        <w:pStyle w:val="ListParagraph"/>
        <w:numPr>
          <w:ilvl w:val="0"/>
          <w:numId w:val="58"/>
        </w:numPr>
        <w:ind w:left="709" w:hanging="425"/>
        <w:jc w:val="both"/>
        <w:rPr>
          <w:rFonts w:ascii="Gotham Book" w:hAnsi="Gotham Book"/>
          <w:sz w:val="22"/>
          <w:szCs w:val="22"/>
        </w:rPr>
      </w:pPr>
      <w:r w:rsidRPr="00A045CB">
        <w:rPr>
          <w:rFonts w:ascii="Gotham Book" w:eastAsia="Times New Roman" w:hAnsi="Gotham Book"/>
          <w:color w:val="00000A"/>
          <w:sz w:val="22"/>
          <w:szCs w:val="22"/>
        </w:rPr>
        <w:t xml:space="preserve">foreign: </w:t>
      </w:r>
      <w:r w:rsidR="008E1054" w:rsidRPr="00A045CB">
        <w:rPr>
          <w:rFonts w:ascii="Gotham Book" w:eastAsia="Times New Roman" w:hAnsi="Gotham Book"/>
          <w:i/>
          <w:iCs/>
          <w:color w:val="00000A"/>
          <w:sz w:val="22"/>
          <w:szCs w:val="22"/>
        </w:rPr>
        <w:t xml:space="preserve">[insert] </w:t>
      </w:r>
      <w:r w:rsidRPr="00A045CB">
        <w:rPr>
          <w:rFonts w:ascii="Gotham Book" w:eastAsia="Times New Roman" w:hAnsi="Gotham Book"/>
          <w:color w:val="00000A"/>
          <w:sz w:val="22"/>
          <w:szCs w:val="22"/>
        </w:rPr>
        <w:t>percent (to be stated by the bidder)</w:t>
      </w:r>
      <w:r w:rsidR="008E1054" w:rsidRPr="00A045CB">
        <w:rPr>
          <w:rStyle w:val="FootnoteReference"/>
          <w:rFonts w:ascii="Gotham Book" w:hAnsi="Gotham Book"/>
          <w:color w:val="00000A"/>
          <w:sz w:val="22"/>
          <w:szCs w:val="22"/>
        </w:rPr>
        <w:footnoteReference w:id="29"/>
      </w:r>
    </w:p>
    <w:p w14:paraId="5FDC8C62" w14:textId="77777777" w:rsidR="008C4D99" w:rsidRPr="00A045CB" w:rsidRDefault="008C4D99" w:rsidP="009576C6">
      <w:pPr>
        <w:pStyle w:val="ListParagraph"/>
        <w:ind w:left="1418"/>
        <w:jc w:val="both"/>
        <w:rPr>
          <w:rFonts w:ascii="Gotham Book" w:hAnsi="Gotham Book"/>
          <w:sz w:val="22"/>
          <w:szCs w:val="22"/>
        </w:rPr>
      </w:pPr>
    </w:p>
    <w:p w14:paraId="1A5B8FCA" w14:textId="1AF62F28" w:rsidR="000F3264" w:rsidRPr="001942CF" w:rsidRDefault="000F3264" w:rsidP="000A7AA8">
      <w:pPr>
        <w:pStyle w:val="ListParagraph"/>
        <w:numPr>
          <w:ilvl w:val="0"/>
          <w:numId w:val="58"/>
        </w:numPr>
        <w:ind w:left="709" w:hanging="425"/>
        <w:jc w:val="both"/>
        <w:rPr>
          <w:rFonts w:ascii="Gotham Book" w:hAnsi="Gotham Book"/>
          <w:sz w:val="22"/>
          <w:szCs w:val="22"/>
        </w:rPr>
      </w:pPr>
      <w:r w:rsidRPr="00A045CB">
        <w:rPr>
          <w:rFonts w:ascii="Gotham Book" w:eastAsia="Times New Roman" w:hAnsi="Gotham Book"/>
          <w:color w:val="00000A"/>
          <w:sz w:val="22"/>
          <w:szCs w:val="22"/>
        </w:rPr>
        <w:t xml:space="preserve">local: </w:t>
      </w:r>
      <w:r w:rsidR="008E1054" w:rsidRPr="00A045CB">
        <w:rPr>
          <w:rFonts w:ascii="Gotham Book" w:eastAsia="Times New Roman" w:hAnsi="Gotham Book"/>
          <w:i/>
          <w:iCs/>
          <w:color w:val="00000A"/>
          <w:sz w:val="22"/>
          <w:szCs w:val="22"/>
        </w:rPr>
        <w:t xml:space="preserve">[insert] </w:t>
      </w:r>
      <w:r w:rsidRPr="00A045CB">
        <w:rPr>
          <w:rFonts w:ascii="Gotham Book" w:eastAsia="Times New Roman" w:hAnsi="Gotham Book"/>
          <w:color w:val="00000A"/>
          <w:sz w:val="22"/>
          <w:szCs w:val="22"/>
        </w:rPr>
        <w:t>percent (to be stated by the bidder)</w:t>
      </w:r>
    </w:p>
    <w:p w14:paraId="45A7FE37" w14:textId="542EDF9E" w:rsidR="000F3264" w:rsidRPr="00D445FE" w:rsidRDefault="000F3264" w:rsidP="009576C6">
      <w:pPr>
        <w:jc w:val="center"/>
        <w:rPr>
          <w:rFonts w:ascii="Gotham Book" w:eastAsia="Times New Roman" w:hAnsi="Gotham Book"/>
          <w:b/>
          <w:bCs/>
          <w:color w:val="00000A"/>
          <w:sz w:val="28"/>
          <w:szCs w:val="28"/>
        </w:rPr>
      </w:pPr>
      <w:r w:rsidRPr="00D445FE">
        <w:rPr>
          <w:rFonts w:ascii="Gotham Book" w:eastAsia="Times New Roman" w:hAnsi="Gotham Book"/>
          <w:b/>
          <w:bCs/>
          <w:color w:val="00000A"/>
          <w:sz w:val="28"/>
          <w:szCs w:val="28"/>
        </w:rPr>
        <w:lastRenderedPageBreak/>
        <w:t>Schedule of Daywork Rates: 1. Labour</w:t>
      </w:r>
    </w:p>
    <w:tbl>
      <w:tblPr>
        <w:tblW w:w="0" w:type="auto"/>
        <w:tblInd w:w="120" w:type="dxa"/>
        <w:tblLayout w:type="fixed"/>
        <w:tblLook w:val="0000" w:firstRow="0" w:lastRow="0" w:firstColumn="0" w:lastColumn="0" w:noHBand="0" w:noVBand="0"/>
      </w:tblPr>
      <w:tblGrid>
        <w:gridCol w:w="1080"/>
        <w:gridCol w:w="3605"/>
        <w:gridCol w:w="992"/>
        <w:gridCol w:w="1276"/>
        <w:gridCol w:w="850"/>
        <w:gridCol w:w="1365"/>
      </w:tblGrid>
      <w:tr w:rsidR="009576C6" w:rsidRPr="00D445FE" w14:paraId="56702494" w14:textId="77777777" w:rsidTr="00D445FE">
        <w:tc>
          <w:tcPr>
            <w:tcW w:w="1080" w:type="dxa"/>
            <w:tcBorders>
              <w:top w:val="single" w:sz="12" w:space="0" w:color="auto"/>
              <w:left w:val="single" w:sz="12" w:space="0" w:color="auto"/>
              <w:bottom w:val="single" w:sz="12" w:space="0" w:color="auto"/>
              <w:right w:val="single" w:sz="12" w:space="0" w:color="auto"/>
            </w:tcBorders>
            <w:shd w:val="clear" w:color="auto" w:fill="auto"/>
          </w:tcPr>
          <w:p w14:paraId="315A4186"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Item No.</w:t>
            </w:r>
          </w:p>
        </w:tc>
        <w:tc>
          <w:tcPr>
            <w:tcW w:w="3605" w:type="dxa"/>
            <w:tcBorders>
              <w:top w:val="single" w:sz="12" w:space="0" w:color="auto"/>
              <w:left w:val="single" w:sz="12" w:space="0" w:color="auto"/>
              <w:bottom w:val="single" w:sz="12" w:space="0" w:color="auto"/>
              <w:right w:val="single" w:sz="12" w:space="0" w:color="auto"/>
            </w:tcBorders>
            <w:shd w:val="clear" w:color="auto" w:fill="auto"/>
          </w:tcPr>
          <w:p w14:paraId="6E907CE8"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Description</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3814B835"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Unit</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0DEBA0B3"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Nominal quantity</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14:paraId="2380A588"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Rate</w:t>
            </w:r>
          </w:p>
        </w:tc>
        <w:tc>
          <w:tcPr>
            <w:tcW w:w="1365" w:type="dxa"/>
            <w:tcBorders>
              <w:top w:val="single" w:sz="12" w:space="0" w:color="auto"/>
              <w:left w:val="single" w:sz="12" w:space="0" w:color="auto"/>
              <w:bottom w:val="single" w:sz="12" w:space="0" w:color="auto"/>
              <w:right w:val="single" w:sz="12" w:space="0" w:color="auto"/>
            </w:tcBorders>
            <w:shd w:val="clear" w:color="auto" w:fill="auto"/>
          </w:tcPr>
          <w:p w14:paraId="195B1638" w14:textId="77777777" w:rsidR="009576C6" w:rsidRPr="00D445FE" w:rsidRDefault="009576C6" w:rsidP="009576C6">
            <w:pPr>
              <w:spacing w:before="120" w:after="120"/>
              <w:jc w:val="center"/>
              <w:rPr>
                <w:rFonts w:ascii="Gotham Book" w:hAnsi="Gotham Book"/>
                <w:b/>
                <w:bCs/>
                <w:iCs/>
                <w:sz w:val="22"/>
                <w:szCs w:val="22"/>
              </w:rPr>
            </w:pPr>
            <w:r w:rsidRPr="00D445FE">
              <w:rPr>
                <w:rFonts w:ascii="Gotham Book" w:hAnsi="Gotham Book"/>
                <w:b/>
                <w:bCs/>
                <w:iCs/>
                <w:sz w:val="22"/>
                <w:szCs w:val="22"/>
              </w:rPr>
              <w:t>Extended amount</w:t>
            </w:r>
          </w:p>
        </w:tc>
      </w:tr>
      <w:tr w:rsidR="009576C6" w:rsidRPr="00D445FE" w14:paraId="55EDD77C" w14:textId="77777777" w:rsidTr="00D445FE">
        <w:tc>
          <w:tcPr>
            <w:tcW w:w="1080" w:type="dxa"/>
            <w:tcBorders>
              <w:top w:val="single" w:sz="12" w:space="0" w:color="auto"/>
              <w:left w:val="double" w:sz="6" w:space="0" w:color="auto"/>
            </w:tcBorders>
          </w:tcPr>
          <w:p w14:paraId="2738317C" w14:textId="77777777" w:rsidR="009576C6" w:rsidRPr="00D445FE" w:rsidRDefault="009576C6" w:rsidP="009576C6">
            <w:pPr>
              <w:spacing w:before="20" w:after="20"/>
              <w:rPr>
                <w:rFonts w:ascii="Gotham Book" w:hAnsi="Gotham Book"/>
                <w:sz w:val="22"/>
                <w:szCs w:val="22"/>
              </w:rPr>
            </w:pPr>
          </w:p>
        </w:tc>
        <w:tc>
          <w:tcPr>
            <w:tcW w:w="3605" w:type="dxa"/>
            <w:tcBorders>
              <w:top w:val="single" w:sz="12" w:space="0" w:color="auto"/>
              <w:left w:val="dotted" w:sz="4" w:space="0" w:color="auto"/>
              <w:right w:val="dotted" w:sz="4" w:space="0" w:color="auto"/>
            </w:tcBorders>
          </w:tcPr>
          <w:p w14:paraId="31CF3538" w14:textId="77777777" w:rsidR="009576C6" w:rsidRPr="00D445FE" w:rsidRDefault="009576C6" w:rsidP="009576C6">
            <w:pPr>
              <w:spacing w:before="20" w:after="20"/>
              <w:rPr>
                <w:rFonts w:ascii="Gotham Book" w:hAnsi="Gotham Book"/>
                <w:sz w:val="22"/>
                <w:szCs w:val="22"/>
              </w:rPr>
            </w:pPr>
          </w:p>
        </w:tc>
        <w:tc>
          <w:tcPr>
            <w:tcW w:w="992" w:type="dxa"/>
            <w:tcBorders>
              <w:top w:val="single" w:sz="12" w:space="0" w:color="auto"/>
              <w:left w:val="nil"/>
            </w:tcBorders>
          </w:tcPr>
          <w:p w14:paraId="753970A5" w14:textId="77777777" w:rsidR="009576C6" w:rsidRPr="00D445FE" w:rsidRDefault="009576C6" w:rsidP="009576C6">
            <w:pPr>
              <w:spacing w:before="20" w:after="20"/>
              <w:rPr>
                <w:rFonts w:ascii="Gotham Book" w:hAnsi="Gotham Book"/>
                <w:sz w:val="22"/>
                <w:szCs w:val="22"/>
              </w:rPr>
            </w:pPr>
          </w:p>
        </w:tc>
        <w:tc>
          <w:tcPr>
            <w:tcW w:w="1276" w:type="dxa"/>
            <w:tcBorders>
              <w:top w:val="single" w:sz="12" w:space="0" w:color="auto"/>
              <w:left w:val="dotted" w:sz="4" w:space="0" w:color="auto"/>
              <w:right w:val="dotted" w:sz="4" w:space="0" w:color="auto"/>
            </w:tcBorders>
          </w:tcPr>
          <w:p w14:paraId="37A358D6" w14:textId="77777777" w:rsidR="009576C6" w:rsidRPr="00D445FE" w:rsidRDefault="009576C6" w:rsidP="009576C6">
            <w:pPr>
              <w:spacing w:before="20" w:after="20"/>
              <w:rPr>
                <w:rFonts w:ascii="Gotham Book" w:hAnsi="Gotham Book"/>
                <w:sz w:val="22"/>
                <w:szCs w:val="22"/>
              </w:rPr>
            </w:pPr>
          </w:p>
        </w:tc>
        <w:tc>
          <w:tcPr>
            <w:tcW w:w="850" w:type="dxa"/>
            <w:tcBorders>
              <w:top w:val="single" w:sz="12" w:space="0" w:color="auto"/>
              <w:left w:val="dotted" w:sz="4" w:space="0" w:color="auto"/>
              <w:right w:val="dotted" w:sz="4" w:space="0" w:color="auto"/>
            </w:tcBorders>
          </w:tcPr>
          <w:p w14:paraId="1093DCFE" w14:textId="77777777" w:rsidR="009576C6" w:rsidRPr="00D445FE" w:rsidRDefault="009576C6" w:rsidP="009576C6">
            <w:pPr>
              <w:spacing w:before="20" w:after="20"/>
              <w:jc w:val="center"/>
              <w:rPr>
                <w:rFonts w:ascii="Gotham Book" w:hAnsi="Gotham Book"/>
                <w:sz w:val="22"/>
                <w:szCs w:val="22"/>
              </w:rPr>
            </w:pPr>
          </w:p>
        </w:tc>
        <w:tc>
          <w:tcPr>
            <w:tcW w:w="1365" w:type="dxa"/>
            <w:tcBorders>
              <w:top w:val="single" w:sz="12" w:space="0" w:color="auto"/>
              <w:left w:val="nil"/>
              <w:right w:val="double" w:sz="6" w:space="0" w:color="auto"/>
            </w:tcBorders>
          </w:tcPr>
          <w:p w14:paraId="1391A82F" w14:textId="77777777" w:rsidR="009576C6" w:rsidRPr="00D445FE" w:rsidRDefault="009576C6" w:rsidP="009576C6">
            <w:pPr>
              <w:spacing w:before="20" w:after="20"/>
              <w:jc w:val="center"/>
              <w:rPr>
                <w:rFonts w:ascii="Gotham Book" w:hAnsi="Gotham Book"/>
                <w:sz w:val="22"/>
                <w:szCs w:val="22"/>
              </w:rPr>
            </w:pPr>
          </w:p>
        </w:tc>
      </w:tr>
      <w:tr w:rsidR="009576C6" w:rsidRPr="00D445FE" w14:paraId="54540C7C" w14:textId="77777777" w:rsidTr="00D445FE">
        <w:tc>
          <w:tcPr>
            <w:tcW w:w="1080" w:type="dxa"/>
            <w:tcBorders>
              <w:top w:val="dotted" w:sz="4" w:space="0" w:color="auto"/>
              <w:left w:val="double" w:sz="6" w:space="0" w:color="auto"/>
              <w:bottom w:val="dotted" w:sz="4" w:space="0" w:color="auto"/>
            </w:tcBorders>
          </w:tcPr>
          <w:p w14:paraId="207083AB"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177805E0"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7286122D"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1C744435"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dotted" w:sz="4" w:space="0" w:color="auto"/>
              <w:bottom w:val="dotted" w:sz="4" w:space="0" w:color="auto"/>
              <w:right w:val="dotted" w:sz="4" w:space="0" w:color="auto"/>
            </w:tcBorders>
          </w:tcPr>
          <w:p w14:paraId="33696279"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6CF37ECA" w14:textId="77777777" w:rsidR="009576C6" w:rsidRPr="00D445FE" w:rsidRDefault="009576C6" w:rsidP="009576C6">
            <w:pPr>
              <w:spacing w:before="20" w:after="20"/>
              <w:jc w:val="center"/>
              <w:rPr>
                <w:rFonts w:ascii="Gotham Book" w:hAnsi="Gotham Book"/>
                <w:sz w:val="22"/>
                <w:szCs w:val="22"/>
              </w:rPr>
            </w:pPr>
          </w:p>
        </w:tc>
      </w:tr>
      <w:tr w:rsidR="009576C6" w:rsidRPr="00D445FE" w14:paraId="053945F2" w14:textId="77777777" w:rsidTr="00D445FE">
        <w:tc>
          <w:tcPr>
            <w:tcW w:w="1080" w:type="dxa"/>
            <w:tcBorders>
              <w:left w:val="double" w:sz="6" w:space="0" w:color="auto"/>
            </w:tcBorders>
          </w:tcPr>
          <w:p w14:paraId="376FC9B0" w14:textId="77777777" w:rsidR="009576C6" w:rsidRPr="00D445FE" w:rsidRDefault="009576C6" w:rsidP="009576C6">
            <w:pPr>
              <w:spacing w:before="20" w:after="20"/>
              <w:rPr>
                <w:rFonts w:ascii="Gotham Book" w:hAnsi="Gotham Book"/>
                <w:sz w:val="22"/>
                <w:szCs w:val="22"/>
              </w:rPr>
            </w:pPr>
          </w:p>
        </w:tc>
        <w:tc>
          <w:tcPr>
            <w:tcW w:w="3605" w:type="dxa"/>
            <w:tcBorders>
              <w:left w:val="dotted" w:sz="4" w:space="0" w:color="auto"/>
              <w:right w:val="dotted" w:sz="4" w:space="0" w:color="auto"/>
            </w:tcBorders>
          </w:tcPr>
          <w:p w14:paraId="56993A34" w14:textId="77777777" w:rsidR="009576C6" w:rsidRPr="00D445FE" w:rsidRDefault="009576C6" w:rsidP="009576C6">
            <w:pPr>
              <w:spacing w:before="20" w:after="20"/>
              <w:rPr>
                <w:rFonts w:ascii="Gotham Book" w:hAnsi="Gotham Book"/>
                <w:sz w:val="22"/>
                <w:szCs w:val="22"/>
              </w:rPr>
            </w:pPr>
          </w:p>
        </w:tc>
        <w:tc>
          <w:tcPr>
            <w:tcW w:w="992" w:type="dxa"/>
            <w:tcBorders>
              <w:left w:val="nil"/>
            </w:tcBorders>
          </w:tcPr>
          <w:p w14:paraId="4F5AD1DA" w14:textId="77777777" w:rsidR="009576C6" w:rsidRPr="00D445FE" w:rsidRDefault="009576C6" w:rsidP="009576C6">
            <w:pPr>
              <w:spacing w:before="20" w:after="20"/>
              <w:rPr>
                <w:rFonts w:ascii="Gotham Book" w:hAnsi="Gotham Book"/>
                <w:sz w:val="22"/>
                <w:szCs w:val="22"/>
              </w:rPr>
            </w:pPr>
          </w:p>
        </w:tc>
        <w:tc>
          <w:tcPr>
            <w:tcW w:w="1276" w:type="dxa"/>
            <w:tcBorders>
              <w:left w:val="dotted" w:sz="4" w:space="0" w:color="auto"/>
              <w:right w:val="dotted" w:sz="4" w:space="0" w:color="auto"/>
            </w:tcBorders>
          </w:tcPr>
          <w:p w14:paraId="6A3186CA" w14:textId="77777777" w:rsidR="009576C6" w:rsidRPr="00D445FE" w:rsidRDefault="009576C6" w:rsidP="009576C6">
            <w:pPr>
              <w:spacing w:before="20" w:after="20"/>
              <w:rPr>
                <w:rFonts w:ascii="Gotham Book" w:hAnsi="Gotham Book"/>
                <w:sz w:val="22"/>
                <w:szCs w:val="22"/>
              </w:rPr>
            </w:pPr>
          </w:p>
        </w:tc>
        <w:tc>
          <w:tcPr>
            <w:tcW w:w="850" w:type="dxa"/>
            <w:tcBorders>
              <w:left w:val="dotted" w:sz="4" w:space="0" w:color="auto"/>
              <w:right w:val="dotted" w:sz="4" w:space="0" w:color="auto"/>
            </w:tcBorders>
          </w:tcPr>
          <w:p w14:paraId="090CD11F" w14:textId="77777777" w:rsidR="009576C6" w:rsidRPr="00D445FE" w:rsidRDefault="009576C6" w:rsidP="009576C6">
            <w:pPr>
              <w:spacing w:before="20" w:after="20"/>
              <w:jc w:val="center"/>
              <w:rPr>
                <w:rFonts w:ascii="Gotham Book" w:hAnsi="Gotham Book"/>
                <w:sz w:val="22"/>
                <w:szCs w:val="22"/>
              </w:rPr>
            </w:pPr>
          </w:p>
        </w:tc>
        <w:tc>
          <w:tcPr>
            <w:tcW w:w="1365" w:type="dxa"/>
            <w:tcBorders>
              <w:left w:val="nil"/>
              <w:right w:val="double" w:sz="6" w:space="0" w:color="auto"/>
            </w:tcBorders>
          </w:tcPr>
          <w:p w14:paraId="4BBF4EA7" w14:textId="77777777" w:rsidR="009576C6" w:rsidRPr="00D445FE" w:rsidRDefault="009576C6" w:rsidP="009576C6">
            <w:pPr>
              <w:spacing w:before="20" w:after="20"/>
              <w:jc w:val="center"/>
              <w:rPr>
                <w:rFonts w:ascii="Gotham Book" w:hAnsi="Gotham Book"/>
                <w:sz w:val="22"/>
                <w:szCs w:val="22"/>
              </w:rPr>
            </w:pPr>
          </w:p>
        </w:tc>
      </w:tr>
      <w:tr w:rsidR="009576C6" w:rsidRPr="00D445FE" w14:paraId="5A76364C" w14:textId="77777777" w:rsidTr="00D445FE">
        <w:tc>
          <w:tcPr>
            <w:tcW w:w="1080" w:type="dxa"/>
            <w:tcBorders>
              <w:top w:val="dotted" w:sz="4" w:space="0" w:color="auto"/>
              <w:left w:val="double" w:sz="6" w:space="0" w:color="auto"/>
              <w:bottom w:val="dotted" w:sz="4" w:space="0" w:color="auto"/>
            </w:tcBorders>
          </w:tcPr>
          <w:p w14:paraId="013D1043"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1EA5886C"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4F6F65E9"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7FA57657"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dotted" w:sz="4" w:space="0" w:color="auto"/>
              <w:bottom w:val="dotted" w:sz="4" w:space="0" w:color="auto"/>
              <w:right w:val="dotted" w:sz="4" w:space="0" w:color="auto"/>
            </w:tcBorders>
          </w:tcPr>
          <w:p w14:paraId="09B9F646"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3E2988E9" w14:textId="77777777" w:rsidR="009576C6" w:rsidRPr="00D445FE" w:rsidRDefault="009576C6" w:rsidP="009576C6">
            <w:pPr>
              <w:spacing w:before="20" w:after="20"/>
              <w:jc w:val="center"/>
              <w:rPr>
                <w:rFonts w:ascii="Gotham Book" w:hAnsi="Gotham Book"/>
                <w:sz w:val="22"/>
                <w:szCs w:val="22"/>
              </w:rPr>
            </w:pPr>
          </w:p>
        </w:tc>
      </w:tr>
      <w:tr w:rsidR="009576C6" w:rsidRPr="00D445FE" w14:paraId="40619481" w14:textId="77777777" w:rsidTr="00D445FE">
        <w:tc>
          <w:tcPr>
            <w:tcW w:w="1080" w:type="dxa"/>
            <w:tcBorders>
              <w:left w:val="double" w:sz="6" w:space="0" w:color="auto"/>
            </w:tcBorders>
          </w:tcPr>
          <w:p w14:paraId="040DF1C8" w14:textId="77777777" w:rsidR="009576C6" w:rsidRPr="00D445FE" w:rsidRDefault="009576C6" w:rsidP="009576C6">
            <w:pPr>
              <w:spacing w:before="20" w:after="20"/>
              <w:rPr>
                <w:rFonts w:ascii="Gotham Book" w:hAnsi="Gotham Book"/>
                <w:sz w:val="22"/>
                <w:szCs w:val="22"/>
              </w:rPr>
            </w:pPr>
          </w:p>
        </w:tc>
        <w:tc>
          <w:tcPr>
            <w:tcW w:w="3605" w:type="dxa"/>
            <w:tcBorders>
              <w:left w:val="dotted" w:sz="4" w:space="0" w:color="auto"/>
              <w:right w:val="dotted" w:sz="4" w:space="0" w:color="auto"/>
            </w:tcBorders>
          </w:tcPr>
          <w:p w14:paraId="260135E9" w14:textId="77777777" w:rsidR="009576C6" w:rsidRPr="00D445FE" w:rsidRDefault="009576C6" w:rsidP="009576C6">
            <w:pPr>
              <w:spacing w:before="20" w:after="20"/>
              <w:rPr>
                <w:rFonts w:ascii="Gotham Book" w:hAnsi="Gotham Book"/>
                <w:sz w:val="22"/>
                <w:szCs w:val="22"/>
              </w:rPr>
            </w:pPr>
          </w:p>
        </w:tc>
        <w:tc>
          <w:tcPr>
            <w:tcW w:w="992" w:type="dxa"/>
            <w:tcBorders>
              <w:left w:val="nil"/>
            </w:tcBorders>
          </w:tcPr>
          <w:p w14:paraId="177E0496" w14:textId="77777777" w:rsidR="009576C6" w:rsidRPr="00D445FE" w:rsidRDefault="009576C6" w:rsidP="009576C6">
            <w:pPr>
              <w:spacing w:before="20" w:after="20"/>
              <w:rPr>
                <w:rFonts w:ascii="Gotham Book" w:hAnsi="Gotham Book"/>
                <w:sz w:val="22"/>
                <w:szCs w:val="22"/>
              </w:rPr>
            </w:pPr>
          </w:p>
        </w:tc>
        <w:tc>
          <w:tcPr>
            <w:tcW w:w="1276" w:type="dxa"/>
            <w:tcBorders>
              <w:left w:val="dotted" w:sz="4" w:space="0" w:color="auto"/>
              <w:right w:val="dotted" w:sz="4" w:space="0" w:color="auto"/>
            </w:tcBorders>
          </w:tcPr>
          <w:p w14:paraId="5882B945" w14:textId="77777777" w:rsidR="009576C6" w:rsidRPr="00D445FE" w:rsidRDefault="009576C6" w:rsidP="009576C6">
            <w:pPr>
              <w:spacing w:before="20" w:after="20"/>
              <w:rPr>
                <w:rFonts w:ascii="Gotham Book" w:hAnsi="Gotham Book"/>
                <w:sz w:val="22"/>
                <w:szCs w:val="22"/>
              </w:rPr>
            </w:pPr>
          </w:p>
        </w:tc>
        <w:tc>
          <w:tcPr>
            <w:tcW w:w="850" w:type="dxa"/>
            <w:tcBorders>
              <w:left w:val="dotted" w:sz="4" w:space="0" w:color="auto"/>
              <w:right w:val="dotted" w:sz="4" w:space="0" w:color="auto"/>
            </w:tcBorders>
          </w:tcPr>
          <w:p w14:paraId="2A0A708C" w14:textId="77777777" w:rsidR="009576C6" w:rsidRPr="00D445FE" w:rsidRDefault="009576C6" w:rsidP="009576C6">
            <w:pPr>
              <w:spacing w:before="20" w:after="20"/>
              <w:jc w:val="center"/>
              <w:rPr>
                <w:rFonts w:ascii="Gotham Book" w:hAnsi="Gotham Book"/>
                <w:sz w:val="22"/>
                <w:szCs w:val="22"/>
              </w:rPr>
            </w:pPr>
          </w:p>
        </w:tc>
        <w:tc>
          <w:tcPr>
            <w:tcW w:w="1365" w:type="dxa"/>
            <w:tcBorders>
              <w:left w:val="nil"/>
              <w:right w:val="double" w:sz="6" w:space="0" w:color="auto"/>
            </w:tcBorders>
          </w:tcPr>
          <w:p w14:paraId="6D8C7496" w14:textId="77777777" w:rsidR="009576C6" w:rsidRPr="00D445FE" w:rsidRDefault="009576C6" w:rsidP="009576C6">
            <w:pPr>
              <w:spacing w:before="20" w:after="20"/>
              <w:jc w:val="center"/>
              <w:rPr>
                <w:rFonts w:ascii="Gotham Book" w:hAnsi="Gotham Book"/>
                <w:sz w:val="22"/>
                <w:szCs w:val="22"/>
              </w:rPr>
            </w:pPr>
          </w:p>
        </w:tc>
      </w:tr>
      <w:tr w:rsidR="009576C6" w:rsidRPr="00D445FE" w14:paraId="44EDB15C" w14:textId="77777777" w:rsidTr="00D445FE">
        <w:tc>
          <w:tcPr>
            <w:tcW w:w="1080" w:type="dxa"/>
            <w:tcBorders>
              <w:top w:val="dotted" w:sz="4" w:space="0" w:color="auto"/>
              <w:left w:val="double" w:sz="6" w:space="0" w:color="auto"/>
              <w:bottom w:val="dotted" w:sz="4" w:space="0" w:color="auto"/>
            </w:tcBorders>
          </w:tcPr>
          <w:p w14:paraId="7A8AF5FF"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400C2F5F"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2E82338B"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540021C7"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dotted" w:sz="4" w:space="0" w:color="auto"/>
              <w:bottom w:val="dotted" w:sz="4" w:space="0" w:color="auto"/>
              <w:right w:val="dotted" w:sz="4" w:space="0" w:color="auto"/>
            </w:tcBorders>
          </w:tcPr>
          <w:p w14:paraId="241CB7AC"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7CBEF5EE" w14:textId="77777777" w:rsidR="009576C6" w:rsidRPr="00D445FE" w:rsidRDefault="009576C6" w:rsidP="009576C6">
            <w:pPr>
              <w:spacing w:before="20" w:after="20"/>
              <w:jc w:val="center"/>
              <w:rPr>
                <w:rFonts w:ascii="Gotham Book" w:hAnsi="Gotham Book"/>
                <w:sz w:val="22"/>
                <w:szCs w:val="22"/>
              </w:rPr>
            </w:pPr>
          </w:p>
        </w:tc>
      </w:tr>
      <w:tr w:rsidR="009576C6" w:rsidRPr="00D445FE" w14:paraId="39667D66" w14:textId="77777777" w:rsidTr="00D445FE">
        <w:tc>
          <w:tcPr>
            <w:tcW w:w="1080" w:type="dxa"/>
            <w:tcBorders>
              <w:left w:val="double" w:sz="6" w:space="0" w:color="auto"/>
            </w:tcBorders>
          </w:tcPr>
          <w:p w14:paraId="6DB9E0AC" w14:textId="77777777" w:rsidR="009576C6" w:rsidRPr="00D445FE" w:rsidRDefault="009576C6" w:rsidP="009576C6">
            <w:pPr>
              <w:spacing w:before="20" w:after="20"/>
              <w:rPr>
                <w:rFonts w:ascii="Gotham Book" w:hAnsi="Gotham Book"/>
                <w:sz w:val="22"/>
                <w:szCs w:val="22"/>
              </w:rPr>
            </w:pPr>
          </w:p>
        </w:tc>
        <w:tc>
          <w:tcPr>
            <w:tcW w:w="3605" w:type="dxa"/>
            <w:tcBorders>
              <w:left w:val="dotted" w:sz="4" w:space="0" w:color="auto"/>
              <w:right w:val="dotted" w:sz="4" w:space="0" w:color="auto"/>
            </w:tcBorders>
          </w:tcPr>
          <w:p w14:paraId="0EED26EA" w14:textId="77777777" w:rsidR="009576C6" w:rsidRPr="00D445FE" w:rsidRDefault="009576C6" w:rsidP="009576C6">
            <w:pPr>
              <w:spacing w:before="20" w:after="20"/>
              <w:rPr>
                <w:rFonts w:ascii="Gotham Book" w:hAnsi="Gotham Book"/>
                <w:sz w:val="22"/>
                <w:szCs w:val="22"/>
              </w:rPr>
            </w:pPr>
          </w:p>
        </w:tc>
        <w:tc>
          <w:tcPr>
            <w:tcW w:w="992" w:type="dxa"/>
            <w:tcBorders>
              <w:left w:val="nil"/>
            </w:tcBorders>
          </w:tcPr>
          <w:p w14:paraId="3AFA9F5F" w14:textId="77777777" w:rsidR="009576C6" w:rsidRPr="00D445FE" w:rsidRDefault="009576C6" w:rsidP="009576C6">
            <w:pPr>
              <w:spacing w:before="20" w:after="20"/>
              <w:rPr>
                <w:rFonts w:ascii="Gotham Book" w:hAnsi="Gotham Book"/>
                <w:sz w:val="22"/>
                <w:szCs w:val="22"/>
              </w:rPr>
            </w:pPr>
          </w:p>
        </w:tc>
        <w:tc>
          <w:tcPr>
            <w:tcW w:w="1276" w:type="dxa"/>
            <w:tcBorders>
              <w:left w:val="dotted" w:sz="4" w:space="0" w:color="auto"/>
              <w:right w:val="dotted" w:sz="4" w:space="0" w:color="auto"/>
            </w:tcBorders>
          </w:tcPr>
          <w:p w14:paraId="3BC0DA7A" w14:textId="77777777" w:rsidR="009576C6" w:rsidRPr="00D445FE" w:rsidRDefault="009576C6" w:rsidP="009576C6">
            <w:pPr>
              <w:spacing w:before="20" w:after="20"/>
              <w:rPr>
                <w:rFonts w:ascii="Gotham Book" w:hAnsi="Gotham Book"/>
                <w:sz w:val="22"/>
                <w:szCs w:val="22"/>
              </w:rPr>
            </w:pPr>
          </w:p>
        </w:tc>
        <w:tc>
          <w:tcPr>
            <w:tcW w:w="850" w:type="dxa"/>
            <w:tcBorders>
              <w:left w:val="dotted" w:sz="4" w:space="0" w:color="auto"/>
              <w:right w:val="dotted" w:sz="4" w:space="0" w:color="auto"/>
            </w:tcBorders>
          </w:tcPr>
          <w:p w14:paraId="708A416D" w14:textId="77777777" w:rsidR="009576C6" w:rsidRPr="00D445FE" w:rsidRDefault="009576C6" w:rsidP="009576C6">
            <w:pPr>
              <w:spacing w:before="20" w:after="20"/>
              <w:jc w:val="center"/>
              <w:rPr>
                <w:rFonts w:ascii="Gotham Book" w:hAnsi="Gotham Book"/>
                <w:sz w:val="22"/>
                <w:szCs w:val="22"/>
              </w:rPr>
            </w:pPr>
          </w:p>
        </w:tc>
        <w:tc>
          <w:tcPr>
            <w:tcW w:w="1365" w:type="dxa"/>
            <w:tcBorders>
              <w:left w:val="nil"/>
              <w:right w:val="double" w:sz="6" w:space="0" w:color="auto"/>
            </w:tcBorders>
          </w:tcPr>
          <w:p w14:paraId="02FCDAE7" w14:textId="77777777" w:rsidR="009576C6" w:rsidRPr="00D445FE" w:rsidRDefault="009576C6" w:rsidP="009576C6">
            <w:pPr>
              <w:spacing w:before="20" w:after="20"/>
              <w:jc w:val="center"/>
              <w:rPr>
                <w:rFonts w:ascii="Gotham Book" w:hAnsi="Gotham Book"/>
                <w:sz w:val="22"/>
                <w:szCs w:val="22"/>
              </w:rPr>
            </w:pPr>
          </w:p>
        </w:tc>
      </w:tr>
      <w:tr w:rsidR="009576C6" w:rsidRPr="00D445FE" w14:paraId="6F2431FD" w14:textId="77777777" w:rsidTr="00D445FE">
        <w:tc>
          <w:tcPr>
            <w:tcW w:w="1080" w:type="dxa"/>
            <w:tcBorders>
              <w:top w:val="dotted" w:sz="4" w:space="0" w:color="auto"/>
              <w:left w:val="double" w:sz="6" w:space="0" w:color="auto"/>
              <w:bottom w:val="dotted" w:sz="4" w:space="0" w:color="auto"/>
            </w:tcBorders>
          </w:tcPr>
          <w:p w14:paraId="2BE595B7"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21AD47ED"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0FAD1CA7"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7F30E611"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dotted" w:sz="4" w:space="0" w:color="auto"/>
              <w:bottom w:val="dotted" w:sz="4" w:space="0" w:color="auto"/>
              <w:right w:val="dotted" w:sz="4" w:space="0" w:color="auto"/>
            </w:tcBorders>
          </w:tcPr>
          <w:p w14:paraId="11F70B3F"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4D77271C" w14:textId="77777777" w:rsidR="009576C6" w:rsidRPr="00D445FE" w:rsidRDefault="009576C6" w:rsidP="009576C6">
            <w:pPr>
              <w:spacing w:before="20" w:after="20"/>
              <w:jc w:val="center"/>
              <w:rPr>
                <w:rFonts w:ascii="Gotham Book" w:hAnsi="Gotham Book"/>
                <w:sz w:val="22"/>
                <w:szCs w:val="22"/>
              </w:rPr>
            </w:pPr>
          </w:p>
        </w:tc>
      </w:tr>
      <w:tr w:rsidR="009576C6" w:rsidRPr="00D445FE" w14:paraId="32F5089A" w14:textId="77777777" w:rsidTr="00D445FE">
        <w:tc>
          <w:tcPr>
            <w:tcW w:w="1080" w:type="dxa"/>
            <w:tcBorders>
              <w:left w:val="double" w:sz="6" w:space="0" w:color="auto"/>
            </w:tcBorders>
          </w:tcPr>
          <w:p w14:paraId="5A9EA86D" w14:textId="77777777" w:rsidR="009576C6" w:rsidRPr="00D445FE" w:rsidRDefault="009576C6" w:rsidP="009576C6">
            <w:pPr>
              <w:spacing w:before="20" w:after="20"/>
              <w:rPr>
                <w:rFonts w:ascii="Gotham Book" w:hAnsi="Gotham Book"/>
                <w:sz w:val="22"/>
                <w:szCs w:val="22"/>
              </w:rPr>
            </w:pPr>
          </w:p>
        </w:tc>
        <w:tc>
          <w:tcPr>
            <w:tcW w:w="3605" w:type="dxa"/>
            <w:tcBorders>
              <w:left w:val="dotted" w:sz="4" w:space="0" w:color="auto"/>
              <w:right w:val="dotted" w:sz="4" w:space="0" w:color="auto"/>
            </w:tcBorders>
          </w:tcPr>
          <w:p w14:paraId="13B03EA2" w14:textId="77777777" w:rsidR="009576C6" w:rsidRPr="00D445FE" w:rsidRDefault="009576C6" w:rsidP="009576C6">
            <w:pPr>
              <w:spacing w:before="20" w:after="20"/>
              <w:rPr>
                <w:rFonts w:ascii="Gotham Book" w:hAnsi="Gotham Book"/>
                <w:sz w:val="22"/>
                <w:szCs w:val="22"/>
              </w:rPr>
            </w:pPr>
          </w:p>
        </w:tc>
        <w:tc>
          <w:tcPr>
            <w:tcW w:w="992" w:type="dxa"/>
            <w:tcBorders>
              <w:left w:val="nil"/>
            </w:tcBorders>
          </w:tcPr>
          <w:p w14:paraId="6B5F88F1" w14:textId="77777777" w:rsidR="009576C6" w:rsidRPr="00D445FE" w:rsidRDefault="009576C6" w:rsidP="009576C6">
            <w:pPr>
              <w:spacing w:before="20" w:after="20"/>
              <w:rPr>
                <w:rFonts w:ascii="Gotham Book" w:hAnsi="Gotham Book"/>
                <w:sz w:val="22"/>
                <w:szCs w:val="22"/>
              </w:rPr>
            </w:pPr>
          </w:p>
        </w:tc>
        <w:tc>
          <w:tcPr>
            <w:tcW w:w="1276" w:type="dxa"/>
            <w:tcBorders>
              <w:left w:val="dotted" w:sz="4" w:space="0" w:color="auto"/>
              <w:right w:val="dotted" w:sz="4" w:space="0" w:color="auto"/>
            </w:tcBorders>
          </w:tcPr>
          <w:p w14:paraId="4B157951" w14:textId="77777777" w:rsidR="009576C6" w:rsidRPr="00D445FE" w:rsidRDefault="009576C6" w:rsidP="009576C6">
            <w:pPr>
              <w:spacing w:before="20" w:after="20"/>
              <w:rPr>
                <w:rFonts w:ascii="Gotham Book" w:hAnsi="Gotham Book"/>
                <w:sz w:val="22"/>
                <w:szCs w:val="22"/>
              </w:rPr>
            </w:pPr>
          </w:p>
        </w:tc>
        <w:tc>
          <w:tcPr>
            <w:tcW w:w="850" w:type="dxa"/>
            <w:tcBorders>
              <w:left w:val="dotted" w:sz="4" w:space="0" w:color="auto"/>
              <w:right w:val="dotted" w:sz="4" w:space="0" w:color="auto"/>
            </w:tcBorders>
          </w:tcPr>
          <w:p w14:paraId="11DBE455" w14:textId="77777777" w:rsidR="009576C6" w:rsidRPr="00D445FE" w:rsidRDefault="009576C6" w:rsidP="009576C6">
            <w:pPr>
              <w:spacing w:before="20" w:after="20"/>
              <w:jc w:val="center"/>
              <w:rPr>
                <w:rFonts w:ascii="Gotham Book" w:hAnsi="Gotham Book"/>
                <w:sz w:val="22"/>
                <w:szCs w:val="22"/>
              </w:rPr>
            </w:pPr>
          </w:p>
        </w:tc>
        <w:tc>
          <w:tcPr>
            <w:tcW w:w="1365" w:type="dxa"/>
            <w:tcBorders>
              <w:left w:val="nil"/>
              <w:right w:val="double" w:sz="6" w:space="0" w:color="auto"/>
            </w:tcBorders>
          </w:tcPr>
          <w:p w14:paraId="3BD3446E" w14:textId="77777777" w:rsidR="009576C6" w:rsidRPr="00D445FE" w:rsidRDefault="009576C6" w:rsidP="009576C6">
            <w:pPr>
              <w:spacing w:before="20" w:after="20"/>
              <w:jc w:val="center"/>
              <w:rPr>
                <w:rFonts w:ascii="Gotham Book" w:hAnsi="Gotham Book"/>
                <w:sz w:val="22"/>
                <w:szCs w:val="22"/>
              </w:rPr>
            </w:pPr>
          </w:p>
        </w:tc>
      </w:tr>
      <w:tr w:rsidR="009576C6" w:rsidRPr="00D445FE" w14:paraId="373646D3" w14:textId="77777777" w:rsidTr="00D445FE">
        <w:tc>
          <w:tcPr>
            <w:tcW w:w="1080" w:type="dxa"/>
            <w:tcBorders>
              <w:top w:val="dotted" w:sz="4" w:space="0" w:color="auto"/>
              <w:left w:val="double" w:sz="6" w:space="0" w:color="auto"/>
              <w:bottom w:val="dotted" w:sz="4" w:space="0" w:color="auto"/>
            </w:tcBorders>
          </w:tcPr>
          <w:p w14:paraId="7D57D136"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2D01F995"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3FD0916F"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3F683407"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dotted" w:sz="4" w:space="0" w:color="auto"/>
              <w:bottom w:val="dotted" w:sz="4" w:space="0" w:color="auto"/>
              <w:right w:val="dotted" w:sz="4" w:space="0" w:color="auto"/>
            </w:tcBorders>
          </w:tcPr>
          <w:p w14:paraId="1BA0CF2E"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0338DB00" w14:textId="77777777" w:rsidR="009576C6" w:rsidRPr="00D445FE" w:rsidRDefault="009576C6" w:rsidP="009576C6">
            <w:pPr>
              <w:spacing w:before="20" w:after="20"/>
              <w:jc w:val="center"/>
              <w:rPr>
                <w:rFonts w:ascii="Gotham Book" w:hAnsi="Gotham Book"/>
                <w:sz w:val="22"/>
                <w:szCs w:val="22"/>
              </w:rPr>
            </w:pPr>
          </w:p>
        </w:tc>
      </w:tr>
      <w:tr w:rsidR="009576C6" w:rsidRPr="00D445FE" w14:paraId="3B16B13B" w14:textId="77777777" w:rsidTr="00D445FE">
        <w:tc>
          <w:tcPr>
            <w:tcW w:w="1080" w:type="dxa"/>
            <w:tcBorders>
              <w:left w:val="double" w:sz="6" w:space="0" w:color="auto"/>
            </w:tcBorders>
          </w:tcPr>
          <w:p w14:paraId="3847CC7F" w14:textId="77777777" w:rsidR="009576C6" w:rsidRPr="00D445FE" w:rsidRDefault="009576C6" w:rsidP="009576C6">
            <w:pPr>
              <w:spacing w:before="20" w:after="20"/>
              <w:rPr>
                <w:rFonts w:ascii="Gotham Book" w:hAnsi="Gotham Book"/>
                <w:sz w:val="22"/>
                <w:szCs w:val="22"/>
              </w:rPr>
            </w:pPr>
          </w:p>
        </w:tc>
        <w:tc>
          <w:tcPr>
            <w:tcW w:w="3605" w:type="dxa"/>
            <w:tcBorders>
              <w:left w:val="dotted" w:sz="4" w:space="0" w:color="auto"/>
              <w:right w:val="dotted" w:sz="4" w:space="0" w:color="auto"/>
            </w:tcBorders>
          </w:tcPr>
          <w:p w14:paraId="357CE553" w14:textId="77777777" w:rsidR="009576C6" w:rsidRPr="00D445FE" w:rsidRDefault="009576C6" w:rsidP="009576C6">
            <w:pPr>
              <w:spacing w:before="20" w:after="20"/>
              <w:rPr>
                <w:rFonts w:ascii="Gotham Book" w:hAnsi="Gotham Book"/>
                <w:sz w:val="22"/>
                <w:szCs w:val="22"/>
              </w:rPr>
            </w:pPr>
          </w:p>
        </w:tc>
        <w:tc>
          <w:tcPr>
            <w:tcW w:w="992" w:type="dxa"/>
            <w:tcBorders>
              <w:left w:val="nil"/>
            </w:tcBorders>
          </w:tcPr>
          <w:p w14:paraId="13767C0B" w14:textId="77777777" w:rsidR="009576C6" w:rsidRPr="00D445FE" w:rsidRDefault="009576C6" w:rsidP="009576C6">
            <w:pPr>
              <w:spacing w:before="20" w:after="20"/>
              <w:rPr>
                <w:rFonts w:ascii="Gotham Book" w:hAnsi="Gotham Book"/>
                <w:sz w:val="22"/>
                <w:szCs w:val="22"/>
              </w:rPr>
            </w:pPr>
          </w:p>
        </w:tc>
        <w:tc>
          <w:tcPr>
            <w:tcW w:w="1276" w:type="dxa"/>
            <w:tcBorders>
              <w:left w:val="dotted" w:sz="4" w:space="0" w:color="auto"/>
              <w:right w:val="dotted" w:sz="4" w:space="0" w:color="auto"/>
            </w:tcBorders>
          </w:tcPr>
          <w:p w14:paraId="43817223" w14:textId="77777777" w:rsidR="009576C6" w:rsidRPr="00D445FE" w:rsidRDefault="009576C6" w:rsidP="009576C6">
            <w:pPr>
              <w:spacing w:before="20" w:after="20"/>
              <w:rPr>
                <w:rFonts w:ascii="Gotham Book" w:hAnsi="Gotham Book"/>
                <w:sz w:val="22"/>
                <w:szCs w:val="22"/>
              </w:rPr>
            </w:pPr>
          </w:p>
        </w:tc>
        <w:tc>
          <w:tcPr>
            <w:tcW w:w="850" w:type="dxa"/>
            <w:tcBorders>
              <w:left w:val="dotted" w:sz="4" w:space="0" w:color="auto"/>
              <w:right w:val="dotted" w:sz="4" w:space="0" w:color="auto"/>
            </w:tcBorders>
          </w:tcPr>
          <w:p w14:paraId="58046EC6" w14:textId="77777777" w:rsidR="009576C6" w:rsidRPr="00D445FE" w:rsidRDefault="009576C6" w:rsidP="009576C6">
            <w:pPr>
              <w:spacing w:before="20" w:after="20"/>
              <w:jc w:val="center"/>
              <w:rPr>
                <w:rFonts w:ascii="Gotham Book" w:hAnsi="Gotham Book"/>
                <w:sz w:val="22"/>
                <w:szCs w:val="22"/>
              </w:rPr>
            </w:pPr>
          </w:p>
        </w:tc>
        <w:tc>
          <w:tcPr>
            <w:tcW w:w="1365" w:type="dxa"/>
            <w:tcBorders>
              <w:left w:val="nil"/>
              <w:right w:val="double" w:sz="6" w:space="0" w:color="auto"/>
            </w:tcBorders>
          </w:tcPr>
          <w:p w14:paraId="3D1A7566" w14:textId="77777777" w:rsidR="009576C6" w:rsidRPr="00D445FE" w:rsidRDefault="009576C6" w:rsidP="009576C6">
            <w:pPr>
              <w:spacing w:before="20" w:after="20"/>
              <w:jc w:val="center"/>
              <w:rPr>
                <w:rFonts w:ascii="Gotham Book" w:hAnsi="Gotham Book"/>
                <w:sz w:val="22"/>
                <w:szCs w:val="22"/>
              </w:rPr>
            </w:pPr>
          </w:p>
        </w:tc>
      </w:tr>
      <w:tr w:rsidR="009576C6" w:rsidRPr="00D445FE" w14:paraId="06693DC0" w14:textId="77777777" w:rsidTr="00D445FE">
        <w:tc>
          <w:tcPr>
            <w:tcW w:w="1080" w:type="dxa"/>
            <w:tcBorders>
              <w:top w:val="dotted" w:sz="4" w:space="0" w:color="auto"/>
              <w:left w:val="double" w:sz="6" w:space="0" w:color="auto"/>
              <w:bottom w:val="dotted" w:sz="4" w:space="0" w:color="auto"/>
            </w:tcBorders>
          </w:tcPr>
          <w:p w14:paraId="709A02D7"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5F6BED36"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4A781B3D"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7CB9DF34"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01B4CB40"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0FE60562" w14:textId="77777777" w:rsidR="009576C6" w:rsidRPr="00D445FE" w:rsidRDefault="009576C6" w:rsidP="009576C6">
            <w:pPr>
              <w:spacing w:before="20" w:after="20"/>
              <w:jc w:val="center"/>
              <w:rPr>
                <w:rFonts w:ascii="Gotham Book" w:hAnsi="Gotham Book"/>
                <w:sz w:val="22"/>
                <w:szCs w:val="22"/>
              </w:rPr>
            </w:pPr>
          </w:p>
        </w:tc>
      </w:tr>
      <w:tr w:rsidR="009576C6" w:rsidRPr="00D445FE" w14:paraId="70B29B95" w14:textId="77777777" w:rsidTr="00D445FE">
        <w:tc>
          <w:tcPr>
            <w:tcW w:w="1080" w:type="dxa"/>
            <w:tcBorders>
              <w:top w:val="dotted" w:sz="4" w:space="0" w:color="auto"/>
              <w:left w:val="double" w:sz="6" w:space="0" w:color="auto"/>
              <w:bottom w:val="dotted" w:sz="4" w:space="0" w:color="auto"/>
            </w:tcBorders>
          </w:tcPr>
          <w:p w14:paraId="0E729B43"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5DBB08C5"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6B4C4694"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683C93E0"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7701D8CE"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1CE74E46" w14:textId="77777777" w:rsidR="009576C6" w:rsidRPr="00D445FE" w:rsidRDefault="009576C6" w:rsidP="009576C6">
            <w:pPr>
              <w:spacing w:before="20" w:after="20"/>
              <w:jc w:val="center"/>
              <w:rPr>
                <w:rFonts w:ascii="Gotham Book" w:hAnsi="Gotham Book"/>
                <w:sz w:val="22"/>
                <w:szCs w:val="22"/>
              </w:rPr>
            </w:pPr>
          </w:p>
        </w:tc>
      </w:tr>
      <w:tr w:rsidR="009576C6" w:rsidRPr="00D445FE" w14:paraId="49E9CB1A" w14:textId="77777777" w:rsidTr="00D445FE">
        <w:tc>
          <w:tcPr>
            <w:tcW w:w="1080" w:type="dxa"/>
            <w:tcBorders>
              <w:top w:val="dotted" w:sz="4" w:space="0" w:color="auto"/>
              <w:left w:val="double" w:sz="6" w:space="0" w:color="auto"/>
              <w:bottom w:val="dotted" w:sz="4" w:space="0" w:color="auto"/>
            </w:tcBorders>
          </w:tcPr>
          <w:p w14:paraId="0F07A043"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329BEB01"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229355D7"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0950CFBB"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7C3DFC5E"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71078E44" w14:textId="77777777" w:rsidR="009576C6" w:rsidRPr="00D445FE" w:rsidRDefault="009576C6" w:rsidP="009576C6">
            <w:pPr>
              <w:spacing w:before="20" w:after="20"/>
              <w:jc w:val="center"/>
              <w:rPr>
                <w:rFonts w:ascii="Gotham Book" w:hAnsi="Gotham Book"/>
                <w:sz w:val="22"/>
                <w:szCs w:val="22"/>
              </w:rPr>
            </w:pPr>
          </w:p>
        </w:tc>
      </w:tr>
      <w:tr w:rsidR="009576C6" w:rsidRPr="00D445FE" w14:paraId="1101AA70" w14:textId="77777777" w:rsidTr="00D445FE">
        <w:tc>
          <w:tcPr>
            <w:tcW w:w="1080" w:type="dxa"/>
            <w:tcBorders>
              <w:top w:val="dotted" w:sz="4" w:space="0" w:color="auto"/>
              <w:left w:val="double" w:sz="6" w:space="0" w:color="auto"/>
              <w:bottom w:val="dotted" w:sz="4" w:space="0" w:color="auto"/>
            </w:tcBorders>
          </w:tcPr>
          <w:p w14:paraId="29217CCA"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04BD0AC8"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63535360"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0EB276F9"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6F8AF3EA"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40BC4075" w14:textId="77777777" w:rsidR="009576C6" w:rsidRPr="00D445FE" w:rsidRDefault="009576C6" w:rsidP="009576C6">
            <w:pPr>
              <w:spacing w:before="20" w:after="20"/>
              <w:jc w:val="center"/>
              <w:rPr>
                <w:rFonts w:ascii="Gotham Book" w:hAnsi="Gotham Book"/>
                <w:sz w:val="22"/>
                <w:szCs w:val="22"/>
              </w:rPr>
            </w:pPr>
          </w:p>
        </w:tc>
      </w:tr>
      <w:tr w:rsidR="009576C6" w:rsidRPr="00D445FE" w14:paraId="2EC89A52" w14:textId="77777777" w:rsidTr="00D445FE">
        <w:tc>
          <w:tcPr>
            <w:tcW w:w="1080" w:type="dxa"/>
            <w:tcBorders>
              <w:top w:val="dotted" w:sz="4" w:space="0" w:color="auto"/>
              <w:left w:val="double" w:sz="6" w:space="0" w:color="auto"/>
              <w:bottom w:val="dotted" w:sz="4" w:space="0" w:color="auto"/>
            </w:tcBorders>
          </w:tcPr>
          <w:p w14:paraId="07F44DAD"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4254A829"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44C3FD38"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2DD61C65"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0A0C1A5F"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0D5C7386" w14:textId="77777777" w:rsidR="009576C6" w:rsidRPr="00D445FE" w:rsidRDefault="009576C6" w:rsidP="009576C6">
            <w:pPr>
              <w:spacing w:before="20" w:after="20"/>
              <w:jc w:val="center"/>
              <w:rPr>
                <w:rFonts w:ascii="Gotham Book" w:hAnsi="Gotham Book"/>
                <w:sz w:val="22"/>
                <w:szCs w:val="22"/>
              </w:rPr>
            </w:pPr>
          </w:p>
        </w:tc>
      </w:tr>
      <w:tr w:rsidR="009576C6" w:rsidRPr="00D445FE" w14:paraId="40B0E93B" w14:textId="77777777" w:rsidTr="00D445FE">
        <w:tc>
          <w:tcPr>
            <w:tcW w:w="1080" w:type="dxa"/>
            <w:tcBorders>
              <w:top w:val="dotted" w:sz="4" w:space="0" w:color="auto"/>
              <w:left w:val="double" w:sz="6" w:space="0" w:color="auto"/>
              <w:bottom w:val="dotted" w:sz="4" w:space="0" w:color="auto"/>
            </w:tcBorders>
          </w:tcPr>
          <w:p w14:paraId="60D50FEF"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68D11CFD"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3951F598"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1847A056"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0EDECE19"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14955A2B" w14:textId="77777777" w:rsidR="009576C6" w:rsidRPr="00D445FE" w:rsidRDefault="009576C6" w:rsidP="009576C6">
            <w:pPr>
              <w:spacing w:before="20" w:after="20"/>
              <w:jc w:val="center"/>
              <w:rPr>
                <w:rFonts w:ascii="Gotham Book" w:hAnsi="Gotham Book"/>
                <w:sz w:val="22"/>
                <w:szCs w:val="22"/>
              </w:rPr>
            </w:pPr>
          </w:p>
        </w:tc>
      </w:tr>
      <w:tr w:rsidR="009576C6" w:rsidRPr="00D445FE" w14:paraId="3D2400D9" w14:textId="77777777" w:rsidTr="00D445FE">
        <w:tc>
          <w:tcPr>
            <w:tcW w:w="1080" w:type="dxa"/>
            <w:tcBorders>
              <w:top w:val="dotted" w:sz="4" w:space="0" w:color="auto"/>
              <w:left w:val="double" w:sz="6" w:space="0" w:color="auto"/>
              <w:bottom w:val="dotted" w:sz="4" w:space="0" w:color="auto"/>
            </w:tcBorders>
          </w:tcPr>
          <w:p w14:paraId="5DF04C75"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66B1FE0B"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556BC828"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22EA9068"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1BB2B283"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3176FF11" w14:textId="77777777" w:rsidR="009576C6" w:rsidRPr="00D445FE" w:rsidRDefault="009576C6" w:rsidP="009576C6">
            <w:pPr>
              <w:spacing w:before="20" w:after="20"/>
              <w:jc w:val="center"/>
              <w:rPr>
                <w:rFonts w:ascii="Gotham Book" w:hAnsi="Gotham Book"/>
                <w:sz w:val="22"/>
                <w:szCs w:val="22"/>
              </w:rPr>
            </w:pPr>
          </w:p>
        </w:tc>
      </w:tr>
      <w:tr w:rsidR="009576C6" w:rsidRPr="00D445FE" w14:paraId="2D00861E" w14:textId="77777777" w:rsidTr="00D445FE">
        <w:tc>
          <w:tcPr>
            <w:tcW w:w="1080" w:type="dxa"/>
            <w:tcBorders>
              <w:top w:val="dotted" w:sz="4" w:space="0" w:color="auto"/>
              <w:left w:val="double" w:sz="6" w:space="0" w:color="auto"/>
              <w:bottom w:val="dotted" w:sz="4" w:space="0" w:color="auto"/>
            </w:tcBorders>
          </w:tcPr>
          <w:p w14:paraId="29415E39" w14:textId="77777777" w:rsidR="009576C6" w:rsidRPr="00D445FE" w:rsidRDefault="009576C6" w:rsidP="009576C6">
            <w:pPr>
              <w:spacing w:before="20" w:after="20"/>
              <w:rPr>
                <w:rFonts w:ascii="Gotham Book" w:hAnsi="Gotham Book"/>
                <w:sz w:val="22"/>
                <w:szCs w:val="22"/>
              </w:rPr>
            </w:pPr>
          </w:p>
        </w:tc>
        <w:tc>
          <w:tcPr>
            <w:tcW w:w="3605" w:type="dxa"/>
            <w:tcBorders>
              <w:top w:val="dotted" w:sz="4" w:space="0" w:color="auto"/>
              <w:left w:val="dotted" w:sz="4" w:space="0" w:color="auto"/>
              <w:bottom w:val="dotted" w:sz="4" w:space="0" w:color="auto"/>
              <w:right w:val="dotted" w:sz="4" w:space="0" w:color="auto"/>
            </w:tcBorders>
          </w:tcPr>
          <w:p w14:paraId="4BC87EEF" w14:textId="77777777" w:rsidR="009576C6" w:rsidRPr="00D445FE" w:rsidRDefault="009576C6" w:rsidP="009576C6">
            <w:pPr>
              <w:spacing w:before="20" w:after="20"/>
              <w:rPr>
                <w:rFonts w:ascii="Gotham Book" w:hAnsi="Gotham Book"/>
                <w:sz w:val="22"/>
                <w:szCs w:val="22"/>
              </w:rPr>
            </w:pPr>
          </w:p>
        </w:tc>
        <w:tc>
          <w:tcPr>
            <w:tcW w:w="992" w:type="dxa"/>
            <w:tcBorders>
              <w:top w:val="dotted" w:sz="4" w:space="0" w:color="auto"/>
              <w:left w:val="nil"/>
              <w:bottom w:val="dotted" w:sz="4" w:space="0" w:color="auto"/>
            </w:tcBorders>
          </w:tcPr>
          <w:p w14:paraId="65BA6293" w14:textId="77777777" w:rsidR="009576C6" w:rsidRPr="00D445FE" w:rsidRDefault="009576C6" w:rsidP="009576C6">
            <w:pPr>
              <w:spacing w:before="20" w:after="20"/>
              <w:rPr>
                <w:rFonts w:ascii="Gotham Book" w:hAnsi="Gotham Book"/>
                <w:sz w:val="22"/>
                <w:szCs w:val="22"/>
              </w:rPr>
            </w:pPr>
          </w:p>
        </w:tc>
        <w:tc>
          <w:tcPr>
            <w:tcW w:w="1276" w:type="dxa"/>
            <w:tcBorders>
              <w:top w:val="dotted" w:sz="4" w:space="0" w:color="auto"/>
              <w:left w:val="dotted" w:sz="4" w:space="0" w:color="auto"/>
              <w:bottom w:val="dotted" w:sz="4" w:space="0" w:color="auto"/>
              <w:right w:val="dotted" w:sz="4" w:space="0" w:color="auto"/>
            </w:tcBorders>
          </w:tcPr>
          <w:p w14:paraId="3A6493BE" w14:textId="77777777" w:rsidR="009576C6" w:rsidRPr="00D445FE" w:rsidRDefault="009576C6" w:rsidP="009576C6">
            <w:pPr>
              <w:spacing w:before="20" w:after="20"/>
              <w:rPr>
                <w:rFonts w:ascii="Gotham Book" w:hAnsi="Gotham Book"/>
                <w:sz w:val="22"/>
                <w:szCs w:val="22"/>
              </w:rPr>
            </w:pPr>
          </w:p>
        </w:tc>
        <w:tc>
          <w:tcPr>
            <w:tcW w:w="850" w:type="dxa"/>
            <w:tcBorders>
              <w:top w:val="dotted" w:sz="4" w:space="0" w:color="auto"/>
              <w:left w:val="nil"/>
              <w:bottom w:val="dotted" w:sz="4" w:space="0" w:color="auto"/>
              <w:right w:val="dotted" w:sz="4" w:space="0" w:color="auto"/>
            </w:tcBorders>
          </w:tcPr>
          <w:p w14:paraId="3F84C0E8" w14:textId="77777777" w:rsidR="009576C6" w:rsidRPr="00D445FE" w:rsidRDefault="009576C6" w:rsidP="009576C6">
            <w:pPr>
              <w:spacing w:before="20" w:after="20"/>
              <w:jc w:val="center"/>
              <w:rPr>
                <w:rFonts w:ascii="Gotham Book" w:hAnsi="Gotham Book"/>
                <w:sz w:val="22"/>
                <w:szCs w:val="22"/>
              </w:rPr>
            </w:pPr>
          </w:p>
        </w:tc>
        <w:tc>
          <w:tcPr>
            <w:tcW w:w="1365" w:type="dxa"/>
            <w:tcBorders>
              <w:top w:val="dotted" w:sz="4" w:space="0" w:color="auto"/>
              <w:left w:val="nil"/>
              <w:right w:val="double" w:sz="6" w:space="0" w:color="auto"/>
            </w:tcBorders>
          </w:tcPr>
          <w:p w14:paraId="62E958CC" w14:textId="77777777" w:rsidR="009576C6" w:rsidRPr="00D445FE" w:rsidRDefault="009576C6" w:rsidP="009576C6">
            <w:pPr>
              <w:spacing w:before="20" w:after="20"/>
              <w:jc w:val="center"/>
              <w:rPr>
                <w:rFonts w:ascii="Gotham Book" w:hAnsi="Gotham Book"/>
                <w:sz w:val="22"/>
                <w:szCs w:val="22"/>
              </w:rPr>
            </w:pPr>
          </w:p>
        </w:tc>
      </w:tr>
      <w:tr w:rsidR="009576C6" w:rsidRPr="00D445FE" w14:paraId="143C4D59" w14:textId="77777777" w:rsidTr="00D445FE">
        <w:tc>
          <w:tcPr>
            <w:tcW w:w="1080" w:type="dxa"/>
            <w:tcBorders>
              <w:top w:val="single" w:sz="6" w:space="0" w:color="auto"/>
              <w:left w:val="double" w:sz="6" w:space="0" w:color="auto"/>
            </w:tcBorders>
          </w:tcPr>
          <w:p w14:paraId="0825F7FB" w14:textId="77777777" w:rsidR="009576C6" w:rsidRPr="00D445FE" w:rsidRDefault="009576C6" w:rsidP="009576C6">
            <w:pPr>
              <w:spacing w:before="120" w:after="120"/>
              <w:rPr>
                <w:rFonts w:ascii="Gotham Book" w:hAnsi="Gotham Book"/>
                <w:sz w:val="22"/>
                <w:szCs w:val="22"/>
              </w:rPr>
            </w:pPr>
          </w:p>
        </w:tc>
        <w:tc>
          <w:tcPr>
            <w:tcW w:w="6723" w:type="dxa"/>
            <w:gridSpan w:val="4"/>
            <w:tcBorders>
              <w:top w:val="single" w:sz="6" w:space="0" w:color="auto"/>
              <w:left w:val="nil"/>
            </w:tcBorders>
          </w:tcPr>
          <w:p w14:paraId="33A70BCF" w14:textId="77777777" w:rsidR="009576C6" w:rsidRPr="00D445FE" w:rsidRDefault="009576C6" w:rsidP="009576C6">
            <w:pPr>
              <w:spacing w:before="120" w:after="120"/>
              <w:jc w:val="right"/>
              <w:rPr>
                <w:rFonts w:ascii="Gotham Book" w:hAnsi="Gotham Book"/>
                <w:sz w:val="22"/>
                <w:szCs w:val="22"/>
              </w:rPr>
            </w:pPr>
            <w:r w:rsidRPr="00D445FE">
              <w:rPr>
                <w:rFonts w:ascii="Gotham Book" w:hAnsi="Gotham Book"/>
                <w:sz w:val="22"/>
                <w:szCs w:val="22"/>
              </w:rPr>
              <w:t>Subtotal</w:t>
            </w:r>
          </w:p>
        </w:tc>
        <w:tc>
          <w:tcPr>
            <w:tcW w:w="1365" w:type="dxa"/>
            <w:tcBorders>
              <w:top w:val="single" w:sz="6" w:space="0" w:color="auto"/>
              <w:right w:val="double" w:sz="6" w:space="0" w:color="auto"/>
            </w:tcBorders>
          </w:tcPr>
          <w:p w14:paraId="2A7CE3CF" w14:textId="77777777" w:rsidR="009576C6" w:rsidRPr="00D445FE" w:rsidRDefault="009576C6" w:rsidP="009576C6">
            <w:pPr>
              <w:spacing w:before="120" w:after="120"/>
              <w:jc w:val="center"/>
              <w:rPr>
                <w:rFonts w:ascii="Gotham Book" w:hAnsi="Gotham Book"/>
                <w:sz w:val="22"/>
                <w:szCs w:val="22"/>
              </w:rPr>
            </w:pPr>
          </w:p>
        </w:tc>
      </w:tr>
      <w:tr w:rsidR="009576C6" w:rsidRPr="00D445FE" w14:paraId="1EDCA31E" w14:textId="77777777" w:rsidTr="00D445FE">
        <w:tc>
          <w:tcPr>
            <w:tcW w:w="1080" w:type="dxa"/>
            <w:tcBorders>
              <w:top w:val="dotted" w:sz="4" w:space="0" w:color="auto"/>
              <w:left w:val="double" w:sz="6" w:space="0" w:color="auto"/>
              <w:bottom w:val="dotted" w:sz="4" w:space="0" w:color="auto"/>
            </w:tcBorders>
          </w:tcPr>
          <w:p w14:paraId="68701E4E" w14:textId="77777777" w:rsidR="009576C6" w:rsidRPr="00D445FE" w:rsidRDefault="009576C6" w:rsidP="009576C6">
            <w:pPr>
              <w:spacing w:before="120" w:after="120"/>
              <w:rPr>
                <w:rFonts w:ascii="Gotham Book" w:hAnsi="Gotham Book"/>
                <w:sz w:val="22"/>
                <w:szCs w:val="22"/>
              </w:rPr>
            </w:pPr>
            <w:r w:rsidRPr="00D445FE">
              <w:rPr>
                <w:rFonts w:ascii="Gotham Book" w:hAnsi="Gotham Book"/>
                <w:sz w:val="22"/>
                <w:szCs w:val="22"/>
              </w:rPr>
              <w:t>D122</w:t>
            </w:r>
          </w:p>
        </w:tc>
        <w:tc>
          <w:tcPr>
            <w:tcW w:w="5873" w:type="dxa"/>
            <w:gridSpan w:val="3"/>
            <w:tcBorders>
              <w:top w:val="dotted" w:sz="4" w:space="0" w:color="auto"/>
              <w:left w:val="dotted" w:sz="4" w:space="0" w:color="auto"/>
              <w:bottom w:val="dotted" w:sz="4" w:space="0" w:color="auto"/>
              <w:right w:val="dotted" w:sz="4" w:space="0" w:color="auto"/>
            </w:tcBorders>
          </w:tcPr>
          <w:p w14:paraId="30478169" w14:textId="77777777" w:rsidR="009576C6" w:rsidRPr="00D445FE" w:rsidRDefault="009576C6" w:rsidP="009576C6">
            <w:pPr>
              <w:tabs>
                <w:tab w:val="left" w:pos="1050"/>
              </w:tabs>
              <w:spacing w:before="120" w:after="120"/>
              <w:rPr>
                <w:rFonts w:ascii="Gotham Book" w:hAnsi="Gotham Book"/>
                <w:sz w:val="22"/>
                <w:szCs w:val="22"/>
              </w:rPr>
            </w:pPr>
            <w:r w:rsidRPr="00D445FE">
              <w:rPr>
                <w:rFonts w:ascii="Gotham Book" w:hAnsi="Gotham Book"/>
                <w:sz w:val="22"/>
                <w:szCs w:val="22"/>
              </w:rPr>
              <w:t xml:space="preserve">Allow </w:t>
            </w:r>
            <w:r w:rsidRPr="00D445FE">
              <w:rPr>
                <w:rFonts w:ascii="Gotham Book" w:hAnsi="Gotham Book"/>
                <w:sz w:val="22"/>
                <w:szCs w:val="22"/>
                <w:u w:val="single"/>
              </w:rPr>
              <w:tab/>
            </w:r>
            <w:r w:rsidRPr="00D445FE">
              <w:rPr>
                <w:rFonts w:ascii="Gotham Book" w:hAnsi="Gotham Book"/>
                <w:sz w:val="22"/>
                <w:szCs w:val="22"/>
              </w:rPr>
              <w:t xml:space="preserve"> percent</w:t>
            </w:r>
            <w:r w:rsidRPr="00D445FE">
              <w:rPr>
                <w:rFonts w:ascii="Gotham Book" w:hAnsi="Gotham Book"/>
                <w:sz w:val="22"/>
                <w:szCs w:val="22"/>
                <w:vertAlign w:val="superscript"/>
              </w:rPr>
              <w:t>a</w:t>
            </w:r>
            <w:r w:rsidRPr="00D445FE">
              <w:rPr>
                <w:rFonts w:ascii="Gotham Book" w:hAnsi="Gotham Book"/>
                <w:sz w:val="22"/>
                <w:szCs w:val="22"/>
              </w:rPr>
              <w:t xml:space="preserve"> of Subtotal for Contractor’s overhead, profit, etc., in accordance with paragraph 3 (b) above.</w:t>
            </w:r>
          </w:p>
        </w:tc>
        <w:tc>
          <w:tcPr>
            <w:tcW w:w="850" w:type="dxa"/>
            <w:tcBorders>
              <w:top w:val="dotted" w:sz="4" w:space="0" w:color="auto"/>
              <w:left w:val="nil"/>
              <w:bottom w:val="dotted" w:sz="4" w:space="0" w:color="auto"/>
            </w:tcBorders>
          </w:tcPr>
          <w:p w14:paraId="423C6246" w14:textId="77777777" w:rsidR="009576C6" w:rsidRPr="00D445FE" w:rsidRDefault="009576C6" w:rsidP="009576C6">
            <w:pPr>
              <w:spacing w:before="120" w:after="120"/>
              <w:jc w:val="center"/>
              <w:rPr>
                <w:rFonts w:ascii="Gotham Book" w:hAnsi="Gotham Book"/>
                <w:sz w:val="22"/>
                <w:szCs w:val="22"/>
              </w:rPr>
            </w:pPr>
          </w:p>
        </w:tc>
        <w:tc>
          <w:tcPr>
            <w:tcW w:w="1365" w:type="dxa"/>
            <w:tcBorders>
              <w:top w:val="dotted" w:sz="4" w:space="0" w:color="auto"/>
              <w:bottom w:val="dotted" w:sz="4" w:space="0" w:color="auto"/>
              <w:right w:val="double" w:sz="6" w:space="0" w:color="auto"/>
            </w:tcBorders>
          </w:tcPr>
          <w:p w14:paraId="2192FC10" w14:textId="77777777" w:rsidR="009576C6" w:rsidRPr="00D445FE" w:rsidRDefault="009576C6" w:rsidP="009576C6">
            <w:pPr>
              <w:spacing w:before="120" w:after="120"/>
              <w:jc w:val="center"/>
              <w:rPr>
                <w:rFonts w:ascii="Gotham Book" w:hAnsi="Gotham Book"/>
                <w:sz w:val="22"/>
                <w:szCs w:val="22"/>
              </w:rPr>
            </w:pPr>
          </w:p>
        </w:tc>
      </w:tr>
      <w:tr w:rsidR="009576C6" w:rsidRPr="00D445FE" w14:paraId="7744FBB4" w14:textId="77777777" w:rsidTr="00D445FE">
        <w:tc>
          <w:tcPr>
            <w:tcW w:w="1080" w:type="dxa"/>
            <w:tcBorders>
              <w:left w:val="double" w:sz="6" w:space="0" w:color="auto"/>
            </w:tcBorders>
          </w:tcPr>
          <w:p w14:paraId="116A7D4F" w14:textId="77777777" w:rsidR="009576C6" w:rsidRPr="00D445FE" w:rsidRDefault="009576C6" w:rsidP="009576C6">
            <w:pPr>
              <w:spacing w:before="120" w:after="120"/>
              <w:rPr>
                <w:rFonts w:ascii="Gotham Book" w:hAnsi="Gotham Book"/>
                <w:sz w:val="22"/>
                <w:szCs w:val="22"/>
              </w:rPr>
            </w:pPr>
          </w:p>
        </w:tc>
        <w:tc>
          <w:tcPr>
            <w:tcW w:w="3605" w:type="dxa"/>
            <w:tcBorders>
              <w:left w:val="nil"/>
            </w:tcBorders>
          </w:tcPr>
          <w:p w14:paraId="3D55F726" w14:textId="77777777" w:rsidR="009576C6" w:rsidRPr="00D445FE" w:rsidRDefault="009576C6" w:rsidP="009576C6">
            <w:pPr>
              <w:spacing w:before="120" w:after="120"/>
              <w:rPr>
                <w:rFonts w:ascii="Gotham Book" w:hAnsi="Gotham Book"/>
                <w:sz w:val="22"/>
                <w:szCs w:val="22"/>
              </w:rPr>
            </w:pPr>
          </w:p>
        </w:tc>
        <w:tc>
          <w:tcPr>
            <w:tcW w:w="992" w:type="dxa"/>
          </w:tcPr>
          <w:p w14:paraId="25F7302B" w14:textId="77777777" w:rsidR="009576C6" w:rsidRPr="00D445FE" w:rsidRDefault="009576C6" w:rsidP="009576C6">
            <w:pPr>
              <w:spacing w:before="120" w:after="120"/>
              <w:rPr>
                <w:rFonts w:ascii="Gotham Book" w:hAnsi="Gotham Book"/>
                <w:sz w:val="22"/>
                <w:szCs w:val="22"/>
              </w:rPr>
            </w:pPr>
          </w:p>
        </w:tc>
        <w:tc>
          <w:tcPr>
            <w:tcW w:w="1276" w:type="dxa"/>
          </w:tcPr>
          <w:p w14:paraId="16FFA06A" w14:textId="77777777" w:rsidR="009576C6" w:rsidRPr="00D445FE" w:rsidRDefault="009576C6" w:rsidP="009576C6">
            <w:pPr>
              <w:spacing w:before="120" w:after="120"/>
              <w:rPr>
                <w:rFonts w:ascii="Gotham Book" w:hAnsi="Gotham Book"/>
                <w:sz w:val="22"/>
                <w:szCs w:val="22"/>
              </w:rPr>
            </w:pPr>
          </w:p>
        </w:tc>
        <w:tc>
          <w:tcPr>
            <w:tcW w:w="850" w:type="dxa"/>
          </w:tcPr>
          <w:p w14:paraId="67B9BE39" w14:textId="77777777" w:rsidR="009576C6" w:rsidRPr="00D445FE" w:rsidRDefault="009576C6" w:rsidP="009576C6">
            <w:pPr>
              <w:spacing w:before="120" w:after="120"/>
              <w:jc w:val="center"/>
              <w:rPr>
                <w:rFonts w:ascii="Gotham Book" w:hAnsi="Gotham Book"/>
                <w:sz w:val="22"/>
                <w:szCs w:val="22"/>
              </w:rPr>
            </w:pPr>
          </w:p>
        </w:tc>
        <w:tc>
          <w:tcPr>
            <w:tcW w:w="1365" w:type="dxa"/>
            <w:tcBorders>
              <w:right w:val="double" w:sz="6" w:space="0" w:color="auto"/>
            </w:tcBorders>
          </w:tcPr>
          <w:p w14:paraId="5BC387FE" w14:textId="77777777" w:rsidR="009576C6" w:rsidRPr="00D445FE" w:rsidRDefault="009576C6" w:rsidP="009576C6">
            <w:pPr>
              <w:spacing w:before="120" w:after="120"/>
              <w:jc w:val="center"/>
              <w:rPr>
                <w:rFonts w:ascii="Gotham Book" w:hAnsi="Gotham Book"/>
                <w:sz w:val="22"/>
                <w:szCs w:val="22"/>
              </w:rPr>
            </w:pPr>
          </w:p>
        </w:tc>
      </w:tr>
      <w:tr w:rsidR="009576C6" w:rsidRPr="00D445FE" w14:paraId="4CA9CD06" w14:textId="77777777" w:rsidTr="00D445FE">
        <w:tc>
          <w:tcPr>
            <w:tcW w:w="1080" w:type="dxa"/>
            <w:tcBorders>
              <w:left w:val="double" w:sz="6" w:space="0" w:color="auto"/>
            </w:tcBorders>
          </w:tcPr>
          <w:p w14:paraId="2C791FD4" w14:textId="77777777" w:rsidR="009576C6" w:rsidRPr="00D445FE" w:rsidRDefault="009576C6" w:rsidP="009576C6">
            <w:pPr>
              <w:spacing w:before="120" w:after="120"/>
              <w:jc w:val="right"/>
              <w:rPr>
                <w:rFonts w:ascii="Gotham Book" w:hAnsi="Gotham Book"/>
                <w:sz w:val="22"/>
                <w:szCs w:val="22"/>
              </w:rPr>
            </w:pPr>
          </w:p>
        </w:tc>
        <w:tc>
          <w:tcPr>
            <w:tcW w:w="6723" w:type="dxa"/>
            <w:gridSpan w:val="4"/>
            <w:tcBorders>
              <w:left w:val="nil"/>
            </w:tcBorders>
          </w:tcPr>
          <w:p w14:paraId="3DC6D02C" w14:textId="77777777" w:rsidR="009576C6" w:rsidRPr="00D445FE" w:rsidRDefault="009576C6" w:rsidP="009576C6">
            <w:pPr>
              <w:tabs>
                <w:tab w:val="left" w:pos="4470"/>
              </w:tabs>
              <w:spacing w:before="120" w:after="120"/>
              <w:jc w:val="right"/>
              <w:rPr>
                <w:rFonts w:ascii="Gotham Book" w:hAnsi="Gotham Book"/>
                <w:sz w:val="22"/>
                <w:szCs w:val="22"/>
              </w:rPr>
            </w:pPr>
            <w:r w:rsidRPr="00D445FE">
              <w:rPr>
                <w:rFonts w:ascii="Gotham Book" w:hAnsi="Gotham Book"/>
                <w:sz w:val="22"/>
                <w:szCs w:val="22"/>
              </w:rPr>
              <w:t>Total for Daywork:  Labour</w:t>
            </w:r>
          </w:p>
          <w:p w14:paraId="0F2CFEC1" w14:textId="77777777" w:rsidR="009576C6" w:rsidRPr="00D445FE" w:rsidRDefault="009576C6" w:rsidP="009576C6">
            <w:pPr>
              <w:tabs>
                <w:tab w:val="left" w:pos="4470"/>
              </w:tabs>
              <w:spacing w:before="120" w:after="120"/>
              <w:jc w:val="right"/>
              <w:rPr>
                <w:rFonts w:ascii="Gotham Book" w:hAnsi="Gotham Book"/>
                <w:sz w:val="22"/>
                <w:szCs w:val="22"/>
              </w:rPr>
            </w:pPr>
            <w:r w:rsidRPr="00D445FE">
              <w:rPr>
                <w:rFonts w:ascii="Gotham Book" w:hAnsi="Gotham Book"/>
                <w:sz w:val="22"/>
                <w:szCs w:val="22"/>
              </w:rPr>
              <w:t xml:space="preserve">(carried forward to Daywork Summary, p. </w:t>
            </w:r>
            <w:r w:rsidRPr="00D445FE">
              <w:rPr>
                <w:rFonts w:ascii="Gotham Book" w:hAnsi="Gotham Book"/>
                <w:sz w:val="22"/>
                <w:szCs w:val="22"/>
                <w:u w:val="single"/>
              </w:rPr>
              <w:tab/>
            </w:r>
            <w:r w:rsidRPr="00D445FE">
              <w:rPr>
                <w:rFonts w:ascii="Gotham Book" w:hAnsi="Gotham Book"/>
                <w:sz w:val="22"/>
                <w:szCs w:val="22"/>
              </w:rPr>
              <w:t>)</w:t>
            </w:r>
          </w:p>
        </w:tc>
        <w:tc>
          <w:tcPr>
            <w:tcW w:w="1365" w:type="dxa"/>
            <w:tcBorders>
              <w:right w:val="double" w:sz="6" w:space="0" w:color="auto"/>
            </w:tcBorders>
          </w:tcPr>
          <w:p w14:paraId="4C35F2A0" w14:textId="77777777" w:rsidR="009576C6" w:rsidRPr="00D445FE" w:rsidRDefault="009576C6" w:rsidP="009576C6">
            <w:pPr>
              <w:spacing w:before="120" w:after="120"/>
              <w:rPr>
                <w:rFonts w:ascii="Gotham Book" w:hAnsi="Gotham Book"/>
                <w:sz w:val="22"/>
                <w:szCs w:val="22"/>
              </w:rPr>
            </w:pPr>
            <w:r w:rsidRPr="00D445FE">
              <w:rPr>
                <w:rFonts w:ascii="Gotham Book" w:hAnsi="Gotham Book"/>
                <w:sz w:val="22"/>
                <w:szCs w:val="22"/>
                <w:u w:val="single"/>
              </w:rPr>
              <w:tab/>
            </w:r>
          </w:p>
        </w:tc>
      </w:tr>
      <w:tr w:rsidR="009576C6" w:rsidRPr="00D445FE" w14:paraId="7BEC32D4" w14:textId="77777777" w:rsidTr="009576C6">
        <w:tc>
          <w:tcPr>
            <w:tcW w:w="9168" w:type="dxa"/>
            <w:gridSpan w:val="6"/>
            <w:tcBorders>
              <w:top w:val="double" w:sz="6" w:space="0" w:color="auto"/>
            </w:tcBorders>
          </w:tcPr>
          <w:p w14:paraId="292B4469" w14:textId="77777777" w:rsidR="009576C6" w:rsidRPr="00D445FE" w:rsidRDefault="009576C6" w:rsidP="009576C6">
            <w:pPr>
              <w:spacing w:before="120"/>
              <w:rPr>
                <w:rFonts w:ascii="Gotham Book" w:hAnsi="Gotham Book"/>
                <w:b/>
                <w:bCs/>
                <w:sz w:val="22"/>
                <w:szCs w:val="22"/>
              </w:rPr>
            </w:pPr>
            <w:r w:rsidRPr="00D445FE">
              <w:rPr>
                <w:rFonts w:ascii="Gotham Book" w:hAnsi="Gotham Book"/>
                <w:b/>
                <w:bCs/>
                <w:sz w:val="22"/>
                <w:szCs w:val="22"/>
              </w:rPr>
              <w:t>a. To be entered by the bidder.</w:t>
            </w:r>
          </w:p>
        </w:tc>
      </w:tr>
    </w:tbl>
    <w:p w14:paraId="2545A55D" w14:textId="0F0D9302" w:rsidR="009576C6" w:rsidRDefault="009576C6" w:rsidP="000F3264">
      <w:pPr>
        <w:jc w:val="both"/>
        <w:rPr>
          <w:rFonts w:eastAsia="Times New Roman"/>
          <w:b/>
          <w:bCs/>
          <w:color w:val="00000A"/>
        </w:rPr>
      </w:pPr>
    </w:p>
    <w:p w14:paraId="16CD6029" w14:textId="05378475" w:rsidR="009576C6" w:rsidRDefault="009576C6" w:rsidP="000F3264">
      <w:pPr>
        <w:jc w:val="both"/>
        <w:rPr>
          <w:rFonts w:eastAsia="Times New Roman"/>
          <w:b/>
          <w:bCs/>
          <w:color w:val="00000A"/>
        </w:rPr>
      </w:pPr>
    </w:p>
    <w:p w14:paraId="58C95E93" w14:textId="77777777" w:rsidR="000F3264" w:rsidRPr="00B940AE" w:rsidRDefault="000F3264" w:rsidP="000F3264">
      <w:pPr>
        <w:jc w:val="both"/>
        <w:rPr>
          <w:rFonts w:eastAsia="Times New Roman"/>
          <w:color w:val="00000A"/>
        </w:rPr>
      </w:pPr>
    </w:p>
    <w:p w14:paraId="77C81068" w14:textId="77777777" w:rsidR="000778FD" w:rsidRDefault="000778FD">
      <w:pPr>
        <w:spacing w:after="0"/>
        <w:rPr>
          <w:rFonts w:ascii="Gotham Book" w:eastAsia="Times New Roman" w:hAnsi="Gotham Book"/>
          <w:b/>
          <w:bCs/>
          <w:color w:val="00000A"/>
          <w:sz w:val="28"/>
          <w:szCs w:val="28"/>
        </w:rPr>
      </w:pPr>
      <w:r>
        <w:rPr>
          <w:rFonts w:ascii="Gotham Book" w:eastAsia="Times New Roman" w:hAnsi="Gotham Book"/>
          <w:b/>
          <w:bCs/>
          <w:color w:val="00000A"/>
          <w:sz w:val="28"/>
          <w:szCs w:val="28"/>
        </w:rPr>
        <w:br w:type="page"/>
      </w:r>
    </w:p>
    <w:p w14:paraId="2A5A5CA6" w14:textId="299943BA" w:rsidR="000F3264" w:rsidRPr="004929EC" w:rsidRDefault="000F3264" w:rsidP="009576C6">
      <w:pPr>
        <w:jc w:val="center"/>
        <w:rPr>
          <w:rFonts w:ascii="Gotham Book" w:eastAsia="Times New Roman" w:hAnsi="Gotham Book"/>
          <w:b/>
          <w:bCs/>
          <w:color w:val="00000A"/>
          <w:sz w:val="28"/>
          <w:szCs w:val="28"/>
        </w:rPr>
      </w:pPr>
      <w:r w:rsidRPr="004929EC">
        <w:rPr>
          <w:rFonts w:ascii="Gotham Book" w:eastAsia="Times New Roman" w:hAnsi="Gotham Book"/>
          <w:b/>
          <w:bCs/>
          <w:color w:val="00000A"/>
          <w:sz w:val="28"/>
          <w:szCs w:val="28"/>
        </w:rPr>
        <w:lastRenderedPageBreak/>
        <w:t>Schedule of Daywork Rates: 2. Materials</w:t>
      </w:r>
    </w:p>
    <w:tbl>
      <w:tblPr>
        <w:tblW w:w="0" w:type="auto"/>
        <w:tblInd w:w="120" w:type="dxa"/>
        <w:tblLayout w:type="fixed"/>
        <w:tblLook w:val="0000" w:firstRow="0" w:lastRow="0" w:firstColumn="0" w:lastColumn="0" w:noHBand="0" w:noVBand="0"/>
      </w:tblPr>
      <w:tblGrid>
        <w:gridCol w:w="1080"/>
        <w:gridCol w:w="3888"/>
        <w:gridCol w:w="851"/>
        <w:gridCol w:w="1237"/>
        <w:gridCol w:w="747"/>
        <w:gridCol w:w="1365"/>
      </w:tblGrid>
      <w:tr w:rsidR="009576C6" w:rsidRPr="004929EC" w14:paraId="1D885E25" w14:textId="77777777" w:rsidTr="004929E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B4EA9EB"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Item No.</w:t>
            </w:r>
          </w:p>
        </w:tc>
        <w:tc>
          <w:tcPr>
            <w:tcW w:w="388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3D97EE7"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Description</w:t>
            </w:r>
          </w:p>
        </w:tc>
        <w:tc>
          <w:tcPr>
            <w:tcW w:w="85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E63849"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Unit</w:t>
            </w:r>
          </w:p>
        </w:tc>
        <w:tc>
          <w:tcPr>
            <w:tcW w:w="12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0A3697"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Nominal quantity</w:t>
            </w:r>
          </w:p>
        </w:tc>
        <w:tc>
          <w:tcPr>
            <w:tcW w:w="74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2DD122D"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Rate</w:t>
            </w:r>
          </w:p>
        </w:tc>
        <w:tc>
          <w:tcPr>
            <w:tcW w:w="136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60F2196" w14:textId="77777777" w:rsidR="009576C6" w:rsidRPr="004929EC" w:rsidRDefault="009576C6" w:rsidP="009576C6">
            <w:pPr>
              <w:spacing w:before="120" w:after="120"/>
              <w:jc w:val="center"/>
              <w:rPr>
                <w:rFonts w:ascii="Gotham Book" w:hAnsi="Gotham Book"/>
                <w:b/>
                <w:bCs/>
                <w:iCs/>
                <w:sz w:val="22"/>
                <w:szCs w:val="22"/>
              </w:rPr>
            </w:pPr>
            <w:r w:rsidRPr="004929EC">
              <w:rPr>
                <w:rFonts w:ascii="Gotham Book" w:hAnsi="Gotham Book"/>
                <w:b/>
                <w:bCs/>
                <w:iCs/>
                <w:sz w:val="22"/>
                <w:szCs w:val="22"/>
              </w:rPr>
              <w:t>Extended amount</w:t>
            </w:r>
          </w:p>
        </w:tc>
      </w:tr>
      <w:tr w:rsidR="009576C6" w:rsidRPr="004929EC" w14:paraId="4230963B" w14:textId="77777777" w:rsidTr="004929EC">
        <w:tc>
          <w:tcPr>
            <w:tcW w:w="1080" w:type="dxa"/>
            <w:tcBorders>
              <w:top w:val="single" w:sz="12" w:space="0" w:color="auto"/>
              <w:left w:val="double" w:sz="6" w:space="0" w:color="auto"/>
            </w:tcBorders>
          </w:tcPr>
          <w:p w14:paraId="13908570" w14:textId="77777777" w:rsidR="009576C6" w:rsidRPr="004929EC" w:rsidRDefault="009576C6" w:rsidP="009576C6">
            <w:pPr>
              <w:spacing w:before="40" w:after="40"/>
              <w:rPr>
                <w:rFonts w:ascii="Gotham Book" w:hAnsi="Gotham Book"/>
                <w:sz w:val="22"/>
                <w:szCs w:val="22"/>
              </w:rPr>
            </w:pPr>
          </w:p>
        </w:tc>
        <w:tc>
          <w:tcPr>
            <w:tcW w:w="3888" w:type="dxa"/>
            <w:tcBorders>
              <w:top w:val="single" w:sz="12" w:space="0" w:color="auto"/>
              <w:left w:val="dotted" w:sz="4" w:space="0" w:color="auto"/>
              <w:bottom w:val="dotted" w:sz="4" w:space="0" w:color="auto"/>
              <w:right w:val="dotted" w:sz="4" w:space="0" w:color="auto"/>
            </w:tcBorders>
          </w:tcPr>
          <w:p w14:paraId="2A5BE4EB" w14:textId="77777777" w:rsidR="009576C6" w:rsidRPr="004929EC" w:rsidRDefault="009576C6" w:rsidP="009576C6">
            <w:pPr>
              <w:spacing w:before="40" w:after="40"/>
              <w:rPr>
                <w:rFonts w:ascii="Gotham Book" w:hAnsi="Gotham Book"/>
                <w:sz w:val="22"/>
                <w:szCs w:val="22"/>
              </w:rPr>
            </w:pPr>
          </w:p>
        </w:tc>
        <w:tc>
          <w:tcPr>
            <w:tcW w:w="851" w:type="dxa"/>
            <w:tcBorders>
              <w:top w:val="single" w:sz="12" w:space="0" w:color="auto"/>
              <w:left w:val="nil"/>
            </w:tcBorders>
          </w:tcPr>
          <w:p w14:paraId="2269CCEF" w14:textId="77777777" w:rsidR="009576C6" w:rsidRPr="004929EC" w:rsidRDefault="009576C6" w:rsidP="009576C6">
            <w:pPr>
              <w:spacing w:before="40" w:after="40"/>
              <w:rPr>
                <w:rFonts w:ascii="Gotham Book" w:hAnsi="Gotham Book"/>
                <w:sz w:val="22"/>
                <w:szCs w:val="22"/>
              </w:rPr>
            </w:pPr>
          </w:p>
        </w:tc>
        <w:tc>
          <w:tcPr>
            <w:tcW w:w="1237" w:type="dxa"/>
            <w:tcBorders>
              <w:top w:val="single" w:sz="12" w:space="0" w:color="auto"/>
              <w:left w:val="dotted" w:sz="4" w:space="0" w:color="auto"/>
              <w:bottom w:val="dotted" w:sz="4" w:space="0" w:color="auto"/>
              <w:right w:val="dotted" w:sz="4" w:space="0" w:color="auto"/>
            </w:tcBorders>
          </w:tcPr>
          <w:p w14:paraId="4FE7C431" w14:textId="77777777" w:rsidR="009576C6" w:rsidRPr="004929EC" w:rsidRDefault="009576C6" w:rsidP="009576C6">
            <w:pPr>
              <w:spacing w:before="40" w:after="40"/>
              <w:rPr>
                <w:rFonts w:ascii="Gotham Book" w:hAnsi="Gotham Book"/>
                <w:sz w:val="22"/>
                <w:szCs w:val="22"/>
              </w:rPr>
            </w:pPr>
          </w:p>
        </w:tc>
        <w:tc>
          <w:tcPr>
            <w:tcW w:w="747" w:type="dxa"/>
            <w:tcBorders>
              <w:top w:val="single" w:sz="12" w:space="0" w:color="auto"/>
              <w:left w:val="nil"/>
              <w:bottom w:val="dotted" w:sz="4" w:space="0" w:color="auto"/>
              <w:right w:val="dotted" w:sz="4" w:space="0" w:color="auto"/>
            </w:tcBorders>
          </w:tcPr>
          <w:p w14:paraId="095E5DB3" w14:textId="77777777" w:rsidR="009576C6" w:rsidRPr="004929EC" w:rsidRDefault="009576C6" w:rsidP="009576C6">
            <w:pPr>
              <w:spacing w:before="40" w:after="40"/>
              <w:jc w:val="center"/>
              <w:rPr>
                <w:rFonts w:ascii="Gotham Book" w:hAnsi="Gotham Book"/>
                <w:sz w:val="22"/>
                <w:szCs w:val="22"/>
              </w:rPr>
            </w:pPr>
          </w:p>
        </w:tc>
        <w:tc>
          <w:tcPr>
            <w:tcW w:w="1365" w:type="dxa"/>
            <w:tcBorders>
              <w:top w:val="single" w:sz="12" w:space="0" w:color="auto"/>
              <w:left w:val="nil"/>
              <w:right w:val="double" w:sz="6" w:space="0" w:color="auto"/>
            </w:tcBorders>
          </w:tcPr>
          <w:p w14:paraId="043D63F6" w14:textId="77777777" w:rsidR="009576C6" w:rsidRPr="004929EC" w:rsidRDefault="009576C6" w:rsidP="009576C6">
            <w:pPr>
              <w:spacing w:before="40" w:after="40"/>
              <w:jc w:val="center"/>
              <w:rPr>
                <w:rFonts w:ascii="Gotham Book" w:hAnsi="Gotham Book"/>
                <w:sz w:val="22"/>
                <w:szCs w:val="22"/>
              </w:rPr>
            </w:pPr>
          </w:p>
        </w:tc>
      </w:tr>
      <w:tr w:rsidR="009576C6" w:rsidRPr="004929EC" w14:paraId="1198AB5D" w14:textId="77777777" w:rsidTr="004929EC">
        <w:tc>
          <w:tcPr>
            <w:tcW w:w="1080" w:type="dxa"/>
            <w:tcBorders>
              <w:top w:val="dotted" w:sz="4" w:space="0" w:color="auto"/>
              <w:left w:val="double" w:sz="6" w:space="0" w:color="auto"/>
              <w:bottom w:val="dotted" w:sz="4" w:space="0" w:color="auto"/>
            </w:tcBorders>
          </w:tcPr>
          <w:p w14:paraId="5D00224F"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69311879"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1B84C9C1"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03CA4E3"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18E8603"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13B7EA00" w14:textId="77777777" w:rsidR="009576C6" w:rsidRPr="004929EC" w:rsidRDefault="009576C6" w:rsidP="009576C6">
            <w:pPr>
              <w:spacing w:before="40" w:after="40"/>
              <w:jc w:val="center"/>
              <w:rPr>
                <w:rFonts w:ascii="Gotham Book" w:hAnsi="Gotham Book"/>
                <w:sz w:val="22"/>
                <w:szCs w:val="22"/>
              </w:rPr>
            </w:pPr>
          </w:p>
        </w:tc>
      </w:tr>
      <w:tr w:rsidR="009576C6" w:rsidRPr="004929EC" w14:paraId="1D3385F2" w14:textId="77777777" w:rsidTr="004929EC">
        <w:tc>
          <w:tcPr>
            <w:tcW w:w="1080" w:type="dxa"/>
            <w:tcBorders>
              <w:left w:val="double" w:sz="6" w:space="0" w:color="auto"/>
            </w:tcBorders>
          </w:tcPr>
          <w:p w14:paraId="28F2CC74"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059A446D" w14:textId="77777777" w:rsidR="009576C6" w:rsidRPr="004929EC" w:rsidRDefault="009576C6" w:rsidP="009576C6">
            <w:pPr>
              <w:spacing w:before="40" w:after="40"/>
              <w:rPr>
                <w:rFonts w:ascii="Gotham Book" w:hAnsi="Gotham Book"/>
                <w:sz w:val="22"/>
                <w:szCs w:val="22"/>
              </w:rPr>
            </w:pPr>
          </w:p>
        </w:tc>
        <w:tc>
          <w:tcPr>
            <w:tcW w:w="851" w:type="dxa"/>
            <w:tcBorders>
              <w:left w:val="nil"/>
            </w:tcBorders>
          </w:tcPr>
          <w:p w14:paraId="0A3FCB9D"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4C72FA7C"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2004694" w14:textId="77777777" w:rsidR="009576C6" w:rsidRPr="004929EC" w:rsidRDefault="009576C6" w:rsidP="009576C6">
            <w:pPr>
              <w:spacing w:before="40" w:after="40"/>
              <w:jc w:val="center"/>
              <w:rPr>
                <w:rFonts w:ascii="Gotham Book" w:hAnsi="Gotham Book"/>
                <w:sz w:val="22"/>
                <w:szCs w:val="22"/>
              </w:rPr>
            </w:pPr>
          </w:p>
        </w:tc>
        <w:tc>
          <w:tcPr>
            <w:tcW w:w="1365" w:type="dxa"/>
            <w:tcBorders>
              <w:left w:val="nil"/>
              <w:right w:val="double" w:sz="6" w:space="0" w:color="auto"/>
            </w:tcBorders>
          </w:tcPr>
          <w:p w14:paraId="0FA08C50" w14:textId="77777777" w:rsidR="009576C6" w:rsidRPr="004929EC" w:rsidRDefault="009576C6" w:rsidP="009576C6">
            <w:pPr>
              <w:spacing w:before="40" w:after="40"/>
              <w:jc w:val="center"/>
              <w:rPr>
                <w:rFonts w:ascii="Gotham Book" w:hAnsi="Gotham Book"/>
                <w:sz w:val="22"/>
                <w:szCs w:val="22"/>
              </w:rPr>
            </w:pPr>
          </w:p>
        </w:tc>
      </w:tr>
      <w:tr w:rsidR="009576C6" w:rsidRPr="004929EC" w14:paraId="3925D992" w14:textId="77777777" w:rsidTr="004929EC">
        <w:tc>
          <w:tcPr>
            <w:tcW w:w="1080" w:type="dxa"/>
            <w:tcBorders>
              <w:top w:val="dotted" w:sz="4" w:space="0" w:color="auto"/>
              <w:left w:val="double" w:sz="6" w:space="0" w:color="auto"/>
              <w:bottom w:val="dotted" w:sz="4" w:space="0" w:color="auto"/>
            </w:tcBorders>
          </w:tcPr>
          <w:p w14:paraId="5CA6672F"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76D160D8"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597D3873"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33EB88E4"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6DEF68FE"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bottom w:val="dotted" w:sz="4" w:space="0" w:color="auto"/>
              <w:right w:val="double" w:sz="6" w:space="0" w:color="auto"/>
            </w:tcBorders>
          </w:tcPr>
          <w:p w14:paraId="149BD422" w14:textId="77777777" w:rsidR="009576C6" w:rsidRPr="004929EC" w:rsidRDefault="009576C6" w:rsidP="009576C6">
            <w:pPr>
              <w:spacing w:before="40" w:after="40"/>
              <w:jc w:val="center"/>
              <w:rPr>
                <w:rFonts w:ascii="Gotham Book" w:hAnsi="Gotham Book"/>
                <w:sz w:val="22"/>
                <w:szCs w:val="22"/>
              </w:rPr>
            </w:pPr>
          </w:p>
        </w:tc>
      </w:tr>
      <w:tr w:rsidR="009576C6" w:rsidRPr="004929EC" w14:paraId="37C34D2B" w14:textId="77777777" w:rsidTr="004929EC">
        <w:tc>
          <w:tcPr>
            <w:tcW w:w="1080" w:type="dxa"/>
            <w:tcBorders>
              <w:left w:val="double" w:sz="6" w:space="0" w:color="auto"/>
            </w:tcBorders>
          </w:tcPr>
          <w:p w14:paraId="7C1878DF"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right w:val="dotted" w:sz="4" w:space="0" w:color="auto"/>
            </w:tcBorders>
          </w:tcPr>
          <w:p w14:paraId="51E2041D" w14:textId="77777777" w:rsidR="009576C6" w:rsidRPr="004929EC" w:rsidRDefault="009576C6" w:rsidP="009576C6">
            <w:pPr>
              <w:spacing w:before="40" w:after="40"/>
              <w:rPr>
                <w:rFonts w:ascii="Gotham Book" w:hAnsi="Gotham Book"/>
                <w:sz w:val="22"/>
                <w:szCs w:val="22"/>
              </w:rPr>
            </w:pPr>
          </w:p>
        </w:tc>
        <w:tc>
          <w:tcPr>
            <w:tcW w:w="851" w:type="dxa"/>
            <w:tcBorders>
              <w:left w:val="nil"/>
            </w:tcBorders>
          </w:tcPr>
          <w:p w14:paraId="66C4A52C"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right w:val="dotted" w:sz="4" w:space="0" w:color="auto"/>
            </w:tcBorders>
          </w:tcPr>
          <w:p w14:paraId="2101849E"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right w:val="dotted" w:sz="4" w:space="0" w:color="auto"/>
            </w:tcBorders>
          </w:tcPr>
          <w:p w14:paraId="52496FFF" w14:textId="77777777" w:rsidR="009576C6" w:rsidRPr="004929EC" w:rsidRDefault="009576C6" w:rsidP="009576C6">
            <w:pPr>
              <w:spacing w:before="40" w:after="40"/>
              <w:jc w:val="center"/>
              <w:rPr>
                <w:rFonts w:ascii="Gotham Book" w:hAnsi="Gotham Book"/>
                <w:sz w:val="22"/>
                <w:szCs w:val="22"/>
              </w:rPr>
            </w:pPr>
          </w:p>
        </w:tc>
        <w:tc>
          <w:tcPr>
            <w:tcW w:w="1365" w:type="dxa"/>
            <w:tcBorders>
              <w:left w:val="nil"/>
              <w:right w:val="double" w:sz="6" w:space="0" w:color="auto"/>
            </w:tcBorders>
          </w:tcPr>
          <w:p w14:paraId="665A783B" w14:textId="77777777" w:rsidR="009576C6" w:rsidRPr="004929EC" w:rsidRDefault="009576C6" w:rsidP="009576C6">
            <w:pPr>
              <w:spacing w:before="40" w:after="40"/>
              <w:jc w:val="center"/>
              <w:rPr>
                <w:rFonts w:ascii="Gotham Book" w:hAnsi="Gotham Book"/>
                <w:sz w:val="22"/>
                <w:szCs w:val="22"/>
              </w:rPr>
            </w:pPr>
          </w:p>
        </w:tc>
      </w:tr>
      <w:tr w:rsidR="009576C6" w:rsidRPr="004929EC" w14:paraId="48C6A9E4" w14:textId="77777777" w:rsidTr="004929EC">
        <w:tc>
          <w:tcPr>
            <w:tcW w:w="1080" w:type="dxa"/>
            <w:tcBorders>
              <w:top w:val="dotted" w:sz="4" w:space="0" w:color="auto"/>
              <w:left w:val="double" w:sz="6" w:space="0" w:color="auto"/>
              <w:bottom w:val="dotted" w:sz="4" w:space="0" w:color="auto"/>
            </w:tcBorders>
          </w:tcPr>
          <w:p w14:paraId="5A744D60"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3AC94526"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566EA483"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DAA0A08"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2F4FC9F2"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23031844" w14:textId="77777777" w:rsidR="009576C6" w:rsidRPr="004929EC" w:rsidRDefault="009576C6" w:rsidP="009576C6">
            <w:pPr>
              <w:spacing w:before="40" w:after="40"/>
              <w:jc w:val="center"/>
              <w:rPr>
                <w:rFonts w:ascii="Gotham Book" w:hAnsi="Gotham Book"/>
                <w:sz w:val="22"/>
                <w:szCs w:val="22"/>
              </w:rPr>
            </w:pPr>
          </w:p>
        </w:tc>
      </w:tr>
      <w:tr w:rsidR="009576C6" w:rsidRPr="004929EC" w14:paraId="39A1CC1C" w14:textId="77777777" w:rsidTr="004929EC">
        <w:tc>
          <w:tcPr>
            <w:tcW w:w="1080" w:type="dxa"/>
            <w:tcBorders>
              <w:top w:val="dotted" w:sz="4" w:space="0" w:color="auto"/>
              <w:left w:val="double" w:sz="6" w:space="0" w:color="auto"/>
              <w:bottom w:val="dotted" w:sz="4" w:space="0" w:color="auto"/>
            </w:tcBorders>
          </w:tcPr>
          <w:p w14:paraId="08706AB8"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5BBAD4FB"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29898D9B"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1D0A46C8"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2E4A2778"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6DD90500" w14:textId="77777777" w:rsidR="009576C6" w:rsidRPr="004929EC" w:rsidRDefault="009576C6" w:rsidP="009576C6">
            <w:pPr>
              <w:spacing w:before="40" w:after="40"/>
              <w:jc w:val="center"/>
              <w:rPr>
                <w:rFonts w:ascii="Gotham Book" w:hAnsi="Gotham Book"/>
                <w:sz w:val="22"/>
                <w:szCs w:val="22"/>
              </w:rPr>
            </w:pPr>
          </w:p>
        </w:tc>
      </w:tr>
      <w:tr w:rsidR="009576C6" w:rsidRPr="004929EC" w14:paraId="7CB0340D" w14:textId="77777777" w:rsidTr="004929EC">
        <w:tc>
          <w:tcPr>
            <w:tcW w:w="1080" w:type="dxa"/>
            <w:tcBorders>
              <w:top w:val="dotted" w:sz="4" w:space="0" w:color="auto"/>
              <w:left w:val="double" w:sz="6" w:space="0" w:color="auto"/>
              <w:bottom w:val="dotted" w:sz="4" w:space="0" w:color="auto"/>
            </w:tcBorders>
          </w:tcPr>
          <w:p w14:paraId="0F20126F"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5C6FF202"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4DA40DB8"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29AF2144"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3E9BE3E0"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7D81EEB9" w14:textId="77777777" w:rsidR="009576C6" w:rsidRPr="004929EC" w:rsidRDefault="009576C6" w:rsidP="009576C6">
            <w:pPr>
              <w:spacing w:before="40" w:after="40"/>
              <w:jc w:val="center"/>
              <w:rPr>
                <w:rFonts w:ascii="Gotham Book" w:hAnsi="Gotham Book"/>
                <w:sz w:val="22"/>
                <w:szCs w:val="22"/>
              </w:rPr>
            </w:pPr>
          </w:p>
        </w:tc>
      </w:tr>
      <w:tr w:rsidR="009576C6" w:rsidRPr="004929EC" w14:paraId="69CC5C4F" w14:textId="77777777" w:rsidTr="004929EC">
        <w:tc>
          <w:tcPr>
            <w:tcW w:w="1080" w:type="dxa"/>
            <w:tcBorders>
              <w:top w:val="dotted" w:sz="4" w:space="0" w:color="auto"/>
              <w:left w:val="double" w:sz="6" w:space="0" w:color="auto"/>
              <w:bottom w:val="dotted" w:sz="4" w:space="0" w:color="auto"/>
            </w:tcBorders>
          </w:tcPr>
          <w:p w14:paraId="0EC9D8E0"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7091D07B"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24F7E6FC"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55652564"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245850FC"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6B279D59" w14:textId="77777777" w:rsidR="009576C6" w:rsidRPr="004929EC" w:rsidRDefault="009576C6" w:rsidP="009576C6">
            <w:pPr>
              <w:spacing w:before="40" w:after="40"/>
              <w:jc w:val="center"/>
              <w:rPr>
                <w:rFonts w:ascii="Gotham Book" w:hAnsi="Gotham Book"/>
                <w:sz w:val="22"/>
                <w:szCs w:val="22"/>
              </w:rPr>
            </w:pPr>
          </w:p>
        </w:tc>
      </w:tr>
      <w:tr w:rsidR="009576C6" w:rsidRPr="004929EC" w14:paraId="330D3F1A" w14:textId="77777777" w:rsidTr="004929EC">
        <w:tc>
          <w:tcPr>
            <w:tcW w:w="1080" w:type="dxa"/>
            <w:tcBorders>
              <w:top w:val="dotted" w:sz="4" w:space="0" w:color="auto"/>
              <w:left w:val="double" w:sz="6" w:space="0" w:color="auto"/>
              <w:bottom w:val="dotted" w:sz="4" w:space="0" w:color="auto"/>
            </w:tcBorders>
          </w:tcPr>
          <w:p w14:paraId="5FFE4200"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3836EB24"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2DE7A88F"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2B3A3FAE"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74A9C5DB"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301865FC" w14:textId="77777777" w:rsidR="009576C6" w:rsidRPr="004929EC" w:rsidRDefault="009576C6" w:rsidP="009576C6">
            <w:pPr>
              <w:spacing w:before="40" w:after="40"/>
              <w:jc w:val="center"/>
              <w:rPr>
                <w:rFonts w:ascii="Gotham Book" w:hAnsi="Gotham Book"/>
                <w:sz w:val="22"/>
                <w:szCs w:val="22"/>
              </w:rPr>
            </w:pPr>
          </w:p>
        </w:tc>
      </w:tr>
      <w:tr w:rsidR="009576C6" w:rsidRPr="004929EC" w14:paraId="613A5C36" w14:textId="77777777" w:rsidTr="004929EC">
        <w:tc>
          <w:tcPr>
            <w:tcW w:w="1080" w:type="dxa"/>
            <w:tcBorders>
              <w:top w:val="dotted" w:sz="4" w:space="0" w:color="auto"/>
              <w:left w:val="double" w:sz="6" w:space="0" w:color="auto"/>
              <w:bottom w:val="dotted" w:sz="4" w:space="0" w:color="auto"/>
            </w:tcBorders>
          </w:tcPr>
          <w:p w14:paraId="1E3A9806"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48E6CDE9"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5976322B"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266F8340"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1F0AE9BF"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00B60069" w14:textId="77777777" w:rsidR="009576C6" w:rsidRPr="004929EC" w:rsidRDefault="009576C6" w:rsidP="009576C6">
            <w:pPr>
              <w:spacing w:before="40" w:after="40"/>
              <w:jc w:val="center"/>
              <w:rPr>
                <w:rFonts w:ascii="Gotham Book" w:hAnsi="Gotham Book"/>
                <w:sz w:val="22"/>
                <w:szCs w:val="22"/>
              </w:rPr>
            </w:pPr>
          </w:p>
        </w:tc>
      </w:tr>
      <w:tr w:rsidR="009576C6" w:rsidRPr="004929EC" w14:paraId="7A61E858" w14:textId="77777777" w:rsidTr="004929EC">
        <w:tc>
          <w:tcPr>
            <w:tcW w:w="1080" w:type="dxa"/>
            <w:tcBorders>
              <w:top w:val="dotted" w:sz="4" w:space="0" w:color="auto"/>
              <w:left w:val="double" w:sz="6" w:space="0" w:color="auto"/>
              <w:bottom w:val="dotted" w:sz="4" w:space="0" w:color="auto"/>
            </w:tcBorders>
          </w:tcPr>
          <w:p w14:paraId="16F079EF"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22827D80"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03154968"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62ADCD35"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40A64D76"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46F6853A" w14:textId="77777777" w:rsidR="009576C6" w:rsidRPr="004929EC" w:rsidRDefault="009576C6" w:rsidP="009576C6">
            <w:pPr>
              <w:spacing w:before="40" w:after="40"/>
              <w:jc w:val="center"/>
              <w:rPr>
                <w:rFonts w:ascii="Gotham Book" w:hAnsi="Gotham Book"/>
                <w:sz w:val="22"/>
                <w:szCs w:val="22"/>
              </w:rPr>
            </w:pPr>
          </w:p>
        </w:tc>
      </w:tr>
      <w:tr w:rsidR="009576C6" w:rsidRPr="004929EC" w14:paraId="76C78983" w14:textId="77777777" w:rsidTr="004929EC">
        <w:tc>
          <w:tcPr>
            <w:tcW w:w="1080" w:type="dxa"/>
            <w:tcBorders>
              <w:top w:val="dotted" w:sz="4" w:space="0" w:color="auto"/>
              <w:left w:val="double" w:sz="6" w:space="0" w:color="auto"/>
              <w:bottom w:val="dotted" w:sz="4" w:space="0" w:color="auto"/>
            </w:tcBorders>
          </w:tcPr>
          <w:p w14:paraId="191B75DA" w14:textId="77777777" w:rsidR="009576C6" w:rsidRPr="004929EC" w:rsidRDefault="009576C6" w:rsidP="009576C6">
            <w:pPr>
              <w:spacing w:before="40" w:after="40"/>
              <w:rPr>
                <w:rFonts w:ascii="Gotham Book" w:hAnsi="Gotham Book"/>
                <w:sz w:val="22"/>
                <w:szCs w:val="22"/>
              </w:rPr>
            </w:pPr>
          </w:p>
        </w:tc>
        <w:tc>
          <w:tcPr>
            <w:tcW w:w="3888" w:type="dxa"/>
            <w:tcBorders>
              <w:top w:val="dotted" w:sz="4" w:space="0" w:color="auto"/>
              <w:left w:val="dotted" w:sz="4" w:space="0" w:color="auto"/>
              <w:bottom w:val="dotted" w:sz="4" w:space="0" w:color="auto"/>
              <w:right w:val="dotted" w:sz="4" w:space="0" w:color="auto"/>
            </w:tcBorders>
          </w:tcPr>
          <w:p w14:paraId="4D84E5AA" w14:textId="77777777" w:rsidR="009576C6" w:rsidRPr="004929EC" w:rsidRDefault="009576C6" w:rsidP="009576C6">
            <w:pPr>
              <w:spacing w:before="40" w:after="40"/>
              <w:rPr>
                <w:rFonts w:ascii="Gotham Book" w:hAnsi="Gotham Book"/>
                <w:sz w:val="22"/>
                <w:szCs w:val="22"/>
              </w:rPr>
            </w:pPr>
          </w:p>
        </w:tc>
        <w:tc>
          <w:tcPr>
            <w:tcW w:w="851" w:type="dxa"/>
            <w:tcBorders>
              <w:top w:val="dotted" w:sz="4" w:space="0" w:color="auto"/>
              <w:left w:val="nil"/>
              <w:bottom w:val="dotted" w:sz="4" w:space="0" w:color="auto"/>
            </w:tcBorders>
          </w:tcPr>
          <w:p w14:paraId="7E6B90CF" w14:textId="77777777" w:rsidR="009576C6" w:rsidRPr="004929EC" w:rsidRDefault="009576C6" w:rsidP="009576C6">
            <w:pPr>
              <w:spacing w:before="40" w:after="40"/>
              <w:rPr>
                <w:rFonts w:ascii="Gotham Book" w:hAnsi="Gotham Book"/>
                <w:sz w:val="22"/>
                <w:szCs w:val="22"/>
              </w:rPr>
            </w:pPr>
          </w:p>
        </w:tc>
        <w:tc>
          <w:tcPr>
            <w:tcW w:w="1237" w:type="dxa"/>
            <w:tcBorders>
              <w:top w:val="dotted" w:sz="4" w:space="0" w:color="auto"/>
              <w:left w:val="dotted" w:sz="4" w:space="0" w:color="auto"/>
              <w:bottom w:val="dotted" w:sz="4" w:space="0" w:color="auto"/>
              <w:right w:val="dotted" w:sz="4" w:space="0" w:color="auto"/>
            </w:tcBorders>
          </w:tcPr>
          <w:p w14:paraId="7F9F3E2C" w14:textId="77777777" w:rsidR="009576C6" w:rsidRPr="004929EC" w:rsidRDefault="009576C6" w:rsidP="009576C6">
            <w:pPr>
              <w:spacing w:before="40" w:after="40"/>
              <w:rPr>
                <w:rFonts w:ascii="Gotham Book" w:hAnsi="Gotham Book"/>
                <w:sz w:val="22"/>
                <w:szCs w:val="22"/>
              </w:rPr>
            </w:pPr>
          </w:p>
        </w:tc>
        <w:tc>
          <w:tcPr>
            <w:tcW w:w="747" w:type="dxa"/>
            <w:tcBorders>
              <w:top w:val="dotted" w:sz="4" w:space="0" w:color="auto"/>
              <w:left w:val="nil"/>
              <w:bottom w:val="dotted" w:sz="4" w:space="0" w:color="auto"/>
              <w:right w:val="dotted" w:sz="4" w:space="0" w:color="auto"/>
            </w:tcBorders>
          </w:tcPr>
          <w:p w14:paraId="1B210A42" w14:textId="77777777" w:rsidR="009576C6" w:rsidRPr="004929EC" w:rsidRDefault="009576C6" w:rsidP="009576C6">
            <w:pPr>
              <w:spacing w:before="40" w:after="40"/>
              <w:jc w:val="center"/>
              <w:rPr>
                <w:rFonts w:ascii="Gotham Book" w:hAnsi="Gotham Book"/>
                <w:sz w:val="22"/>
                <w:szCs w:val="22"/>
              </w:rPr>
            </w:pPr>
          </w:p>
        </w:tc>
        <w:tc>
          <w:tcPr>
            <w:tcW w:w="1365" w:type="dxa"/>
            <w:tcBorders>
              <w:top w:val="dotted" w:sz="4" w:space="0" w:color="auto"/>
              <w:left w:val="nil"/>
              <w:right w:val="double" w:sz="6" w:space="0" w:color="auto"/>
            </w:tcBorders>
          </w:tcPr>
          <w:p w14:paraId="5D934B95" w14:textId="77777777" w:rsidR="009576C6" w:rsidRPr="004929EC" w:rsidRDefault="009576C6" w:rsidP="009576C6">
            <w:pPr>
              <w:spacing w:before="40" w:after="40"/>
              <w:jc w:val="center"/>
              <w:rPr>
                <w:rFonts w:ascii="Gotham Book" w:hAnsi="Gotham Book"/>
                <w:sz w:val="22"/>
                <w:szCs w:val="22"/>
              </w:rPr>
            </w:pPr>
          </w:p>
        </w:tc>
      </w:tr>
      <w:tr w:rsidR="009576C6" w:rsidRPr="004929EC" w14:paraId="7CA2FEA4" w14:textId="77777777" w:rsidTr="004929EC">
        <w:tc>
          <w:tcPr>
            <w:tcW w:w="1080" w:type="dxa"/>
            <w:tcBorders>
              <w:top w:val="single" w:sz="6" w:space="0" w:color="auto"/>
              <w:left w:val="double" w:sz="6" w:space="0" w:color="auto"/>
            </w:tcBorders>
          </w:tcPr>
          <w:p w14:paraId="5FF3667E" w14:textId="77777777" w:rsidR="009576C6" w:rsidRPr="004929EC" w:rsidRDefault="009576C6" w:rsidP="009576C6">
            <w:pPr>
              <w:spacing w:before="120" w:after="120"/>
              <w:rPr>
                <w:rFonts w:ascii="Gotham Book" w:hAnsi="Gotham Book"/>
                <w:sz w:val="22"/>
                <w:szCs w:val="22"/>
              </w:rPr>
            </w:pPr>
          </w:p>
        </w:tc>
        <w:tc>
          <w:tcPr>
            <w:tcW w:w="6723" w:type="dxa"/>
            <w:gridSpan w:val="4"/>
            <w:tcBorders>
              <w:top w:val="single" w:sz="6" w:space="0" w:color="auto"/>
              <w:left w:val="nil"/>
            </w:tcBorders>
          </w:tcPr>
          <w:p w14:paraId="17AFCC03" w14:textId="77777777" w:rsidR="009576C6" w:rsidRPr="004929EC" w:rsidRDefault="009576C6" w:rsidP="009576C6">
            <w:pPr>
              <w:spacing w:before="120" w:after="120"/>
              <w:jc w:val="right"/>
              <w:rPr>
                <w:rFonts w:ascii="Gotham Book" w:hAnsi="Gotham Book"/>
                <w:sz w:val="22"/>
                <w:szCs w:val="22"/>
              </w:rPr>
            </w:pPr>
            <w:r w:rsidRPr="004929EC">
              <w:rPr>
                <w:rFonts w:ascii="Gotham Book" w:hAnsi="Gotham Book"/>
                <w:sz w:val="22"/>
                <w:szCs w:val="22"/>
              </w:rPr>
              <w:t>Subtotal</w:t>
            </w:r>
          </w:p>
        </w:tc>
        <w:tc>
          <w:tcPr>
            <w:tcW w:w="1365" w:type="dxa"/>
            <w:tcBorders>
              <w:top w:val="single" w:sz="6" w:space="0" w:color="auto"/>
              <w:right w:val="double" w:sz="6" w:space="0" w:color="auto"/>
            </w:tcBorders>
          </w:tcPr>
          <w:p w14:paraId="4E325991" w14:textId="77777777" w:rsidR="009576C6" w:rsidRPr="004929EC" w:rsidRDefault="009576C6" w:rsidP="009576C6">
            <w:pPr>
              <w:spacing w:before="120" w:after="120"/>
              <w:jc w:val="center"/>
              <w:rPr>
                <w:rFonts w:ascii="Gotham Book" w:hAnsi="Gotham Book"/>
                <w:sz w:val="22"/>
                <w:szCs w:val="22"/>
              </w:rPr>
            </w:pPr>
          </w:p>
        </w:tc>
      </w:tr>
      <w:tr w:rsidR="009576C6" w:rsidRPr="004929EC" w14:paraId="6008C7D3" w14:textId="77777777" w:rsidTr="004929EC">
        <w:tc>
          <w:tcPr>
            <w:tcW w:w="1080" w:type="dxa"/>
            <w:tcBorders>
              <w:top w:val="dotted" w:sz="4" w:space="0" w:color="auto"/>
              <w:left w:val="double" w:sz="6" w:space="0" w:color="auto"/>
              <w:bottom w:val="dotted" w:sz="4" w:space="0" w:color="auto"/>
            </w:tcBorders>
          </w:tcPr>
          <w:p w14:paraId="140FDA28" w14:textId="77777777" w:rsidR="009576C6" w:rsidRPr="004929EC" w:rsidRDefault="009576C6" w:rsidP="009576C6">
            <w:pPr>
              <w:spacing w:before="120" w:after="120"/>
              <w:rPr>
                <w:rFonts w:ascii="Gotham Book" w:hAnsi="Gotham Book"/>
                <w:sz w:val="22"/>
                <w:szCs w:val="22"/>
              </w:rPr>
            </w:pPr>
          </w:p>
        </w:tc>
        <w:tc>
          <w:tcPr>
            <w:tcW w:w="5976" w:type="dxa"/>
            <w:gridSpan w:val="3"/>
            <w:tcBorders>
              <w:top w:val="dotted" w:sz="4" w:space="0" w:color="auto"/>
              <w:left w:val="dotted" w:sz="4" w:space="0" w:color="auto"/>
              <w:bottom w:val="dotted" w:sz="4" w:space="0" w:color="auto"/>
              <w:right w:val="dotted" w:sz="4" w:space="0" w:color="auto"/>
            </w:tcBorders>
          </w:tcPr>
          <w:p w14:paraId="3F30FEAF" w14:textId="77777777" w:rsidR="009576C6" w:rsidRPr="004929EC" w:rsidRDefault="009576C6" w:rsidP="009576C6">
            <w:pPr>
              <w:tabs>
                <w:tab w:val="left" w:pos="1050"/>
              </w:tabs>
              <w:spacing w:before="120" w:after="120"/>
              <w:rPr>
                <w:rFonts w:ascii="Gotham Book" w:hAnsi="Gotham Book"/>
                <w:sz w:val="22"/>
                <w:szCs w:val="22"/>
              </w:rPr>
            </w:pPr>
            <w:r w:rsidRPr="004929EC">
              <w:rPr>
                <w:rFonts w:ascii="Gotham Book" w:hAnsi="Gotham Book"/>
                <w:sz w:val="22"/>
                <w:szCs w:val="22"/>
              </w:rPr>
              <w:t xml:space="preserve">Allow </w:t>
            </w:r>
            <w:r w:rsidRPr="004929EC">
              <w:rPr>
                <w:rFonts w:ascii="Gotham Book" w:hAnsi="Gotham Book"/>
                <w:sz w:val="22"/>
                <w:szCs w:val="22"/>
                <w:u w:val="single"/>
              </w:rPr>
              <w:tab/>
            </w:r>
            <w:r w:rsidRPr="004929EC">
              <w:rPr>
                <w:rFonts w:ascii="Gotham Book" w:hAnsi="Gotham Book"/>
                <w:sz w:val="22"/>
                <w:szCs w:val="22"/>
              </w:rPr>
              <w:t xml:space="preserve"> percent</w:t>
            </w:r>
            <w:r w:rsidRPr="004929EC">
              <w:rPr>
                <w:rFonts w:ascii="Gotham Book" w:hAnsi="Gotham Book"/>
                <w:sz w:val="22"/>
                <w:szCs w:val="22"/>
                <w:vertAlign w:val="superscript"/>
              </w:rPr>
              <w:t>a</w:t>
            </w:r>
            <w:r w:rsidRPr="004929EC">
              <w:rPr>
                <w:rFonts w:ascii="Gotham Book" w:hAnsi="Gotham Book"/>
                <w:sz w:val="22"/>
                <w:szCs w:val="22"/>
              </w:rPr>
              <w:t xml:space="preserve"> of Subtotal for Contractor’s overhead, profit, etc., in accordance with paragraph 3 (b) above.</w:t>
            </w:r>
          </w:p>
        </w:tc>
        <w:tc>
          <w:tcPr>
            <w:tcW w:w="747" w:type="dxa"/>
            <w:tcBorders>
              <w:top w:val="dotted" w:sz="4" w:space="0" w:color="auto"/>
              <w:left w:val="nil"/>
              <w:bottom w:val="dotted" w:sz="4" w:space="0" w:color="auto"/>
            </w:tcBorders>
          </w:tcPr>
          <w:p w14:paraId="55A7445B" w14:textId="77777777" w:rsidR="009576C6" w:rsidRPr="004929EC" w:rsidRDefault="009576C6" w:rsidP="009576C6">
            <w:pPr>
              <w:spacing w:before="120" w:after="120"/>
              <w:jc w:val="center"/>
              <w:rPr>
                <w:rFonts w:ascii="Gotham Book" w:hAnsi="Gotham Book"/>
                <w:sz w:val="22"/>
                <w:szCs w:val="22"/>
              </w:rPr>
            </w:pPr>
          </w:p>
        </w:tc>
        <w:tc>
          <w:tcPr>
            <w:tcW w:w="1365" w:type="dxa"/>
            <w:tcBorders>
              <w:top w:val="dotted" w:sz="4" w:space="0" w:color="auto"/>
              <w:bottom w:val="dotted" w:sz="4" w:space="0" w:color="auto"/>
              <w:right w:val="double" w:sz="6" w:space="0" w:color="auto"/>
            </w:tcBorders>
          </w:tcPr>
          <w:p w14:paraId="0CF64D86" w14:textId="77777777" w:rsidR="009576C6" w:rsidRPr="004929EC" w:rsidRDefault="009576C6" w:rsidP="009576C6">
            <w:pPr>
              <w:spacing w:before="120" w:after="120"/>
              <w:jc w:val="center"/>
              <w:rPr>
                <w:rFonts w:ascii="Gotham Book" w:hAnsi="Gotham Book"/>
                <w:sz w:val="22"/>
                <w:szCs w:val="22"/>
              </w:rPr>
            </w:pPr>
          </w:p>
        </w:tc>
      </w:tr>
      <w:tr w:rsidR="009576C6" w:rsidRPr="004929EC" w14:paraId="0602CC0D" w14:textId="77777777" w:rsidTr="004929EC">
        <w:tc>
          <w:tcPr>
            <w:tcW w:w="1080" w:type="dxa"/>
            <w:tcBorders>
              <w:left w:val="double" w:sz="6" w:space="0" w:color="auto"/>
            </w:tcBorders>
          </w:tcPr>
          <w:p w14:paraId="4BE6C1B1" w14:textId="77777777" w:rsidR="009576C6" w:rsidRPr="004929EC" w:rsidRDefault="009576C6" w:rsidP="009576C6">
            <w:pPr>
              <w:spacing w:before="120" w:after="120"/>
              <w:rPr>
                <w:rFonts w:ascii="Gotham Book" w:hAnsi="Gotham Book"/>
                <w:sz w:val="22"/>
                <w:szCs w:val="22"/>
              </w:rPr>
            </w:pPr>
          </w:p>
        </w:tc>
        <w:tc>
          <w:tcPr>
            <w:tcW w:w="3888" w:type="dxa"/>
            <w:tcBorders>
              <w:left w:val="nil"/>
            </w:tcBorders>
          </w:tcPr>
          <w:p w14:paraId="6EA18D8C" w14:textId="77777777" w:rsidR="009576C6" w:rsidRPr="004929EC" w:rsidRDefault="009576C6" w:rsidP="009576C6">
            <w:pPr>
              <w:spacing w:before="120" w:after="120"/>
              <w:rPr>
                <w:rFonts w:ascii="Gotham Book" w:hAnsi="Gotham Book"/>
                <w:sz w:val="22"/>
                <w:szCs w:val="22"/>
              </w:rPr>
            </w:pPr>
          </w:p>
        </w:tc>
        <w:tc>
          <w:tcPr>
            <w:tcW w:w="851" w:type="dxa"/>
          </w:tcPr>
          <w:p w14:paraId="46C0236D" w14:textId="77777777" w:rsidR="009576C6" w:rsidRPr="004929EC" w:rsidRDefault="009576C6" w:rsidP="009576C6">
            <w:pPr>
              <w:spacing w:before="120" w:after="120"/>
              <w:rPr>
                <w:rFonts w:ascii="Gotham Book" w:hAnsi="Gotham Book"/>
                <w:sz w:val="22"/>
                <w:szCs w:val="22"/>
              </w:rPr>
            </w:pPr>
          </w:p>
        </w:tc>
        <w:tc>
          <w:tcPr>
            <w:tcW w:w="1237" w:type="dxa"/>
          </w:tcPr>
          <w:p w14:paraId="541BF845" w14:textId="77777777" w:rsidR="009576C6" w:rsidRPr="004929EC" w:rsidRDefault="009576C6" w:rsidP="009576C6">
            <w:pPr>
              <w:spacing w:before="120" w:after="120"/>
              <w:rPr>
                <w:rFonts w:ascii="Gotham Book" w:hAnsi="Gotham Book"/>
                <w:sz w:val="22"/>
                <w:szCs w:val="22"/>
              </w:rPr>
            </w:pPr>
          </w:p>
        </w:tc>
        <w:tc>
          <w:tcPr>
            <w:tcW w:w="747" w:type="dxa"/>
          </w:tcPr>
          <w:p w14:paraId="50104994" w14:textId="77777777" w:rsidR="009576C6" w:rsidRPr="004929EC" w:rsidRDefault="009576C6" w:rsidP="009576C6">
            <w:pPr>
              <w:spacing w:before="120" w:after="120"/>
              <w:jc w:val="center"/>
              <w:rPr>
                <w:rFonts w:ascii="Gotham Book" w:hAnsi="Gotham Book"/>
                <w:sz w:val="22"/>
                <w:szCs w:val="22"/>
              </w:rPr>
            </w:pPr>
          </w:p>
        </w:tc>
        <w:tc>
          <w:tcPr>
            <w:tcW w:w="1365" w:type="dxa"/>
            <w:tcBorders>
              <w:right w:val="double" w:sz="6" w:space="0" w:color="auto"/>
            </w:tcBorders>
          </w:tcPr>
          <w:p w14:paraId="1BE39CCB" w14:textId="77777777" w:rsidR="009576C6" w:rsidRPr="004929EC" w:rsidRDefault="009576C6" w:rsidP="009576C6">
            <w:pPr>
              <w:spacing w:before="120" w:after="120"/>
              <w:jc w:val="center"/>
              <w:rPr>
                <w:rFonts w:ascii="Gotham Book" w:hAnsi="Gotham Book"/>
                <w:sz w:val="22"/>
                <w:szCs w:val="22"/>
              </w:rPr>
            </w:pPr>
          </w:p>
        </w:tc>
      </w:tr>
      <w:tr w:rsidR="009576C6" w:rsidRPr="004929EC" w14:paraId="3152D4E5" w14:textId="77777777" w:rsidTr="004929EC">
        <w:tc>
          <w:tcPr>
            <w:tcW w:w="1080" w:type="dxa"/>
            <w:tcBorders>
              <w:left w:val="double" w:sz="6" w:space="0" w:color="auto"/>
            </w:tcBorders>
          </w:tcPr>
          <w:p w14:paraId="345AB9F5" w14:textId="77777777" w:rsidR="009576C6" w:rsidRPr="004929EC" w:rsidRDefault="009576C6" w:rsidP="009576C6">
            <w:pPr>
              <w:spacing w:before="120" w:after="120"/>
              <w:jc w:val="right"/>
              <w:rPr>
                <w:rFonts w:ascii="Gotham Book" w:hAnsi="Gotham Book"/>
                <w:sz w:val="22"/>
                <w:szCs w:val="22"/>
              </w:rPr>
            </w:pPr>
          </w:p>
        </w:tc>
        <w:tc>
          <w:tcPr>
            <w:tcW w:w="6723" w:type="dxa"/>
            <w:gridSpan w:val="4"/>
            <w:tcBorders>
              <w:left w:val="nil"/>
            </w:tcBorders>
          </w:tcPr>
          <w:p w14:paraId="179CBE6E" w14:textId="77777777" w:rsidR="009576C6" w:rsidRPr="004929EC" w:rsidRDefault="009576C6" w:rsidP="009576C6">
            <w:pPr>
              <w:tabs>
                <w:tab w:val="left" w:pos="4470"/>
              </w:tabs>
              <w:spacing w:before="120" w:after="120"/>
              <w:jc w:val="right"/>
              <w:rPr>
                <w:rFonts w:ascii="Gotham Book" w:hAnsi="Gotham Book"/>
                <w:sz w:val="22"/>
                <w:szCs w:val="22"/>
              </w:rPr>
            </w:pPr>
            <w:r w:rsidRPr="004929EC">
              <w:rPr>
                <w:rFonts w:ascii="Gotham Book" w:hAnsi="Gotham Book"/>
                <w:sz w:val="22"/>
                <w:szCs w:val="22"/>
              </w:rPr>
              <w:t>Total for Daywork:  Materials</w:t>
            </w:r>
          </w:p>
          <w:p w14:paraId="73422DF1" w14:textId="77777777" w:rsidR="009576C6" w:rsidRPr="004929EC" w:rsidRDefault="009576C6" w:rsidP="009576C6">
            <w:pPr>
              <w:tabs>
                <w:tab w:val="left" w:pos="4470"/>
              </w:tabs>
              <w:spacing w:before="120" w:after="120"/>
              <w:jc w:val="right"/>
              <w:rPr>
                <w:rFonts w:ascii="Gotham Book" w:hAnsi="Gotham Book"/>
                <w:sz w:val="22"/>
                <w:szCs w:val="22"/>
              </w:rPr>
            </w:pPr>
            <w:r w:rsidRPr="004929EC">
              <w:rPr>
                <w:rFonts w:ascii="Gotham Book" w:hAnsi="Gotham Book"/>
                <w:sz w:val="22"/>
                <w:szCs w:val="22"/>
              </w:rPr>
              <w:t xml:space="preserve">(carried forward to Daywork Summary, p. </w:t>
            </w:r>
            <w:r w:rsidRPr="004929EC">
              <w:rPr>
                <w:rFonts w:ascii="Gotham Book" w:hAnsi="Gotham Book"/>
                <w:sz w:val="22"/>
                <w:szCs w:val="22"/>
                <w:u w:val="single"/>
              </w:rPr>
              <w:tab/>
            </w:r>
            <w:r w:rsidRPr="004929EC">
              <w:rPr>
                <w:rFonts w:ascii="Gotham Book" w:hAnsi="Gotham Book"/>
                <w:sz w:val="22"/>
                <w:szCs w:val="22"/>
              </w:rPr>
              <w:t>)</w:t>
            </w:r>
          </w:p>
        </w:tc>
        <w:tc>
          <w:tcPr>
            <w:tcW w:w="1365" w:type="dxa"/>
            <w:tcBorders>
              <w:right w:val="double" w:sz="6" w:space="0" w:color="auto"/>
            </w:tcBorders>
          </w:tcPr>
          <w:p w14:paraId="4CE9684B" w14:textId="77777777" w:rsidR="009576C6" w:rsidRPr="004929EC" w:rsidRDefault="009576C6" w:rsidP="009576C6">
            <w:pPr>
              <w:spacing w:before="120" w:after="120"/>
              <w:rPr>
                <w:rFonts w:ascii="Gotham Book" w:hAnsi="Gotham Book"/>
                <w:sz w:val="22"/>
                <w:szCs w:val="22"/>
              </w:rPr>
            </w:pPr>
            <w:r w:rsidRPr="004929EC">
              <w:rPr>
                <w:rFonts w:ascii="Gotham Book" w:hAnsi="Gotham Book"/>
                <w:sz w:val="22"/>
                <w:szCs w:val="22"/>
                <w:u w:val="single"/>
              </w:rPr>
              <w:tab/>
            </w:r>
          </w:p>
        </w:tc>
      </w:tr>
      <w:tr w:rsidR="009576C6" w:rsidRPr="004929EC" w14:paraId="089AB205" w14:textId="77777777" w:rsidTr="009576C6">
        <w:tc>
          <w:tcPr>
            <w:tcW w:w="9168" w:type="dxa"/>
            <w:gridSpan w:val="6"/>
            <w:tcBorders>
              <w:top w:val="double" w:sz="6" w:space="0" w:color="auto"/>
            </w:tcBorders>
          </w:tcPr>
          <w:p w14:paraId="51BE3240" w14:textId="77777777" w:rsidR="009576C6" w:rsidRPr="004929EC" w:rsidRDefault="009576C6" w:rsidP="009576C6">
            <w:pPr>
              <w:spacing w:before="120"/>
              <w:rPr>
                <w:rFonts w:ascii="Gotham Book" w:hAnsi="Gotham Book"/>
                <w:b/>
                <w:bCs/>
                <w:sz w:val="22"/>
                <w:szCs w:val="22"/>
              </w:rPr>
            </w:pPr>
            <w:r w:rsidRPr="004929EC">
              <w:rPr>
                <w:rFonts w:ascii="Gotham Book" w:hAnsi="Gotham Book"/>
                <w:b/>
                <w:bCs/>
                <w:sz w:val="22"/>
                <w:szCs w:val="22"/>
              </w:rPr>
              <w:t>a. To be entered by the bidder.</w:t>
            </w:r>
          </w:p>
        </w:tc>
      </w:tr>
    </w:tbl>
    <w:p w14:paraId="7DFA6582" w14:textId="7C2C79C1" w:rsidR="009576C6" w:rsidRDefault="009576C6" w:rsidP="009576C6">
      <w:pPr>
        <w:jc w:val="center"/>
        <w:rPr>
          <w:rFonts w:eastAsia="Times New Roman"/>
          <w:b/>
          <w:bCs/>
          <w:color w:val="00000A"/>
        </w:rPr>
      </w:pPr>
    </w:p>
    <w:p w14:paraId="5147D075" w14:textId="36F8A8A1" w:rsidR="009576C6" w:rsidRDefault="009576C6" w:rsidP="009576C6">
      <w:pPr>
        <w:jc w:val="center"/>
        <w:rPr>
          <w:rFonts w:eastAsia="Times New Roman"/>
          <w:b/>
          <w:bCs/>
          <w:color w:val="00000A"/>
        </w:rPr>
      </w:pPr>
    </w:p>
    <w:p w14:paraId="7C6A0087" w14:textId="77777777" w:rsidR="009576C6" w:rsidRPr="009576C6" w:rsidRDefault="009576C6" w:rsidP="009576C6">
      <w:pPr>
        <w:jc w:val="center"/>
        <w:rPr>
          <w:rFonts w:eastAsia="Times New Roman"/>
          <w:color w:val="00000A"/>
        </w:rPr>
      </w:pPr>
    </w:p>
    <w:p w14:paraId="39965033" w14:textId="77777777" w:rsidR="000F3264" w:rsidRPr="00B940AE" w:rsidRDefault="000F3264" w:rsidP="000F3264">
      <w:pPr>
        <w:jc w:val="both"/>
        <w:rPr>
          <w:rFonts w:eastAsia="Times New Roman"/>
          <w:color w:val="00000A"/>
        </w:rPr>
      </w:pPr>
    </w:p>
    <w:p w14:paraId="568F7650" w14:textId="77777777" w:rsidR="000F3264" w:rsidRPr="00B940AE" w:rsidRDefault="000F3264" w:rsidP="000F3264">
      <w:pPr>
        <w:jc w:val="both"/>
        <w:rPr>
          <w:rFonts w:eastAsia="Times New Roman"/>
          <w:color w:val="00000A"/>
        </w:rPr>
      </w:pPr>
    </w:p>
    <w:p w14:paraId="12DEE61F" w14:textId="77777777" w:rsidR="000778FD" w:rsidRDefault="000778FD">
      <w:pPr>
        <w:spacing w:after="0"/>
        <w:rPr>
          <w:rFonts w:ascii="Gotham Book" w:eastAsia="Times New Roman" w:hAnsi="Gotham Book"/>
          <w:b/>
          <w:bCs/>
          <w:color w:val="00000A"/>
          <w:sz w:val="28"/>
          <w:szCs w:val="28"/>
        </w:rPr>
      </w:pPr>
      <w:r>
        <w:rPr>
          <w:rFonts w:ascii="Gotham Book" w:eastAsia="Times New Roman" w:hAnsi="Gotham Book"/>
          <w:b/>
          <w:bCs/>
          <w:color w:val="00000A"/>
          <w:sz w:val="28"/>
          <w:szCs w:val="28"/>
        </w:rPr>
        <w:br w:type="page"/>
      </w:r>
    </w:p>
    <w:p w14:paraId="107DF3C7" w14:textId="0DABCCDD" w:rsidR="000F3264" w:rsidRPr="004929EC" w:rsidRDefault="000F3264" w:rsidP="009576C6">
      <w:pPr>
        <w:jc w:val="center"/>
        <w:rPr>
          <w:rFonts w:ascii="Gotham Book" w:eastAsia="Times New Roman" w:hAnsi="Gotham Book"/>
          <w:b/>
          <w:bCs/>
          <w:color w:val="00000A"/>
          <w:sz w:val="28"/>
          <w:szCs w:val="28"/>
        </w:rPr>
      </w:pPr>
      <w:r w:rsidRPr="004929EC">
        <w:rPr>
          <w:rFonts w:ascii="Gotham Book" w:eastAsia="Times New Roman" w:hAnsi="Gotham Book"/>
          <w:b/>
          <w:bCs/>
          <w:color w:val="00000A"/>
          <w:sz w:val="28"/>
          <w:szCs w:val="28"/>
        </w:rPr>
        <w:lastRenderedPageBreak/>
        <w:t>Schedule of Daywork Rates: 3. Contractor’s Equipment</w:t>
      </w:r>
    </w:p>
    <w:tbl>
      <w:tblPr>
        <w:tblW w:w="0" w:type="auto"/>
        <w:tblInd w:w="120" w:type="dxa"/>
        <w:tblLayout w:type="fixed"/>
        <w:tblLook w:val="0000" w:firstRow="0" w:lastRow="0" w:firstColumn="0" w:lastColumn="0" w:noHBand="0" w:noVBand="0"/>
      </w:tblPr>
      <w:tblGrid>
        <w:gridCol w:w="1080"/>
        <w:gridCol w:w="3747"/>
        <w:gridCol w:w="1417"/>
        <w:gridCol w:w="1418"/>
        <w:gridCol w:w="1326"/>
        <w:gridCol w:w="12"/>
      </w:tblGrid>
      <w:tr w:rsidR="00EF1322" w:rsidRPr="0012514F" w14:paraId="6CDD5E08" w14:textId="77777777" w:rsidTr="0012514F">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14:paraId="10FA95A4" w14:textId="77777777" w:rsidR="00EF1322" w:rsidRPr="0012514F" w:rsidRDefault="00EF1322" w:rsidP="00EF1322">
            <w:pPr>
              <w:spacing w:before="120" w:after="120"/>
              <w:jc w:val="center"/>
              <w:rPr>
                <w:rFonts w:ascii="Gotham Book" w:hAnsi="Gotham Book"/>
                <w:b/>
                <w:bCs/>
                <w:iCs/>
                <w:sz w:val="22"/>
                <w:szCs w:val="22"/>
              </w:rPr>
            </w:pPr>
            <w:r w:rsidRPr="0012514F">
              <w:rPr>
                <w:rFonts w:ascii="Gotham Book" w:hAnsi="Gotham Book"/>
                <w:b/>
                <w:bCs/>
                <w:iCs/>
                <w:sz w:val="22"/>
                <w:szCs w:val="22"/>
              </w:rPr>
              <w:t>Item No.</w:t>
            </w:r>
          </w:p>
        </w:tc>
        <w:tc>
          <w:tcPr>
            <w:tcW w:w="3747" w:type="dxa"/>
            <w:tcBorders>
              <w:top w:val="single" w:sz="12" w:space="0" w:color="auto"/>
              <w:left w:val="single" w:sz="12" w:space="0" w:color="auto"/>
              <w:bottom w:val="single" w:sz="12" w:space="0" w:color="auto"/>
              <w:right w:val="single" w:sz="12" w:space="0" w:color="auto"/>
            </w:tcBorders>
            <w:shd w:val="clear" w:color="auto" w:fill="auto"/>
          </w:tcPr>
          <w:p w14:paraId="784B698D" w14:textId="77777777" w:rsidR="00EF1322" w:rsidRPr="0012514F" w:rsidRDefault="00EF1322" w:rsidP="00EF1322">
            <w:pPr>
              <w:spacing w:before="120" w:after="120"/>
              <w:jc w:val="center"/>
              <w:rPr>
                <w:rFonts w:ascii="Gotham Book" w:hAnsi="Gotham Book"/>
                <w:b/>
                <w:bCs/>
                <w:iCs/>
                <w:sz w:val="22"/>
                <w:szCs w:val="22"/>
              </w:rPr>
            </w:pPr>
            <w:r w:rsidRPr="0012514F">
              <w:rPr>
                <w:rFonts w:ascii="Gotham Book" w:hAnsi="Gotham Book"/>
                <w:b/>
                <w:bCs/>
                <w:iCs/>
                <w:sz w:val="22"/>
                <w:szCs w:val="22"/>
              </w:rPr>
              <w:t>Description</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001D472E" w14:textId="77777777" w:rsidR="00EF1322" w:rsidRPr="0012514F" w:rsidRDefault="00EF1322" w:rsidP="00EF1322">
            <w:pPr>
              <w:spacing w:before="120" w:after="120"/>
              <w:jc w:val="center"/>
              <w:rPr>
                <w:rFonts w:ascii="Gotham Book" w:hAnsi="Gotham Book"/>
                <w:b/>
                <w:bCs/>
                <w:iCs/>
                <w:sz w:val="22"/>
                <w:szCs w:val="22"/>
              </w:rPr>
            </w:pPr>
            <w:r w:rsidRPr="0012514F">
              <w:rPr>
                <w:rFonts w:ascii="Gotham Book" w:hAnsi="Gotham Book"/>
                <w:b/>
                <w:bCs/>
                <w:iCs/>
                <w:sz w:val="22"/>
                <w:szCs w:val="22"/>
              </w:rPr>
              <w:t>Nominal quantity (hours)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E40540C" w14:textId="77777777" w:rsidR="00EF1322" w:rsidRPr="0012514F" w:rsidRDefault="00EF1322" w:rsidP="00EF1322">
            <w:pPr>
              <w:spacing w:before="120" w:after="120"/>
              <w:jc w:val="center"/>
              <w:rPr>
                <w:rFonts w:ascii="Gotham Book" w:hAnsi="Gotham Book"/>
                <w:b/>
                <w:bCs/>
                <w:iCs/>
                <w:sz w:val="22"/>
                <w:szCs w:val="22"/>
              </w:rPr>
            </w:pPr>
            <w:r w:rsidRPr="0012514F">
              <w:rPr>
                <w:rFonts w:ascii="Gotham Book" w:hAnsi="Gotham Book"/>
                <w:b/>
                <w:bCs/>
                <w:iCs/>
                <w:sz w:val="22"/>
                <w:szCs w:val="22"/>
              </w:rPr>
              <w:t>Basic hourly rental rate</w:t>
            </w:r>
          </w:p>
        </w:tc>
        <w:tc>
          <w:tcPr>
            <w:tcW w:w="1338" w:type="dxa"/>
            <w:gridSpan w:val="2"/>
            <w:tcBorders>
              <w:top w:val="single" w:sz="12" w:space="0" w:color="auto"/>
              <w:left w:val="single" w:sz="12" w:space="0" w:color="auto"/>
              <w:bottom w:val="single" w:sz="12" w:space="0" w:color="auto"/>
              <w:right w:val="single" w:sz="12" w:space="0" w:color="auto"/>
            </w:tcBorders>
            <w:shd w:val="clear" w:color="auto" w:fill="auto"/>
          </w:tcPr>
          <w:p w14:paraId="04E5543D" w14:textId="77777777" w:rsidR="00EF1322" w:rsidRPr="0012514F" w:rsidRDefault="00EF1322" w:rsidP="00EF1322">
            <w:pPr>
              <w:spacing w:before="120" w:after="120"/>
              <w:jc w:val="center"/>
              <w:rPr>
                <w:rFonts w:ascii="Gotham Book" w:hAnsi="Gotham Book"/>
                <w:b/>
                <w:bCs/>
                <w:iCs/>
                <w:sz w:val="22"/>
                <w:szCs w:val="22"/>
              </w:rPr>
            </w:pPr>
            <w:r w:rsidRPr="0012514F">
              <w:rPr>
                <w:rFonts w:ascii="Gotham Book" w:hAnsi="Gotham Book"/>
                <w:b/>
                <w:bCs/>
                <w:iCs/>
                <w:sz w:val="22"/>
                <w:szCs w:val="22"/>
              </w:rPr>
              <w:t>Extended amount</w:t>
            </w:r>
          </w:p>
        </w:tc>
      </w:tr>
      <w:tr w:rsidR="00EF1322" w:rsidRPr="0012514F" w14:paraId="1770FEB8" w14:textId="77777777" w:rsidTr="004929EC">
        <w:trPr>
          <w:trHeight w:val="69"/>
        </w:trPr>
        <w:tc>
          <w:tcPr>
            <w:tcW w:w="1080" w:type="dxa"/>
            <w:tcBorders>
              <w:top w:val="single" w:sz="12" w:space="0" w:color="auto"/>
              <w:left w:val="double" w:sz="6" w:space="0" w:color="auto"/>
            </w:tcBorders>
            <w:vAlign w:val="center"/>
          </w:tcPr>
          <w:p w14:paraId="036D49C1"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single" w:sz="12" w:space="0" w:color="auto"/>
              <w:left w:val="dotted" w:sz="4" w:space="0" w:color="auto"/>
              <w:right w:val="dotted" w:sz="4" w:space="0" w:color="auto"/>
            </w:tcBorders>
          </w:tcPr>
          <w:p w14:paraId="12B31382"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single" w:sz="12" w:space="0" w:color="auto"/>
              <w:left w:val="nil"/>
            </w:tcBorders>
          </w:tcPr>
          <w:p w14:paraId="7B002403"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single" w:sz="12" w:space="0" w:color="auto"/>
              <w:left w:val="dotted" w:sz="4" w:space="0" w:color="auto"/>
              <w:right w:val="dotted" w:sz="4" w:space="0" w:color="auto"/>
            </w:tcBorders>
          </w:tcPr>
          <w:p w14:paraId="4F72735C"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single" w:sz="12" w:space="0" w:color="auto"/>
              <w:left w:val="nil"/>
              <w:right w:val="double" w:sz="6" w:space="0" w:color="auto"/>
            </w:tcBorders>
          </w:tcPr>
          <w:p w14:paraId="74C07C64"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1FD5095F" w14:textId="77777777" w:rsidTr="004929EC">
        <w:tc>
          <w:tcPr>
            <w:tcW w:w="1080" w:type="dxa"/>
            <w:tcBorders>
              <w:top w:val="dotted" w:sz="4" w:space="0" w:color="auto"/>
              <w:left w:val="double" w:sz="6" w:space="0" w:color="auto"/>
              <w:bottom w:val="dotted" w:sz="4" w:space="0" w:color="auto"/>
            </w:tcBorders>
            <w:vAlign w:val="center"/>
          </w:tcPr>
          <w:p w14:paraId="64E88C05"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485077FA"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tcBorders>
          </w:tcPr>
          <w:p w14:paraId="52179BB1"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bottom w:val="dotted" w:sz="4" w:space="0" w:color="auto"/>
              <w:right w:val="dotted" w:sz="4" w:space="0" w:color="auto"/>
            </w:tcBorders>
          </w:tcPr>
          <w:p w14:paraId="6EBCC863"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bottom w:val="dotted" w:sz="4" w:space="0" w:color="auto"/>
              <w:right w:val="double" w:sz="6" w:space="0" w:color="auto"/>
            </w:tcBorders>
          </w:tcPr>
          <w:p w14:paraId="5B607E2A"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13616BF6" w14:textId="77777777" w:rsidTr="004929EC">
        <w:tc>
          <w:tcPr>
            <w:tcW w:w="1080" w:type="dxa"/>
            <w:tcBorders>
              <w:left w:val="double" w:sz="6" w:space="0" w:color="auto"/>
            </w:tcBorders>
            <w:vAlign w:val="center"/>
          </w:tcPr>
          <w:p w14:paraId="4AD53B82"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left w:val="dotted" w:sz="4" w:space="0" w:color="auto"/>
              <w:right w:val="dotted" w:sz="4" w:space="0" w:color="auto"/>
            </w:tcBorders>
          </w:tcPr>
          <w:p w14:paraId="7158B454"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left w:val="nil"/>
            </w:tcBorders>
          </w:tcPr>
          <w:p w14:paraId="730AED01"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left w:val="dotted" w:sz="4" w:space="0" w:color="auto"/>
              <w:right w:val="dotted" w:sz="4" w:space="0" w:color="auto"/>
            </w:tcBorders>
          </w:tcPr>
          <w:p w14:paraId="05332E30"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left w:val="nil"/>
              <w:right w:val="double" w:sz="6" w:space="0" w:color="auto"/>
            </w:tcBorders>
          </w:tcPr>
          <w:p w14:paraId="177F8D6E"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50308271" w14:textId="77777777" w:rsidTr="004929EC">
        <w:tc>
          <w:tcPr>
            <w:tcW w:w="1080" w:type="dxa"/>
            <w:tcBorders>
              <w:top w:val="dotted" w:sz="4" w:space="0" w:color="auto"/>
              <w:left w:val="double" w:sz="6" w:space="0" w:color="auto"/>
              <w:bottom w:val="dotted" w:sz="4" w:space="0" w:color="auto"/>
            </w:tcBorders>
            <w:vAlign w:val="center"/>
          </w:tcPr>
          <w:p w14:paraId="1B777C49"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51E7ADAC"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tcBorders>
          </w:tcPr>
          <w:p w14:paraId="3FFE7F51"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bottom w:val="dotted" w:sz="4" w:space="0" w:color="auto"/>
              <w:right w:val="dotted" w:sz="4" w:space="0" w:color="auto"/>
            </w:tcBorders>
          </w:tcPr>
          <w:p w14:paraId="21672C7B"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bottom w:val="dotted" w:sz="4" w:space="0" w:color="auto"/>
              <w:right w:val="double" w:sz="6" w:space="0" w:color="auto"/>
            </w:tcBorders>
          </w:tcPr>
          <w:p w14:paraId="0E222D4C"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708260A4" w14:textId="77777777" w:rsidTr="004929EC">
        <w:tc>
          <w:tcPr>
            <w:tcW w:w="1080" w:type="dxa"/>
            <w:tcBorders>
              <w:left w:val="double" w:sz="6" w:space="0" w:color="auto"/>
            </w:tcBorders>
            <w:vAlign w:val="center"/>
          </w:tcPr>
          <w:p w14:paraId="70090DFA"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left w:val="dotted" w:sz="4" w:space="0" w:color="auto"/>
              <w:right w:val="dotted" w:sz="4" w:space="0" w:color="auto"/>
            </w:tcBorders>
          </w:tcPr>
          <w:p w14:paraId="266A235D"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left w:val="nil"/>
            </w:tcBorders>
          </w:tcPr>
          <w:p w14:paraId="50DB5DDB"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left w:val="dotted" w:sz="4" w:space="0" w:color="auto"/>
              <w:right w:val="dotted" w:sz="4" w:space="0" w:color="auto"/>
            </w:tcBorders>
          </w:tcPr>
          <w:p w14:paraId="0AAC87CF"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left w:val="nil"/>
              <w:right w:val="double" w:sz="6" w:space="0" w:color="auto"/>
            </w:tcBorders>
          </w:tcPr>
          <w:p w14:paraId="17E2BD3C"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24C95D95" w14:textId="77777777" w:rsidTr="004929EC">
        <w:tc>
          <w:tcPr>
            <w:tcW w:w="1080" w:type="dxa"/>
            <w:tcBorders>
              <w:top w:val="dotted" w:sz="4" w:space="0" w:color="auto"/>
              <w:left w:val="double" w:sz="6" w:space="0" w:color="auto"/>
              <w:bottom w:val="dotted" w:sz="4" w:space="0" w:color="auto"/>
            </w:tcBorders>
            <w:vAlign w:val="center"/>
          </w:tcPr>
          <w:p w14:paraId="54C2561C"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3E6E449E"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tcBorders>
          </w:tcPr>
          <w:p w14:paraId="274B3013"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bottom w:val="dotted" w:sz="4" w:space="0" w:color="auto"/>
              <w:right w:val="dotted" w:sz="4" w:space="0" w:color="auto"/>
            </w:tcBorders>
          </w:tcPr>
          <w:p w14:paraId="0A80181B"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bottom w:val="dotted" w:sz="4" w:space="0" w:color="auto"/>
              <w:right w:val="double" w:sz="6" w:space="0" w:color="auto"/>
            </w:tcBorders>
          </w:tcPr>
          <w:p w14:paraId="6F29770F"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0DDB989" w14:textId="77777777" w:rsidTr="004929EC">
        <w:tc>
          <w:tcPr>
            <w:tcW w:w="1080" w:type="dxa"/>
            <w:tcBorders>
              <w:left w:val="double" w:sz="6" w:space="0" w:color="auto"/>
            </w:tcBorders>
            <w:vAlign w:val="center"/>
          </w:tcPr>
          <w:p w14:paraId="5C17DC97"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left w:val="dotted" w:sz="4" w:space="0" w:color="auto"/>
              <w:right w:val="dotted" w:sz="4" w:space="0" w:color="auto"/>
            </w:tcBorders>
          </w:tcPr>
          <w:p w14:paraId="1A76874A"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left w:val="nil"/>
            </w:tcBorders>
          </w:tcPr>
          <w:p w14:paraId="5030F414"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left w:val="dotted" w:sz="4" w:space="0" w:color="auto"/>
              <w:right w:val="dotted" w:sz="4" w:space="0" w:color="auto"/>
            </w:tcBorders>
          </w:tcPr>
          <w:p w14:paraId="01108713"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left w:val="nil"/>
              <w:right w:val="double" w:sz="6" w:space="0" w:color="auto"/>
            </w:tcBorders>
          </w:tcPr>
          <w:p w14:paraId="721A9547"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74BECC21" w14:textId="77777777" w:rsidTr="004929EC">
        <w:tc>
          <w:tcPr>
            <w:tcW w:w="1080" w:type="dxa"/>
            <w:tcBorders>
              <w:top w:val="dotted" w:sz="4" w:space="0" w:color="auto"/>
              <w:left w:val="double" w:sz="6" w:space="0" w:color="auto"/>
              <w:bottom w:val="dotted" w:sz="4" w:space="0" w:color="auto"/>
            </w:tcBorders>
            <w:vAlign w:val="center"/>
          </w:tcPr>
          <w:p w14:paraId="55237BA2"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4D4ADEE7"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tcBorders>
          </w:tcPr>
          <w:p w14:paraId="4C561C2F"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bottom w:val="dotted" w:sz="4" w:space="0" w:color="auto"/>
              <w:right w:val="dotted" w:sz="4" w:space="0" w:color="auto"/>
            </w:tcBorders>
          </w:tcPr>
          <w:p w14:paraId="1E840FDE"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bottom w:val="dotted" w:sz="4" w:space="0" w:color="auto"/>
              <w:right w:val="double" w:sz="6" w:space="0" w:color="auto"/>
            </w:tcBorders>
          </w:tcPr>
          <w:p w14:paraId="4B61747D"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7CE5F527" w14:textId="77777777" w:rsidTr="004929EC">
        <w:tc>
          <w:tcPr>
            <w:tcW w:w="1080" w:type="dxa"/>
            <w:tcBorders>
              <w:left w:val="double" w:sz="6" w:space="0" w:color="auto"/>
            </w:tcBorders>
            <w:vAlign w:val="center"/>
          </w:tcPr>
          <w:p w14:paraId="56A9FD55"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left w:val="dotted" w:sz="4" w:space="0" w:color="auto"/>
              <w:right w:val="dotted" w:sz="4" w:space="0" w:color="auto"/>
            </w:tcBorders>
          </w:tcPr>
          <w:p w14:paraId="52687CB8"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left w:val="nil"/>
            </w:tcBorders>
          </w:tcPr>
          <w:p w14:paraId="0D858CB1"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left w:val="dotted" w:sz="4" w:space="0" w:color="auto"/>
              <w:right w:val="dotted" w:sz="4" w:space="0" w:color="auto"/>
            </w:tcBorders>
          </w:tcPr>
          <w:p w14:paraId="577320B7"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left w:val="nil"/>
              <w:right w:val="double" w:sz="6" w:space="0" w:color="auto"/>
            </w:tcBorders>
          </w:tcPr>
          <w:p w14:paraId="76BAF215"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66FC8755" w14:textId="77777777" w:rsidTr="004929EC">
        <w:tc>
          <w:tcPr>
            <w:tcW w:w="1080" w:type="dxa"/>
            <w:tcBorders>
              <w:top w:val="dotted" w:sz="4" w:space="0" w:color="auto"/>
              <w:left w:val="double" w:sz="6" w:space="0" w:color="auto"/>
            </w:tcBorders>
            <w:vAlign w:val="center"/>
          </w:tcPr>
          <w:p w14:paraId="1CFADE2B"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right w:val="dotted" w:sz="4" w:space="0" w:color="auto"/>
            </w:tcBorders>
          </w:tcPr>
          <w:p w14:paraId="5F29DAFB"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tcBorders>
          </w:tcPr>
          <w:p w14:paraId="63C2B456"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right w:val="dotted" w:sz="4" w:space="0" w:color="auto"/>
            </w:tcBorders>
          </w:tcPr>
          <w:p w14:paraId="3F8D2953"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right w:val="double" w:sz="6" w:space="0" w:color="auto"/>
            </w:tcBorders>
          </w:tcPr>
          <w:p w14:paraId="25772614"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650351A9" w14:textId="77777777" w:rsidTr="004929EC">
        <w:tc>
          <w:tcPr>
            <w:tcW w:w="1080" w:type="dxa"/>
            <w:tcBorders>
              <w:top w:val="dotted" w:sz="4" w:space="0" w:color="auto"/>
              <w:left w:val="double" w:sz="6" w:space="0" w:color="auto"/>
              <w:bottom w:val="dotted" w:sz="4" w:space="0" w:color="auto"/>
            </w:tcBorders>
            <w:vAlign w:val="center"/>
          </w:tcPr>
          <w:p w14:paraId="00E0BF52"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49184E6F"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tcBorders>
          </w:tcPr>
          <w:p w14:paraId="4485C128"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dotted" w:sz="4" w:space="0" w:color="auto"/>
              <w:bottom w:val="dotted" w:sz="4" w:space="0" w:color="auto"/>
              <w:right w:val="dotted" w:sz="4" w:space="0" w:color="auto"/>
            </w:tcBorders>
          </w:tcPr>
          <w:p w14:paraId="5A4FEFC0"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top w:val="dotted" w:sz="4" w:space="0" w:color="auto"/>
              <w:left w:val="nil"/>
              <w:bottom w:val="dotted" w:sz="4" w:space="0" w:color="auto"/>
              <w:right w:val="double" w:sz="6" w:space="0" w:color="auto"/>
            </w:tcBorders>
          </w:tcPr>
          <w:p w14:paraId="47AD78E2"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5D2BEA55" w14:textId="77777777" w:rsidTr="004929EC">
        <w:tc>
          <w:tcPr>
            <w:tcW w:w="1080" w:type="dxa"/>
            <w:tcBorders>
              <w:left w:val="double" w:sz="6" w:space="0" w:color="auto"/>
            </w:tcBorders>
            <w:vAlign w:val="center"/>
          </w:tcPr>
          <w:p w14:paraId="4B60BF3F"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left w:val="dotted" w:sz="4" w:space="0" w:color="auto"/>
              <w:right w:val="dotted" w:sz="4" w:space="0" w:color="auto"/>
            </w:tcBorders>
          </w:tcPr>
          <w:p w14:paraId="5995C195"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left w:val="nil"/>
            </w:tcBorders>
          </w:tcPr>
          <w:p w14:paraId="613047F8"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left w:val="dotted" w:sz="4" w:space="0" w:color="auto"/>
              <w:right w:val="dotted" w:sz="4" w:space="0" w:color="auto"/>
            </w:tcBorders>
          </w:tcPr>
          <w:p w14:paraId="1445E2F1" w14:textId="77777777" w:rsidR="00EF1322" w:rsidRPr="0012514F" w:rsidRDefault="00EF1322" w:rsidP="00EF1322">
            <w:pPr>
              <w:tabs>
                <w:tab w:val="decimal" w:pos="600"/>
              </w:tabs>
              <w:spacing w:before="40" w:after="40"/>
              <w:rPr>
                <w:rFonts w:ascii="Gotham Book" w:hAnsi="Gotham Book"/>
                <w:sz w:val="22"/>
                <w:szCs w:val="22"/>
              </w:rPr>
            </w:pPr>
          </w:p>
        </w:tc>
        <w:tc>
          <w:tcPr>
            <w:tcW w:w="1338" w:type="dxa"/>
            <w:gridSpan w:val="2"/>
            <w:tcBorders>
              <w:left w:val="nil"/>
              <w:right w:val="double" w:sz="6" w:space="0" w:color="auto"/>
            </w:tcBorders>
          </w:tcPr>
          <w:p w14:paraId="581FF5F7"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661EDD28"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78C9A467"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6AB50857"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3E0DD470"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339B9691"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72EC1642"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30143464"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4917390C"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1AF46252"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2C6C98EA"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5D331A87"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0C8D9EDD"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4C4236B"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122AAB56"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09FBAEE7"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17719149"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7ADF6E4A"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689705BD"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5EBEF391"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738F67BB"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5F8B630C"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0163B5C7"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694154C7"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0A5E4D0F"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48E3226"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5E92E794"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44CAF3CE"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38F7F3E9"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1B5515D4"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2A3313E0"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46A5D62"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5E269101"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0895ABDB"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70EEB7E3"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11117CAC"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66E89A0A"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1C8DBB9"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7F8D33B7"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6705FFBF"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6C311D6C"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3342ACAD"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1FE726D1"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3F39DCB3"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11A1F9BD"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0DF67D9D"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443DB21F"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0DE7310C"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79514E68"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600F742"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29D48EAE"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5A725FE8"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70D6380C"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65310C5C"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25B403C2"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73CE3988"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6E1A40EB"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00395C14"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338E238A"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6EF6286B"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74797D70"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783ED18A" w14:textId="77777777" w:rsidTr="004929EC">
        <w:trPr>
          <w:gridAfter w:val="1"/>
          <w:wAfter w:w="12" w:type="dxa"/>
        </w:trPr>
        <w:tc>
          <w:tcPr>
            <w:tcW w:w="1080" w:type="dxa"/>
            <w:tcBorders>
              <w:top w:val="dotted" w:sz="4" w:space="0" w:color="auto"/>
              <w:left w:val="double" w:sz="6" w:space="0" w:color="auto"/>
              <w:bottom w:val="dotted" w:sz="4" w:space="0" w:color="auto"/>
            </w:tcBorders>
            <w:vAlign w:val="center"/>
          </w:tcPr>
          <w:p w14:paraId="4981FC62" w14:textId="77777777" w:rsidR="00EF1322" w:rsidRPr="0012514F" w:rsidRDefault="00EF1322" w:rsidP="00EF1322">
            <w:pPr>
              <w:tabs>
                <w:tab w:val="decimal" w:pos="600"/>
              </w:tabs>
              <w:spacing w:before="40" w:after="40"/>
              <w:rPr>
                <w:rFonts w:ascii="Gotham Book" w:hAnsi="Gotham Book"/>
                <w:sz w:val="22"/>
                <w:szCs w:val="22"/>
              </w:rPr>
            </w:pPr>
          </w:p>
        </w:tc>
        <w:tc>
          <w:tcPr>
            <w:tcW w:w="3747" w:type="dxa"/>
            <w:tcBorders>
              <w:top w:val="dotted" w:sz="4" w:space="0" w:color="auto"/>
              <w:left w:val="dotted" w:sz="4" w:space="0" w:color="auto"/>
              <w:bottom w:val="dotted" w:sz="4" w:space="0" w:color="auto"/>
              <w:right w:val="dotted" w:sz="4" w:space="0" w:color="auto"/>
            </w:tcBorders>
          </w:tcPr>
          <w:p w14:paraId="1ABC1DAF" w14:textId="77777777" w:rsidR="00EF1322" w:rsidRPr="0012514F" w:rsidRDefault="00EF1322" w:rsidP="00EF1322">
            <w:pPr>
              <w:tabs>
                <w:tab w:val="decimal" w:pos="600"/>
              </w:tabs>
              <w:spacing w:before="40" w:after="40"/>
              <w:rPr>
                <w:rFonts w:ascii="Gotham Book" w:hAnsi="Gotham Book"/>
                <w:sz w:val="22"/>
                <w:szCs w:val="22"/>
              </w:rPr>
            </w:pPr>
          </w:p>
        </w:tc>
        <w:tc>
          <w:tcPr>
            <w:tcW w:w="1417" w:type="dxa"/>
            <w:tcBorders>
              <w:top w:val="dotted" w:sz="4" w:space="0" w:color="auto"/>
              <w:left w:val="nil"/>
              <w:bottom w:val="dotted" w:sz="4" w:space="0" w:color="auto"/>
              <w:right w:val="dotted" w:sz="4" w:space="0" w:color="auto"/>
            </w:tcBorders>
          </w:tcPr>
          <w:p w14:paraId="3DCB937F" w14:textId="77777777" w:rsidR="00EF1322" w:rsidRPr="0012514F" w:rsidRDefault="00EF1322" w:rsidP="00EF1322">
            <w:pPr>
              <w:tabs>
                <w:tab w:val="decimal" w:pos="600"/>
              </w:tabs>
              <w:spacing w:before="40" w:after="40"/>
              <w:rPr>
                <w:rFonts w:ascii="Gotham Book" w:hAnsi="Gotham Book"/>
                <w:sz w:val="22"/>
                <w:szCs w:val="22"/>
              </w:rPr>
            </w:pPr>
          </w:p>
        </w:tc>
        <w:tc>
          <w:tcPr>
            <w:tcW w:w="1418" w:type="dxa"/>
            <w:tcBorders>
              <w:top w:val="dotted" w:sz="4" w:space="0" w:color="auto"/>
              <w:left w:val="nil"/>
              <w:bottom w:val="dotted" w:sz="4" w:space="0" w:color="auto"/>
              <w:right w:val="dotted" w:sz="4" w:space="0" w:color="auto"/>
            </w:tcBorders>
          </w:tcPr>
          <w:p w14:paraId="45E64F92" w14:textId="77777777" w:rsidR="00EF1322" w:rsidRPr="0012514F" w:rsidRDefault="00EF1322" w:rsidP="00EF1322">
            <w:pPr>
              <w:tabs>
                <w:tab w:val="decimal" w:pos="600"/>
              </w:tabs>
              <w:spacing w:before="40" w:after="40"/>
              <w:rPr>
                <w:rFonts w:ascii="Gotham Book" w:hAnsi="Gotham Book"/>
                <w:sz w:val="22"/>
                <w:szCs w:val="22"/>
              </w:rPr>
            </w:pPr>
          </w:p>
        </w:tc>
        <w:tc>
          <w:tcPr>
            <w:tcW w:w="1326" w:type="dxa"/>
            <w:tcBorders>
              <w:top w:val="dotted" w:sz="4" w:space="0" w:color="auto"/>
              <w:left w:val="nil"/>
              <w:right w:val="double" w:sz="6" w:space="0" w:color="auto"/>
            </w:tcBorders>
          </w:tcPr>
          <w:p w14:paraId="2F87651D" w14:textId="77777777" w:rsidR="00EF1322" w:rsidRPr="0012514F" w:rsidRDefault="00EF1322" w:rsidP="00EF1322">
            <w:pPr>
              <w:tabs>
                <w:tab w:val="decimal" w:pos="600"/>
              </w:tabs>
              <w:spacing w:before="40" w:after="40"/>
              <w:rPr>
                <w:rFonts w:ascii="Gotham Book" w:hAnsi="Gotham Book"/>
                <w:sz w:val="22"/>
                <w:szCs w:val="22"/>
              </w:rPr>
            </w:pPr>
          </w:p>
        </w:tc>
      </w:tr>
      <w:tr w:rsidR="00EF1322" w:rsidRPr="0012514F" w14:paraId="0B9F5641" w14:textId="77777777" w:rsidTr="004929EC">
        <w:tc>
          <w:tcPr>
            <w:tcW w:w="7662" w:type="dxa"/>
            <w:gridSpan w:val="4"/>
            <w:tcBorders>
              <w:top w:val="single" w:sz="6" w:space="0" w:color="auto"/>
              <w:left w:val="double" w:sz="6" w:space="0" w:color="auto"/>
              <w:bottom w:val="double" w:sz="6" w:space="0" w:color="auto"/>
            </w:tcBorders>
            <w:vAlign w:val="center"/>
          </w:tcPr>
          <w:p w14:paraId="1CF98A54" w14:textId="77777777" w:rsidR="00EF1322" w:rsidRPr="0012514F" w:rsidRDefault="00EF1322" w:rsidP="00EF1322">
            <w:pPr>
              <w:spacing w:before="120" w:after="120"/>
              <w:rPr>
                <w:rFonts w:ascii="Gotham Book" w:hAnsi="Gotham Book"/>
                <w:sz w:val="22"/>
                <w:szCs w:val="22"/>
              </w:rPr>
            </w:pPr>
            <w:r w:rsidRPr="0012514F">
              <w:rPr>
                <w:rFonts w:ascii="Gotham Book" w:hAnsi="Gotham Book"/>
                <w:sz w:val="22"/>
                <w:szCs w:val="22"/>
              </w:rPr>
              <w:t>Total for Daywork:  Contractor’s Equipment</w:t>
            </w:r>
          </w:p>
          <w:p w14:paraId="2C3C8146" w14:textId="77777777" w:rsidR="00EF1322" w:rsidRPr="0012514F" w:rsidRDefault="00EF1322" w:rsidP="00EF1322">
            <w:pPr>
              <w:tabs>
                <w:tab w:val="left" w:pos="4470"/>
              </w:tabs>
              <w:spacing w:before="120" w:after="120"/>
              <w:rPr>
                <w:rFonts w:ascii="Gotham Book" w:hAnsi="Gotham Book"/>
                <w:sz w:val="22"/>
                <w:szCs w:val="22"/>
              </w:rPr>
            </w:pPr>
            <w:r w:rsidRPr="0012514F">
              <w:rPr>
                <w:rFonts w:ascii="Gotham Book" w:hAnsi="Gotham Book"/>
                <w:sz w:val="22"/>
                <w:szCs w:val="22"/>
              </w:rPr>
              <w:t xml:space="preserve">(carried forward to Daywork Summary, p. </w:t>
            </w:r>
            <w:r w:rsidRPr="0012514F">
              <w:rPr>
                <w:rFonts w:ascii="Gotham Book" w:hAnsi="Gotham Book"/>
                <w:sz w:val="22"/>
                <w:szCs w:val="22"/>
                <w:u w:val="single"/>
              </w:rPr>
              <w:tab/>
            </w:r>
            <w:r w:rsidRPr="0012514F">
              <w:rPr>
                <w:rFonts w:ascii="Gotham Book" w:hAnsi="Gotham Book"/>
                <w:sz w:val="22"/>
                <w:szCs w:val="22"/>
              </w:rPr>
              <w:t xml:space="preserve"> )</w:t>
            </w:r>
          </w:p>
        </w:tc>
        <w:tc>
          <w:tcPr>
            <w:tcW w:w="1338" w:type="dxa"/>
            <w:gridSpan w:val="2"/>
            <w:tcBorders>
              <w:top w:val="single" w:sz="6" w:space="0" w:color="auto"/>
              <w:bottom w:val="double" w:sz="6" w:space="0" w:color="auto"/>
              <w:right w:val="double" w:sz="6" w:space="0" w:color="auto"/>
            </w:tcBorders>
          </w:tcPr>
          <w:p w14:paraId="28381C38" w14:textId="77777777" w:rsidR="00EF1322" w:rsidRPr="0012514F" w:rsidRDefault="00EF1322" w:rsidP="00EF1322">
            <w:pPr>
              <w:spacing w:before="120" w:after="120"/>
              <w:rPr>
                <w:rFonts w:ascii="Gotham Book" w:hAnsi="Gotham Book"/>
                <w:sz w:val="22"/>
                <w:szCs w:val="22"/>
              </w:rPr>
            </w:pPr>
            <w:r w:rsidRPr="0012514F">
              <w:rPr>
                <w:rFonts w:ascii="Gotham Book" w:hAnsi="Gotham Book"/>
                <w:sz w:val="22"/>
                <w:szCs w:val="22"/>
                <w:u w:val="single"/>
              </w:rPr>
              <w:tab/>
            </w:r>
          </w:p>
        </w:tc>
      </w:tr>
    </w:tbl>
    <w:p w14:paraId="039F2C2E" w14:textId="0B661EAC" w:rsidR="009576C6" w:rsidRDefault="009576C6" w:rsidP="009576C6">
      <w:pPr>
        <w:jc w:val="center"/>
        <w:rPr>
          <w:rFonts w:eastAsia="Times New Roman"/>
          <w:b/>
          <w:bCs/>
          <w:color w:val="00000A"/>
        </w:rPr>
      </w:pPr>
    </w:p>
    <w:p w14:paraId="3055361A" w14:textId="26D136DD" w:rsidR="009576C6" w:rsidRDefault="009576C6" w:rsidP="000F3264">
      <w:pPr>
        <w:jc w:val="both"/>
        <w:rPr>
          <w:rFonts w:eastAsia="Times New Roman"/>
          <w:b/>
          <w:bCs/>
          <w:color w:val="00000A"/>
        </w:rPr>
      </w:pPr>
    </w:p>
    <w:p w14:paraId="43327289" w14:textId="77777777" w:rsidR="009576C6" w:rsidRPr="00B940AE" w:rsidRDefault="009576C6" w:rsidP="000F3264">
      <w:pPr>
        <w:jc w:val="both"/>
      </w:pPr>
    </w:p>
    <w:p w14:paraId="2B4DB065" w14:textId="77777777" w:rsidR="000F3264" w:rsidRPr="00B940AE" w:rsidRDefault="000F3264" w:rsidP="000F3264">
      <w:pPr>
        <w:jc w:val="both"/>
        <w:rPr>
          <w:rFonts w:eastAsia="Times New Roman"/>
          <w:color w:val="00000A"/>
        </w:rPr>
      </w:pPr>
    </w:p>
    <w:p w14:paraId="5E74CFAE" w14:textId="77777777" w:rsidR="000F3264" w:rsidRPr="0012514F" w:rsidRDefault="000F3264" w:rsidP="00EF1322">
      <w:pPr>
        <w:jc w:val="center"/>
        <w:rPr>
          <w:rFonts w:ascii="Gotham Book" w:hAnsi="Gotham Book"/>
          <w:sz w:val="28"/>
          <w:szCs w:val="28"/>
        </w:rPr>
      </w:pPr>
      <w:r w:rsidRPr="0012514F">
        <w:rPr>
          <w:rFonts w:ascii="Gotham Book" w:eastAsia="Times New Roman" w:hAnsi="Gotham Book"/>
          <w:b/>
          <w:bCs/>
          <w:color w:val="00000A"/>
          <w:sz w:val="28"/>
          <w:szCs w:val="28"/>
        </w:rPr>
        <w:lastRenderedPageBreak/>
        <w:t>Daywork Summary</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5" w:type="dxa"/>
          <w:right w:w="0" w:type="dxa"/>
        </w:tblCellMar>
        <w:tblLook w:val="04A0" w:firstRow="1" w:lastRow="0" w:firstColumn="1" w:lastColumn="0" w:noHBand="0" w:noVBand="1"/>
      </w:tblPr>
      <w:tblGrid>
        <w:gridCol w:w="6295"/>
        <w:gridCol w:w="1339"/>
        <w:gridCol w:w="1366"/>
      </w:tblGrid>
      <w:tr w:rsidR="0012514F" w:rsidRPr="00CC227D" w14:paraId="0DDFA610" w14:textId="77777777" w:rsidTr="0012514F">
        <w:tc>
          <w:tcPr>
            <w:tcW w:w="6373" w:type="dxa"/>
            <w:shd w:val="clear" w:color="auto" w:fill="auto"/>
            <w:tcMar>
              <w:left w:w="35" w:type="dxa"/>
            </w:tcMar>
          </w:tcPr>
          <w:p w14:paraId="1BD56BC1" w14:textId="77777777" w:rsidR="000F3264" w:rsidRPr="00CC227D" w:rsidRDefault="000F3264" w:rsidP="002A292F">
            <w:pPr>
              <w:jc w:val="both"/>
              <w:rPr>
                <w:rFonts w:ascii="Gotham Book" w:eastAsia="Times New Roman" w:hAnsi="Gotham Book"/>
                <w:sz w:val="22"/>
                <w:szCs w:val="22"/>
              </w:rPr>
            </w:pPr>
          </w:p>
        </w:tc>
        <w:tc>
          <w:tcPr>
            <w:tcW w:w="1340" w:type="dxa"/>
            <w:shd w:val="clear" w:color="auto" w:fill="auto"/>
            <w:tcMar>
              <w:left w:w="93" w:type="dxa"/>
            </w:tcMar>
          </w:tcPr>
          <w:p w14:paraId="65937C30" w14:textId="77777777"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Amount</w:t>
            </w:r>
            <w:r w:rsidRPr="00CC227D">
              <w:rPr>
                <w:rFonts w:ascii="Gotham Book" w:eastAsia="Times New Roman" w:hAnsi="Gotham Book"/>
                <w:b/>
                <w:bCs/>
                <w:sz w:val="22"/>
                <w:szCs w:val="22"/>
                <w:vertAlign w:val="superscript"/>
              </w:rPr>
              <w:t>a</w:t>
            </w:r>
          </w:p>
          <w:p w14:paraId="66103CAA" w14:textId="512A5DD1"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w:t>
            </w:r>
            <w:r w:rsidR="00EF1322" w:rsidRPr="00CC227D">
              <w:rPr>
                <w:rFonts w:ascii="Gotham Book" w:eastAsia="Times New Roman" w:hAnsi="Gotham Book"/>
                <w:b/>
                <w:bCs/>
                <w:sz w:val="22"/>
                <w:szCs w:val="22"/>
              </w:rPr>
              <w:t>_______</w:t>
            </w:r>
            <w:r w:rsidRPr="00CC227D">
              <w:rPr>
                <w:rFonts w:ascii="Gotham Book" w:eastAsia="Times New Roman" w:hAnsi="Gotham Book"/>
                <w:b/>
                <w:bCs/>
                <w:sz w:val="22"/>
                <w:szCs w:val="22"/>
              </w:rPr>
              <w:t xml:space="preserve"> )</w:t>
            </w:r>
          </w:p>
        </w:tc>
        <w:tc>
          <w:tcPr>
            <w:tcW w:w="1287" w:type="dxa"/>
            <w:shd w:val="clear" w:color="auto" w:fill="auto"/>
            <w:tcMar>
              <w:left w:w="93" w:type="dxa"/>
              <w:right w:w="115" w:type="dxa"/>
            </w:tcMar>
          </w:tcPr>
          <w:p w14:paraId="17F42FEF" w14:textId="77777777"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 Foreign</w:t>
            </w:r>
          </w:p>
        </w:tc>
      </w:tr>
      <w:tr w:rsidR="000F3264" w:rsidRPr="00CC227D" w14:paraId="4BA48B41" w14:textId="77777777" w:rsidTr="00C70D0E">
        <w:tc>
          <w:tcPr>
            <w:tcW w:w="6373" w:type="dxa"/>
            <w:shd w:val="clear" w:color="auto" w:fill="FFFFFF"/>
            <w:tcMar>
              <w:left w:w="35" w:type="dxa"/>
            </w:tcMar>
          </w:tcPr>
          <w:p w14:paraId="57F27D2B" w14:textId="77777777" w:rsidR="000F3264" w:rsidRPr="00CC227D" w:rsidRDefault="000F3264" w:rsidP="00C70D0E">
            <w:pPr>
              <w:rPr>
                <w:rFonts w:ascii="Gotham Book" w:eastAsia="Times New Roman" w:hAnsi="Gotham Book"/>
                <w:color w:val="00000A"/>
                <w:sz w:val="22"/>
                <w:szCs w:val="22"/>
              </w:rPr>
            </w:pPr>
            <w:r w:rsidRPr="00CC227D">
              <w:rPr>
                <w:rFonts w:ascii="Gotham Book" w:eastAsia="Times New Roman" w:hAnsi="Gotham Book"/>
                <w:color w:val="00000A"/>
                <w:sz w:val="22"/>
                <w:szCs w:val="22"/>
              </w:rPr>
              <w:t>1. Total for Daywork: Labour</w:t>
            </w:r>
          </w:p>
        </w:tc>
        <w:tc>
          <w:tcPr>
            <w:tcW w:w="1340" w:type="dxa"/>
            <w:shd w:val="clear" w:color="auto" w:fill="FFFFFF"/>
            <w:tcMar>
              <w:left w:w="93" w:type="dxa"/>
              <w:right w:w="115" w:type="dxa"/>
            </w:tcMar>
          </w:tcPr>
          <w:p w14:paraId="0CB8ADCC" w14:textId="77777777" w:rsidR="000F3264" w:rsidRPr="00CC227D" w:rsidRDefault="000F3264" w:rsidP="002A292F">
            <w:pPr>
              <w:jc w:val="both"/>
              <w:rPr>
                <w:rFonts w:ascii="Gotham Book" w:eastAsia="Times New Roman" w:hAnsi="Gotham Book"/>
                <w:color w:val="00000A"/>
                <w:sz w:val="22"/>
                <w:szCs w:val="22"/>
              </w:rPr>
            </w:pPr>
          </w:p>
        </w:tc>
        <w:tc>
          <w:tcPr>
            <w:tcW w:w="1287" w:type="dxa"/>
            <w:shd w:val="clear" w:color="auto" w:fill="FFFFFF"/>
            <w:tcMar>
              <w:left w:w="63" w:type="dxa"/>
              <w:right w:w="115" w:type="dxa"/>
            </w:tcMar>
          </w:tcPr>
          <w:p w14:paraId="23F0100D" w14:textId="77777777" w:rsidR="000F3264" w:rsidRPr="00CC227D" w:rsidRDefault="000F3264" w:rsidP="002A292F">
            <w:pPr>
              <w:jc w:val="both"/>
              <w:rPr>
                <w:rFonts w:ascii="Gotham Book" w:eastAsia="Times New Roman" w:hAnsi="Gotham Book"/>
                <w:color w:val="00000A"/>
                <w:sz w:val="22"/>
                <w:szCs w:val="22"/>
              </w:rPr>
            </w:pPr>
          </w:p>
        </w:tc>
      </w:tr>
      <w:tr w:rsidR="000F3264" w:rsidRPr="00CC227D" w14:paraId="7B93D106" w14:textId="77777777" w:rsidTr="00C70D0E">
        <w:tc>
          <w:tcPr>
            <w:tcW w:w="6373" w:type="dxa"/>
            <w:shd w:val="clear" w:color="auto" w:fill="FFFFFF"/>
            <w:tcMar>
              <w:left w:w="35" w:type="dxa"/>
              <w:right w:w="115" w:type="dxa"/>
            </w:tcMar>
          </w:tcPr>
          <w:p w14:paraId="027F0FDD" w14:textId="77777777" w:rsidR="000F3264" w:rsidRPr="00CC227D" w:rsidRDefault="000F3264" w:rsidP="00C70D0E">
            <w:pPr>
              <w:rPr>
                <w:rFonts w:ascii="Gotham Book" w:eastAsia="Times New Roman" w:hAnsi="Gotham Book"/>
                <w:color w:val="00000A"/>
                <w:sz w:val="22"/>
                <w:szCs w:val="22"/>
              </w:rPr>
            </w:pPr>
            <w:r w:rsidRPr="00CC227D">
              <w:rPr>
                <w:rFonts w:ascii="Gotham Book" w:eastAsia="Times New Roman" w:hAnsi="Gotham Book"/>
                <w:color w:val="00000A"/>
                <w:sz w:val="22"/>
                <w:szCs w:val="22"/>
              </w:rPr>
              <w:t>2. Total for Daywork: Materials</w:t>
            </w:r>
          </w:p>
        </w:tc>
        <w:tc>
          <w:tcPr>
            <w:tcW w:w="1340" w:type="dxa"/>
            <w:shd w:val="clear" w:color="auto" w:fill="FFFFFF"/>
            <w:tcMar>
              <w:left w:w="93" w:type="dxa"/>
              <w:right w:w="115" w:type="dxa"/>
            </w:tcMar>
          </w:tcPr>
          <w:p w14:paraId="5F903D31" w14:textId="77777777" w:rsidR="000F3264" w:rsidRPr="00CC227D" w:rsidRDefault="000F3264" w:rsidP="002A292F">
            <w:pPr>
              <w:jc w:val="both"/>
              <w:rPr>
                <w:rFonts w:ascii="Gotham Book" w:eastAsia="Times New Roman" w:hAnsi="Gotham Book"/>
                <w:color w:val="00000A"/>
                <w:sz w:val="22"/>
                <w:szCs w:val="22"/>
              </w:rPr>
            </w:pPr>
          </w:p>
        </w:tc>
        <w:tc>
          <w:tcPr>
            <w:tcW w:w="1287" w:type="dxa"/>
            <w:shd w:val="clear" w:color="auto" w:fill="FFFFFF"/>
            <w:tcMar>
              <w:left w:w="93" w:type="dxa"/>
              <w:right w:w="115" w:type="dxa"/>
            </w:tcMar>
          </w:tcPr>
          <w:p w14:paraId="3B886B94" w14:textId="77777777" w:rsidR="000F3264" w:rsidRPr="00CC227D" w:rsidRDefault="000F3264" w:rsidP="002A292F">
            <w:pPr>
              <w:jc w:val="both"/>
              <w:rPr>
                <w:rFonts w:ascii="Gotham Book" w:eastAsia="Times New Roman" w:hAnsi="Gotham Book"/>
                <w:color w:val="00000A"/>
                <w:sz w:val="22"/>
                <w:szCs w:val="22"/>
              </w:rPr>
            </w:pPr>
          </w:p>
        </w:tc>
      </w:tr>
      <w:tr w:rsidR="000F3264" w:rsidRPr="00CC227D" w14:paraId="165959A0" w14:textId="77777777" w:rsidTr="00C70D0E">
        <w:tc>
          <w:tcPr>
            <w:tcW w:w="6373" w:type="dxa"/>
            <w:shd w:val="clear" w:color="auto" w:fill="FFFFFF"/>
            <w:tcMar>
              <w:left w:w="35" w:type="dxa"/>
            </w:tcMar>
          </w:tcPr>
          <w:p w14:paraId="70C6BF39" w14:textId="77777777" w:rsidR="000F3264" w:rsidRPr="00CC227D" w:rsidRDefault="000F3264" w:rsidP="00C70D0E">
            <w:pPr>
              <w:rPr>
                <w:rFonts w:ascii="Gotham Book" w:eastAsia="Times New Roman" w:hAnsi="Gotham Book"/>
                <w:color w:val="00000A"/>
                <w:sz w:val="22"/>
                <w:szCs w:val="22"/>
              </w:rPr>
            </w:pPr>
            <w:r w:rsidRPr="00CC227D">
              <w:rPr>
                <w:rFonts w:ascii="Gotham Book" w:eastAsia="Times New Roman" w:hAnsi="Gotham Book"/>
                <w:color w:val="00000A"/>
                <w:sz w:val="22"/>
                <w:szCs w:val="22"/>
              </w:rPr>
              <w:t>3. Total for Daywork: Contractor’s Equipment</w:t>
            </w:r>
          </w:p>
        </w:tc>
        <w:tc>
          <w:tcPr>
            <w:tcW w:w="1340" w:type="dxa"/>
            <w:shd w:val="clear" w:color="auto" w:fill="FFFFFF"/>
            <w:tcMar>
              <w:left w:w="93" w:type="dxa"/>
              <w:right w:w="115" w:type="dxa"/>
            </w:tcMar>
          </w:tcPr>
          <w:p w14:paraId="13A2EB37" w14:textId="77777777" w:rsidR="000F3264" w:rsidRPr="00CC227D" w:rsidRDefault="000F3264" w:rsidP="002A292F">
            <w:pPr>
              <w:jc w:val="both"/>
              <w:rPr>
                <w:rFonts w:ascii="Gotham Book" w:eastAsia="Times New Roman" w:hAnsi="Gotham Book"/>
                <w:color w:val="00000A"/>
                <w:sz w:val="22"/>
                <w:szCs w:val="22"/>
              </w:rPr>
            </w:pPr>
          </w:p>
        </w:tc>
        <w:tc>
          <w:tcPr>
            <w:tcW w:w="1287" w:type="dxa"/>
            <w:shd w:val="clear" w:color="auto" w:fill="FFFFFF"/>
            <w:tcMar>
              <w:left w:w="63" w:type="dxa"/>
              <w:right w:w="115" w:type="dxa"/>
            </w:tcMar>
          </w:tcPr>
          <w:p w14:paraId="6C265A0B" w14:textId="77777777" w:rsidR="000F3264" w:rsidRPr="00CC227D" w:rsidRDefault="000F3264" w:rsidP="002A292F">
            <w:pPr>
              <w:jc w:val="both"/>
              <w:rPr>
                <w:rFonts w:ascii="Gotham Book" w:eastAsia="Times New Roman" w:hAnsi="Gotham Book"/>
                <w:color w:val="00000A"/>
                <w:sz w:val="22"/>
                <w:szCs w:val="22"/>
              </w:rPr>
            </w:pPr>
          </w:p>
        </w:tc>
      </w:tr>
      <w:tr w:rsidR="000F3264" w:rsidRPr="00CC227D" w14:paraId="59E789F6" w14:textId="77777777" w:rsidTr="00006BED">
        <w:tc>
          <w:tcPr>
            <w:tcW w:w="6373" w:type="dxa"/>
            <w:shd w:val="clear" w:color="auto" w:fill="auto"/>
            <w:tcMar>
              <w:left w:w="35" w:type="dxa"/>
            </w:tcMar>
          </w:tcPr>
          <w:p w14:paraId="7CD00BE3" w14:textId="77777777" w:rsidR="000F3264" w:rsidRPr="00CC227D" w:rsidRDefault="000F3264" w:rsidP="00C70D0E">
            <w:pPr>
              <w:rPr>
                <w:rFonts w:ascii="Gotham Book" w:eastAsia="Times New Roman" w:hAnsi="Gotham Book"/>
                <w:b/>
                <w:bCs/>
                <w:color w:val="00000A"/>
                <w:sz w:val="22"/>
                <w:szCs w:val="22"/>
              </w:rPr>
            </w:pPr>
            <w:r w:rsidRPr="00CC227D">
              <w:rPr>
                <w:rFonts w:ascii="Gotham Book" w:eastAsia="Times New Roman" w:hAnsi="Gotham Book"/>
                <w:b/>
                <w:bCs/>
                <w:color w:val="00000A"/>
                <w:sz w:val="22"/>
                <w:szCs w:val="22"/>
              </w:rPr>
              <w:t>Total for Daywork (Provisional Sum)</w:t>
            </w:r>
          </w:p>
          <w:p w14:paraId="54650F94" w14:textId="059EF1A8" w:rsidR="000F3264" w:rsidRPr="00CC227D" w:rsidRDefault="000F3264" w:rsidP="00C70D0E">
            <w:pPr>
              <w:rPr>
                <w:rFonts w:ascii="Gotham Book" w:eastAsia="Times New Roman" w:hAnsi="Gotham Book"/>
                <w:color w:val="00000A"/>
                <w:sz w:val="22"/>
                <w:szCs w:val="22"/>
              </w:rPr>
            </w:pPr>
            <w:r w:rsidRPr="00CC227D">
              <w:rPr>
                <w:rFonts w:ascii="Gotham Book" w:eastAsia="Times New Roman" w:hAnsi="Gotham Book"/>
                <w:color w:val="00000A"/>
                <w:sz w:val="22"/>
                <w:szCs w:val="22"/>
              </w:rPr>
              <w:t>(carried forward to Bid Summary, p.</w:t>
            </w:r>
            <w:r w:rsidR="00EF1322" w:rsidRPr="00CC227D">
              <w:rPr>
                <w:rFonts w:ascii="Gotham Book" w:eastAsia="Times New Roman" w:hAnsi="Gotham Book"/>
                <w:color w:val="00000A"/>
                <w:sz w:val="22"/>
                <w:szCs w:val="22"/>
              </w:rPr>
              <w:t xml:space="preserve"> _____</w:t>
            </w:r>
            <w:r w:rsidRPr="00CC227D">
              <w:rPr>
                <w:rFonts w:ascii="Gotham Book" w:eastAsia="Times New Roman" w:hAnsi="Gotham Book"/>
                <w:color w:val="00000A"/>
                <w:sz w:val="22"/>
                <w:szCs w:val="22"/>
              </w:rPr>
              <w:t xml:space="preserve"> )</w:t>
            </w:r>
          </w:p>
        </w:tc>
        <w:tc>
          <w:tcPr>
            <w:tcW w:w="1340" w:type="dxa"/>
            <w:shd w:val="clear" w:color="auto" w:fill="auto"/>
            <w:tcMar>
              <w:left w:w="93" w:type="dxa"/>
              <w:right w:w="115" w:type="dxa"/>
            </w:tcMar>
          </w:tcPr>
          <w:p w14:paraId="44139461" w14:textId="676C79EB" w:rsidR="000F3264" w:rsidRPr="00CC227D" w:rsidRDefault="00EF1322" w:rsidP="002A292F">
            <w:pPr>
              <w:rPr>
                <w:rFonts w:ascii="Gotham Book" w:eastAsia="Times New Roman" w:hAnsi="Gotham Book"/>
                <w:color w:val="00000A"/>
                <w:sz w:val="22"/>
                <w:szCs w:val="22"/>
              </w:rPr>
            </w:pPr>
            <w:r w:rsidRPr="00CC227D">
              <w:rPr>
                <w:rFonts w:ascii="Gotham Book" w:eastAsia="Times New Roman" w:hAnsi="Gotham Book"/>
                <w:color w:val="00000A"/>
                <w:sz w:val="22"/>
                <w:szCs w:val="22"/>
              </w:rPr>
              <w:t>________</w:t>
            </w:r>
          </w:p>
        </w:tc>
        <w:tc>
          <w:tcPr>
            <w:tcW w:w="1287" w:type="dxa"/>
            <w:shd w:val="clear" w:color="auto" w:fill="auto"/>
            <w:tcMar>
              <w:left w:w="63" w:type="dxa"/>
              <w:right w:w="115" w:type="dxa"/>
            </w:tcMar>
          </w:tcPr>
          <w:p w14:paraId="3E30317E" w14:textId="59A0D8B5" w:rsidR="000F3264" w:rsidRPr="00CC227D" w:rsidRDefault="00EF1322" w:rsidP="002A292F">
            <w:pPr>
              <w:rPr>
                <w:rFonts w:ascii="Gotham Book" w:eastAsia="Times New Roman" w:hAnsi="Gotham Book"/>
                <w:sz w:val="22"/>
                <w:szCs w:val="22"/>
              </w:rPr>
            </w:pPr>
            <w:r w:rsidRPr="00CC227D">
              <w:rPr>
                <w:rFonts w:ascii="Gotham Book" w:eastAsia="Times New Roman" w:hAnsi="Gotham Book"/>
                <w:sz w:val="22"/>
                <w:szCs w:val="22"/>
              </w:rPr>
              <w:t>_________</w:t>
            </w:r>
          </w:p>
        </w:tc>
      </w:tr>
      <w:tr w:rsidR="000F3264" w:rsidRPr="00CC227D" w14:paraId="2B323251" w14:textId="77777777" w:rsidTr="00C70D0E">
        <w:tc>
          <w:tcPr>
            <w:tcW w:w="9000" w:type="dxa"/>
            <w:gridSpan w:val="3"/>
            <w:shd w:val="clear" w:color="auto" w:fill="FFFFFF"/>
            <w:tcMar>
              <w:left w:w="63" w:type="dxa"/>
            </w:tcMar>
          </w:tcPr>
          <w:p w14:paraId="22A47E62" w14:textId="77777777" w:rsidR="000F3264" w:rsidRPr="00CC227D" w:rsidRDefault="000F3264" w:rsidP="00C70D0E">
            <w:pPr>
              <w:rPr>
                <w:rFonts w:ascii="Gotham Book" w:eastAsia="Times New Roman" w:hAnsi="Gotham Book"/>
                <w:color w:val="00000A"/>
                <w:sz w:val="22"/>
                <w:szCs w:val="22"/>
              </w:rPr>
            </w:pPr>
          </w:p>
          <w:p w14:paraId="1B912B2E" w14:textId="77777777" w:rsidR="000F3264" w:rsidRPr="00CC227D" w:rsidRDefault="000F3264" w:rsidP="00C70D0E">
            <w:pPr>
              <w:rPr>
                <w:rFonts w:ascii="Gotham Book" w:hAnsi="Gotham Book"/>
                <w:sz w:val="22"/>
                <w:szCs w:val="22"/>
              </w:rPr>
            </w:pPr>
            <w:r w:rsidRPr="00CC227D">
              <w:rPr>
                <w:rFonts w:ascii="Gotham Book" w:eastAsia="Times New Roman" w:hAnsi="Gotham Book"/>
                <w:color w:val="00000A"/>
                <w:sz w:val="22"/>
                <w:szCs w:val="22"/>
              </w:rPr>
              <w:t>a. The Employer should insert local currency unit.</w:t>
            </w:r>
          </w:p>
        </w:tc>
      </w:tr>
    </w:tbl>
    <w:p w14:paraId="3FC12684" w14:textId="77777777" w:rsidR="000F3264" w:rsidRPr="00B940AE" w:rsidRDefault="000F3264" w:rsidP="000F3264">
      <w:pPr>
        <w:jc w:val="both"/>
        <w:rPr>
          <w:rFonts w:eastAsia="Times New Roman"/>
          <w:color w:val="00000A"/>
        </w:rPr>
      </w:pPr>
    </w:p>
    <w:p w14:paraId="6FEF6EAA" w14:textId="77777777" w:rsidR="000F3264" w:rsidRPr="00B940AE" w:rsidRDefault="000F3264" w:rsidP="000F3264">
      <w:pPr>
        <w:jc w:val="both"/>
        <w:rPr>
          <w:rFonts w:eastAsia="Times New Roman"/>
          <w:color w:val="00000A"/>
        </w:rPr>
      </w:pPr>
    </w:p>
    <w:p w14:paraId="4F75725B" w14:textId="77777777" w:rsidR="000F3264" w:rsidRPr="00B940AE" w:rsidRDefault="000F3264" w:rsidP="000F3264">
      <w:pPr>
        <w:jc w:val="both"/>
        <w:rPr>
          <w:rFonts w:eastAsia="Times New Roman"/>
          <w:color w:val="00000A"/>
        </w:rPr>
      </w:pPr>
      <w:r w:rsidRPr="00B940AE">
        <w:br w:type="page"/>
      </w:r>
    </w:p>
    <w:p w14:paraId="0C0C2F66" w14:textId="204C7D17" w:rsidR="000F3264" w:rsidRPr="00DD29BC" w:rsidRDefault="000F3264" w:rsidP="005C7E20">
      <w:pPr>
        <w:pStyle w:val="Heading4"/>
        <w:spacing w:after="240"/>
        <w:jc w:val="center"/>
        <w:rPr>
          <w:rFonts w:ascii="Gotham Book" w:hAnsi="Gotham Book"/>
          <w:b/>
          <w:bCs/>
          <w:color w:val="000000"/>
          <w:sz w:val="28"/>
          <w:szCs w:val="28"/>
        </w:rPr>
      </w:pPr>
      <w:bookmarkStart w:id="283" w:name="_Toc473814122"/>
      <w:bookmarkStart w:id="284" w:name="_Toc194659620"/>
      <w:bookmarkStart w:id="285" w:name="_Toc194937614"/>
      <w:bookmarkEnd w:id="283"/>
      <w:r w:rsidRPr="00DD29BC">
        <w:rPr>
          <w:rFonts w:ascii="Gotham Book" w:hAnsi="Gotham Book"/>
          <w:b/>
          <w:bCs/>
          <w:i w:val="0"/>
          <w:iCs w:val="0"/>
          <w:color w:val="auto"/>
          <w:sz w:val="28"/>
          <w:szCs w:val="28"/>
        </w:rPr>
        <w:lastRenderedPageBreak/>
        <w:t xml:space="preserve">Summary of Specified Provisional Sums </w:t>
      </w:r>
      <w:bookmarkStart w:id="286" w:name="_Toc4738141221"/>
      <w:bookmarkEnd w:id="286"/>
      <w:r w:rsidRPr="00DD29BC">
        <w:rPr>
          <w:rFonts w:ascii="Gotham Book" w:hAnsi="Gotham Book"/>
          <w:b/>
          <w:bCs/>
          <w:i w:val="0"/>
          <w:iCs w:val="0"/>
          <w:color w:val="auto"/>
          <w:sz w:val="28"/>
          <w:szCs w:val="28"/>
        </w:rPr>
        <w:t>in the Bill of Quantities</w:t>
      </w:r>
      <w:bookmarkEnd w:id="284"/>
      <w:bookmarkEnd w:id="285"/>
    </w:p>
    <w:tbl>
      <w:tblPr>
        <w:tblW w:w="0" w:type="auto"/>
        <w:tblInd w:w="120" w:type="dxa"/>
        <w:tblLayout w:type="fixed"/>
        <w:tblLook w:val="0000" w:firstRow="0" w:lastRow="0" w:firstColumn="0" w:lastColumn="0" w:noHBand="0" w:noVBand="0"/>
      </w:tblPr>
      <w:tblGrid>
        <w:gridCol w:w="1080"/>
        <w:gridCol w:w="1080"/>
        <w:gridCol w:w="5400"/>
        <w:gridCol w:w="1440"/>
      </w:tblGrid>
      <w:tr w:rsidR="00EF1322" w:rsidRPr="00CC227D" w14:paraId="25A994D0" w14:textId="77777777" w:rsidTr="00EF1322">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B52E2B0" w14:textId="77777777" w:rsidR="00EF1322" w:rsidRPr="00CC227D" w:rsidRDefault="00EF1322" w:rsidP="00EF1322">
            <w:pPr>
              <w:spacing w:before="120" w:after="120"/>
              <w:jc w:val="center"/>
              <w:rPr>
                <w:rFonts w:ascii="Gotham Book" w:hAnsi="Gotham Book"/>
                <w:b/>
                <w:bCs/>
                <w:iCs/>
                <w:sz w:val="22"/>
                <w:szCs w:val="22"/>
              </w:rPr>
            </w:pPr>
            <w:r w:rsidRPr="00CC227D">
              <w:rPr>
                <w:rFonts w:ascii="Gotham Book" w:hAnsi="Gotham Book"/>
                <w:b/>
                <w:bCs/>
                <w:iCs/>
                <w:sz w:val="22"/>
                <w:szCs w:val="22"/>
              </w:rPr>
              <w:t>Bill No.</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F416C" w14:textId="77777777" w:rsidR="00EF1322" w:rsidRPr="00CC227D" w:rsidRDefault="00EF1322" w:rsidP="00EF1322">
            <w:pPr>
              <w:spacing w:before="120" w:after="120"/>
              <w:jc w:val="center"/>
              <w:rPr>
                <w:rFonts w:ascii="Gotham Book" w:hAnsi="Gotham Book"/>
                <w:b/>
                <w:bCs/>
                <w:iCs/>
                <w:sz w:val="22"/>
                <w:szCs w:val="22"/>
              </w:rPr>
            </w:pPr>
            <w:r w:rsidRPr="00CC227D">
              <w:rPr>
                <w:rFonts w:ascii="Gotham Book" w:hAnsi="Gotham Book"/>
                <w:b/>
                <w:bCs/>
                <w:iCs/>
                <w:sz w:val="22"/>
                <w:szCs w:val="22"/>
              </w:rPr>
              <w:t>Item No.</w:t>
            </w:r>
          </w:p>
        </w:tc>
        <w:tc>
          <w:tcPr>
            <w:tcW w:w="54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0D8AA5" w14:textId="77777777" w:rsidR="00EF1322" w:rsidRPr="00CC227D" w:rsidRDefault="00EF1322" w:rsidP="00EF1322">
            <w:pPr>
              <w:spacing w:before="120" w:after="120"/>
              <w:jc w:val="center"/>
              <w:rPr>
                <w:rFonts w:ascii="Gotham Book" w:hAnsi="Gotham Book"/>
                <w:b/>
                <w:bCs/>
                <w:iCs/>
                <w:sz w:val="22"/>
                <w:szCs w:val="22"/>
              </w:rPr>
            </w:pPr>
            <w:r w:rsidRPr="00CC227D">
              <w:rPr>
                <w:rFonts w:ascii="Gotham Book" w:hAnsi="Gotham Book"/>
                <w:b/>
                <w:bCs/>
                <w:iCs/>
                <w:sz w:val="22"/>
                <w:szCs w:val="22"/>
              </w:rPr>
              <w:t>Description</w:t>
            </w:r>
          </w:p>
        </w:tc>
        <w:tc>
          <w:tcPr>
            <w:tcW w:w="14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8CE7E8" w14:textId="77777777" w:rsidR="00EF1322" w:rsidRPr="00CC227D" w:rsidRDefault="00EF1322" w:rsidP="00EF1322">
            <w:pPr>
              <w:spacing w:before="120" w:after="120"/>
              <w:jc w:val="center"/>
              <w:rPr>
                <w:rFonts w:ascii="Gotham Book" w:hAnsi="Gotham Book"/>
                <w:b/>
                <w:bCs/>
                <w:iCs/>
                <w:sz w:val="22"/>
                <w:szCs w:val="22"/>
              </w:rPr>
            </w:pPr>
            <w:r w:rsidRPr="00CC227D">
              <w:rPr>
                <w:rFonts w:ascii="Gotham Book" w:hAnsi="Gotham Book"/>
                <w:b/>
                <w:bCs/>
                <w:iCs/>
                <w:sz w:val="22"/>
                <w:szCs w:val="22"/>
              </w:rPr>
              <w:t>Amount</w:t>
            </w:r>
          </w:p>
        </w:tc>
      </w:tr>
      <w:tr w:rsidR="00EF1322" w:rsidRPr="00CC227D" w14:paraId="5AABDA00" w14:textId="77777777" w:rsidTr="00EF1322">
        <w:tc>
          <w:tcPr>
            <w:tcW w:w="1080" w:type="dxa"/>
            <w:tcBorders>
              <w:top w:val="single" w:sz="12" w:space="0" w:color="auto"/>
              <w:left w:val="double" w:sz="6" w:space="0" w:color="auto"/>
            </w:tcBorders>
          </w:tcPr>
          <w:p w14:paraId="75BEA7C1" w14:textId="77777777" w:rsidR="00EF1322" w:rsidRPr="00CC227D" w:rsidRDefault="00EF1322" w:rsidP="00EF1322">
            <w:pPr>
              <w:spacing w:before="20" w:after="20"/>
              <w:jc w:val="center"/>
              <w:rPr>
                <w:rFonts w:ascii="Gotham Book" w:hAnsi="Gotham Book"/>
                <w:sz w:val="22"/>
                <w:szCs w:val="22"/>
              </w:rPr>
            </w:pPr>
            <w:r w:rsidRPr="00CC227D">
              <w:rPr>
                <w:rFonts w:ascii="Gotham Book" w:hAnsi="Gotham Book"/>
                <w:sz w:val="22"/>
                <w:szCs w:val="22"/>
              </w:rPr>
              <w:t>1</w:t>
            </w:r>
          </w:p>
        </w:tc>
        <w:tc>
          <w:tcPr>
            <w:tcW w:w="1080" w:type="dxa"/>
            <w:tcBorders>
              <w:top w:val="single" w:sz="12" w:space="0" w:color="auto"/>
              <w:left w:val="dotted" w:sz="4" w:space="0" w:color="auto"/>
              <w:bottom w:val="dotted" w:sz="4" w:space="0" w:color="auto"/>
              <w:right w:val="dotted" w:sz="4" w:space="0" w:color="auto"/>
            </w:tcBorders>
          </w:tcPr>
          <w:p w14:paraId="2E36A029" w14:textId="77777777" w:rsidR="00EF1322" w:rsidRPr="00CC227D" w:rsidRDefault="00EF1322" w:rsidP="00EF1322">
            <w:pPr>
              <w:spacing w:before="20" w:after="20"/>
              <w:rPr>
                <w:rFonts w:ascii="Gotham Book" w:hAnsi="Gotham Book"/>
                <w:sz w:val="22"/>
                <w:szCs w:val="22"/>
              </w:rPr>
            </w:pPr>
          </w:p>
        </w:tc>
        <w:tc>
          <w:tcPr>
            <w:tcW w:w="5400" w:type="dxa"/>
            <w:tcBorders>
              <w:top w:val="single" w:sz="12" w:space="0" w:color="auto"/>
              <w:left w:val="nil"/>
              <w:bottom w:val="dotted" w:sz="4" w:space="0" w:color="auto"/>
              <w:right w:val="dotted" w:sz="4" w:space="0" w:color="auto"/>
            </w:tcBorders>
          </w:tcPr>
          <w:p w14:paraId="00AB00EB" w14:textId="77777777" w:rsidR="00EF1322" w:rsidRPr="00CC227D" w:rsidRDefault="00EF1322" w:rsidP="00EF1322">
            <w:pPr>
              <w:spacing w:before="20" w:after="20"/>
              <w:rPr>
                <w:rFonts w:ascii="Gotham Book" w:hAnsi="Gotham Book"/>
                <w:sz w:val="22"/>
                <w:szCs w:val="22"/>
              </w:rPr>
            </w:pPr>
          </w:p>
        </w:tc>
        <w:tc>
          <w:tcPr>
            <w:tcW w:w="1440" w:type="dxa"/>
            <w:tcBorders>
              <w:top w:val="single" w:sz="12" w:space="0" w:color="auto"/>
              <w:left w:val="nil"/>
              <w:right w:val="double" w:sz="6" w:space="0" w:color="auto"/>
            </w:tcBorders>
          </w:tcPr>
          <w:p w14:paraId="3B4ED771"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743796E3" w14:textId="77777777" w:rsidTr="00EF1322">
        <w:tc>
          <w:tcPr>
            <w:tcW w:w="1080" w:type="dxa"/>
            <w:tcBorders>
              <w:top w:val="dotted" w:sz="4" w:space="0" w:color="auto"/>
              <w:left w:val="double" w:sz="6" w:space="0" w:color="auto"/>
              <w:bottom w:val="dotted" w:sz="4" w:space="0" w:color="auto"/>
            </w:tcBorders>
          </w:tcPr>
          <w:p w14:paraId="0DD7100A"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0E8F018A"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1F3ABD90"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2B86FA28"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40511FAF" w14:textId="77777777" w:rsidTr="00EF1322">
        <w:tc>
          <w:tcPr>
            <w:tcW w:w="1080" w:type="dxa"/>
            <w:tcBorders>
              <w:left w:val="double" w:sz="6" w:space="0" w:color="auto"/>
            </w:tcBorders>
          </w:tcPr>
          <w:p w14:paraId="13A471D0"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26AEE90B"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1F2F127B" w14:textId="77777777" w:rsidR="00EF1322" w:rsidRPr="00CC227D" w:rsidRDefault="00EF1322" w:rsidP="00EF1322">
            <w:pPr>
              <w:spacing w:before="20" w:after="20"/>
              <w:rPr>
                <w:rFonts w:ascii="Gotham Book" w:hAnsi="Gotham Book"/>
                <w:sz w:val="22"/>
                <w:szCs w:val="22"/>
              </w:rPr>
            </w:pPr>
          </w:p>
        </w:tc>
        <w:tc>
          <w:tcPr>
            <w:tcW w:w="1440" w:type="dxa"/>
            <w:tcBorders>
              <w:left w:val="nil"/>
              <w:right w:val="double" w:sz="6" w:space="0" w:color="auto"/>
            </w:tcBorders>
          </w:tcPr>
          <w:p w14:paraId="6BE4B719"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539E372C" w14:textId="77777777" w:rsidTr="00EF1322">
        <w:tc>
          <w:tcPr>
            <w:tcW w:w="1080" w:type="dxa"/>
            <w:tcBorders>
              <w:top w:val="dotted" w:sz="4" w:space="0" w:color="auto"/>
              <w:left w:val="double" w:sz="6" w:space="0" w:color="auto"/>
              <w:bottom w:val="dotted" w:sz="4" w:space="0" w:color="auto"/>
            </w:tcBorders>
          </w:tcPr>
          <w:p w14:paraId="0339621B" w14:textId="77777777" w:rsidR="00EF1322" w:rsidRPr="00CC227D" w:rsidRDefault="00EF1322" w:rsidP="00EF1322">
            <w:pPr>
              <w:spacing w:before="20" w:after="20"/>
              <w:jc w:val="center"/>
              <w:rPr>
                <w:rFonts w:ascii="Gotham Book" w:hAnsi="Gotham Book"/>
                <w:sz w:val="22"/>
                <w:szCs w:val="22"/>
              </w:rPr>
            </w:pPr>
            <w:r w:rsidRPr="00CC227D">
              <w:rPr>
                <w:rFonts w:ascii="Gotham Book" w:hAnsi="Gotham Book"/>
                <w:sz w:val="22"/>
                <w:szCs w:val="22"/>
              </w:rPr>
              <w:t>2</w:t>
            </w:r>
          </w:p>
        </w:tc>
        <w:tc>
          <w:tcPr>
            <w:tcW w:w="1080" w:type="dxa"/>
            <w:tcBorders>
              <w:top w:val="dotted" w:sz="4" w:space="0" w:color="auto"/>
              <w:left w:val="dotted" w:sz="4" w:space="0" w:color="auto"/>
              <w:bottom w:val="dotted" w:sz="4" w:space="0" w:color="auto"/>
              <w:right w:val="dotted" w:sz="4" w:space="0" w:color="auto"/>
            </w:tcBorders>
          </w:tcPr>
          <w:p w14:paraId="4B755E01"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70A42F0B"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65ADB24E"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16FA2CD1" w14:textId="77777777" w:rsidTr="00EF1322">
        <w:tc>
          <w:tcPr>
            <w:tcW w:w="1080" w:type="dxa"/>
            <w:tcBorders>
              <w:left w:val="double" w:sz="6" w:space="0" w:color="auto"/>
            </w:tcBorders>
          </w:tcPr>
          <w:p w14:paraId="77B76ED8"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532448D5"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320AF0AA" w14:textId="77777777" w:rsidR="00EF1322" w:rsidRPr="00CC227D" w:rsidRDefault="00EF1322" w:rsidP="00EF1322">
            <w:pPr>
              <w:spacing w:before="20" w:after="20"/>
              <w:rPr>
                <w:rFonts w:ascii="Gotham Book" w:hAnsi="Gotham Book"/>
                <w:sz w:val="22"/>
                <w:szCs w:val="22"/>
              </w:rPr>
            </w:pPr>
          </w:p>
        </w:tc>
        <w:tc>
          <w:tcPr>
            <w:tcW w:w="1440" w:type="dxa"/>
            <w:tcBorders>
              <w:left w:val="nil"/>
              <w:right w:val="double" w:sz="6" w:space="0" w:color="auto"/>
            </w:tcBorders>
          </w:tcPr>
          <w:p w14:paraId="68BF8910"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64DAFD76" w14:textId="77777777" w:rsidTr="00EF1322">
        <w:tc>
          <w:tcPr>
            <w:tcW w:w="1080" w:type="dxa"/>
            <w:tcBorders>
              <w:top w:val="dotted" w:sz="4" w:space="0" w:color="auto"/>
              <w:left w:val="double" w:sz="6" w:space="0" w:color="auto"/>
              <w:bottom w:val="dotted" w:sz="4" w:space="0" w:color="auto"/>
            </w:tcBorders>
          </w:tcPr>
          <w:p w14:paraId="16960706"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14983465"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2E1EB78C"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6B7439D1"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6085C25C" w14:textId="77777777" w:rsidTr="00EF1322">
        <w:tc>
          <w:tcPr>
            <w:tcW w:w="1080" w:type="dxa"/>
            <w:tcBorders>
              <w:left w:val="double" w:sz="6" w:space="0" w:color="auto"/>
            </w:tcBorders>
          </w:tcPr>
          <w:p w14:paraId="403A7F7E" w14:textId="77777777" w:rsidR="00EF1322" w:rsidRPr="00CC227D" w:rsidRDefault="00EF1322" w:rsidP="00EF1322">
            <w:pPr>
              <w:spacing w:before="20" w:after="20"/>
              <w:jc w:val="center"/>
              <w:rPr>
                <w:rFonts w:ascii="Gotham Book" w:hAnsi="Gotham Book"/>
                <w:sz w:val="22"/>
                <w:szCs w:val="22"/>
              </w:rPr>
            </w:pPr>
            <w:r w:rsidRPr="00CC227D">
              <w:rPr>
                <w:rFonts w:ascii="Gotham Book" w:hAnsi="Gotham Book"/>
                <w:sz w:val="22"/>
                <w:szCs w:val="22"/>
              </w:rPr>
              <w:t>3</w:t>
            </w:r>
          </w:p>
        </w:tc>
        <w:tc>
          <w:tcPr>
            <w:tcW w:w="1080" w:type="dxa"/>
            <w:tcBorders>
              <w:top w:val="dotted" w:sz="4" w:space="0" w:color="auto"/>
              <w:left w:val="dotted" w:sz="4" w:space="0" w:color="auto"/>
              <w:bottom w:val="dotted" w:sz="4" w:space="0" w:color="auto"/>
              <w:right w:val="dotted" w:sz="4" w:space="0" w:color="auto"/>
            </w:tcBorders>
          </w:tcPr>
          <w:p w14:paraId="1F39E6A2"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0B5190DF" w14:textId="77777777" w:rsidR="00EF1322" w:rsidRPr="00CC227D" w:rsidRDefault="00EF1322" w:rsidP="00EF1322">
            <w:pPr>
              <w:spacing w:before="20" w:after="20"/>
              <w:rPr>
                <w:rFonts w:ascii="Gotham Book" w:hAnsi="Gotham Book"/>
                <w:sz w:val="22"/>
                <w:szCs w:val="22"/>
              </w:rPr>
            </w:pPr>
          </w:p>
        </w:tc>
        <w:tc>
          <w:tcPr>
            <w:tcW w:w="1440" w:type="dxa"/>
            <w:tcBorders>
              <w:left w:val="nil"/>
              <w:right w:val="double" w:sz="6" w:space="0" w:color="auto"/>
            </w:tcBorders>
          </w:tcPr>
          <w:p w14:paraId="532F8172"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7BAD499A" w14:textId="77777777" w:rsidTr="00EF1322">
        <w:tc>
          <w:tcPr>
            <w:tcW w:w="1080" w:type="dxa"/>
            <w:tcBorders>
              <w:top w:val="dotted" w:sz="4" w:space="0" w:color="auto"/>
              <w:left w:val="double" w:sz="6" w:space="0" w:color="auto"/>
              <w:bottom w:val="dotted" w:sz="4" w:space="0" w:color="auto"/>
            </w:tcBorders>
          </w:tcPr>
          <w:p w14:paraId="067E3C5C"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33DE4F58"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7296A61A"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186F2A0F"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4A82C2FF" w14:textId="77777777" w:rsidTr="00EF1322">
        <w:tc>
          <w:tcPr>
            <w:tcW w:w="1080" w:type="dxa"/>
            <w:tcBorders>
              <w:left w:val="double" w:sz="6" w:space="0" w:color="auto"/>
            </w:tcBorders>
          </w:tcPr>
          <w:p w14:paraId="41ED9613"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52A33DEE"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5B8BA3EF" w14:textId="77777777" w:rsidR="00EF1322" w:rsidRPr="00CC227D" w:rsidRDefault="00EF1322" w:rsidP="00EF1322">
            <w:pPr>
              <w:spacing w:before="20" w:after="20"/>
              <w:rPr>
                <w:rFonts w:ascii="Gotham Book" w:hAnsi="Gotham Book"/>
                <w:sz w:val="22"/>
                <w:szCs w:val="22"/>
              </w:rPr>
            </w:pPr>
          </w:p>
        </w:tc>
        <w:tc>
          <w:tcPr>
            <w:tcW w:w="1440" w:type="dxa"/>
            <w:tcBorders>
              <w:left w:val="nil"/>
              <w:right w:val="double" w:sz="6" w:space="0" w:color="auto"/>
            </w:tcBorders>
          </w:tcPr>
          <w:p w14:paraId="171CE4D0"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4BB8B855" w14:textId="77777777" w:rsidTr="00EF1322">
        <w:tc>
          <w:tcPr>
            <w:tcW w:w="1080" w:type="dxa"/>
            <w:tcBorders>
              <w:top w:val="dotted" w:sz="4" w:space="0" w:color="auto"/>
              <w:left w:val="double" w:sz="6" w:space="0" w:color="auto"/>
              <w:bottom w:val="dotted" w:sz="4" w:space="0" w:color="auto"/>
            </w:tcBorders>
          </w:tcPr>
          <w:p w14:paraId="157F9CC3" w14:textId="77777777" w:rsidR="00EF1322" w:rsidRPr="00CC227D" w:rsidRDefault="00EF1322" w:rsidP="00EF1322">
            <w:pPr>
              <w:spacing w:before="20" w:after="20"/>
              <w:jc w:val="center"/>
              <w:rPr>
                <w:rFonts w:ascii="Gotham Book" w:hAnsi="Gotham Book"/>
                <w:sz w:val="22"/>
                <w:szCs w:val="22"/>
              </w:rPr>
            </w:pPr>
            <w:r w:rsidRPr="00CC227D">
              <w:rPr>
                <w:rFonts w:ascii="Gotham Book" w:hAnsi="Gotham Book"/>
                <w:sz w:val="22"/>
                <w:szCs w:val="22"/>
              </w:rPr>
              <w:t>4</w:t>
            </w:r>
          </w:p>
        </w:tc>
        <w:tc>
          <w:tcPr>
            <w:tcW w:w="1080" w:type="dxa"/>
            <w:tcBorders>
              <w:top w:val="dotted" w:sz="4" w:space="0" w:color="auto"/>
              <w:left w:val="dotted" w:sz="4" w:space="0" w:color="auto"/>
              <w:bottom w:val="dotted" w:sz="4" w:space="0" w:color="auto"/>
              <w:right w:val="dotted" w:sz="4" w:space="0" w:color="auto"/>
            </w:tcBorders>
          </w:tcPr>
          <w:p w14:paraId="5BAD9C6F"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2E5745FC"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6524B175"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0DDA4640" w14:textId="77777777" w:rsidTr="00EF1322">
        <w:tc>
          <w:tcPr>
            <w:tcW w:w="1080" w:type="dxa"/>
            <w:tcBorders>
              <w:left w:val="double" w:sz="6" w:space="0" w:color="auto"/>
            </w:tcBorders>
          </w:tcPr>
          <w:p w14:paraId="08848520"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5EF3D3D8"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4B1300A7" w14:textId="77777777" w:rsidR="00EF1322" w:rsidRPr="00CC227D" w:rsidRDefault="00EF1322" w:rsidP="00EF1322">
            <w:pPr>
              <w:spacing w:before="20" w:after="20"/>
              <w:rPr>
                <w:rFonts w:ascii="Gotham Book" w:hAnsi="Gotham Book"/>
                <w:sz w:val="22"/>
                <w:szCs w:val="22"/>
              </w:rPr>
            </w:pPr>
          </w:p>
        </w:tc>
        <w:tc>
          <w:tcPr>
            <w:tcW w:w="1440" w:type="dxa"/>
            <w:tcBorders>
              <w:left w:val="nil"/>
              <w:right w:val="double" w:sz="6" w:space="0" w:color="auto"/>
            </w:tcBorders>
          </w:tcPr>
          <w:p w14:paraId="330CD1D2"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1E258222" w14:textId="77777777" w:rsidTr="00EF1322">
        <w:tc>
          <w:tcPr>
            <w:tcW w:w="1080" w:type="dxa"/>
            <w:tcBorders>
              <w:top w:val="dotted" w:sz="4" w:space="0" w:color="auto"/>
              <w:left w:val="double" w:sz="6" w:space="0" w:color="auto"/>
              <w:bottom w:val="dotted" w:sz="4" w:space="0" w:color="auto"/>
            </w:tcBorders>
          </w:tcPr>
          <w:p w14:paraId="09C5BA61"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018BC667"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6A470281" w14:textId="77777777" w:rsidR="00EF1322" w:rsidRPr="00CC227D" w:rsidRDefault="00EF1322" w:rsidP="00EF1322">
            <w:pPr>
              <w:spacing w:before="20" w:after="20"/>
              <w:rPr>
                <w:rFonts w:ascii="Gotham Book" w:hAnsi="Gotham Book"/>
                <w:sz w:val="22"/>
                <w:szCs w:val="22"/>
              </w:rPr>
            </w:pPr>
            <w:r w:rsidRPr="00CC227D">
              <w:rPr>
                <w:rFonts w:ascii="Gotham Book" w:hAnsi="Gotham Book"/>
                <w:bCs/>
                <w:iCs/>
                <w:color w:val="000000" w:themeColor="text1"/>
                <w:sz w:val="22"/>
                <w:szCs w:val="22"/>
                <w:u w:val="single"/>
              </w:rPr>
              <w:t>[</w:t>
            </w:r>
            <w:r w:rsidRPr="00CC227D">
              <w:rPr>
                <w:rFonts w:ascii="Gotham Book" w:hAnsi="Gotham Book"/>
                <w:i/>
                <w:color w:val="000000" w:themeColor="text1"/>
                <w:sz w:val="22"/>
                <w:szCs w:val="22"/>
              </w:rPr>
              <w:t>To be entered by the Employer;</w:t>
            </w:r>
            <w:r w:rsidRPr="00CC227D">
              <w:rPr>
                <w:rFonts w:ascii="Gotham Book" w:hAnsi="Gotham Book"/>
                <w:bCs/>
                <w:i/>
                <w:iCs/>
                <w:color w:val="000000" w:themeColor="text1"/>
                <w:sz w:val="22"/>
                <w:szCs w:val="22"/>
                <w:u w:val="single"/>
              </w:rPr>
              <w:t xml:space="preserve"> </w:t>
            </w:r>
            <w:r w:rsidRPr="00CC227D">
              <w:rPr>
                <w:rFonts w:ascii="Gotham Book" w:hAnsi="Gotham Book"/>
                <w:bCs/>
                <w:i/>
                <w:iCs/>
                <w:color w:val="000000" w:themeColor="text1"/>
                <w:sz w:val="22"/>
                <w:szCs w:val="22"/>
              </w:rPr>
              <w:t>Delete if not applicable:]</w:t>
            </w:r>
            <w:r w:rsidRPr="00CC227D">
              <w:rPr>
                <w:rFonts w:ascii="Gotham Book" w:hAnsi="Gotham Book"/>
                <w:bCs/>
                <w:iCs/>
                <w:color w:val="000000" w:themeColor="text1"/>
                <w:sz w:val="22"/>
                <w:szCs w:val="22"/>
              </w:rPr>
              <w:t xml:space="preserve"> provisional sums for additional ESHS outcomes. </w:t>
            </w:r>
          </w:p>
        </w:tc>
        <w:tc>
          <w:tcPr>
            <w:tcW w:w="1440" w:type="dxa"/>
            <w:tcBorders>
              <w:top w:val="dotted" w:sz="4" w:space="0" w:color="auto"/>
              <w:left w:val="nil"/>
              <w:bottom w:val="dotted" w:sz="4" w:space="0" w:color="auto"/>
              <w:right w:val="double" w:sz="6" w:space="0" w:color="auto"/>
            </w:tcBorders>
          </w:tcPr>
          <w:p w14:paraId="41380BB2"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18DA6684" w14:textId="77777777" w:rsidTr="00EF1322">
        <w:tc>
          <w:tcPr>
            <w:tcW w:w="1080" w:type="dxa"/>
            <w:tcBorders>
              <w:left w:val="double" w:sz="6" w:space="0" w:color="auto"/>
            </w:tcBorders>
          </w:tcPr>
          <w:p w14:paraId="1FFE1D5B" w14:textId="77777777" w:rsidR="00EF1322" w:rsidRPr="00CC227D" w:rsidRDefault="00EF1322" w:rsidP="00EF1322">
            <w:pPr>
              <w:spacing w:before="20" w:after="20"/>
              <w:jc w:val="center"/>
              <w:rPr>
                <w:rFonts w:ascii="Gotham Book" w:hAnsi="Gotham Book"/>
                <w:sz w:val="22"/>
                <w:szCs w:val="22"/>
              </w:rPr>
            </w:pPr>
            <w:r w:rsidRPr="00CC227D">
              <w:rPr>
                <w:rFonts w:ascii="Gotham Book" w:hAnsi="Gotham Book"/>
                <w:sz w:val="22"/>
                <w:szCs w:val="22"/>
              </w:rPr>
              <w:t>.</w:t>
            </w:r>
          </w:p>
        </w:tc>
        <w:tc>
          <w:tcPr>
            <w:tcW w:w="1080" w:type="dxa"/>
            <w:tcBorders>
              <w:top w:val="dotted" w:sz="4" w:space="0" w:color="auto"/>
              <w:left w:val="dotted" w:sz="4" w:space="0" w:color="auto"/>
              <w:bottom w:val="dotted" w:sz="4" w:space="0" w:color="auto"/>
              <w:right w:val="dotted" w:sz="4" w:space="0" w:color="auto"/>
            </w:tcBorders>
          </w:tcPr>
          <w:p w14:paraId="72B8FF14"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3E1E85FF" w14:textId="77777777" w:rsidR="00EF1322" w:rsidRPr="00CC227D" w:rsidRDefault="00EF1322" w:rsidP="00EF1322">
            <w:pPr>
              <w:spacing w:before="20" w:after="20"/>
              <w:rPr>
                <w:rFonts w:ascii="Gotham Book" w:hAnsi="Gotham Book"/>
                <w:sz w:val="22"/>
                <w:szCs w:val="22"/>
              </w:rPr>
            </w:pPr>
            <w:r w:rsidRPr="00CC227D">
              <w:rPr>
                <w:rFonts w:ascii="Gotham Book" w:hAnsi="Gotham Book"/>
                <w:bCs/>
                <w:iCs/>
                <w:color w:val="000000" w:themeColor="text1"/>
                <w:sz w:val="22"/>
                <w:szCs w:val="22"/>
                <w:u w:val="single"/>
              </w:rPr>
              <w:t>[</w:t>
            </w:r>
            <w:r w:rsidRPr="00CC227D">
              <w:rPr>
                <w:rFonts w:ascii="Gotham Book" w:hAnsi="Gotham Book"/>
                <w:i/>
                <w:color w:val="000000" w:themeColor="text1"/>
                <w:sz w:val="22"/>
                <w:szCs w:val="22"/>
              </w:rPr>
              <w:t>To be entered by the Employer;</w:t>
            </w:r>
            <w:r w:rsidRPr="00CC227D">
              <w:rPr>
                <w:rFonts w:ascii="Gotham Book" w:hAnsi="Gotham Book"/>
                <w:bCs/>
                <w:i/>
                <w:iCs/>
                <w:color w:val="000000" w:themeColor="text1"/>
                <w:sz w:val="22"/>
                <w:szCs w:val="22"/>
              </w:rPr>
              <w:t xml:space="preserve"> Delete if not applicable:]</w:t>
            </w:r>
            <w:r w:rsidRPr="00CC227D">
              <w:rPr>
                <w:rFonts w:ascii="Gotham Book" w:hAnsi="Gotham Book"/>
                <w:bCs/>
                <w:iCs/>
                <w:color w:val="000000" w:themeColor="text1"/>
                <w:sz w:val="22"/>
                <w:szCs w:val="22"/>
              </w:rPr>
              <w:t xml:space="preserve"> Provisional sum for sexual exploitation and abuse (SEA) / gender-based violence (GBV) awareness and sensitization training.  </w:t>
            </w:r>
          </w:p>
        </w:tc>
        <w:tc>
          <w:tcPr>
            <w:tcW w:w="1440" w:type="dxa"/>
            <w:tcBorders>
              <w:left w:val="nil"/>
              <w:right w:val="double" w:sz="6" w:space="0" w:color="auto"/>
            </w:tcBorders>
          </w:tcPr>
          <w:p w14:paraId="3407587C"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6A669A9F" w14:textId="77777777" w:rsidTr="00EF1322">
        <w:tc>
          <w:tcPr>
            <w:tcW w:w="1080" w:type="dxa"/>
            <w:tcBorders>
              <w:top w:val="dotted" w:sz="4" w:space="0" w:color="auto"/>
              <w:left w:val="double" w:sz="6" w:space="0" w:color="auto"/>
              <w:bottom w:val="dotted" w:sz="4" w:space="0" w:color="auto"/>
            </w:tcBorders>
          </w:tcPr>
          <w:p w14:paraId="0D9B84C9"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dotted" w:sz="4" w:space="0" w:color="auto"/>
              <w:right w:val="dotted" w:sz="4" w:space="0" w:color="auto"/>
            </w:tcBorders>
          </w:tcPr>
          <w:p w14:paraId="2241DAA7"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dotted" w:sz="4" w:space="0" w:color="auto"/>
              <w:right w:val="dotted" w:sz="4" w:space="0" w:color="auto"/>
            </w:tcBorders>
          </w:tcPr>
          <w:p w14:paraId="536E0505" w14:textId="77777777" w:rsidR="00EF1322" w:rsidRPr="00CC227D" w:rsidRDefault="00EF1322" w:rsidP="00EF1322">
            <w:pPr>
              <w:spacing w:before="20" w:after="20"/>
              <w:rPr>
                <w:rFonts w:ascii="Gotham Book" w:hAnsi="Gotham Book"/>
                <w:sz w:val="22"/>
                <w:szCs w:val="22"/>
              </w:rPr>
            </w:pPr>
          </w:p>
        </w:tc>
        <w:tc>
          <w:tcPr>
            <w:tcW w:w="1440" w:type="dxa"/>
            <w:tcBorders>
              <w:top w:val="dotted" w:sz="4" w:space="0" w:color="auto"/>
              <w:left w:val="nil"/>
              <w:bottom w:val="dotted" w:sz="4" w:space="0" w:color="auto"/>
              <w:right w:val="double" w:sz="6" w:space="0" w:color="auto"/>
            </w:tcBorders>
          </w:tcPr>
          <w:p w14:paraId="3EC36E2D"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63EEA3CD" w14:textId="77777777" w:rsidTr="00EF1322">
        <w:tc>
          <w:tcPr>
            <w:tcW w:w="1080" w:type="dxa"/>
            <w:tcBorders>
              <w:left w:val="double" w:sz="6" w:space="0" w:color="auto"/>
              <w:bottom w:val="single" w:sz="6" w:space="0" w:color="auto"/>
            </w:tcBorders>
          </w:tcPr>
          <w:p w14:paraId="7D46C3A3" w14:textId="77777777" w:rsidR="00EF1322" w:rsidRPr="00CC227D" w:rsidRDefault="00EF1322" w:rsidP="00EF1322">
            <w:pPr>
              <w:spacing w:before="20" w:after="20"/>
              <w:jc w:val="center"/>
              <w:rPr>
                <w:rFonts w:ascii="Gotham Book" w:hAnsi="Gotham Book"/>
                <w:sz w:val="22"/>
                <w:szCs w:val="22"/>
              </w:rPr>
            </w:pPr>
          </w:p>
        </w:tc>
        <w:tc>
          <w:tcPr>
            <w:tcW w:w="1080" w:type="dxa"/>
            <w:tcBorders>
              <w:top w:val="dotted" w:sz="4" w:space="0" w:color="auto"/>
              <w:left w:val="dotted" w:sz="4" w:space="0" w:color="auto"/>
              <w:bottom w:val="single" w:sz="6" w:space="0" w:color="auto"/>
              <w:right w:val="dotted" w:sz="4" w:space="0" w:color="auto"/>
            </w:tcBorders>
          </w:tcPr>
          <w:p w14:paraId="1ECC4A6A" w14:textId="77777777" w:rsidR="00EF1322" w:rsidRPr="00CC227D" w:rsidRDefault="00EF1322" w:rsidP="00EF1322">
            <w:pPr>
              <w:spacing w:before="20" w:after="20"/>
              <w:rPr>
                <w:rFonts w:ascii="Gotham Book" w:hAnsi="Gotham Book"/>
                <w:sz w:val="22"/>
                <w:szCs w:val="22"/>
              </w:rPr>
            </w:pPr>
          </w:p>
        </w:tc>
        <w:tc>
          <w:tcPr>
            <w:tcW w:w="5400" w:type="dxa"/>
            <w:tcBorders>
              <w:top w:val="dotted" w:sz="4" w:space="0" w:color="auto"/>
              <w:left w:val="nil"/>
              <w:bottom w:val="single" w:sz="6" w:space="0" w:color="auto"/>
              <w:right w:val="dotted" w:sz="4" w:space="0" w:color="auto"/>
            </w:tcBorders>
          </w:tcPr>
          <w:p w14:paraId="1E4F8446" w14:textId="77777777" w:rsidR="00EF1322" w:rsidRPr="00CC227D" w:rsidRDefault="00EF1322" w:rsidP="00EF1322">
            <w:pPr>
              <w:spacing w:before="20" w:after="20"/>
              <w:rPr>
                <w:rFonts w:ascii="Gotham Book" w:hAnsi="Gotham Book"/>
                <w:sz w:val="22"/>
                <w:szCs w:val="22"/>
              </w:rPr>
            </w:pPr>
          </w:p>
        </w:tc>
        <w:tc>
          <w:tcPr>
            <w:tcW w:w="1440" w:type="dxa"/>
            <w:tcBorders>
              <w:left w:val="nil"/>
              <w:bottom w:val="single" w:sz="6" w:space="0" w:color="auto"/>
              <w:right w:val="double" w:sz="6" w:space="0" w:color="auto"/>
            </w:tcBorders>
          </w:tcPr>
          <w:p w14:paraId="6B923B02" w14:textId="77777777" w:rsidR="00EF1322" w:rsidRPr="00CC227D" w:rsidRDefault="00EF1322" w:rsidP="00EF1322">
            <w:pPr>
              <w:tabs>
                <w:tab w:val="decimal" w:pos="1050"/>
              </w:tabs>
              <w:spacing w:before="20" w:after="20"/>
              <w:rPr>
                <w:rFonts w:ascii="Gotham Book" w:hAnsi="Gotham Book"/>
                <w:sz w:val="22"/>
                <w:szCs w:val="22"/>
              </w:rPr>
            </w:pPr>
          </w:p>
        </w:tc>
      </w:tr>
      <w:tr w:rsidR="00EF1322" w:rsidRPr="00CC227D" w14:paraId="3595E964" w14:textId="77777777" w:rsidTr="00EF1322">
        <w:tc>
          <w:tcPr>
            <w:tcW w:w="7560" w:type="dxa"/>
            <w:gridSpan w:val="3"/>
            <w:tcBorders>
              <w:top w:val="single" w:sz="6" w:space="0" w:color="auto"/>
              <w:left w:val="double" w:sz="6" w:space="0" w:color="auto"/>
              <w:bottom w:val="double" w:sz="6" w:space="0" w:color="auto"/>
            </w:tcBorders>
          </w:tcPr>
          <w:p w14:paraId="550ED4DA" w14:textId="77777777" w:rsidR="00EF1322" w:rsidRPr="00CC227D" w:rsidRDefault="00EF1322" w:rsidP="00EF1322">
            <w:pPr>
              <w:spacing w:before="120" w:after="120"/>
              <w:jc w:val="right"/>
              <w:rPr>
                <w:rFonts w:ascii="Gotham Book" w:hAnsi="Gotham Book"/>
                <w:sz w:val="22"/>
                <w:szCs w:val="22"/>
              </w:rPr>
            </w:pPr>
            <w:r w:rsidRPr="00CC227D">
              <w:rPr>
                <w:rFonts w:ascii="Gotham Book" w:hAnsi="Gotham Book"/>
                <w:sz w:val="22"/>
                <w:szCs w:val="22"/>
              </w:rPr>
              <w:t>Total for Specified Provisional Sums</w:t>
            </w:r>
          </w:p>
          <w:p w14:paraId="35087FD2" w14:textId="77777777" w:rsidR="00EF1322" w:rsidRPr="00CC227D" w:rsidRDefault="00EF1322" w:rsidP="00EF1322">
            <w:pPr>
              <w:tabs>
                <w:tab w:val="left" w:pos="4560"/>
              </w:tabs>
              <w:spacing w:before="120" w:after="120"/>
              <w:jc w:val="right"/>
              <w:rPr>
                <w:rFonts w:ascii="Gotham Book" w:hAnsi="Gotham Book"/>
                <w:sz w:val="22"/>
                <w:szCs w:val="22"/>
              </w:rPr>
            </w:pPr>
            <w:r w:rsidRPr="00CC227D">
              <w:rPr>
                <w:rFonts w:ascii="Gotham Book" w:hAnsi="Gotham Book"/>
                <w:sz w:val="22"/>
                <w:szCs w:val="22"/>
              </w:rPr>
              <w:t xml:space="preserve">(carried forward to Grand Summary (B), p. </w:t>
            </w:r>
            <w:r w:rsidRPr="00CC227D">
              <w:rPr>
                <w:rFonts w:ascii="Gotham Book" w:hAnsi="Gotham Book"/>
                <w:sz w:val="22"/>
                <w:szCs w:val="22"/>
                <w:u w:val="single"/>
              </w:rPr>
              <w:tab/>
            </w:r>
            <w:r w:rsidRPr="00CC227D">
              <w:rPr>
                <w:rFonts w:ascii="Gotham Book" w:hAnsi="Gotham Book"/>
                <w:sz w:val="22"/>
                <w:szCs w:val="22"/>
              </w:rPr>
              <w:t xml:space="preserve"> )</w:t>
            </w:r>
          </w:p>
        </w:tc>
        <w:tc>
          <w:tcPr>
            <w:tcW w:w="1440" w:type="dxa"/>
            <w:tcBorders>
              <w:top w:val="single" w:sz="6" w:space="0" w:color="auto"/>
              <w:bottom w:val="double" w:sz="6" w:space="0" w:color="auto"/>
              <w:right w:val="double" w:sz="6" w:space="0" w:color="auto"/>
            </w:tcBorders>
          </w:tcPr>
          <w:p w14:paraId="221C5FDA" w14:textId="77777777" w:rsidR="00EF1322" w:rsidRPr="00CC227D" w:rsidRDefault="00EF1322" w:rsidP="00EF1322">
            <w:pPr>
              <w:tabs>
                <w:tab w:val="decimal" w:pos="1062"/>
              </w:tabs>
              <w:spacing w:before="120" w:after="120"/>
              <w:rPr>
                <w:rFonts w:ascii="Gotham Book" w:hAnsi="Gotham Book"/>
                <w:sz w:val="22"/>
                <w:szCs w:val="22"/>
              </w:rPr>
            </w:pPr>
          </w:p>
        </w:tc>
      </w:tr>
    </w:tbl>
    <w:p w14:paraId="316795F3" w14:textId="7F75BA35" w:rsidR="00EF1322" w:rsidRDefault="00EF1322" w:rsidP="000F3264">
      <w:pPr>
        <w:jc w:val="both"/>
        <w:rPr>
          <w:rFonts w:eastAsia="Times New Roman"/>
          <w:b/>
          <w:bCs/>
          <w:color w:val="000000"/>
        </w:rPr>
      </w:pPr>
    </w:p>
    <w:p w14:paraId="6275901E" w14:textId="7E6DF925" w:rsidR="00EF1322" w:rsidRDefault="00EF1322" w:rsidP="000F3264">
      <w:pPr>
        <w:jc w:val="both"/>
        <w:rPr>
          <w:rFonts w:eastAsia="Times New Roman"/>
          <w:b/>
          <w:bCs/>
          <w:color w:val="000000"/>
        </w:rPr>
      </w:pPr>
    </w:p>
    <w:p w14:paraId="5BFC06F0" w14:textId="77777777" w:rsidR="00EF1322" w:rsidRPr="00B940AE" w:rsidRDefault="00EF1322" w:rsidP="000F3264">
      <w:pPr>
        <w:jc w:val="both"/>
      </w:pPr>
    </w:p>
    <w:p w14:paraId="306A1570" w14:textId="77777777" w:rsidR="000F3264" w:rsidRDefault="000F3264" w:rsidP="000F3264">
      <w:pPr>
        <w:jc w:val="both"/>
        <w:rPr>
          <w:rFonts w:eastAsia="Times New Roman"/>
          <w:color w:val="00000A"/>
        </w:rPr>
      </w:pPr>
    </w:p>
    <w:p w14:paraId="1AAF5AF8" w14:textId="77777777" w:rsidR="00C70D0E" w:rsidRDefault="00C70D0E" w:rsidP="000F3264">
      <w:pPr>
        <w:jc w:val="both"/>
        <w:rPr>
          <w:rFonts w:eastAsia="Times New Roman"/>
          <w:color w:val="00000A"/>
        </w:rPr>
      </w:pPr>
    </w:p>
    <w:p w14:paraId="72FC9C66" w14:textId="77777777" w:rsidR="00C70D0E" w:rsidRPr="00B940AE" w:rsidRDefault="00C70D0E" w:rsidP="000F3264">
      <w:pPr>
        <w:jc w:val="both"/>
        <w:rPr>
          <w:rFonts w:eastAsia="Times New Roman"/>
          <w:color w:val="00000A"/>
        </w:rPr>
      </w:pPr>
    </w:p>
    <w:p w14:paraId="3F257236" w14:textId="77777777" w:rsidR="00EF1322" w:rsidRDefault="00EF1322">
      <w:pPr>
        <w:spacing w:after="0"/>
        <w:rPr>
          <w:rFonts w:eastAsia="Times New Roman"/>
          <w:b/>
          <w:bCs/>
          <w:color w:val="00000A"/>
        </w:rPr>
      </w:pPr>
      <w:r>
        <w:rPr>
          <w:rFonts w:eastAsia="Times New Roman"/>
          <w:b/>
          <w:bCs/>
          <w:color w:val="00000A"/>
        </w:rPr>
        <w:br w:type="page"/>
      </w:r>
    </w:p>
    <w:p w14:paraId="70C53390" w14:textId="635E9921" w:rsidR="000F3264" w:rsidRPr="00DD29BC" w:rsidRDefault="000F3264" w:rsidP="005C7E20">
      <w:pPr>
        <w:pStyle w:val="Heading4"/>
        <w:spacing w:after="240"/>
        <w:jc w:val="center"/>
        <w:rPr>
          <w:rFonts w:ascii="Gotham Book" w:hAnsi="Gotham Book"/>
          <w:b/>
          <w:bCs/>
          <w:i w:val="0"/>
          <w:iCs w:val="0"/>
          <w:color w:val="auto"/>
          <w:sz w:val="28"/>
          <w:szCs w:val="28"/>
        </w:rPr>
      </w:pPr>
      <w:bookmarkStart w:id="287" w:name="_Toc194659621"/>
      <w:bookmarkStart w:id="288" w:name="_Toc194937615"/>
      <w:r w:rsidRPr="00DD29BC">
        <w:rPr>
          <w:rFonts w:ascii="Gotham Book" w:hAnsi="Gotham Book"/>
          <w:b/>
          <w:bCs/>
          <w:i w:val="0"/>
          <w:iCs w:val="0"/>
          <w:color w:val="auto"/>
          <w:sz w:val="28"/>
          <w:szCs w:val="28"/>
        </w:rPr>
        <w:lastRenderedPageBreak/>
        <w:t>Grand Summary</w:t>
      </w:r>
      <w:bookmarkEnd w:id="287"/>
      <w:bookmarkEnd w:id="288"/>
    </w:p>
    <w:p w14:paraId="47B4223C" w14:textId="1BD6AF0E" w:rsidR="000F3264" w:rsidRPr="00CC227D" w:rsidRDefault="000F3264" w:rsidP="000F3264">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Contract Name:</w:t>
      </w:r>
      <w:r w:rsidR="00C70D0E" w:rsidRPr="00CC227D">
        <w:rPr>
          <w:rFonts w:ascii="Gotham Book" w:eastAsia="Times New Roman" w:hAnsi="Gotham Book"/>
          <w:color w:val="00000A"/>
          <w:sz w:val="22"/>
          <w:szCs w:val="22"/>
        </w:rPr>
        <w:t xml:space="preserve"> </w:t>
      </w:r>
      <w:r w:rsidR="00EF1322" w:rsidRPr="00CC227D">
        <w:rPr>
          <w:rFonts w:ascii="Gotham Book" w:eastAsia="Times New Roman" w:hAnsi="Gotham Book"/>
          <w:color w:val="00000A"/>
          <w:sz w:val="22"/>
          <w:szCs w:val="22"/>
        </w:rPr>
        <w:t xml:space="preserve">_______________ </w:t>
      </w:r>
      <w:r w:rsidR="00C70D0E" w:rsidRPr="00CC227D">
        <w:rPr>
          <w:rFonts w:ascii="Gotham Book" w:eastAsia="Times New Roman" w:hAnsi="Gotham Book"/>
          <w:i/>
          <w:iCs/>
          <w:color w:val="00000A"/>
          <w:sz w:val="22"/>
          <w:szCs w:val="22"/>
        </w:rPr>
        <w:t>[insert]</w:t>
      </w:r>
    </w:p>
    <w:p w14:paraId="565EF935" w14:textId="495A1EC7" w:rsidR="000F3264" w:rsidRPr="00CC227D" w:rsidRDefault="000F3264" w:rsidP="000F3264">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Contract No.:</w:t>
      </w:r>
      <w:r w:rsidR="00C70D0E" w:rsidRPr="00CC227D">
        <w:rPr>
          <w:rFonts w:ascii="Gotham Book" w:eastAsia="Times New Roman" w:hAnsi="Gotham Book"/>
          <w:color w:val="00000A"/>
          <w:sz w:val="22"/>
          <w:szCs w:val="22"/>
        </w:rPr>
        <w:t xml:space="preserve"> </w:t>
      </w:r>
      <w:r w:rsidR="00EF1322" w:rsidRPr="00CC227D">
        <w:rPr>
          <w:rFonts w:ascii="Gotham Book" w:eastAsia="Times New Roman" w:hAnsi="Gotham Book"/>
          <w:color w:val="00000A"/>
          <w:sz w:val="22"/>
          <w:szCs w:val="22"/>
        </w:rPr>
        <w:t xml:space="preserve">_________________ </w:t>
      </w:r>
      <w:r w:rsidR="00C70D0E" w:rsidRPr="00CC227D">
        <w:rPr>
          <w:rFonts w:ascii="Gotham Book" w:eastAsia="Times New Roman" w:hAnsi="Gotham Book"/>
          <w:i/>
          <w:iCs/>
          <w:color w:val="00000A"/>
          <w:sz w:val="22"/>
          <w:szCs w:val="22"/>
        </w:rPr>
        <w:t>[insert]</w:t>
      </w:r>
    </w:p>
    <w:p w14:paraId="148B421E" w14:textId="77777777" w:rsidR="000F3264" w:rsidRPr="00B940AE" w:rsidRDefault="000F3264" w:rsidP="000F3264">
      <w:pPr>
        <w:jc w:val="both"/>
        <w:rPr>
          <w:rFonts w:eastAsia="Times New Roman"/>
          <w:color w:val="00000A"/>
        </w:rPr>
      </w:pPr>
    </w:p>
    <w:tbl>
      <w:tblPr>
        <w:tblW w:w="900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5" w:type="dxa"/>
          <w:right w:w="0" w:type="dxa"/>
        </w:tblCellMar>
        <w:tblLook w:val="04A0" w:firstRow="1" w:lastRow="0" w:firstColumn="1" w:lastColumn="0" w:noHBand="0" w:noVBand="1"/>
      </w:tblPr>
      <w:tblGrid>
        <w:gridCol w:w="6372"/>
        <w:gridCol w:w="1051"/>
        <w:gridCol w:w="1577"/>
      </w:tblGrid>
      <w:tr w:rsidR="00CC227D" w:rsidRPr="00CC227D" w14:paraId="7070F9B2" w14:textId="77777777" w:rsidTr="00CC227D">
        <w:tc>
          <w:tcPr>
            <w:tcW w:w="6372" w:type="dxa"/>
            <w:shd w:val="clear" w:color="auto" w:fill="auto"/>
            <w:tcMar>
              <w:left w:w="35" w:type="dxa"/>
            </w:tcMar>
          </w:tcPr>
          <w:p w14:paraId="30D0C2C4" w14:textId="73C32F8D"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General Summary</w:t>
            </w:r>
          </w:p>
        </w:tc>
        <w:tc>
          <w:tcPr>
            <w:tcW w:w="1051" w:type="dxa"/>
            <w:shd w:val="clear" w:color="auto" w:fill="auto"/>
            <w:tcMar>
              <w:left w:w="93" w:type="dxa"/>
            </w:tcMar>
          </w:tcPr>
          <w:p w14:paraId="53CCB18B" w14:textId="77777777"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Page</w:t>
            </w:r>
          </w:p>
        </w:tc>
        <w:tc>
          <w:tcPr>
            <w:tcW w:w="1577" w:type="dxa"/>
            <w:shd w:val="clear" w:color="auto" w:fill="auto"/>
            <w:tcMar>
              <w:left w:w="93" w:type="dxa"/>
              <w:right w:w="115" w:type="dxa"/>
            </w:tcMar>
          </w:tcPr>
          <w:p w14:paraId="6EC40140" w14:textId="77777777" w:rsidR="000F3264" w:rsidRPr="00CC227D" w:rsidRDefault="000F3264" w:rsidP="002A292F">
            <w:pPr>
              <w:jc w:val="both"/>
              <w:rPr>
                <w:rFonts w:ascii="Gotham Book" w:hAnsi="Gotham Book"/>
                <w:sz w:val="22"/>
                <w:szCs w:val="22"/>
              </w:rPr>
            </w:pPr>
            <w:r w:rsidRPr="00CC227D">
              <w:rPr>
                <w:rFonts w:ascii="Gotham Book" w:eastAsia="Times New Roman" w:hAnsi="Gotham Book"/>
                <w:b/>
                <w:bCs/>
                <w:sz w:val="22"/>
                <w:szCs w:val="22"/>
              </w:rPr>
              <w:t>Amount</w:t>
            </w:r>
          </w:p>
        </w:tc>
      </w:tr>
      <w:tr w:rsidR="000F3264" w:rsidRPr="00CC227D" w14:paraId="48F42B53" w14:textId="77777777" w:rsidTr="00C70D0E">
        <w:tc>
          <w:tcPr>
            <w:tcW w:w="6372" w:type="dxa"/>
            <w:shd w:val="clear" w:color="auto" w:fill="FFFFFF"/>
            <w:tcMar>
              <w:left w:w="35" w:type="dxa"/>
            </w:tcMar>
          </w:tcPr>
          <w:p w14:paraId="39280ED6"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 xml:space="preserve">Bill No. 1: </w:t>
            </w:r>
          </w:p>
        </w:tc>
        <w:tc>
          <w:tcPr>
            <w:tcW w:w="1051" w:type="dxa"/>
            <w:shd w:val="clear" w:color="auto" w:fill="FFFFFF"/>
            <w:tcMar>
              <w:left w:w="93" w:type="dxa"/>
              <w:right w:w="115" w:type="dxa"/>
            </w:tcMar>
          </w:tcPr>
          <w:p w14:paraId="50CDF43E" w14:textId="77777777" w:rsidR="000F3264" w:rsidRPr="00CC227D" w:rsidRDefault="000F3264" w:rsidP="00EF1322">
            <w:pPr>
              <w:jc w:val="center"/>
              <w:rPr>
                <w:rFonts w:ascii="Gotham Book" w:eastAsia="Times New Roman" w:hAnsi="Gotham Book"/>
                <w:color w:val="00000A"/>
                <w:sz w:val="22"/>
                <w:szCs w:val="22"/>
              </w:rPr>
            </w:pPr>
          </w:p>
        </w:tc>
        <w:tc>
          <w:tcPr>
            <w:tcW w:w="1577" w:type="dxa"/>
            <w:shd w:val="clear" w:color="auto" w:fill="FFFFFF"/>
            <w:tcMar>
              <w:left w:w="63" w:type="dxa"/>
              <w:right w:w="115" w:type="dxa"/>
            </w:tcMar>
          </w:tcPr>
          <w:p w14:paraId="081FD9D3"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6B35A44D" w14:textId="77777777" w:rsidTr="00C70D0E">
        <w:tc>
          <w:tcPr>
            <w:tcW w:w="6372" w:type="dxa"/>
            <w:shd w:val="clear" w:color="auto" w:fill="FFFFFF"/>
            <w:tcMar>
              <w:left w:w="35" w:type="dxa"/>
            </w:tcMar>
          </w:tcPr>
          <w:p w14:paraId="5A2EE76B"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 xml:space="preserve">Bill No. 2: </w:t>
            </w:r>
          </w:p>
        </w:tc>
        <w:tc>
          <w:tcPr>
            <w:tcW w:w="1051" w:type="dxa"/>
            <w:shd w:val="clear" w:color="auto" w:fill="FFFFFF"/>
            <w:tcMar>
              <w:left w:w="93" w:type="dxa"/>
              <w:right w:w="115" w:type="dxa"/>
            </w:tcMar>
          </w:tcPr>
          <w:p w14:paraId="5470CCA9" w14:textId="77777777" w:rsidR="000F3264" w:rsidRPr="00CC227D" w:rsidRDefault="000F3264" w:rsidP="00EF1322">
            <w:pPr>
              <w:jc w:val="center"/>
              <w:rPr>
                <w:rFonts w:ascii="Gotham Book" w:eastAsia="Times New Roman" w:hAnsi="Gotham Book"/>
                <w:color w:val="00000A"/>
                <w:sz w:val="22"/>
                <w:szCs w:val="22"/>
              </w:rPr>
            </w:pPr>
          </w:p>
        </w:tc>
        <w:tc>
          <w:tcPr>
            <w:tcW w:w="1577" w:type="dxa"/>
            <w:shd w:val="clear" w:color="auto" w:fill="FFFFFF"/>
            <w:tcMar>
              <w:left w:w="63" w:type="dxa"/>
              <w:right w:w="115" w:type="dxa"/>
            </w:tcMar>
          </w:tcPr>
          <w:p w14:paraId="0668529A"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1AF350A4" w14:textId="77777777" w:rsidTr="00C70D0E">
        <w:tc>
          <w:tcPr>
            <w:tcW w:w="6372" w:type="dxa"/>
            <w:shd w:val="clear" w:color="auto" w:fill="FFFFFF"/>
            <w:tcMar>
              <w:left w:w="35" w:type="dxa"/>
            </w:tcMar>
          </w:tcPr>
          <w:p w14:paraId="03ED0D52"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 xml:space="preserve">Bill No. 3: </w:t>
            </w:r>
          </w:p>
        </w:tc>
        <w:tc>
          <w:tcPr>
            <w:tcW w:w="1051" w:type="dxa"/>
            <w:shd w:val="clear" w:color="auto" w:fill="FFFFFF"/>
            <w:tcMar>
              <w:left w:w="93" w:type="dxa"/>
              <w:right w:w="115" w:type="dxa"/>
            </w:tcMar>
          </w:tcPr>
          <w:p w14:paraId="3824B345" w14:textId="77777777" w:rsidR="000F3264" w:rsidRPr="00CC227D" w:rsidRDefault="000F3264" w:rsidP="00EF1322">
            <w:pPr>
              <w:jc w:val="center"/>
              <w:rPr>
                <w:rFonts w:ascii="Gotham Book" w:eastAsia="Times New Roman" w:hAnsi="Gotham Book"/>
                <w:color w:val="00000A"/>
                <w:sz w:val="22"/>
                <w:szCs w:val="22"/>
              </w:rPr>
            </w:pPr>
          </w:p>
        </w:tc>
        <w:tc>
          <w:tcPr>
            <w:tcW w:w="1577" w:type="dxa"/>
            <w:shd w:val="clear" w:color="auto" w:fill="FFFFFF"/>
            <w:tcMar>
              <w:left w:w="63" w:type="dxa"/>
              <w:right w:w="115" w:type="dxa"/>
            </w:tcMar>
          </w:tcPr>
          <w:p w14:paraId="72FE258C"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24E25EFD" w14:textId="77777777" w:rsidTr="00C70D0E">
        <w:tc>
          <w:tcPr>
            <w:tcW w:w="6372" w:type="dxa"/>
            <w:shd w:val="clear" w:color="auto" w:fill="FFFFFF"/>
            <w:tcMar>
              <w:left w:w="35" w:type="dxa"/>
            </w:tcMar>
          </w:tcPr>
          <w:p w14:paraId="036962E6" w14:textId="77777777" w:rsidR="000F3264" w:rsidRPr="00CC227D" w:rsidRDefault="000F3264" w:rsidP="002A292F">
            <w:pPr>
              <w:jc w:val="both"/>
              <w:rPr>
                <w:rFonts w:ascii="Gotham Book" w:hAnsi="Gotham Book"/>
                <w:sz w:val="22"/>
                <w:szCs w:val="22"/>
              </w:rPr>
            </w:pPr>
            <w:r w:rsidRPr="00CC227D">
              <w:rPr>
                <w:rFonts w:ascii="Gotham Book" w:eastAsia="Times New Roman" w:hAnsi="Gotham Book"/>
                <w:color w:val="00000A"/>
                <w:sz w:val="22"/>
                <w:szCs w:val="22"/>
              </w:rPr>
              <w:t>—</w:t>
            </w:r>
            <w:r w:rsidRPr="00CC227D">
              <w:rPr>
                <w:rFonts w:ascii="Gotham Book" w:eastAsia="Times New Roman" w:hAnsi="Gotham Book"/>
                <w:i/>
                <w:iCs/>
                <w:color w:val="00000A"/>
                <w:sz w:val="22"/>
                <w:szCs w:val="22"/>
              </w:rPr>
              <w:t>etc.—</w:t>
            </w:r>
          </w:p>
        </w:tc>
        <w:tc>
          <w:tcPr>
            <w:tcW w:w="1051" w:type="dxa"/>
            <w:shd w:val="clear" w:color="auto" w:fill="FFFFFF"/>
            <w:tcMar>
              <w:left w:w="93" w:type="dxa"/>
              <w:right w:w="115" w:type="dxa"/>
            </w:tcMar>
          </w:tcPr>
          <w:p w14:paraId="7D03B152" w14:textId="77777777" w:rsidR="000F3264" w:rsidRPr="00CC227D" w:rsidRDefault="000F3264" w:rsidP="00EF1322">
            <w:pPr>
              <w:jc w:val="center"/>
              <w:rPr>
                <w:rFonts w:ascii="Gotham Book" w:eastAsia="Times New Roman" w:hAnsi="Gotham Book"/>
                <w:color w:val="00000A"/>
                <w:sz w:val="22"/>
                <w:szCs w:val="22"/>
              </w:rPr>
            </w:pPr>
          </w:p>
        </w:tc>
        <w:tc>
          <w:tcPr>
            <w:tcW w:w="1577" w:type="dxa"/>
            <w:shd w:val="clear" w:color="auto" w:fill="FFFFFF"/>
            <w:tcMar>
              <w:left w:w="63" w:type="dxa"/>
              <w:right w:w="115" w:type="dxa"/>
            </w:tcMar>
          </w:tcPr>
          <w:p w14:paraId="11B69798"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42BF34C6" w14:textId="77777777" w:rsidTr="00C70D0E">
        <w:tc>
          <w:tcPr>
            <w:tcW w:w="6372" w:type="dxa"/>
            <w:shd w:val="clear" w:color="auto" w:fill="FFFFFF"/>
            <w:tcMar>
              <w:left w:w="35" w:type="dxa"/>
            </w:tcMar>
          </w:tcPr>
          <w:p w14:paraId="1B62CF4D"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Subtotal of Bills</w:t>
            </w:r>
          </w:p>
        </w:tc>
        <w:tc>
          <w:tcPr>
            <w:tcW w:w="1051" w:type="dxa"/>
            <w:shd w:val="clear" w:color="auto" w:fill="FFFFFF"/>
            <w:tcMar>
              <w:left w:w="93" w:type="dxa"/>
              <w:right w:w="115" w:type="dxa"/>
            </w:tcMar>
          </w:tcPr>
          <w:p w14:paraId="38B78A13"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(A)</w:t>
            </w:r>
          </w:p>
        </w:tc>
        <w:tc>
          <w:tcPr>
            <w:tcW w:w="1577" w:type="dxa"/>
            <w:shd w:val="clear" w:color="auto" w:fill="FFFFFF"/>
            <w:tcMar>
              <w:left w:w="63" w:type="dxa"/>
              <w:right w:w="115" w:type="dxa"/>
            </w:tcMar>
          </w:tcPr>
          <w:p w14:paraId="7438D138"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41DE7881" w14:textId="77777777" w:rsidTr="00C70D0E">
        <w:tc>
          <w:tcPr>
            <w:tcW w:w="6372" w:type="dxa"/>
            <w:shd w:val="clear" w:color="auto" w:fill="FFFFFF"/>
            <w:tcMar>
              <w:left w:w="35" w:type="dxa"/>
            </w:tcMar>
          </w:tcPr>
          <w:p w14:paraId="3C586B45"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Total for Daywork (Provisional Sum)</w:t>
            </w:r>
          </w:p>
        </w:tc>
        <w:tc>
          <w:tcPr>
            <w:tcW w:w="1051" w:type="dxa"/>
            <w:shd w:val="clear" w:color="auto" w:fill="FFFFFF"/>
            <w:tcMar>
              <w:left w:w="93" w:type="dxa"/>
              <w:right w:w="115" w:type="dxa"/>
            </w:tcMar>
          </w:tcPr>
          <w:p w14:paraId="2717F9A7"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(B)</w:t>
            </w:r>
          </w:p>
        </w:tc>
        <w:tc>
          <w:tcPr>
            <w:tcW w:w="1577" w:type="dxa"/>
            <w:shd w:val="clear" w:color="auto" w:fill="FFFFFF"/>
            <w:tcMar>
              <w:left w:w="63" w:type="dxa"/>
              <w:right w:w="115" w:type="dxa"/>
            </w:tcMar>
          </w:tcPr>
          <w:p w14:paraId="5DD14F5D"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628E2807" w14:textId="77777777" w:rsidTr="00C70D0E">
        <w:tc>
          <w:tcPr>
            <w:tcW w:w="6372" w:type="dxa"/>
            <w:shd w:val="clear" w:color="auto" w:fill="FFFFFF"/>
            <w:tcMar>
              <w:left w:w="35" w:type="dxa"/>
            </w:tcMar>
          </w:tcPr>
          <w:p w14:paraId="0EC1BEEA"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Specified Provisional Sums included in subtotal of bills</w:t>
            </w:r>
          </w:p>
        </w:tc>
        <w:tc>
          <w:tcPr>
            <w:tcW w:w="1051" w:type="dxa"/>
            <w:shd w:val="clear" w:color="auto" w:fill="FFFFFF"/>
            <w:tcMar>
              <w:left w:w="93" w:type="dxa"/>
              <w:right w:w="115" w:type="dxa"/>
            </w:tcMar>
          </w:tcPr>
          <w:p w14:paraId="39C5C683"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(C)</w:t>
            </w:r>
          </w:p>
        </w:tc>
        <w:tc>
          <w:tcPr>
            <w:tcW w:w="1577" w:type="dxa"/>
            <w:shd w:val="clear" w:color="auto" w:fill="FFFFFF"/>
            <w:tcMar>
              <w:left w:w="63" w:type="dxa"/>
              <w:right w:w="115" w:type="dxa"/>
            </w:tcMar>
          </w:tcPr>
          <w:p w14:paraId="735D6F92" w14:textId="77777777" w:rsidR="000F3264" w:rsidRPr="00CC227D" w:rsidRDefault="000F3264" w:rsidP="00EF1322">
            <w:pPr>
              <w:jc w:val="center"/>
              <w:rPr>
                <w:rFonts w:ascii="Gotham Book" w:eastAsia="Times New Roman" w:hAnsi="Gotham Book"/>
                <w:i/>
                <w:iCs/>
                <w:color w:val="00000A"/>
                <w:sz w:val="22"/>
                <w:szCs w:val="22"/>
              </w:rPr>
            </w:pPr>
            <w:r w:rsidRPr="00CC227D">
              <w:rPr>
                <w:rFonts w:ascii="Gotham Book" w:eastAsia="Times New Roman" w:hAnsi="Gotham Book"/>
                <w:i/>
                <w:iCs/>
                <w:color w:val="00000A"/>
                <w:sz w:val="22"/>
                <w:szCs w:val="22"/>
              </w:rPr>
              <w:t>[sum]</w:t>
            </w:r>
          </w:p>
        </w:tc>
      </w:tr>
      <w:tr w:rsidR="000F3264" w:rsidRPr="00CC227D" w14:paraId="0BC8DD2D" w14:textId="77777777" w:rsidTr="00C70D0E">
        <w:tc>
          <w:tcPr>
            <w:tcW w:w="6372" w:type="dxa"/>
            <w:shd w:val="clear" w:color="auto" w:fill="FFFFFF"/>
            <w:tcMar>
              <w:left w:w="35" w:type="dxa"/>
            </w:tcMar>
          </w:tcPr>
          <w:p w14:paraId="02A27548"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Total of Bills Plus Provisional Sums (A + B + C)</w:t>
            </w:r>
          </w:p>
        </w:tc>
        <w:tc>
          <w:tcPr>
            <w:tcW w:w="1051" w:type="dxa"/>
            <w:shd w:val="clear" w:color="auto" w:fill="FFFFFF"/>
            <w:tcMar>
              <w:left w:w="93" w:type="dxa"/>
              <w:right w:w="115" w:type="dxa"/>
            </w:tcMar>
          </w:tcPr>
          <w:p w14:paraId="2D79EB60"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(D)</w:t>
            </w:r>
          </w:p>
        </w:tc>
        <w:tc>
          <w:tcPr>
            <w:tcW w:w="1577" w:type="dxa"/>
            <w:shd w:val="clear" w:color="auto" w:fill="FFFFFF"/>
            <w:tcMar>
              <w:left w:w="63" w:type="dxa"/>
              <w:right w:w="115" w:type="dxa"/>
            </w:tcMar>
          </w:tcPr>
          <w:p w14:paraId="39479FC3"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00D7E4A8" w14:textId="77777777" w:rsidTr="00C70D0E">
        <w:tc>
          <w:tcPr>
            <w:tcW w:w="6372" w:type="dxa"/>
            <w:shd w:val="clear" w:color="auto" w:fill="FFFFFF"/>
            <w:tcMar>
              <w:left w:w="35" w:type="dxa"/>
            </w:tcMar>
          </w:tcPr>
          <w:p w14:paraId="33D9B8F4"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Add Provisional Sum for Contingency Allowance (if any)</w:t>
            </w:r>
          </w:p>
        </w:tc>
        <w:tc>
          <w:tcPr>
            <w:tcW w:w="1051" w:type="dxa"/>
            <w:shd w:val="clear" w:color="auto" w:fill="FFFFFF"/>
            <w:tcMar>
              <w:left w:w="93" w:type="dxa"/>
              <w:right w:w="115" w:type="dxa"/>
            </w:tcMar>
          </w:tcPr>
          <w:p w14:paraId="4299258F"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(E)</w:t>
            </w:r>
          </w:p>
        </w:tc>
        <w:tc>
          <w:tcPr>
            <w:tcW w:w="1577" w:type="dxa"/>
            <w:shd w:val="clear" w:color="auto" w:fill="FFFFFF"/>
            <w:tcMar>
              <w:left w:w="63" w:type="dxa"/>
              <w:right w:w="115" w:type="dxa"/>
            </w:tcMar>
          </w:tcPr>
          <w:p w14:paraId="0842AC47" w14:textId="77777777" w:rsidR="000F3264" w:rsidRPr="00CC227D" w:rsidRDefault="000F3264" w:rsidP="00EF1322">
            <w:pPr>
              <w:jc w:val="center"/>
              <w:rPr>
                <w:rFonts w:ascii="Gotham Book" w:eastAsia="Times New Roman" w:hAnsi="Gotham Book"/>
                <w:i/>
                <w:iCs/>
                <w:color w:val="00000A"/>
                <w:sz w:val="22"/>
                <w:szCs w:val="22"/>
              </w:rPr>
            </w:pPr>
            <w:r w:rsidRPr="00CC227D">
              <w:rPr>
                <w:rFonts w:ascii="Gotham Book" w:eastAsia="Times New Roman" w:hAnsi="Gotham Book"/>
                <w:i/>
                <w:iCs/>
                <w:color w:val="00000A"/>
                <w:sz w:val="22"/>
                <w:szCs w:val="22"/>
              </w:rPr>
              <w:t>[sum]</w:t>
            </w:r>
          </w:p>
        </w:tc>
      </w:tr>
      <w:tr w:rsidR="000F3264" w:rsidRPr="00CC227D" w14:paraId="2D294698" w14:textId="77777777" w:rsidTr="00C70D0E">
        <w:tc>
          <w:tcPr>
            <w:tcW w:w="6372" w:type="dxa"/>
            <w:shd w:val="clear" w:color="auto" w:fill="FFFFFF"/>
            <w:tcMar>
              <w:left w:w="35" w:type="dxa"/>
            </w:tcMar>
          </w:tcPr>
          <w:p w14:paraId="756BB1BB" w14:textId="77777777" w:rsidR="000F3264" w:rsidRPr="00CC227D" w:rsidRDefault="000F3264" w:rsidP="002A292F">
            <w:pPr>
              <w:jc w:val="both"/>
              <w:rPr>
                <w:rFonts w:ascii="Gotham Book" w:eastAsia="Times New Roman" w:hAnsi="Gotham Book"/>
                <w:color w:val="00000A"/>
                <w:sz w:val="22"/>
                <w:szCs w:val="22"/>
              </w:rPr>
            </w:pPr>
            <w:r w:rsidRPr="00CC227D">
              <w:rPr>
                <w:rFonts w:ascii="Gotham Book" w:eastAsia="Times New Roman" w:hAnsi="Gotham Book"/>
                <w:color w:val="00000A"/>
                <w:sz w:val="22"/>
                <w:szCs w:val="22"/>
              </w:rPr>
              <w:t>Bid Price (D + E) (Carried forward to Letter of Bid)</w:t>
            </w:r>
          </w:p>
        </w:tc>
        <w:tc>
          <w:tcPr>
            <w:tcW w:w="1051" w:type="dxa"/>
            <w:shd w:val="clear" w:color="auto" w:fill="FFFFFF"/>
            <w:tcMar>
              <w:left w:w="93" w:type="dxa"/>
              <w:right w:w="115" w:type="dxa"/>
            </w:tcMar>
          </w:tcPr>
          <w:p w14:paraId="3F8E55AF" w14:textId="77777777" w:rsidR="000F3264" w:rsidRPr="00CC227D" w:rsidRDefault="000F3264" w:rsidP="00EF1322">
            <w:pPr>
              <w:jc w:val="center"/>
              <w:rPr>
                <w:rFonts w:ascii="Gotham Book" w:eastAsia="Times New Roman" w:hAnsi="Gotham Book"/>
                <w:color w:val="00000A"/>
                <w:sz w:val="22"/>
                <w:szCs w:val="22"/>
              </w:rPr>
            </w:pPr>
            <w:r w:rsidRPr="00CC227D">
              <w:rPr>
                <w:rFonts w:ascii="Gotham Book" w:eastAsia="Times New Roman" w:hAnsi="Gotham Book"/>
                <w:color w:val="00000A"/>
                <w:sz w:val="22"/>
                <w:szCs w:val="22"/>
              </w:rPr>
              <w:t>(F)</w:t>
            </w:r>
          </w:p>
        </w:tc>
        <w:tc>
          <w:tcPr>
            <w:tcW w:w="1577" w:type="dxa"/>
            <w:shd w:val="clear" w:color="auto" w:fill="FFFFFF"/>
            <w:tcMar>
              <w:left w:w="63" w:type="dxa"/>
              <w:right w:w="115" w:type="dxa"/>
            </w:tcMar>
          </w:tcPr>
          <w:p w14:paraId="5279FE9A"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48209E6A" w14:textId="77777777" w:rsidTr="00C70D0E">
        <w:tc>
          <w:tcPr>
            <w:tcW w:w="6372" w:type="dxa"/>
            <w:shd w:val="clear" w:color="auto" w:fill="FFFFFF"/>
            <w:tcMar>
              <w:left w:w="35" w:type="dxa"/>
            </w:tcMar>
          </w:tcPr>
          <w:p w14:paraId="2385F73C" w14:textId="77777777" w:rsidR="000F3264" w:rsidRPr="00CC227D" w:rsidRDefault="000F3264" w:rsidP="002A292F">
            <w:pPr>
              <w:jc w:val="both"/>
              <w:rPr>
                <w:rFonts w:ascii="Gotham Book" w:eastAsia="Times New Roman" w:hAnsi="Gotham Book"/>
                <w:color w:val="00000A"/>
                <w:sz w:val="22"/>
                <w:szCs w:val="22"/>
              </w:rPr>
            </w:pPr>
          </w:p>
        </w:tc>
        <w:tc>
          <w:tcPr>
            <w:tcW w:w="1051" w:type="dxa"/>
            <w:shd w:val="clear" w:color="auto" w:fill="FFFFFF"/>
            <w:tcMar>
              <w:left w:w="93" w:type="dxa"/>
              <w:right w:w="115" w:type="dxa"/>
            </w:tcMar>
          </w:tcPr>
          <w:p w14:paraId="656A6D3F" w14:textId="77777777" w:rsidR="000F3264" w:rsidRPr="00CC227D" w:rsidRDefault="000F3264" w:rsidP="00EF1322">
            <w:pPr>
              <w:jc w:val="center"/>
              <w:rPr>
                <w:rFonts w:ascii="Gotham Book" w:eastAsia="Times New Roman" w:hAnsi="Gotham Book"/>
                <w:color w:val="00000A"/>
                <w:sz w:val="22"/>
                <w:szCs w:val="22"/>
              </w:rPr>
            </w:pPr>
          </w:p>
        </w:tc>
        <w:tc>
          <w:tcPr>
            <w:tcW w:w="1577" w:type="dxa"/>
            <w:shd w:val="clear" w:color="auto" w:fill="FFFFFF"/>
            <w:tcMar>
              <w:left w:w="63" w:type="dxa"/>
              <w:right w:w="115" w:type="dxa"/>
            </w:tcMar>
          </w:tcPr>
          <w:p w14:paraId="3EEDE96C" w14:textId="77777777" w:rsidR="000F3264" w:rsidRPr="00CC227D" w:rsidRDefault="000F3264" w:rsidP="00EF1322">
            <w:pPr>
              <w:jc w:val="center"/>
              <w:rPr>
                <w:rFonts w:ascii="Gotham Book" w:eastAsia="Times New Roman" w:hAnsi="Gotham Book"/>
                <w:color w:val="00000A"/>
                <w:sz w:val="22"/>
                <w:szCs w:val="22"/>
              </w:rPr>
            </w:pPr>
          </w:p>
        </w:tc>
      </w:tr>
      <w:tr w:rsidR="000F3264" w:rsidRPr="00CC227D" w14:paraId="539C3D17" w14:textId="77777777" w:rsidTr="00C70D0E">
        <w:tc>
          <w:tcPr>
            <w:tcW w:w="9000" w:type="dxa"/>
            <w:gridSpan w:val="3"/>
            <w:shd w:val="clear" w:color="auto" w:fill="FFFFFF"/>
            <w:tcMar>
              <w:left w:w="63" w:type="dxa"/>
            </w:tcMar>
          </w:tcPr>
          <w:p w14:paraId="4FB1CDA4" w14:textId="6A99CD1C" w:rsidR="000F3264" w:rsidRPr="00CC227D" w:rsidRDefault="000F3264" w:rsidP="000A7AA8">
            <w:pPr>
              <w:pStyle w:val="ListParagraph"/>
              <w:numPr>
                <w:ilvl w:val="0"/>
                <w:numId w:val="59"/>
              </w:numPr>
              <w:ind w:left="589" w:right="259" w:hanging="502"/>
              <w:jc w:val="both"/>
              <w:rPr>
                <w:rFonts w:ascii="Gotham Book" w:hAnsi="Gotham Book"/>
                <w:b/>
                <w:sz w:val="22"/>
                <w:szCs w:val="22"/>
              </w:rPr>
            </w:pPr>
            <w:r w:rsidRPr="00CC227D">
              <w:rPr>
                <w:rFonts w:ascii="Gotham Book" w:eastAsia="Times New Roman" w:hAnsi="Gotham Book"/>
                <w:b/>
                <w:color w:val="00000A"/>
                <w:sz w:val="22"/>
                <w:szCs w:val="22"/>
              </w:rPr>
              <w:t>All Provisional Sums are to be expended in whole or in part at the direction and discretion of the Engineer in accordance with the Conditions of Contract.</w:t>
            </w:r>
          </w:p>
          <w:p w14:paraId="732AFF97" w14:textId="7A508BB0" w:rsidR="000F3264" w:rsidRPr="00CC227D" w:rsidRDefault="000F3264" w:rsidP="000A7AA8">
            <w:pPr>
              <w:pStyle w:val="ListParagraph"/>
              <w:numPr>
                <w:ilvl w:val="0"/>
                <w:numId w:val="59"/>
              </w:numPr>
              <w:ind w:left="589" w:right="259" w:hanging="502"/>
              <w:jc w:val="both"/>
              <w:rPr>
                <w:rFonts w:ascii="Gotham Book" w:hAnsi="Gotham Book"/>
                <w:sz w:val="22"/>
                <w:szCs w:val="22"/>
              </w:rPr>
            </w:pPr>
            <w:r w:rsidRPr="00CC227D">
              <w:rPr>
                <w:rFonts w:ascii="Gotham Book" w:eastAsia="Times New Roman" w:hAnsi="Gotham Book"/>
                <w:b/>
                <w:color w:val="00000A"/>
                <w:sz w:val="22"/>
                <w:szCs w:val="22"/>
              </w:rPr>
              <w:t>To be entered by the Employer.</w:t>
            </w:r>
          </w:p>
        </w:tc>
      </w:tr>
    </w:tbl>
    <w:p w14:paraId="2BE0714D" w14:textId="77777777" w:rsidR="000F3264" w:rsidRDefault="000F3264" w:rsidP="000F3264">
      <w:pPr>
        <w:jc w:val="both"/>
        <w:rPr>
          <w:rFonts w:eastAsia="Times New Roman"/>
          <w:color w:val="00000A"/>
        </w:rPr>
      </w:pPr>
    </w:p>
    <w:p w14:paraId="71C9654D" w14:textId="75E3A4DB" w:rsidR="00C70D0E" w:rsidRDefault="00C70D0E">
      <w:pPr>
        <w:spacing w:after="0"/>
        <w:rPr>
          <w:rFonts w:eastAsia="Times New Roman"/>
          <w:color w:val="00000A"/>
        </w:rPr>
      </w:pPr>
      <w:r>
        <w:rPr>
          <w:rFonts w:eastAsia="Times New Roman"/>
          <w:color w:val="00000A"/>
        </w:rPr>
        <w:br w:type="page"/>
      </w:r>
    </w:p>
    <w:p w14:paraId="380D4E5B" w14:textId="70BBBBA8" w:rsidR="000F3264" w:rsidRPr="007C1D06" w:rsidRDefault="00437797" w:rsidP="007C1D06">
      <w:pPr>
        <w:pStyle w:val="Heading3"/>
        <w:jc w:val="center"/>
        <w:rPr>
          <w:rFonts w:ascii="Gotham Book" w:eastAsia="Times New Roman" w:hAnsi="Gotham Book"/>
          <w:b/>
          <w:bCs/>
          <w:sz w:val="28"/>
          <w:szCs w:val="28"/>
        </w:rPr>
      </w:pPr>
      <w:bookmarkStart w:id="289" w:name="_Toc163966136"/>
      <w:bookmarkStart w:id="290" w:name="_Toc532802242"/>
      <w:bookmarkStart w:id="291" w:name="_Toc159876302"/>
      <w:bookmarkStart w:id="292" w:name="_Toc194937616"/>
      <w:bookmarkEnd w:id="289"/>
      <w:bookmarkEnd w:id="290"/>
      <w:r w:rsidRPr="007C1D06">
        <w:rPr>
          <w:rFonts w:ascii="Gotham Book" w:eastAsia="Times New Roman" w:hAnsi="Gotham Book"/>
          <w:b/>
          <w:bCs/>
          <w:sz w:val="28"/>
          <w:szCs w:val="28"/>
        </w:rPr>
        <w:lastRenderedPageBreak/>
        <w:t xml:space="preserve">Appendix A to Technical Part: </w:t>
      </w:r>
      <w:r w:rsidR="00C70D0E" w:rsidRPr="007C1D06">
        <w:rPr>
          <w:rFonts w:ascii="Gotham Book" w:eastAsia="Times New Roman" w:hAnsi="Gotham Book"/>
          <w:b/>
          <w:bCs/>
          <w:sz w:val="28"/>
          <w:szCs w:val="28"/>
        </w:rPr>
        <w:t>Technical Proposal</w:t>
      </w:r>
      <w:bookmarkEnd w:id="291"/>
      <w:bookmarkEnd w:id="292"/>
    </w:p>
    <w:p w14:paraId="7918C1EC" w14:textId="49544A6A" w:rsidR="009F5AF7" w:rsidRPr="00764517" w:rsidRDefault="00002203" w:rsidP="000A7AA8">
      <w:pPr>
        <w:pStyle w:val="ListParagraph"/>
        <w:numPr>
          <w:ilvl w:val="0"/>
          <w:numId w:val="60"/>
        </w:numPr>
        <w:jc w:val="both"/>
        <w:rPr>
          <w:rFonts w:ascii="Gotham Book" w:eastAsia="Times New Roman" w:hAnsi="Gotham Book"/>
          <w:b/>
          <w:bCs/>
          <w:color w:val="00000A"/>
          <w:sz w:val="22"/>
          <w:szCs w:val="22"/>
        </w:rPr>
      </w:pPr>
      <w:bookmarkStart w:id="293" w:name="_Toc532802243"/>
      <w:bookmarkEnd w:id="293"/>
      <w:r>
        <w:rPr>
          <w:rFonts w:ascii="Gotham Book" w:eastAsia="Times New Roman" w:hAnsi="Gotham Book"/>
          <w:b/>
          <w:bCs/>
          <w:color w:val="00000A"/>
          <w:sz w:val="22"/>
          <w:szCs w:val="22"/>
        </w:rPr>
        <w:t>Construction Management Strategy</w:t>
      </w:r>
    </w:p>
    <w:p w14:paraId="5504AE19" w14:textId="77777777" w:rsidR="009F5AF7" w:rsidRPr="00764517" w:rsidRDefault="009F5AF7" w:rsidP="009F5AF7">
      <w:pPr>
        <w:pStyle w:val="ListParagraph"/>
        <w:jc w:val="both"/>
        <w:rPr>
          <w:rFonts w:ascii="Gotham Book" w:eastAsia="Times New Roman" w:hAnsi="Gotham Book"/>
          <w:b/>
          <w:bCs/>
          <w:color w:val="00000A"/>
          <w:sz w:val="22"/>
          <w:szCs w:val="22"/>
        </w:rPr>
      </w:pPr>
    </w:p>
    <w:p w14:paraId="1CF94ADE" w14:textId="77777777" w:rsidR="00A939D7" w:rsidRPr="00764517" w:rsidRDefault="00A939D7" w:rsidP="00A939D7">
      <w:pPr>
        <w:pStyle w:val="ListParagraph"/>
        <w:numPr>
          <w:ilvl w:val="0"/>
          <w:numId w:val="60"/>
        </w:numPr>
        <w:jc w:val="both"/>
        <w:rPr>
          <w:rFonts w:ascii="Gotham Book" w:eastAsia="Times New Roman" w:hAnsi="Gotham Book"/>
          <w:b/>
          <w:bCs/>
          <w:color w:val="00000A"/>
          <w:sz w:val="22"/>
          <w:szCs w:val="22"/>
        </w:rPr>
      </w:pPr>
      <w:r>
        <w:rPr>
          <w:rFonts w:ascii="Gotham Book" w:eastAsia="Times New Roman" w:hAnsi="Gotham Book"/>
          <w:b/>
          <w:bCs/>
          <w:color w:val="00000A"/>
          <w:sz w:val="22"/>
          <w:szCs w:val="22"/>
        </w:rPr>
        <w:t xml:space="preserve">Construction </w:t>
      </w:r>
      <w:r w:rsidRPr="00764517">
        <w:rPr>
          <w:rFonts w:ascii="Gotham Book" w:eastAsia="Times New Roman" w:hAnsi="Gotham Book"/>
          <w:b/>
          <w:bCs/>
          <w:color w:val="00000A"/>
          <w:sz w:val="22"/>
          <w:szCs w:val="22"/>
        </w:rPr>
        <w:t>Method</w:t>
      </w:r>
      <w:r>
        <w:rPr>
          <w:rFonts w:ascii="Gotham Book" w:eastAsia="Times New Roman" w:hAnsi="Gotham Book"/>
          <w:b/>
          <w:bCs/>
          <w:color w:val="00000A"/>
          <w:sz w:val="22"/>
          <w:szCs w:val="22"/>
        </w:rPr>
        <w:t>s for key components</w:t>
      </w:r>
    </w:p>
    <w:p w14:paraId="22B9EA9C" w14:textId="77777777" w:rsidR="00A939D7" w:rsidRPr="00764517" w:rsidRDefault="00A939D7" w:rsidP="00A939D7">
      <w:pPr>
        <w:pStyle w:val="ListParagraph"/>
        <w:rPr>
          <w:rFonts w:ascii="Gotham Book" w:eastAsia="Times New Roman" w:hAnsi="Gotham Book"/>
          <w:b/>
          <w:bCs/>
          <w:color w:val="00000A"/>
          <w:sz w:val="22"/>
          <w:szCs w:val="22"/>
        </w:rPr>
      </w:pPr>
    </w:p>
    <w:p w14:paraId="516A32D8" w14:textId="77777777" w:rsidR="00A939D7" w:rsidRPr="00764517" w:rsidRDefault="00A939D7" w:rsidP="00A939D7">
      <w:pPr>
        <w:pStyle w:val="ListParagraph"/>
        <w:numPr>
          <w:ilvl w:val="0"/>
          <w:numId w:val="60"/>
        </w:numPr>
        <w:jc w:val="both"/>
        <w:rPr>
          <w:rFonts w:ascii="Gotham Book" w:eastAsia="Times New Roman" w:hAnsi="Gotham Book"/>
          <w:b/>
          <w:bCs/>
          <w:color w:val="00000A"/>
          <w:sz w:val="22"/>
          <w:szCs w:val="22"/>
        </w:rPr>
      </w:pPr>
      <w:r>
        <w:rPr>
          <w:rFonts w:ascii="Gotham Book" w:eastAsia="Times New Roman" w:hAnsi="Gotham Book"/>
          <w:b/>
          <w:bCs/>
          <w:color w:val="00000A"/>
          <w:sz w:val="22"/>
          <w:szCs w:val="22"/>
        </w:rPr>
        <w:t>Construction</w:t>
      </w:r>
      <w:r w:rsidRPr="00764517">
        <w:rPr>
          <w:rFonts w:ascii="Gotham Book" w:eastAsia="Times New Roman" w:hAnsi="Gotham Book"/>
          <w:b/>
          <w:bCs/>
          <w:color w:val="00000A"/>
          <w:sz w:val="22"/>
          <w:szCs w:val="22"/>
        </w:rPr>
        <w:t xml:space="preserve"> Schedule </w:t>
      </w:r>
    </w:p>
    <w:p w14:paraId="722D6FF1" w14:textId="77777777" w:rsidR="00A939D7" w:rsidRPr="00764517" w:rsidRDefault="00A939D7" w:rsidP="00A939D7">
      <w:pPr>
        <w:pStyle w:val="ListParagraph"/>
        <w:rPr>
          <w:rFonts w:ascii="Gotham Book" w:eastAsia="Times New Roman" w:hAnsi="Gotham Book"/>
          <w:b/>
          <w:bCs/>
          <w:color w:val="00000A"/>
          <w:sz w:val="22"/>
          <w:szCs w:val="22"/>
        </w:rPr>
      </w:pPr>
    </w:p>
    <w:p w14:paraId="542C6AD5" w14:textId="77777777" w:rsidR="00A939D7" w:rsidRPr="00764517" w:rsidRDefault="00A939D7" w:rsidP="00A939D7">
      <w:pPr>
        <w:pStyle w:val="ListParagraph"/>
        <w:numPr>
          <w:ilvl w:val="0"/>
          <w:numId w:val="60"/>
        </w:numPr>
        <w:jc w:val="both"/>
        <w:rPr>
          <w:rFonts w:ascii="Gotham Book" w:eastAsia="Times New Roman" w:hAnsi="Gotham Book"/>
          <w:b/>
          <w:bCs/>
          <w:color w:val="00000A"/>
          <w:sz w:val="22"/>
          <w:szCs w:val="22"/>
        </w:rPr>
      </w:pPr>
      <w:r>
        <w:rPr>
          <w:rFonts w:ascii="Gotham Book" w:eastAsia="Times New Roman" w:hAnsi="Gotham Book"/>
          <w:b/>
          <w:bCs/>
          <w:color w:val="00000A"/>
          <w:sz w:val="22"/>
          <w:szCs w:val="22"/>
        </w:rPr>
        <w:t>Quality Assurance and Quality Control</w:t>
      </w:r>
      <w:r w:rsidRPr="00764517">
        <w:rPr>
          <w:rFonts w:ascii="Gotham Book" w:eastAsia="Times New Roman" w:hAnsi="Gotham Book"/>
          <w:b/>
          <w:bCs/>
          <w:color w:val="00000A"/>
          <w:sz w:val="22"/>
          <w:szCs w:val="22"/>
        </w:rPr>
        <w:t xml:space="preserve"> </w:t>
      </w:r>
    </w:p>
    <w:p w14:paraId="470B5800" w14:textId="77777777" w:rsidR="00A939D7" w:rsidRPr="00764517" w:rsidRDefault="00A939D7" w:rsidP="00A939D7">
      <w:pPr>
        <w:pStyle w:val="ListParagraph"/>
        <w:rPr>
          <w:rFonts w:ascii="Gotham Book" w:eastAsia="Times New Roman" w:hAnsi="Gotham Book"/>
          <w:b/>
          <w:bCs/>
          <w:color w:val="00000A"/>
          <w:sz w:val="22"/>
          <w:szCs w:val="22"/>
        </w:rPr>
      </w:pPr>
    </w:p>
    <w:p w14:paraId="193BE40D" w14:textId="77777777" w:rsidR="00A939D7" w:rsidRDefault="00A939D7" w:rsidP="00A939D7">
      <w:pPr>
        <w:pStyle w:val="ListParagraph"/>
        <w:numPr>
          <w:ilvl w:val="0"/>
          <w:numId w:val="60"/>
        </w:numPr>
        <w:jc w:val="both"/>
        <w:rPr>
          <w:rFonts w:ascii="Gotham Book" w:eastAsia="Times New Roman" w:hAnsi="Gotham Book"/>
          <w:b/>
          <w:bCs/>
          <w:color w:val="00000A"/>
          <w:sz w:val="22"/>
          <w:szCs w:val="22"/>
        </w:rPr>
      </w:pPr>
      <w:r w:rsidRPr="00764517">
        <w:rPr>
          <w:rFonts w:ascii="Gotham Book" w:eastAsia="Times New Roman" w:hAnsi="Gotham Book"/>
          <w:b/>
          <w:bCs/>
          <w:color w:val="00000A"/>
          <w:sz w:val="22"/>
          <w:szCs w:val="22"/>
        </w:rPr>
        <w:t>ESHS Management Strategies and Implementation Plans</w:t>
      </w:r>
    </w:p>
    <w:p w14:paraId="0E78655C" w14:textId="77777777" w:rsidR="00AE78C7" w:rsidRPr="00AE78C7" w:rsidRDefault="00AE78C7" w:rsidP="00AE78C7">
      <w:pPr>
        <w:pStyle w:val="ListParagraph"/>
        <w:rPr>
          <w:rFonts w:ascii="Gotham Book" w:eastAsia="Times New Roman" w:hAnsi="Gotham Book"/>
          <w:b/>
          <w:bCs/>
          <w:color w:val="00000A"/>
          <w:sz w:val="22"/>
          <w:szCs w:val="22"/>
        </w:rPr>
      </w:pPr>
    </w:p>
    <w:p w14:paraId="5E4AF0F8" w14:textId="7D7C051F" w:rsidR="00AE78C7" w:rsidRPr="00AE78C7" w:rsidRDefault="00AE78C7" w:rsidP="00AE78C7">
      <w:pPr>
        <w:pStyle w:val="ListParagraph"/>
        <w:numPr>
          <w:ilvl w:val="0"/>
          <w:numId w:val="60"/>
        </w:numPr>
        <w:jc w:val="both"/>
        <w:rPr>
          <w:rFonts w:ascii="Gotham Book" w:eastAsia="Times New Roman" w:hAnsi="Gotham Book"/>
          <w:b/>
          <w:bCs/>
          <w:color w:val="00000A"/>
          <w:sz w:val="22"/>
          <w:szCs w:val="22"/>
        </w:rPr>
      </w:pPr>
      <w:r>
        <w:rPr>
          <w:rFonts w:ascii="Gotham Book" w:eastAsia="Times New Roman" w:hAnsi="Gotham Book"/>
          <w:b/>
          <w:bCs/>
          <w:color w:val="00000A"/>
          <w:sz w:val="22"/>
          <w:szCs w:val="22"/>
        </w:rPr>
        <w:t xml:space="preserve">Code of Conduct for Contractor’s Personnel </w:t>
      </w:r>
    </w:p>
    <w:p w14:paraId="5EC08B5E" w14:textId="77777777" w:rsidR="00AE78C7" w:rsidRDefault="00AE78C7" w:rsidP="00AE78C7">
      <w:pPr>
        <w:pStyle w:val="ListParagraph"/>
        <w:jc w:val="both"/>
        <w:rPr>
          <w:rFonts w:ascii="Gotham Book" w:eastAsia="Times New Roman" w:hAnsi="Gotham Book"/>
          <w:b/>
          <w:bCs/>
          <w:color w:val="00000A"/>
          <w:sz w:val="22"/>
          <w:szCs w:val="22"/>
        </w:rPr>
      </w:pPr>
    </w:p>
    <w:p w14:paraId="56D07406" w14:textId="19DD6D8D" w:rsidR="000F129B" w:rsidRPr="00764517" w:rsidRDefault="000F129B" w:rsidP="000F129B">
      <w:pPr>
        <w:pStyle w:val="ListParagraph"/>
        <w:numPr>
          <w:ilvl w:val="0"/>
          <w:numId w:val="60"/>
        </w:numPr>
        <w:jc w:val="both"/>
        <w:rPr>
          <w:rFonts w:ascii="Gotham Book" w:eastAsia="Times New Roman" w:hAnsi="Gotham Book"/>
          <w:b/>
          <w:bCs/>
          <w:color w:val="00000A"/>
          <w:sz w:val="22"/>
          <w:szCs w:val="22"/>
        </w:rPr>
      </w:pPr>
      <w:r>
        <w:rPr>
          <w:rFonts w:ascii="Gotham Book" w:eastAsia="Times New Roman" w:hAnsi="Gotham Book"/>
          <w:b/>
          <w:bCs/>
          <w:color w:val="00000A"/>
          <w:sz w:val="22"/>
          <w:szCs w:val="22"/>
        </w:rPr>
        <w:t>List of Subcontractors</w:t>
      </w:r>
    </w:p>
    <w:p w14:paraId="084F72CB" w14:textId="77777777" w:rsidR="000F129B" w:rsidRPr="00A51313" w:rsidRDefault="000F129B" w:rsidP="00A51313">
      <w:pPr>
        <w:pStyle w:val="ListParagraph"/>
        <w:jc w:val="both"/>
        <w:rPr>
          <w:rFonts w:ascii="Gotham Book" w:eastAsia="Times New Roman" w:hAnsi="Gotham Book"/>
          <w:b/>
          <w:bCs/>
          <w:color w:val="00000A"/>
          <w:sz w:val="22"/>
          <w:szCs w:val="22"/>
        </w:rPr>
      </w:pPr>
    </w:p>
    <w:p w14:paraId="7CC6AD40" w14:textId="16E27281" w:rsidR="00A939D7" w:rsidRPr="00764517" w:rsidRDefault="00A939D7" w:rsidP="00A939D7">
      <w:pPr>
        <w:pStyle w:val="ListParagraph"/>
        <w:numPr>
          <w:ilvl w:val="0"/>
          <w:numId w:val="60"/>
        </w:numPr>
        <w:jc w:val="both"/>
        <w:rPr>
          <w:rFonts w:ascii="Gotham Book" w:eastAsia="Times New Roman" w:hAnsi="Gotham Book"/>
          <w:b/>
          <w:bCs/>
          <w:color w:val="00000A"/>
          <w:sz w:val="22"/>
          <w:szCs w:val="22"/>
        </w:rPr>
      </w:pPr>
      <w:r w:rsidRPr="00764517">
        <w:rPr>
          <w:rFonts w:ascii="Gotham Book" w:eastAsia="Times New Roman" w:hAnsi="Gotham Book"/>
          <w:b/>
          <w:bCs/>
          <w:color w:val="00000A"/>
          <w:sz w:val="22"/>
          <w:szCs w:val="22"/>
        </w:rPr>
        <w:t xml:space="preserve">Others  </w:t>
      </w:r>
    </w:p>
    <w:p w14:paraId="7C82F2F1" w14:textId="77777777" w:rsidR="009F5AF7" w:rsidRPr="00764517" w:rsidRDefault="009F5AF7" w:rsidP="000F3264">
      <w:pPr>
        <w:jc w:val="both"/>
        <w:rPr>
          <w:rFonts w:ascii="Gotham Book" w:hAnsi="Gotham Book"/>
          <w:sz w:val="22"/>
          <w:szCs w:val="22"/>
        </w:rPr>
      </w:pPr>
    </w:p>
    <w:p w14:paraId="1AE59F33" w14:textId="77777777" w:rsidR="009F5AF7" w:rsidRDefault="009F5AF7">
      <w:pPr>
        <w:spacing w:after="0"/>
        <w:rPr>
          <w:rFonts w:eastAsia="Times New Roman"/>
          <w:i/>
          <w:iCs/>
          <w:color w:val="00000A"/>
        </w:rPr>
      </w:pPr>
      <w:r>
        <w:rPr>
          <w:rFonts w:eastAsia="Times New Roman"/>
          <w:i/>
          <w:iCs/>
          <w:color w:val="00000A"/>
        </w:rPr>
        <w:br w:type="page"/>
      </w:r>
    </w:p>
    <w:p w14:paraId="1750E2E7" w14:textId="28002138" w:rsidR="009F5AF7" w:rsidRPr="008B1194" w:rsidRDefault="00002203" w:rsidP="005C7E20">
      <w:pPr>
        <w:pStyle w:val="Heading4"/>
        <w:spacing w:after="240"/>
        <w:jc w:val="center"/>
        <w:rPr>
          <w:rFonts w:ascii="Gotham Book" w:hAnsi="Gotham Book"/>
          <w:b/>
          <w:bCs/>
          <w:i w:val="0"/>
          <w:iCs w:val="0"/>
          <w:color w:val="auto"/>
          <w:sz w:val="28"/>
          <w:szCs w:val="28"/>
        </w:rPr>
      </w:pPr>
      <w:bookmarkStart w:id="294" w:name="_Toc194659622"/>
      <w:bookmarkStart w:id="295" w:name="_Toc194937617"/>
      <w:r>
        <w:rPr>
          <w:rFonts w:ascii="Gotham Book" w:hAnsi="Gotham Book"/>
          <w:b/>
          <w:bCs/>
          <w:i w:val="0"/>
          <w:iCs w:val="0"/>
          <w:color w:val="auto"/>
          <w:sz w:val="28"/>
          <w:szCs w:val="28"/>
        </w:rPr>
        <w:lastRenderedPageBreak/>
        <w:t>Construction Management Strategy</w:t>
      </w:r>
      <w:bookmarkEnd w:id="294"/>
      <w:bookmarkEnd w:id="295"/>
    </w:p>
    <w:p w14:paraId="66EB8DFF" w14:textId="1C4B7EEC" w:rsidR="000F3264" w:rsidRPr="00E4606F" w:rsidRDefault="000F3264" w:rsidP="009F5AF7">
      <w:pPr>
        <w:jc w:val="center"/>
        <w:rPr>
          <w:rFonts w:ascii="Gotham Book" w:hAnsi="Gotham Book"/>
          <w:sz w:val="22"/>
          <w:szCs w:val="22"/>
        </w:rPr>
      </w:pPr>
      <w:r w:rsidRPr="00E4606F">
        <w:rPr>
          <w:rFonts w:ascii="Gotham Book" w:eastAsia="Times New Roman" w:hAnsi="Gotham Book"/>
          <w:i/>
          <w:iCs/>
          <w:color w:val="00000A"/>
          <w:sz w:val="22"/>
          <w:szCs w:val="22"/>
        </w:rPr>
        <w:t>[insert Site Organization information]</w:t>
      </w:r>
    </w:p>
    <w:p w14:paraId="75B3522A" w14:textId="77777777" w:rsidR="000F3264" w:rsidRPr="00B940AE" w:rsidRDefault="000F3264" w:rsidP="000F3264">
      <w:pPr>
        <w:jc w:val="both"/>
        <w:rPr>
          <w:rFonts w:eastAsia="Times New Roman"/>
          <w:color w:val="00000A"/>
        </w:rPr>
      </w:pPr>
      <w:r w:rsidRPr="00B940AE">
        <w:br w:type="page"/>
      </w:r>
    </w:p>
    <w:p w14:paraId="7B640FFD" w14:textId="574ADB45" w:rsidR="000F3264" w:rsidRPr="008B1194" w:rsidRDefault="00162F32" w:rsidP="005C7E20">
      <w:pPr>
        <w:pStyle w:val="Heading4"/>
        <w:spacing w:after="240"/>
        <w:jc w:val="center"/>
        <w:rPr>
          <w:rFonts w:ascii="Gotham Book" w:hAnsi="Gotham Book"/>
          <w:b/>
          <w:bCs/>
          <w:i w:val="0"/>
          <w:iCs w:val="0"/>
          <w:color w:val="auto"/>
          <w:sz w:val="28"/>
          <w:szCs w:val="28"/>
        </w:rPr>
      </w:pPr>
      <w:bookmarkStart w:id="296" w:name="_Toc532802244"/>
      <w:bookmarkStart w:id="297" w:name="_Toc194659623"/>
      <w:bookmarkStart w:id="298" w:name="_Toc194937618"/>
      <w:bookmarkEnd w:id="296"/>
      <w:r>
        <w:rPr>
          <w:rFonts w:ascii="Gotham Book" w:hAnsi="Gotham Book"/>
          <w:b/>
          <w:bCs/>
          <w:i w:val="0"/>
          <w:iCs w:val="0"/>
          <w:color w:val="auto"/>
          <w:sz w:val="28"/>
          <w:szCs w:val="28"/>
        </w:rPr>
        <w:lastRenderedPageBreak/>
        <w:t xml:space="preserve">Construction </w:t>
      </w:r>
      <w:r w:rsidR="000F3264" w:rsidRPr="008B1194">
        <w:rPr>
          <w:rFonts w:ascii="Gotham Book" w:hAnsi="Gotham Book"/>
          <w:b/>
          <w:bCs/>
          <w:i w:val="0"/>
          <w:iCs w:val="0"/>
          <w:color w:val="auto"/>
          <w:sz w:val="28"/>
          <w:szCs w:val="28"/>
        </w:rPr>
        <w:t>Method</w:t>
      </w:r>
      <w:r>
        <w:rPr>
          <w:rFonts w:ascii="Gotham Book" w:hAnsi="Gotham Book"/>
          <w:b/>
          <w:bCs/>
          <w:i w:val="0"/>
          <w:iCs w:val="0"/>
          <w:color w:val="auto"/>
          <w:sz w:val="28"/>
          <w:szCs w:val="28"/>
        </w:rPr>
        <w:t xml:space="preserve"> for Key Components</w:t>
      </w:r>
      <w:bookmarkEnd w:id="297"/>
      <w:bookmarkEnd w:id="298"/>
    </w:p>
    <w:p w14:paraId="48C64B21" w14:textId="77777777" w:rsidR="000F3264" w:rsidRPr="00E4606F" w:rsidRDefault="000F3264" w:rsidP="009F5AF7">
      <w:pPr>
        <w:jc w:val="center"/>
        <w:rPr>
          <w:rFonts w:ascii="Gotham Book" w:hAnsi="Gotham Book"/>
          <w:sz w:val="22"/>
          <w:szCs w:val="22"/>
        </w:rPr>
      </w:pPr>
      <w:r w:rsidRPr="00E4606F">
        <w:rPr>
          <w:rFonts w:ascii="Gotham Book" w:eastAsia="Times New Roman" w:hAnsi="Gotham Book"/>
          <w:i/>
          <w:iCs/>
          <w:color w:val="00000A"/>
          <w:sz w:val="22"/>
          <w:szCs w:val="22"/>
        </w:rPr>
        <w:t>[insert Method Statement]</w:t>
      </w:r>
    </w:p>
    <w:p w14:paraId="13F4ABC2" w14:textId="3DD9724A" w:rsidR="000F3264" w:rsidRPr="00B940AE" w:rsidRDefault="000F3264" w:rsidP="000F3264">
      <w:pPr>
        <w:jc w:val="both"/>
        <w:rPr>
          <w:rFonts w:eastAsia="Times New Roman"/>
          <w:color w:val="00000A"/>
        </w:rPr>
      </w:pPr>
      <w:r w:rsidRPr="00B940AE">
        <w:br w:type="page"/>
      </w:r>
    </w:p>
    <w:p w14:paraId="2C6DEE8B" w14:textId="24437DF0" w:rsidR="000F3264" w:rsidRPr="008B1194" w:rsidRDefault="00162F32" w:rsidP="005C7E20">
      <w:pPr>
        <w:pStyle w:val="Heading4"/>
        <w:spacing w:after="240"/>
        <w:jc w:val="center"/>
        <w:rPr>
          <w:rFonts w:ascii="Gotham Book" w:hAnsi="Gotham Book"/>
          <w:b/>
          <w:bCs/>
          <w:i w:val="0"/>
          <w:iCs w:val="0"/>
          <w:color w:val="auto"/>
          <w:sz w:val="28"/>
          <w:szCs w:val="28"/>
        </w:rPr>
      </w:pPr>
      <w:bookmarkStart w:id="299" w:name="_Toc532802245"/>
      <w:bookmarkStart w:id="300" w:name="_Toc194659624"/>
      <w:bookmarkStart w:id="301" w:name="_Toc194937619"/>
      <w:bookmarkEnd w:id="299"/>
      <w:r>
        <w:rPr>
          <w:rFonts w:ascii="Gotham Book" w:hAnsi="Gotham Book"/>
          <w:b/>
          <w:bCs/>
          <w:i w:val="0"/>
          <w:iCs w:val="0"/>
          <w:color w:val="auto"/>
          <w:sz w:val="28"/>
          <w:szCs w:val="28"/>
        </w:rPr>
        <w:lastRenderedPageBreak/>
        <w:t xml:space="preserve">Construction </w:t>
      </w:r>
      <w:r w:rsidR="000F3264" w:rsidRPr="008B1194">
        <w:rPr>
          <w:rFonts w:ascii="Gotham Book" w:hAnsi="Gotham Book"/>
          <w:b/>
          <w:bCs/>
          <w:i w:val="0"/>
          <w:iCs w:val="0"/>
          <w:color w:val="auto"/>
          <w:sz w:val="28"/>
          <w:szCs w:val="28"/>
        </w:rPr>
        <w:t>Schedule</w:t>
      </w:r>
      <w:bookmarkEnd w:id="300"/>
      <w:bookmarkEnd w:id="301"/>
    </w:p>
    <w:p w14:paraId="106525C3" w14:textId="77777777" w:rsidR="000F3264" w:rsidRPr="00E4606F" w:rsidRDefault="000F3264" w:rsidP="009F5AF7">
      <w:pPr>
        <w:jc w:val="center"/>
        <w:rPr>
          <w:rFonts w:ascii="Gotham Book" w:hAnsi="Gotham Book"/>
          <w:sz w:val="22"/>
          <w:szCs w:val="22"/>
        </w:rPr>
      </w:pPr>
      <w:r w:rsidRPr="00E4606F">
        <w:rPr>
          <w:rFonts w:ascii="Gotham Book" w:eastAsia="Times New Roman" w:hAnsi="Gotham Book"/>
          <w:i/>
          <w:iCs/>
          <w:color w:val="00000A"/>
          <w:sz w:val="22"/>
          <w:szCs w:val="22"/>
        </w:rPr>
        <w:t>[insert Mobilization Schedule]</w:t>
      </w:r>
    </w:p>
    <w:p w14:paraId="5A756E52" w14:textId="76BC9E44" w:rsidR="000F3264" w:rsidRPr="00B940AE" w:rsidRDefault="000F3264" w:rsidP="00A93E42">
      <w:pPr>
        <w:ind w:left="-86"/>
        <w:jc w:val="both"/>
        <w:rPr>
          <w:rFonts w:eastAsia="Times New Roman"/>
          <w:color w:val="00000A"/>
        </w:rPr>
      </w:pPr>
      <w:r w:rsidRPr="00B940AE">
        <w:br w:type="page"/>
      </w:r>
    </w:p>
    <w:p w14:paraId="66161521" w14:textId="0FE737CD" w:rsidR="000F3264" w:rsidRPr="008B1194" w:rsidRDefault="00162F32" w:rsidP="005C7E20">
      <w:pPr>
        <w:pStyle w:val="Heading4"/>
        <w:spacing w:after="240"/>
        <w:jc w:val="center"/>
        <w:rPr>
          <w:rFonts w:ascii="Gotham Book" w:hAnsi="Gotham Book"/>
          <w:b/>
          <w:bCs/>
          <w:i w:val="0"/>
          <w:iCs w:val="0"/>
          <w:color w:val="auto"/>
          <w:sz w:val="28"/>
          <w:szCs w:val="28"/>
        </w:rPr>
      </w:pPr>
      <w:bookmarkStart w:id="302" w:name="_Toc532802246"/>
      <w:bookmarkStart w:id="303" w:name="_Toc194659625"/>
      <w:bookmarkStart w:id="304" w:name="_Toc194937620"/>
      <w:bookmarkEnd w:id="302"/>
      <w:r>
        <w:rPr>
          <w:rFonts w:ascii="Gotham Book" w:hAnsi="Gotham Book"/>
          <w:b/>
          <w:bCs/>
          <w:i w:val="0"/>
          <w:iCs w:val="0"/>
          <w:color w:val="auto"/>
          <w:sz w:val="28"/>
          <w:szCs w:val="28"/>
        </w:rPr>
        <w:lastRenderedPageBreak/>
        <w:t>Quality Assurance and Quality Control</w:t>
      </w:r>
      <w:bookmarkEnd w:id="303"/>
      <w:bookmarkEnd w:id="304"/>
    </w:p>
    <w:p w14:paraId="78358EEB" w14:textId="77777777" w:rsidR="000F3264" w:rsidRPr="00E4606F" w:rsidRDefault="000F3264" w:rsidP="009F5AF7">
      <w:pPr>
        <w:jc w:val="center"/>
        <w:rPr>
          <w:rFonts w:ascii="Gotham Book" w:hAnsi="Gotham Book"/>
          <w:sz w:val="22"/>
          <w:szCs w:val="22"/>
        </w:rPr>
      </w:pPr>
      <w:r w:rsidRPr="00E4606F">
        <w:rPr>
          <w:rFonts w:ascii="Gotham Book" w:eastAsia="Times New Roman" w:hAnsi="Gotham Book"/>
          <w:i/>
          <w:iCs/>
          <w:color w:val="00000A"/>
          <w:sz w:val="22"/>
          <w:szCs w:val="22"/>
        </w:rPr>
        <w:t>[insert Construction Schedule]</w:t>
      </w:r>
    </w:p>
    <w:p w14:paraId="39B8B7D8" w14:textId="77777777" w:rsidR="000F3264" w:rsidRPr="00B940AE" w:rsidRDefault="000F3264" w:rsidP="000F3264">
      <w:pPr>
        <w:jc w:val="both"/>
        <w:rPr>
          <w:rFonts w:eastAsia="Times New Roman"/>
          <w:color w:val="00000A"/>
        </w:rPr>
      </w:pPr>
      <w:r w:rsidRPr="00B940AE">
        <w:br w:type="page"/>
      </w:r>
    </w:p>
    <w:p w14:paraId="302999C0" w14:textId="76B3C1D0" w:rsidR="009F5AF7" w:rsidRPr="008B1194" w:rsidRDefault="000F3264" w:rsidP="005C7E20">
      <w:pPr>
        <w:pStyle w:val="Heading4"/>
        <w:spacing w:after="240"/>
        <w:jc w:val="center"/>
        <w:rPr>
          <w:rFonts w:ascii="Gotham Book" w:hAnsi="Gotham Book"/>
          <w:b/>
          <w:bCs/>
          <w:color w:val="00000A"/>
          <w:sz w:val="28"/>
          <w:szCs w:val="28"/>
        </w:rPr>
      </w:pPr>
      <w:bookmarkStart w:id="305" w:name="_Toc473814129"/>
      <w:bookmarkStart w:id="306" w:name="_Toc532802247"/>
      <w:bookmarkStart w:id="307" w:name="_Toc194659626"/>
      <w:bookmarkStart w:id="308" w:name="_Toc194937621"/>
      <w:bookmarkEnd w:id="305"/>
      <w:bookmarkEnd w:id="306"/>
      <w:r w:rsidRPr="008B1194">
        <w:rPr>
          <w:rFonts w:ascii="Gotham Book" w:hAnsi="Gotham Book"/>
          <w:b/>
          <w:bCs/>
          <w:i w:val="0"/>
          <w:iCs w:val="0"/>
          <w:color w:val="auto"/>
          <w:sz w:val="28"/>
          <w:szCs w:val="28"/>
        </w:rPr>
        <w:lastRenderedPageBreak/>
        <w:t>ESHS Management Strategies and Implementation Plans</w:t>
      </w:r>
      <w:bookmarkEnd w:id="307"/>
      <w:bookmarkEnd w:id="308"/>
    </w:p>
    <w:p w14:paraId="5D60A68F" w14:textId="5D841BC1" w:rsidR="000F3264" w:rsidRPr="00E4606F" w:rsidRDefault="000F3264" w:rsidP="009F5AF7">
      <w:pPr>
        <w:jc w:val="center"/>
        <w:rPr>
          <w:rFonts w:ascii="Gotham Book" w:hAnsi="Gotham Book"/>
        </w:rPr>
      </w:pPr>
      <w:r w:rsidRPr="00E4606F">
        <w:rPr>
          <w:rFonts w:ascii="Gotham Book" w:hAnsi="Gotham Book"/>
        </w:rPr>
        <w:t>(ESHS-MSIP)</w:t>
      </w:r>
    </w:p>
    <w:p w14:paraId="14202678" w14:textId="63A7E3C5" w:rsidR="000F3264" w:rsidRPr="00E4606F" w:rsidRDefault="000F3264" w:rsidP="009F5AF7">
      <w:pPr>
        <w:pStyle w:val="BodyMost"/>
        <w:jc w:val="both"/>
        <w:rPr>
          <w:rFonts w:ascii="Gotham Book" w:hAnsi="Gotham Book"/>
          <w:sz w:val="22"/>
          <w:szCs w:val="22"/>
        </w:rPr>
      </w:pPr>
      <w:r w:rsidRPr="00E4606F">
        <w:rPr>
          <w:rFonts w:ascii="Gotham Book" w:hAnsi="Gotham Book"/>
          <w:sz w:val="22"/>
          <w:szCs w:val="22"/>
        </w:rPr>
        <w:t xml:space="preserve">The Bidder shall submit comprehensive and concise Environmental, Social, Health and Safety Management Strategies and Implementation Plans (ESHS-MSIP) as required by ITB </w:t>
      </w:r>
      <w:r w:rsidR="009F5AF7" w:rsidRPr="00E4606F">
        <w:rPr>
          <w:rFonts w:ascii="Gotham Book" w:hAnsi="Gotham Book"/>
          <w:sz w:val="22"/>
          <w:szCs w:val="22"/>
        </w:rPr>
        <w:t>11.1 (h)</w:t>
      </w:r>
      <w:r w:rsidRPr="00E4606F">
        <w:rPr>
          <w:rFonts w:ascii="Gotham Book" w:hAnsi="Gotham Book"/>
          <w:sz w:val="22"/>
          <w:szCs w:val="22"/>
        </w:rPr>
        <w:t xml:space="preserve"> of the Bid Data Sheet. These strategies and plans shall describe in detail the actions, materials, equipment, management processes etc. that will be implemented by the Contractor, and its subcontractors. </w:t>
      </w:r>
    </w:p>
    <w:p w14:paraId="30708B9B" w14:textId="77777777" w:rsidR="000F3264" w:rsidRPr="00E4606F" w:rsidRDefault="000F3264" w:rsidP="009F5AF7">
      <w:pPr>
        <w:pStyle w:val="BodyMost"/>
        <w:jc w:val="both"/>
        <w:rPr>
          <w:rFonts w:ascii="Gotham Book" w:hAnsi="Gotham Book"/>
          <w:sz w:val="22"/>
          <w:szCs w:val="22"/>
        </w:rPr>
      </w:pPr>
      <w:r w:rsidRPr="00E4606F">
        <w:rPr>
          <w:rFonts w:ascii="Gotham Book" w:hAnsi="Gotham Book"/>
          <w:sz w:val="22"/>
          <w:szCs w:val="22"/>
        </w:rPr>
        <w:t>In developing these strategies and plans, the Bidder shall have regard to the ESHS provisions of the contract including those as may be more fully described in the Works Requirements in Section VII.</w:t>
      </w:r>
    </w:p>
    <w:p w14:paraId="68A8941F" w14:textId="77777777" w:rsidR="000F3264" w:rsidRPr="00B940AE" w:rsidRDefault="000F3264" w:rsidP="000F3264">
      <w:pPr>
        <w:jc w:val="both"/>
        <w:rPr>
          <w:rFonts w:eastAsia="Times New Roman"/>
          <w:color w:val="00000A"/>
        </w:rPr>
      </w:pPr>
    </w:p>
    <w:p w14:paraId="264748CC" w14:textId="77777777" w:rsidR="000F3264" w:rsidRPr="00B940AE" w:rsidRDefault="000F3264" w:rsidP="000F3264">
      <w:pPr>
        <w:jc w:val="both"/>
        <w:rPr>
          <w:rFonts w:eastAsia="Times New Roman"/>
          <w:color w:val="00000A"/>
        </w:rPr>
      </w:pPr>
      <w:r w:rsidRPr="00B940AE">
        <w:br w:type="page"/>
      </w:r>
    </w:p>
    <w:p w14:paraId="27A373CF" w14:textId="77777777" w:rsidR="009F5AF7" w:rsidRPr="008B1194" w:rsidRDefault="000F3264" w:rsidP="005C7E20">
      <w:pPr>
        <w:pStyle w:val="Heading4"/>
        <w:spacing w:after="240"/>
        <w:jc w:val="center"/>
        <w:rPr>
          <w:rFonts w:ascii="Gotham Book" w:hAnsi="Gotham Book"/>
          <w:b/>
          <w:bCs/>
          <w:color w:val="00000A"/>
          <w:sz w:val="28"/>
          <w:szCs w:val="28"/>
        </w:rPr>
      </w:pPr>
      <w:bookmarkStart w:id="309" w:name="_Toc532802248"/>
      <w:bookmarkStart w:id="310" w:name="_Toc473814130"/>
      <w:bookmarkStart w:id="311" w:name="_Toc194659627"/>
      <w:bookmarkStart w:id="312" w:name="_Toc194937622"/>
      <w:bookmarkEnd w:id="309"/>
      <w:bookmarkEnd w:id="310"/>
      <w:r w:rsidRPr="008B1194">
        <w:rPr>
          <w:rFonts w:ascii="Gotham Book" w:hAnsi="Gotham Book"/>
          <w:b/>
          <w:bCs/>
          <w:i w:val="0"/>
          <w:iCs w:val="0"/>
          <w:color w:val="auto"/>
          <w:sz w:val="28"/>
          <w:szCs w:val="28"/>
        </w:rPr>
        <w:lastRenderedPageBreak/>
        <w:t>Code of Conduct: Environmental, Social, Health and Safety</w:t>
      </w:r>
      <w:bookmarkEnd w:id="311"/>
      <w:bookmarkEnd w:id="312"/>
      <w:r w:rsidRPr="008B1194">
        <w:rPr>
          <w:rFonts w:ascii="Gotham Book" w:hAnsi="Gotham Book"/>
          <w:b/>
          <w:bCs/>
          <w:color w:val="00000A"/>
          <w:sz w:val="28"/>
          <w:szCs w:val="28"/>
        </w:rPr>
        <w:t xml:space="preserve"> </w:t>
      </w:r>
    </w:p>
    <w:p w14:paraId="17C0844B" w14:textId="42E00819" w:rsidR="000F3264" w:rsidRPr="00E4606F" w:rsidRDefault="000F3264" w:rsidP="009F5AF7">
      <w:pPr>
        <w:jc w:val="center"/>
        <w:rPr>
          <w:rFonts w:ascii="Gotham Book" w:hAnsi="Gotham Book"/>
          <w:sz w:val="28"/>
          <w:szCs w:val="28"/>
        </w:rPr>
      </w:pPr>
      <w:r w:rsidRPr="00E4606F">
        <w:rPr>
          <w:rFonts w:ascii="Gotham Book" w:eastAsia="Times New Roman" w:hAnsi="Gotham Book"/>
          <w:bCs/>
          <w:color w:val="00000A"/>
          <w:sz w:val="28"/>
          <w:szCs w:val="28"/>
        </w:rPr>
        <w:t>(ESHS)</w:t>
      </w:r>
    </w:p>
    <w:tbl>
      <w:tblPr>
        <w:tblStyle w:val="TableGrid"/>
        <w:tblW w:w="0" w:type="auto"/>
        <w:tblLook w:val="04A0" w:firstRow="1" w:lastRow="0" w:firstColumn="1" w:lastColumn="0" w:noHBand="0" w:noVBand="1"/>
      </w:tblPr>
      <w:tblGrid>
        <w:gridCol w:w="9350"/>
      </w:tblGrid>
      <w:tr w:rsidR="00D44E5F" w14:paraId="12F949B4" w14:textId="77777777">
        <w:tc>
          <w:tcPr>
            <w:tcW w:w="9350" w:type="dxa"/>
          </w:tcPr>
          <w:p w14:paraId="6279BFFE" w14:textId="77777777" w:rsidR="00D44E5F" w:rsidRPr="00345ECE" w:rsidRDefault="00D44E5F">
            <w:pPr>
              <w:spacing w:after="120"/>
              <w:jc w:val="both"/>
              <w:rPr>
                <w:rFonts w:ascii="Gotham Book" w:hAnsi="Gotham Book"/>
                <w:i/>
              </w:rPr>
            </w:pPr>
            <w:r w:rsidRPr="00345ECE">
              <w:rPr>
                <w:rFonts w:ascii="Gotham Book" w:hAnsi="Gotham Book"/>
                <w:b/>
                <w:i/>
              </w:rPr>
              <w:t>Note to the Employer</w:t>
            </w:r>
            <w:r w:rsidRPr="00345ECE">
              <w:rPr>
                <w:rFonts w:ascii="Gotham Book" w:hAnsi="Gotham Book"/>
                <w:i/>
              </w:rPr>
              <w:t xml:space="preserve">: </w:t>
            </w:r>
          </w:p>
          <w:p w14:paraId="73C7666F" w14:textId="77777777" w:rsidR="00D44E5F" w:rsidRPr="00345ECE" w:rsidRDefault="00D44E5F">
            <w:pPr>
              <w:spacing w:after="120"/>
              <w:ind w:left="360"/>
              <w:jc w:val="both"/>
              <w:rPr>
                <w:rFonts w:ascii="Gotham Book" w:hAnsi="Gotham Book"/>
                <w:i/>
                <w:szCs w:val="20"/>
              </w:rPr>
            </w:pPr>
            <w:r w:rsidRPr="00345ECE">
              <w:rPr>
                <w:rFonts w:ascii="Gotham Book" w:hAnsi="Gotham Book"/>
                <w:b/>
                <w:i/>
              </w:rPr>
              <w:t>The following minimum requirements shall not be modified</w:t>
            </w:r>
            <w:r w:rsidRPr="00345ECE">
              <w:rPr>
                <w:rFonts w:ascii="Gotham Book" w:hAnsi="Gotham Book"/>
                <w:i/>
              </w:rPr>
              <w:t>. The Employer may add additional requirements to address identified issues, informed by relevant environmental and social assessment.</w:t>
            </w:r>
          </w:p>
          <w:p w14:paraId="43B1B77F" w14:textId="77777777" w:rsidR="00D44E5F" w:rsidRPr="00345ECE" w:rsidRDefault="00D44E5F">
            <w:pPr>
              <w:spacing w:after="120"/>
              <w:ind w:left="360"/>
              <w:jc w:val="both"/>
              <w:rPr>
                <w:rFonts w:ascii="Gotham Book" w:hAnsi="Gotham Book"/>
                <w:i/>
                <w:color w:val="000000" w:themeColor="text1"/>
              </w:rPr>
            </w:pPr>
            <w:r w:rsidRPr="00345ECE">
              <w:rPr>
                <w:rFonts w:ascii="Gotham Book" w:hAnsi="Gotham Book"/>
                <w:i/>
                <w:color w:val="000000" w:themeColor="text1"/>
              </w:rPr>
              <w:t>The types of issues identified could include risks associated with: labor influx, spread of communicable diseases,</w:t>
            </w:r>
            <w:bookmarkStart w:id="313" w:name="_Hlk10196401"/>
            <w:r w:rsidRPr="00345ECE">
              <w:rPr>
                <w:rFonts w:ascii="Gotham Book" w:hAnsi="Gotham Book"/>
                <w:i/>
                <w:color w:val="000000" w:themeColor="text1"/>
              </w:rPr>
              <w:t xml:space="preserve"> and Sexual Exploitation and Abuse </w:t>
            </w:r>
            <w:r w:rsidRPr="00345ECE">
              <w:rPr>
                <w:rFonts w:ascii="Gotham Book" w:hAnsi="Gotham Book" w:cstheme="minorHAnsi"/>
                <w:i/>
              </w:rPr>
              <w:t>(SEA)</w:t>
            </w:r>
            <w:bookmarkEnd w:id="313"/>
            <w:r w:rsidRPr="00345ECE">
              <w:rPr>
                <w:rFonts w:ascii="Gotham Book" w:hAnsi="Gotham Book" w:cstheme="minorHAnsi"/>
                <w:i/>
              </w:rPr>
              <w:t xml:space="preserve">, </w:t>
            </w:r>
            <w:bookmarkStart w:id="314" w:name="_Hlk24816880"/>
            <w:r w:rsidRPr="00345ECE">
              <w:rPr>
                <w:rFonts w:ascii="Gotham Book" w:hAnsi="Gotham Book" w:cstheme="minorHAnsi"/>
                <w:i/>
              </w:rPr>
              <w:t>Sexual Harassment (SH)</w:t>
            </w:r>
            <w:bookmarkEnd w:id="314"/>
            <w:r w:rsidRPr="00345ECE">
              <w:rPr>
                <w:rFonts w:ascii="Gotham Book" w:hAnsi="Gotham Book"/>
                <w:i/>
                <w:color w:val="000000" w:themeColor="text1"/>
              </w:rPr>
              <w:t xml:space="preserve"> etc. </w:t>
            </w:r>
          </w:p>
          <w:p w14:paraId="13D950B1" w14:textId="77777777" w:rsidR="00D44E5F" w:rsidRPr="00345ECE" w:rsidRDefault="00D44E5F">
            <w:pPr>
              <w:ind w:firstLine="360"/>
              <w:jc w:val="both"/>
              <w:rPr>
                <w:rFonts w:ascii="Gotham Book" w:hAnsi="Gotham Book"/>
                <w:b/>
                <w:i/>
              </w:rPr>
            </w:pPr>
            <w:r w:rsidRPr="00345ECE">
              <w:rPr>
                <w:rFonts w:ascii="Gotham Book" w:hAnsi="Gotham Book"/>
                <w:b/>
                <w:i/>
              </w:rPr>
              <w:t>Delete this Box prior to issuance of the bidding documents.</w:t>
            </w:r>
          </w:p>
        </w:tc>
      </w:tr>
    </w:tbl>
    <w:p w14:paraId="008D4919" w14:textId="77777777" w:rsidR="00D44E5F" w:rsidRDefault="00D44E5F" w:rsidP="00D44E5F">
      <w:pPr>
        <w:pStyle w:val="BodyMost"/>
        <w:jc w:val="both"/>
        <w:rPr>
          <w:rFonts w:ascii="Gotham Book" w:hAnsi="Gotham Book" w:cs="Liberation Serif"/>
          <w:sz w:val="22"/>
          <w:szCs w:val="22"/>
        </w:rPr>
      </w:pPr>
    </w:p>
    <w:tbl>
      <w:tblPr>
        <w:tblStyle w:val="TableGrid"/>
        <w:tblW w:w="0" w:type="auto"/>
        <w:tblLook w:val="04A0" w:firstRow="1" w:lastRow="0" w:firstColumn="1" w:lastColumn="0" w:noHBand="0" w:noVBand="1"/>
      </w:tblPr>
      <w:tblGrid>
        <w:gridCol w:w="9350"/>
      </w:tblGrid>
      <w:tr w:rsidR="00D44E5F" w14:paraId="65E6EF8A" w14:textId="77777777">
        <w:tc>
          <w:tcPr>
            <w:tcW w:w="9350" w:type="dxa"/>
          </w:tcPr>
          <w:p w14:paraId="4739FB3B" w14:textId="77777777" w:rsidR="00D44E5F" w:rsidRPr="005229F1" w:rsidRDefault="00D44E5F">
            <w:pPr>
              <w:spacing w:after="120"/>
              <w:jc w:val="both"/>
              <w:rPr>
                <w:rFonts w:ascii="Gotham Book" w:hAnsi="Gotham Book"/>
                <w14:textOutline w14:w="9525" w14:cap="rnd" w14:cmpd="sng" w14:algn="ctr">
                  <w14:noFill/>
                  <w14:prstDash w14:val="solid"/>
                  <w14:bevel/>
                </w14:textOutline>
              </w:rPr>
            </w:pPr>
            <w:r w:rsidRPr="005229F1">
              <w:rPr>
                <w:rFonts w:ascii="Gotham Book" w:hAnsi="Gotham Book"/>
                <w:b/>
                <w14:textOutline w14:w="9525" w14:cap="rnd" w14:cmpd="sng" w14:algn="ctr">
                  <w14:noFill/>
                  <w14:prstDash w14:val="solid"/>
                  <w14:bevel/>
                </w14:textOutline>
              </w:rPr>
              <w:t>Note to the Bidder</w:t>
            </w:r>
            <w:r w:rsidRPr="005229F1">
              <w:rPr>
                <w:rFonts w:ascii="Gotham Book" w:hAnsi="Gotham Book"/>
                <w14:textOutline w14:w="9525" w14:cap="rnd" w14:cmpd="sng" w14:algn="ctr">
                  <w14:noFill/>
                  <w14:prstDash w14:val="solid"/>
                  <w14:bevel/>
                </w14:textOutline>
              </w:rPr>
              <w:t xml:space="preserve">: </w:t>
            </w:r>
          </w:p>
          <w:p w14:paraId="1667D44A" w14:textId="77777777" w:rsidR="00D44E5F" w:rsidRPr="00DA3D4B" w:rsidRDefault="00D44E5F">
            <w:pPr>
              <w:jc w:val="both"/>
              <w:rPr>
                <w:rFonts w:ascii="Gotham Book" w:hAnsi="Gotham Book"/>
                <w:bCs/>
                <w:i/>
                <w:iCs/>
                <w14:textOutline w14:w="9525" w14:cap="rnd" w14:cmpd="sng" w14:algn="ctr">
                  <w14:noFill/>
                  <w14:prstDash w14:val="solid"/>
                  <w14:bevel/>
                </w14:textOutline>
              </w:rPr>
            </w:pPr>
            <w:r w:rsidRPr="00DA3D4B">
              <w:rPr>
                <w:rFonts w:ascii="Gotham Book" w:hAnsi="Gotham Book"/>
                <w:bCs/>
                <w:i/>
                <w:iCs/>
                <w14:textOutline w14:w="9525" w14:cap="rnd" w14:cmpd="sng" w14:algn="ctr">
                  <w14:noFill/>
                  <w14:prstDash w14:val="solid"/>
                  <w14:bevel/>
                </w14:textOutline>
              </w:rPr>
              <w:t xml:space="preserve">The minimum content of the </w:t>
            </w:r>
            <w:bookmarkStart w:id="315" w:name="_Hlk536712236"/>
            <w:r w:rsidRPr="00DA3D4B">
              <w:rPr>
                <w:rFonts w:ascii="Gotham Book" w:hAnsi="Gotham Book"/>
                <w:bCs/>
                <w:i/>
                <w:iCs/>
                <w14:textOutline w14:w="9525" w14:cap="rnd" w14:cmpd="sng" w14:algn="ctr">
                  <w14:noFill/>
                  <w14:prstDash w14:val="solid"/>
                  <w14:bevel/>
                </w14:textOutline>
              </w:rPr>
              <w:t xml:space="preserve">Code of Conduct form </w:t>
            </w:r>
            <w:bookmarkEnd w:id="315"/>
            <w:r w:rsidRPr="00DA3D4B">
              <w:rPr>
                <w:rFonts w:ascii="Gotham Book" w:hAnsi="Gotham Book"/>
                <w:bCs/>
                <w:i/>
                <w:iCs/>
                <w14:textOutline w14:w="9525" w14:cap="rnd" w14:cmpd="sng" w14:algn="ctr">
                  <w14:noFill/>
                  <w14:prstDash w14:val="solid"/>
                  <w14:bevel/>
                </w14:textOutline>
              </w:rPr>
              <w:t xml:space="preserve">as set out by the Employer shall not be substantially modified. However, the Bidder may add requirements as appropriate, including to take into account Contract-specific issues/risks.  </w:t>
            </w:r>
          </w:p>
          <w:p w14:paraId="2847CF42" w14:textId="77777777" w:rsidR="00D44E5F" w:rsidRPr="005229F1" w:rsidRDefault="00D44E5F">
            <w:pPr>
              <w:spacing w:after="120"/>
              <w:jc w:val="both"/>
              <w:rPr>
                <w:bCs/>
              </w:rPr>
            </w:pPr>
            <w:r w:rsidRPr="00DA3D4B">
              <w:rPr>
                <w:rFonts w:ascii="Gotham Book" w:hAnsi="Gotham Book"/>
                <w:bCs/>
                <w:i/>
                <w:iCs/>
                <w14:textOutline w14:w="9525" w14:cap="rnd" w14:cmpd="sng" w14:algn="ctr">
                  <w14:noFill/>
                  <w14:prstDash w14:val="solid"/>
                  <w14:bevel/>
                </w14:textOutline>
              </w:rPr>
              <w:t>The Bidder shall initial and submit the Code of Conduct form as part of its bid.</w:t>
            </w:r>
          </w:p>
        </w:tc>
      </w:tr>
    </w:tbl>
    <w:p w14:paraId="678075CB" w14:textId="77777777" w:rsidR="00D44E5F" w:rsidRDefault="00D44E5F" w:rsidP="00D44E5F">
      <w:pPr>
        <w:pStyle w:val="BodyMost"/>
        <w:jc w:val="both"/>
        <w:rPr>
          <w:rFonts w:ascii="Gotham Book" w:hAnsi="Gotham Book" w:cs="Liberation Serif"/>
          <w:sz w:val="22"/>
          <w:szCs w:val="22"/>
        </w:rPr>
      </w:pPr>
    </w:p>
    <w:p w14:paraId="4633E5D5" w14:textId="77777777" w:rsidR="00D44E5F" w:rsidRPr="001B0406" w:rsidRDefault="00D44E5F" w:rsidP="00D44E5F">
      <w:pPr>
        <w:spacing w:after="0"/>
        <w:jc w:val="center"/>
        <w:rPr>
          <w:rFonts w:ascii="Gotham Book" w:hAnsi="Gotham Book"/>
          <w:b/>
          <w:bCs/>
          <w:sz w:val="22"/>
          <w:szCs w:val="22"/>
        </w:rPr>
      </w:pPr>
      <w:r w:rsidRPr="001B0406">
        <w:rPr>
          <w:rFonts w:ascii="Gotham Book" w:hAnsi="Gotham Book"/>
          <w:b/>
          <w:bCs/>
          <w:sz w:val="22"/>
          <w:szCs w:val="22"/>
        </w:rPr>
        <w:t xml:space="preserve">ENVIRONMENTAL, </w:t>
      </w:r>
      <w:r>
        <w:rPr>
          <w:rFonts w:ascii="Gotham Book" w:hAnsi="Gotham Book"/>
          <w:b/>
          <w:bCs/>
          <w:sz w:val="22"/>
          <w:szCs w:val="22"/>
        </w:rPr>
        <w:t xml:space="preserve">SOCIAL </w:t>
      </w:r>
      <w:r w:rsidRPr="001B0406">
        <w:rPr>
          <w:rFonts w:ascii="Gotham Book" w:hAnsi="Gotham Book"/>
          <w:b/>
          <w:bCs/>
          <w:sz w:val="22"/>
          <w:szCs w:val="22"/>
        </w:rPr>
        <w:t xml:space="preserve">HEALTH, AND SAFETY </w:t>
      </w:r>
      <w:r>
        <w:rPr>
          <w:rFonts w:ascii="Gotham Book" w:hAnsi="Gotham Book"/>
          <w:b/>
          <w:bCs/>
          <w:sz w:val="22"/>
          <w:szCs w:val="22"/>
        </w:rPr>
        <w:t xml:space="preserve">(ESHS) </w:t>
      </w:r>
      <w:r w:rsidRPr="001B0406">
        <w:rPr>
          <w:rFonts w:ascii="Gotham Book" w:hAnsi="Gotham Book"/>
          <w:b/>
          <w:bCs/>
          <w:sz w:val="22"/>
          <w:szCs w:val="22"/>
        </w:rPr>
        <w:t>CODE OF CONDUCT FOR CONTRACTOR’S PERSONNEL</w:t>
      </w:r>
    </w:p>
    <w:p w14:paraId="5004E43C" w14:textId="77777777" w:rsidR="00D44E5F" w:rsidRDefault="00D44E5F" w:rsidP="00D44E5F">
      <w:pPr>
        <w:spacing w:after="0"/>
        <w:jc w:val="both"/>
        <w:rPr>
          <w:rFonts w:ascii="Gotham Book" w:hAnsi="Gotham Book"/>
          <w:sz w:val="22"/>
          <w:szCs w:val="22"/>
        </w:rPr>
      </w:pPr>
    </w:p>
    <w:p w14:paraId="66B4B30D"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We are the Contractor, </w:t>
      </w:r>
      <w:r w:rsidRPr="001B0406">
        <w:rPr>
          <w:rFonts w:ascii="Gotham Book" w:hAnsi="Gotham Book"/>
          <w:i/>
          <w:iCs/>
          <w:sz w:val="22"/>
          <w:szCs w:val="22"/>
        </w:rPr>
        <w:t>[enter name of Contractor]</w:t>
      </w:r>
      <w:r w:rsidRPr="00D56BBF">
        <w:rPr>
          <w:rFonts w:ascii="Gotham Book" w:hAnsi="Gotham Book"/>
          <w:sz w:val="22"/>
          <w:szCs w:val="22"/>
        </w:rPr>
        <w:t xml:space="preserve">. We have signed a contract with </w:t>
      </w:r>
      <w:r w:rsidRPr="001B0406">
        <w:rPr>
          <w:rFonts w:ascii="Gotham Book" w:hAnsi="Gotham Book"/>
          <w:i/>
          <w:iCs/>
          <w:sz w:val="22"/>
          <w:szCs w:val="22"/>
        </w:rPr>
        <w:t>[enter name of Employer]</w:t>
      </w:r>
      <w:r w:rsidRPr="00D56BBF">
        <w:rPr>
          <w:rFonts w:ascii="Gotham Book" w:hAnsi="Gotham Book"/>
          <w:sz w:val="22"/>
          <w:szCs w:val="22"/>
        </w:rPr>
        <w:t xml:space="preserve"> for </w:t>
      </w:r>
      <w:r w:rsidRPr="001B0406">
        <w:rPr>
          <w:rFonts w:ascii="Gotham Book" w:hAnsi="Gotham Book"/>
          <w:i/>
          <w:iCs/>
          <w:sz w:val="22"/>
          <w:szCs w:val="22"/>
        </w:rPr>
        <w:t>[enter description of the Works]</w:t>
      </w:r>
      <w:r w:rsidRPr="00D56BBF">
        <w:rPr>
          <w:rFonts w:ascii="Gotham Book" w:hAnsi="Gotham Book"/>
          <w:sz w:val="22"/>
          <w:szCs w:val="22"/>
        </w:rPr>
        <w:t xml:space="preserve">. These Works will be carried out at </w:t>
      </w:r>
      <w:r w:rsidRPr="001B0406">
        <w:rPr>
          <w:rFonts w:ascii="Gotham Book" w:hAnsi="Gotham Book"/>
          <w:i/>
          <w:iCs/>
          <w:sz w:val="22"/>
          <w:szCs w:val="22"/>
        </w:rPr>
        <w:t>[enter the Site and other locations where the Works will be carried out]</w:t>
      </w:r>
      <w:r w:rsidRPr="00D56BBF">
        <w:rPr>
          <w:rFonts w:ascii="Gotham Book" w:hAnsi="Gotham Book"/>
          <w:sz w:val="22"/>
          <w:szCs w:val="22"/>
        </w:rPr>
        <w:t>. Our contract requires us to implement measures to address environmental</w:t>
      </w:r>
      <w:r>
        <w:rPr>
          <w:rFonts w:ascii="Gotham Book" w:hAnsi="Gotham Book"/>
          <w:sz w:val="22"/>
          <w:szCs w:val="22"/>
        </w:rPr>
        <w:t xml:space="preserve"> and social risk including the risk of sexual exploitation, sexual abuse and sexual harassment</w:t>
      </w:r>
      <w:r w:rsidRPr="00D56BBF">
        <w:rPr>
          <w:rFonts w:ascii="Gotham Book" w:hAnsi="Gotham Book"/>
          <w:sz w:val="22"/>
          <w:szCs w:val="22"/>
        </w:rPr>
        <w:t>.</w:t>
      </w:r>
    </w:p>
    <w:p w14:paraId="3D45F115" w14:textId="77777777" w:rsidR="00D44E5F" w:rsidRDefault="00D44E5F" w:rsidP="00D44E5F">
      <w:pPr>
        <w:spacing w:after="0"/>
        <w:jc w:val="both"/>
        <w:rPr>
          <w:rFonts w:ascii="Gotham Book" w:hAnsi="Gotham Book"/>
          <w:sz w:val="22"/>
          <w:szCs w:val="22"/>
        </w:rPr>
      </w:pPr>
    </w:p>
    <w:p w14:paraId="3F3E9A08"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This Code of Conduct is part of our measures to deal with environmental</w:t>
      </w:r>
      <w:r>
        <w:rPr>
          <w:rFonts w:ascii="Gotham Book" w:hAnsi="Gotham Book"/>
          <w:sz w:val="22"/>
          <w:szCs w:val="22"/>
        </w:rPr>
        <w:t xml:space="preserve"> and social re</w:t>
      </w:r>
      <w:r w:rsidRPr="00D56BBF">
        <w:rPr>
          <w:rFonts w:ascii="Gotham Book" w:hAnsi="Gotham Book"/>
          <w:sz w:val="22"/>
          <w:szCs w:val="22"/>
        </w:rPr>
        <w:t>lated to the Works as contained in the Environmental, Health, and Safety Management Plan (EHSMP) and other relevant project documents.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5A5E3A">
        <w:rPr>
          <w:rFonts w:ascii="Gotham Book" w:hAnsi="Gotham Book"/>
          <w:b/>
          <w:bCs/>
          <w:i/>
          <w:iCs/>
          <w:sz w:val="22"/>
          <w:szCs w:val="22"/>
        </w:rPr>
        <w:t>Contractor’s Personnel</w:t>
      </w:r>
      <w:r w:rsidRPr="00D56BBF">
        <w:rPr>
          <w:rFonts w:ascii="Gotham Book" w:hAnsi="Gotham Book"/>
          <w:sz w:val="22"/>
          <w:szCs w:val="22"/>
        </w:rPr>
        <w:t>” and are subject to this Code of Conduct.</w:t>
      </w:r>
    </w:p>
    <w:p w14:paraId="5FA7F1DB" w14:textId="77777777" w:rsidR="00D44E5F" w:rsidRDefault="00D44E5F" w:rsidP="00D44E5F">
      <w:pPr>
        <w:spacing w:after="0"/>
        <w:jc w:val="both"/>
        <w:rPr>
          <w:rFonts w:ascii="Gotham Book" w:hAnsi="Gotham Book"/>
          <w:sz w:val="22"/>
          <w:szCs w:val="22"/>
        </w:rPr>
      </w:pPr>
    </w:p>
    <w:p w14:paraId="48F64D4D"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This Code of Conduct identifies the behavior that we require from all Contractor’s Personnel.</w:t>
      </w:r>
    </w:p>
    <w:p w14:paraId="2C006EA5" w14:textId="77777777" w:rsidR="00D44E5F" w:rsidRDefault="00D44E5F" w:rsidP="00D44E5F">
      <w:pPr>
        <w:spacing w:after="0"/>
        <w:jc w:val="both"/>
        <w:rPr>
          <w:rFonts w:ascii="Gotham Book" w:hAnsi="Gotham Book"/>
          <w:sz w:val="22"/>
          <w:szCs w:val="22"/>
        </w:rPr>
      </w:pPr>
    </w:p>
    <w:p w14:paraId="27A18A75" w14:textId="77777777" w:rsidR="00D44E5F" w:rsidRPr="00D56BBF" w:rsidRDefault="00D44E5F" w:rsidP="00D44E5F">
      <w:pPr>
        <w:spacing w:after="0"/>
        <w:jc w:val="both"/>
        <w:rPr>
          <w:rFonts w:ascii="Gotham Book" w:hAnsi="Gotham Book"/>
          <w:sz w:val="22"/>
          <w:szCs w:val="22"/>
        </w:rPr>
      </w:pPr>
      <w:r w:rsidRPr="00D56BBF">
        <w:rPr>
          <w:rFonts w:ascii="Gotham Book" w:hAnsi="Gotham Book"/>
          <w:sz w:val="22"/>
          <w:szCs w:val="22"/>
        </w:rPr>
        <w:t>Our workplace is an environment where unsafe, offensive, abusive, or violent behavior will not be tolerated and where all persons should feel comfortable raising issues or concerns without fear of retaliation.</w:t>
      </w:r>
    </w:p>
    <w:p w14:paraId="7B496E29" w14:textId="77777777" w:rsidR="00D44E5F" w:rsidRPr="00D56BBF" w:rsidRDefault="00D44E5F" w:rsidP="00D44E5F">
      <w:pPr>
        <w:spacing w:after="0"/>
        <w:jc w:val="both"/>
        <w:rPr>
          <w:rFonts w:ascii="Gotham Book" w:hAnsi="Gotham Book"/>
          <w:sz w:val="22"/>
          <w:szCs w:val="22"/>
        </w:rPr>
      </w:pPr>
    </w:p>
    <w:p w14:paraId="4B141BEC" w14:textId="77777777" w:rsidR="00D44E5F" w:rsidRPr="006A1609" w:rsidRDefault="00D44E5F" w:rsidP="00D44E5F">
      <w:pPr>
        <w:spacing w:after="0"/>
        <w:jc w:val="both"/>
        <w:rPr>
          <w:rFonts w:ascii="Gotham Book" w:hAnsi="Gotham Book"/>
          <w:b/>
          <w:bCs/>
          <w:sz w:val="22"/>
          <w:szCs w:val="22"/>
        </w:rPr>
      </w:pPr>
      <w:r w:rsidRPr="006A1609">
        <w:rPr>
          <w:rFonts w:ascii="Gotham Book" w:hAnsi="Gotham Book"/>
          <w:b/>
          <w:bCs/>
          <w:sz w:val="22"/>
          <w:szCs w:val="22"/>
        </w:rPr>
        <w:t>REQUIRED CONDUCT</w:t>
      </w:r>
    </w:p>
    <w:p w14:paraId="5D7FFE7B" w14:textId="77777777" w:rsidR="00D44E5F" w:rsidRDefault="00D44E5F" w:rsidP="00D44E5F">
      <w:pPr>
        <w:spacing w:after="0"/>
        <w:jc w:val="both"/>
        <w:rPr>
          <w:rFonts w:ascii="Gotham Book" w:hAnsi="Gotham Book"/>
          <w:sz w:val="22"/>
          <w:szCs w:val="22"/>
        </w:rPr>
      </w:pPr>
    </w:p>
    <w:p w14:paraId="1252950B"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Contractor’s Personnel shall:</w:t>
      </w:r>
    </w:p>
    <w:p w14:paraId="052C911B" w14:textId="77777777" w:rsidR="00D44E5F" w:rsidRDefault="00D44E5F" w:rsidP="00D44E5F">
      <w:pPr>
        <w:pStyle w:val="ListParagraph"/>
        <w:ind w:left="426"/>
        <w:jc w:val="both"/>
        <w:rPr>
          <w:rFonts w:ascii="Gotham Book" w:hAnsi="Gotham Book"/>
          <w:sz w:val="22"/>
          <w:szCs w:val="22"/>
        </w:rPr>
      </w:pPr>
    </w:p>
    <w:p w14:paraId="19C75E93"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carry out its duties competently and diligently;</w:t>
      </w:r>
    </w:p>
    <w:p w14:paraId="1083F5DC" w14:textId="77777777" w:rsidR="00D44E5F" w:rsidRDefault="00D44E5F" w:rsidP="00D44E5F">
      <w:pPr>
        <w:pStyle w:val="ListParagraph"/>
        <w:ind w:left="426"/>
        <w:jc w:val="both"/>
        <w:rPr>
          <w:rFonts w:ascii="Gotham Book" w:hAnsi="Gotham Book"/>
          <w:sz w:val="22"/>
          <w:szCs w:val="22"/>
        </w:rPr>
      </w:pPr>
    </w:p>
    <w:p w14:paraId="317BC533"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comply with this Code of Conduct and all applicable laws, regulations, and other requirements, including requirements to protect the health, safety, and well-being of other Contractor’s Personnel and any other person;</w:t>
      </w:r>
    </w:p>
    <w:p w14:paraId="74490BEB" w14:textId="77777777" w:rsidR="00D44E5F" w:rsidRDefault="00D44E5F" w:rsidP="00D44E5F">
      <w:pPr>
        <w:pStyle w:val="ListParagraph"/>
        <w:ind w:left="426"/>
        <w:jc w:val="both"/>
        <w:rPr>
          <w:rFonts w:ascii="Gotham Book" w:hAnsi="Gotham Book"/>
          <w:sz w:val="22"/>
          <w:szCs w:val="22"/>
        </w:rPr>
      </w:pPr>
    </w:p>
    <w:p w14:paraId="315B20C5" w14:textId="77777777" w:rsidR="00D44E5F" w:rsidRPr="00F13F8C"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maintain a safe working environment, including by:</w:t>
      </w:r>
    </w:p>
    <w:p w14:paraId="1004FCB6" w14:textId="77777777" w:rsidR="00D44E5F" w:rsidRDefault="00D44E5F" w:rsidP="00006BED">
      <w:pPr>
        <w:pStyle w:val="ListParagraph"/>
        <w:numPr>
          <w:ilvl w:val="0"/>
          <w:numId w:val="138"/>
        </w:numPr>
        <w:spacing w:after="240"/>
        <w:ind w:left="993" w:hanging="426"/>
        <w:jc w:val="both"/>
        <w:rPr>
          <w:rFonts w:ascii="Gotham Book" w:hAnsi="Gotham Book"/>
          <w:sz w:val="22"/>
          <w:szCs w:val="22"/>
        </w:rPr>
      </w:pPr>
      <w:r w:rsidRPr="006D5617">
        <w:rPr>
          <w:rFonts w:ascii="Gotham Book" w:hAnsi="Gotham Book"/>
          <w:sz w:val="22"/>
          <w:szCs w:val="22"/>
        </w:rPr>
        <w:t>ensuring that workplaces, machinery, equipment, and processes under each person’s control are safe and without risk to health;</w:t>
      </w:r>
    </w:p>
    <w:p w14:paraId="2A5F8F1C" w14:textId="77777777" w:rsidR="00D44E5F" w:rsidRDefault="00D44E5F" w:rsidP="00006BED">
      <w:pPr>
        <w:pStyle w:val="ListParagraph"/>
        <w:numPr>
          <w:ilvl w:val="0"/>
          <w:numId w:val="138"/>
        </w:numPr>
        <w:spacing w:after="240"/>
        <w:ind w:left="993" w:hanging="426"/>
        <w:jc w:val="both"/>
        <w:rPr>
          <w:rFonts w:ascii="Gotham Book" w:hAnsi="Gotham Book"/>
          <w:sz w:val="22"/>
          <w:szCs w:val="22"/>
        </w:rPr>
      </w:pPr>
      <w:r w:rsidRPr="006D5617">
        <w:rPr>
          <w:rFonts w:ascii="Gotham Book" w:hAnsi="Gotham Book"/>
          <w:sz w:val="22"/>
          <w:szCs w:val="22"/>
        </w:rPr>
        <w:t>wearing required personal protective equipment;</w:t>
      </w:r>
    </w:p>
    <w:p w14:paraId="2F01F978" w14:textId="77777777" w:rsidR="00D44E5F" w:rsidRDefault="00D44E5F" w:rsidP="00006BED">
      <w:pPr>
        <w:pStyle w:val="ListParagraph"/>
        <w:numPr>
          <w:ilvl w:val="0"/>
          <w:numId w:val="138"/>
        </w:numPr>
        <w:spacing w:after="240"/>
        <w:ind w:left="993" w:hanging="426"/>
        <w:jc w:val="both"/>
        <w:rPr>
          <w:rFonts w:ascii="Gotham Book" w:hAnsi="Gotham Book"/>
          <w:sz w:val="22"/>
          <w:szCs w:val="22"/>
        </w:rPr>
      </w:pPr>
      <w:r w:rsidRPr="006D5617">
        <w:rPr>
          <w:rFonts w:ascii="Gotham Book" w:hAnsi="Gotham Book"/>
          <w:sz w:val="22"/>
          <w:szCs w:val="22"/>
        </w:rPr>
        <w:t>using appropriate measures relating to chemical, physical, and biological substances and agents; and</w:t>
      </w:r>
    </w:p>
    <w:p w14:paraId="79CC3154" w14:textId="77777777" w:rsidR="00D44E5F" w:rsidRPr="00F13F8C" w:rsidRDefault="00D44E5F" w:rsidP="00006BED">
      <w:pPr>
        <w:pStyle w:val="ListParagraph"/>
        <w:numPr>
          <w:ilvl w:val="0"/>
          <w:numId w:val="138"/>
        </w:numPr>
        <w:spacing w:after="240"/>
        <w:ind w:left="993" w:hanging="426"/>
        <w:jc w:val="both"/>
        <w:rPr>
          <w:rFonts w:ascii="Gotham Book" w:hAnsi="Gotham Book"/>
          <w:sz w:val="22"/>
          <w:szCs w:val="22"/>
        </w:rPr>
      </w:pPr>
      <w:r w:rsidRPr="006D5617">
        <w:rPr>
          <w:rFonts w:ascii="Gotham Book" w:hAnsi="Gotham Book"/>
          <w:sz w:val="22"/>
          <w:szCs w:val="22"/>
        </w:rPr>
        <w:t>following applicable emergency operating procedures;</w:t>
      </w:r>
    </w:p>
    <w:p w14:paraId="298D6152"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report work situations that it believes are not safe or healthy and remove itself from a work situation that it reasonably believes presents an imminent and serious danger to its life or health;</w:t>
      </w:r>
    </w:p>
    <w:p w14:paraId="2FDB5FBB" w14:textId="77777777" w:rsidR="00D44E5F" w:rsidRDefault="00D44E5F" w:rsidP="00D44E5F">
      <w:pPr>
        <w:pStyle w:val="ListParagraph"/>
        <w:ind w:left="426"/>
        <w:jc w:val="both"/>
        <w:rPr>
          <w:rFonts w:ascii="Gotham Book" w:hAnsi="Gotham Book"/>
          <w:sz w:val="22"/>
          <w:szCs w:val="22"/>
        </w:rPr>
      </w:pPr>
    </w:p>
    <w:p w14:paraId="0DF453B7"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treat other people with respect and not discriminate against specific groups such as women, people with disabilities, migrant workers, or children;</w:t>
      </w:r>
    </w:p>
    <w:p w14:paraId="713C5198" w14:textId="77777777" w:rsidR="00D44E5F" w:rsidRDefault="00D44E5F" w:rsidP="00D44E5F">
      <w:pPr>
        <w:pStyle w:val="ListParagraph"/>
        <w:ind w:left="426"/>
        <w:jc w:val="both"/>
        <w:rPr>
          <w:rFonts w:ascii="Gotham Book" w:hAnsi="Gotham Book"/>
          <w:sz w:val="22"/>
          <w:szCs w:val="22"/>
        </w:rPr>
      </w:pPr>
    </w:p>
    <w:p w14:paraId="32132450"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report violations of this Code of Conduct; and</w:t>
      </w:r>
    </w:p>
    <w:p w14:paraId="2364E0B7" w14:textId="77777777" w:rsidR="00D44E5F" w:rsidRDefault="00D44E5F" w:rsidP="00D44E5F">
      <w:pPr>
        <w:pStyle w:val="ListParagraph"/>
        <w:ind w:left="426"/>
        <w:jc w:val="both"/>
        <w:rPr>
          <w:rFonts w:ascii="Gotham Book" w:hAnsi="Gotham Book"/>
          <w:sz w:val="22"/>
          <w:szCs w:val="22"/>
        </w:rPr>
      </w:pPr>
    </w:p>
    <w:p w14:paraId="700D832D" w14:textId="77777777" w:rsidR="00D44E5F" w:rsidRPr="006D5617" w:rsidRDefault="00D44E5F" w:rsidP="00006BED">
      <w:pPr>
        <w:pStyle w:val="ListParagraph"/>
        <w:numPr>
          <w:ilvl w:val="0"/>
          <w:numId w:val="137"/>
        </w:numPr>
        <w:ind w:left="426"/>
        <w:jc w:val="both"/>
        <w:rPr>
          <w:rFonts w:ascii="Gotham Book" w:hAnsi="Gotham Book"/>
          <w:sz w:val="22"/>
          <w:szCs w:val="22"/>
        </w:rPr>
      </w:pPr>
      <w:r w:rsidRPr="006D5617">
        <w:rPr>
          <w:rFonts w:ascii="Gotham Book" w:hAnsi="Gotham Book"/>
          <w:sz w:val="22"/>
          <w:szCs w:val="22"/>
        </w:rPr>
        <w:t>not retaliate against any person who reports violations of this Code of Conduct, whether to us or the Employer, or who makes use of the grievance mechanism for Contractor’s Personnel or the project’s Grievance Redress Mechanism.</w:t>
      </w:r>
    </w:p>
    <w:p w14:paraId="516E461D" w14:textId="77777777" w:rsidR="00D44E5F" w:rsidRDefault="00D44E5F" w:rsidP="00D44E5F">
      <w:pPr>
        <w:spacing w:after="0"/>
        <w:jc w:val="both"/>
        <w:rPr>
          <w:rFonts w:ascii="Gotham Book" w:hAnsi="Gotham Book"/>
          <w:sz w:val="22"/>
          <w:szCs w:val="22"/>
        </w:rPr>
      </w:pPr>
    </w:p>
    <w:p w14:paraId="0E84AE9D" w14:textId="77777777" w:rsidR="00D44E5F" w:rsidRPr="006A1609" w:rsidRDefault="00D44E5F" w:rsidP="00D44E5F">
      <w:pPr>
        <w:spacing w:after="0"/>
        <w:jc w:val="both"/>
        <w:rPr>
          <w:rFonts w:ascii="Gotham Book" w:hAnsi="Gotham Book"/>
          <w:b/>
          <w:bCs/>
          <w:sz w:val="22"/>
          <w:szCs w:val="22"/>
        </w:rPr>
      </w:pPr>
      <w:r w:rsidRPr="006A1609">
        <w:rPr>
          <w:rFonts w:ascii="Gotham Book" w:hAnsi="Gotham Book"/>
          <w:b/>
          <w:bCs/>
          <w:sz w:val="22"/>
          <w:szCs w:val="22"/>
        </w:rPr>
        <w:t xml:space="preserve">RAISING CONCERNS </w:t>
      </w:r>
    </w:p>
    <w:p w14:paraId="132B7BFA" w14:textId="77777777" w:rsidR="00D44E5F" w:rsidRDefault="00D44E5F" w:rsidP="00D44E5F">
      <w:pPr>
        <w:spacing w:after="0"/>
        <w:jc w:val="both"/>
        <w:rPr>
          <w:rFonts w:ascii="Gotham Book" w:hAnsi="Gotham Book"/>
          <w:sz w:val="22"/>
          <w:szCs w:val="22"/>
        </w:rPr>
      </w:pPr>
    </w:p>
    <w:p w14:paraId="063FEF7B"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If any person observes behavior that it believes may represent a violation of this Code of Conduct, or that otherwise concerns </w:t>
      </w:r>
      <w:r>
        <w:rPr>
          <w:rFonts w:ascii="Gotham Book" w:hAnsi="Gotham Book"/>
          <w:sz w:val="22"/>
          <w:szCs w:val="22"/>
        </w:rPr>
        <w:t>him/her, he/she</w:t>
      </w:r>
      <w:r w:rsidRPr="00D56BBF">
        <w:rPr>
          <w:rFonts w:ascii="Gotham Book" w:hAnsi="Gotham Book"/>
          <w:sz w:val="22"/>
          <w:szCs w:val="22"/>
        </w:rPr>
        <w:t xml:space="preserve"> should raise the issue promptly. This can be done </w:t>
      </w:r>
      <w:r>
        <w:rPr>
          <w:rFonts w:ascii="Gotham Book" w:hAnsi="Gotham Book"/>
          <w:sz w:val="22"/>
          <w:szCs w:val="22"/>
        </w:rPr>
        <w:t xml:space="preserve">in either of the following: </w:t>
      </w:r>
    </w:p>
    <w:p w14:paraId="5DD2E400" w14:textId="77777777" w:rsidR="00D44E5F" w:rsidRDefault="00D44E5F" w:rsidP="00D44E5F">
      <w:pPr>
        <w:pStyle w:val="ListParagraph"/>
        <w:ind w:left="426"/>
        <w:jc w:val="both"/>
        <w:rPr>
          <w:rFonts w:ascii="Gotham Book" w:hAnsi="Gotham Book"/>
          <w:sz w:val="22"/>
          <w:szCs w:val="22"/>
        </w:rPr>
      </w:pPr>
    </w:p>
    <w:p w14:paraId="7E81B52E" w14:textId="77777777" w:rsidR="00D44E5F" w:rsidRPr="003D3DC9" w:rsidRDefault="00D44E5F" w:rsidP="00D44E5F">
      <w:pPr>
        <w:pStyle w:val="ListParagraph"/>
        <w:numPr>
          <w:ilvl w:val="3"/>
          <w:numId w:val="119"/>
        </w:numPr>
        <w:ind w:left="426"/>
        <w:jc w:val="both"/>
        <w:rPr>
          <w:rFonts w:ascii="Gotham Book" w:hAnsi="Gotham Book"/>
          <w:sz w:val="22"/>
          <w:szCs w:val="22"/>
        </w:rPr>
      </w:pPr>
      <w:r>
        <w:rPr>
          <w:rFonts w:ascii="Gotham Book" w:hAnsi="Gotham Book"/>
          <w:sz w:val="22"/>
          <w:szCs w:val="22"/>
        </w:rPr>
        <w:t xml:space="preserve">Contact </w:t>
      </w:r>
      <w:r w:rsidRPr="003D3DC9">
        <w:rPr>
          <w:rFonts w:ascii="Gotham Book" w:eastAsia="Calibri" w:hAnsi="Gotham Book" w:cs="Arial"/>
          <w:sz w:val="22"/>
          <w:szCs w:val="22"/>
        </w:rPr>
        <w:t>[</w:t>
      </w:r>
      <w:r w:rsidRPr="003D3DC9">
        <w:rPr>
          <w:rFonts w:ascii="Gotham Book" w:eastAsia="Calibri" w:hAnsi="Gotham Book" w:cs="Arial"/>
          <w:i/>
          <w:sz w:val="22"/>
          <w:szCs w:val="22"/>
        </w:rPr>
        <w:t>enter name of the Contractor’s Social Expert with relevant experience in handling gender-based violence, or if such person is not required under the Contract, another individual designated by the Contractor to handle these matters</w:t>
      </w:r>
      <w:r w:rsidRPr="003D3DC9">
        <w:rPr>
          <w:rFonts w:ascii="Gotham Book" w:eastAsia="Calibri" w:hAnsi="Gotham Book" w:cs="Arial"/>
          <w:sz w:val="22"/>
          <w:szCs w:val="22"/>
        </w:rPr>
        <w:t>] in writing at this address [   ] or by telephone at [   ] or in person at [   ]; or</w:t>
      </w:r>
      <w:r w:rsidRPr="003D3DC9">
        <w:rPr>
          <w:rFonts w:ascii="Gotham Book" w:hAnsi="Gotham Book"/>
          <w:sz w:val="22"/>
          <w:szCs w:val="22"/>
        </w:rPr>
        <w:t xml:space="preserve"> </w:t>
      </w:r>
    </w:p>
    <w:p w14:paraId="5110961A" w14:textId="77777777" w:rsidR="00D44E5F" w:rsidRPr="009A5A71" w:rsidRDefault="00D44E5F" w:rsidP="00D44E5F">
      <w:pPr>
        <w:pStyle w:val="ListParagraph"/>
        <w:numPr>
          <w:ilvl w:val="3"/>
          <w:numId w:val="119"/>
        </w:numPr>
        <w:ind w:left="426"/>
        <w:jc w:val="both"/>
        <w:rPr>
          <w:rFonts w:ascii="Gotham Book" w:hAnsi="Gotham Book"/>
          <w:sz w:val="22"/>
          <w:szCs w:val="22"/>
        </w:rPr>
      </w:pPr>
      <w:r>
        <w:rPr>
          <w:rFonts w:ascii="Gotham Book" w:hAnsi="Gotham Book"/>
          <w:sz w:val="22"/>
          <w:szCs w:val="22"/>
        </w:rPr>
        <w:t xml:space="preserve">Call [   ] to </w:t>
      </w:r>
      <w:r w:rsidRPr="009A5A71">
        <w:rPr>
          <w:rFonts w:ascii="Gotham Book" w:hAnsi="Gotham Book"/>
          <w:sz w:val="22"/>
          <w:szCs w:val="22"/>
        </w:rPr>
        <w:t>reach the Contractor’s hotline (if any) and leave a message.</w:t>
      </w:r>
    </w:p>
    <w:p w14:paraId="045B4EF9" w14:textId="77777777" w:rsidR="00D44E5F" w:rsidRDefault="00D44E5F" w:rsidP="00D44E5F">
      <w:pPr>
        <w:spacing w:after="0"/>
        <w:jc w:val="both"/>
        <w:rPr>
          <w:rFonts w:ascii="Gotham Book" w:hAnsi="Gotham Book"/>
          <w:sz w:val="22"/>
          <w:szCs w:val="22"/>
        </w:rPr>
      </w:pPr>
    </w:p>
    <w:p w14:paraId="3DF14CAC"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The person’s identity will be kept confidential, unless reporting of allegations is mandated by the country law. Anonymous complaints or allegations may also be </w:t>
      </w:r>
      <w:r w:rsidRPr="00D56BBF">
        <w:rPr>
          <w:rFonts w:ascii="Gotham Book" w:hAnsi="Gotham Book"/>
          <w:sz w:val="22"/>
          <w:szCs w:val="22"/>
        </w:rPr>
        <w:lastRenderedPageBreak/>
        <w:t xml:space="preserve">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D172E62" w14:textId="77777777" w:rsidR="00D44E5F" w:rsidRDefault="00D44E5F" w:rsidP="00D44E5F">
      <w:pPr>
        <w:spacing w:after="0"/>
        <w:jc w:val="both"/>
        <w:rPr>
          <w:rFonts w:ascii="Gotham Book" w:hAnsi="Gotham Book"/>
          <w:sz w:val="22"/>
          <w:szCs w:val="22"/>
        </w:rPr>
      </w:pPr>
    </w:p>
    <w:p w14:paraId="2D5B65E1" w14:textId="77777777" w:rsidR="00D44E5F" w:rsidRPr="002415C7" w:rsidRDefault="00D44E5F" w:rsidP="00D44E5F">
      <w:pPr>
        <w:spacing w:after="0"/>
        <w:jc w:val="both"/>
        <w:rPr>
          <w:rFonts w:ascii="Gotham Book" w:hAnsi="Gotham Book"/>
          <w:sz w:val="22"/>
          <w:szCs w:val="22"/>
        </w:rPr>
      </w:pPr>
      <w:r w:rsidRPr="002415C7">
        <w:rPr>
          <w:rFonts w:ascii="Gotham Book" w:eastAsia="Calibri" w:hAnsi="Gotham Book" w:cs="Arial"/>
          <w:sz w:val="22"/>
          <w:szCs w:val="22"/>
        </w:rPr>
        <w:t>There will be no retaliation against any person who raises a concern in good faith about any behavior prohibited by this Code of Conduct.  Such retaliation would be a violation of this Code of Conduct</w:t>
      </w:r>
      <w:r>
        <w:rPr>
          <w:rFonts w:ascii="Gotham Book" w:eastAsia="Calibri" w:hAnsi="Gotham Book" w:cs="Arial"/>
          <w:sz w:val="22"/>
          <w:szCs w:val="22"/>
        </w:rPr>
        <w:t>.</w:t>
      </w:r>
    </w:p>
    <w:p w14:paraId="26604161" w14:textId="77777777" w:rsidR="00D44E5F" w:rsidRPr="00D56BBF" w:rsidRDefault="00D44E5F" w:rsidP="00D44E5F">
      <w:pPr>
        <w:spacing w:after="0"/>
        <w:jc w:val="both"/>
        <w:rPr>
          <w:rFonts w:ascii="Gotham Book" w:hAnsi="Gotham Book"/>
          <w:sz w:val="22"/>
          <w:szCs w:val="22"/>
        </w:rPr>
      </w:pPr>
    </w:p>
    <w:p w14:paraId="55B8FB81" w14:textId="77777777" w:rsidR="00D44E5F" w:rsidRPr="00FF75B2" w:rsidRDefault="00D44E5F" w:rsidP="00D44E5F">
      <w:pPr>
        <w:spacing w:after="0"/>
        <w:rPr>
          <w:rFonts w:ascii="Gotham Book" w:hAnsi="Gotham Book"/>
          <w:b/>
          <w:bCs/>
          <w:sz w:val="22"/>
          <w:szCs w:val="22"/>
        </w:rPr>
      </w:pPr>
      <w:r w:rsidRPr="00FF75B2">
        <w:rPr>
          <w:rFonts w:ascii="Gotham Book" w:hAnsi="Gotham Book"/>
          <w:b/>
          <w:bCs/>
          <w:sz w:val="22"/>
          <w:szCs w:val="22"/>
        </w:rPr>
        <w:t>CONSEQUENCES OF VIOLATING THE E</w:t>
      </w:r>
      <w:r>
        <w:rPr>
          <w:rFonts w:ascii="Gotham Book" w:hAnsi="Gotham Book"/>
          <w:b/>
          <w:bCs/>
          <w:sz w:val="22"/>
          <w:szCs w:val="22"/>
        </w:rPr>
        <w:t>SHS</w:t>
      </w:r>
      <w:r w:rsidRPr="00FF75B2">
        <w:rPr>
          <w:rFonts w:ascii="Gotham Book" w:hAnsi="Gotham Book"/>
          <w:b/>
          <w:bCs/>
          <w:sz w:val="22"/>
          <w:szCs w:val="22"/>
        </w:rPr>
        <w:t xml:space="preserve"> CODE OF CONDUCT</w:t>
      </w:r>
    </w:p>
    <w:p w14:paraId="349578D4" w14:textId="77777777" w:rsidR="00D44E5F" w:rsidRDefault="00D44E5F" w:rsidP="00D44E5F">
      <w:pPr>
        <w:spacing w:after="0"/>
        <w:jc w:val="both"/>
        <w:rPr>
          <w:rFonts w:ascii="Gotham Book" w:hAnsi="Gotham Book"/>
          <w:sz w:val="22"/>
          <w:szCs w:val="22"/>
        </w:rPr>
      </w:pPr>
    </w:p>
    <w:p w14:paraId="6549253F"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Any violation of this Code of Conduct by Contractor’s Personnel may result in serious consequences, up to and including termination of the employment and/or engagement contract and possible referral to legal authorities.</w:t>
      </w:r>
    </w:p>
    <w:p w14:paraId="4226BF9F" w14:textId="77777777" w:rsidR="00D44E5F" w:rsidRDefault="00D44E5F" w:rsidP="00D44E5F">
      <w:pPr>
        <w:spacing w:after="0"/>
        <w:jc w:val="both"/>
        <w:rPr>
          <w:rFonts w:ascii="Gotham Book" w:hAnsi="Gotham Book"/>
          <w:sz w:val="22"/>
          <w:szCs w:val="22"/>
        </w:rPr>
      </w:pPr>
    </w:p>
    <w:p w14:paraId="63921984" w14:textId="77777777" w:rsidR="00D44E5F" w:rsidRPr="006A1609" w:rsidRDefault="00D44E5F" w:rsidP="00D44E5F">
      <w:pPr>
        <w:spacing w:after="0"/>
        <w:jc w:val="both"/>
        <w:rPr>
          <w:rFonts w:ascii="Gotham Book" w:hAnsi="Gotham Book"/>
          <w:b/>
          <w:bCs/>
          <w:sz w:val="22"/>
          <w:szCs w:val="22"/>
        </w:rPr>
      </w:pPr>
      <w:r w:rsidRPr="006A1609">
        <w:rPr>
          <w:rFonts w:ascii="Gotham Book" w:hAnsi="Gotham Book"/>
          <w:b/>
          <w:bCs/>
          <w:sz w:val="22"/>
          <w:szCs w:val="22"/>
        </w:rPr>
        <w:t>FOR CONTRACTOR’S PERSONNEL:</w:t>
      </w:r>
    </w:p>
    <w:p w14:paraId="76E9C639" w14:textId="77777777" w:rsidR="00D44E5F" w:rsidRDefault="00D44E5F" w:rsidP="00D44E5F">
      <w:pPr>
        <w:spacing w:after="0"/>
        <w:jc w:val="both"/>
        <w:rPr>
          <w:rFonts w:ascii="Gotham Book" w:hAnsi="Gotham Book"/>
          <w:sz w:val="22"/>
          <w:szCs w:val="22"/>
        </w:rPr>
      </w:pPr>
    </w:p>
    <w:p w14:paraId="016680C8"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I have received a copy of this Code of Conduct written in a language that I comprehend. I understand that if I have any questions about this Code of Conduct, I can contact </w:t>
      </w:r>
      <w:r w:rsidRPr="00AF6000">
        <w:rPr>
          <w:rFonts w:ascii="Gotham Book" w:hAnsi="Gotham Book"/>
          <w:i/>
          <w:iCs/>
          <w:sz w:val="22"/>
          <w:szCs w:val="22"/>
        </w:rPr>
        <w:t>[enter name of Contractor’s contact person(s) with relevant experience]</w:t>
      </w:r>
      <w:r w:rsidRPr="00D56BBF">
        <w:rPr>
          <w:rFonts w:ascii="Gotham Book" w:hAnsi="Gotham Book"/>
          <w:sz w:val="22"/>
          <w:szCs w:val="22"/>
        </w:rPr>
        <w:t xml:space="preserve"> requesting an explanation.</w:t>
      </w:r>
    </w:p>
    <w:p w14:paraId="546726BC" w14:textId="77777777" w:rsidR="00D44E5F" w:rsidRDefault="00D44E5F" w:rsidP="00D44E5F">
      <w:pPr>
        <w:spacing w:after="0"/>
        <w:jc w:val="both"/>
        <w:rPr>
          <w:rFonts w:ascii="Gotham Book" w:hAnsi="Gotham Book"/>
          <w:sz w:val="22"/>
          <w:szCs w:val="22"/>
        </w:rPr>
      </w:pPr>
    </w:p>
    <w:p w14:paraId="1445EF57" w14:textId="77777777" w:rsidR="00D44E5F" w:rsidRPr="00B87076" w:rsidRDefault="00D44E5F" w:rsidP="00D44E5F">
      <w:pPr>
        <w:spacing w:after="0"/>
        <w:jc w:val="both"/>
        <w:rPr>
          <w:rFonts w:ascii="Gotham Book" w:hAnsi="Gotham Book"/>
          <w:i/>
          <w:iCs/>
          <w:sz w:val="22"/>
          <w:szCs w:val="22"/>
        </w:rPr>
      </w:pPr>
      <w:r w:rsidRPr="00D56BBF">
        <w:rPr>
          <w:rFonts w:ascii="Gotham Book" w:hAnsi="Gotham Book"/>
          <w:sz w:val="22"/>
          <w:szCs w:val="22"/>
        </w:rPr>
        <w:t xml:space="preserve">Name of Contractor’s Personnel: </w:t>
      </w:r>
      <w:r w:rsidRPr="00B87076">
        <w:rPr>
          <w:rFonts w:ascii="Gotham Book" w:hAnsi="Gotham Book"/>
          <w:i/>
          <w:iCs/>
          <w:sz w:val="22"/>
          <w:szCs w:val="22"/>
        </w:rPr>
        <w:t xml:space="preserve">[insert name] </w:t>
      </w:r>
    </w:p>
    <w:p w14:paraId="59FB90E7" w14:textId="77777777" w:rsidR="00D44E5F" w:rsidRDefault="00D44E5F" w:rsidP="00D44E5F">
      <w:pPr>
        <w:spacing w:after="0"/>
        <w:jc w:val="both"/>
        <w:rPr>
          <w:rFonts w:ascii="Gotham Book" w:hAnsi="Gotham Book"/>
          <w:sz w:val="22"/>
          <w:szCs w:val="22"/>
        </w:rPr>
      </w:pPr>
    </w:p>
    <w:p w14:paraId="22F2E5E1"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Signature:</w:t>
      </w:r>
      <w:r>
        <w:rPr>
          <w:rFonts w:ascii="Gotham Book" w:hAnsi="Gotham Book"/>
          <w:sz w:val="22"/>
          <w:szCs w:val="22"/>
        </w:rPr>
        <w:t xml:space="preserve"> </w:t>
      </w:r>
      <w:r w:rsidRPr="00D56BBF">
        <w:rPr>
          <w:rFonts w:ascii="Gotham Book" w:hAnsi="Gotham Book"/>
          <w:sz w:val="22"/>
          <w:szCs w:val="22"/>
        </w:rPr>
        <w:t xml:space="preserve">................................................................ </w:t>
      </w:r>
    </w:p>
    <w:p w14:paraId="5B69BB28" w14:textId="77777777" w:rsidR="00D44E5F" w:rsidRDefault="00D44E5F" w:rsidP="00D44E5F">
      <w:pPr>
        <w:spacing w:after="0"/>
        <w:jc w:val="both"/>
        <w:rPr>
          <w:rFonts w:ascii="Gotham Book" w:hAnsi="Gotham Book"/>
          <w:sz w:val="22"/>
          <w:szCs w:val="22"/>
        </w:rPr>
      </w:pPr>
    </w:p>
    <w:p w14:paraId="023DE63F"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Date: </w:t>
      </w:r>
      <w:r w:rsidRPr="0048374E">
        <w:rPr>
          <w:rFonts w:ascii="Gotham Book" w:hAnsi="Gotham Book"/>
          <w:i/>
          <w:iCs/>
          <w:sz w:val="22"/>
          <w:szCs w:val="22"/>
        </w:rPr>
        <w:t>[day month year]:</w:t>
      </w:r>
      <w:r w:rsidRPr="00D56BBF">
        <w:rPr>
          <w:rFonts w:ascii="Gotham Book" w:hAnsi="Gotham Book"/>
          <w:sz w:val="22"/>
          <w:szCs w:val="22"/>
        </w:rPr>
        <w:t xml:space="preserve"> ...................................</w:t>
      </w:r>
    </w:p>
    <w:p w14:paraId="1BB6A3E7" w14:textId="77777777" w:rsidR="00D44E5F" w:rsidRDefault="00D44E5F" w:rsidP="00D44E5F">
      <w:pPr>
        <w:spacing w:after="0"/>
        <w:jc w:val="both"/>
        <w:rPr>
          <w:rFonts w:ascii="Gotham Book" w:hAnsi="Gotham Book"/>
          <w:sz w:val="22"/>
          <w:szCs w:val="22"/>
        </w:rPr>
      </w:pPr>
    </w:p>
    <w:p w14:paraId="48BAA46B"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Countersignature of authorized representative of the Contractor: </w:t>
      </w:r>
    </w:p>
    <w:p w14:paraId="3B428300" w14:textId="77777777" w:rsidR="00D44E5F" w:rsidRDefault="00D44E5F" w:rsidP="00D44E5F">
      <w:pPr>
        <w:spacing w:after="0"/>
        <w:jc w:val="both"/>
        <w:rPr>
          <w:rFonts w:ascii="Gotham Book" w:hAnsi="Gotham Book"/>
          <w:sz w:val="22"/>
          <w:szCs w:val="22"/>
        </w:rPr>
      </w:pPr>
    </w:p>
    <w:p w14:paraId="01A86095" w14:textId="77777777" w:rsidR="00D44E5F" w:rsidRDefault="00D44E5F" w:rsidP="00D44E5F">
      <w:pPr>
        <w:spacing w:after="0"/>
        <w:jc w:val="both"/>
        <w:rPr>
          <w:rFonts w:ascii="Gotham Book" w:hAnsi="Gotham Book"/>
          <w:sz w:val="22"/>
          <w:szCs w:val="22"/>
        </w:rPr>
      </w:pPr>
      <w:r w:rsidRPr="00D56BBF">
        <w:rPr>
          <w:rFonts w:ascii="Gotham Book" w:hAnsi="Gotham Book"/>
          <w:sz w:val="22"/>
          <w:szCs w:val="22"/>
        </w:rPr>
        <w:t xml:space="preserve">Signature: ................................................................. </w:t>
      </w:r>
    </w:p>
    <w:p w14:paraId="338DF5D8" w14:textId="77777777" w:rsidR="00D44E5F" w:rsidRDefault="00D44E5F" w:rsidP="00D44E5F">
      <w:pPr>
        <w:spacing w:after="0"/>
        <w:jc w:val="both"/>
        <w:rPr>
          <w:rFonts w:ascii="Gotham Book" w:hAnsi="Gotham Book"/>
          <w:sz w:val="22"/>
          <w:szCs w:val="22"/>
        </w:rPr>
      </w:pPr>
    </w:p>
    <w:p w14:paraId="7F01C4B3" w14:textId="77777777" w:rsidR="00897934" w:rsidRDefault="00D44E5F" w:rsidP="00BB2D5D">
      <w:pPr>
        <w:pStyle w:val="BodyMost"/>
        <w:jc w:val="both"/>
        <w:rPr>
          <w:rFonts w:ascii="Gotham Book" w:hAnsi="Gotham Book"/>
          <w:sz w:val="22"/>
          <w:szCs w:val="22"/>
        </w:rPr>
      </w:pPr>
      <w:r w:rsidRPr="00D56BBF">
        <w:rPr>
          <w:rFonts w:ascii="Gotham Book" w:hAnsi="Gotham Book"/>
          <w:sz w:val="22"/>
          <w:szCs w:val="22"/>
        </w:rPr>
        <w:t xml:space="preserve">Date: </w:t>
      </w:r>
      <w:r w:rsidRPr="0055337D">
        <w:rPr>
          <w:rFonts w:ascii="Gotham Book" w:hAnsi="Gotham Book"/>
          <w:i/>
          <w:iCs/>
          <w:sz w:val="22"/>
          <w:szCs w:val="22"/>
        </w:rPr>
        <w:t>[day month year]:</w:t>
      </w:r>
      <w:r w:rsidRPr="00D56BBF">
        <w:rPr>
          <w:rFonts w:ascii="Gotham Book" w:hAnsi="Gotham Book"/>
          <w:sz w:val="22"/>
          <w:szCs w:val="22"/>
        </w:rPr>
        <w:t xml:space="preserve"> ......................................</w:t>
      </w:r>
    </w:p>
    <w:p w14:paraId="20CE7899" w14:textId="77777777" w:rsidR="00897934" w:rsidRDefault="00897934" w:rsidP="00BB2D5D">
      <w:pPr>
        <w:pStyle w:val="BodyMost"/>
        <w:jc w:val="both"/>
        <w:rPr>
          <w:rFonts w:ascii="Gotham Book" w:hAnsi="Gotham Book"/>
          <w:sz w:val="22"/>
          <w:szCs w:val="22"/>
        </w:rPr>
      </w:pPr>
    </w:p>
    <w:p w14:paraId="0D8158C8" w14:textId="77777777" w:rsidR="00A84E74" w:rsidRDefault="00A84E74">
      <w:pPr>
        <w:spacing w:after="0"/>
        <w:rPr>
          <w:rFonts w:ascii="Gotham Book" w:eastAsia="Times New Roman" w:hAnsi="Gotham Book" w:cstheme="majorBidi"/>
          <w:b/>
          <w:bCs/>
          <w:sz w:val="28"/>
          <w:szCs w:val="28"/>
        </w:rPr>
      </w:pPr>
      <w:r>
        <w:rPr>
          <w:rFonts w:ascii="Gotham Book" w:eastAsia="Times New Roman" w:hAnsi="Gotham Book"/>
          <w:b/>
          <w:bCs/>
          <w:sz w:val="28"/>
          <w:szCs w:val="28"/>
        </w:rPr>
        <w:br w:type="page"/>
      </w:r>
    </w:p>
    <w:p w14:paraId="13529D7A" w14:textId="3B32234F" w:rsidR="00A84E74" w:rsidRPr="00792AD5" w:rsidRDefault="00A84E74" w:rsidP="00792AD5">
      <w:pPr>
        <w:pStyle w:val="Heading4"/>
        <w:spacing w:after="240"/>
        <w:jc w:val="center"/>
        <w:rPr>
          <w:rFonts w:ascii="Gotham Book" w:hAnsi="Gotham Book"/>
          <w:b/>
          <w:bCs/>
          <w:i w:val="0"/>
          <w:iCs w:val="0"/>
          <w:color w:val="auto"/>
          <w:sz w:val="28"/>
          <w:szCs w:val="28"/>
        </w:rPr>
      </w:pPr>
      <w:bookmarkStart w:id="316" w:name="_Toc194937623"/>
      <w:r w:rsidRPr="00792AD5">
        <w:rPr>
          <w:rFonts w:ascii="Gotham Book" w:hAnsi="Gotham Book"/>
          <w:b/>
          <w:bCs/>
          <w:i w:val="0"/>
          <w:iCs w:val="0"/>
          <w:color w:val="auto"/>
          <w:sz w:val="28"/>
          <w:szCs w:val="28"/>
        </w:rPr>
        <w:lastRenderedPageBreak/>
        <w:t>List of Subcontractors</w:t>
      </w:r>
      <w:bookmarkEnd w:id="316"/>
    </w:p>
    <w:p w14:paraId="636FFDC0" w14:textId="77777777" w:rsidR="00A84E74" w:rsidRDefault="00A84E74" w:rsidP="00A84E74">
      <w:pPr>
        <w:jc w:val="center"/>
        <w:rPr>
          <w:rFonts w:ascii="Gotham Book" w:hAnsi="Gotham Book"/>
          <w:b/>
          <w:bCs/>
          <w:sz w:val="22"/>
          <w:szCs w:val="22"/>
        </w:rPr>
      </w:pPr>
      <w:r w:rsidRPr="004A4605">
        <w:rPr>
          <w:rFonts w:ascii="Gotham Book" w:hAnsi="Gotham Book"/>
          <w:b/>
          <w:bCs/>
          <w:sz w:val="22"/>
          <w:szCs w:val="22"/>
        </w:rPr>
        <w:t>Proposes Subcontractors for Major Works</w:t>
      </w:r>
    </w:p>
    <w:p w14:paraId="5A66A3F0" w14:textId="77777777" w:rsidR="00A84E74" w:rsidRDefault="00A84E74" w:rsidP="00A84E74">
      <w:pPr>
        <w:rPr>
          <w:rFonts w:ascii="Gotham Book" w:hAnsi="Gotham Book"/>
          <w:sz w:val="22"/>
          <w:szCs w:val="22"/>
        </w:rPr>
      </w:pPr>
      <w:r w:rsidRPr="00DC3813">
        <w:rPr>
          <w:rFonts w:ascii="Gotham Book" w:hAnsi="Gotham Book"/>
          <w:sz w:val="22"/>
          <w:szCs w:val="22"/>
        </w:rPr>
        <w:t>The following Subcontractors and/or manufacturers are proposed for carrying out the major works.</w:t>
      </w:r>
    </w:p>
    <w:tbl>
      <w:tblPr>
        <w:tblStyle w:val="TableGrid"/>
        <w:tblW w:w="0" w:type="auto"/>
        <w:tblLook w:val="04A0" w:firstRow="1" w:lastRow="0" w:firstColumn="1" w:lastColumn="0" w:noHBand="0" w:noVBand="1"/>
      </w:tblPr>
      <w:tblGrid>
        <w:gridCol w:w="3116"/>
        <w:gridCol w:w="3117"/>
        <w:gridCol w:w="3117"/>
      </w:tblGrid>
      <w:tr w:rsidR="00A84E74" w:rsidRPr="00656662" w14:paraId="28B1A4A9" w14:textId="77777777">
        <w:tc>
          <w:tcPr>
            <w:tcW w:w="3116" w:type="dxa"/>
          </w:tcPr>
          <w:p w14:paraId="2EAC0B53" w14:textId="77777777" w:rsidR="00A84E74" w:rsidRPr="00656662" w:rsidRDefault="00A84E74">
            <w:pPr>
              <w:jc w:val="center"/>
              <w:rPr>
                <w:rFonts w:ascii="Gotham Book" w:hAnsi="Gotham Book"/>
                <w:b/>
                <w:bCs/>
              </w:rPr>
            </w:pPr>
            <w:r w:rsidRPr="00656662">
              <w:rPr>
                <w:rFonts w:ascii="Gotham Book" w:hAnsi="Gotham Book"/>
                <w:b/>
                <w:bCs/>
              </w:rPr>
              <w:t>Major Works</w:t>
            </w:r>
          </w:p>
        </w:tc>
        <w:tc>
          <w:tcPr>
            <w:tcW w:w="3117" w:type="dxa"/>
          </w:tcPr>
          <w:p w14:paraId="193B4087" w14:textId="77777777" w:rsidR="00A84E74" w:rsidRPr="00656662" w:rsidRDefault="00A84E74">
            <w:pPr>
              <w:jc w:val="center"/>
              <w:rPr>
                <w:rFonts w:ascii="Gotham Book" w:hAnsi="Gotham Book"/>
                <w:b/>
                <w:bCs/>
              </w:rPr>
            </w:pPr>
            <w:r w:rsidRPr="00656662">
              <w:rPr>
                <w:rFonts w:ascii="Gotham Book" w:hAnsi="Gotham Book"/>
                <w:b/>
                <w:bCs/>
              </w:rPr>
              <w:t>Proposed Subcontractor</w:t>
            </w:r>
          </w:p>
        </w:tc>
        <w:tc>
          <w:tcPr>
            <w:tcW w:w="3117" w:type="dxa"/>
          </w:tcPr>
          <w:p w14:paraId="11273890" w14:textId="77777777" w:rsidR="00A84E74" w:rsidRPr="00656662" w:rsidRDefault="00A84E74">
            <w:pPr>
              <w:jc w:val="center"/>
              <w:rPr>
                <w:rFonts w:ascii="Gotham Book" w:hAnsi="Gotham Book"/>
                <w:b/>
                <w:bCs/>
              </w:rPr>
            </w:pPr>
            <w:r w:rsidRPr="00656662">
              <w:rPr>
                <w:rFonts w:ascii="Gotham Book" w:hAnsi="Gotham Book"/>
                <w:b/>
                <w:bCs/>
              </w:rPr>
              <w:t>Nationality</w:t>
            </w:r>
          </w:p>
        </w:tc>
      </w:tr>
      <w:tr w:rsidR="00A84E74" w14:paraId="4DB8B799" w14:textId="77777777">
        <w:tc>
          <w:tcPr>
            <w:tcW w:w="3116" w:type="dxa"/>
          </w:tcPr>
          <w:p w14:paraId="4206B1A6" w14:textId="77777777" w:rsidR="00A84E74" w:rsidRDefault="00A84E74">
            <w:pPr>
              <w:rPr>
                <w:rFonts w:ascii="Gotham Book" w:hAnsi="Gotham Book"/>
              </w:rPr>
            </w:pPr>
          </w:p>
        </w:tc>
        <w:tc>
          <w:tcPr>
            <w:tcW w:w="3117" w:type="dxa"/>
          </w:tcPr>
          <w:p w14:paraId="15DA075F" w14:textId="77777777" w:rsidR="00A84E74" w:rsidRDefault="00A84E74">
            <w:pPr>
              <w:rPr>
                <w:rFonts w:ascii="Gotham Book" w:hAnsi="Gotham Book"/>
              </w:rPr>
            </w:pPr>
          </w:p>
        </w:tc>
        <w:tc>
          <w:tcPr>
            <w:tcW w:w="3117" w:type="dxa"/>
          </w:tcPr>
          <w:p w14:paraId="685987B9" w14:textId="77777777" w:rsidR="00A84E74" w:rsidRDefault="00A84E74">
            <w:pPr>
              <w:rPr>
                <w:rFonts w:ascii="Gotham Book" w:hAnsi="Gotham Book"/>
              </w:rPr>
            </w:pPr>
          </w:p>
        </w:tc>
      </w:tr>
      <w:tr w:rsidR="00A84E74" w14:paraId="17630B53" w14:textId="77777777">
        <w:tc>
          <w:tcPr>
            <w:tcW w:w="3116" w:type="dxa"/>
          </w:tcPr>
          <w:p w14:paraId="426837EE" w14:textId="77777777" w:rsidR="00A84E74" w:rsidRDefault="00A84E74">
            <w:pPr>
              <w:rPr>
                <w:rFonts w:ascii="Gotham Book" w:hAnsi="Gotham Book"/>
              </w:rPr>
            </w:pPr>
          </w:p>
        </w:tc>
        <w:tc>
          <w:tcPr>
            <w:tcW w:w="3117" w:type="dxa"/>
          </w:tcPr>
          <w:p w14:paraId="33368D03" w14:textId="77777777" w:rsidR="00A84E74" w:rsidRDefault="00A84E74">
            <w:pPr>
              <w:rPr>
                <w:rFonts w:ascii="Gotham Book" w:hAnsi="Gotham Book"/>
              </w:rPr>
            </w:pPr>
          </w:p>
        </w:tc>
        <w:tc>
          <w:tcPr>
            <w:tcW w:w="3117" w:type="dxa"/>
          </w:tcPr>
          <w:p w14:paraId="4ECC86FA" w14:textId="77777777" w:rsidR="00A84E74" w:rsidRDefault="00A84E74">
            <w:pPr>
              <w:rPr>
                <w:rFonts w:ascii="Gotham Book" w:hAnsi="Gotham Book"/>
              </w:rPr>
            </w:pPr>
          </w:p>
        </w:tc>
      </w:tr>
      <w:tr w:rsidR="00A84E74" w14:paraId="6E6A6307" w14:textId="77777777">
        <w:tc>
          <w:tcPr>
            <w:tcW w:w="3116" w:type="dxa"/>
          </w:tcPr>
          <w:p w14:paraId="4DB63536" w14:textId="77777777" w:rsidR="00A84E74" w:rsidRDefault="00A84E74">
            <w:pPr>
              <w:rPr>
                <w:rFonts w:ascii="Gotham Book" w:hAnsi="Gotham Book"/>
              </w:rPr>
            </w:pPr>
          </w:p>
        </w:tc>
        <w:tc>
          <w:tcPr>
            <w:tcW w:w="3117" w:type="dxa"/>
          </w:tcPr>
          <w:p w14:paraId="62242C16" w14:textId="77777777" w:rsidR="00A84E74" w:rsidRDefault="00A84E74">
            <w:pPr>
              <w:rPr>
                <w:rFonts w:ascii="Gotham Book" w:hAnsi="Gotham Book"/>
              </w:rPr>
            </w:pPr>
          </w:p>
        </w:tc>
        <w:tc>
          <w:tcPr>
            <w:tcW w:w="3117" w:type="dxa"/>
          </w:tcPr>
          <w:p w14:paraId="20BC2F2C" w14:textId="77777777" w:rsidR="00A84E74" w:rsidRDefault="00A84E74">
            <w:pPr>
              <w:rPr>
                <w:rFonts w:ascii="Gotham Book" w:hAnsi="Gotham Book"/>
              </w:rPr>
            </w:pPr>
          </w:p>
        </w:tc>
      </w:tr>
    </w:tbl>
    <w:p w14:paraId="0265FEA7" w14:textId="77777777" w:rsidR="00A84E74" w:rsidRDefault="00A84E74" w:rsidP="00A84E74">
      <w:pPr>
        <w:pStyle w:val="BodyMost"/>
      </w:pPr>
    </w:p>
    <w:p w14:paraId="7A35B89F" w14:textId="01E3F22E" w:rsidR="00C70D0E" w:rsidRPr="00BB2D5D" w:rsidRDefault="000F3264" w:rsidP="00BB2D5D">
      <w:pPr>
        <w:pStyle w:val="BodyMost"/>
        <w:jc w:val="both"/>
      </w:pPr>
      <w:r w:rsidRPr="00B940AE">
        <w:br w:type="page"/>
      </w:r>
      <w:bookmarkStart w:id="317" w:name="_Toc5328022491"/>
      <w:bookmarkStart w:id="318" w:name="_Toc532802249"/>
      <w:bookmarkEnd w:id="317"/>
      <w:bookmarkEnd w:id="318"/>
    </w:p>
    <w:p w14:paraId="6F5D96C2" w14:textId="51837879" w:rsidR="00D7182A" w:rsidRPr="00D7182A" w:rsidRDefault="00D7182A" w:rsidP="007C1D06">
      <w:pPr>
        <w:pStyle w:val="Heading3"/>
        <w:jc w:val="center"/>
        <w:rPr>
          <w:rFonts w:ascii="Gotham Book" w:hAnsi="Gotham Book"/>
          <w:sz w:val="28"/>
          <w:szCs w:val="28"/>
        </w:rPr>
      </w:pPr>
      <w:bookmarkStart w:id="319" w:name="_Toc532802250"/>
      <w:bookmarkStart w:id="320" w:name="_Toc194937624"/>
      <w:bookmarkEnd w:id="319"/>
      <w:r w:rsidRPr="007C1D06">
        <w:rPr>
          <w:rFonts w:ascii="Gotham Book" w:eastAsia="Times New Roman" w:hAnsi="Gotham Book"/>
          <w:b/>
          <w:bCs/>
          <w:sz w:val="28"/>
          <w:szCs w:val="28"/>
        </w:rPr>
        <w:lastRenderedPageBreak/>
        <w:t>Appendix</w:t>
      </w:r>
      <w:r w:rsidR="007B5CD4" w:rsidRPr="007C1D06">
        <w:rPr>
          <w:rFonts w:ascii="Gotham Book" w:eastAsia="Times New Roman" w:hAnsi="Gotham Book"/>
          <w:b/>
          <w:bCs/>
          <w:sz w:val="28"/>
          <w:szCs w:val="28"/>
        </w:rPr>
        <w:t xml:space="preserve"> </w:t>
      </w:r>
      <w:r w:rsidR="00BB2D5D">
        <w:rPr>
          <w:rFonts w:ascii="Gotham Book" w:eastAsia="Times New Roman" w:hAnsi="Gotham Book"/>
          <w:b/>
          <w:bCs/>
          <w:sz w:val="28"/>
          <w:szCs w:val="28"/>
        </w:rPr>
        <w:t>B</w:t>
      </w:r>
      <w:r w:rsidRPr="007C1D06">
        <w:rPr>
          <w:rFonts w:ascii="Gotham Book" w:eastAsia="Times New Roman" w:hAnsi="Gotham Book"/>
          <w:b/>
          <w:bCs/>
          <w:sz w:val="28"/>
          <w:szCs w:val="28"/>
        </w:rPr>
        <w:t xml:space="preserve"> to Technical Part: </w:t>
      </w:r>
      <w:r w:rsidR="007B5CD4" w:rsidRPr="007C1D06">
        <w:rPr>
          <w:rFonts w:ascii="Gotham Book" w:eastAsia="Times New Roman" w:hAnsi="Gotham Book"/>
          <w:b/>
          <w:bCs/>
          <w:sz w:val="28"/>
          <w:szCs w:val="28"/>
        </w:rPr>
        <w:t>Key Personnel</w:t>
      </w:r>
      <w:bookmarkEnd w:id="320"/>
      <w:r w:rsidR="007B5CD4" w:rsidRPr="007C1D06">
        <w:rPr>
          <w:rFonts w:ascii="Gotham Book" w:eastAsia="Times New Roman" w:hAnsi="Gotham Book"/>
          <w:b/>
          <w:bCs/>
          <w:sz w:val="28"/>
          <w:szCs w:val="28"/>
        </w:rPr>
        <w:t xml:space="preserve"> </w:t>
      </w:r>
    </w:p>
    <w:p w14:paraId="5CFB0A25" w14:textId="5DA8B3E6" w:rsidR="000F3264" w:rsidRPr="003D4B7C" w:rsidRDefault="000F3264" w:rsidP="005C7E20">
      <w:pPr>
        <w:pStyle w:val="Heading4"/>
        <w:spacing w:after="240"/>
        <w:jc w:val="center"/>
        <w:rPr>
          <w:rFonts w:ascii="Gotham Book" w:hAnsi="Gotham Book"/>
          <w:b/>
          <w:bCs/>
          <w:i w:val="0"/>
          <w:iCs w:val="0"/>
          <w:color w:val="auto"/>
          <w:sz w:val="28"/>
          <w:szCs w:val="28"/>
        </w:rPr>
      </w:pPr>
      <w:bookmarkStart w:id="321" w:name="_Toc462645155"/>
      <w:bookmarkStart w:id="322" w:name="_Toc437338958"/>
      <w:bookmarkStart w:id="323" w:name="_Toc194659629"/>
      <w:bookmarkStart w:id="324" w:name="_Toc194937625"/>
      <w:bookmarkEnd w:id="321"/>
      <w:bookmarkEnd w:id="322"/>
      <w:r w:rsidRPr="003D4B7C">
        <w:rPr>
          <w:rFonts w:ascii="Gotham Book" w:hAnsi="Gotham Book"/>
          <w:b/>
          <w:bCs/>
          <w:i w:val="0"/>
          <w:iCs w:val="0"/>
          <w:color w:val="auto"/>
          <w:sz w:val="28"/>
          <w:szCs w:val="28"/>
        </w:rPr>
        <w:t>Form PER</w:t>
      </w:r>
      <w:r w:rsidR="00F83484">
        <w:rPr>
          <w:rFonts w:ascii="Gotham Book" w:hAnsi="Gotham Book"/>
          <w:b/>
          <w:bCs/>
          <w:i w:val="0"/>
          <w:iCs w:val="0"/>
          <w:color w:val="auto"/>
          <w:sz w:val="28"/>
          <w:szCs w:val="28"/>
        </w:rPr>
        <w:t xml:space="preserve"> </w:t>
      </w:r>
      <w:r w:rsidRPr="003D4B7C">
        <w:rPr>
          <w:rFonts w:ascii="Gotham Book" w:hAnsi="Gotham Book"/>
          <w:b/>
          <w:bCs/>
          <w:i w:val="0"/>
          <w:iCs w:val="0"/>
          <w:color w:val="auto"/>
          <w:sz w:val="28"/>
          <w:szCs w:val="28"/>
        </w:rPr>
        <w:t>-</w:t>
      </w:r>
      <w:r w:rsidR="00F83484">
        <w:rPr>
          <w:rFonts w:ascii="Gotham Book" w:hAnsi="Gotham Book"/>
          <w:b/>
          <w:bCs/>
          <w:i w:val="0"/>
          <w:iCs w:val="0"/>
          <w:color w:val="auto"/>
          <w:sz w:val="28"/>
          <w:szCs w:val="28"/>
        </w:rPr>
        <w:t xml:space="preserve"> </w:t>
      </w:r>
      <w:r w:rsidRPr="003D4B7C">
        <w:rPr>
          <w:rFonts w:ascii="Gotham Book" w:hAnsi="Gotham Book"/>
          <w:b/>
          <w:bCs/>
          <w:i w:val="0"/>
          <w:iCs w:val="0"/>
          <w:color w:val="auto"/>
          <w:sz w:val="28"/>
          <w:szCs w:val="28"/>
        </w:rPr>
        <w:t>1: Proposed Personnel</w:t>
      </w:r>
      <w:bookmarkEnd w:id="323"/>
      <w:bookmarkEnd w:id="324"/>
    </w:p>
    <w:p w14:paraId="7D34F94D" w14:textId="77777777" w:rsidR="000F3264" w:rsidRPr="003D4B7C" w:rsidRDefault="000F3264" w:rsidP="000F3264">
      <w:pPr>
        <w:jc w:val="both"/>
        <w:rPr>
          <w:rFonts w:ascii="Gotham Book" w:hAnsi="Gotham Book"/>
          <w:sz w:val="22"/>
          <w:szCs w:val="22"/>
        </w:rPr>
      </w:pPr>
      <w:r w:rsidRPr="003D4B7C">
        <w:rPr>
          <w:rFonts w:ascii="Gotham Book" w:eastAsia="Times New Roman" w:hAnsi="Gotham Book" w:cs="Arial"/>
          <w:color w:val="00000A"/>
          <w:spacing w:val="-2"/>
          <w:sz w:val="22"/>
          <w:szCs w:val="22"/>
        </w:rPr>
        <w:t xml:space="preserve">Bidders should provide the names </w:t>
      </w:r>
      <w:r w:rsidRPr="003D4B7C">
        <w:rPr>
          <w:rFonts w:ascii="Gotham Book" w:eastAsia="Times New Roman" w:hAnsi="Gotham Book"/>
          <w:color w:val="00000A"/>
          <w:spacing w:val="-2"/>
          <w:sz w:val="22"/>
          <w:szCs w:val="22"/>
        </w:rPr>
        <w:t>and details of the suitably qualified Contractor’s Representative and Key Personnel to perform the Contract</w:t>
      </w:r>
      <w:r w:rsidRPr="003D4B7C">
        <w:rPr>
          <w:rFonts w:ascii="Gotham Book" w:eastAsia="Times New Roman" w:hAnsi="Gotham Book" w:cs="Arial"/>
          <w:color w:val="00000A"/>
          <w:spacing w:val="-2"/>
          <w:sz w:val="22"/>
          <w:szCs w:val="22"/>
        </w:rPr>
        <w:t>. The data on their experience should be supplied using the Form PER 2 below for each candidate.</w:t>
      </w:r>
    </w:p>
    <w:p w14:paraId="49E8E774" w14:textId="77777777" w:rsidR="000F3264" w:rsidRPr="003D4B7C" w:rsidRDefault="000F3264" w:rsidP="000F3264">
      <w:pPr>
        <w:ind w:left="86"/>
        <w:jc w:val="both"/>
        <w:rPr>
          <w:rFonts w:ascii="Gotham Book" w:hAnsi="Gotham Book"/>
          <w:sz w:val="22"/>
          <w:szCs w:val="22"/>
        </w:rPr>
      </w:pPr>
      <w:r w:rsidRPr="003D4B7C">
        <w:rPr>
          <w:rFonts w:ascii="Gotham Book" w:eastAsia="Times New Roman" w:hAnsi="Gotham Book"/>
          <w:b/>
          <w:bCs/>
          <w:color w:val="00000A"/>
          <w:spacing w:val="-2"/>
          <w:sz w:val="22"/>
          <w:szCs w:val="22"/>
        </w:rPr>
        <w:t xml:space="preserve">Contractor’ Representative and Key Personnel </w:t>
      </w:r>
    </w:p>
    <w:tbl>
      <w:tblPr>
        <w:tblW w:w="9090" w:type="dxa"/>
        <w:tblInd w:w="48" w:type="dxa"/>
        <w:tblBorders>
          <w:top w:val="single" w:sz="6" w:space="0" w:color="00000A"/>
          <w:left w:val="single" w:sz="6" w:space="0" w:color="00000A"/>
        </w:tblBorders>
        <w:tblCellMar>
          <w:left w:w="50" w:type="dxa"/>
          <w:right w:w="0" w:type="dxa"/>
        </w:tblCellMar>
        <w:tblLook w:val="04A0" w:firstRow="1" w:lastRow="0" w:firstColumn="1" w:lastColumn="0" w:noHBand="0" w:noVBand="1"/>
      </w:tblPr>
      <w:tblGrid>
        <w:gridCol w:w="603"/>
        <w:gridCol w:w="1840"/>
        <w:gridCol w:w="6647"/>
      </w:tblGrid>
      <w:tr w:rsidR="000F3264" w:rsidRPr="003E5598" w14:paraId="081A2EBE" w14:textId="77777777" w:rsidTr="006F45ED">
        <w:tc>
          <w:tcPr>
            <w:tcW w:w="603" w:type="dxa"/>
            <w:tcBorders>
              <w:top w:val="single" w:sz="6" w:space="0" w:color="00000A"/>
              <w:left w:val="single" w:sz="6" w:space="0" w:color="00000A"/>
            </w:tcBorders>
            <w:shd w:val="clear" w:color="auto" w:fill="auto"/>
            <w:tcMar>
              <w:left w:w="50" w:type="dxa"/>
            </w:tcMar>
          </w:tcPr>
          <w:p w14:paraId="07043A51"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1.</w:t>
            </w: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483DDB7D"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Title of position: </w:t>
            </w:r>
            <w:r w:rsidRPr="003E5598">
              <w:rPr>
                <w:rFonts w:ascii="Gotham Book" w:eastAsia="Times New Roman" w:hAnsi="Gotham Book"/>
                <w:color w:val="00000A"/>
                <w:spacing w:val="-2"/>
                <w:sz w:val="22"/>
                <w:szCs w:val="22"/>
              </w:rPr>
              <w:t>Contractor’s Representative</w:t>
            </w:r>
          </w:p>
        </w:tc>
      </w:tr>
      <w:tr w:rsidR="000F3264" w:rsidRPr="003E5598" w14:paraId="197DCD51" w14:textId="77777777" w:rsidTr="006F45ED">
        <w:tc>
          <w:tcPr>
            <w:tcW w:w="603" w:type="dxa"/>
            <w:tcBorders>
              <w:left w:val="single" w:sz="6" w:space="0" w:color="00000A"/>
            </w:tcBorders>
            <w:shd w:val="clear" w:color="auto" w:fill="auto"/>
            <w:tcMar>
              <w:left w:w="50" w:type="dxa"/>
            </w:tcMar>
          </w:tcPr>
          <w:p w14:paraId="6F7FEAD0" w14:textId="77777777" w:rsidR="000F3264" w:rsidRPr="003E5598" w:rsidRDefault="000F3264" w:rsidP="002A292F">
            <w:pPr>
              <w:jc w:val="both"/>
              <w:rPr>
                <w:rFonts w:ascii="Gotham Book" w:eastAsia="Times New Roman" w:hAnsi="Gotham Book"/>
                <w:color w:val="00000A"/>
                <w:spacing w:val="-2"/>
                <w:sz w:val="22"/>
                <w:szCs w:val="22"/>
              </w:rPr>
            </w:pP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19602BD2"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Name of candidate: </w:t>
            </w:r>
          </w:p>
        </w:tc>
      </w:tr>
      <w:tr w:rsidR="000F3264" w:rsidRPr="003E5598" w14:paraId="08784F6A" w14:textId="77777777" w:rsidTr="006F45ED">
        <w:tc>
          <w:tcPr>
            <w:tcW w:w="603" w:type="dxa"/>
            <w:tcBorders>
              <w:left w:val="single" w:sz="6" w:space="0" w:color="00000A"/>
            </w:tcBorders>
            <w:shd w:val="clear" w:color="auto" w:fill="auto"/>
            <w:tcMar>
              <w:left w:w="50" w:type="dxa"/>
            </w:tcMar>
          </w:tcPr>
          <w:p w14:paraId="0A3A4E7B"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79E1850B"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Duration of appointment:</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5BB9F852"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whole period (start and end dates) for which this position will be engaged</w:t>
            </w:r>
            <w:r w:rsidRPr="003E5598">
              <w:rPr>
                <w:rFonts w:ascii="Gotham Book" w:eastAsia="Times New Roman" w:hAnsi="Gotham Book"/>
                <w:color w:val="00000A"/>
                <w:sz w:val="22"/>
                <w:szCs w:val="22"/>
              </w:rPr>
              <w:t>]</w:t>
            </w:r>
          </w:p>
        </w:tc>
      </w:tr>
      <w:tr w:rsidR="000F3264" w:rsidRPr="003E5598" w14:paraId="1CF8DD8E" w14:textId="77777777" w:rsidTr="006F45ED">
        <w:tc>
          <w:tcPr>
            <w:tcW w:w="603" w:type="dxa"/>
            <w:tcBorders>
              <w:left w:val="single" w:sz="6" w:space="0" w:color="00000A"/>
            </w:tcBorders>
            <w:shd w:val="clear" w:color="auto" w:fill="auto"/>
            <w:tcMar>
              <w:left w:w="50" w:type="dxa"/>
            </w:tcMar>
          </w:tcPr>
          <w:p w14:paraId="0A8B3F06"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1AFD6E6C"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Time commitment: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0781E347"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number of days/week/months/ that has been scheduled for this position</w:t>
            </w:r>
            <w:r w:rsidRPr="003E5598">
              <w:rPr>
                <w:rFonts w:ascii="Gotham Book" w:eastAsia="Times New Roman" w:hAnsi="Gotham Book"/>
                <w:color w:val="00000A"/>
                <w:sz w:val="22"/>
                <w:szCs w:val="22"/>
              </w:rPr>
              <w:t>]</w:t>
            </w:r>
          </w:p>
        </w:tc>
      </w:tr>
      <w:tr w:rsidR="000F3264" w:rsidRPr="003E5598" w14:paraId="0DBE174F" w14:textId="77777777" w:rsidTr="006F45ED">
        <w:tc>
          <w:tcPr>
            <w:tcW w:w="603" w:type="dxa"/>
            <w:tcBorders>
              <w:left w:val="single" w:sz="6" w:space="0" w:color="00000A"/>
            </w:tcBorders>
            <w:shd w:val="clear" w:color="auto" w:fill="auto"/>
            <w:tcMar>
              <w:left w:w="50" w:type="dxa"/>
            </w:tcMar>
          </w:tcPr>
          <w:p w14:paraId="1258645C"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640ED3BE"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Expected time schedule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27DE1450"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expected time schedule for this position (e.g. attach high level Gantt chart</w:t>
            </w:r>
            <w:r w:rsidRPr="003E5598">
              <w:rPr>
                <w:rFonts w:ascii="Gotham Book" w:eastAsia="Times New Roman" w:hAnsi="Gotham Book"/>
                <w:color w:val="00000A"/>
                <w:sz w:val="22"/>
                <w:szCs w:val="22"/>
              </w:rPr>
              <w:t>]</w:t>
            </w:r>
          </w:p>
        </w:tc>
      </w:tr>
      <w:tr w:rsidR="000F3264" w:rsidRPr="003E5598" w14:paraId="01FE3062" w14:textId="77777777" w:rsidTr="006F45ED">
        <w:tc>
          <w:tcPr>
            <w:tcW w:w="603" w:type="dxa"/>
            <w:tcBorders>
              <w:top w:val="single" w:sz="6" w:space="0" w:color="00000A"/>
              <w:left w:val="single" w:sz="6" w:space="0" w:color="00000A"/>
            </w:tcBorders>
            <w:shd w:val="clear" w:color="auto" w:fill="auto"/>
            <w:tcMar>
              <w:left w:w="50" w:type="dxa"/>
            </w:tcMar>
          </w:tcPr>
          <w:p w14:paraId="5090E7CC"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2.</w:t>
            </w: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62195C7E"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Title of position: </w:t>
            </w:r>
            <w:r w:rsidRPr="003E5598">
              <w:rPr>
                <w:rFonts w:ascii="Gotham Book" w:eastAsia="Times New Roman" w:hAnsi="Gotham Book"/>
                <w:i/>
                <w:iCs/>
                <w:color w:val="00000A"/>
                <w:spacing w:val="-2"/>
                <w:sz w:val="22"/>
                <w:szCs w:val="22"/>
              </w:rPr>
              <w:t>[Environmental Specialist]</w:t>
            </w:r>
          </w:p>
        </w:tc>
      </w:tr>
      <w:tr w:rsidR="000F3264" w:rsidRPr="003E5598" w14:paraId="735E6864" w14:textId="77777777" w:rsidTr="006F45ED">
        <w:tc>
          <w:tcPr>
            <w:tcW w:w="603" w:type="dxa"/>
            <w:tcBorders>
              <w:left w:val="single" w:sz="6" w:space="0" w:color="00000A"/>
            </w:tcBorders>
            <w:shd w:val="clear" w:color="auto" w:fill="auto"/>
            <w:tcMar>
              <w:left w:w="50" w:type="dxa"/>
            </w:tcMar>
          </w:tcPr>
          <w:p w14:paraId="0F92D494" w14:textId="77777777" w:rsidR="000F3264" w:rsidRPr="003E5598" w:rsidRDefault="000F3264" w:rsidP="002A292F">
            <w:pPr>
              <w:jc w:val="both"/>
              <w:rPr>
                <w:rFonts w:ascii="Gotham Book" w:eastAsia="Times New Roman" w:hAnsi="Gotham Book"/>
                <w:color w:val="00000A"/>
                <w:spacing w:val="-2"/>
                <w:sz w:val="22"/>
                <w:szCs w:val="22"/>
              </w:rPr>
            </w:pP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0EF1F55B"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Name of candidate:</w:t>
            </w:r>
          </w:p>
        </w:tc>
      </w:tr>
      <w:tr w:rsidR="000F3264" w:rsidRPr="003E5598" w14:paraId="14D5989D" w14:textId="77777777" w:rsidTr="006F45ED">
        <w:tc>
          <w:tcPr>
            <w:tcW w:w="603" w:type="dxa"/>
            <w:tcBorders>
              <w:left w:val="single" w:sz="6" w:space="0" w:color="00000A"/>
            </w:tcBorders>
            <w:shd w:val="clear" w:color="auto" w:fill="auto"/>
            <w:tcMar>
              <w:left w:w="50" w:type="dxa"/>
            </w:tcMar>
          </w:tcPr>
          <w:p w14:paraId="07D7B759"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79A17DE9"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Duration of appointment:</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436856C5"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whole period (start and end dates) for which this position will be engaged</w:t>
            </w:r>
            <w:r w:rsidRPr="003E5598">
              <w:rPr>
                <w:rFonts w:ascii="Gotham Book" w:eastAsia="Times New Roman" w:hAnsi="Gotham Book"/>
                <w:color w:val="00000A"/>
                <w:sz w:val="22"/>
                <w:szCs w:val="22"/>
              </w:rPr>
              <w:t>]</w:t>
            </w:r>
          </w:p>
        </w:tc>
      </w:tr>
      <w:tr w:rsidR="000F3264" w:rsidRPr="003E5598" w14:paraId="0DD8D0FE" w14:textId="77777777" w:rsidTr="006F45ED">
        <w:tc>
          <w:tcPr>
            <w:tcW w:w="603" w:type="dxa"/>
            <w:tcBorders>
              <w:left w:val="single" w:sz="6" w:space="0" w:color="00000A"/>
            </w:tcBorders>
            <w:shd w:val="clear" w:color="auto" w:fill="auto"/>
            <w:tcMar>
              <w:left w:w="50" w:type="dxa"/>
            </w:tcMar>
          </w:tcPr>
          <w:p w14:paraId="614C78BA"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4DC07287"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Time commitment: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6AF681A7"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number of days/week/months/ that has been scheduled for this position</w:t>
            </w:r>
            <w:r w:rsidRPr="003E5598">
              <w:rPr>
                <w:rFonts w:ascii="Gotham Book" w:eastAsia="Times New Roman" w:hAnsi="Gotham Book"/>
                <w:color w:val="00000A"/>
                <w:sz w:val="22"/>
                <w:szCs w:val="22"/>
              </w:rPr>
              <w:t>]</w:t>
            </w:r>
          </w:p>
        </w:tc>
      </w:tr>
      <w:tr w:rsidR="000F3264" w:rsidRPr="003E5598" w14:paraId="026D5FFA" w14:textId="77777777" w:rsidTr="006F45ED">
        <w:tc>
          <w:tcPr>
            <w:tcW w:w="603" w:type="dxa"/>
            <w:tcBorders>
              <w:left w:val="single" w:sz="6" w:space="0" w:color="00000A"/>
            </w:tcBorders>
            <w:shd w:val="clear" w:color="auto" w:fill="auto"/>
            <w:tcMar>
              <w:left w:w="50" w:type="dxa"/>
            </w:tcMar>
          </w:tcPr>
          <w:p w14:paraId="51D65459"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266EBD64"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Expected time schedule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01645DC1"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expected time schedule for this position (e.g. attach high level Gantt chart</w:t>
            </w:r>
            <w:r w:rsidRPr="003E5598">
              <w:rPr>
                <w:rFonts w:ascii="Gotham Book" w:eastAsia="Times New Roman" w:hAnsi="Gotham Book"/>
                <w:color w:val="00000A"/>
                <w:sz w:val="22"/>
                <w:szCs w:val="22"/>
              </w:rPr>
              <w:t>]</w:t>
            </w:r>
          </w:p>
        </w:tc>
      </w:tr>
      <w:tr w:rsidR="000F3264" w:rsidRPr="003E5598" w14:paraId="2AEC5C6A" w14:textId="77777777" w:rsidTr="006F45ED">
        <w:tc>
          <w:tcPr>
            <w:tcW w:w="603" w:type="dxa"/>
            <w:tcBorders>
              <w:top w:val="single" w:sz="6" w:space="0" w:color="00000A"/>
              <w:left w:val="single" w:sz="6" w:space="0" w:color="00000A"/>
            </w:tcBorders>
            <w:shd w:val="clear" w:color="auto" w:fill="auto"/>
            <w:tcMar>
              <w:left w:w="50" w:type="dxa"/>
            </w:tcMar>
          </w:tcPr>
          <w:p w14:paraId="3907A967"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3.</w:t>
            </w: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75FAA081"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Title of position: </w:t>
            </w:r>
            <w:r w:rsidRPr="003E5598">
              <w:rPr>
                <w:rFonts w:ascii="Gotham Book" w:eastAsia="Times New Roman" w:hAnsi="Gotham Book"/>
                <w:i/>
                <w:iCs/>
                <w:color w:val="00000A"/>
                <w:spacing w:val="-2"/>
                <w:sz w:val="22"/>
                <w:szCs w:val="22"/>
              </w:rPr>
              <w:t>[Health and Safety Specialist]</w:t>
            </w:r>
          </w:p>
        </w:tc>
      </w:tr>
      <w:tr w:rsidR="000F3264" w:rsidRPr="003E5598" w14:paraId="50BD8E01" w14:textId="77777777" w:rsidTr="006F45ED">
        <w:tc>
          <w:tcPr>
            <w:tcW w:w="603" w:type="dxa"/>
            <w:tcBorders>
              <w:left w:val="single" w:sz="6" w:space="0" w:color="00000A"/>
            </w:tcBorders>
            <w:shd w:val="clear" w:color="auto" w:fill="auto"/>
            <w:tcMar>
              <w:left w:w="50" w:type="dxa"/>
            </w:tcMar>
          </w:tcPr>
          <w:p w14:paraId="48A2298C" w14:textId="77777777" w:rsidR="000F3264" w:rsidRPr="003E5598" w:rsidRDefault="000F3264" w:rsidP="002A292F">
            <w:pPr>
              <w:jc w:val="both"/>
              <w:rPr>
                <w:rFonts w:ascii="Gotham Book" w:eastAsia="Times New Roman" w:hAnsi="Gotham Book"/>
                <w:color w:val="00000A"/>
                <w:spacing w:val="-2"/>
                <w:sz w:val="22"/>
                <w:szCs w:val="22"/>
              </w:rPr>
            </w:pP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1020ADF0"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Name of candidate:</w:t>
            </w:r>
          </w:p>
        </w:tc>
      </w:tr>
      <w:tr w:rsidR="000F3264" w:rsidRPr="003E5598" w14:paraId="17FA4B69" w14:textId="77777777" w:rsidTr="006F45ED">
        <w:tc>
          <w:tcPr>
            <w:tcW w:w="603" w:type="dxa"/>
            <w:tcBorders>
              <w:left w:val="single" w:sz="6" w:space="0" w:color="00000A"/>
            </w:tcBorders>
            <w:shd w:val="clear" w:color="auto" w:fill="auto"/>
            <w:tcMar>
              <w:left w:w="50" w:type="dxa"/>
            </w:tcMar>
          </w:tcPr>
          <w:p w14:paraId="12FD9096"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24A08444"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Duration of appointment:</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3CFED9E7"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whole period (start and end dates) for which this position will be engaged</w:t>
            </w:r>
            <w:r w:rsidRPr="003E5598">
              <w:rPr>
                <w:rFonts w:ascii="Gotham Book" w:eastAsia="Times New Roman" w:hAnsi="Gotham Book"/>
                <w:color w:val="00000A"/>
                <w:sz w:val="22"/>
                <w:szCs w:val="22"/>
              </w:rPr>
              <w:t>]</w:t>
            </w:r>
          </w:p>
        </w:tc>
      </w:tr>
      <w:tr w:rsidR="000F3264" w:rsidRPr="003E5598" w14:paraId="1A82C250" w14:textId="77777777" w:rsidTr="006F45ED">
        <w:tc>
          <w:tcPr>
            <w:tcW w:w="603" w:type="dxa"/>
            <w:tcBorders>
              <w:left w:val="single" w:sz="6" w:space="0" w:color="00000A"/>
            </w:tcBorders>
            <w:shd w:val="clear" w:color="auto" w:fill="auto"/>
            <w:tcMar>
              <w:left w:w="50" w:type="dxa"/>
            </w:tcMar>
          </w:tcPr>
          <w:p w14:paraId="782BC279"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41D0992A"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Time commitment: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7A90A7D0"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number of days/week/months/ that has been scheduled for this position</w:t>
            </w:r>
            <w:r w:rsidRPr="003E5598">
              <w:rPr>
                <w:rFonts w:ascii="Gotham Book" w:eastAsia="Times New Roman" w:hAnsi="Gotham Book"/>
                <w:color w:val="00000A"/>
                <w:sz w:val="22"/>
                <w:szCs w:val="22"/>
              </w:rPr>
              <w:t>]</w:t>
            </w:r>
          </w:p>
        </w:tc>
      </w:tr>
      <w:tr w:rsidR="000F3264" w:rsidRPr="003E5598" w14:paraId="79217561" w14:textId="77777777" w:rsidTr="006F45ED">
        <w:tc>
          <w:tcPr>
            <w:tcW w:w="603" w:type="dxa"/>
            <w:tcBorders>
              <w:left w:val="single" w:sz="6" w:space="0" w:color="00000A"/>
            </w:tcBorders>
            <w:shd w:val="clear" w:color="auto" w:fill="auto"/>
            <w:tcMar>
              <w:left w:w="50" w:type="dxa"/>
            </w:tcMar>
          </w:tcPr>
          <w:p w14:paraId="25653255"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3648B45B"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Expected time schedule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1E3BD9DB"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expected time schedule for this position (e.g. attach high level Gantt chart</w:t>
            </w:r>
            <w:r w:rsidRPr="003E5598">
              <w:rPr>
                <w:rFonts w:ascii="Gotham Book" w:eastAsia="Times New Roman" w:hAnsi="Gotham Book"/>
                <w:color w:val="00000A"/>
                <w:sz w:val="22"/>
                <w:szCs w:val="22"/>
              </w:rPr>
              <w:t>]</w:t>
            </w:r>
          </w:p>
        </w:tc>
      </w:tr>
      <w:tr w:rsidR="000F3264" w:rsidRPr="003E5598" w14:paraId="17673FA9" w14:textId="77777777" w:rsidTr="006F45ED">
        <w:tc>
          <w:tcPr>
            <w:tcW w:w="603" w:type="dxa"/>
            <w:tcBorders>
              <w:top w:val="single" w:sz="6" w:space="0" w:color="00000A"/>
              <w:left w:val="single" w:sz="6" w:space="0" w:color="00000A"/>
            </w:tcBorders>
            <w:shd w:val="clear" w:color="auto" w:fill="auto"/>
            <w:tcMar>
              <w:left w:w="50" w:type="dxa"/>
            </w:tcMar>
          </w:tcPr>
          <w:p w14:paraId="13A10DBE"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4.</w:t>
            </w: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2498DD1C"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Title of position: </w:t>
            </w:r>
            <w:r w:rsidRPr="003E5598">
              <w:rPr>
                <w:rFonts w:ascii="Gotham Book" w:eastAsia="Times New Roman" w:hAnsi="Gotham Book"/>
                <w:i/>
                <w:iCs/>
                <w:color w:val="00000A"/>
                <w:spacing w:val="-2"/>
                <w:sz w:val="22"/>
                <w:szCs w:val="22"/>
              </w:rPr>
              <w:t>[Social Specialist]</w:t>
            </w:r>
          </w:p>
        </w:tc>
      </w:tr>
      <w:tr w:rsidR="000F3264" w:rsidRPr="003E5598" w14:paraId="0F1FF2E0" w14:textId="77777777" w:rsidTr="006F45ED">
        <w:tc>
          <w:tcPr>
            <w:tcW w:w="603" w:type="dxa"/>
            <w:tcBorders>
              <w:left w:val="single" w:sz="6" w:space="0" w:color="00000A"/>
            </w:tcBorders>
            <w:shd w:val="clear" w:color="auto" w:fill="auto"/>
            <w:tcMar>
              <w:left w:w="50" w:type="dxa"/>
            </w:tcMar>
          </w:tcPr>
          <w:p w14:paraId="6F01EA9E" w14:textId="77777777" w:rsidR="000F3264" w:rsidRPr="003E5598" w:rsidRDefault="000F3264" w:rsidP="002A292F">
            <w:pPr>
              <w:jc w:val="both"/>
              <w:rPr>
                <w:rFonts w:ascii="Gotham Book" w:eastAsia="Times New Roman" w:hAnsi="Gotham Book"/>
                <w:color w:val="00000A"/>
                <w:spacing w:val="-2"/>
                <w:sz w:val="22"/>
                <w:szCs w:val="22"/>
              </w:rPr>
            </w:pP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3792A064"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Name of candidate: </w:t>
            </w:r>
          </w:p>
        </w:tc>
      </w:tr>
      <w:tr w:rsidR="000F3264" w:rsidRPr="003E5598" w14:paraId="14B29092" w14:textId="77777777" w:rsidTr="006F45ED">
        <w:tc>
          <w:tcPr>
            <w:tcW w:w="603" w:type="dxa"/>
            <w:tcBorders>
              <w:left w:val="single" w:sz="6" w:space="0" w:color="00000A"/>
            </w:tcBorders>
            <w:shd w:val="clear" w:color="auto" w:fill="auto"/>
            <w:tcMar>
              <w:left w:w="50" w:type="dxa"/>
            </w:tcMar>
          </w:tcPr>
          <w:p w14:paraId="57B526FB"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5BA56072"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Duration of appointment:</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7271D984"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whole period (start and end dates) for which this position will be engaged</w:t>
            </w:r>
            <w:r w:rsidRPr="003E5598">
              <w:rPr>
                <w:rFonts w:ascii="Gotham Book" w:eastAsia="Times New Roman" w:hAnsi="Gotham Book"/>
                <w:color w:val="00000A"/>
                <w:sz w:val="22"/>
                <w:szCs w:val="22"/>
              </w:rPr>
              <w:t>]</w:t>
            </w:r>
          </w:p>
        </w:tc>
      </w:tr>
      <w:tr w:rsidR="000F3264" w:rsidRPr="003E5598" w14:paraId="0620AE92" w14:textId="77777777" w:rsidTr="006F45ED">
        <w:tc>
          <w:tcPr>
            <w:tcW w:w="603" w:type="dxa"/>
            <w:tcBorders>
              <w:left w:val="single" w:sz="6" w:space="0" w:color="00000A"/>
            </w:tcBorders>
            <w:shd w:val="clear" w:color="auto" w:fill="auto"/>
            <w:tcMar>
              <w:left w:w="50" w:type="dxa"/>
            </w:tcMar>
          </w:tcPr>
          <w:p w14:paraId="2160EF02"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1EBDDB86"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Time commitment: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749B5534"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number of days/week/months/ that has been scheduled for this position</w:t>
            </w:r>
            <w:r w:rsidRPr="003E5598">
              <w:rPr>
                <w:rFonts w:ascii="Gotham Book" w:eastAsia="Times New Roman" w:hAnsi="Gotham Book"/>
                <w:color w:val="00000A"/>
                <w:sz w:val="22"/>
                <w:szCs w:val="22"/>
              </w:rPr>
              <w:t>]</w:t>
            </w:r>
          </w:p>
        </w:tc>
      </w:tr>
      <w:tr w:rsidR="000F3264" w:rsidRPr="003E5598" w14:paraId="6FFA3977" w14:textId="77777777" w:rsidTr="006F45ED">
        <w:tc>
          <w:tcPr>
            <w:tcW w:w="603" w:type="dxa"/>
            <w:tcBorders>
              <w:left w:val="single" w:sz="6" w:space="0" w:color="00000A"/>
            </w:tcBorders>
            <w:shd w:val="clear" w:color="auto" w:fill="auto"/>
            <w:tcMar>
              <w:left w:w="50" w:type="dxa"/>
            </w:tcMar>
          </w:tcPr>
          <w:p w14:paraId="2ED5C220"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59850A1C"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Expected time schedule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5FE1AEC2"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expected time schedule for this position (e.g. attach high level Gantt chart</w:t>
            </w:r>
            <w:r w:rsidRPr="003E5598">
              <w:rPr>
                <w:rFonts w:ascii="Gotham Book" w:eastAsia="Times New Roman" w:hAnsi="Gotham Book"/>
                <w:color w:val="00000A"/>
                <w:sz w:val="22"/>
                <w:szCs w:val="22"/>
              </w:rPr>
              <w:t>]</w:t>
            </w:r>
          </w:p>
        </w:tc>
      </w:tr>
      <w:tr w:rsidR="000F3264" w:rsidRPr="003E5598" w14:paraId="00C1DDC9" w14:textId="77777777" w:rsidTr="006F45ED">
        <w:tc>
          <w:tcPr>
            <w:tcW w:w="603" w:type="dxa"/>
            <w:tcBorders>
              <w:top w:val="single" w:sz="6" w:space="0" w:color="00000A"/>
              <w:left w:val="single" w:sz="6" w:space="0" w:color="00000A"/>
            </w:tcBorders>
            <w:shd w:val="clear" w:color="auto" w:fill="auto"/>
            <w:tcMar>
              <w:left w:w="50" w:type="dxa"/>
            </w:tcMar>
          </w:tcPr>
          <w:p w14:paraId="6D7B8722"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5.</w:t>
            </w: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36FC1BC3"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 xml:space="preserve">Title of position: </w:t>
            </w:r>
            <w:r w:rsidRPr="003E5598">
              <w:rPr>
                <w:rFonts w:ascii="Gotham Book" w:eastAsia="Times New Roman" w:hAnsi="Gotham Book"/>
                <w:i/>
                <w:iCs/>
                <w:color w:val="00000A"/>
                <w:spacing w:val="-2"/>
                <w:sz w:val="22"/>
                <w:szCs w:val="22"/>
              </w:rPr>
              <w:t>[insert title]</w:t>
            </w:r>
          </w:p>
        </w:tc>
      </w:tr>
      <w:tr w:rsidR="000F3264" w:rsidRPr="003E5598" w14:paraId="513054F5" w14:textId="77777777" w:rsidTr="006F45ED">
        <w:tc>
          <w:tcPr>
            <w:tcW w:w="603" w:type="dxa"/>
            <w:tcBorders>
              <w:left w:val="single" w:sz="6" w:space="0" w:color="00000A"/>
            </w:tcBorders>
            <w:shd w:val="clear" w:color="auto" w:fill="auto"/>
            <w:tcMar>
              <w:left w:w="50" w:type="dxa"/>
            </w:tcMar>
          </w:tcPr>
          <w:p w14:paraId="2866289C" w14:textId="77777777" w:rsidR="000F3264" w:rsidRPr="003E5598" w:rsidRDefault="000F3264" w:rsidP="002A292F">
            <w:pPr>
              <w:jc w:val="both"/>
              <w:rPr>
                <w:rFonts w:ascii="Gotham Book" w:eastAsia="Times New Roman" w:hAnsi="Gotham Book"/>
                <w:color w:val="00000A"/>
                <w:spacing w:val="-2"/>
                <w:sz w:val="22"/>
                <w:szCs w:val="22"/>
              </w:rPr>
            </w:pPr>
          </w:p>
        </w:tc>
        <w:tc>
          <w:tcPr>
            <w:tcW w:w="8487" w:type="dxa"/>
            <w:gridSpan w:val="2"/>
            <w:tcBorders>
              <w:top w:val="single" w:sz="6" w:space="0" w:color="00000A"/>
              <w:left w:val="single" w:sz="6" w:space="0" w:color="00000A"/>
              <w:right w:val="single" w:sz="6" w:space="0" w:color="00000A"/>
            </w:tcBorders>
            <w:shd w:val="clear" w:color="auto" w:fill="FFFFFF"/>
            <w:tcMar>
              <w:left w:w="50" w:type="dxa"/>
              <w:right w:w="72" w:type="dxa"/>
            </w:tcMar>
          </w:tcPr>
          <w:p w14:paraId="7230B22D"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b/>
                <w:bCs/>
                <w:color w:val="00000A"/>
                <w:spacing w:val="-2"/>
                <w:sz w:val="22"/>
                <w:szCs w:val="22"/>
              </w:rPr>
              <w:t>Name of candidate</w:t>
            </w:r>
          </w:p>
        </w:tc>
      </w:tr>
      <w:tr w:rsidR="000F3264" w:rsidRPr="003E5598" w14:paraId="6F648DFE" w14:textId="77777777" w:rsidTr="006F45ED">
        <w:tc>
          <w:tcPr>
            <w:tcW w:w="603" w:type="dxa"/>
            <w:tcBorders>
              <w:left w:val="single" w:sz="6" w:space="0" w:color="00000A"/>
            </w:tcBorders>
            <w:shd w:val="clear" w:color="auto" w:fill="auto"/>
            <w:tcMar>
              <w:left w:w="50" w:type="dxa"/>
            </w:tcMar>
          </w:tcPr>
          <w:p w14:paraId="46380CC0"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6F4E021B"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Duration of appointment:</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1EB3B647"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whole period (start and end dates) for which this position will be engaged</w:t>
            </w:r>
            <w:r w:rsidRPr="003E5598">
              <w:rPr>
                <w:rFonts w:ascii="Gotham Book" w:eastAsia="Times New Roman" w:hAnsi="Gotham Book"/>
                <w:color w:val="00000A"/>
                <w:sz w:val="22"/>
                <w:szCs w:val="22"/>
              </w:rPr>
              <w:t>]</w:t>
            </w:r>
          </w:p>
        </w:tc>
      </w:tr>
      <w:tr w:rsidR="000F3264" w:rsidRPr="003E5598" w14:paraId="4AFF4EBE" w14:textId="77777777" w:rsidTr="006F45ED">
        <w:tc>
          <w:tcPr>
            <w:tcW w:w="603" w:type="dxa"/>
            <w:tcBorders>
              <w:left w:val="single" w:sz="6" w:space="0" w:color="00000A"/>
            </w:tcBorders>
            <w:shd w:val="clear" w:color="auto" w:fill="auto"/>
            <w:tcMar>
              <w:left w:w="50" w:type="dxa"/>
            </w:tcMar>
          </w:tcPr>
          <w:p w14:paraId="7FA83F0F"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right w:val="single" w:sz="6" w:space="0" w:color="00000A"/>
            </w:tcBorders>
            <w:shd w:val="clear" w:color="auto" w:fill="FFFFFF"/>
            <w:tcMar>
              <w:left w:w="50" w:type="dxa"/>
              <w:right w:w="72" w:type="dxa"/>
            </w:tcMar>
          </w:tcPr>
          <w:p w14:paraId="748810F7"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Time commitment: for this position:</w:t>
            </w:r>
          </w:p>
        </w:tc>
        <w:tc>
          <w:tcPr>
            <w:tcW w:w="6647" w:type="dxa"/>
            <w:tcBorders>
              <w:top w:val="single" w:sz="6" w:space="0" w:color="00000A"/>
              <w:left w:val="single" w:sz="6" w:space="0" w:color="00000A"/>
              <w:right w:val="single" w:sz="6" w:space="0" w:color="00000A"/>
            </w:tcBorders>
            <w:shd w:val="clear" w:color="auto" w:fill="FFFFFF"/>
            <w:tcMar>
              <w:left w:w="50" w:type="dxa"/>
              <w:right w:w="72" w:type="dxa"/>
            </w:tcMar>
          </w:tcPr>
          <w:p w14:paraId="22FFD0F0"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number of days/week/months/ that has been scheduled for this position</w:t>
            </w:r>
            <w:r w:rsidRPr="003E5598">
              <w:rPr>
                <w:rFonts w:ascii="Gotham Book" w:eastAsia="Times New Roman" w:hAnsi="Gotham Book"/>
                <w:color w:val="00000A"/>
                <w:sz w:val="22"/>
                <w:szCs w:val="22"/>
              </w:rPr>
              <w:t>]</w:t>
            </w:r>
          </w:p>
        </w:tc>
      </w:tr>
      <w:tr w:rsidR="000F3264" w:rsidRPr="003E5598" w14:paraId="15EF1061" w14:textId="77777777" w:rsidTr="006F45ED">
        <w:tc>
          <w:tcPr>
            <w:tcW w:w="603" w:type="dxa"/>
            <w:tcBorders>
              <w:top w:val="single" w:sz="6" w:space="0" w:color="00000A"/>
              <w:left w:val="single" w:sz="6" w:space="0" w:color="00000A"/>
              <w:bottom w:val="single" w:sz="6" w:space="0" w:color="00000A"/>
            </w:tcBorders>
            <w:shd w:val="clear" w:color="auto" w:fill="auto"/>
            <w:tcMar>
              <w:left w:w="50" w:type="dxa"/>
            </w:tcMar>
          </w:tcPr>
          <w:p w14:paraId="3F7CBAC5" w14:textId="77777777" w:rsidR="000F3264" w:rsidRPr="003E5598" w:rsidRDefault="000F3264" w:rsidP="002A292F">
            <w:pPr>
              <w:jc w:val="both"/>
              <w:rPr>
                <w:rFonts w:ascii="Gotham Book" w:eastAsia="Times New Roman" w:hAnsi="Gotham Book"/>
                <w:color w:val="00000A"/>
                <w:spacing w:val="-2"/>
                <w:sz w:val="22"/>
                <w:szCs w:val="22"/>
              </w:rPr>
            </w:pPr>
          </w:p>
        </w:tc>
        <w:tc>
          <w:tcPr>
            <w:tcW w:w="1840" w:type="dxa"/>
            <w:tcBorders>
              <w:top w:val="single" w:sz="6" w:space="0" w:color="00000A"/>
              <w:left w:val="single" w:sz="6" w:space="0" w:color="00000A"/>
              <w:bottom w:val="single" w:sz="6" w:space="0" w:color="00000A"/>
              <w:right w:val="single" w:sz="6" w:space="0" w:color="00000A"/>
            </w:tcBorders>
            <w:shd w:val="clear" w:color="auto" w:fill="FFFFFF"/>
            <w:tcMar>
              <w:left w:w="50" w:type="dxa"/>
              <w:right w:w="72" w:type="dxa"/>
            </w:tcMar>
          </w:tcPr>
          <w:p w14:paraId="2F15F90D" w14:textId="77777777" w:rsidR="000F3264" w:rsidRPr="003E5598" w:rsidRDefault="000F3264" w:rsidP="006F45ED">
            <w:pPr>
              <w:rPr>
                <w:rFonts w:ascii="Gotham Book" w:hAnsi="Gotham Book"/>
                <w:sz w:val="22"/>
                <w:szCs w:val="22"/>
              </w:rPr>
            </w:pPr>
            <w:r w:rsidRPr="003E5598">
              <w:rPr>
                <w:rFonts w:ascii="Gotham Book" w:eastAsia="Times New Roman" w:hAnsi="Gotham Book"/>
                <w:b/>
                <w:bCs/>
                <w:color w:val="00000A"/>
                <w:sz w:val="22"/>
                <w:szCs w:val="22"/>
              </w:rPr>
              <w:t>Expected time schedule for this position:</w:t>
            </w:r>
          </w:p>
        </w:tc>
        <w:tc>
          <w:tcPr>
            <w:tcW w:w="6647" w:type="dxa"/>
            <w:tcBorders>
              <w:top w:val="single" w:sz="6" w:space="0" w:color="00000A"/>
              <w:left w:val="single" w:sz="6" w:space="0" w:color="00000A"/>
              <w:bottom w:val="single" w:sz="6" w:space="0" w:color="00000A"/>
              <w:right w:val="single" w:sz="6" w:space="0" w:color="00000A"/>
            </w:tcBorders>
            <w:shd w:val="clear" w:color="auto" w:fill="FFFFFF"/>
            <w:tcMar>
              <w:left w:w="50" w:type="dxa"/>
              <w:right w:w="72" w:type="dxa"/>
            </w:tcMar>
          </w:tcPr>
          <w:p w14:paraId="79002742" w14:textId="77777777" w:rsidR="000F3264" w:rsidRPr="003E5598" w:rsidRDefault="000F3264" w:rsidP="002A292F">
            <w:pPr>
              <w:jc w:val="both"/>
              <w:rPr>
                <w:rFonts w:ascii="Gotham Book" w:hAnsi="Gotham Book"/>
                <w:sz w:val="22"/>
                <w:szCs w:val="22"/>
              </w:rPr>
            </w:pPr>
            <w:r w:rsidRPr="003E5598">
              <w:rPr>
                <w:rFonts w:ascii="Gotham Book" w:eastAsia="Times New Roman" w:hAnsi="Gotham Book"/>
                <w:color w:val="00000A"/>
                <w:sz w:val="22"/>
                <w:szCs w:val="22"/>
              </w:rPr>
              <w:t>[</w:t>
            </w:r>
            <w:r w:rsidRPr="003E5598">
              <w:rPr>
                <w:rFonts w:ascii="Gotham Book" w:eastAsia="Times New Roman" w:hAnsi="Gotham Book"/>
                <w:i/>
                <w:iCs/>
                <w:color w:val="00000A"/>
                <w:sz w:val="22"/>
                <w:szCs w:val="22"/>
              </w:rPr>
              <w:t>insert the expected time schedule for this position (e.g. attach high level Gantt chart</w:t>
            </w:r>
            <w:r w:rsidRPr="003E5598">
              <w:rPr>
                <w:rFonts w:ascii="Gotham Book" w:eastAsia="Times New Roman" w:hAnsi="Gotham Book"/>
                <w:color w:val="00000A"/>
                <w:sz w:val="22"/>
                <w:szCs w:val="22"/>
              </w:rPr>
              <w:t>]</w:t>
            </w:r>
          </w:p>
        </w:tc>
      </w:tr>
    </w:tbl>
    <w:p w14:paraId="0F542764" w14:textId="77777777" w:rsidR="000F3264" w:rsidRPr="00B940AE" w:rsidRDefault="000F3264" w:rsidP="000F3264">
      <w:pPr>
        <w:jc w:val="both"/>
        <w:rPr>
          <w:rFonts w:eastAsia="Times New Roman"/>
          <w:color w:val="00000A"/>
        </w:rPr>
      </w:pPr>
    </w:p>
    <w:p w14:paraId="2A77EC1D" w14:textId="77777777" w:rsidR="000F3264" w:rsidRPr="00B940AE" w:rsidRDefault="000F3264" w:rsidP="000F3264">
      <w:pPr>
        <w:keepNext/>
        <w:jc w:val="both"/>
        <w:rPr>
          <w:rFonts w:eastAsia="Times New Roman"/>
          <w:color w:val="00000A"/>
          <w:spacing w:val="-2"/>
        </w:rPr>
      </w:pPr>
    </w:p>
    <w:p w14:paraId="55A9E4A2" w14:textId="77777777" w:rsidR="000F3264" w:rsidRPr="00B940AE" w:rsidRDefault="000F3264" w:rsidP="000F3264">
      <w:pPr>
        <w:jc w:val="both"/>
        <w:rPr>
          <w:rFonts w:eastAsia="Times New Roman"/>
          <w:color w:val="00000A"/>
        </w:rPr>
      </w:pPr>
      <w:r w:rsidRPr="00B940AE">
        <w:br w:type="page"/>
      </w:r>
    </w:p>
    <w:p w14:paraId="471BD076" w14:textId="272F86DC" w:rsidR="000F3264" w:rsidRPr="001553C2" w:rsidRDefault="000F3264" w:rsidP="005C7E20">
      <w:pPr>
        <w:pStyle w:val="Heading4"/>
        <w:spacing w:after="240"/>
        <w:jc w:val="center"/>
        <w:rPr>
          <w:rFonts w:ascii="Gotham Book" w:hAnsi="Gotham Book"/>
          <w:b/>
          <w:bCs/>
          <w:i w:val="0"/>
          <w:iCs w:val="0"/>
          <w:color w:val="auto"/>
          <w:sz w:val="28"/>
          <w:szCs w:val="28"/>
        </w:rPr>
      </w:pPr>
      <w:bookmarkStart w:id="325" w:name="_Toc473814133"/>
      <w:bookmarkStart w:id="326" w:name="_Toc194659630"/>
      <w:bookmarkStart w:id="327" w:name="_Toc194937626"/>
      <w:bookmarkEnd w:id="325"/>
      <w:r w:rsidRPr="001553C2">
        <w:rPr>
          <w:rFonts w:ascii="Gotham Book" w:hAnsi="Gotham Book"/>
          <w:b/>
          <w:bCs/>
          <w:i w:val="0"/>
          <w:iCs w:val="0"/>
          <w:color w:val="auto"/>
          <w:sz w:val="28"/>
          <w:szCs w:val="28"/>
        </w:rPr>
        <w:lastRenderedPageBreak/>
        <w:t>Form PER</w:t>
      </w:r>
      <w:r w:rsidR="00F83484">
        <w:rPr>
          <w:rFonts w:ascii="Gotham Book" w:hAnsi="Gotham Book"/>
          <w:b/>
          <w:bCs/>
          <w:i w:val="0"/>
          <w:iCs w:val="0"/>
          <w:color w:val="auto"/>
          <w:sz w:val="28"/>
          <w:szCs w:val="28"/>
        </w:rPr>
        <w:t xml:space="preserve"> </w:t>
      </w:r>
      <w:r w:rsidRPr="001553C2">
        <w:rPr>
          <w:rFonts w:ascii="Gotham Book" w:hAnsi="Gotham Book"/>
          <w:b/>
          <w:bCs/>
          <w:i w:val="0"/>
          <w:iCs w:val="0"/>
          <w:color w:val="auto"/>
          <w:sz w:val="28"/>
          <w:szCs w:val="28"/>
        </w:rPr>
        <w:t>-</w:t>
      </w:r>
      <w:r w:rsidR="00F83484">
        <w:rPr>
          <w:rFonts w:ascii="Gotham Book" w:hAnsi="Gotham Book"/>
          <w:b/>
          <w:bCs/>
          <w:i w:val="0"/>
          <w:iCs w:val="0"/>
          <w:color w:val="auto"/>
          <w:sz w:val="28"/>
          <w:szCs w:val="28"/>
        </w:rPr>
        <w:t xml:space="preserve"> </w:t>
      </w:r>
      <w:r w:rsidRPr="001553C2">
        <w:rPr>
          <w:rFonts w:ascii="Gotham Book" w:hAnsi="Gotham Book"/>
          <w:b/>
          <w:bCs/>
          <w:i w:val="0"/>
          <w:iCs w:val="0"/>
          <w:color w:val="auto"/>
          <w:sz w:val="28"/>
          <w:szCs w:val="28"/>
        </w:rPr>
        <w:t>2:</w:t>
      </w:r>
      <w:bookmarkStart w:id="328" w:name="_Toc473799735"/>
      <w:bookmarkEnd w:id="328"/>
      <w:r w:rsidR="006F45ED" w:rsidRPr="001553C2">
        <w:rPr>
          <w:rFonts w:ascii="Gotham Book" w:hAnsi="Gotham Book"/>
          <w:b/>
          <w:bCs/>
          <w:i w:val="0"/>
          <w:iCs w:val="0"/>
          <w:color w:val="auto"/>
          <w:sz w:val="28"/>
          <w:szCs w:val="28"/>
        </w:rPr>
        <w:t xml:space="preserve"> </w:t>
      </w:r>
      <w:r w:rsidRPr="001553C2">
        <w:rPr>
          <w:rFonts w:ascii="Gotham Book" w:hAnsi="Gotham Book"/>
          <w:b/>
          <w:bCs/>
          <w:i w:val="0"/>
          <w:iCs w:val="0"/>
          <w:color w:val="auto"/>
          <w:sz w:val="28"/>
          <w:szCs w:val="28"/>
        </w:rPr>
        <w:t>Resume and Declaration</w:t>
      </w:r>
      <w:bookmarkEnd w:id="326"/>
      <w:bookmarkEnd w:id="327"/>
    </w:p>
    <w:tbl>
      <w:tblPr>
        <w:tblW w:w="9090" w:type="dxa"/>
        <w:tblInd w:w="4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50" w:type="dxa"/>
          <w:right w:w="72" w:type="dxa"/>
        </w:tblCellMar>
        <w:tblLook w:val="04A0" w:firstRow="1" w:lastRow="0" w:firstColumn="1" w:lastColumn="0" w:noHBand="0" w:noVBand="1"/>
      </w:tblPr>
      <w:tblGrid>
        <w:gridCol w:w="9090"/>
      </w:tblGrid>
      <w:tr w:rsidR="006F45ED" w:rsidRPr="006F45ED" w14:paraId="55F27995" w14:textId="77777777" w:rsidTr="006F45ED">
        <w:tc>
          <w:tcPr>
            <w:tcW w:w="9090" w:type="dxa"/>
            <w:tcBorders>
              <w:top w:val="single" w:sz="6" w:space="0" w:color="00000A"/>
              <w:left w:val="single" w:sz="6" w:space="0" w:color="00000A"/>
              <w:bottom w:val="single" w:sz="6" w:space="0" w:color="00000A"/>
              <w:right w:val="single" w:sz="6" w:space="0" w:color="00000A"/>
            </w:tcBorders>
            <w:shd w:val="clear" w:color="auto" w:fill="auto"/>
            <w:tcMar>
              <w:left w:w="50" w:type="dxa"/>
            </w:tcMar>
          </w:tcPr>
          <w:p w14:paraId="6B45203B" w14:textId="16ECBFA5" w:rsidR="005B06A9" w:rsidRPr="006F45ED" w:rsidRDefault="005B06A9" w:rsidP="00BA7B67">
            <w:pPr>
              <w:jc w:val="center"/>
              <w:rPr>
                <w:rFonts w:ascii="Gotham Book" w:eastAsia="Times New Roman" w:hAnsi="Gotham Book" w:cs="Arial"/>
                <w:b/>
                <w:bCs/>
                <w:spacing w:val="-2"/>
                <w:sz w:val="22"/>
                <w:szCs w:val="22"/>
              </w:rPr>
            </w:pPr>
            <w:bookmarkStart w:id="329" w:name="_Toc473799736"/>
            <w:bookmarkEnd w:id="329"/>
            <w:r w:rsidRPr="006F45ED">
              <w:rPr>
                <w:rFonts w:ascii="Gotham Book" w:eastAsia="Times New Roman" w:hAnsi="Gotham Book"/>
                <w:b/>
                <w:bCs/>
                <w:sz w:val="22"/>
                <w:szCs w:val="22"/>
              </w:rPr>
              <w:t>Contractor’s Representative and Key Personnel</w:t>
            </w:r>
          </w:p>
        </w:tc>
      </w:tr>
      <w:tr w:rsidR="000F3264" w:rsidRPr="006F45ED" w14:paraId="4A1B62A5" w14:textId="77777777" w:rsidTr="002A292F">
        <w:tc>
          <w:tcPr>
            <w:tcW w:w="9090"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75BC0BBE" w14:textId="0F3CD7C9" w:rsidR="000F3264" w:rsidRPr="006F45ED" w:rsidRDefault="000F3264" w:rsidP="002A292F">
            <w:pPr>
              <w:jc w:val="both"/>
              <w:rPr>
                <w:rFonts w:ascii="Gotham Book" w:hAnsi="Gotham Book"/>
                <w:sz w:val="22"/>
                <w:szCs w:val="22"/>
              </w:rPr>
            </w:pPr>
            <w:r w:rsidRPr="006F45ED">
              <w:rPr>
                <w:rFonts w:ascii="Gotham Book" w:eastAsia="Times New Roman" w:hAnsi="Gotham Book" w:cs="Arial"/>
                <w:b/>
                <w:bCs/>
                <w:color w:val="000000"/>
                <w:spacing w:val="-2"/>
                <w:sz w:val="22"/>
                <w:szCs w:val="22"/>
              </w:rPr>
              <w:t>Name of Bidder</w:t>
            </w:r>
            <w:r w:rsidR="00BA7B67" w:rsidRPr="006F45ED">
              <w:rPr>
                <w:rFonts w:ascii="Gotham Book" w:hAnsi="Gotham Book"/>
                <w:sz w:val="22"/>
                <w:szCs w:val="22"/>
              </w:rPr>
              <w:t xml:space="preserve">: </w:t>
            </w:r>
          </w:p>
        </w:tc>
      </w:tr>
    </w:tbl>
    <w:p w14:paraId="17A44011" w14:textId="77777777" w:rsidR="000F3264" w:rsidRPr="00B940AE" w:rsidRDefault="000F3264" w:rsidP="000F3264">
      <w:pPr>
        <w:jc w:val="both"/>
        <w:rPr>
          <w:rFonts w:eastAsia="Times New Roman"/>
          <w:color w:val="00000A"/>
          <w:spacing w:val="-2"/>
        </w:rPr>
      </w:pPr>
    </w:p>
    <w:tbl>
      <w:tblPr>
        <w:tblW w:w="909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0" w:type="dxa"/>
          <w:right w:w="72" w:type="dxa"/>
        </w:tblCellMar>
        <w:tblLook w:val="04A0" w:firstRow="1" w:lastRow="0" w:firstColumn="1" w:lastColumn="0" w:noHBand="0" w:noVBand="1"/>
      </w:tblPr>
      <w:tblGrid>
        <w:gridCol w:w="1415"/>
        <w:gridCol w:w="3861"/>
        <w:gridCol w:w="3814"/>
      </w:tblGrid>
      <w:tr w:rsidR="000F3264" w:rsidRPr="006F45ED" w14:paraId="50BAD1FB" w14:textId="77777777" w:rsidTr="005B06A9">
        <w:tc>
          <w:tcPr>
            <w:tcW w:w="9090" w:type="dxa"/>
            <w:gridSpan w:val="3"/>
            <w:shd w:val="clear" w:color="auto" w:fill="FFFFFF"/>
            <w:tcMar>
              <w:left w:w="50" w:type="dxa"/>
            </w:tcMar>
          </w:tcPr>
          <w:p w14:paraId="133A83C7" w14:textId="77777777" w:rsidR="000F3264" w:rsidRPr="001D50CA" w:rsidRDefault="000F3264" w:rsidP="00562ECF">
            <w:pPr>
              <w:spacing w:after="0"/>
              <w:jc w:val="both"/>
              <w:rPr>
                <w:rFonts w:ascii="Gotham Book" w:hAnsi="Gotham Book"/>
                <w:i/>
                <w:iCs/>
                <w:sz w:val="22"/>
                <w:szCs w:val="22"/>
              </w:rPr>
            </w:pPr>
            <w:r w:rsidRPr="006F45ED">
              <w:rPr>
                <w:rFonts w:ascii="Gotham Book" w:eastAsia="Times New Roman" w:hAnsi="Gotham Book" w:cs="Arial"/>
                <w:b/>
                <w:bCs/>
                <w:color w:val="000000"/>
                <w:spacing w:val="-2"/>
                <w:sz w:val="22"/>
                <w:szCs w:val="22"/>
              </w:rPr>
              <w:t>Position [#</w:t>
            </w:r>
            <w:r w:rsidRPr="006F45ED">
              <w:rPr>
                <w:rFonts w:ascii="Gotham Book" w:eastAsia="Times New Roman" w:hAnsi="Gotham Book" w:cs="Arial"/>
                <w:b/>
                <w:bCs/>
                <w:i/>
                <w:iCs/>
                <w:color w:val="000000"/>
                <w:spacing w:val="-2"/>
                <w:sz w:val="22"/>
                <w:szCs w:val="22"/>
              </w:rPr>
              <w:t>1</w:t>
            </w:r>
            <w:r w:rsidRPr="006F45ED">
              <w:rPr>
                <w:rFonts w:ascii="Gotham Book" w:eastAsia="Times New Roman" w:hAnsi="Gotham Book" w:cs="Arial"/>
                <w:b/>
                <w:bCs/>
                <w:color w:val="000000"/>
                <w:spacing w:val="-2"/>
                <w:sz w:val="22"/>
                <w:szCs w:val="22"/>
              </w:rPr>
              <w:t xml:space="preserve">]: </w:t>
            </w:r>
            <w:r w:rsidRPr="001D50CA">
              <w:rPr>
                <w:rFonts w:ascii="Gotham Book" w:eastAsia="Times New Roman" w:hAnsi="Gotham Book" w:cs="Arial"/>
                <w:i/>
                <w:iCs/>
                <w:color w:val="000000"/>
                <w:spacing w:val="-2"/>
                <w:sz w:val="22"/>
                <w:szCs w:val="22"/>
              </w:rPr>
              <w:t>[title of position from Form PER-1]</w:t>
            </w:r>
          </w:p>
          <w:p w14:paraId="46DE143A" w14:textId="77777777" w:rsidR="000F3264" w:rsidRPr="006F45ED" w:rsidRDefault="000F3264" w:rsidP="00562ECF">
            <w:pPr>
              <w:spacing w:after="0"/>
              <w:ind w:left="259" w:hanging="259"/>
              <w:jc w:val="both"/>
              <w:rPr>
                <w:rFonts w:ascii="Gotham Book" w:eastAsia="Times New Roman" w:hAnsi="Gotham Book"/>
                <w:color w:val="00000A"/>
                <w:spacing w:val="-2"/>
                <w:sz w:val="22"/>
                <w:szCs w:val="22"/>
              </w:rPr>
            </w:pPr>
          </w:p>
        </w:tc>
      </w:tr>
      <w:tr w:rsidR="000F3264" w:rsidRPr="006F45ED" w14:paraId="2DFF55E1" w14:textId="77777777" w:rsidTr="008464F8">
        <w:tc>
          <w:tcPr>
            <w:tcW w:w="1327" w:type="dxa"/>
            <w:shd w:val="clear" w:color="auto" w:fill="auto"/>
            <w:tcMar>
              <w:left w:w="50" w:type="dxa"/>
            </w:tcMar>
          </w:tcPr>
          <w:p w14:paraId="2A166D04"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Personnel information</w:t>
            </w:r>
          </w:p>
        </w:tc>
        <w:tc>
          <w:tcPr>
            <w:tcW w:w="3904" w:type="dxa"/>
            <w:shd w:val="clear" w:color="auto" w:fill="FFFFFF"/>
            <w:tcMar>
              <w:left w:w="50" w:type="dxa"/>
            </w:tcMar>
          </w:tcPr>
          <w:p w14:paraId="58BD2677" w14:textId="15B3EE78"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 xml:space="preserve">Name: </w:t>
            </w:r>
          </w:p>
        </w:tc>
        <w:tc>
          <w:tcPr>
            <w:tcW w:w="3859" w:type="dxa"/>
            <w:shd w:val="clear" w:color="auto" w:fill="FFFFFF"/>
            <w:tcMar>
              <w:left w:w="50" w:type="dxa"/>
            </w:tcMar>
          </w:tcPr>
          <w:p w14:paraId="6B79780C"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Date of birth:</w:t>
            </w:r>
          </w:p>
        </w:tc>
      </w:tr>
      <w:tr w:rsidR="000F3264" w:rsidRPr="006F45ED" w14:paraId="02DB6C07" w14:textId="77777777" w:rsidTr="008464F8">
        <w:tc>
          <w:tcPr>
            <w:tcW w:w="1327" w:type="dxa"/>
            <w:shd w:val="clear" w:color="auto" w:fill="auto"/>
            <w:tcMar>
              <w:left w:w="50" w:type="dxa"/>
            </w:tcMar>
          </w:tcPr>
          <w:p w14:paraId="378E5368"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904" w:type="dxa"/>
            <w:shd w:val="clear" w:color="auto" w:fill="FFFFFF"/>
            <w:tcMar>
              <w:left w:w="50" w:type="dxa"/>
            </w:tcMar>
          </w:tcPr>
          <w:p w14:paraId="4D43B490" w14:textId="3DA72B0A"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Address:</w:t>
            </w:r>
          </w:p>
        </w:tc>
        <w:tc>
          <w:tcPr>
            <w:tcW w:w="3859" w:type="dxa"/>
            <w:shd w:val="clear" w:color="auto" w:fill="FFFFFF"/>
            <w:tcMar>
              <w:left w:w="50" w:type="dxa"/>
            </w:tcMar>
          </w:tcPr>
          <w:p w14:paraId="3972C424"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E-mail:</w:t>
            </w:r>
          </w:p>
        </w:tc>
      </w:tr>
      <w:tr w:rsidR="000F3264" w:rsidRPr="006F45ED" w14:paraId="3D3EBFE7" w14:textId="77777777" w:rsidTr="008464F8">
        <w:tc>
          <w:tcPr>
            <w:tcW w:w="1327" w:type="dxa"/>
            <w:shd w:val="clear" w:color="auto" w:fill="auto"/>
            <w:tcMar>
              <w:left w:w="50" w:type="dxa"/>
            </w:tcMar>
          </w:tcPr>
          <w:p w14:paraId="36CBFEF1"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904" w:type="dxa"/>
            <w:shd w:val="clear" w:color="auto" w:fill="FFFFFF"/>
            <w:tcMar>
              <w:left w:w="50" w:type="dxa"/>
            </w:tcMar>
          </w:tcPr>
          <w:p w14:paraId="4B003872"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859" w:type="dxa"/>
            <w:shd w:val="clear" w:color="auto" w:fill="FFFFFF"/>
            <w:tcMar>
              <w:left w:w="50" w:type="dxa"/>
            </w:tcMar>
          </w:tcPr>
          <w:p w14:paraId="62825689" w14:textId="77777777" w:rsidR="000F3264" w:rsidRPr="006F45ED" w:rsidRDefault="000F3264" w:rsidP="00562ECF">
            <w:pPr>
              <w:spacing w:after="0"/>
              <w:jc w:val="both"/>
              <w:rPr>
                <w:rFonts w:ascii="Gotham Book" w:eastAsia="Times New Roman" w:hAnsi="Gotham Book"/>
                <w:color w:val="00000A"/>
                <w:spacing w:val="-2"/>
                <w:sz w:val="22"/>
                <w:szCs w:val="22"/>
              </w:rPr>
            </w:pPr>
          </w:p>
        </w:tc>
      </w:tr>
      <w:tr w:rsidR="000F3264" w:rsidRPr="006F45ED" w14:paraId="5CF6F92B" w14:textId="77777777" w:rsidTr="008464F8">
        <w:tc>
          <w:tcPr>
            <w:tcW w:w="1327" w:type="dxa"/>
            <w:shd w:val="clear" w:color="auto" w:fill="auto"/>
            <w:tcMar>
              <w:left w:w="50" w:type="dxa"/>
            </w:tcMar>
          </w:tcPr>
          <w:p w14:paraId="2B54DD9B"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7763" w:type="dxa"/>
            <w:gridSpan w:val="2"/>
            <w:shd w:val="clear" w:color="auto" w:fill="FFFFFF"/>
            <w:tcMar>
              <w:left w:w="50" w:type="dxa"/>
            </w:tcMar>
          </w:tcPr>
          <w:p w14:paraId="6027410A" w14:textId="5F5DDFF0" w:rsidR="00BA7B67" w:rsidRPr="006F45ED" w:rsidRDefault="000F3264" w:rsidP="00562ECF">
            <w:pPr>
              <w:spacing w:after="0"/>
              <w:jc w:val="both"/>
              <w:rPr>
                <w:rFonts w:ascii="Gotham Book" w:eastAsia="Times New Roman" w:hAnsi="Gotham Book" w:cs="Arial"/>
                <w:b/>
                <w:bCs/>
                <w:color w:val="000000"/>
                <w:spacing w:val="-2"/>
                <w:sz w:val="22"/>
                <w:szCs w:val="22"/>
              </w:rPr>
            </w:pPr>
            <w:r w:rsidRPr="006F45ED">
              <w:rPr>
                <w:rFonts w:ascii="Gotham Book" w:eastAsia="Times New Roman" w:hAnsi="Gotham Book" w:cs="Arial"/>
                <w:b/>
                <w:bCs/>
                <w:color w:val="000000"/>
                <w:spacing w:val="-2"/>
                <w:sz w:val="22"/>
                <w:szCs w:val="22"/>
              </w:rPr>
              <w:t>Professional qualifications:</w:t>
            </w:r>
          </w:p>
        </w:tc>
      </w:tr>
      <w:tr w:rsidR="000F3264" w:rsidRPr="006F45ED" w14:paraId="355C7FC5" w14:textId="77777777" w:rsidTr="008464F8">
        <w:tc>
          <w:tcPr>
            <w:tcW w:w="1327" w:type="dxa"/>
            <w:shd w:val="clear" w:color="auto" w:fill="auto"/>
            <w:tcMar>
              <w:left w:w="50" w:type="dxa"/>
            </w:tcMar>
          </w:tcPr>
          <w:p w14:paraId="09C1CCFA"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7763" w:type="dxa"/>
            <w:gridSpan w:val="2"/>
            <w:shd w:val="clear" w:color="auto" w:fill="FFFFFF"/>
            <w:tcMar>
              <w:left w:w="50" w:type="dxa"/>
            </w:tcMar>
          </w:tcPr>
          <w:p w14:paraId="6004DB43" w14:textId="7E233743" w:rsidR="00BA7B67" w:rsidRPr="006F45ED" w:rsidRDefault="000F3264" w:rsidP="00562ECF">
            <w:pPr>
              <w:spacing w:after="0"/>
              <w:jc w:val="both"/>
              <w:rPr>
                <w:rFonts w:ascii="Gotham Book" w:eastAsia="Times New Roman" w:hAnsi="Gotham Book" w:cs="Arial"/>
                <w:b/>
                <w:bCs/>
                <w:color w:val="000000"/>
                <w:spacing w:val="-2"/>
                <w:sz w:val="22"/>
                <w:szCs w:val="22"/>
              </w:rPr>
            </w:pPr>
            <w:r w:rsidRPr="006F45ED">
              <w:rPr>
                <w:rFonts w:ascii="Gotham Book" w:eastAsia="Times New Roman" w:hAnsi="Gotham Book" w:cs="Arial"/>
                <w:b/>
                <w:bCs/>
                <w:color w:val="000000"/>
                <w:spacing w:val="-2"/>
                <w:sz w:val="22"/>
                <w:szCs w:val="22"/>
              </w:rPr>
              <w:t>Academic qualifications:</w:t>
            </w:r>
          </w:p>
        </w:tc>
      </w:tr>
      <w:tr w:rsidR="000F3264" w:rsidRPr="006F45ED" w14:paraId="09732F3F" w14:textId="77777777" w:rsidTr="008464F8">
        <w:tc>
          <w:tcPr>
            <w:tcW w:w="1327" w:type="dxa"/>
            <w:shd w:val="clear" w:color="auto" w:fill="auto"/>
            <w:tcMar>
              <w:left w:w="50" w:type="dxa"/>
            </w:tcMar>
          </w:tcPr>
          <w:p w14:paraId="389E67A8"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7763" w:type="dxa"/>
            <w:gridSpan w:val="2"/>
            <w:shd w:val="clear" w:color="auto" w:fill="FFFFFF"/>
            <w:tcMar>
              <w:left w:w="50" w:type="dxa"/>
            </w:tcMar>
          </w:tcPr>
          <w:p w14:paraId="5BF60D90" w14:textId="51C24B61"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Language proficiency:</w:t>
            </w:r>
            <w:r w:rsidR="006F45ED">
              <w:rPr>
                <w:rFonts w:ascii="Gotham Book" w:eastAsia="Times New Roman" w:hAnsi="Gotham Book" w:cs="Arial"/>
                <w:b/>
                <w:bCs/>
                <w:color w:val="000000"/>
                <w:spacing w:val="-2"/>
                <w:sz w:val="22"/>
                <w:szCs w:val="22"/>
              </w:rPr>
              <w:t xml:space="preserve"> </w:t>
            </w:r>
            <w:r w:rsidRPr="006F45ED">
              <w:rPr>
                <w:rFonts w:ascii="Gotham Book" w:eastAsia="Times New Roman" w:hAnsi="Gotham Book" w:cs="Arial"/>
                <w:i/>
                <w:iCs/>
                <w:color w:val="000000"/>
                <w:spacing w:val="-2"/>
                <w:sz w:val="22"/>
                <w:szCs w:val="22"/>
              </w:rPr>
              <w:t xml:space="preserve">[language and levels of speaking, reading and writing skills] </w:t>
            </w:r>
          </w:p>
        </w:tc>
      </w:tr>
      <w:tr w:rsidR="000F3264" w:rsidRPr="006F45ED" w14:paraId="795A4D42" w14:textId="77777777" w:rsidTr="008464F8">
        <w:tc>
          <w:tcPr>
            <w:tcW w:w="1327" w:type="dxa"/>
            <w:shd w:val="clear" w:color="auto" w:fill="auto"/>
            <w:tcMar>
              <w:left w:w="50" w:type="dxa"/>
            </w:tcMar>
          </w:tcPr>
          <w:p w14:paraId="22E846E0"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Details</w:t>
            </w:r>
          </w:p>
        </w:tc>
        <w:tc>
          <w:tcPr>
            <w:tcW w:w="7763" w:type="dxa"/>
            <w:gridSpan w:val="2"/>
            <w:shd w:val="clear" w:color="auto" w:fill="FFFFFF"/>
            <w:tcMar>
              <w:left w:w="50" w:type="dxa"/>
            </w:tcMar>
          </w:tcPr>
          <w:p w14:paraId="43F3C1B0" w14:textId="77777777" w:rsidR="000F3264" w:rsidRPr="006F45ED" w:rsidRDefault="000F3264" w:rsidP="00562ECF">
            <w:pPr>
              <w:spacing w:after="0"/>
              <w:jc w:val="both"/>
              <w:rPr>
                <w:rFonts w:ascii="Gotham Book" w:eastAsia="Times New Roman" w:hAnsi="Gotham Book"/>
                <w:color w:val="00000A"/>
                <w:spacing w:val="-2"/>
                <w:sz w:val="22"/>
                <w:szCs w:val="22"/>
              </w:rPr>
            </w:pPr>
          </w:p>
        </w:tc>
      </w:tr>
      <w:tr w:rsidR="000F3264" w:rsidRPr="006F45ED" w14:paraId="14DACA32" w14:textId="77777777" w:rsidTr="008464F8">
        <w:tc>
          <w:tcPr>
            <w:tcW w:w="1327" w:type="dxa"/>
            <w:shd w:val="clear" w:color="auto" w:fill="auto"/>
            <w:tcMar>
              <w:left w:w="50" w:type="dxa"/>
            </w:tcMar>
          </w:tcPr>
          <w:p w14:paraId="1852D264"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7763" w:type="dxa"/>
            <w:gridSpan w:val="2"/>
            <w:shd w:val="clear" w:color="auto" w:fill="FFFFFF"/>
            <w:tcMar>
              <w:left w:w="50" w:type="dxa"/>
            </w:tcMar>
          </w:tcPr>
          <w:p w14:paraId="7FE87B9A" w14:textId="4C7E56C4"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Address of employer:</w:t>
            </w:r>
          </w:p>
        </w:tc>
      </w:tr>
      <w:tr w:rsidR="000F3264" w:rsidRPr="006F45ED" w14:paraId="3933EFE9" w14:textId="77777777" w:rsidTr="008464F8">
        <w:tc>
          <w:tcPr>
            <w:tcW w:w="1327" w:type="dxa"/>
            <w:shd w:val="clear" w:color="auto" w:fill="auto"/>
            <w:tcMar>
              <w:left w:w="50" w:type="dxa"/>
            </w:tcMar>
          </w:tcPr>
          <w:p w14:paraId="288B8E66"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904" w:type="dxa"/>
            <w:shd w:val="clear" w:color="auto" w:fill="FFFFFF"/>
            <w:tcMar>
              <w:left w:w="50" w:type="dxa"/>
            </w:tcMar>
          </w:tcPr>
          <w:p w14:paraId="6B86984A" w14:textId="03B5AFEE"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Telephone:</w:t>
            </w:r>
          </w:p>
        </w:tc>
        <w:tc>
          <w:tcPr>
            <w:tcW w:w="3859" w:type="dxa"/>
            <w:shd w:val="clear" w:color="auto" w:fill="FFFFFF"/>
            <w:tcMar>
              <w:left w:w="50" w:type="dxa"/>
            </w:tcMar>
          </w:tcPr>
          <w:p w14:paraId="258D4F9D"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Contact (manager / personnel officer):</w:t>
            </w:r>
          </w:p>
        </w:tc>
      </w:tr>
      <w:tr w:rsidR="000F3264" w:rsidRPr="006F45ED" w14:paraId="33AD684A" w14:textId="77777777" w:rsidTr="008464F8">
        <w:tc>
          <w:tcPr>
            <w:tcW w:w="1327" w:type="dxa"/>
            <w:shd w:val="clear" w:color="auto" w:fill="auto"/>
            <w:tcMar>
              <w:left w:w="50" w:type="dxa"/>
            </w:tcMar>
          </w:tcPr>
          <w:p w14:paraId="18878820"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904" w:type="dxa"/>
            <w:shd w:val="clear" w:color="auto" w:fill="FFFFFF"/>
            <w:tcMar>
              <w:left w:w="50" w:type="dxa"/>
            </w:tcMar>
          </w:tcPr>
          <w:p w14:paraId="56423DA5" w14:textId="21663BE4"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Fax:</w:t>
            </w:r>
          </w:p>
        </w:tc>
        <w:tc>
          <w:tcPr>
            <w:tcW w:w="3859" w:type="dxa"/>
            <w:shd w:val="clear" w:color="auto" w:fill="FFFFFF"/>
            <w:tcMar>
              <w:left w:w="50" w:type="dxa"/>
            </w:tcMar>
          </w:tcPr>
          <w:p w14:paraId="4643D774" w14:textId="77777777" w:rsidR="000F3264" w:rsidRPr="006F45ED" w:rsidRDefault="000F3264" w:rsidP="00562ECF">
            <w:pPr>
              <w:spacing w:after="0"/>
              <w:jc w:val="both"/>
              <w:rPr>
                <w:rFonts w:ascii="Gotham Book" w:eastAsia="Times New Roman" w:hAnsi="Gotham Book"/>
                <w:color w:val="00000A"/>
                <w:spacing w:val="-2"/>
                <w:sz w:val="22"/>
                <w:szCs w:val="22"/>
              </w:rPr>
            </w:pPr>
          </w:p>
        </w:tc>
      </w:tr>
      <w:tr w:rsidR="000F3264" w:rsidRPr="006F45ED" w14:paraId="2E962EC4" w14:textId="77777777" w:rsidTr="008464F8">
        <w:tc>
          <w:tcPr>
            <w:tcW w:w="1327" w:type="dxa"/>
            <w:shd w:val="clear" w:color="auto" w:fill="auto"/>
            <w:tcMar>
              <w:left w:w="50" w:type="dxa"/>
            </w:tcMar>
          </w:tcPr>
          <w:p w14:paraId="1E86AEFC" w14:textId="77777777" w:rsidR="000F3264" w:rsidRPr="006F45ED" w:rsidRDefault="000F3264" w:rsidP="00562ECF">
            <w:pPr>
              <w:spacing w:after="0"/>
              <w:jc w:val="both"/>
              <w:rPr>
                <w:rFonts w:ascii="Gotham Book" w:eastAsia="Times New Roman" w:hAnsi="Gotham Book"/>
                <w:color w:val="00000A"/>
                <w:spacing w:val="-2"/>
                <w:sz w:val="22"/>
                <w:szCs w:val="22"/>
              </w:rPr>
            </w:pPr>
          </w:p>
        </w:tc>
        <w:tc>
          <w:tcPr>
            <w:tcW w:w="3904" w:type="dxa"/>
            <w:shd w:val="clear" w:color="auto" w:fill="FFFFFF"/>
            <w:tcMar>
              <w:left w:w="50" w:type="dxa"/>
            </w:tcMar>
          </w:tcPr>
          <w:p w14:paraId="33416558" w14:textId="31DFD166"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Job title:</w:t>
            </w:r>
          </w:p>
        </w:tc>
        <w:tc>
          <w:tcPr>
            <w:tcW w:w="3859" w:type="dxa"/>
            <w:shd w:val="clear" w:color="auto" w:fill="FFFFFF"/>
            <w:tcMar>
              <w:left w:w="50" w:type="dxa"/>
            </w:tcMar>
          </w:tcPr>
          <w:p w14:paraId="6ED9A4DA" w14:textId="77777777" w:rsidR="000F3264" w:rsidRPr="006F45ED" w:rsidRDefault="000F3264" w:rsidP="00562ECF">
            <w:pPr>
              <w:spacing w:after="0"/>
              <w:jc w:val="both"/>
              <w:rPr>
                <w:rFonts w:ascii="Gotham Book" w:hAnsi="Gotham Book"/>
                <w:sz w:val="22"/>
                <w:szCs w:val="22"/>
              </w:rPr>
            </w:pPr>
            <w:r w:rsidRPr="006F45ED">
              <w:rPr>
                <w:rFonts w:ascii="Gotham Book" w:eastAsia="Times New Roman" w:hAnsi="Gotham Book" w:cs="Arial"/>
                <w:b/>
                <w:bCs/>
                <w:color w:val="000000"/>
                <w:spacing w:val="-2"/>
                <w:sz w:val="22"/>
                <w:szCs w:val="22"/>
              </w:rPr>
              <w:t>Years with present employer:</w:t>
            </w:r>
          </w:p>
        </w:tc>
      </w:tr>
    </w:tbl>
    <w:p w14:paraId="5D97D33E" w14:textId="77777777" w:rsidR="005B06A9" w:rsidRDefault="005B06A9" w:rsidP="005B06A9">
      <w:pPr>
        <w:spacing w:after="0"/>
        <w:jc w:val="both"/>
        <w:rPr>
          <w:rFonts w:eastAsia="Times New Roman" w:cs="Arial"/>
          <w:color w:val="000000"/>
          <w:spacing w:val="-2"/>
        </w:rPr>
      </w:pPr>
    </w:p>
    <w:p w14:paraId="528CDA83" w14:textId="0148B6C2" w:rsidR="000F3264" w:rsidRPr="00CF2B3F" w:rsidRDefault="000F3264" w:rsidP="000F3264">
      <w:pPr>
        <w:jc w:val="both"/>
        <w:rPr>
          <w:rFonts w:ascii="Gotham Book" w:hAnsi="Gotham Book"/>
          <w:sz w:val="22"/>
          <w:szCs w:val="22"/>
        </w:rPr>
      </w:pPr>
      <w:r w:rsidRPr="00CF2B3F">
        <w:rPr>
          <w:rFonts w:ascii="Gotham Book" w:eastAsia="Times New Roman" w:hAnsi="Gotham Book" w:cs="Arial"/>
          <w:color w:val="000000"/>
          <w:spacing w:val="-2"/>
          <w:sz w:val="22"/>
          <w:szCs w:val="22"/>
        </w:rPr>
        <w:t>Summarize professional experience in reverse chronological order. Indicate particular technical and managerial experience relevant to the project.</w:t>
      </w:r>
    </w:p>
    <w:tbl>
      <w:tblPr>
        <w:tblW w:w="9015" w:type="dxa"/>
        <w:tblInd w:w="48" w:type="dxa"/>
        <w:tblBorders>
          <w:top w:val="single" w:sz="6" w:space="0" w:color="00000A"/>
          <w:left w:val="single" w:sz="6" w:space="0" w:color="00000A"/>
        </w:tblBorders>
        <w:tblCellMar>
          <w:left w:w="50" w:type="dxa"/>
          <w:right w:w="0" w:type="dxa"/>
        </w:tblCellMar>
        <w:tblLook w:val="04A0" w:firstRow="1" w:lastRow="0" w:firstColumn="1" w:lastColumn="0" w:noHBand="0" w:noVBand="1"/>
      </w:tblPr>
      <w:tblGrid>
        <w:gridCol w:w="1000"/>
        <w:gridCol w:w="2270"/>
        <w:gridCol w:w="1422"/>
        <w:gridCol w:w="4323"/>
      </w:tblGrid>
      <w:tr w:rsidR="00CF2B3F" w:rsidRPr="00CF2B3F" w14:paraId="121F860A" w14:textId="77777777" w:rsidTr="00CF2B3F">
        <w:tc>
          <w:tcPr>
            <w:tcW w:w="1001" w:type="dxa"/>
            <w:tcBorders>
              <w:top w:val="single" w:sz="6" w:space="0" w:color="00000A"/>
              <w:left w:val="single" w:sz="6" w:space="0" w:color="00000A"/>
            </w:tcBorders>
            <w:shd w:val="clear" w:color="auto" w:fill="auto"/>
            <w:tcMar>
              <w:left w:w="50" w:type="dxa"/>
            </w:tcMar>
            <w:vAlign w:val="center"/>
          </w:tcPr>
          <w:p w14:paraId="00A7AE1B" w14:textId="77777777" w:rsidR="000F3264" w:rsidRPr="00CF2B3F" w:rsidRDefault="000F3264" w:rsidP="00BA7B67">
            <w:pPr>
              <w:spacing w:after="0"/>
              <w:rPr>
                <w:rFonts w:ascii="Gotham Book" w:hAnsi="Gotham Book"/>
                <w:sz w:val="22"/>
                <w:szCs w:val="22"/>
              </w:rPr>
            </w:pPr>
            <w:r w:rsidRPr="00CF2B3F">
              <w:rPr>
                <w:rFonts w:ascii="Gotham Book" w:eastAsia="Times New Roman" w:hAnsi="Gotham Book" w:cs="Arial"/>
                <w:b/>
                <w:bCs/>
                <w:spacing w:val="-2"/>
                <w:sz w:val="22"/>
                <w:szCs w:val="22"/>
              </w:rPr>
              <w:t xml:space="preserve">Project </w:t>
            </w:r>
          </w:p>
        </w:tc>
        <w:tc>
          <w:tcPr>
            <w:tcW w:w="2274" w:type="dxa"/>
            <w:tcBorders>
              <w:top w:val="single" w:sz="6" w:space="0" w:color="00000A"/>
              <w:left w:val="single" w:sz="6" w:space="0" w:color="00000A"/>
            </w:tcBorders>
            <w:shd w:val="clear" w:color="auto" w:fill="auto"/>
            <w:tcMar>
              <w:left w:w="50" w:type="dxa"/>
            </w:tcMar>
            <w:vAlign w:val="center"/>
          </w:tcPr>
          <w:p w14:paraId="3BCF0578" w14:textId="77777777" w:rsidR="000F3264" w:rsidRPr="00CF2B3F" w:rsidRDefault="000F3264" w:rsidP="00BA7B67">
            <w:pPr>
              <w:spacing w:after="0"/>
              <w:rPr>
                <w:rFonts w:ascii="Gotham Book" w:hAnsi="Gotham Book"/>
                <w:sz w:val="22"/>
                <w:szCs w:val="22"/>
              </w:rPr>
            </w:pPr>
            <w:r w:rsidRPr="00CF2B3F">
              <w:rPr>
                <w:rFonts w:ascii="Gotham Book" w:eastAsia="Times New Roman" w:hAnsi="Gotham Book" w:cs="Arial"/>
                <w:b/>
                <w:bCs/>
                <w:spacing w:val="-2"/>
                <w:sz w:val="22"/>
                <w:szCs w:val="22"/>
              </w:rPr>
              <w:t>Role</w:t>
            </w:r>
          </w:p>
        </w:tc>
        <w:tc>
          <w:tcPr>
            <w:tcW w:w="1399" w:type="dxa"/>
            <w:tcBorders>
              <w:top w:val="single" w:sz="6" w:space="0" w:color="00000A"/>
              <w:left w:val="single" w:sz="6" w:space="0" w:color="00000A"/>
            </w:tcBorders>
            <w:shd w:val="clear" w:color="auto" w:fill="auto"/>
            <w:tcMar>
              <w:left w:w="50" w:type="dxa"/>
            </w:tcMar>
            <w:vAlign w:val="center"/>
          </w:tcPr>
          <w:p w14:paraId="1011A743" w14:textId="77777777" w:rsidR="000F3264" w:rsidRPr="00CF2B3F" w:rsidRDefault="000F3264" w:rsidP="00BA7B67">
            <w:pPr>
              <w:spacing w:after="0"/>
              <w:rPr>
                <w:rFonts w:ascii="Gotham Book" w:hAnsi="Gotham Book"/>
                <w:sz w:val="22"/>
                <w:szCs w:val="22"/>
              </w:rPr>
            </w:pPr>
            <w:r w:rsidRPr="00CF2B3F">
              <w:rPr>
                <w:rFonts w:ascii="Gotham Book" w:eastAsia="Times New Roman" w:hAnsi="Gotham Book" w:cs="Arial"/>
                <w:b/>
                <w:bCs/>
                <w:spacing w:val="-2"/>
                <w:sz w:val="22"/>
                <w:szCs w:val="22"/>
              </w:rPr>
              <w:t>Duration of involvement</w:t>
            </w:r>
          </w:p>
        </w:tc>
        <w:tc>
          <w:tcPr>
            <w:tcW w:w="4340" w:type="dxa"/>
            <w:tcBorders>
              <w:top w:val="single" w:sz="6" w:space="0" w:color="00000A"/>
              <w:left w:val="single" w:sz="6" w:space="0" w:color="00000A"/>
              <w:right w:val="single" w:sz="6" w:space="0" w:color="00000A"/>
            </w:tcBorders>
            <w:shd w:val="clear" w:color="auto" w:fill="auto"/>
            <w:tcMar>
              <w:left w:w="50" w:type="dxa"/>
              <w:right w:w="72" w:type="dxa"/>
            </w:tcMar>
            <w:vAlign w:val="center"/>
          </w:tcPr>
          <w:p w14:paraId="104A6C0A" w14:textId="77777777" w:rsidR="000F3264" w:rsidRPr="00CF2B3F" w:rsidRDefault="000F3264" w:rsidP="00BA7B67">
            <w:pPr>
              <w:spacing w:after="0"/>
              <w:rPr>
                <w:rFonts w:ascii="Gotham Book" w:hAnsi="Gotham Book"/>
                <w:sz w:val="22"/>
                <w:szCs w:val="22"/>
              </w:rPr>
            </w:pPr>
            <w:r w:rsidRPr="00CF2B3F">
              <w:rPr>
                <w:rFonts w:ascii="Gotham Book" w:eastAsia="Times New Roman" w:hAnsi="Gotham Book" w:cs="Arial"/>
                <w:b/>
                <w:bCs/>
                <w:spacing w:val="-2"/>
                <w:sz w:val="22"/>
                <w:szCs w:val="22"/>
              </w:rPr>
              <w:t>Relevant experience</w:t>
            </w:r>
          </w:p>
        </w:tc>
      </w:tr>
      <w:tr w:rsidR="000F3264" w:rsidRPr="00CF2B3F" w14:paraId="65525B4C" w14:textId="77777777" w:rsidTr="002A292F">
        <w:tc>
          <w:tcPr>
            <w:tcW w:w="1001" w:type="dxa"/>
            <w:tcBorders>
              <w:top w:val="single" w:sz="6" w:space="0" w:color="00000A"/>
              <w:left w:val="single" w:sz="6" w:space="0" w:color="00000A"/>
            </w:tcBorders>
            <w:shd w:val="clear" w:color="auto" w:fill="FFFFFF"/>
            <w:tcMar>
              <w:left w:w="50" w:type="dxa"/>
            </w:tcMar>
            <w:vAlign w:val="center"/>
          </w:tcPr>
          <w:p w14:paraId="5E65EF45" w14:textId="77777777" w:rsidR="000F3264" w:rsidRPr="00CF2B3F" w:rsidRDefault="000F3264" w:rsidP="00CF2B3F">
            <w:pPr>
              <w:spacing w:after="0"/>
              <w:jc w:val="center"/>
              <w:rPr>
                <w:rFonts w:ascii="Gotham Book" w:hAnsi="Gotham Book"/>
                <w:sz w:val="22"/>
                <w:szCs w:val="22"/>
              </w:rPr>
            </w:pPr>
            <w:r w:rsidRPr="00CF2B3F">
              <w:rPr>
                <w:rFonts w:ascii="Gotham Book" w:eastAsia="Times New Roman" w:hAnsi="Gotham Book" w:cs="Arial"/>
                <w:i/>
                <w:iCs/>
                <w:color w:val="000000"/>
                <w:spacing w:val="-2"/>
                <w:sz w:val="22"/>
                <w:szCs w:val="22"/>
              </w:rPr>
              <w:t>[main project details]</w:t>
            </w:r>
          </w:p>
        </w:tc>
        <w:tc>
          <w:tcPr>
            <w:tcW w:w="2274" w:type="dxa"/>
            <w:tcBorders>
              <w:top w:val="single" w:sz="6" w:space="0" w:color="00000A"/>
              <w:left w:val="single" w:sz="6" w:space="0" w:color="00000A"/>
            </w:tcBorders>
            <w:shd w:val="clear" w:color="auto" w:fill="FFFFFF"/>
            <w:tcMar>
              <w:left w:w="50" w:type="dxa"/>
            </w:tcMar>
            <w:vAlign w:val="center"/>
          </w:tcPr>
          <w:p w14:paraId="07990868" w14:textId="77777777" w:rsidR="000F3264" w:rsidRPr="00CF2B3F" w:rsidRDefault="000F3264" w:rsidP="00CF2B3F">
            <w:pPr>
              <w:spacing w:after="0"/>
              <w:jc w:val="center"/>
              <w:rPr>
                <w:rFonts w:ascii="Gotham Book" w:hAnsi="Gotham Book"/>
                <w:sz w:val="22"/>
                <w:szCs w:val="22"/>
              </w:rPr>
            </w:pPr>
            <w:r w:rsidRPr="00CF2B3F">
              <w:rPr>
                <w:rFonts w:ascii="Gotham Book" w:eastAsia="Times New Roman" w:hAnsi="Gotham Book" w:cs="Arial"/>
                <w:i/>
                <w:iCs/>
                <w:color w:val="000000"/>
                <w:spacing w:val="-2"/>
                <w:sz w:val="22"/>
                <w:szCs w:val="22"/>
              </w:rPr>
              <w:t>[role and responsibilities on the project]</w:t>
            </w:r>
          </w:p>
        </w:tc>
        <w:tc>
          <w:tcPr>
            <w:tcW w:w="1399" w:type="dxa"/>
            <w:tcBorders>
              <w:top w:val="single" w:sz="6" w:space="0" w:color="00000A"/>
              <w:left w:val="single" w:sz="6" w:space="0" w:color="00000A"/>
            </w:tcBorders>
            <w:shd w:val="clear" w:color="auto" w:fill="FFFFFF"/>
            <w:tcMar>
              <w:left w:w="50" w:type="dxa"/>
            </w:tcMar>
            <w:vAlign w:val="center"/>
          </w:tcPr>
          <w:p w14:paraId="14E42532" w14:textId="77777777" w:rsidR="000F3264" w:rsidRPr="00CF2B3F" w:rsidRDefault="000F3264" w:rsidP="00CF2B3F">
            <w:pPr>
              <w:spacing w:after="0"/>
              <w:jc w:val="center"/>
              <w:rPr>
                <w:rFonts w:ascii="Gotham Book" w:hAnsi="Gotham Book"/>
                <w:sz w:val="22"/>
                <w:szCs w:val="22"/>
              </w:rPr>
            </w:pPr>
            <w:r w:rsidRPr="00CF2B3F">
              <w:rPr>
                <w:rFonts w:ascii="Gotham Book" w:eastAsia="Times New Roman" w:hAnsi="Gotham Book" w:cs="Arial"/>
                <w:i/>
                <w:iCs/>
                <w:color w:val="000000"/>
                <w:spacing w:val="-2"/>
                <w:sz w:val="22"/>
                <w:szCs w:val="22"/>
              </w:rPr>
              <w:t>[time in role]</w:t>
            </w:r>
          </w:p>
        </w:tc>
        <w:tc>
          <w:tcPr>
            <w:tcW w:w="4340" w:type="dxa"/>
            <w:tcBorders>
              <w:top w:val="single" w:sz="6" w:space="0" w:color="00000A"/>
              <w:left w:val="single" w:sz="6" w:space="0" w:color="00000A"/>
              <w:right w:val="single" w:sz="6" w:space="0" w:color="00000A"/>
            </w:tcBorders>
            <w:shd w:val="clear" w:color="auto" w:fill="FFFFFF"/>
            <w:tcMar>
              <w:left w:w="50" w:type="dxa"/>
              <w:right w:w="72" w:type="dxa"/>
            </w:tcMar>
            <w:vAlign w:val="center"/>
          </w:tcPr>
          <w:p w14:paraId="0F73B779" w14:textId="6572314E" w:rsidR="000F3264" w:rsidRPr="00CF2B3F" w:rsidRDefault="000F3264" w:rsidP="00CF2B3F">
            <w:pPr>
              <w:spacing w:after="0"/>
              <w:jc w:val="center"/>
              <w:rPr>
                <w:rFonts w:ascii="Gotham Book" w:hAnsi="Gotham Book"/>
                <w:sz w:val="22"/>
                <w:szCs w:val="22"/>
              </w:rPr>
            </w:pPr>
            <w:r w:rsidRPr="00CF2B3F">
              <w:rPr>
                <w:rFonts w:ascii="Gotham Book" w:eastAsia="Times New Roman" w:hAnsi="Gotham Book" w:cs="Arial"/>
                <w:i/>
                <w:iCs/>
                <w:color w:val="000000"/>
                <w:spacing w:val="-2"/>
                <w:sz w:val="22"/>
                <w:szCs w:val="22"/>
              </w:rPr>
              <w:t>[describe the experience relevant to this position]</w:t>
            </w:r>
          </w:p>
        </w:tc>
      </w:tr>
      <w:tr w:rsidR="000F3264" w:rsidRPr="00CF2B3F" w14:paraId="79FFD532" w14:textId="77777777" w:rsidTr="002A292F">
        <w:tc>
          <w:tcPr>
            <w:tcW w:w="1001" w:type="dxa"/>
            <w:tcBorders>
              <w:top w:val="single" w:sz="6" w:space="0" w:color="00000A"/>
              <w:left w:val="single" w:sz="6" w:space="0" w:color="00000A"/>
            </w:tcBorders>
            <w:shd w:val="clear" w:color="auto" w:fill="FFFFFF"/>
            <w:tcMar>
              <w:left w:w="50" w:type="dxa"/>
            </w:tcMar>
            <w:vAlign w:val="center"/>
          </w:tcPr>
          <w:p w14:paraId="2385513F"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2274" w:type="dxa"/>
            <w:tcBorders>
              <w:top w:val="single" w:sz="6" w:space="0" w:color="00000A"/>
              <w:left w:val="single" w:sz="6" w:space="0" w:color="00000A"/>
            </w:tcBorders>
            <w:shd w:val="clear" w:color="auto" w:fill="FFFFFF"/>
            <w:tcMar>
              <w:left w:w="50" w:type="dxa"/>
            </w:tcMar>
            <w:vAlign w:val="center"/>
          </w:tcPr>
          <w:p w14:paraId="4C8AA12C"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1399" w:type="dxa"/>
            <w:tcBorders>
              <w:top w:val="single" w:sz="6" w:space="0" w:color="00000A"/>
              <w:left w:val="single" w:sz="6" w:space="0" w:color="00000A"/>
            </w:tcBorders>
            <w:shd w:val="clear" w:color="auto" w:fill="FFFFFF"/>
            <w:tcMar>
              <w:left w:w="50" w:type="dxa"/>
            </w:tcMar>
            <w:vAlign w:val="center"/>
          </w:tcPr>
          <w:p w14:paraId="7D55F32A"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4340" w:type="dxa"/>
            <w:tcBorders>
              <w:top w:val="single" w:sz="6" w:space="0" w:color="00000A"/>
              <w:left w:val="single" w:sz="6" w:space="0" w:color="00000A"/>
              <w:right w:val="single" w:sz="6" w:space="0" w:color="00000A"/>
            </w:tcBorders>
            <w:shd w:val="clear" w:color="auto" w:fill="FFFFFF"/>
            <w:tcMar>
              <w:left w:w="50" w:type="dxa"/>
              <w:right w:w="72" w:type="dxa"/>
            </w:tcMar>
            <w:vAlign w:val="center"/>
          </w:tcPr>
          <w:p w14:paraId="655E9ED2" w14:textId="77777777" w:rsidR="000F3264" w:rsidRPr="00CF2B3F" w:rsidRDefault="000F3264" w:rsidP="00BA7B67">
            <w:pPr>
              <w:spacing w:after="0"/>
              <w:jc w:val="both"/>
              <w:rPr>
                <w:rFonts w:ascii="Gotham Book" w:eastAsia="Times New Roman" w:hAnsi="Gotham Book"/>
                <w:color w:val="00000A"/>
                <w:spacing w:val="-2"/>
                <w:sz w:val="22"/>
                <w:szCs w:val="22"/>
              </w:rPr>
            </w:pPr>
          </w:p>
        </w:tc>
      </w:tr>
      <w:tr w:rsidR="000F3264" w:rsidRPr="00CF2B3F" w14:paraId="6355AFA8" w14:textId="77777777" w:rsidTr="002A292F">
        <w:tc>
          <w:tcPr>
            <w:tcW w:w="1001" w:type="dxa"/>
            <w:tcBorders>
              <w:top w:val="dotted" w:sz="6" w:space="0" w:color="00000A"/>
              <w:left w:val="single" w:sz="6" w:space="0" w:color="00000A"/>
            </w:tcBorders>
            <w:shd w:val="clear" w:color="auto" w:fill="FFFFFF"/>
            <w:tcMar>
              <w:left w:w="50" w:type="dxa"/>
            </w:tcMar>
            <w:vAlign w:val="center"/>
          </w:tcPr>
          <w:p w14:paraId="66A2E97B"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2274" w:type="dxa"/>
            <w:tcBorders>
              <w:top w:val="dotted" w:sz="6" w:space="0" w:color="00000A"/>
              <w:left w:val="single" w:sz="6" w:space="0" w:color="00000A"/>
            </w:tcBorders>
            <w:shd w:val="clear" w:color="auto" w:fill="FFFFFF"/>
            <w:tcMar>
              <w:left w:w="50" w:type="dxa"/>
            </w:tcMar>
            <w:vAlign w:val="center"/>
          </w:tcPr>
          <w:p w14:paraId="12E3F984"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1399" w:type="dxa"/>
            <w:tcBorders>
              <w:top w:val="dotted" w:sz="6" w:space="0" w:color="00000A"/>
              <w:left w:val="single" w:sz="6" w:space="0" w:color="00000A"/>
            </w:tcBorders>
            <w:shd w:val="clear" w:color="auto" w:fill="FFFFFF"/>
            <w:tcMar>
              <w:left w:w="50" w:type="dxa"/>
            </w:tcMar>
            <w:vAlign w:val="center"/>
          </w:tcPr>
          <w:p w14:paraId="4EE7EAA9"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4340" w:type="dxa"/>
            <w:tcBorders>
              <w:top w:val="dotted" w:sz="6" w:space="0" w:color="00000A"/>
              <w:left w:val="single" w:sz="6" w:space="0" w:color="00000A"/>
              <w:right w:val="single" w:sz="6" w:space="0" w:color="00000A"/>
            </w:tcBorders>
            <w:shd w:val="clear" w:color="auto" w:fill="FFFFFF"/>
            <w:tcMar>
              <w:left w:w="50" w:type="dxa"/>
              <w:right w:w="72" w:type="dxa"/>
            </w:tcMar>
            <w:vAlign w:val="center"/>
          </w:tcPr>
          <w:p w14:paraId="32222798" w14:textId="77777777" w:rsidR="000F3264" w:rsidRPr="00CF2B3F" w:rsidRDefault="000F3264" w:rsidP="00BA7B67">
            <w:pPr>
              <w:spacing w:after="0"/>
              <w:jc w:val="both"/>
              <w:rPr>
                <w:rFonts w:ascii="Gotham Book" w:eastAsia="Times New Roman" w:hAnsi="Gotham Book"/>
                <w:color w:val="00000A"/>
                <w:spacing w:val="-2"/>
                <w:sz w:val="22"/>
                <w:szCs w:val="22"/>
              </w:rPr>
            </w:pPr>
          </w:p>
        </w:tc>
      </w:tr>
      <w:tr w:rsidR="000F3264" w:rsidRPr="00CF2B3F" w14:paraId="2774B539" w14:textId="77777777" w:rsidTr="002A292F">
        <w:tc>
          <w:tcPr>
            <w:tcW w:w="1001" w:type="dxa"/>
            <w:tcBorders>
              <w:top w:val="dotted" w:sz="6" w:space="0" w:color="00000A"/>
              <w:left w:val="single" w:sz="6" w:space="0" w:color="00000A"/>
              <w:bottom w:val="dotted" w:sz="6" w:space="0" w:color="00000A"/>
            </w:tcBorders>
            <w:shd w:val="clear" w:color="auto" w:fill="FFFFFF"/>
            <w:tcMar>
              <w:left w:w="50" w:type="dxa"/>
            </w:tcMar>
            <w:vAlign w:val="center"/>
          </w:tcPr>
          <w:p w14:paraId="6940BE22"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2274" w:type="dxa"/>
            <w:tcBorders>
              <w:top w:val="dotted" w:sz="6" w:space="0" w:color="00000A"/>
              <w:left w:val="single" w:sz="6" w:space="0" w:color="00000A"/>
              <w:bottom w:val="dotted" w:sz="6" w:space="0" w:color="00000A"/>
            </w:tcBorders>
            <w:shd w:val="clear" w:color="auto" w:fill="FFFFFF"/>
            <w:tcMar>
              <w:left w:w="50" w:type="dxa"/>
            </w:tcMar>
            <w:vAlign w:val="center"/>
          </w:tcPr>
          <w:p w14:paraId="73CB1316"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1399" w:type="dxa"/>
            <w:tcBorders>
              <w:top w:val="dotted" w:sz="6" w:space="0" w:color="00000A"/>
              <w:left w:val="single" w:sz="6" w:space="0" w:color="00000A"/>
              <w:bottom w:val="dotted" w:sz="6" w:space="0" w:color="00000A"/>
            </w:tcBorders>
            <w:shd w:val="clear" w:color="auto" w:fill="FFFFFF"/>
            <w:tcMar>
              <w:left w:w="50" w:type="dxa"/>
            </w:tcMar>
            <w:vAlign w:val="center"/>
          </w:tcPr>
          <w:p w14:paraId="50A8330B" w14:textId="77777777" w:rsidR="000F3264" w:rsidRPr="00CF2B3F" w:rsidRDefault="000F3264" w:rsidP="00BA7B67">
            <w:pPr>
              <w:spacing w:after="0"/>
              <w:jc w:val="both"/>
              <w:rPr>
                <w:rFonts w:ascii="Gotham Book" w:eastAsia="Times New Roman" w:hAnsi="Gotham Book"/>
                <w:color w:val="00000A"/>
                <w:spacing w:val="-2"/>
                <w:sz w:val="22"/>
                <w:szCs w:val="22"/>
              </w:rPr>
            </w:pPr>
          </w:p>
        </w:tc>
        <w:tc>
          <w:tcPr>
            <w:tcW w:w="4340" w:type="dxa"/>
            <w:tcBorders>
              <w:top w:val="dotted" w:sz="6" w:space="0" w:color="00000A"/>
              <w:left w:val="single" w:sz="6" w:space="0" w:color="00000A"/>
              <w:bottom w:val="dotted" w:sz="6" w:space="0" w:color="00000A"/>
              <w:right w:val="single" w:sz="6" w:space="0" w:color="00000A"/>
            </w:tcBorders>
            <w:shd w:val="clear" w:color="auto" w:fill="FFFFFF"/>
            <w:tcMar>
              <w:left w:w="50" w:type="dxa"/>
              <w:right w:w="72" w:type="dxa"/>
            </w:tcMar>
            <w:vAlign w:val="center"/>
          </w:tcPr>
          <w:p w14:paraId="5FBB172B" w14:textId="77777777" w:rsidR="000F3264" w:rsidRPr="00CF2B3F" w:rsidRDefault="000F3264" w:rsidP="00BA7B67">
            <w:pPr>
              <w:spacing w:after="0"/>
              <w:jc w:val="both"/>
              <w:rPr>
                <w:rFonts w:ascii="Gotham Book" w:eastAsia="Times New Roman" w:hAnsi="Gotham Book"/>
                <w:color w:val="00000A"/>
                <w:spacing w:val="-2"/>
                <w:sz w:val="22"/>
                <w:szCs w:val="22"/>
              </w:rPr>
            </w:pPr>
          </w:p>
        </w:tc>
      </w:tr>
    </w:tbl>
    <w:p w14:paraId="43591510" w14:textId="77777777" w:rsidR="000F3264" w:rsidRPr="00B940AE" w:rsidRDefault="000F3264" w:rsidP="000F3264">
      <w:pPr>
        <w:jc w:val="both"/>
        <w:rPr>
          <w:rFonts w:eastAsia="Times New Roman"/>
          <w:color w:val="00000A"/>
        </w:rPr>
      </w:pPr>
    </w:p>
    <w:p w14:paraId="4B89D9FC" w14:textId="77777777" w:rsidR="000F3264" w:rsidRPr="00DE4967" w:rsidRDefault="000F3264" w:rsidP="000F3264">
      <w:pPr>
        <w:jc w:val="both"/>
        <w:rPr>
          <w:rFonts w:ascii="Gotham Book" w:hAnsi="Gotham Book"/>
          <w:sz w:val="22"/>
          <w:szCs w:val="22"/>
        </w:rPr>
      </w:pPr>
      <w:r w:rsidRPr="00DE4967">
        <w:rPr>
          <w:rFonts w:ascii="Gotham Book" w:eastAsia="Times New Roman" w:hAnsi="Gotham Book"/>
          <w:b/>
          <w:bCs/>
          <w:color w:val="00000A"/>
          <w:sz w:val="22"/>
          <w:szCs w:val="22"/>
        </w:rPr>
        <w:t xml:space="preserve">Declaration </w:t>
      </w:r>
    </w:p>
    <w:p w14:paraId="790F6AB9" w14:textId="6123E2A4" w:rsidR="000F3264" w:rsidRPr="00DE4967" w:rsidRDefault="000F3264" w:rsidP="000F3264">
      <w:pPr>
        <w:jc w:val="both"/>
        <w:rPr>
          <w:rFonts w:ascii="Gotham Book" w:hAnsi="Gotham Book"/>
          <w:sz w:val="22"/>
          <w:szCs w:val="22"/>
        </w:rPr>
      </w:pPr>
      <w:r w:rsidRPr="00DE4967">
        <w:rPr>
          <w:rFonts w:ascii="Gotham Book" w:eastAsia="Times New Roman" w:hAnsi="Gotham Book"/>
          <w:color w:val="00000A"/>
          <w:sz w:val="22"/>
          <w:szCs w:val="22"/>
        </w:rPr>
        <w:t xml:space="preserve">I, the undersigned </w:t>
      </w:r>
      <w:r w:rsidRPr="00DE4967">
        <w:rPr>
          <w:rFonts w:ascii="Gotham Book" w:eastAsia="Times New Roman" w:hAnsi="Gotham Book"/>
          <w:i/>
          <w:iCs/>
          <w:color w:val="00000A"/>
          <w:sz w:val="22"/>
          <w:szCs w:val="22"/>
        </w:rPr>
        <w:t>[insert either “</w:t>
      </w:r>
      <w:r w:rsidRPr="00DE4967">
        <w:rPr>
          <w:rFonts w:ascii="Gotham Book" w:eastAsia="Times New Roman" w:hAnsi="Gotham Book"/>
          <w:i/>
          <w:iCs/>
          <w:color w:val="000000"/>
          <w:sz w:val="22"/>
          <w:szCs w:val="22"/>
        </w:rPr>
        <w:t>Contractor’s Representative” or “Key Personnel” as applicable</w:t>
      </w:r>
      <w:r w:rsidR="00DE08DC" w:rsidRPr="00DE4967">
        <w:rPr>
          <w:rFonts w:ascii="Gotham Book" w:eastAsia="Times New Roman" w:hAnsi="Gotham Book"/>
          <w:i/>
          <w:iCs/>
          <w:color w:val="000000"/>
          <w:sz w:val="22"/>
          <w:szCs w:val="22"/>
        </w:rPr>
        <w:t>]</w:t>
      </w:r>
      <w:r w:rsidR="00DE08DC" w:rsidRPr="00DE4967">
        <w:rPr>
          <w:rFonts w:ascii="Gotham Book" w:eastAsia="Times New Roman" w:hAnsi="Gotham Book"/>
          <w:color w:val="000000"/>
          <w:sz w:val="22"/>
          <w:szCs w:val="22"/>
        </w:rPr>
        <w:t>,</w:t>
      </w:r>
      <w:r w:rsidRPr="00DE4967">
        <w:rPr>
          <w:rFonts w:ascii="Gotham Book" w:eastAsia="Times New Roman" w:hAnsi="Gotham Book"/>
          <w:color w:val="00000A"/>
          <w:sz w:val="22"/>
          <w:szCs w:val="22"/>
        </w:rPr>
        <w:t xml:space="preserve"> certify that to the best of my knowledge and belief, the information contained in this Form PER-2 correctly describes myself, my qualifications and my experience.</w:t>
      </w:r>
    </w:p>
    <w:p w14:paraId="5F7E34D1" w14:textId="77777777" w:rsidR="000F3264" w:rsidRPr="00DE4967" w:rsidRDefault="000F3264" w:rsidP="000F3264">
      <w:pPr>
        <w:jc w:val="both"/>
        <w:rPr>
          <w:rFonts w:ascii="Gotham Book" w:eastAsia="Times New Roman" w:hAnsi="Gotham Book"/>
          <w:color w:val="00000A"/>
          <w:sz w:val="22"/>
          <w:szCs w:val="22"/>
        </w:rPr>
      </w:pPr>
      <w:r w:rsidRPr="00DE4967">
        <w:rPr>
          <w:rFonts w:ascii="Gotham Book" w:eastAsia="Times New Roman" w:hAnsi="Gotham Book"/>
          <w:color w:val="00000A"/>
          <w:sz w:val="22"/>
          <w:szCs w:val="22"/>
        </w:rPr>
        <w:t xml:space="preserve">I confirm that I am available as certified in the following table and throughout the expected time schedule for this position as provided in the Bid: </w:t>
      </w:r>
    </w:p>
    <w:tbl>
      <w:tblPr>
        <w:tblW w:w="9105" w:type="dxa"/>
        <w:tblInd w:w="62"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64" w:type="dxa"/>
          <w:right w:w="72" w:type="dxa"/>
        </w:tblCellMar>
        <w:tblLook w:val="04A0" w:firstRow="1" w:lastRow="0" w:firstColumn="1" w:lastColumn="0" w:noHBand="0" w:noVBand="1"/>
      </w:tblPr>
      <w:tblGrid>
        <w:gridCol w:w="3585"/>
        <w:gridCol w:w="5520"/>
      </w:tblGrid>
      <w:tr w:rsidR="00DE08DC" w:rsidRPr="00DE08DC" w14:paraId="51CED73E" w14:textId="77777777" w:rsidTr="00DE08DC">
        <w:tc>
          <w:tcPr>
            <w:tcW w:w="3585" w:type="dxa"/>
            <w:tcBorders>
              <w:top w:val="single" w:sz="6" w:space="0" w:color="00000A"/>
              <w:left w:val="single" w:sz="6" w:space="0" w:color="00000A"/>
              <w:bottom w:val="single" w:sz="6" w:space="0" w:color="00000A"/>
              <w:right w:val="single" w:sz="6" w:space="0" w:color="00000A"/>
            </w:tcBorders>
            <w:shd w:val="clear" w:color="auto" w:fill="auto"/>
            <w:tcMar>
              <w:left w:w="64" w:type="dxa"/>
            </w:tcMar>
          </w:tcPr>
          <w:p w14:paraId="07BD1F34" w14:textId="77777777" w:rsidR="000F3264" w:rsidRPr="00DE08DC" w:rsidRDefault="000F3264" w:rsidP="002A292F">
            <w:pPr>
              <w:jc w:val="both"/>
              <w:rPr>
                <w:rFonts w:ascii="Gotham Book" w:hAnsi="Gotham Book"/>
                <w:sz w:val="22"/>
                <w:szCs w:val="22"/>
              </w:rPr>
            </w:pPr>
            <w:r w:rsidRPr="00DE08DC">
              <w:rPr>
                <w:rFonts w:ascii="Gotham Book" w:eastAsia="Times New Roman" w:hAnsi="Gotham Book"/>
                <w:b/>
                <w:bCs/>
                <w:spacing w:val="-2"/>
                <w:sz w:val="22"/>
                <w:szCs w:val="22"/>
              </w:rPr>
              <w:lastRenderedPageBreak/>
              <w:t>Commitment</w:t>
            </w:r>
          </w:p>
        </w:tc>
        <w:tc>
          <w:tcPr>
            <w:tcW w:w="5519" w:type="dxa"/>
            <w:tcBorders>
              <w:top w:val="single" w:sz="6" w:space="0" w:color="00000A"/>
              <w:left w:val="single" w:sz="6" w:space="0" w:color="00000A"/>
              <w:bottom w:val="single" w:sz="6" w:space="0" w:color="00000A"/>
              <w:right w:val="single" w:sz="6" w:space="0" w:color="00000A"/>
            </w:tcBorders>
            <w:shd w:val="clear" w:color="auto" w:fill="auto"/>
            <w:tcMar>
              <w:left w:w="64" w:type="dxa"/>
            </w:tcMar>
          </w:tcPr>
          <w:p w14:paraId="7D62C93B" w14:textId="77777777" w:rsidR="000F3264" w:rsidRPr="00DE08DC" w:rsidRDefault="000F3264" w:rsidP="002A292F">
            <w:pPr>
              <w:jc w:val="both"/>
              <w:rPr>
                <w:rFonts w:ascii="Gotham Book" w:hAnsi="Gotham Book"/>
                <w:sz w:val="22"/>
                <w:szCs w:val="22"/>
              </w:rPr>
            </w:pPr>
            <w:r w:rsidRPr="00DE08DC">
              <w:rPr>
                <w:rFonts w:ascii="Gotham Book" w:eastAsia="Times New Roman" w:hAnsi="Gotham Book"/>
                <w:b/>
                <w:bCs/>
                <w:spacing w:val="-2"/>
                <w:sz w:val="22"/>
                <w:szCs w:val="22"/>
              </w:rPr>
              <w:t>Details</w:t>
            </w:r>
          </w:p>
        </w:tc>
      </w:tr>
      <w:tr w:rsidR="000F3264" w:rsidRPr="00DE08DC" w14:paraId="0ABFBE14" w14:textId="77777777" w:rsidTr="00DE08DC">
        <w:tc>
          <w:tcPr>
            <w:tcW w:w="3585" w:type="dxa"/>
            <w:tcBorders>
              <w:top w:val="single" w:sz="6" w:space="0" w:color="00000A"/>
              <w:left w:val="single" w:sz="6" w:space="0" w:color="00000A"/>
              <w:bottom w:val="single" w:sz="6" w:space="0" w:color="00000A"/>
              <w:right w:val="single" w:sz="6" w:space="0" w:color="00000A"/>
            </w:tcBorders>
            <w:shd w:val="clear" w:color="auto" w:fill="auto"/>
            <w:tcMar>
              <w:left w:w="64" w:type="dxa"/>
            </w:tcMar>
          </w:tcPr>
          <w:p w14:paraId="07243447" w14:textId="77777777" w:rsidR="000F3264" w:rsidRPr="00DE08DC" w:rsidRDefault="000F3264" w:rsidP="00BA7B67">
            <w:pPr>
              <w:rPr>
                <w:rFonts w:ascii="Gotham Book" w:hAnsi="Gotham Book"/>
                <w:sz w:val="22"/>
                <w:szCs w:val="22"/>
              </w:rPr>
            </w:pPr>
            <w:r w:rsidRPr="00DE08DC">
              <w:rPr>
                <w:rFonts w:ascii="Gotham Book" w:eastAsia="Times New Roman" w:hAnsi="Gotham Book"/>
                <w:b/>
                <w:bCs/>
                <w:color w:val="000000"/>
                <w:spacing w:val="-2"/>
                <w:sz w:val="22"/>
                <w:szCs w:val="22"/>
              </w:rPr>
              <w:t>Commitment to duration of contract:</w:t>
            </w:r>
          </w:p>
        </w:tc>
        <w:tc>
          <w:tcPr>
            <w:tcW w:w="5519" w:type="dxa"/>
            <w:tcBorders>
              <w:top w:val="single" w:sz="6" w:space="0" w:color="00000A"/>
              <w:left w:val="single" w:sz="6" w:space="0" w:color="00000A"/>
              <w:bottom w:val="single" w:sz="6" w:space="0" w:color="00000A"/>
              <w:right w:val="single" w:sz="6" w:space="0" w:color="00000A"/>
            </w:tcBorders>
            <w:shd w:val="clear" w:color="auto" w:fill="FFFFFF"/>
            <w:tcMar>
              <w:left w:w="64" w:type="dxa"/>
            </w:tcMar>
          </w:tcPr>
          <w:p w14:paraId="12F6379A" w14:textId="77777777" w:rsidR="000F3264" w:rsidRPr="00DE08DC" w:rsidRDefault="000F3264" w:rsidP="002A292F">
            <w:pPr>
              <w:jc w:val="both"/>
              <w:rPr>
                <w:rFonts w:ascii="Gotham Book" w:hAnsi="Gotham Book"/>
                <w:sz w:val="22"/>
                <w:szCs w:val="22"/>
              </w:rPr>
            </w:pPr>
            <w:r w:rsidRPr="00DE08DC">
              <w:rPr>
                <w:rFonts w:ascii="Gotham Book" w:eastAsia="Times New Roman" w:hAnsi="Gotham Book"/>
                <w:i/>
                <w:iCs/>
                <w:color w:val="000000"/>
                <w:spacing w:val="-2"/>
                <w:sz w:val="22"/>
                <w:szCs w:val="22"/>
              </w:rPr>
              <w:t xml:space="preserve">[insert period (start and end dates) for which this </w:t>
            </w:r>
            <w:r w:rsidRPr="00DE08DC">
              <w:rPr>
                <w:rFonts w:ascii="Gotham Book" w:eastAsia="Times New Roman" w:hAnsi="Gotham Book"/>
                <w:i/>
                <w:iCs/>
                <w:color w:val="000000"/>
                <w:sz w:val="22"/>
                <w:szCs w:val="22"/>
              </w:rPr>
              <w:t xml:space="preserve">Contractor’s Representative or </w:t>
            </w:r>
            <w:r w:rsidRPr="00DE08DC">
              <w:rPr>
                <w:rFonts w:ascii="Gotham Book" w:eastAsia="Times New Roman" w:hAnsi="Gotham Book"/>
                <w:i/>
                <w:iCs/>
                <w:color w:val="000000"/>
                <w:spacing w:val="-2"/>
                <w:sz w:val="22"/>
                <w:szCs w:val="22"/>
              </w:rPr>
              <w:t>Key Personnel is available to work on this contract]</w:t>
            </w:r>
          </w:p>
        </w:tc>
      </w:tr>
      <w:tr w:rsidR="000F3264" w:rsidRPr="00DE08DC" w14:paraId="6B8A3C06" w14:textId="77777777" w:rsidTr="00DE08DC">
        <w:tc>
          <w:tcPr>
            <w:tcW w:w="3585" w:type="dxa"/>
            <w:tcBorders>
              <w:top w:val="single" w:sz="6" w:space="0" w:color="00000A"/>
              <w:left w:val="single" w:sz="6" w:space="0" w:color="00000A"/>
              <w:bottom w:val="single" w:sz="6" w:space="0" w:color="00000A"/>
              <w:right w:val="single" w:sz="6" w:space="0" w:color="00000A"/>
            </w:tcBorders>
            <w:shd w:val="clear" w:color="auto" w:fill="auto"/>
            <w:tcMar>
              <w:left w:w="64" w:type="dxa"/>
            </w:tcMar>
          </w:tcPr>
          <w:p w14:paraId="78EBC267" w14:textId="77777777" w:rsidR="000F3264" w:rsidRPr="00DE08DC" w:rsidRDefault="000F3264" w:rsidP="00BA7B67">
            <w:pPr>
              <w:rPr>
                <w:rFonts w:ascii="Gotham Book" w:hAnsi="Gotham Book"/>
                <w:sz w:val="22"/>
                <w:szCs w:val="22"/>
              </w:rPr>
            </w:pPr>
            <w:r w:rsidRPr="00DE08DC">
              <w:rPr>
                <w:rFonts w:ascii="Gotham Book" w:eastAsia="Times New Roman" w:hAnsi="Gotham Book"/>
                <w:b/>
                <w:bCs/>
                <w:color w:val="000000"/>
                <w:spacing w:val="-2"/>
                <w:sz w:val="22"/>
                <w:szCs w:val="22"/>
              </w:rPr>
              <w:t>Time commitment:</w:t>
            </w:r>
          </w:p>
        </w:tc>
        <w:tc>
          <w:tcPr>
            <w:tcW w:w="5519" w:type="dxa"/>
            <w:tcBorders>
              <w:top w:val="single" w:sz="6" w:space="0" w:color="00000A"/>
              <w:left w:val="single" w:sz="6" w:space="0" w:color="00000A"/>
              <w:bottom w:val="single" w:sz="6" w:space="0" w:color="00000A"/>
              <w:right w:val="single" w:sz="6" w:space="0" w:color="00000A"/>
            </w:tcBorders>
            <w:shd w:val="clear" w:color="auto" w:fill="FFFFFF"/>
            <w:tcMar>
              <w:left w:w="64" w:type="dxa"/>
            </w:tcMar>
          </w:tcPr>
          <w:p w14:paraId="078DF204" w14:textId="77777777" w:rsidR="000F3264" w:rsidRPr="00DE08DC" w:rsidRDefault="000F3264" w:rsidP="002A292F">
            <w:pPr>
              <w:jc w:val="both"/>
              <w:rPr>
                <w:rFonts w:ascii="Gotham Book" w:hAnsi="Gotham Book"/>
                <w:sz w:val="22"/>
                <w:szCs w:val="22"/>
              </w:rPr>
            </w:pPr>
            <w:r w:rsidRPr="00DE08DC">
              <w:rPr>
                <w:rFonts w:ascii="Gotham Book" w:eastAsia="Times New Roman" w:hAnsi="Gotham Book"/>
                <w:i/>
                <w:iCs/>
                <w:color w:val="000000"/>
                <w:spacing w:val="-2"/>
                <w:sz w:val="22"/>
                <w:szCs w:val="22"/>
              </w:rPr>
              <w:t xml:space="preserve">[insert period (start and end dates) for which this </w:t>
            </w:r>
            <w:r w:rsidRPr="00DE08DC">
              <w:rPr>
                <w:rFonts w:ascii="Gotham Book" w:eastAsia="Times New Roman" w:hAnsi="Gotham Book"/>
                <w:i/>
                <w:iCs/>
                <w:color w:val="000000"/>
                <w:sz w:val="22"/>
                <w:szCs w:val="22"/>
              </w:rPr>
              <w:t xml:space="preserve">Contractor’s Representative or </w:t>
            </w:r>
            <w:r w:rsidRPr="00DE08DC">
              <w:rPr>
                <w:rFonts w:ascii="Gotham Book" w:eastAsia="Times New Roman" w:hAnsi="Gotham Book"/>
                <w:i/>
                <w:iCs/>
                <w:color w:val="000000"/>
                <w:spacing w:val="-2"/>
                <w:sz w:val="22"/>
                <w:szCs w:val="22"/>
              </w:rPr>
              <w:t>Key Personnel is available to work on this contract]</w:t>
            </w:r>
          </w:p>
        </w:tc>
      </w:tr>
    </w:tbl>
    <w:p w14:paraId="6D69405A" w14:textId="77A76A1E" w:rsidR="005B06A9" w:rsidRPr="00B940AE" w:rsidRDefault="005B06A9" w:rsidP="000F3264">
      <w:pPr>
        <w:jc w:val="both"/>
        <w:rPr>
          <w:rFonts w:eastAsia="Times New Roman"/>
          <w:color w:val="00000A"/>
        </w:rPr>
      </w:pPr>
    </w:p>
    <w:p w14:paraId="3C2D8475" w14:textId="77777777" w:rsidR="000F3264" w:rsidRPr="00DE08DC" w:rsidRDefault="000F3264" w:rsidP="000F3264">
      <w:pPr>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I understand that any misrepresentation or omission in this Form may:</w:t>
      </w:r>
    </w:p>
    <w:p w14:paraId="0C3AB3E1" w14:textId="77777777" w:rsidR="00BA7B67" w:rsidRPr="00DE08DC" w:rsidRDefault="000F3264" w:rsidP="000A7AA8">
      <w:pPr>
        <w:pStyle w:val="ListParagraph"/>
        <w:numPr>
          <w:ilvl w:val="0"/>
          <w:numId w:val="61"/>
        </w:numPr>
        <w:ind w:hanging="436"/>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be taken into consideration during Bid evaluation;</w:t>
      </w:r>
    </w:p>
    <w:p w14:paraId="5AF230DF" w14:textId="77777777" w:rsidR="00BA7B67" w:rsidRPr="00DE08DC" w:rsidRDefault="00BA7B67" w:rsidP="00BA7B67">
      <w:pPr>
        <w:pStyle w:val="ListParagraph"/>
        <w:jc w:val="both"/>
        <w:rPr>
          <w:rFonts w:ascii="Gotham Book" w:eastAsia="Times New Roman" w:hAnsi="Gotham Book"/>
          <w:color w:val="00000A"/>
          <w:sz w:val="22"/>
          <w:szCs w:val="22"/>
        </w:rPr>
      </w:pPr>
    </w:p>
    <w:p w14:paraId="4E1B7405" w14:textId="77777777" w:rsidR="00BA7B67" w:rsidRPr="00DE08DC" w:rsidRDefault="000F3264" w:rsidP="000A7AA8">
      <w:pPr>
        <w:pStyle w:val="ListParagraph"/>
        <w:numPr>
          <w:ilvl w:val="0"/>
          <w:numId w:val="61"/>
        </w:numPr>
        <w:ind w:hanging="436"/>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result in my disqualification from participating in the Bid;</w:t>
      </w:r>
    </w:p>
    <w:p w14:paraId="702FFDAA" w14:textId="77777777" w:rsidR="00BA7B67" w:rsidRPr="00DE08DC" w:rsidRDefault="00BA7B67" w:rsidP="00BA7B67">
      <w:pPr>
        <w:pStyle w:val="ListParagraph"/>
        <w:rPr>
          <w:rFonts w:ascii="Gotham Book" w:eastAsia="Times New Roman" w:hAnsi="Gotham Book"/>
          <w:color w:val="00000A"/>
          <w:sz w:val="22"/>
          <w:szCs w:val="22"/>
        </w:rPr>
      </w:pPr>
    </w:p>
    <w:p w14:paraId="722DFD62" w14:textId="38D7E93C" w:rsidR="000F3264" w:rsidRPr="00DE08DC" w:rsidRDefault="000F3264" w:rsidP="000A7AA8">
      <w:pPr>
        <w:pStyle w:val="ListParagraph"/>
        <w:numPr>
          <w:ilvl w:val="0"/>
          <w:numId w:val="61"/>
        </w:numPr>
        <w:ind w:hanging="436"/>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result in my dismissal from the contract.</w:t>
      </w:r>
    </w:p>
    <w:p w14:paraId="695E7EBA" w14:textId="77777777" w:rsidR="000F3264" w:rsidRPr="00DE08DC" w:rsidRDefault="000F3264" w:rsidP="000F3264">
      <w:pPr>
        <w:jc w:val="both"/>
        <w:rPr>
          <w:rFonts w:ascii="Gotham Book" w:eastAsia="Times New Roman" w:hAnsi="Gotham Book"/>
          <w:color w:val="00000A"/>
          <w:sz w:val="22"/>
          <w:szCs w:val="22"/>
        </w:rPr>
      </w:pPr>
    </w:p>
    <w:p w14:paraId="69309596" w14:textId="77777777" w:rsidR="000F3264" w:rsidRPr="00DE08DC" w:rsidRDefault="000F3264" w:rsidP="000F3264">
      <w:pPr>
        <w:jc w:val="both"/>
        <w:rPr>
          <w:rFonts w:ascii="Gotham Book" w:hAnsi="Gotham Book"/>
          <w:sz w:val="22"/>
          <w:szCs w:val="22"/>
        </w:rPr>
      </w:pPr>
      <w:r w:rsidRPr="00DE08DC">
        <w:rPr>
          <w:rFonts w:ascii="Gotham Book" w:eastAsia="Times New Roman" w:hAnsi="Gotham Book"/>
          <w:b/>
          <w:bCs/>
          <w:color w:val="00000A"/>
          <w:sz w:val="22"/>
          <w:szCs w:val="22"/>
        </w:rPr>
        <w:t xml:space="preserve">Name of </w:t>
      </w:r>
      <w:r w:rsidRPr="00DE08DC">
        <w:rPr>
          <w:rFonts w:ascii="Gotham Book" w:eastAsia="Times New Roman" w:hAnsi="Gotham Book"/>
          <w:color w:val="000000"/>
          <w:sz w:val="22"/>
          <w:szCs w:val="22"/>
        </w:rPr>
        <w:t xml:space="preserve">Contractor’s Representative or </w:t>
      </w:r>
      <w:r w:rsidRPr="00DE08DC">
        <w:rPr>
          <w:rFonts w:ascii="Gotham Book" w:eastAsia="Times New Roman" w:hAnsi="Gotham Book"/>
          <w:b/>
          <w:bCs/>
          <w:color w:val="00000A"/>
          <w:sz w:val="22"/>
          <w:szCs w:val="22"/>
        </w:rPr>
        <w:t>Key Personnel: [</w:t>
      </w:r>
      <w:r w:rsidRPr="00DE08DC">
        <w:rPr>
          <w:rFonts w:ascii="Gotham Book" w:eastAsia="Times New Roman" w:hAnsi="Gotham Book"/>
          <w:b/>
          <w:bCs/>
          <w:i/>
          <w:iCs/>
          <w:color w:val="00000A"/>
          <w:sz w:val="22"/>
          <w:szCs w:val="22"/>
        </w:rPr>
        <w:t>insert name</w:t>
      </w:r>
      <w:r w:rsidRPr="00DE08DC">
        <w:rPr>
          <w:rFonts w:ascii="Gotham Book" w:eastAsia="Times New Roman" w:hAnsi="Gotham Book"/>
          <w:b/>
          <w:bCs/>
          <w:color w:val="00000A"/>
          <w:sz w:val="22"/>
          <w:szCs w:val="22"/>
        </w:rPr>
        <w:t xml:space="preserve">] </w:t>
      </w:r>
    </w:p>
    <w:p w14:paraId="07E78A8A" w14:textId="77777777" w:rsidR="000F3264" w:rsidRPr="00DE08DC" w:rsidRDefault="000F3264" w:rsidP="000F3264">
      <w:pPr>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Signature: __________________________________________________________</w:t>
      </w:r>
    </w:p>
    <w:p w14:paraId="58BA8AF3" w14:textId="77777777" w:rsidR="000F3264" w:rsidRPr="00DE08DC" w:rsidRDefault="000F3264" w:rsidP="000F3264">
      <w:pPr>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Date: (day month year): _______________________________________________</w:t>
      </w:r>
    </w:p>
    <w:p w14:paraId="07717CAC" w14:textId="77777777" w:rsidR="000F3264" w:rsidRPr="00DE08DC" w:rsidRDefault="000F3264" w:rsidP="000F3264">
      <w:pPr>
        <w:jc w:val="both"/>
        <w:rPr>
          <w:rFonts w:ascii="Gotham Book" w:eastAsia="Times New Roman" w:hAnsi="Gotham Book"/>
          <w:color w:val="00000A"/>
          <w:sz w:val="22"/>
          <w:szCs w:val="22"/>
        </w:rPr>
      </w:pPr>
    </w:p>
    <w:p w14:paraId="27C897A5" w14:textId="77777777" w:rsidR="000F3264" w:rsidRPr="00DE08DC" w:rsidRDefault="000F3264" w:rsidP="000F3264">
      <w:pPr>
        <w:jc w:val="both"/>
        <w:rPr>
          <w:rFonts w:ascii="Gotham Book" w:hAnsi="Gotham Book"/>
          <w:sz w:val="22"/>
          <w:szCs w:val="22"/>
        </w:rPr>
      </w:pPr>
      <w:r w:rsidRPr="00DE08DC">
        <w:rPr>
          <w:rFonts w:ascii="Gotham Book" w:eastAsia="Times New Roman" w:hAnsi="Gotham Book"/>
          <w:b/>
          <w:bCs/>
          <w:color w:val="00000A"/>
          <w:sz w:val="22"/>
          <w:szCs w:val="22"/>
        </w:rPr>
        <w:t>Countersignature of authorized representative of the Bidder:</w:t>
      </w:r>
    </w:p>
    <w:p w14:paraId="556E6184" w14:textId="77777777" w:rsidR="000F3264" w:rsidRPr="00DE08DC" w:rsidRDefault="000F3264" w:rsidP="000F3264">
      <w:pPr>
        <w:jc w:val="both"/>
        <w:rPr>
          <w:rFonts w:ascii="Gotham Book" w:eastAsia="Times New Roman" w:hAnsi="Gotham Book"/>
          <w:color w:val="00000A"/>
          <w:sz w:val="22"/>
          <w:szCs w:val="22"/>
        </w:rPr>
      </w:pPr>
      <w:r w:rsidRPr="00DE08DC">
        <w:rPr>
          <w:rFonts w:ascii="Gotham Book" w:eastAsia="Times New Roman" w:hAnsi="Gotham Book"/>
          <w:color w:val="00000A"/>
          <w:sz w:val="22"/>
          <w:szCs w:val="22"/>
        </w:rPr>
        <w:t>Signature: ________________________________________________________</w:t>
      </w:r>
    </w:p>
    <w:p w14:paraId="069FF739" w14:textId="77777777" w:rsidR="000F3264" w:rsidRPr="00DE08DC" w:rsidRDefault="000F3264" w:rsidP="000F3264">
      <w:pPr>
        <w:jc w:val="both"/>
        <w:rPr>
          <w:rFonts w:ascii="Gotham Book" w:eastAsia="Times New Roman" w:hAnsi="Gotham Book"/>
          <w:color w:val="00000A"/>
          <w:sz w:val="22"/>
          <w:szCs w:val="22"/>
        </w:rPr>
      </w:pPr>
      <w:bookmarkStart w:id="330" w:name="_Toc333564301"/>
      <w:bookmarkStart w:id="331" w:name="_Toc473799737"/>
      <w:bookmarkStart w:id="332" w:name="_Toc473799527"/>
      <w:bookmarkStart w:id="333" w:name="_Toc473798829"/>
      <w:bookmarkEnd w:id="330"/>
      <w:bookmarkEnd w:id="331"/>
      <w:bookmarkEnd w:id="332"/>
      <w:bookmarkEnd w:id="333"/>
      <w:r w:rsidRPr="00DE08DC">
        <w:rPr>
          <w:rFonts w:ascii="Gotham Book" w:eastAsia="Times New Roman" w:hAnsi="Gotham Book"/>
          <w:color w:val="00000A"/>
          <w:sz w:val="22"/>
          <w:szCs w:val="22"/>
        </w:rPr>
        <w:t>Date: (day month year): ______________________________________________</w:t>
      </w:r>
    </w:p>
    <w:p w14:paraId="3F04A5F4" w14:textId="77777777" w:rsidR="00231D36" w:rsidRDefault="00231D36" w:rsidP="000F3264">
      <w:pPr>
        <w:jc w:val="both"/>
        <w:rPr>
          <w:rFonts w:ascii="Gotham Book" w:hAnsi="Gotham Book"/>
          <w:sz w:val="22"/>
          <w:szCs w:val="22"/>
        </w:rPr>
      </w:pPr>
    </w:p>
    <w:p w14:paraId="4A3B5B30" w14:textId="77777777" w:rsidR="00BB2D5D" w:rsidRDefault="00BB2D5D">
      <w:pPr>
        <w:spacing w:after="0"/>
        <w:rPr>
          <w:rFonts w:ascii="Gotham Book" w:eastAsia="Times New Roman" w:hAnsi="Gotham Book" w:cstheme="majorBidi"/>
          <w:b/>
          <w:bCs/>
          <w:sz w:val="28"/>
          <w:szCs w:val="28"/>
        </w:rPr>
      </w:pPr>
      <w:r>
        <w:rPr>
          <w:rFonts w:ascii="Gotham Book" w:eastAsia="Times New Roman" w:hAnsi="Gotham Book"/>
          <w:b/>
          <w:bCs/>
          <w:sz w:val="28"/>
          <w:szCs w:val="28"/>
        </w:rPr>
        <w:br w:type="page"/>
      </w:r>
    </w:p>
    <w:p w14:paraId="305F5F27" w14:textId="071EF8CC" w:rsidR="00231D36" w:rsidRPr="00D7182A" w:rsidRDefault="00231D36" w:rsidP="00231D36">
      <w:pPr>
        <w:pStyle w:val="Heading3"/>
        <w:jc w:val="center"/>
        <w:rPr>
          <w:rFonts w:ascii="Gotham Book" w:hAnsi="Gotham Book"/>
          <w:sz w:val="28"/>
          <w:szCs w:val="28"/>
        </w:rPr>
      </w:pPr>
      <w:bookmarkStart w:id="334" w:name="_Toc194937627"/>
      <w:r w:rsidRPr="007C1D06">
        <w:rPr>
          <w:rFonts w:ascii="Gotham Book" w:eastAsia="Times New Roman" w:hAnsi="Gotham Book"/>
          <w:b/>
          <w:bCs/>
          <w:sz w:val="28"/>
          <w:szCs w:val="28"/>
        </w:rPr>
        <w:lastRenderedPageBreak/>
        <w:t xml:space="preserve">Appendix </w:t>
      </w:r>
      <w:r w:rsidR="00BB2D5D">
        <w:rPr>
          <w:rFonts w:ascii="Gotham Book" w:eastAsia="Times New Roman" w:hAnsi="Gotham Book"/>
          <w:b/>
          <w:bCs/>
          <w:sz w:val="28"/>
          <w:szCs w:val="28"/>
        </w:rPr>
        <w:t>C</w:t>
      </w:r>
      <w:r w:rsidRPr="007C1D06">
        <w:rPr>
          <w:rFonts w:ascii="Gotham Book" w:eastAsia="Times New Roman" w:hAnsi="Gotham Book"/>
          <w:b/>
          <w:bCs/>
          <w:sz w:val="28"/>
          <w:szCs w:val="28"/>
        </w:rPr>
        <w:t xml:space="preserve"> to Technical Part: Equipment</w:t>
      </w:r>
      <w:bookmarkEnd w:id="334"/>
    </w:p>
    <w:p w14:paraId="55D22904" w14:textId="77777777" w:rsidR="00231D36" w:rsidRPr="003D4B7C" w:rsidRDefault="00231D36" w:rsidP="00231D36">
      <w:pPr>
        <w:pStyle w:val="Heading4"/>
        <w:spacing w:after="240"/>
        <w:jc w:val="center"/>
        <w:rPr>
          <w:rFonts w:ascii="Gotham Book" w:hAnsi="Gotham Book"/>
          <w:b/>
          <w:bCs/>
          <w:color w:val="00000A"/>
          <w:sz w:val="28"/>
          <w:szCs w:val="28"/>
        </w:rPr>
      </w:pPr>
      <w:bookmarkStart w:id="335" w:name="_Toc194659628"/>
      <w:bookmarkStart w:id="336" w:name="_Toc194937628"/>
      <w:r w:rsidRPr="003D4B7C">
        <w:rPr>
          <w:rFonts w:ascii="Gotham Book" w:hAnsi="Gotham Book"/>
          <w:b/>
          <w:bCs/>
          <w:i w:val="0"/>
          <w:iCs w:val="0"/>
          <w:color w:val="auto"/>
          <w:sz w:val="28"/>
          <w:szCs w:val="28"/>
        </w:rPr>
        <w:t>Form EQU: Equipment</w:t>
      </w:r>
      <w:bookmarkEnd w:id="335"/>
      <w:bookmarkEnd w:id="336"/>
    </w:p>
    <w:p w14:paraId="7A7C7416" w14:textId="77777777" w:rsidR="00231D36" w:rsidRPr="00A213A7" w:rsidRDefault="00231D36" w:rsidP="00231D36">
      <w:pPr>
        <w:jc w:val="both"/>
        <w:rPr>
          <w:rFonts w:ascii="Gotham Book" w:hAnsi="Gotham Book"/>
          <w:sz w:val="22"/>
          <w:szCs w:val="22"/>
        </w:rPr>
      </w:pPr>
      <w:r w:rsidRPr="00A213A7">
        <w:rPr>
          <w:rFonts w:ascii="Gotham Book" w:eastAsia="Times New Roman" w:hAnsi="Gotham Book" w:cs="Arial"/>
          <w:color w:val="00000A"/>
          <w:spacing w:val="-2"/>
          <w:sz w:val="22"/>
          <w:szCs w:val="22"/>
        </w:rPr>
        <w:t>The Bidder shall provide adequate information to demonstrate clearly that it has the capability to meet the requirements for the key equipment listed in Section III, Evaluation and Qualification Criteria. A separate Form shall be prepared for each item of equipment listed, or for alternative equipment proposed by the Bidder.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0" w:type="dxa"/>
          <w:right w:w="72" w:type="dxa"/>
        </w:tblCellMar>
        <w:tblLook w:val="04A0" w:firstRow="1" w:lastRow="0" w:firstColumn="1" w:lastColumn="0" w:noHBand="0" w:noVBand="1"/>
      </w:tblPr>
      <w:tblGrid>
        <w:gridCol w:w="1415"/>
        <w:gridCol w:w="3860"/>
        <w:gridCol w:w="4076"/>
      </w:tblGrid>
      <w:tr w:rsidR="00231D36" w:rsidRPr="00A213A7" w14:paraId="75A5B445" w14:textId="77777777">
        <w:tc>
          <w:tcPr>
            <w:tcW w:w="9351" w:type="dxa"/>
            <w:gridSpan w:val="3"/>
            <w:shd w:val="clear" w:color="auto" w:fill="auto"/>
            <w:tcMar>
              <w:left w:w="50" w:type="dxa"/>
            </w:tcMar>
          </w:tcPr>
          <w:p w14:paraId="137E76F1" w14:textId="77777777" w:rsidR="00231D36" w:rsidRPr="00A213A7" w:rsidRDefault="00231D36">
            <w:pPr>
              <w:jc w:val="both"/>
              <w:rPr>
                <w:rFonts w:ascii="Gotham Book" w:hAnsi="Gotham Book"/>
                <w:sz w:val="22"/>
                <w:szCs w:val="22"/>
              </w:rPr>
            </w:pPr>
            <w:r w:rsidRPr="00A213A7">
              <w:rPr>
                <w:rFonts w:ascii="Gotham Book" w:eastAsia="Times New Roman" w:hAnsi="Gotham Book" w:cs="Arial"/>
                <w:b/>
                <w:bCs/>
                <w:spacing w:val="-2"/>
                <w:sz w:val="22"/>
                <w:szCs w:val="22"/>
              </w:rPr>
              <w:t>Item of equipment</w:t>
            </w:r>
          </w:p>
        </w:tc>
      </w:tr>
      <w:tr w:rsidR="00231D36" w:rsidRPr="00A213A7" w14:paraId="3261C81D" w14:textId="77777777">
        <w:tc>
          <w:tcPr>
            <w:tcW w:w="1415" w:type="dxa"/>
            <w:shd w:val="clear" w:color="auto" w:fill="auto"/>
            <w:tcMar>
              <w:left w:w="50" w:type="dxa"/>
            </w:tcMar>
          </w:tcPr>
          <w:p w14:paraId="7101A829" w14:textId="77777777" w:rsidR="00231D36" w:rsidRPr="00A213A7" w:rsidRDefault="00231D36">
            <w:pPr>
              <w:jc w:val="both"/>
              <w:rPr>
                <w:rFonts w:ascii="Gotham Book" w:hAnsi="Gotham Book"/>
                <w:b/>
                <w:bCs/>
                <w:sz w:val="22"/>
                <w:szCs w:val="22"/>
              </w:rPr>
            </w:pPr>
            <w:r w:rsidRPr="00A213A7">
              <w:rPr>
                <w:rFonts w:ascii="Gotham Book" w:eastAsia="Times New Roman" w:hAnsi="Gotham Book" w:cs="Arial"/>
                <w:b/>
                <w:bCs/>
                <w:color w:val="00000A"/>
                <w:spacing w:val="-2"/>
                <w:sz w:val="22"/>
                <w:szCs w:val="22"/>
              </w:rPr>
              <w:t>Equipment information</w:t>
            </w:r>
          </w:p>
        </w:tc>
        <w:tc>
          <w:tcPr>
            <w:tcW w:w="3860" w:type="dxa"/>
            <w:shd w:val="clear" w:color="auto" w:fill="FFFFFF"/>
            <w:tcMar>
              <w:left w:w="50" w:type="dxa"/>
            </w:tcMar>
          </w:tcPr>
          <w:p w14:paraId="679D18B7"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Name of manufacturer</w:t>
            </w:r>
          </w:p>
        </w:tc>
        <w:tc>
          <w:tcPr>
            <w:tcW w:w="4076" w:type="dxa"/>
            <w:shd w:val="clear" w:color="auto" w:fill="FFFFFF"/>
            <w:tcMar>
              <w:left w:w="50" w:type="dxa"/>
            </w:tcMar>
          </w:tcPr>
          <w:p w14:paraId="10CA0D02"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Model and power rating</w:t>
            </w:r>
          </w:p>
        </w:tc>
      </w:tr>
      <w:tr w:rsidR="00231D36" w:rsidRPr="00A213A7" w14:paraId="5B27D8A8" w14:textId="77777777">
        <w:tc>
          <w:tcPr>
            <w:tcW w:w="1415" w:type="dxa"/>
            <w:shd w:val="clear" w:color="auto" w:fill="auto"/>
            <w:tcMar>
              <w:left w:w="50" w:type="dxa"/>
            </w:tcMar>
          </w:tcPr>
          <w:p w14:paraId="6C46D7D3" w14:textId="77777777" w:rsidR="00231D36" w:rsidRPr="00A213A7" w:rsidRDefault="00231D36">
            <w:pPr>
              <w:jc w:val="both"/>
              <w:rPr>
                <w:rFonts w:ascii="Gotham Book" w:eastAsia="Times New Roman" w:hAnsi="Gotham Book"/>
                <w:b/>
                <w:bCs/>
                <w:color w:val="00000A"/>
                <w:spacing w:val="-2"/>
                <w:sz w:val="22"/>
                <w:szCs w:val="22"/>
              </w:rPr>
            </w:pPr>
          </w:p>
        </w:tc>
        <w:tc>
          <w:tcPr>
            <w:tcW w:w="3860" w:type="dxa"/>
            <w:shd w:val="clear" w:color="auto" w:fill="FFFFFF"/>
            <w:tcMar>
              <w:left w:w="50" w:type="dxa"/>
            </w:tcMar>
          </w:tcPr>
          <w:p w14:paraId="74D2AAF1"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Capacity</w:t>
            </w:r>
          </w:p>
        </w:tc>
        <w:tc>
          <w:tcPr>
            <w:tcW w:w="4076" w:type="dxa"/>
            <w:shd w:val="clear" w:color="auto" w:fill="FFFFFF"/>
            <w:tcMar>
              <w:left w:w="50" w:type="dxa"/>
            </w:tcMar>
          </w:tcPr>
          <w:p w14:paraId="50F4D1F7"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Year of manufacture</w:t>
            </w:r>
          </w:p>
        </w:tc>
      </w:tr>
      <w:tr w:rsidR="00231D36" w:rsidRPr="00A213A7" w14:paraId="6E972692" w14:textId="77777777">
        <w:tc>
          <w:tcPr>
            <w:tcW w:w="1415" w:type="dxa"/>
            <w:shd w:val="clear" w:color="auto" w:fill="auto"/>
            <w:tcMar>
              <w:left w:w="50" w:type="dxa"/>
            </w:tcMar>
          </w:tcPr>
          <w:p w14:paraId="22AF7C66" w14:textId="77777777" w:rsidR="00231D36" w:rsidRPr="00A213A7" w:rsidRDefault="00231D36">
            <w:pPr>
              <w:jc w:val="both"/>
              <w:rPr>
                <w:rFonts w:ascii="Gotham Book" w:hAnsi="Gotham Book"/>
                <w:b/>
                <w:bCs/>
                <w:sz w:val="22"/>
                <w:szCs w:val="22"/>
              </w:rPr>
            </w:pPr>
            <w:r w:rsidRPr="00A213A7">
              <w:rPr>
                <w:rFonts w:ascii="Gotham Book" w:eastAsia="Times New Roman" w:hAnsi="Gotham Book" w:cs="Arial"/>
                <w:b/>
                <w:bCs/>
                <w:color w:val="00000A"/>
                <w:spacing w:val="-2"/>
                <w:sz w:val="22"/>
                <w:szCs w:val="22"/>
              </w:rPr>
              <w:t>Current status</w:t>
            </w:r>
          </w:p>
        </w:tc>
        <w:tc>
          <w:tcPr>
            <w:tcW w:w="7936" w:type="dxa"/>
            <w:gridSpan w:val="2"/>
            <w:shd w:val="clear" w:color="auto" w:fill="FFFFFF"/>
            <w:tcMar>
              <w:left w:w="50" w:type="dxa"/>
            </w:tcMar>
          </w:tcPr>
          <w:p w14:paraId="414426F4"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Current location</w:t>
            </w:r>
          </w:p>
        </w:tc>
      </w:tr>
      <w:tr w:rsidR="00231D36" w:rsidRPr="00A213A7" w14:paraId="60666D69" w14:textId="77777777">
        <w:tc>
          <w:tcPr>
            <w:tcW w:w="1415" w:type="dxa"/>
            <w:shd w:val="clear" w:color="auto" w:fill="auto"/>
            <w:tcMar>
              <w:left w:w="50" w:type="dxa"/>
            </w:tcMar>
          </w:tcPr>
          <w:p w14:paraId="37AF9744" w14:textId="77777777" w:rsidR="00231D36" w:rsidRPr="00A213A7" w:rsidRDefault="00231D36">
            <w:pPr>
              <w:jc w:val="both"/>
              <w:rPr>
                <w:rFonts w:ascii="Gotham Book" w:eastAsia="Times New Roman" w:hAnsi="Gotham Book"/>
                <w:b/>
                <w:bCs/>
                <w:color w:val="00000A"/>
                <w:spacing w:val="-2"/>
                <w:sz w:val="22"/>
                <w:szCs w:val="22"/>
              </w:rPr>
            </w:pPr>
          </w:p>
        </w:tc>
        <w:tc>
          <w:tcPr>
            <w:tcW w:w="7936" w:type="dxa"/>
            <w:gridSpan w:val="2"/>
            <w:shd w:val="clear" w:color="auto" w:fill="FFFFFF"/>
            <w:tcMar>
              <w:left w:w="50" w:type="dxa"/>
            </w:tcMar>
          </w:tcPr>
          <w:p w14:paraId="664AD8A7" w14:textId="77777777" w:rsidR="00231D36" w:rsidRPr="00A213A7" w:rsidRDefault="00231D36">
            <w:pPr>
              <w:ind w:left="288" w:hanging="288"/>
              <w:jc w:val="both"/>
              <w:rPr>
                <w:rFonts w:ascii="Gotham Book" w:eastAsia="Times New Roman" w:hAnsi="Gotham Book"/>
                <w:color w:val="00000A"/>
                <w:spacing w:val="-2"/>
                <w:sz w:val="22"/>
                <w:szCs w:val="22"/>
              </w:rPr>
            </w:pPr>
            <w:r w:rsidRPr="00A213A7">
              <w:rPr>
                <w:rFonts w:ascii="Gotham Book" w:eastAsia="Times New Roman" w:hAnsi="Gotham Book" w:cs="Arial"/>
                <w:color w:val="00000A"/>
                <w:spacing w:val="-2"/>
                <w:sz w:val="22"/>
                <w:szCs w:val="22"/>
              </w:rPr>
              <w:t>Details of current commitments</w:t>
            </w:r>
          </w:p>
        </w:tc>
      </w:tr>
      <w:tr w:rsidR="00231D36" w:rsidRPr="00A213A7" w14:paraId="3C0996C8" w14:textId="77777777">
        <w:tc>
          <w:tcPr>
            <w:tcW w:w="1415" w:type="dxa"/>
            <w:shd w:val="clear" w:color="auto" w:fill="auto"/>
            <w:tcMar>
              <w:left w:w="50" w:type="dxa"/>
            </w:tcMar>
          </w:tcPr>
          <w:p w14:paraId="548040D1" w14:textId="77777777" w:rsidR="00231D36" w:rsidRPr="00A213A7" w:rsidRDefault="00231D36">
            <w:pPr>
              <w:jc w:val="both"/>
              <w:rPr>
                <w:rFonts w:ascii="Gotham Book" w:hAnsi="Gotham Book"/>
                <w:b/>
                <w:bCs/>
                <w:sz w:val="22"/>
                <w:szCs w:val="22"/>
              </w:rPr>
            </w:pPr>
            <w:r w:rsidRPr="00A213A7">
              <w:rPr>
                <w:rFonts w:ascii="Gotham Book" w:eastAsia="Times New Roman" w:hAnsi="Gotham Book" w:cs="Arial"/>
                <w:b/>
                <w:bCs/>
                <w:color w:val="00000A"/>
                <w:spacing w:val="-2"/>
                <w:sz w:val="22"/>
                <w:szCs w:val="22"/>
              </w:rPr>
              <w:t>Source</w:t>
            </w:r>
          </w:p>
        </w:tc>
        <w:tc>
          <w:tcPr>
            <w:tcW w:w="7936" w:type="dxa"/>
            <w:gridSpan w:val="2"/>
            <w:shd w:val="clear" w:color="auto" w:fill="FFFFFF"/>
            <w:tcMar>
              <w:left w:w="50" w:type="dxa"/>
            </w:tcMar>
          </w:tcPr>
          <w:p w14:paraId="57436C70" w14:textId="77777777" w:rsidR="00231D36" w:rsidRPr="00A213A7" w:rsidRDefault="00231D36">
            <w:pPr>
              <w:ind w:left="288" w:hanging="288"/>
              <w:jc w:val="both"/>
              <w:rPr>
                <w:rFonts w:ascii="Gotham Book" w:hAnsi="Gotham Book"/>
                <w:sz w:val="22"/>
                <w:szCs w:val="22"/>
              </w:rPr>
            </w:pPr>
            <w:r w:rsidRPr="00A213A7">
              <w:rPr>
                <w:rFonts w:ascii="Gotham Book" w:eastAsia="Times New Roman" w:hAnsi="Gotham Book" w:cs="Arial"/>
                <w:color w:val="00000A"/>
                <w:spacing w:val="-2"/>
                <w:sz w:val="22"/>
                <w:szCs w:val="22"/>
              </w:rPr>
              <w:t>Indicate source of the equipment</w:t>
            </w:r>
          </w:p>
          <w:bookmarkStart w:id="337" w:name="__Fieldmark__8828_1314518119"/>
          <w:bookmarkStart w:id="338" w:name="__Fieldmark__10159_1568399415"/>
          <w:bookmarkStart w:id="339" w:name="__Fieldmark__8836_1314518119"/>
          <w:bookmarkStart w:id="340" w:name="__Fieldmark__10165_1568399415"/>
          <w:bookmarkStart w:id="341" w:name="__Fieldmark__8844_1314518119"/>
          <w:bookmarkStart w:id="342" w:name="__Fieldmark__10171_1568399415"/>
          <w:bookmarkStart w:id="343" w:name="__Fieldmark__8852_1314518119"/>
          <w:bookmarkStart w:id="344" w:name="__Fieldmark__10177_1568399415"/>
          <w:bookmarkEnd w:id="337"/>
          <w:bookmarkEnd w:id="338"/>
          <w:bookmarkEnd w:id="339"/>
          <w:bookmarkEnd w:id="340"/>
          <w:bookmarkEnd w:id="341"/>
          <w:bookmarkEnd w:id="342"/>
          <w:bookmarkEnd w:id="343"/>
          <w:bookmarkEnd w:id="344"/>
          <w:p w14:paraId="50A3EEB6" w14:textId="77777777" w:rsidR="00231D36" w:rsidRPr="00A213A7" w:rsidRDefault="00B5419A">
            <w:pPr>
              <w:jc w:val="both"/>
              <w:rPr>
                <w:rFonts w:ascii="Gotham Book" w:hAnsi="Gotham Book"/>
                <w:sz w:val="22"/>
                <w:szCs w:val="22"/>
              </w:rPr>
            </w:pPr>
            <w:sdt>
              <w:sdtPr>
                <w:rPr>
                  <w:rFonts w:ascii="Gotham Book" w:eastAsia="Times New Roman" w:hAnsi="Gotham Book" w:cs="Arial"/>
                  <w:color w:val="00000A"/>
                  <w:spacing w:val="-2"/>
                  <w:sz w:val="22"/>
                  <w:szCs w:val="22"/>
                </w:rPr>
                <w:id w:val="-2036803630"/>
                <w14:checkbox>
                  <w14:checked w14:val="0"/>
                  <w14:checkedState w14:val="2612" w14:font="MS Gothic"/>
                  <w14:uncheckedState w14:val="2610" w14:font="MS Gothic"/>
                </w14:checkbox>
              </w:sdtPr>
              <w:sdtEndPr/>
              <w:sdtContent>
                <w:r w:rsidR="00231D36" w:rsidRPr="00A213A7">
                  <w:rPr>
                    <w:rFonts w:ascii="Segoe UI Symbol" w:eastAsia="MS Gothic" w:hAnsi="Segoe UI Symbol" w:cs="Segoe UI Symbol"/>
                    <w:color w:val="00000A"/>
                    <w:spacing w:val="-2"/>
                    <w:sz w:val="22"/>
                    <w:szCs w:val="22"/>
                  </w:rPr>
                  <w:t>☐</w:t>
                </w:r>
              </w:sdtContent>
            </w:sdt>
            <w:r w:rsidR="00231D36" w:rsidRPr="00A213A7">
              <w:rPr>
                <w:rFonts w:ascii="Gotham Book" w:eastAsia="Times New Roman" w:hAnsi="Gotham Book" w:cs="Arial"/>
                <w:color w:val="00000A"/>
                <w:spacing w:val="-2"/>
                <w:sz w:val="22"/>
                <w:szCs w:val="22"/>
              </w:rPr>
              <w:t xml:space="preserve"> Owned </w:t>
            </w:r>
            <w:sdt>
              <w:sdtPr>
                <w:rPr>
                  <w:rFonts w:ascii="Gotham Book" w:eastAsia="Times New Roman" w:hAnsi="Gotham Book" w:cs="Arial"/>
                  <w:color w:val="00000A"/>
                  <w:spacing w:val="-2"/>
                  <w:sz w:val="22"/>
                  <w:szCs w:val="22"/>
                </w:rPr>
                <w:id w:val="-1827277439"/>
                <w14:checkbox>
                  <w14:checked w14:val="0"/>
                  <w14:checkedState w14:val="2612" w14:font="MS Gothic"/>
                  <w14:uncheckedState w14:val="2610" w14:font="MS Gothic"/>
                </w14:checkbox>
              </w:sdtPr>
              <w:sdtEndPr/>
              <w:sdtContent>
                <w:r w:rsidR="00231D36" w:rsidRPr="00A213A7">
                  <w:rPr>
                    <w:rFonts w:ascii="Segoe UI Symbol" w:eastAsia="MS Gothic" w:hAnsi="Segoe UI Symbol" w:cs="Segoe UI Symbol"/>
                    <w:color w:val="00000A"/>
                    <w:spacing w:val="-2"/>
                    <w:sz w:val="22"/>
                    <w:szCs w:val="22"/>
                  </w:rPr>
                  <w:t>☐</w:t>
                </w:r>
              </w:sdtContent>
            </w:sdt>
            <w:r w:rsidR="00231D36" w:rsidRPr="00A213A7">
              <w:rPr>
                <w:rFonts w:ascii="Gotham Book" w:eastAsia="Times New Roman" w:hAnsi="Gotham Book" w:cs="Arial"/>
                <w:color w:val="00000A"/>
                <w:spacing w:val="-2"/>
                <w:sz w:val="22"/>
                <w:szCs w:val="22"/>
              </w:rPr>
              <w:t xml:space="preserve"> Rented </w:t>
            </w:r>
            <w:sdt>
              <w:sdtPr>
                <w:rPr>
                  <w:rFonts w:ascii="Gotham Book" w:eastAsia="Times New Roman" w:hAnsi="Gotham Book" w:cs="Arial"/>
                  <w:color w:val="00000A"/>
                  <w:spacing w:val="-2"/>
                  <w:sz w:val="22"/>
                  <w:szCs w:val="22"/>
                </w:rPr>
                <w:id w:val="-740866321"/>
                <w14:checkbox>
                  <w14:checked w14:val="0"/>
                  <w14:checkedState w14:val="2612" w14:font="MS Gothic"/>
                  <w14:uncheckedState w14:val="2610" w14:font="MS Gothic"/>
                </w14:checkbox>
              </w:sdtPr>
              <w:sdtEndPr/>
              <w:sdtContent>
                <w:r w:rsidR="00231D36" w:rsidRPr="00A213A7">
                  <w:rPr>
                    <w:rFonts w:ascii="Segoe UI Symbol" w:eastAsia="MS Gothic" w:hAnsi="Segoe UI Symbol" w:cs="Segoe UI Symbol"/>
                    <w:color w:val="00000A"/>
                    <w:spacing w:val="-2"/>
                    <w:sz w:val="22"/>
                    <w:szCs w:val="22"/>
                  </w:rPr>
                  <w:t>☐</w:t>
                </w:r>
              </w:sdtContent>
            </w:sdt>
            <w:r w:rsidR="00231D36" w:rsidRPr="00A213A7">
              <w:rPr>
                <w:rFonts w:ascii="Gotham Book" w:eastAsia="Times New Roman" w:hAnsi="Gotham Book" w:cs="Arial"/>
                <w:color w:val="00000A"/>
                <w:spacing w:val="-2"/>
                <w:sz w:val="22"/>
                <w:szCs w:val="22"/>
              </w:rPr>
              <w:t xml:space="preserve"> Leased </w:t>
            </w:r>
            <w:sdt>
              <w:sdtPr>
                <w:rPr>
                  <w:rFonts w:ascii="Gotham Book" w:eastAsia="Times New Roman" w:hAnsi="Gotham Book" w:cs="Arial"/>
                  <w:color w:val="00000A"/>
                  <w:spacing w:val="-2"/>
                  <w:sz w:val="22"/>
                  <w:szCs w:val="22"/>
                </w:rPr>
                <w:id w:val="-1119374936"/>
                <w14:checkbox>
                  <w14:checked w14:val="0"/>
                  <w14:checkedState w14:val="2612" w14:font="MS Gothic"/>
                  <w14:uncheckedState w14:val="2610" w14:font="MS Gothic"/>
                </w14:checkbox>
              </w:sdtPr>
              <w:sdtEndPr/>
              <w:sdtContent>
                <w:r w:rsidR="00231D36" w:rsidRPr="00A213A7">
                  <w:rPr>
                    <w:rFonts w:ascii="Segoe UI Symbol" w:eastAsia="MS Gothic" w:hAnsi="Segoe UI Symbol" w:cs="Segoe UI Symbol"/>
                    <w:color w:val="00000A"/>
                    <w:spacing w:val="-2"/>
                    <w:sz w:val="22"/>
                    <w:szCs w:val="22"/>
                  </w:rPr>
                  <w:t>☐</w:t>
                </w:r>
              </w:sdtContent>
            </w:sdt>
            <w:r w:rsidR="00231D36" w:rsidRPr="00A213A7">
              <w:rPr>
                <w:rFonts w:ascii="Gotham Book" w:eastAsia="Times New Roman" w:hAnsi="Gotham Book" w:cs="Arial"/>
                <w:color w:val="00000A"/>
                <w:spacing w:val="-2"/>
                <w:sz w:val="22"/>
                <w:szCs w:val="22"/>
              </w:rPr>
              <w:t xml:space="preserve"> Specially manufactured</w:t>
            </w:r>
          </w:p>
        </w:tc>
      </w:tr>
    </w:tbl>
    <w:p w14:paraId="56EA4841" w14:textId="77777777" w:rsidR="00231D36" w:rsidRPr="00B940AE" w:rsidRDefault="00231D36" w:rsidP="00231D36">
      <w:pPr>
        <w:spacing w:after="0"/>
        <w:jc w:val="both"/>
        <w:rPr>
          <w:rFonts w:eastAsia="Times New Roman"/>
          <w:color w:val="00000A"/>
          <w:spacing w:val="-2"/>
        </w:rPr>
      </w:pPr>
    </w:p>
    <w:p w14:paraId="74E2B808" w14:textId="77777777" w:rsidR="00231D36" w:rsidRPr="001919F4" w:rsidRDefault="00231D36" w:rsidP="00231D36">
      <w:pPr>
        <w:jc w:val="both"/>
        <w:rPr>
          <w:rFonts w:ascii="Gotham Book" w:hAnsi="Gotham Book"/>
          <w:i/>
          <w:iCs/>
          <w:sz w:val="22"/>
          <w:szCs w:val="22"/>
        </w:rPr>
      </w:pPr>
      <w:r w:rsidRPr="001919F4">
        <w:rPr>
          <w:rFonts w:ascii="Gotham Book" w:eastAsia="Times New Roman" w:hAnsi="Gotham Book" w:cs="Arial"/>
          <w:i/>
          <w:iCs/>
          <w:color w:val="00000A"/>
          <w:spacing w:val="-2"/>
          <w:sz w:val="22"/>
          <w:szCs w:val="22"/>
        </w:rPr>
        <w:t>[Omit the following information for equipment owned by the Bidder.]</w:t>
      </w:r>
    </w:p>
    <w:tbl>
      <w:tblPr>
        <w:tblW w:w="918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0" w:type="dxa"/>
          <w:right w:w="0" w:type="dxa"/>
        </w:tblCellMar>
        <w:tblLook w:val="04A0" w:firstRow="1" w:lastRow="0" w:firstColumn="1" w:lastColumn="0" w:noHBand="0" w:noVBand="1"/>
      </w:tblPr>
      <w:tblGrid>
        <w:gridCol w:w="1507"/>
        <w:gridCol w:w="3922"/>
        <w:gridCol w:w="3751"/>
      </w:tblGrid>
      <w:tr w:rsidR="00231D36" w:rsidRPr="001919F4" w14:paraId="3A4974AA" w14:textId="77777777">
        <w:tc>
          <w:tcPr>
            <w:tcW w:w="1507" w:type="dxa"/>
            <w:shd w:val="clear" w:color="auto" w:fill="auto"/>
            <w:tcMar>
              <w:left w:w="50" w:type="dxa"/>
            </w:tcMar>
          </w:tcPr>
          <w:p w14:paraId="38BB039E" w14:textId="77777777" w:rsidR="00231D36" w:rsidRPr="001919F4" w:rsidRDefault="00231D36">
            <w:pPr>
              <w:jc w:val="both"/>
              <w:rPr>
                <w:rFonts w:ascii="Gotham Book" w:hAnsi="Gotham Book"/>
                <w:b/>
                <w:bCs/>
                <w:sz w:val="22"/>
                <w:szCs w:val="22"/>
              </w:rPr>
            </w:pPr>
            <w:r w:rsidRPr="001919F4">
              <w:rPr>
                <w:rFonts w:ascii="Gotham Book" w:eastAsia="Times New Roman" w:hAnsi="Gotham Book" w:cs="Arial"/>
                <w:b/>
                <w:bCs/>
                <w:color w:val="00000A"/>
                <w:spacing w:val="-2"/>
                <w:sz w:val="22"/>
                <w:szCs w:val="22"/>
              </w:rPr>
              <w:t>Owner</w:t>
            </w:r>
          </w:p>
        </w:tc>
        <w:tc>
          <w:tcPr>
            <w:tcW w:w="7673" w:type="dxa"/>
            <w:gridSpan w:val="2"/>
            <w:shd w:val="clear" w:color="auto" w:fill="FFFFFF"/>
            <w:tcMar>
              <w:left w:w="50" w:type="dxa"/>
              <w:right w:w="72" w:type="dxa"/>
            </w:tcMar>
          </w:tcPr>
          <w:p w14:paraId="79868FD9" w14:textId="77777777" w:rsidR="00231D36" w:rsidRPr="001919F4" w:rsidRDefault="00231D36">
            <w:pPr>
              <w:jc w:val="both"/>
              <w:rPr>
                <w:rFonts w:ascii="Gotham Book" w:hAnsi="Gotham Book"/>
                <w:sz w:val="22"/>
                <w:szCs w:val="22"/>
              </w:rPr>
            </w:pPr>
            <w:r w:rsidRPr="001919F4">
              <w:rPr>
                <w:rFonts w:ascii="Gotham Book" w:eastAsia="Times New Roman" w:hAnsi="Gotham Book" w:cs="Arial"/>
                <w:color w:val="00000A"/>
                <w:spacing w:val="-2"/>
                <w:sz w:val="22"/>
                <w:szCs w:val="22"/>
              </w:rPr>
              <w:t>Name of owner</w:t>
            </w:r>
          </w:p>
        </w:tc>
      </w:tr>
      <w:tr w:rsidR="00231D36" w:rsidRPr="001919F4" w14:paraId="02F15670" w14:textId="77777777">
        <w:tc>
          <w:tcPr>
            <w:tcW w:w="1507" w:type="dxa"/>
            <w:shd w:val="clear" w:color="auto" w:fill="auto"/>
            <w:tcMar>
              <w:left w:w="50" w:type="dxa"/>
            </w:tcMar>
          </w:tcPr>
          <w:p w14:paraId="2F0D68EA" w14:textId="77777777" w:rsidR="00231D36" w:rsidRPr="001919F4" w:rsidRDefault="00231D36">
            <w:pPr>
              <w:jc w:val="both"/>
              <w:rPr>
                <w:rFonts w:ascii="Gotham Book" w:eastAsia="Times New Roman" w:hAnsi="Gotham Book"/>
                <w:b/>
                <w:bCs/>
                <w:color w:val="00000A"/>
                <w:spacing w:val="-2"/>
                <w:sz w:val="22"/>
                <w:szCs w:val="22"/>
              </w:rPr>
            </w:pPr>
          </w:p>
        </w:tc>
        <w:tc>
          <w:tcPr>
            <w:tcW w:w="7673" w:type="dxa"/>
            <w:gridSpan w:val="2"/>
            <w:shd w:val="clear" w:color="auto" w:fill="FFFFFF"/>
            <w:tcMar>
              <w:left w:w="50" w:type="dxa"/>
              <w:right w:w="72" w:type="dxa"/>
            </w:tcMar>
          </w:tcPr>
          <w:p w14:paraId="307E939A" w14:textId="77777777" w:rsidR="00231D36" w:rsidRPr="001919F4" w:rsidRDefault="00231D36">
            <w:pPr>
              <w:jc w:val="both"/>
              <w:rPr>
                <w:rFonts w:ascii="Gotham Book" w:eastAsia="Times New Roman" w:hAnsi="Gotham Book"/>
                <w:color w:val="00000A"/>
                <w:spacing w:val="-2"/>
                <w:sz w:val="22"/>
                <w:szCs w:val="22"/>
              </w:rPr>
            </w:pPr>
            <w:r w:rsidRPr="001919F4">
              <w:rPr>
                <w:rFonts w:ascii="Gotham Book" w:eastAsia="Times New Roman" w:hAnsi="Gotham Book" w:cs="Arial"/>
                <w:color w:val="00000A"/>
                <w:spacing w:val="-2"/>
                <w:sz w:val="22"/>
                <w:szCs w:val="22"/>
              </w:rPr>
              <w:t>Address of owner</w:t>
            </w:r>
          </w:p>
        </w:tc>
      </w:tr>
      <w:tr w:rsidR="00231D36" w:rsidRPr="001919F4" w14:paraId="055AE6FE" w14:textId="77777777">
        <w:tc>
          <w:tcPr>
            <w:tcW w:w="1507" w:type="dxa"/>
            <w:shd w:val="clear" w:color="auto" w:fill="auto"/>
            <w:tcMar>
              <w:left w:w="50" w:type="dxa"/>
            </w:tcMar>
          </w:tcPr>
          <w:p w14:paraId="7F8DB1D8" w14:textId="77777777" w:rsidR="00231D36" w:rsidRPr="001919F4" w:rsidRDefault="00231D36">
            <w:pPr>
              <w:jc w:val="both"/>
              <w:rPr>
                <w:rFonts w:ascii="Gotham Book" w:eastAsia="Times New Roman" w:hAnsi="Gotham Book"/>
                <w:b/>
                <w:bCs/>
                <w:color w:val="00000A"/>
                <w:spacing w:val="-2"/>
                <w:sz w:val="22"/>
                <w:szCs w:val="22"/>
              </w:rPr>
            </w:pPr>
          </w:p>
        </w:tc>
        <w:tc>
          <w:tcPr>
            <w:tcW w:w="7673" w:type="dxa"/>
            <w:gridSpan w:val="2"/>
            <w:shd w:val="clear" w:color="auto" w:fill="FFFFFF"/>
            <w:tcMar>
              <w:left w:w="50" w:type="dxa"/>
              <w:right w:w="72" w:type="dxa"/>
            </w:tcMar>
          </w:tcPr>
          <w:p w14:paraId="79EC9D49" w14:textId="77777777" w:rsidR="00231D36" w:rsidRPr="001919F4" w:rsidRDefault="00231D36">
            <w:pPr>
              <w:jc w:val="both"/>
              <w:rPr>
                <w:rFonts w:ascii="Gotham Book" w:eastAsia="Times New Roman" w:hAnsi="Gotham Book"/>
                <w:color w:val="00000A"/>
                <w:spacing w:val="-2"/>
                <w:sz w:val="22"/>
                <w:szCs w:val="22"/>
              </w:rPr>
            </w:pPr>
          </w:p>
        </w:tc>
      </w:tr>
      <w:tr w:rsidR="00231D36" w:rsidRPr="001919F4" w14:paraId="0FED9BC4" w14:textId="77777777">
        <w:tc>
          <w:tcPr>
            <w:tcW w:w="1507" w:type="dxa"/>
            <w:shd w:val="clear" w:color="auto" w:fill="auto"/>
            <w:tcMar>
              <w:left w:w="50" w:type="dxa"/>
            </w:tcMar>
          </w:tcPr>
          <w:p w14:paraId="0B5C604A" w14:textId="77777777" w:rsidR="00231D36" w:rsidRPr="001919F4" w:rsidRDefault="00231D36">
            <w:pPr>
              <w:jc w:val="both"/>
              <w:rPr>
                <w:rFonts w:ascii="Gotham Book" w:eastAsia="Times New Roman" w:hAnsi="Gotham Book"/>
                <w:b/>
                <w:bCs/>
                <w:color w:val="00000A"/>
                <w:spacing w:val="-2"/>
                <w:sz w:val="22"/>
                <w:szCs w:val="22"/>
              </w:rPr>
            </w:pPr>
          </w:p>
        </w:tc>
        <w:tc>
          <w:tcPr>
            <w:tcW w:w="3922" w:type="dxa"/>
            <w:shd w:val="clear" w:color="auto" w:fill="FFFFFF"/>
            <w:tcMar>
              <w:left w:w="50" w:type="dxa"/>
            </w:tcMar>
          </w:tcPr>
          <w:p w14:paraId="71E6AB54" w14:textId="77777777" w:rsidR="00231D36" w:rsidRPr="001919F4" w:rsidRDefault="00231D36">
            <w:pPr>
              <w:jc w:val="both"/>
              <w:rPr>
                <w:rFonts w:ascii="Gotham Book" w:hAnsi="Gotham Book"/>
                <w:sz w:val="22"/>
                <w:szCs w:val="22"/>
              </w:rPr>
            </w:pPr>
            <w:r w:rsidRPr="001919F4">
              <w:rPr>
                <w:rFonts w:ascii="Gotham Book" w:eastAsia="Times New Roman" w:hAnsi="Gotham Book" w:cs="Arial"/>
                <w:color w:val="00000A"/>
                <w:spacing w:val="-2"/>
                <w:sz w:val="22"/>
                <w:szCs w:val="22"/>
              </w:rPr>
              <w:t>Telephone</w:t>
            </w:r>
          </w:p>
        </w:tc>
        <w:tc>
          <w:tcPr>
            <w:tcW w:w="3751" w:type="dxa"/>
            <w:shd w:val="clear" w:color="auto" w:fill="FFFFFF"/>
            <w:tcMar>
              <w:left w:w="50" w:type="dxa"/>
              <w:right w:w="72" w:type="dxa"/>
            </w:tcMar>
          </w:tcPr>
          <w:p w14:paraId="3947BB6A" w14:textId="77777777" w:rsidR="00231D36" w:rsidRPr="001919F4" w:rsidRDefault="00231D36">
            <w:pPr>
              <w:jc w:val="both"/>
              <w:rPr>
                <w:rFonts w:ascii="Gotham Book" w:hAnsi="Gotham Book"/>
                <w:sz w:val="22"/>
                <w:szCs w:val="22"/>
              </w:rPr>
            </w:pPr>
            <w:r w:rsidRPr="001919F4">
              <w:rPr>
                <w:rFonts w:ascii="Gotham Book" w:eastAsia="Times New Roman" w:hAnsi="Gotham Book" w:cs="Arial"/>
                <w:color w:val="00000A"/>
                <w:spacing w:val="-2"/>
                <w:sz w:val="22"/>
                <w:szCs w:val="22"/>
              </w:rPr>
              <w:t>Contact name and title</w:t>
            </w:r>
          </w:p>
        </w:tc>
      </w:tr>
      <w:tr w:rsidR="00231D36" w:rsidRPr="001919F4" w14:paraId="4E3F049B" w14:textId="77777777">
        <w:tc>
          <w:tcPr>
            <w:tcW w:w="1507" w:type="dxa"/>
            <w:shd w:val="clear" w:color="auto" w:fill="auto"/>
            <w:tcMar>
              <w:left w:w="50" w:type="dxa"/>
            </w:tcMar>
          </w:tcPr>
          <w:p w14:paraId="297D61E8" w14:textId="77777777" w:rsidR="00231D36" w:rsidRPr="001919F4" w:rsidRDefault="00231D36">
            <w:pPr>
              <w:jc w:val="both"/>
              <w:rPr>
                <w:rFonts w:ascii="Gotham Book" w:eastAsia="Times New Roman" w:hAnsi="Gotham Book"/>
                <w:b/>
                <w:bCs/>
                <w:color w:val="00000A"/>
                <w:spacing w:val="-2"/>
                <w:sz w:val="22"/>
                <w:szCs w:val="22"/>
              </w:rPr>
            </w:pPr>
          </w:p>
        </w:tc>
        <w:tc>
          <w:tcPr>
            <w:tcW w:w="3922" w:type="dxa"/>
            <w:shd w:val="clear" w:color="auto" w:fill="FFFFFF"/>
            <w:tcMar>
              <w:left w:w="50" w:type="dxa"/>
            </w:tcMar>
          </w:tcPr>
          <w:p w14:paraId="4A21C17F" w14:textId="77777777" w:rsidR="00231D36" w:rsidRPr="001919F4" w:rsidRDefault="00231D36">
            <w:pPr>
              <w:jc w:val="both"/>
              <w:rPr>
                <w:rFonts w:ascii="Gotham Book" w:hAnsi="Gotham Book"/>
                <w:sz w:val="22"/>
                <w:szCs w:val="22"/>
              </w:rPr>
            </w:pPr>
            <w:r w:rsidRPr="001919F4">
              <w:rPr>
                <w:rFonts w:ascii="Gotham Book" w:eastAsia="Times New Roman" w:hAnsi="Gotham Book" w:cs="Arial"/>
                <w:color w:val="00000A"/>
                <w:spacing w:val="-2"/>
                <w:sz w:val="22"/>
                <w:szCs w:val="22"/>
              </w:rPr>
              <w:t>Fax</w:t>
            </w:r>
          </w:p>
        </w:tc>
        <w:tc>
          <w:tcPr>
            <w:tcW w:w="3751" w:type="dxa"/>
            <w:shd w:val="clear" w:color="auto" w:fill="FFFFFF"/>
            <w:tcMar>
              <w:left w:w="50" w:type="dxa"/>
              <w:right w:w="72" w:type="dxa"/>
            </w:tcMar>
          </w:tcPr>
          <w:p w14:paraId="0C08F22B" w14:textId="77777777" w:rsidR="00231D36" w:rsidRPr="001919F4" w:rsidRDefault="00231D36">
            <w:pPr>
              <w:jc w:val="both"/>
              <w:rPr>
                <w:rFonts w:ascii="Gotham Book" w:hAnsi="Gotham Book"/>
                <w:sz w:val="22"/>
                <w:szCs w:val="22"/>
              </w:rPr>
            </w:pPr>
            <w:r w:rsidRPr="001919F4">
              <w:rPr>
                <w:rFonts w:ascii="Gotham Book" w:eastAsia="Times New Roman" w:hAnsi="Gotham Book" w:cs="Arial"/>
                <w:color w:val="00000A"/>
                <w:spacing w:val="-2"/>
                <w:sz w:val="22"/>
                <w:szCs w:val="22"/>
              </w:rPr>
              <w:t>Telex</w:t>
            </w:r>
          </w:p>
        </w:tc>
      </w:tr>
      <w:tr w:rsidR="00231D36" w:rsidRPr="001919F4" w14:paraId="088CE974" w14:textId="77777777">
        <w:tc>
          <w:tcPr>
            <w:tcW w:w="1507" w:type="dxa"/>
            <w:shd w:val="clear" w:color="auto" w:fill="auto"/>
            <w:tcMar>
              <w:left w:w="50" w:type="dxa"/>
            </w:tcMar>
          </w:tcPr>
          <w:p w14:paraId="62A095DC" w14:textId="77777777" w:rsidR="00231D36" w:rsidRPr="001919F4" w:rsidRDefault="00231D36">
            <w:pPr>
              <w:jc w:val="both"/>
              <w:rPr>
                <w:rFonts w:ascii="Gotham Book" w:hAnsi="Gotham Book"/>
                <w:b/>
                <w:bCs/>
                <w:sz w:val="22"/>
                <w:szCs w:val="22"/>
              </w:rPr>
            </w:pPr>
            <w:r w:rsidRPr="001919F4">
              <w:rPr>
                <w:rFonts w:ascii="Gotham Book" w:eastAsia="Times New Roman" w:hAnsi="Gotham Book" w:cs="Arial"/>
                <w:b/>
                <w:bCs/>
                <w:color w:val="00000A"/>
                <w:spacing w:val="-2"/>
                <w:sz w:val="22"/>
                <w:szCs w:val="22"/>
              </w:rPr>
              <w:t>Agreements</w:t>
            </w:r>
          </w:p>
        </w:tc>
        <w:tc>
          <w:tcPr>
            <w:tcW w:w="7673" w:type="dxa"/>
            <w:gridSpan w:val="2"/>
            <w:shd w:val="clear" w:color="auto" w:fill="FFFFFF"/>
            <w:tcMar>
              <w:left w:w="50" w:type="dxa"/>
              <w:right w:w="72" w:type="dxa"/>
            </w:tcMar>
          </w:tcPr>
          <w:p w14:paraId="45A1F3CF" w14:textId="77777777" w:rsidR="00231D36" w:rsidRPr="001919F4" w:rsidRDefault="00231D36">
            <w:pPr>
              <w:ind w:right="88"/>
              <w:jc w:val="both"/>
              <w:rPr>
                <w:rFonts w:ascii="Gotham Book" w:hAnsi="Gotham Book"/>
                <w:sz w:val="22"/>
                <w:szCs w:val="22"/>
              </w:rPr>
            </w:pPr>
            <w:r w:rsidRPr="001919F4">
              <w:rPr>
                <w:rFonts w:ascii="Gotham Book" w:eastAsia="Times New Roman" w:hAnsi="Gotham Book" w:cs="Arial"/>
                <w:color w:val="00000A"/>
                <w:spacing w:val="-2"/>
                <w:sz w:val="22"/>
                <w:szCs w:val="22"/>
              </w:rPr>
              <w:t>Details of rental / lease / manufacture agreements specific to the project</w:t>
            </w:r>
          </w:p>
          <w:p w14:paraId="711332B3" w14:textId="77777777" w:rsidR="00231D36" w:rsidRPr="001919F4" w:rsidRDefault="00231D36">
            <w:pPr>
              <w:jc w:val="both"/>
              <w:rPr>
                <w:rFonts w:ascii="Gotham Book" w:eastAsia="Times New Roman" w:hAnsi="Gotham Book"/>
                <w:color w:val="00000A"/>
                <w:spacing w:val="-2"/>
                <w:sz w:val="22"/>
                <w:szCs w:val="22"/>
              </w:rPr>
            </w:pPr>
          </w:p>
        </w:tc>
      </w:tr>
    </w:tbl>
    <w:p w14:paraId="20E4B453" w14:textId="77777777" w:rsidR="00231D36" w:rsidRDefault="00231D36" w:rsidP="00231D36">
      <w:pPr>
        <w:jc w:val="both"/>
        <w:rPr>
          <w:rFonts w:eastAsia="Times New Roman"/>
          <w:color w:val="00000A"/>
        </w:rPr>
      </w:pPr>
    </w:p>
    <w:p w14:paraId="41DBF942" w14:textId="57BB143F" w:rsidR="000F3264" w:rsidRPr="00DE08DC" w:rsidRDefault="000F3264" w:rsidP="000F3264">
      <w:pPr>
        <w:jc w:val="both"/>
        <w:rPr>
          <w:rFonts w:ascii="Gotham Book" w:eastAsia="Times New Roman" w:hAnsi="Gotham Book"/>
          <w:color w:val="00000A"/>
          <w:sz w:val="22"/>
          <w:szCs w:val="22"/>
        </w:rPr>
      </w:pPr>
      <w:r w:rsidRPr="00DE08DC">
        <w:rPr>
          <w:rFonts w:ascii="Gotham Book" w:hAnsi="Gotham Book"/>
          <w:sz w:val="22"/>
          <w:szCs w:val="22"/>
        </w:rPr>
        <w:br w:type="page"/>
      </w:r>
    </w:p>
    <w:p w14:paraId="359FE8F0" w14:textId="02F90E5C" w:rsidR="001B6E83" w:rsidRPr="00D7182A" w:rsidRDefault="001B6E83" w:rsidP="007C1D06">
      <w:pPr>
        <w:pStyle w:val="Heading3"/>
        <w:jc w:val="center"/>
        <w:rPr>
          <w:rFonts w:ascii="Gotham Book" w:hAnsi="Gotham Book"/>
          <w:sz w:val="28"/>
          <w:szCs w:val="28"/>
        </w:rPr>
      </w:pPr>
      <w:bookmarkStart w:id="345" w:name="_Toc532802252"/>
      <w:bookmarkStart w:id="346" w:name="_Toc194937629"/>
      <w:bookmarkStart w:id="347" w:name="_Toc159876303"/>
      <w:bookmarkEnd w:id="345"/>
      <w:r w:rsidRPr="007C1D06">
        <w:rPr>
          <w:rFonts w:ascii="Gotham Book" w:eastAsia="Times New Roman" w:hAnsi="Gotham Book"/>
          <w:b/>
          <w:bCs/>
          <w:sz w:val="28"/>
          <w:szCs w:val="28"/>
        </w:rPr>
        <w:lastRenderedPageBreak/>
        <w:t xml:space="preserve">Appendix D to Technical Part: </w:t>
      </w:r>
      <w:r w:rsidR="006B2FC6" w:rsidRPr="007C1D06">
        <w:rPr>
          <w:rFonts w:ascii="Gotham Book" w:eastAsia="Times New Roman" w:hAnsi="Gotham Book"/>
          <w:b/>
          <w:bCs/>
          <w:sz w:val="28"/>
          <w:szCs w:val="28"/>
        </w:rPr>
        <w:t>Bidder’s Qualification</w:t>
      </w:r>
      <w:bookmarkEnd w:id="346"/>
    </w:p>
    <w:p w14:paraId="48711783" w14:textId="77777777" w:rsidR="001B6E83" w:rsidRDefault="001B6E83" w:rsidP="00562ECF">
      <w:pPr>
        <w:pStyle w:val="InlineHeader1"/>
        <w:jc w:val="center"/>
        <w:rPr>
          <w:rFonts w:ascii="Gotham Book" w:hAnsi="Gotham Book"/>
          <w:sz w:val="28"/>
          <w:szCs w:val="28"/>
        </w:rPr>
      </w:pPr>
    </w:p>
    <w:p w14:paraId="2EF6319E" w14:textId="58AB8DF0" w:rsidR="000F3264" w:rsidRPr="001553C2" w:rsidRDefault="001D50CA" w:rsidP="005E0100">
      <w:pPr>
        <w:pStyle w:val="InlineHeader1"/>
        <w:rPr>
          <w:rFonts w:ascii="Gotham Book" w:hAnsi="Gotham Book"/>
          <w:sz w:val="28"/>
          <w:szCs w:val="28"/>
        </w:rPr>
      </w:pPr>
      <w:r w:rsidRPr="001553C2">
        <w:rPr>
          <w:rFonts w:ascii="Gotham Book" w:hAnsi="Gotham Book"/>
          <w:sz w:val="28"/>
          <w:szCs w:val="28"/>
        </w:rPr>
        <w:t xml:space="preserve">Option A: </w:t>
      </w:r>
      <w:r w:rsidR="000F3264" w:rsidRPr="001553C2">
        <w:rPr>
          <w:rFonts w:ascii="Gotham Book" w:hAnsi="Gotham Book"/>
          <w:sz w:val="28"/>
          <w:szCs w:val="28"/>
        </w:rPr>
        <w:t xml:space="preserve">Bidders Qualification </w:t>
      </w:r>
      <w:r w:rsidR="00D545F8" w:rsidRPr="001553C2">
        <w:rPr>
          <w:rFonts w:ascii="Gotham Book" w:hAnsi="Gotham Book"/>
          <w:sz w:val="28"/>
          <w:szCs w:val="28"/>
        </w:rPr>
        <w:t>following</w:t>
      </w:r>
      <w:r w:rsidR="000F3264" w:rsidRPr="001553C2">
        <w:rPr>
          <w:rFonts w:ascii="Gotham Book" w:hAnsi="Gotham Book"/>
          <w:sz w:val="28"/>
          <w:szCs w:val="28"/>
        </w:rPr>
        <w:t xml:space="preserve"> Prequalification</w:t>
      </w:r>
      <w:bookmarkEnd w:id="347"/>
    </w:p>
    <w:p w14:paraId="132F21B9" w14:textId="77777777" w:rsidR="000F3264" w:rsidRPr="008D0260" w:rsidRDefault="000F3264" w:rsidP="00562ECF">
      <w:pPr>
        <w:pStyle w:val="BodyMost"/>
        <w:jc w:val="both"/>
        <w:rPr>
          <w:rFonts w:ascii="Gotham Book" w:hAnsi="Gotham Book"/>
          <w:sz w:val="22"/>
          <w:szCs w:val="22"/>
        </w:rPr>
      </w:pPr>
      <w:r w:rsidRPr="008D0260">
        <w:rPr>
          <w:rFonts w:ascii="Gotham Book" w:hAnsi="Gotham Book"/>
          <w:sz w:val="22"/>
          <w:szCs w:val="22"/>
        </w:rPr>
        <w:t>The Bidder shall update the information given during the corresponding prequalification exercise to demonstrate that he continues to meet the criteria used at the time of prequalification regarding</w:t>
      </w:r>
    </w:p>
    <w:p w14:paraId="1193E4BF" w14:textId="77777777" w:rsidR="00562ECF" w:rsidRPr="00E82DB9" w:rsidRDefault="000F3264" w:rsidP="000A7AA8">
      <w:pPr>
        <w:pStyle w:val="BodyMost"/>
        <w:numPr>
          <w:ilvl w:val="0"/>
          <w:numId w:val="62"/>
        </w:numPr>
        <w:ind w:hanging="436"/>
        <w:jc w:val="both"/>
        <w:rPr>
          <w:rFonts w:ascii="Gotham Book" w:hAnsi="Gotham Book"/>
          <w:bCs/>
          <w:sz w:val="22"/>
          <w:szCs w:val="22"/>
        </w:rPr>
      </w:pPr>
      <w:r w:rsidRPr="00E82DB9">
        <w:rPr>
          <w:rFonts w:ascii="Gotham Book" w:hAnsi="Gotham Book"/>
          <w:bCs/>
          <w:sz w:val="22"/>
          <w:szCs w:val="22"/>
        </w:rPr>
        <w:t>Eligibility</w:t>
      </w:r>
    </w:p>
    <w:p w14:paraId="4F1EFC1B" w14:textId="77777777" w:rsidR="00562ECF" w:rsidRPr="00E82DB9" w:rsidRDefault="000F3264" w:rsidP="000A7AA8">
      <w:pPr>
        <w:pStyle w:val="BodyMost"/>
        <w:numPr>
          <w:ilvl w:val="0"/>
          <w:numId w:val="62"/>
        </w:numPr>
        <w:ind w:hanging="436"/>
        <w:jc w:val="both"/>
        <w:rPr>
          <w:rFonts w:ascii="Gotham Book" w:hAnsi="Gotham Book"/>
          <w:bCs/>
          <w:sz w:val="22"/>
          <w:szCs w:val="22"/>
        </w:rPr>
      </w:pPr>
      <w:r w:rsidRPr="00E82DB9">
        <w:rPr>
          <w:rFonts w:ascii="Gotham Book" w:hAnsi="Gotham Book"/>
          <w:bCs/>
          <w:sz w:val="22"/>
          <w:szCs w:val="22"/>
        </w:rPr>
        <w:t>Pending Litigation</w:t>
      </w:r>
    </w:p>
    <w:p w14:paraId="39444DFE" w14:textId="222DB900" w:rsidR="000F3264" w:rsidRPr="00E82DB9" w:rsidRDefault="000F3264" w:rsidP="000A7AA8">
      <w:pPr>
        <w:pStyle w:val="BodyMost"/>
        <w:numPr>
          <w:ilvl w:val="0"/>
          <w:numId w:val="62"/>
        </w:numPr>
        <w:ind w:hanging="436"/>
        <w:jc w:val="both"/>
        <w:rPr>
          <w:rFonts w:ascii="Gotham Book" w:hAnsi="Gotham Book"/>
          <w:bCs/>
          <w:sz w:val="22"/>
          <w:szCs w:val="22"/>
        </w:rPr>
      </w:pPr>
      <w:r w:rsidRPr="00E82DB9">
        <w:rPr>
          <w:rFonts w:ascii="Gotham Book" w:hAnsi="Gotham Book"/>
          <w:bCs/>
          <w:sz w:val="22"/>
          <w:szCs w:val="22"/>
        </w:rPr>
        <w:t>Financial Situation</w:t>
      </w:r>
    </w:p>
    <w:p w14:paraId="0C70CC56" w14:textId="77777777" w:rsidR="000F3264" w:rsidRPr="008D0260" w:rsidRDefault="000F3264" w:rsidP="00562ECF">
      <w:pPr>
        <w:pStyle w:val="BodyMost"/>
        <w:jc w:val="both"/>
        <w:rPr>
          <w:rFonts w:ascii="Gotham Book" w:hAnsi="Gotham Book"/>
          <w:sz w:val="22"/>
          <w:szCs w:val="22"/>
        </w:rPr>
      </w:pPr>
      <w:r w:rsidRPr="008D0260">
        <w:rPr>
          <w:rFonts w:ascii="Gotham Book" w:hAnsi="Gotham Book"/>
          <w:sz w:val="22"/>
          <w:szCs w:val="22"/>
        </w:rPr>
        <w:t>For this purpose, the Bidder shall use the relevant forms included in this Section.</w:t>
      </w:r>
    </w:p>
    <w:p w14:paraId="022888E3" w14:textId="1DA1D957" w:rsidR="000F3264" w:rsidRPr="005E0100" w:rsidRDefault="00970095" w:rsidP="005E0100">
      <w:pPr>
        <w:pStyle w:val="InlineHeader1"/>
        <w:rPr>
          <w:rFonts w:ascii="Gotham Book" w:hAnsi="Gotham Book"/>
          <w:sz w:val="28"/>
          <w:szCs w:val="28"/>
        </w:rPr>
      </w:pPr>
      <w:bookmarkStart w:id="348" w:name="_Toc532802253"/>
      <w:bookmarkStart w:id="349" w:name="_Toc159876304"/>
      <w:bookmarkEnd w:id="348"/>
      <w:r w:rsidRPr="005E0100">
        <w:rPr>
          <w:rFonts w:ascii="Gotham Book" w:hAnsi="Gotham Book"/>
          <w:sz w:val="28"/>
          <w:szCs w:val="28"/>
        </w:rPr>
        <w:t xml:space="preserve">Option B: </w:t>
      </w:r>
      <w:r w:rsidR="000F3264" w:rsidRPr="005E0100">
        <w:rPr>
          <w:rFonts w:ascii="Gotham Book" w:hAnsi="Gotham Book"/>
          <w:sz w:val="28"/>
          <w:szCs w:val="28"/>
        </w:rPr>
        <w:t>Bidders Qualification without prequalification</w:t>
      </w:r>
      <w:bookmarkEnd w:id="349"/>
    </w:p>
    <w:p w14:paraId="049F4578" w14:textId="0F8BA21F" w:rsidR="000F3264" w:rsidRPr="005E0100" w:rsidRDefault="000F3264" w:rsidP="00562ECF">
      <w:pPr>
        <w:pStyle w:val="BodyMost"/>
        <w:jc w:val="both"/>
        <w:rPr>
          <w:rFonts w:ascii="Gotham Book" w:hAnsi="Gotham Book"/>
          <w:sz w:val="22"/>
          <w:szCs w:val="22"/>
        </w:rPr>
      </w:pPr>
      <w:r w:rsidRPr="005E0100">
        <w:rPr>
          <w:rFonts w:ascii="Gotham Book" w:hAnsi="Gotham Book"/>
          <w:sz w:val="22"/>
          <w:szCs w:val="22"/>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5A478547" w14:textId="77777777" w:rsidR="00562ECF" w:rsidRDefault="00562ECF">
      <w:pPr>
        <w:spacing w:after="0"/>
        <w:rPr>
          <w:rFonts w:eastAsia="Times New Roman"/>
          <w:b/>
          <w:bCs/>
          <w:color w:val="00000A"/>
        </w:rPr>
      </w:pPr>
      <w:r>
        <w:rPr>
          <w:rFonts w:eastAsia="Times New Roman"/>
          <w:b/>
          <w:bCs/>
          <w:color w:val="00000A"/>
        </w:rPr>
        <w:br w:type="page"/>
      </w:r>
    </w:p>
    <w:p w14:paraId="364137CC" w14:textId="69A747B3" w:rsidR="000F3264" w:rsidRPr="005E0100" w:rsidRDefault="000F3264" w:rsidP="005C7E20">
      <w:pPr>
        <w:pStyle w:val="Heading4"/>
        <w:spacing w:after="240"/>
        <w:jc w:val="center"/>
        <w:rPr>
          <w:rFonts w:ascii="Gotham Book" w:hAnsi="Gotham Book"/>
          <w:b/>
          <w:bCs/>
          <w:i w:val="0"/>
          <w:iCs w:val="0"/>
          <w:color w:val="auto"/>
          <w:sz w:val="28"/>
          <w:szCs w:val="28"/>
        </w:rPr>
      </w:pPr>
      <w:bookmarkStart w:id="350" w:name="_Toc194659631"/>
      <w:bookmarkStart w:id="351" w:name="_Toc194937630"/>
      <w:r w:rsidRPr="005E0100">
        <w:rPr>
          <w:rFonts w:ascii="Gotham Book" w:hAnsi="Gotham Book"/>
          <w:b/>
          <w:bCs/>
          <w:i w:val="0"/>
          <w:iCs w:val="0"/>
          <w:color w:val="auto"/>
          <w:sz w:val="28"/>
          <w:szCs w:val="28"/>
        </w:rPr>
        <w:lastRenderedPageBreak/>
        <w:t>Form ELI</w:t>
      </w:r>
      <w:r w:rsidR="00B176AE" w:rsidRPr="005E0100">
        <w:rPr>
          <w:rFonts w:ascii="Gotham Book" w:hAnsi="Gotham Book"/>
          <w:b/>
          <w:bCs/>
          <w:i w:val="0"/>
          <w:iCs w:val="0"/>
          <w:color w:val="auto"/>
          <w:sz w:val="28"/>
          <w:szCs w:val="28"/>
        </w:rPr>
        <w:t xml:space="preserve"> - </w:t>
      </w:r>
      <w:r w:rsidRPr="005E0100">
        <w:rPr>
          <w:rFonts w:ascii="Gotham Book" w:hAnsi="Gotham Book"/>
          <w:b/>
          <w:bCs/>
          <w:i w:val="0"/>
          <w:iCs w:val="0"/>
          <w:color w:val="auto"/>
          <w:sz w:val="28"/>
          <w:szCs w:val="28"/>
        </w:rPr>
        <w:t>1.1</w:t>
      </w:r>
      <w:bookmarkStart w:id="352" w:name="_Toc108424563"/>
      <w:bookmarkEnd w:id="352"/>
      <w:r w:rsidR="00B176AE" w:rsidRPr="005E0100">
        <w:rPr>
          <w:rFonts w:ascii="Gotham Book" w:hAnsi="Gotham Book"/>
          <w:b/>
          <w:bCs/>
          <w:i w:val="0"/>
          <w:iCs w:val="0"/>
          <w:color w:val="auto"/>
          <w:sz w:val="28"/>
          <w:szCs w:val="28"/>
        </w:rPr>
        <w:t xml:space="preserve">: </w:t>
      </w:r>
      <w:r w:rsidRPr="005E0100">
        <w:rPr>
          <w:rFonts w:ascii="Gotham Book" w:hAnsi="Gotham Book"/>
          <w:b/>
          <w:bCs/>
          <w:i w:val="0"/>
          <w:iCs w:val="0"/>
          <w:color w:val="auto"/>
          <w:sz w:val="28"/>
          <w:szCs w:val="28"/>
        </w:rPr>
        <w:t>Bidder Information Form</w:t>
      </w:r>
      <w:bookmarkEnd w:id="350"/>
      <w:bookmarkEnd w:id="351"/>
    </w:p>
    <w:p w14:paraId="7F065AA8" w14:textId="6D115C32" w:rsidR="000F3264" w:rsidRDefault="000F3264" w:rsidP="00562ECF">
      <w:pPr>
        <w:ind w:left="4320"/>
        <w:rPr>
          <w:rFonts w:ascii="Gotham Book" w:eastAsia="Times New Roman" w:hAnsi="Gotham Book"/>
          <w:color w:val="00000A"/>
          <w:spacing w:val="-2"/>
          <w:sz w:val="22"/>
          <w:szCs w:val="22"/>
        </w:rPr>
      </w:pPr>
      <w:r w:rsidRPr="00B176AE">
        <w:rPr>
          <w:rFonts w:ascii="Gotham Book" w:eastAsia="Times New Roman" w:hAnsi="Gotham Book"/>
          <w:color w:val="00000A"/>
          <w:spacing w:val="-2"/>
          <w:sz w:val="22"/>
          <w:szCs w:val="22"/>
        </w:rPr>
        <w:t xml:space="preserve">Date: </w:t>
      </w:r>
      <w:r w:rsidR="00562ECF" w:rsidRPr="00B176AE">
        <w:rPr>
          <w:rFonts w:ascii="Gotham Book" w:eastAsia="Times New Roman" w:hAnsi="Gotham Book"/>
          <w:color w:val="00000A"/>
          <w:spacing w:val="-2"/>
          <w:sz w:val="22"/>
          <w:szCs w:val="22"/>
        </w:rPr>
        <w:t xml:space="preserve">_______________ </w:t>
      </w:r>
      <w:r w:rsidR="008F0CEE" w:rsidRPr="00B176AE">
        <w:rPr>
          <w:rFonts w:ascii="Gotham Book" w:eastAsia="Times New Roman" w:hAnsi="Gotham Book"/>
          <w:i/>
          <w:iCs/>
          <w:color w:val="00000A"/>
          <w:sz w:val="22"/>
          <w:szCs w:val="22"/>
        </w:rPr>
        <w:t>[insert]</w:t>
      </w:r>
      <w:r w:rsidRPr="00B176AE">
        <w:rPr>
          <w:rFonts w:ascii="Gotham Book" w:eastAsia="Times New Roman" w:hAnsi="Gotham Book"/>
          <w:color w:val="00000A"/>
          <w:sz w:val="22"/>
          <w:szCs w:val="22"/>
        </w:rPr>
        <w:br/>
      </w:r>
      <w:r w:rsidRPr="00B176AE">
        <w:rPr>
          <w:rFonts w:ascii="Gotham Book" w:eastAsia="Times New Roman" w:hAnsi="Gotham Book"/>
          <w:color w:val="00000A"/>
          <w:spacing w:val="-2"/>
          <w:sz w:val="22"/>
          <w:szCs w:val="22"/>
        </w:rPr>
        <w:t xml:space="preserve">ICB No. and title: </w:t>
      </w:r>
      <w:r w:rsidR="00562ECF" w:rsidRPr="00B176AE">
        <w:rPr>
          <w:rFonts w:ascii="Gotham Book" w:eastAsia="Times New Roman" w:hAnsi="Gotham Book"/>
          <w:color w:val="00000A"/>
          <w:spacing w:val="-2"/>
          <w:sz w:val="22"/>
          <w:szCs w:val="22"/>
        </w:rPr>
        <w:t>___________</w:t>
      </w:r>
      <w:r w:rsidR="008F0CEE" w:rsidRPr="00B176AE">
        <w:rPr>
          <w:rFonts w:ascii="Gotham Book" w:eastAsia="Times New Roman" w:hAnsi="Gotham Book"/>
          <w:i/>
          <w:iCs/>
          <w:color w:val="00000A"/>
          <w:sz w:val="22"/>
          <w:szCs w:val="22"/>
        </w:rPr>
        <w:t>[insert]</w:t>
      </w:r>
      <w:r w:rsidRPr="00B176AE">
        <w:rPr>
          <w:rFonts w:ascii="Gotham Book" w:eastAsia="Times New Roman" w:hAnsi="Gotham Book"/>
          <w:color w:val="00000A"/>
          <w:spacing w:val="4"/>
          <w:sz w:val="22"/>
          <w:szCs w:val="22"/>
        </w:rPr>
        <w:br/>
      </w:r>
      <w:r w:rsidRPr="00B176AE">
        <w:rPr>
          <w:rFonts w:ascii="Gotham Book" w:eastAsia="Times New Roman" w:hAnsi="Gotham Book"/>
          <w:color w:val="00000A"/>
          <w:spacing w:val="-2"/>
          <w:sz w:val="22"/>
          <w:szCs w:val="22"/>
        </w:rPr>
        <w:t>Page</w:t>
      </w:r>
      <w:r w:rsidRPr="00B176AE">
        <w:rPr>
          <w:rFonts w:ascii="Gotham Book" w:eastAsia="Times New Roman" w:hAnsi="Gotham Book"/>
          <w:i/>
          <w:iCs/>
          <w:color w:val="00000A"/>
          <w:spacing w:val="-2"/>
          <w:sz w:val="22"/>
          <w:szCs w:val="22"/>
        </w:rPr>
        <w:t xml:space="preserve"> </w:t>
      </w:r>
      <w:r w:rsidR="00562ECF" w:rsidRPr="00B176AE">
        <w:rPr>
          <w:rFonts w:ascii="Gotham Book" w:eastAsia="Times New Roman" w:hAnsi="Gotham Book"/>
          <w:i/>
          <w:iCs/>
          <w:color w:val="00000A"/>
          <w:spacing w:val="-2"/>
          <w:sz w:val="22"/>
          <w:szCs w:val="22"/>
        </w:rPr>
        <w:t xml:space="preserve">_______ </w:t>
      </w:r>
      <w:r w:rsidR="008F0CEE" w:rsidRPr="00B176AE">
        <w:rPr>
          <w:rFonts w:ascii="Gotham Book" w:eastAsia="Times New Roman" w:hAnsi="Gotham Book"/>
          <w:i/>
          <w:iCs/>
          <w:color w:val="00000A"/>
          <w:sz w:val="22"/>
          <w:szCs w:val="22"/>
        </w:rPr>
        <w:t xml:space="preserve">[insert] </w:t>
      </w:r>
      <w:r w:rsidRPr="00B176AE">
        <w:rPr>
          <w:rFonts w:ascii="Gotham Book" w:eastAsia="Times New Roman" w:hAnsi="Gotham Book"/>
          <w:color w:val="00000A"/>
          <w:spacing w:val="-2"/>
          <w:sz w:val="22"/>
          <w:szCs w:val="22"/>
        </w:rPr>
        <w:t>of</w:t>
      </w:r>
      <w:r w:rsidR="008F0CEE" w:rsidRPr="00B176AE">
        <w:rPr>
          <w:rFonts w:ascii="Gotham Book" w:eastAsia="Times New Roman" w:hAnsi="Gotham Book"/>
          <w:color w:val="00000A"/>
          <w:spacing w:val="-2"/>
          <w:sz w:val="22"/>
          <w:szCs w:val="22"/>
        </w:rPr>
        <w:t xml:space="preserve"> </w:t>
      </w:r>
      <w:r w:rsidR="00562ECF" w:rsidRPr="00B176AE">
        <w:rPr>
          <w:rFonts w:ascii="Gotham Book" w:eastAsia="Times New Roman" w:hAnsi="Gotham Book"/>
          <w:color w:val="00000A"/>
          <w:spacing w:val="-2"/>
          <w:sz w:val="22"/>
          <w:szCs w:val="22"/>
        </w:rPr>
        <w:t>_____</w:t>
      </w:r>
      <w:r w:rsidR="00BA629E">
        <w:rPr>
          <w:rFonts w:ascii="Gotham Book" w:eastAsia="Times New Roman" w:hAnsi="Gotham Book"/>
          <w:color w:val="00000A"/>
          <w:spacing w:val="-2"/>
          <w:sz w:val="22"/>
          <w:szCs w:val="22"/>
        </w:rPr>
        <w:t xml:space="preserve"> </w:t>
      </w:r>
      <w:r w:rsidR="008F0CEE" w:rsidRPr="00B176AE">
        <w:rPr>
          <w:rFonts w:ascii="Gotham Book" w:eastAsia="Times New Roman" w:hAnsi="Gotham Book"/>
          <w:i/>
          <w:iCs/>
          <w:color w:val="00000A"/>
          <w:spacing w:val="-2"/>
          <w:sz w:val="22"/>
          <w:szCs w:val="22"/>
        </w:rPr>
        <w:t>[insert]</w:t>
      </w:r>
      <w:r w:rsidR="008F0CEE" w:rsidRPr="00B176AE">
        <w:rPr>
          <w:rFonts w:ascii="Gotham Book" w:eastAsia="Times New Roman" w:hAnsi="Gotham Book"/>
          <w:color w:val="00000A"/>
          <w:spacing w:val="-2"/>
          <w:sz w:val="22"/>
          <w:szCs w:val="22"/>
        </w:rPr>
        <w:t xml:space="preserve"> </w:t>
      </w:r>
      <w:r w:rsidRPr="00B176AE">
        <w:rPr>
          <w:rFonts w:ascii="Gotham Book" w:eastAsia="Times New Roman" w:hAnsi="Gotham Book"/>
          <w:color w:val="00000A"/>
          <w:spacing w:val="-2"/>
          <w:sz w:val="22"/>
          <w:szCs w:val="22"/>
        </w:rPr>
        <w:t>pages</w:t>
      </w:r>
    </w:p>
    <w:tbl>
      <w:tblPr>
        <w:tblStyle w:val="TableGrid"/>
        <w:tblW w:w="0" w:type="auto"/>
        <w:tblLook w:val="04A0" w:firstRow="1" w:lastRow="0" w:firstColumn="1" w:lastColumn="0" w:noHBand="0" w:noVBand="1"/>
      </w:tblPr>
      <w:tblGrid>
        <w:gridCol w:w="1361"/>
        <w:gridCol w:w="2355"/>
        <w:gridCol w:w="2516"/>
        <w:gridCol w:w="3118"/>
      </w:tblGrid>
      <w:tr w:rsidR="00AE78C7" w:rsidRPr="00C63073" w14:paraId="6936A425" w14:textId="77777777">
        <w:tc>
          <w:tcPr>
            <w:tcW w:w="9350" w:type="dxa"/>
            <w:gridSpan w:val="4"/>
            <w:shd w:val="clear" w:color="auto" w:fill="auto"/>
          </w:tcPr>
          <w:p w14:paraId="7C8A85A9" w14:textId="77777777" w:rsidR="00AE78C7" w:rsidRPr="00C63073" w:rsidRDefault="00AE78C7">
            <w:pPr>
              <w:spacing w:before="120" w:after="120"/>
              <w:jc w:val="center"/>
              <w:rPr>
                <w:rFonts w:ascii="Gotham Book" w:hAnsi="Gotham Book"/>
                <w:b/>
                <w:bCs/>
              </w:rPr>
            </w:pPr>
            <w:r w:rsidRPr="00C63073">
              <w:rPr>
                <w:rFonts w:ascii="Gotham Book" w:hAnsi="Gotham Book"/>
                <w:b/>
                <w:bCs/>
              </w:rPr>
              <w:t>Bidder’s Information</w:t>
            </w:r>
          </w:p>
        </w:tc>
      </w:tr>
      <w:tr w:rsidR="00AE78C7" w:rsidRPr="00003B22" w14:paraId="155182AD" w14:textId="77777777">
        <w:tc>
          <w:tcPr>
            <w:tcW w:w="3716" w:type="dxa"/>
            <w:gridSpan w:val="2"/>
            <w:shd w:val="clear" w:color="auto" w:fill="auto"/>
          </w:tcPr>
          <w:p w14:paraId="7044141A" w14:textId="77777777" w:rsidR="00AE78C7" w:rsidRPr="00003B22" w:rsidRDefault="00AE78C7">
            <w:pPr>
              <w:rPr>
                <w:rFonts w:ascii="Gotham Book" w:hAnsi="Gotham Book"/>
              </w:rPr>
            </w:pPr>
            <w:r>
              <w:rPr>
                <w:rFonts w:ascii="Gotham Book" w:hAnsi="Gotham Book"/>
              </w:rPr>
              <w:t>Bidder’s Legal Name</w:t>
            </w:r>
          </w:p>
        </w:tc>
        <w:tc>
          <w:tcPr>
            <w:tcW w:w="2516" w:type="dxa"/>
            <w:shd w:val="clear" w:color="auto" w:fill="auto"/>
          </w:tcPr>
          <w:p w14:paraId="7EC42287" w14:textId="77777777" w:rsidR="00AE78C7" w:rsidRPr="00003B22" w:rsidRDefault="00AE78C7">
            <w:pPr>
              <w:rPr>
                <w:rFonts w:ascii="Gotham Book" w:hAnsi="Gotham Book"/>
              </w:rPr>
            </w:pPr>
            <w:r w:rsidRPr="00003B22">
              <w:rPr>
                <w:rFonts w:ascii="Gotham Book" w:hAnsi="Gotham Book"/>
              </w:rPr>
              <w:t>Information of the Bidder</w:t>
            </w:r>
          </w:p>
        </w:tc>
        <w:tc>
          <w:tcPr>
            <w:tcW w:w="3118" w:type="dxa"/>
            <w:shd w:val="clear" w:color="auto" w:fill="auto"/>
          </w:tcPr>
          <w:p w14:paraId="456D8343" w14:textId="77777777" w:rsidR="00AE78C7" w:rsidRPr="00003B22" w:rsidRDefault="00AE78C7">
            <w:pPr>
              <w:rPr>
                <w:rFonts w:ascii="Gotham Book" w:hAnsi="Gotham Book"/>
              </w:rPr>
            </w:pPr>
            <w:r w:rsidRPr="00003B22">
              <w:rPr>
                <w:rFonts w:ascii="Gotham Book" w:hAnsi="Gotham Book"/>
              </w:rPr>
              <w:t>If the Bidder is a subsidiary or branch, information of any parent company / companies</w:t>
            </w:r>
          </w:p>
        </w:tc>
      </w:tr>
      <w:tr w:rsidR="00AE78C7" w:rsidRPr="00003B22" w14:paraId="0DBD5321" w14:textId="77777777">
        <w:tc>
          <w:tcPr>
            <w:tcW w:w="1361" w:type="dxa"/>
            <w:vMerge w:val="restart"/>
            <w:shd w:val="clear" w:color="auto" w:fill="auto"/>
          </w:tcPr>
          <w:p w14:paraId="730ED873" w14:textId="77777777" w:rsidR="00AE78C7" w:rsidRPr="00003B22" w:rsidRDefault="00AE78C7">
            <w:pPr>
              <w:rPr>
                <w:rFonts w:ascii="Gotham Book" w:hAnsi="Gotham Book"/>
              </w:rPr>
            </w:pPr>
            <w:r w:rsidRPr="00003B22">
              <w:rPr>
                <w:rFonts w:ascii="Gotham Book" w:hAnsi="Gotham Book"/>
              </w:rPr>
              <w:t>Names</w:t>
            </w:r>
          </w:p>
        </w:tc>
        <w:tc>
          <w:tcPr>
            <w:tcW w:w="2355" w:type="dxa"/>
            <w:shd w:val="clear" w:color="auto" w:fill="auto"/>
          </w:tcPr>
          <w:p w14:paraId="1B92970F" w14:textId="77777777" w:rsidR="00AE78C7" w:rsidRPr="00003B22" w:rsidRDefault="00AE78C7">
            <w:pPr>
              <w:rPr>
                <w:rFonts w:ascii="Gotham Book" w:hAnsi="Gotham Book"/>
              </w:rPr>
            </w:pPr>
            <w:r w:rsidRPr="00003B22">
              <w:rPr>
                <w:rFonts w:ascii="Gotham Book" w:hAnsi="Gotham Book"/>
              </w:rPr>
              <w:t>Full legal name(s)</w:t>
            </w:r>
          </w:p>
        </w:tc>
        <w:tc>
          <w:tcPr>
            <w:tcW w:w="2516" w:type="dxa"/>
          </w:tcPr>
          <w:p w14:paraId="61B9E7D9" w14:textId="77777777" w:rsidR="00AE78C7" w:rsidRPr="00003B22" w:rsidRDefault="00AE78C7">
            <w:pPr>
              <w:rPr>
                <w:rFonts w:ascii="Gotham Book" w:hAnsi="Gotham Book"/>
              </w:rPr>
            </w:pPr>
          </w:p>
        </w:tc>
        <w:tc>
          <w:tcPr>
            <w:tcW w:w="3118" w:type="dxa"/>
          </w:tcPr>
          <w:p w14:paraId="34006206" w14:textId="77777777" w:rsidR="00AE78C7" w:rsidRPr="00003B22" w:rsidRDefault="00AE78C7">
            <w:pPr>
              <w:rPr>
                <w:rFonts w:ascii="Gotham Book" w:hAnsi="Gotham Book"/>
              </w:rPr>
            </w:pPr>
          </w:p>
        </w:tc>
      </w:tr>
      <w:tr w:rsidR="00AE78C7" w:rsidRPr="00003B22" w14:paraId="1369EC3E" w14:textId="77777777">
        <w:tc>
          <w:tcPr>
            <w:tcW w:w="1361" w:type="dxa"/>
            <w:vMerge/>
            <w:shd w:val="clear" w:color="auto" w:fill="auto"/>
          </w:tcPr>
          <w:p w14:paraId="332ACF63" w14:textId="77777777" w:rsidR="00AE78C7" w:rsidRPr="00003B22" w:rsidRDefault="00AE78C7">
            <w:pPr>
              <w:rPr>
                <w:rFonts w:ascii="Gotham Book" w:hAnsi="Gotham Book"/>
              </w:rPr>
            </w:pPr>
          </w:p>
        </w:tc>
        <w:tc>
          <w:tcPr>
            <w:tcW w:w="2355" w:type="dxa"/>
            <w:shd w:val="clear" w:color="auto" w:fill="auto"/>
          </w:tcPr>
          <w:p w14:paraId="0C62DDDD" w14:textId="77777777" w:rsidR="00AE78C7" w:rsidRPr="00003B22" w:rsidRDefault="00AE78C7">
            <w:pPr>
              <w:rPr>
                <w:rFonts w:ascii="Gotham Book" w:hAnsi="Gotham Book"/>
              </w:rPr>
            </w:pPr>
            <w:r w:rsidRPr="00003B22">
              <w:rPr>
                <w:rFonts w:ascii="Gotham Book" w:hAnsi="Gotham Book"/>
              </w:rPr>
              <w:t>Full trading name(s) (if any)</w:t>
            </w:r>
          </w:p>
        </w:tc>
        <w:tc>
          <w:tcPr>
            <w:tcW w:w="2516" w:type="dxa"/>
          </w:tcPr>
          <w:p w14:paraId="47E6130B" w14:textId="77777777" w:rsidR="00AE78C7" w:rsidRPr="00003B22" w:rsidRDefault="00AE78C7">
            <w:pPr>
              <w:rPr>
                <w:rFonts w:ascii="Gotham Book" w:hAnsi="Gotham Book"/>
              </w:rPr>
            </w:pPr>
          </w:p>
        </w:tc>
        <w:tc>
          <w:tcPr>
            <w:tcW w:w="3118" w:type="dxa"/>
          </w:tcPr>
          <w:p w14:paraId="607569D5" w14:textId="77777777" w:rsidR="00AE78C7" w:rsidRPr="00003B22" w:rsidRDefault="00AE78C7">
            <w:pPr>
              <w:rPr>
                <w:rFonts w:ascii="Gotham Book" w:hAnsi="Gotham Book"/>
              </w:rPr>
            </w:pPr>
          </w:p>
        </w:tc>
      </w:tr>
      <w:tr w:rsidR="00AE78C7" w:rsidRPr="00003B22" w14:paraId="2B43F979" w14:textId="77777777">
        <w:tc>
          <w:tcPr>
            <w:tcW w:w="1361" w:type="dxa"/>
            <w:vMerge w:val="restart"/>
            <w:shd w:val="clear" w:color="auto" w:fill="auto"/>
          </w:tcPr>
          <w:p w14:paraId="6198D486" w14:textId="77777777" w:rsidR="00AE78C7" w:rsidRPr="00003B22" w:rsidRDefault="00AE78C7">
            <w:pPr>
              <w:rPr>
                <w:rFonts w:ascii="Gotham Book" w:hAnsi="Gotham Book"/>
              </w:rPr>
            </w:pPr>
            <w:r w:rsidRPr="00003B22">
              <w:rPr>
                <w:rFonts w:ascii="Gotham Book" w:hAnsi="Gotham Book"/>
              </w:rPr>
              <w:t>Addresses</w:t>
            </w:r>
          </w:p>
        </w:tc>
        <w:tc>
          <w:tcPr>
            <w:tcW w:w="2355" w:type="dxa"/>
            <w:shd w:val="clear" w:color="auto" w:fill="auto"/>
          </w:tcPr>
          <w:p w14:paraId="3F1DF5E4" w14:textId="77777777" w:rsidR="00AE78C7" w:rsidRPr="00003B22" w:rsidRDefault="00AE78C7">
            <w:pPr>
              <w:rPr>
                <w:rFonts w:ascii="Gotham Book" w:hAnsi="Gotham Book"/>
              </w:rPr>
            </w:pPr>
            <w:r w:rsidRPr="00003B22">
              <w:rPr>
                <w:rFonts w:ascii="Gotham Book" w:hAnsi="Gotham Book"/>
              </w:rPr>
              <w:t>Registered address(es)</w:t>
            </w:r>
          </w:p>
        </w:tc>
        <w:tc>
          <w:tcPr>
            <w:tcW w:w="2516" w:type="dxa"/>
          </w:tcPr>
          <w:p w14:paraId="7B6F042A" w14:textId="77777777" w:rsidR="00AE78C7" w:rsidRPr="00003B22" w:rsidRDefault="00AE78C7">
            <w:pPr>
              <w:rPr>
                <w:rFonts w:ascii="Gotham Book" w:hAnsi="Gotham Book"/>
              </w:rPr>
            </w:pPr>
          </w:p>
        </w:tc>
        <w:tc>
          <w:tcPr>
            <w:tcW w:w="3118" w:type="dxa"/>
          </w:tcPr>
          <w:p w14:paraId="6CFFC561" w14:textId="77777777" w:rsidR="00AE78C7" w:rsidRPr="00003B22" w:rsidRDefault="00AE78C7">
            <w:pPr>
              <w:rPr>
                <w:rFonts w:ascii="Gotham Book" w:hAnsi="Gotham Book"/>
              </w:rPr>
            </w:pPr>
          </w:p>
        </w:tc>
      </w:tr>
      <w:tr w:rsidR="00AE78C7" w:rsidRPr="00003B22" w14:paraId="2F822406" w14:textId="77777777">
        <w:tc>
          <w:tcPr>
            <w:tcW w:w="1361" w:type="dxa"/>
            <w:vMerge/>
            <w:shd w:val="clear" w:color="auto" w:fill="auto"/>
          </w:tcPr>
          <w:p w14:paraId="69C66BB3" w14:textId="77777777" w:rsidR="00AE78C7" w:rsidRPr="00003B22" w:rsidRDefault="00AE78C7">
            <w:pPr>
              <w:rPr>
                <w:rFonts w:ascii="Gotham Book" w:hAnsi="Gotham Book"/>
              </w:rPr>
            </w:pPr>
          </w:p>
        </w:tc>
        <w:tc>
          <w:tcPr>
            <w:tcW w:w="2355" w:type="dxa"/>
            <w:shd w:val="clear" w:color="auto" w:fill="auto"/>
          </w:tcPr>
          <w:p w14:paraId="7C1E9C92" w14:textId="77777777" w:rsidR="00AE78C7" w:rsidRPr="00003B22" w:rsidRDefault="00AE78C7">
            <w:pPr>
              <w:rPr>
                <w:rFonts w:ascii="Gotham Book" w:hAnsi="Gotham Book"/>
              </w:rPr>
            </w:pPr>
            <w:r w:rsidRPr="00003B22">
              <w:rPr>
                <w:rFonts w:ascii="Gotham Book" w:hAnsi="Gotham Book"/>
              </w:rPr>
              <w:t>Trading address(es)</w:t>
            </w:r>
          </w:p>
        </w:tc>
        <w:tc>
          <w:tcPr>
            <w:tcW w:w="2516" w:type="dxa"/>
          </w:tcPr>
          <w:p w14:paraId="3D69987B" w14:textId="77777777" w:rsidR="00AE78C7" w:rsidRPr="00003B22" w:rsidRDefault="00AE78C7">
            <w:pPr>
              <w:rPr>
                <w:rFonts w:ascii="Gotham Book" w:hAnsi="Gotham Book"/>
              </w:rPr>
            </w:pPr>
          </w:p>
        </w:tc>
        <w:tc>
          <w:tcPr>
            <w:tcW w:w="3118" w:type="dxa"/>
          </w:tcPr>
          <w:p w14:paraId="170B81E0" w14:textId="77777777" w:rsidR="00AE78C7" w:rsidRPr="00003B22" w:rsidRDefault="00AE78C7">
            <w:pPr>
              <w:rPr>
                <w:rFonts w:ascii="Gotham Book" w:hAnsi="Gotham Book"/>
              </w:rPr>
            </w:pPr>
          </w:p>
        </w:tc>
      </w:tr>
      <w:tr w:rsidR="00AE78C7" w:rsidRPr="00003B22" w14:paraId="7972F81C" w14:textId="77777777">
        <w:tc>
          <w:tcPr>
            <w:tcW w:w="1361" w:type="dxa"/>
            <w:vMerge/>
            <w:shd w:val="clear" w:color="auto" w:fill="auto"/>
          </w:tcPr>
          <w:p w14:paraId="2EACD61E" w14:textId="77777777" w:rsidR="00AE78C7" w:rsidRPr="00003B22" w:rsidRDefault="00AE78C7">
            <w:pPr>
              <w:rPr>
                <w:rFonts w:ascii="Gotham Book" w:hAnsi="Gotham Book"/>
              </w:rPr>
            </w:pPr>
          </w:p>
        </w:tc>
        <w:tc>
          <w:tcPr>
            <w:tcW w:w="2355" w:type="dxa"/>
            <w:shd w:val="clear" w:color="auto" w:fill="auto"/>
          </w:tcPr>
          <w:p w14:paraId="379F11DE" w14:textId="77777777" w:rsidR="00AE78C7" w:rsidRPr="00003B22" w:rsidRDefault="00AE78C7">
            <w:pPr>
              <w:rPr>
                <w:rFonts w:ascii="Gotham Book" w:hAnsi="Gotham Book"/>
              </w:rPr>
            </w:pPr>
            <w:r w:rsidRPr="00003B22">
              <w:rPr>
                <w:rFonts w:ascii="Gotham Book" w:hAnsi="Gotham Book"/>
              </w:rPr>
              <w:t>Postal address(es) (if different from trading)</w:t>
            </w:r>
          </w:p>
        </w:tc>
        <w:tc>
          <w:tcPr>
            <w:tcW w:w="2516" w:type="dxa"/>
          </w:tcPr>
          <w:p w14:paraId="6C7D4ABC" w14:textId="77777777" w:rsidR="00AE78C7" w:rsidRPr="00003B22" w:rsidRDefault="00AE78C7">
            <w:pPr>
              <w:rPr>
                <w:rFonts w:ascii="Gotham Book" w:hAnsi="Gotham Book"/>
              </w:rPr>
            </w:pPr>
          </w:p>
        </w:tc>
        <w:tc>
          <w:tcPr>
            <w:tcW w:w="3118" w:type="dxa"/>
          </w:tcPr>
          <w:p w14:paraId="1DA90D61" w14:textId="77777777" w:rsidR="00AE78C7" w:rsidRPr="00003B22" w:rsidRDefault="00AE78C7">
            <w:pPr>
              <w:rPr>
                <w:rFonts w:ascii="Gotham Book" w:hAnsi="Gotham Book"/>
              </w:rPr>
            </w:pPr>
          </w:p>
        </w:tc>
      </w:tr>
      <w:tr w:rsidR="00AE78C7" w:rsidRPr="00003B22" w14:paraId="731349B0" w14:textId="77777777">
        <w:tc>
          <w:tcPr>
            <w:tcW w:w="3716" w:type="dxa"/>
            <w:gridSpan w:val="2"/>
            <w:shd w:val="clear" w:color="auto" w:fill="auto"/>
          </w:tcPr>
          <w:p w14:paraId="4AA53B03" w14:textId="77777777" w:rsidR="00AE78C7" w:rsidRPr="00003B22" w:rsidRDefault="00AE78C7">
            <w:pPr>
              <w:rPr>
                <w:rFonts w:ascii="Gotham Book" w:hAnsi="Gotham Book"/>
              </w:rPr>
            </w:pPr>
            <w:r w:rsidRPr="00003B22">
              <w:rPr>
                <w:rFonts w:ascii="Gotham Book" w:hAnsi="Gotham Book"/>
              </w:rPr>
              <w:t>Type of Organization</w:t>
            </w:r>
          </w:p>
        </w:tc>
        <w:tc>
          <w:tcPr>
            <w:tcW w:w="2516" w:type="dxa"/>
          </w:tcPr>
          <w:p w14:paraId="3FD5D135" w14:textId="77777777" w:rsidR="00AE78C7" w:rsidRPr="00003B22" w:rsidRDefault="00AE78C7">
            <w:pPr>
              <w:rPr>
                <w:rFonts w:ascii="Gotham Book" w:hAnsi="Gotham Book"/>
              </w:rPr>
            </w:pPr>
          </w:p>
        </w:tc>
        <w:tc>
          <w:tcPr>
            <w:tcW w:w="3118" w:type="dxa"/>
          </w:tcPr>
          <w:p w14:paraId="08C7C668" w14:textId="77777777" w:rsidR="00AE78C7" w:rsidRPr="00003B22" w:rsidRDefault="00AE78C7">
            <w:pPr>
              <w:rPr>
                <w:rFonts w:ascii="Gotham Book" w:hAnsi="Gotham Book"/>
              </w:rPr>
            </w:pPr>
          </w:p>
        </w:tc>
      </w:tr>
      <w:tr w:rsidR="00AE78C7" w:rsidRPr="00003B22" w14:paraId="660EEE5A" w14:textId="77777777">
        <w:tc>
          <w:tcPr>
            <w:tcW w:w="3716" w:type="dxa"/>
            <w:gridSpan w:val="2"/>
            <w:shd w:val="clear" w:color="auto" w:fill="auto"/>
          </w:tcPr>
          <w:p w14:paraId="45FED0D6" w14:textId="77777777" w:rsidR="00AE78C7" w:rsidRPr="00003B22" w:rsidRDefault="00AE78C7">
            <w:pPr>
              <w:rPr>
                <w:rFonts w:ascii="Gotham Book" w:hAnsi="Gotham Book"/>
              </w:rPr>
            </w:pPr>
            <w:r w:rsidRPr="00425E5E">
              <w:rPr>
                <w:rFonts w:ascii="Gotham Book" w:hAnsi="Gotham Book"/>
                <w:lang w:val="en-PH"/>
              </w:rPr>
              <w:t>Country of constitution, incorporation, and/or registration</w:t>
            </w:r>
          </w:p>
        </w:tc>
        <w:tc>
          <w:tcPr>
            <w:tcW w:w="2516" w:type="dxa"/>
          </w:tcPr>
          <w:p w14:paraId="5B9E6ACC" w14:textId="77777777" w:rsidR="00AE78C7" w:rsidRPr="00003B22" w:rsidRDefault="00AE78C7">
            <w:pPr>
              <w:rPr>
                <w:rFonts w:ascii="Gotham Book" w:hAnsi="Gotham Book"/>
              </w:rPr>
            </w:pPr>
          </w:p>
        </w:tc>
        <w:tc>
          <w:tcPr>
            <w:tcW w:w="3118" w:type="dxa"/>
          </w:tcPr>
          <w:p w14:paraId="6773F1C5" w14:textId="77777777" w:rsidR="00AE78C7" w:rsidRPr="00003B22" w:rsidRDefault="00AE78C7">
            <w:pPr>
              <w:rPr>
                <w:rFonts w:ascii="Gotham Book" w:hAnsi="Gotham Book"/>
              </w:rPr>
            </w:pPr>
          </w:p>
        </w:tc>
      </w:tr>
      <w:tr w:rsidR="00AE78C7" w:rsidRPr="00003B22" w14:paraId="20F70733" w14:textId="77777777">
        <w:tc>
          <w:tcPr>
            <w:tcW w:w="3716" w:type="dxa"/>
            <w:gridSpan w:val="2"/>
            <w:shd w:val="clear" w:color="auto" w:fill="auto"/>
          </w:tcPr>
          <w:p w14:paraId="65DAE017" w14:textId="77777777" w:rsidR="00AE78C7" w:rsidRPr="00003B22" w:rsidRDefault="00AE78C7">
            <w:pPr>
              <w:rPr>
                <w:rFonts w:ascii="Gotham Book" w:hAnsi="Gotham Book"/>
              </w:rPr>
            </w:pPr>
            <w:r w:rsidRPr="00790F55">
              <w:rPr>
                <w:rFonts w:ascii="Gotham Book" w:hAnsi="Gotham Book"/>
                <w:lang w:val="en-PH"/>
              </w:rPr>
              <w:t>Year of constitution, incorporation, and/or registration</w:t>
            </w:r>
          </w:p>
        </w:tc>
        <w:tc>
          <w:tcPr>
            <w:tcW w:w="2516" w:type="dxa"/>
          </w:tcPr>
          <w:p w14:paraId="18D3B3B1" w14:textId="77777777" w:rsidR="00AE78C7" w:rsidRPr="00003B22" w:rsidRDefault="00AE78C7">
            <w:pPr>
              <w:rPr>
                <w:rFonts w:ascii="Gotham Book" w:hAnsi="Gotham Book"/>
              </w:rPr>
            </w:pPr>
          </w:p>
        </w:tc>
        <w:tc>
          <w:tcPr>
            <w:tcW w:w="3118" w:type="dxa"/>
          </w:tcPr>
          <w:p w14:paraId="0CA13EE8" w14:textId="77777777" w:rsidR="00AE78C7" w:rsidRPr="00003B22" w:rsidRDefault="00AE78C7">
            <w:pPr>
              <w:rPr>
                <w:rFonts w:ascii="Gotham Book" w:hAnsi="Gotham Book"/>
              </w:rPr>
            </w:pPr>
          </w:p>
        </w:tc>
      </w:tr>
      <w:tr w:rsidR="00AE78C7" w:rsidRPr="00003B22" w14:paraId="767C88B9" w14:textId="77777777">
        <w:tc>
          <w:tcPr>
            <w:tcW w:w="3716" w:type="dxa"/>
            <w:gridSpan w:val="2"/>
            <w:shd w:val="clear" w:color="auto" w:fill="auto"/>
          </w:tcPr>
          <w:p w14:paraId="3FDBFCDB" w14:textId="77777777" w:rsidR="00AE78C7" w:rsidRPr="00003B22" w:rsidRDefault="00AE78C7">
            <w:pPr>
              <w:rPr>
                <w:rFonts w:ascii="Gotham Book" w:hAnsi="Gotham Book"/>
              </w:rPr>
            </w:pPr>
            <w:r w:rsidRPr="00003B22">
              <w:rPr>
                <w:rFonts w:ascii="Gotham Book" w:hAnsi="Gotham Book"/>
              </w:rPr>
              <w:t>Corporate or registration number</w:t>
            </w:r>
          </w:p>
        </w:tc>
        <w:tc>
          <w:tcPr>
            <w:tcW w:w="2516" w:type="dxa"/>
          </w:tcPr>
          <w:p w14:paraId="7580226A" w14:textId="77777777" w:rsidR="00AE78C7" w:rsidRPr="00003B22" w:rsidRDefault="00AE78C7">
            <w:pPr>
              <w:rPr>
                <w:rFonts w:ascii="Gotham Book" w:hAnsi="Gotham Book"/>
              </w:rPr>
            </w:pPr>
          </w:p>
        </w:tc>
        <w:tc>
          <w:tcPr>
            <w:tcW w:w="3118" w:type="dxa"/>
          </w:tcPr>
          <w:p w14:paraId="4FB539F0" w14:textId="77777777" w:rsidR="00AE78C7" w:rsidRPr="00003B22" w:rsidRDefault="00AE78C7">
            <w:pPr>
              <w:rPr>
                <w:rFonts w:ascii="Gotham Book" w:hAnsi="Gotham Book"/>
              </w:rPr>
            </w:pPr>
          </w:p>
        </w:tc>
      </w:tr>
      <w:tr w:rsidR="00AE78C7" w:rsidRPr="00003B22" w14:paraId="31D758C7" w14:textId="77777777">
        <w:tc>
          <w:tcPr>
            <w:tcW w:w="3716" w:type="dxa"/>
            <w:gridSpan w:val="2"/>
            <w:shd w:val="clear" w:color="auto" w:fill="auto"/>
          </w:tcPr>
          <w:p w14:paraId="22960790" w14:textId="77777777" w:rsidR="00AE78C7" w:rsidRPr="00003B22" w:rsidRDefault="00AE78C7">
            <w:pPr>
              <w:rPr>
                <w:rFonts w:ascii="Gotham Book" w:hAnsi="Gotham Book"/>
              </w:rPr>
            </w:pPr>
            <w:r w:rsidRPr="00003B22">
              <w:rPr>
                <w:rFonts w:ascii="Gotham Book" w:hAnsi="Gotham Book"/>
              </w:rPr>
              <w:t>In case of a Joint Venture, legal name of each partner</w:t>
            </w:r>
          </w:p>
        </w:tc>
        <w:tc>
          <w:tcPr>
            <w:tcW w:w="5634" w:type="dxa"/>
            <w:gridSpan w:val="2"/>
          </w:tcPr>
          <w:p w14:paraId="70ACD795" w14:textId="77777777" w:rsidR="00AE78C7" w:rsidRPr="00003B22" w:rsidRDefault="00AE78C7">
            <w:pPr>
              <w:rPr>
                <w:rFonts w:ascii="Gotham Book" w:hAnsi="Gotham Book"/>
              </w:rPr>
            </w:pPr>
          </w:p>
        </w:tc>
      </w:tr>
      <w:tr w:rsidR="00AE78C7" w:rsidRPr="00003B22" w14:paraId="479CCC6E" w14:textId="77777777">
        <w:tc>
          <w:tcPr>
            <w:tcW w:w="3716" w:type="dxa"/>
            <w:gridSpan w:val="2"/>
            <w:shd w:val="clear" w:color="auto" w:fill="auto"/>
          </w:tcPr>
          <w:p w14:paraId="2D75A8A1" w14:textId="77777777" w:rsidR="00AE78C7" w:rsidRPr="00003B22" w:rsidRDefault="00AE78C7">
            <w:pPr>
              <w:rPr>
                <w:rFonts w:ascii="Gotham Book" w:hAnsi="Gotham Book"/>
              </w:rPr>
            </w:pPr>
            <w:r w:rsidRPr="00003B22">
              <w:rPr>
                <w:rFonts w:ascii="Gotham Book" w:hAnsi="Gotham Book"/>
              </w:rPr>
              <w:t xml:space="preserve">Bidder’s authorized representative </w:t>
            </w:r>
          </w:p>
        </w:tc>
        <w:tc>
          <w:tcPr>
            <w:tcW w:w="5634" w:type="dxa"/>
            <w:gridSpan w:val="2"/>
          </w:tcPr>
          <w:p w14:paraId="15D2F644" w14:textId="77777777" w:rsidR="00AE78C7" w:rsidRPr="00003B22" w:rsidRDefault="00AE78C7">
            <w:pPr>
              <w:rPr>
                <w:rFonts w:ascii="Gotham Book" w:hAnsi="Gotham Book"/>
                <w:i/>
                <w:iCs/>
              </w:rPr>
            </w:pPr>
            <w:r w:rsidRPr="00003B22">
              <w:rPr>
                <w:rFonts w:ascii="Gotham Book" w:hAnsi="Gotham Book"/>
                <w:i/>
                <w:iCs/>
              </w:rPr>
              <w:t>[name, address, telephone number(s), fax number(s), e-mail address]</w:t>
            </w:r>
          </w:p>
          <w:p w14:paraId="593E5702" w14:textId="77777777" w:rsidR="00AE78C7" w:rsidRPr="00003B22" w:rsidRDefault="00AE78C7">
            <w:pPr>
              <w:rPr>
                <w:rFonts w:ascii="Gotham Book" w:hAnsi="Gotham Book"/>
              </w:rPr>
            </w:pPr>
          </w:p>
        </w:tc>
      </w:tr>
      <w:tr w:rsidR="00AE78C7" w:rsidRPr="00003B22" w14:paraId="5A95F053" w14:textId="77777777">
        <w:tc>
          <w:tcPr>
            <w:tcW w:w="9350" w:type="dxa"/>
            <w:gridSpan w:val="4"/>
          </w:tcPr>
          <w:p w14:paraId="655B7698" w14:textId="77777777" w:rsidR="00AE78C7" w:rsidRPr="00787ABF" w:rsidRDefault="00AE78C7" w:rsidP="00AE78C7">
            <w:pPr>
              <w:pStyle w:val="ListParagraph"/>
              <w:numPr>
                <w:ilvl w:val="0"/>
                <w:numId w:val="142"/>
              </w:numPr>
              <w:ind w:left="306"/>
              <w:rPr>
                <w:rFonts w:ascii="Gotham Book" w:hAnsi="Gotham Book"/>
                <w:szCs w:val="22"/>
              </w:rPr>
            </w:pPr>
            <w:r w:rsidRPr="00787ABF">
              <w:rPr>
                <w:rFonts w:ascii="Gotham Book" w:hAnsi="Gotham Book"/>
                <w:szCs w:val="22"/>
              </w:rPr>
              <w:lastRenderedPageBreak/>
              <w:t>Attached are copies of the following documents:</w:t>
            </w:r>
          </w:p>
          <w:p w14:paraId="00E18EDF" w14:textId="77777777" w:rsidR="00AE78C7" w:rsidRPr="00003B22" w:rsidRDefault="00AE78C7">
            <w:pPr>
              <w:spacing w:after="0"/>
              <w:rPr>
                <w:rFonts w:ascii="Gotham Book" w:hAnsi="Gotham Book"/>
              </w:rPr>
            </w:pPr>
          </w:p>
          <w:p w14:paraId="6832B8D5" w14:textId="77777777" w:rsidR="00AE78C7" w:rsidRDefault="00AE78C7" w:rsidP="00AE78C7">
            <w:pPr>
              <w:pStyle w:val="ListParagraph"/>
              <w:numPr>
                <w:ilvl w:val="0"/>
                <w:numId w:val="143"/>
              </w:numPr>
              <w:rPr>
                <w:rFonts w:ascii="Gotham Book" w:hAnsi="Gotham Book"/>
                <w:szCs w:val="22"/>
              </w:rPr>
            </w:pPr>
            <w:r w:rsidRPr="008A668B">
              <w:rPr>
                <w:rFonts w:ascii="Gotham Book" w:hAnsi="Gotham Book"/>
                <w:szCs w:val="22"/>
              </w:rPr>
              <w:t>In case of a single entity, articles of incorporation or constitution of the legal entity named above, in accordance with ITB.</w:t>
            </w:r>
          </w:p>
          <w:p w14:paraId="7CE9A994" w14:textId="77777777" w:rsidR="00AE78C7" w:rsidRDefault="00AE78C7" w:rsidP="00AE78C7">
            <w:pPr>
              <w:pStyle w:val="ListParagraph"/>
              <w:numPr>
                <w:ilvl w:val="0"/>
                <w:numId w:val="143"/>
              </w:numPr>
              <w:rPr>
                <w:rFonts w:ascii="Gotham Book" w:hAnsi="Gotham Book"/>
                <w:szCs w:val="22"/>
              </w:rPr>
            </w:pPr>
            <w:r w:rsidRPr="008A668B">
              <w:rPr>
                <w:rFonts w:ascii="Gotham Book" w:hAnsi="Gotham Book"/>
                <w:szCs w:val="22"/>
              </w:rPr>
              <w:t>Authorization to represent the firm or Joint Venture named above, in accordance with ITB.</w:t>
            </w:r>
          </w:p>
          <w:p w14:paraId="2B1B9524" w14:textId="77777777" w:rsidR="00AE78C7" w:rsidRDefault="00AE78C7" w:rsidP="00AE78C7">
            <w:pPr>
              <w:pStyle w:val="ListParagraph"/>
              <w:numPr>
                <w:ilvl w:val="0"/>
                <w:numId w:val="143"/>
              </w:numPr>
              <w:rPr>
                <w:rFonts w:ascii="Gotham Book" w:hAnsi="Gotham Book"/>
                <w:szCs w:val="22"/>
              </w:rPr>
            </w:pPr>
            <w:r w:rsidRPr="00305C61">
              <w:rPr>
                <w:rFonts w:ascii="Gotham Book" w:hAnsi="Gotham Book"/>
                <w:szCs w:val="22"/>
              </w:rPr>
              <w:t>In case of a Joint Venture, a letter of intent to form a Joint Venture or Joint Venture agreement, in accordance with ITB.</w:t>
            </w:r>
          </w:p>
          <w:p w14:paraId="5C356204" w14:textId="77777777" w:rsidR="00AE78C7" w:rsidRDefault="00AE78C7" w:rsidP="00AE78C7">
            <w:pPr>
              <w:pStyle w:val="ListParagraph"/>
              <w:numPr>
                <w:ilvl w:val="0"/>
                <w:numId w:val="143"/>
              </w:numPr>
              <w:rPr>
                <w:rFonts w:ascii="Gotham Book" w:hAnsi="Gotham Book"/>
                <w:szCs w:val="22"/>
              </w:rPr>
            </w:pPr>
            <w:r w:rsidRPr="00882037">
              <w:rPr>
                <w:rFonts w:ascii="Gotham Book" w:hAnsi="Gotham Book"/>
                <w:szCs w:val="22"/>
              </w:rPr>
              <w:t>In case of a government-owned enterprise, any additional documents not covered above required to comply with ITB</w:t>
            </w:r>
            <w:r>
              <w:rPr>
                <w:rFonts w:ascii="Gotham Book" w:hAnsi="Gotham Book"/>
                <w:szCs w:val="22"/>
              </w:rPr>
              <w:t>.</w:t>
            </w:r>
          </w:p>
          <w:p w14:paraId="06FE086D" w14:textId="77777777" w:rsidR="00AE78C7" w:rsidRPr="00536AC5" w:rsidRDefault="00AE78C7" w:rsidP="00AE78C7">
            <w:pPr>
              <w:pStyle w:val="ListParagraph"/>
              <w:numPr>
                <w:ilvl w:val="0"/>
                <w:numId w:val="142"/>
              </w:numPr>
              <w:ind w:left="306"/>
              <w:rPr>
                <w:rFonts w:ascii="Gotham Book" w:hAnsi="Gotham Book"/>
                <w:szCs w:val="22"/>
              </w:rPr>
            </w:pPr>
            <w:r>
              <w:rPr>
                <w:rFonts w:ascii="Gotham Book" w:hAnsi="Gotham Book"/>
              </w:rPr>
              <w:t xml:space="preserve">Included </w:t>
            </w:r>
            <w:r w:rsidRPr="00BA629E">
              <w:rPr>
                <w:rFonts w:ascii="Gotham Book" w:eastAsia="Times New Roman" w:hAnsi="Gotham Book"/>
                <w:color w:val="00000A"/>
                <w:spacing w:val="-2"/>
                <w:szCs w:val="22"/>
              </w:rPr>
              <w:t>are the organizational chart, a list of Board of Directors, and the beneficial ownership</w:t>
            </w:r>
            <w:r>
              <w:rPr>
                <w:rFonts w:ascii="Gotham Book" w:eastAsia="Times New Roman" w:hAnsi="Gotham Book"/>
                <w:color w:val="00000A"/>
                <w:spacing w:val="-2"/>
              </w:rPr>
              <w:t>.</w:t>
            </w:r>
          </w:p>
        </w:tc>
      </w:tr>
    </w:tbl>
    <w:p w14:paraId="1E6DF2EF" w14:textId="77777777" w:rsidR="00AE78C7" w:rsidRDefault="00AE78C7" w:rsidP="00562ECF">
      <w:pPr>
        <w:ind w:left="4320"/>
        <w:rPr>
          <w:rFonts w:ascii="Gotham Book" w:hAnsi="Gotham Book"/>
          <w:spacing w:val="-2"/>
          <w:sz w:val="22"/>
          <w:szCs w:val="22"/>
        </w:rPr>
      </w:pPr>
    </w:p>
    <w:p w14:paraId="506F4D90" w14:textId="77777777" w:rsidR="00AE78C7" w:rsidRDefault="00AE78C7" w:rsidP="00562ECF">
      <w:pPr>
        <w:ind w:left="4320"/>
        <w:rPr>
          <w:rFonts w:ascii="Gotham Book" w:hAnsi="Gotham Book"/>
          <w:spacing w:val="-2"/>
          <w:sz w:val="22"/>
          <w:szCs w:val="22"/>
        </w:rPr>
      </w:pPr>
    </w:p>
    <w:p w14:paraId="47264761" w14:textId="77777777" w:rsidR="000F3264" w:rsidRPr="00B940AE" w:rsidRDefault="000F3264" w:rsidP="000F3264">
      <w:pPr>
        <w:jc w:val="both"/>
        <w:rPr>
          <w:rFonts w:eastAsia="Times New Roman"/>
          <w:color w:val="00000A"/>
        </w:rPr>
      </w:pPr>
      <w:r w:rsidRPr="00B940AE">
        <w:br w:type="page"/>
      </w:r>
    </w:p>
    <w:p w14:paraId="1CBBFC03" w14:textId="65557977" w:rsidR="000F3264" w:rsidRPr="00ED1555" w:rsidRDefault="000F3264" w:rsidP="005C7E20">
      <w:pPr>
        <w:pStyle w:val="Heading4"/>
        <w:spacing w:after="240"/>
        <w:jc w:val="center"/>
        <w:rPr>
          <w:rFonts w:ascii="Gotham Book" w:hAnsi="Gotham Book"/>
          <w:sz w:val="28"/>
          <w:szCs w:val="28"/>
        </w:rPr>
      </w:pPr>
      <w:bookmarkStart w:id="353" w:name="_Toc194659632"/>
      <w:bookmarkStart w:id="354" w:name="_Toc194937631"/>
      <w:r w:rsidRPr="00ED1555">
        <w:rPr>
          <w:rFonts w:ascii="Gotham Book" w:hAnsi="Gotham Book"/>
          <w:b/>
          <w:bCs/>
          <w:i w:val="0"/>
          <w:iCs w:val="0"/>
          <w:color w:val="auto"/>
          <w:sz w:val="28"/>
          <w:szCs w:val="28"/>
        </w:rPr>
        <w:lastRenderedPageBreak/>
        <w:t>Form ELI -</w:t>
      </w:r>
      <w:r w:rsidR="00F83484">
        <w:rPr>
          <w:rFonts w:ascii="Gotham Book" w:hAnsi="Gotham Book"/>
          <w:b/>
          <w:bCs/>
          <w:i w:val="0"/>
          <w:iCs w:val="0"/>
          <w:color w:val="auto"/>
          <w:sz w:val="28"/>
          <w:szCs w:val="28"/>
        </w:rPr>
        <w:t xml:space="preserve"> </w:t>
      </w:r>
      <w:r w:rsidRPr="00ED1555">
        <w:rPr>
          <w:rFonts w:ascii="Gotham Book" w:hAnsi="Gotham Book"/>
          <w:b/>
          <w:bCs/>
          <w:i w:val="0"/>
          <w:iCs w:val="0"/>
          <w:color w:val="auto"/>
          <w:sz w:val="28"/>
          <w:szCs w:val="28"/>
        </w:rPr>
        <w:t>1.2</w:t>
      </w:r>
      <w:r w:rsidR="00A87D62" w:rsidRPr="00ED1555">
        <w:rPr>
          <w:rFonts w:ascii="Gotham Book" w:hAnsi="Gotham Book"/>
          <w:b/>
          <w:bCs/>
          <w:i w:val="0"/>
          <w:iCs w:val="0"/>
          <w:color w:val="auto"/>
          <w:sz w:val="28"/>
          <w:szCs w:val="28"/>
        </w:rPr>
        <w:t xml:space="preserve">: </w:t>
      </w:r>
      <w:r w:rsidRPr="00ED1555">
        <w:rPr>
          <w:rFonts w:ascii="Gotham Book" w:hAnsi="Gotham Book"/>
          <w:b/>
          <w:bCs/>
          <w:i w:val="0"/>
          <w:iCs w:val="0"/>
          <w:color w:val="auto"/>
          <w:sz w:val="28"/>
          <w:szCs w:val="28"/>
        </w:rPr>
        <w:t>Party to JV Information Form</w:t>
      </w:r>
      <w:bookmarkEnd w:id="353"/>
      <w:bookmarkEnd w:id="354"/>
    </w:p>
    <w:tbl>
      <w:tblPr>
        <w:tblStyle w:val="TableGrid"/>
        <w:tblW w:w="0" w:type="auto"/>
        <w:tblInd w:w="-5" w:type="dxa"/>
        <w:tblLook w:val="04A0" w:firstRow="1" w:lastRow="0" w:firstColumn="1" w:lastColumn="0" w:noHBand="0" w:noVBand="1"/>
      </w:tblPr>
      <w:tblGrid>
        <w:gridCol w:w="9355"/>
      </w:tblGrid>
      <w:tr w:rsidR="00AE78C7" w14:paraId="09A8027C" w14:textId="77777777" w:rsidTr="00AE78C7">
        <w:tc>
          <w:tcPr>
            <w:tcW w:w="9355" w:type="dxa"/>
          </w:tcPr>
          <w:p w14:paraId="4C76EE7D" w14:textId="23098774" w:rsidR="00AE78C7" w:rsidRPr="00AE78C7" w:rsidRDefault="00AE78C7" w:rsidP="00AE78C7">
            <w:pPr>
              <w:jc w:val="center"/>
              <w:rPr>
                <w:rFonts w:ascii="Gotham Book" w:eastAsia="Times New Roman" w:hAnsi="Gotham Book"/>
                <w:color w:val="00000A"/>
                <w:spacing w:val="-2"/>
                <w:sz w:val="24"/>
                <w:szCs w:val="24"/>
                <w:lang w:val="en-PH"/>
              </w:rPr>
            </w:pPr>
            <w:r>
              <w:rPr>
                <w:rFonts w:ascii="Gotham Book" w:eastAsia="Times New Roman" w:hAnsi="Gotham Book"/>
                <w:color w:val="00000A"/>
                <w:spacing w:val="-2"/>
              </w:rPr>
              <w:t>Each member of the Joint Venture and Specialist Subcontractor must fill out this form separately</w:t>
            </w:r>
          </w:p>
        </w:tc>
      </w:tr>
    </w:tbl>
    <w:p w14:paraId="40012D09" w14:textId="0B38E2F9" w:rsidR="000F3264" w:rsidRDefault="000F3264" w:rsidP="0065431B">
      <w:pPr>
        <w:ind w:left="3600"/>
        <w:rPr>
          <w:rFonts w:ascii="Gotham Book" w:eastAsia="Times New Roman" w:hAnsi="Gotham Book"/>
          <w:color w:val="00000A"/>
          <w:spacing w:val="-2"/>
          <w:sz w:val="22"/>
          <w:szCs w:val="22"/>
        </w:rPr>
      </w:pPr>
    </w:p>
    <w:tbl>
      <w:tblPr>
        <w:tblStyle w:val="TableGrid"/>
        <w:tblW w:w="0" w:type="auto"/>
        <w:tblLook w:val="04A0" w:firstRow="1" w:lastRow="0" w:firstColumn="1" w:lastColumn="0" w:noHBand="0" w:noVBand="1"/>
      </w:tblPr>
      <w:tblGrid>
        <w:gridCol w:w="1361"/>
        <w:gridCol w:w="2355"/>
        <w:gridCol w:w="2233"/>
        <w:gridCol w:w="3401"/>
      </w:tblGrid>
      <w:tr w:rsidR="00246164" w:rsidRPr="00C63073" w14:paraId="43CE711A" w14:textId="77777777">
        <w:tc>
          <w:tcPr>
            <w:tcW w:w="9350" w:type="dxa"/>
            <w:gridSpan w:val="4"/>
            <w:shd w:val="clear" w:color="auto" w:fill="auto"/>
          </w:tcPr>
          <w:p w14:paraId="60E4C7B6" w14:textId="77777777" w:rsidR="00246164" w:rsidRPr="00C63073" w:rsidRDefault="00246164">
            <w:pPr>
              <w:spacing w:before="120" w:after="120"/>
              <w:jc w:val="center"/>
              <w:rPr>
                <w:rFonts w:ascii="Gotham Book" w:hAnsi="Gotham Book"/>
                <w:b/>
                <w:bCs/>
              </w:rPr>
            </w:pPr>
            <w:r>
              <w:rPr>
                <w:rFonts w:ascii="Gotham Book" w:hAnsi="Gotham Book"/>
                <w:b/>
                <w:bCs/>
              </w:rPr>
              <w:t>Joint Venture or Specialist Subcontractor</w:t>
            </w:r>
            <w:r w:rsidRPr="00C63073">
              <w:rPr>
                <w:rFonts w:ascii="Gotham Book" w:hAnsi="Gotham Book"/>
                <w:b/>
                <w:bCs/>
              </w:rPr>
              <w:t xml:space="preserve"> Information</w:t>
            </w:r>
          </w:p>
        </w:tc>
      </w:tr>
      <w:tr w:rsidR="00246164" w:rsidRPr="00003B22" w14:paraId="79872FF9" w14:textId="77777777">
        <w:tc>
          <w:tcPr>
            <w:tcW w:w="3716" w:type="dxa"/>
            <w:gridSpan w:val="2"/>
            <w:shd w:val="clear" w:color="auto" w:fill="auto"/>
          </w:tcPr>
          <w:p w14:paraId="61D5C012" w14:textId="77777777" w:rsidR="00246164" w:rsidRPr="00003B22" w:rsidRDefault="00246164">
            <w:pPr>
              <w:rPr>
                <w:rFonts w:ascii="Gotham Book" w:hAnsi="Gotham Book"/>
              </w:rPr>
            </w:pPr>
            <w:r>
              <w:rPr>
                <w:rFonts w:ascii="Gotham Book" w:hAnsi="Gotham Book"/>
              </w:rPr>
              <w:t>Bidder’s Legal Name</w:t>
            </w:r>
          </w:p>
        </w:tc>
        <w:tc>
          <w:tcPr>
            <w:tcW w:w="2233" w:type="dxa"/>
            <w:shd w:val="clear" w:color="auto" w:fill="auto"/>
          </w:tcPr>
          <w:p w14:paraId="60365345" w14:textId="77777777" w:rsidR="00246164" w:rsidRPr="00003B22" w:rsidRDefault="00246164">
            <w:pPr>
              <w:rPr>
                <w:rFonts w:ascii="Gotham Book" w:hAnsi="Gotham Book"/>
              </w:rPr>
            </w:pPr>
            <w:r w:rsidRPr="00742AEE">
              <w:rPr>
                <w:rFonts w:ascii="Gotham Book" w:hAnsi="Gotham Book"/>
                <w:lang w:val="en-PH"/>
              </w:rPr>
              <w:t>Information of J</w:t>
            </w:r>
            <w:r>
              <w:rPr>
                <w:rFonts w:ascii="Gotham Book" w:hAnsi="Gotham Book"/>
                <w:lang w:val="en-PH"/>
              </w:rPr>
              <w:t>V</w:t>
            </w:r>
            <w:r w:rsidRPr="00742AEE">
              <w:rPr>
                <w:rFonts w:ascii="Gotham Book" w:hAnsi="Gotham Book"/>
                <w:lang w:val="en-PH"/>
              </w:rPr>
              <w:t xml:space="preserve"> Partner or Specialist Subcontractor</w:t>
            </w:r>
          </w:p>
        </w:tc>
        <w:tc>
          <w:tcPr>
            <w:tcW w:w="3401" w:type="dxa"/>
            <w:shd w:val="clear" w:color="auto" w:fill="auto"/>
          </w:tcPr>
          <w:p w14:paraId="1F256B04" w14:textId="77777777" w:rsidR="00246164" w:rsidRPr="00003B22" w:rsidRDefault="00246164">
            <w:pPr>
              <w:rPr>
                <w:rFonts w:ascii="Gotham Book" w:hAnsi="Gotham Book"/>
              </w:rPr>
            </w:pPr>
            <w:r w:rsidRPr="00742AEE">
              <w:rPr>
                <w:rFonts w:ascii="Gotham Book" w:hAnsi="Gotham Book"/>
                <w:lang w:val="en-PH"/>
              </w:rPr>
              <w:t>If any J</w:t>
            </w:r>
            <w:r>
              <w:rPr>
                <w:rFonts w:ascii="Gotham Book" w:hAnsi="Gotham Book"/>
                <w:lang w:val="en-PH"/>
              </w:rPr>
              <w:t>V</w:t>
            </w:r>
            <w:r w:rsidRPr="00742AEE">
              <w:rPr>
                <w:rFonts w:ascii="Gotham Book" w:hAnsi="Gotham Book"/>
                <w:lang w:val="en-PH"/>
              </w:rPr>
              <w:t xml:space="preserve"> Partner or Specialist Subcontractor is a subsidiary or branch, information of any parent company or companies</w:t>
            </w:r>
          </w:p>
        </w:tc>
      </w:tr>
      <w:tr w:rsidR="00246164" w:rsidRPr="00003B22" w14:paraId="3318854A" w14:textId="77777777">
        <w:tc>
          <w:tcPr>
            <w:tcW w:w="1361" w:type="dxa"/>
            <w:vMerge w:val="restart"/>
            <w:shd w:val="clear" w:color="auto" w:fill="auto"/>
          </w:tcPr>
          <w:p w14:paraId="52485426" w14:textId="77777777" w:rsidR="00246164" w:rsidRPr="00003B22" w:rsidRDefault="00246164">
            <w:pPr>
              <w:rPr>
                <w:rFonts w:ascii="Gotham Book" w:hAnsi="Gotham Book"/>
              </w:rPr>
            </w:pPr>
            <w:r w:rsidRPr="00003B22">
              <w:rPr>
                <w:rFonts w:ascii="Gotham Book" w:hAnsi="Gotham Book"/>
              </w:rPr>
              <w:t>Names</w:t>
            </w:r>
          </w:p>
        </w:tc>
        <w:tc>
          <w:tcPr>
            <w:tcW w:w="2355" w:type="dxa"/>
            <w:shd w:val="clear" w:color="auto" w:fill="auto"/>
          </w:tcPr>
          <w:p w14:paraId="3BD116D6" w14:textId="77777777" w:rsidR="00246164" w:rsidRPr="00003B22" w:rsidRDefault="00246164">
            <w:pPr>
              <w:rPr>
                <w:rFonts w:ascii="Gotham Book" w:hAnsi="Gotham Book"/>
              </w:rPr>
            </w:pPr>
            <w:r w:rsidRPr="00003B22">
              <w:rPr>
                <w:rFonts w:ascii="Gotham Book" w:hAnsi="Gotham Book"/>
              </w:rPr>
              <w:t>Full legal name(s)</w:t>
            </w:r>
          </w:p>
        </w:tc>
        <w:tc>
          <w:tcPr>
            <w:tcW w:w="2233" w:type="dxa"/>
          </w:tcPr>
          <w:p w14:paraId="5F65F232" w14:textId="77777777" w:rsidR="00246164" w:rsidRPr="00003B22" w:rsidRDefault="00246164">
            <w:pPr>
              <w:rPr>
                <w:rFonts w:ascii="Gotham Book" w:hAnsi="Gotham Book"/>
              </w:rPr>
            </w:pPr>
          </w:p>
        </w:tc>
        <w:tc>
          <w:tcPr>
            <w:tcW w:w="3401" w:type="dxa"/>
          </w:tcPr>
          <w:p w14:paraId="65095BED" w14:textId="77777777" w:rsidR="00246164" w:rsidRPr="00003B22" w:rsidRDefault="00246164">
            <w:pPr>
              <w:rPr>
                <w:rFonts w:ascii="Gotham Book" w:hAnsi="Gotham Book"/>
              </w:rPr>
            </w:pPr>
          </w:p>
        </w:tc>
      </w:tr>
      <w:tr w:rsidR="00246164" w:rsidRPr="00003B22" w14:paraId="7FEEDFA7" w14:textId="77777777">
        <w:tc>
          <w:tcPr>
            <w:tcW w:w="1361" w:type="dxa"/>
            <w:vMerge/>
            <w:shd w:val="clear" w:color="auto" w:fill="auto"/>
          </w:tcPr>
          <w:p w14:paraId="4EBE3AD4" w14:textId="77777777" w:rsidR="00246164" w:rsidRPr="00003B22" w:rsidRDefault="00246164">
            <w:pPr>
              <w:rPr>
                <w:rFonts w:ascii="Gotham Book" w:hAnsi="Gotham Book"/>
              </w:rPr>
            </w:pPr>
          </w:p>
        </w:tc>
        <w:tc>
          <w:tcPr>
            <w:tcW w:w="2355" w:type="dxa"/>
            <w:shd w:val="clear" w:color="auto" w:fill="auto"/>
          </w:tcPr>
          <w:p w14:paraId="72E3B3C6" w14:textId="77777777" w:rsidR="00246164" w:rsidRPr="00003B22" w:rsidRDefault="00246164">
            <w:pPr>
              <w:rPr>
                <w:rFonts w:ascii="Gotham Book" w:hAnsi="Gotham Book"/>
              </w:rPr>
            </w:pPr>
            <w:r w:rsidRPr="00003B22">
              <w:rPr>
                <w:rFonts w:ascii="Gotham Book" w:hAnsi="Gotham Book"/>
              </w:rPr>
              <w:t>Full trading name(s) (if any)</w:t>
            </w:r>
          </w:p>
        </w:tc>
        <w:tc>
          <w:tcPr>
            <w:tcW w:w="2233" w:type="dxa"/>
          </w:tcPr>
          <w:p w14:paraId="2474AE30" w14:textId="77777777" w:rsidR="00246164" w:rsidRPr="00003B22" w:rsidRDefault="00246164">
            <w:pPr>
              <w:rPr>
                <w:rFonts w:ascii="Gotham Book" w:hAnsi="Gotham Book"/>
              </w:rPr>
            </w:pPr>
          </w:p>
        </w:tc>
        <w:tc>
          <w:tcPr>
            <w:tcW w:w="3401" w:type="dxa"/>
          </w:tcPr>
          <w:p w14:paraId="2B4B39A3" w14:textId="77777777" w:rsidR="00246164" w:rsidRPr="00003B22" w:rsidRDefault="00246164">
            <w:pPr>
              <w:rPr>
                <w:rFonts w:ascii="Gotham Book" w:hAnsi="Gotham Book"/>
              </w:rPr>
            </w:pPr>
          </w:p>
        </w:tc>
      </w:tr>
      <w:tr w:rsidR="00246164" w:rsidRPr="00003B22" w14:paraId="0220D8A2" w14:textId="77777777">
        <w:tc>
          <w:tcPr>
            <w:tcW w:w="1361" w:type="dxa"/>
            <w:vMerge w:val="restart"/>
            <w:shd w:val="clear" w:color="auto" w:fill="auto"/>
          </w:tcPr>
          <w:p w14:paraId="0A0707C7" w14:textId="77777777" w:rsidR="00246164" w:rsidRPr="00003B22" w:rsidRDefault="00246164">
            <w:pPr>
              <w:rPr>
                <w:rFonts w:ascii="Gotham Book" w:hAnsi="Gotham Book"/>
              </w:rPr>
            </w:pPr>
            <w:r w:rsidRPr="00003B22">
              <w:rPr>
                <w:rFonts w:ascii="Gotham Book" w:hAnsi="Gotham Book"/>
              </w:rPr>
              <w:t>Addresses</w:t>
            </w:r>
          </w:p>
        </w:tc>
        <w:tc>
          <w:tcPr>
            <w:tcW w:w="2355" w:type="dxa"/>
            <w:shd w:val="clear" w:color="auto" w:fill="auto"/>
          </w:tcPr>
          <w:p w14:paraId="4AC20561" w14:textId="77777777" w:rsidR="00246164" w:rsidRPr="00003B22" w:rsidRDefault="00246164">
            <w:pPr>
              <w:rPr>
                <w:rFonts w:ascii="Gotham Book" w:hAnsi="Gotham Book"/>
              </w:rPr>
            </w:pPr>
            <w:r w:rsidRPr="00003B22">
              <w:rPr>
                <w:rFonts w:ascii="Gotham Book" w:hAnsi="Gotham Book"/>
              </w:rPr>
              <w:t>Registered address(es)</w:t>
            </w:r>
          </w:p>
        </w:tc>
        <w:tc>
          <w:tcPr>
            <w:tcW w:w="2233" w:type="dxa"/>
          </w:tcPr>
          <w:p w14:paraId="10553AE6" w14:textId="77777777" w:rsidR="00246164" w:rsidRPr="00003B22" w:rsidRDefault="00246164">
            <w:pPr>
              <w:rPr>
                <w:rFonts w:ascii="Gotham Book" w:hAnsi="Gotham Book"/>
              </w:rPr>
            </w:pPr>
          </w:p>
        </w:tc>
        <w:tc>
          <w:tcPr>
            <w:tcW w:w="3401" w:type="dxa"/>
          </w:tcPr>
          <w:p w14:paraId="30C1492C" w14:textId="77777777" w:rsidR="00246164" w:rsidRPr="00003B22" w:rsidRDefault="00246164">
            <w:pPr>
              <w:rPr>
                <w:rFonts w:ascii="Gotham Book" w:hAnsi="Gotham Book"/>
              </w:rPr>
            </w:pPr>
          </w:p>
        </w:tc>
      </w:tr>
      <w:tr w:rsidR="00246164" w:rsidRPr="00003B22" w14:paraId="2703137C" w14:textId="77777777">
        <w:tc>
          <w:tcPr>
            <w:tcW w:w="1361" w:type="dxa"/>
            <w:vMerge/>
            <w:shd w:val="clear" w:color="auto" w:fill="auto"/>
          </w:tcPr>
          <w:p w14:paraId="41236271" w14:textId="77777777" w:rsidR="00246164" w:rsidRPr="00003B22" w:rsidRDefault="00246164">
            <w:pPr>
              <w:rPr>
                <w:rFonts w:ascii="Gotham Book" w:hAnsi="Gotham Book"/>
              </w:rPr>
            </w:pPr>
          </w:p>
        </w:tc>
        <w:tc>
          <w:tcPr>
            <w:tcW w:w="2355" w:type="dxa"/>
            <w:shd w:val="clear" w:color="auto" w:fill="auto"/>
          </w:tcPr>
          <w:p w14:paraId="05846D9C" w14:textId="77777777" w:rsidR="00246164" w:rsidRPr="00003B22" w:rsidRDefault="00246164">
            <w:pPr>
              <w:rPr>
                <w:rFonts w:ascii="Gotham Book" w:hAnsi="Gotham Book"/>
              </w:rPr>
            </w:pPr>
            <w:r w:rsidRPr="00003B22">
              <w:rPr>
                <w:rFonts w:ascii="Gotham Book" w:hAnsi="Gotham Book"/>
              </w:rPr>
              <w:t>Trading address(es)</w:t>
            </w:r>
          </w:p>
        </w:tc>
        <w:tc>
          <w:tcPr>
            <w:tcW w:w="2233" w:type="dxa"/>
          </w:tcPr>
          <w:p w14:paraId="446DBB02" w14:textId="77777777" w:rsidR="00246164" w:rsidRPr="00003B22" w:rsidRDefault="00246164">
            <w:pPr>
              <w:rPr>
                <w:rFonts w:ascii="Gotham Book" w:hAnsi="Gotham Book"/>
              </w:rPr>
            </w:pPr>
          </w:p>
        </w:tc>
        <w:tc>
          <w:tcPr>
            <w:tcW w:w="3401" w:type="dxa"/>
          </w:tcPr>
          <w:p w14:paraId="40AC248D" w14:textId="77777777" w:rsidR="00246164" w:rsidRPr="00003B22" w:rsidRDefault="00246164">
            <w:pPr>
              <w:rPr>
                <w:rFonts w:ascii="Gotham Book" w:hAnsi="Gotham Book"/>
              </w:rPr>
            </w:pPr>
          </w:p>
        </w:tc>
      </w:tr>
      <w:tr w:rsidR="00246164" w:rsidRPr="00003B22" w14:paraId="36B2124C" w14:textId="77777777">
        <w:tc>
          <w:tcPr>
            <w:tcW w:w="1361" w:type="dxa"/>
            <w:vMerge/>
            <w:shd w:val="clear" w:color="auto" w:fill="auto"/>
          </w:tcPr>
          <w:p w14:paraId="3C0F42DB" w14:textId="77777777" w:rsidR="00246164" w:rsidRPr="00003B22" w:rsidRDefault="00246164">
            <w:pPr>
              <w:rPr>
                <w:rFonts w:ascii="Gotham Book" w:hAnsi="Gotham Book"/>
              </w:rPr>
            </w:pPr>
          </w:p>
        </w:tc>
        <w:tc>
          <w:tcPr>
            <w:tcW w:w="2355" w:type="dxa"/>
            <w:shd w:val="clear" w:color="auto" w:fill="auto"/>
          </w:tcPr>
          <w:p w14:paraId="308497FD" w14:textId="77777777" w:rsidR="00246164" w:rsidRPr="00003B22" w:rsidRDefault="00246164">
            <w:pPr>
              <w:rPr>
                <w:rFonts w:ascii="Gotham Book" w:hAnsi="Gotham Book"/>
              </w:rPr>
            </w:pPr>
            <w:r w:rsidRPr="00003B22">
              <w:rPr>
                <w:rFonts w:ascii="Gotham Book" w:hAnsi="Gotham Book"/>
              </w:rPr>
              <w:t>Postal address(es) (if different from trading)</w:t>
            </w:r>
          </w:p>
        </w:tc>
        <w:tc>
          <w:tcPr>
            <w:tcW w:w="2233" w:type="dxa"/>
          </w:tcPr>
          <w:p w14:paraId="69C782E0" w14:textId="77777777" w:rsidR="00246164" w:rsidRPr="00003B22" w:rsidRDefault="00246164">
            <w:pPr>
              <w:rPr>
                <w:rFonts w:ascii="Gotham Book" w:hAnsi="Gotham Book"/>
              </w:rPr>
            </w:pPr>
          </w:p>
        </w:tc>
        <w:tc>
          <w:tcPr>
            <w:tcW w:w="3401" w:type="dxa"/>
          </w:tcPr>
          <w:p w14:paraId="25F4AD88" w14:textId="77777777" w:rsidR="00246164" w:rsidRPr="00003B22" w:rsidRDefault="00246164">
            <w:pPr>
              <w:rPr>
                <w:rFonts w:ascii="Gotham Book" w:hAnsi="Gotham Book"/>
              </w:rPr>
            </w:pPr>
          </w:p>
        </w:tc>
      </w:tr>
      <w:tr w:rsidR="00246164" w:rsidRPr="00003B22" w14:paraId="50E64F89" w14:textId="77777777">
        <w:tc>
          <w:tcPr>
            <w:tcW w:w="3716" w:type="dxa"/>
            <w:gridSpan w:val="2"/>
            <w:shd w:val="clear" w:color="auto" w:fill="auto"/>
          </w:tcPr>
          <w:p w14:paraId="6874C9EB" w14:textId="77777777" w:rsidR="00246164" w:rsidRPr="00003B22" w:rsidRDefault="00246164">
            <w:pPr>
              <w:rPr>
                <w:rFonts w:ascii="Gotham Book" w:hAnsi="Gotham Book"/>
              </w:rPr>
            </w:pPr>
            <w:r w:rsidRPr="00003B22">
              <w:rPr>
                <w:rFonts w:ascii="Gotham Book" w:hAnsi="Gotham Book"/>
              </w:rPr>
              <w:t>Type of Organization</w:t>
            </w:r>
          </w:p>
        </w:tc>
        <w:tc>
          <w:tcPr>
            <w:tcW w:w="2233" w:type="dxa"/>
          </w:tcPr>
          <w:p w14:paraId="6373342E" w14:textId="77777777" w:rsidR="00246164" w:rsidRPr="00003B22" w:rsidRDefault="00246164">
            <w:pPr>
              <w:rPr>
                <w:rFonts w:ascii="Gotham Book" w:hAnsi="Gotham Book"/>
              </w:rPr>
            </w:pPr>
          </w:p>
        </w:tc>
        <w:tc>
          <w:tcPr>
            <w:tcW w:w="3401" w:type="dxa"/>
          </w:tcPr>
          <w:p w14:paraId="55A5B38F" w14:textId="77777777" w:rsidR="00246164" w:rsidRPr="00003B22" w:rsidRDefault="00246164">
            <w:pPr>
              <w:rPr>
                <w:rFonts w:ascii="Gotham Book" w:hAnsi="Gotham Book"/>
              </w:rPr>
            </w:pPr>
          </w:p>
        </w:tc>
      </w:tr>
      <w:tr w:rsidR="00246164" w:rsidRPr="00003B22" w14:paraId="46965174" w14:textId="77777777">
        <w:tc>
          <w:tcPr>
            <w:tcW w:w="3716" w:type="dxa"/>
            <w:gridSpan w:val="2"/>
            <w:shd w:val="clear" w:color="auto" w:fill="auto"/>
          </w:tcPr>
          <w:p w14:paraId="2E862BC3" w14:textId="77777777" w:rsidR="00246164" w:rsidRPr="00003B22" w:rsidRDefault="00246164">
            <w:pPr>
              <w:rPr>
                <w:rFonts w:ascii="Gotham Book" w:hAnsi="Gotham Book"/>
              </w:rPr>
            </w:pPr>
            <w:r w:rsidRPr="001E79C2">
              <w:rPr>
                <w:rFonts w:ascii="Gotham Book" w:hAnsi="Gotham Book"/>
                <w:lang w:val="en-PH"/>
              </w:rPr>
              <w:t>Country of constitution, incorporation, and/or registration</w:t>
            </w:r>
          </w:p>
        </w:tc>
        <w:tc>
          <w:tcPr>
            <w:tcW w:w="2233" w:type="dxa"/>
          </w:tcPr>
          <w:p w14:paraId="6C49AE61" w14:textId="77777777" w:rsidR="00246164" w:rsidRPr="00003B22" w:rsidRDefault="00246164">
            <w:pPr>
              <w:rPr>
                <w:rFonts w:ascii="Gotham Book" w:hAnsi="Gotham Book"/>
              </w:rPr>
            </w:pPr>
          </w:p>
        </w:tc>
        <w:tc>
          <w:tcPr>
            <w:tcW w:w="3401" w:type="dxa"/>
          </w:tcPr>
          <w:p w14:paraId="61B3B792" w14:textId="77777777" w:rsidR="00246164" w:rsidRPr="00003B22" w:rsidRDefault="00246164">
            <w:pPr>
              <w:rPr>
                <w:rFonts w:ascii="Gotham Book" w:hAnsi="Gotham Book"/>
              </w:rPr>
            </w:pPr>
          </w:p>
        </w:tc>
      </w:tr>
      <w:tr w:rsidR="00246164" w:rsidRPr="00003B22" w14:paraId="7C796A2D" w14:textId="77777777">
        <w:tc>
          <w:tcPr>
            <w:tcW w:w="3716" w:type="dxa"/>
            <w:gridSpan w:val="2"/>
            <w:shd w:val="clear" w:color="auto" w:fill="auto"/>
          </w:tcPr>
          <w:p w14:paraId="0FBF9AD2" w14:textId="77777777" w:rsidR="00246164" w:rsidRPr="00003B22" w:rsidRDefault="00246164">
            <w:pPr>
              <w:rPr>
                <w:rFonts w:ascii="Gotham Book" w:hAnsi="Gotham Book"/>
              </w:rPr>
            </w:pPr>
            <w:r w:rsidRPr="002D5A12">
              <w:rPr>
                <w:rFonts w:ascii="Gotham Book" w:hAnsi="Gotham Book"/>
                <w:lang w:val="en-PH"/>
              </w:rPr>
              <w:t>Year of constitution, incorporation, and/or registration</w:t>
            </w:r>
          </w:p>
        </w:tc>
        <w:tc>
          <w:tcPr>
            <w:tcW w:w="2233" w:type="dxa"/>
          </w:tcPr>
          <w:p w14:paraId="44A32F4C" w14:textId="77777777" w:rsidR="00246164" w:rsidRPr="00003B22" w:rsidRDefault="00246164">
            <w:pPr>
              <w:rPr>
                <w:rFonts w:ascii="Gotham Book" w:hAnsi="Gotham Book"/>
              </w:rPr>
            </w:pPr>
          </w:p>
        </w:tc>
        <w:tc>
          <w:tcPr>
            <w:tcW w:w="3401" w:type="dxa"/>
          </w:tcPr>
          <w:p w14:paraId="435A5B9D" w14:textId="77777777" w:rsidR="00246164" w:rsidRPr="00003B22" w:rsidRDefault="00246164">
            <w:pPr>
              <w:rPr>
                <w:rFonts w:ascii="Gotham Book" w:hAnsi="Gotham Book"/>
              </w:rPr>
            </w:pPr>
          </w:p>
        </w:tc>
      </w:tr>
      <w:tr w:rsidR="00246164" w:rsidRPr="00003B22" w14:paraId="6C48A84F" w14:textId="77777777">
        <w:tc>
          <w:tcPr>
            <w:tcW w:w="3716" w:type="dxa"/>
            <w:gridSpan w:val="2"/>
            <w:shd w:val="clear" w:color="auto" w:fill="auto"/>
          </w:tcPr>
          <w:p w14:paraId="58EB3FE0" w14:textId="77777777" w:rsidR="00246164" w:rsidRPr="00003B22" w:rsidRDefault="00246164">
            <w:pPr>
              <w:rPr>
                <w:rFonts w:ascii="Gotham Book" w:hAnsi="Gotham Book"/>
              </w:rPr>
            </w:pPr>
            <w:r w:rsidRPr="00003B22">
              <w:rPr>
                <w:rFonts w:ascii="Gotham Book" w:hAnsi="Gotham Book"/>
              </w:rPr>
              <w:t>Corporate or registration number</w:t>
            </w:r>
          </w:p>
        </w:tc>
        <w:tc>
          <w:tcPr>
            <w:tcW w:w="2233" w:type="dxa"/>
          </w:tcPr>
          <w:p w14:paraId="53FE5435" w14:textId="77777777" w:rsidR="00246164" w:rsidRPr="00003B22" w:rsidRDefault="00246164">
            <w:pPr>
              <w:rPr>
                <w:rFonts w:ascii="Gotham Book" w:hAnsi="Gotham Book"/>
              </w:rPr>
            </w:pPr>
          </w:p>
        </w:tc>
        <w:tc>
          <w:tcPr>
            <w:tcW w:w="3401" w:type="dxa"/>
          </w:tcPr>
          <w:p w14:paraId="5EF15B4E" w14:textId="77777777" w:rsidR="00246164" w:rsidRPr="00003B22" w:rsidRDefault="00246164">
            <w:pPr>
              <w:rPr>
                <w:rFonts w:ascii="Gotham Book" w:hAnsi="Gotham Book"/>
              </w:rPr>
            </w:pPr>
          </w:p>
        </w:tc>
      </w:tr>
      <w:tr w:rsidR="00246164" w:rsidRPr="00003B22" w14:paraId="2191AA71" w14:textId="77777777">
        <w:tc>
          <w:tcPr>
            <w:tcW w:w="3716" w:type="dxa"/>
            <w:gridSpan w:val="2"/>
            <w:shd w:val="clear" w:color="auto" w:fill="auto"/>
          </w:tcPr>
          <w:p w14:paraId="3A6DCAE5" w14:textId="77777777" w:rsidR="00246164" w:rsidRPr="00003B22" w:rsidRDefault="00246164">
            <w:pPr>
              <w:rPr>
                <w:rFonts w:ascii="Gotham Book" w:hAnsi="Gotham Book"/>
              </w:rPr>
            </w:pPr>
            <w:r w:rsidRPr="00003B22">
              <w:rPr>
                <w:rFonts w:ascii="Gotham Book" w:hAnsi="Gotham Book"/>
              </w:rPr>
              <w:t>Joint Venture</w:t>
            </w:r>
            <w:r>
              <w:rPr>
                <w:rFonts w:ascii="Gotham Book" w:hAnsi="Gotham Book"/>
              </w:rPr>
              <w:t xml:space="preserve"> Partner’s or Specialist Subcontractor’s authorized representative information</w:t>
            </w:r>
          </w:p>
        </w:tc>
        <w:tc>
          <w:tcPr>
            <w:tcW w:w="5634" w:type="dxa"/>
            <w:gridSpan w:val="2"/>
          </w:tcPr>
          <w:p w14:paraId="210D981F" w14:textId="77777777" w:rsidR="00246164" w:rsidRPr="003644F1" w:rsidRDefault="00246164">
            <w:pPr>
              <w:rPr>
                <w:rFonts w:ascii="Gotham Book" w:hAnsi="Gotham Book"/>
                <w:i/>
                <w:iCs/>
              </w:rPr>
            </w:pPr>
            <w:r w:rsidRPr="00003B22">
              <w:rPr>
                <w:rFonts w:ascii="Gotham Book" w:hAnsi="Gotham Book"/>
                <w:i/>
                <w:iCs/>
              </w:rPr>
              <w:t>[name, address, telephone number(s), fax number(s), e-mail address]</w:t>
            </w:r>
          </w:p>
        </w:tc>
      </w:tr>
      <w:tr w:rsidR="00246164" w:rsidRPr="00003B22" w14:paraId="3C0C1089" w14:textId="77777777">
        <w:tc>
          <w:tcPr>
            <w:tcW w:w="9350" w:type="dxa"/>
            <w:gridSpan w:val="4"/>
          </w:tcPr>
          <w:p w14:paraId="6C4467F9" w14:textId="77777777" w:rsidR="00246164" w:rsidRPr="00787ABF" w:rsidRDefault="00246164" w:rsidP="00246164">
            <w:pPr>
              <w:pStyle w:val="ListParagraph"/>
              <w:numPr>
                <w:ilvl w:val="0"/>
                <w:numId w:val="144"/>
              </w:numPr>
              <w:ind w:left="306"/>
              <w:rPr>
                <w:rFonts w:ascii="Gotham Book" w:hAnsi="Gotham Book"/>
                <w:szCs w:val="22"/>
              </w:rPr>
            </w:pPr>
            <w:r w:rsidRPr="00787ABF">
              <w:rPr>
                <w:rFonts w:ascii="Gotham Book" w:hAnsi="Gotham Book"/>
                <w:szCs w:val="22"/>
              </w:rPr>
              <w:t>Attached are copies of the following documents:</w:t>
            </w:r>
          </w:p>
          <w:p w14:paraId="17559AC5" w14:textId="77777777" w:rsidR="00246164" w:rsidRPr="00003B22" w:rsidRDefault="00246164">
            <w:pPr>
              <w:spacing w:after="0"/>
              <w:rPr>
                <w:rFonts w:ascii="Gotham Book" w:hAnsi="Gotham Book"/>
              </w:rPr>
            </w:pPr>
          </w:p>
          <w:p w14:paraId="4A1F2CD7" w14:textId="77777777" w:rsidR="00246164" w:rsidRDefault="00246164" w:rsidP="00246164">
            <w:pPr>
              <w:pStyle w:val="ListParagraph"/>
              <w:numPr>
                <w:ilvl w:val="0"/>
                <w:numId w:val="143"/>
              </w:numPr>
              <w:rPr>
                <w:rFonts w:ascii="Gotham Book" w:hAnsi="Gotham Book"/>
                <w:szCs w:val="22"/>
              </w:rPr>
            </w:pPr>
            <w:r>
              <w:rPr>
                <w:rFonts w:ascii="Gotham Book" w:hAnsi="Gotham Book"/>
                <w:szCs w:val="22"/>
              </w:rPr>
              <w:t>A</w:t>
            </w:r>
            <w:r w:rsidRPr="008A668B">
              <w:rPr>
                <w:rFonts w:ascii="Gotham Book" w:hAnsi="Gotham Book"/>
                <w:szCs w:val="22"/>
              </w:rPr>
              <w:t>rticles of incorporation or constitution of the legal entity named above, in accordance with ITB.</w:t>
            </w:r>
          </w:p>
          <w:p w14:paraId="29081391" w14:textId="77777777" w:rsidR="00246164" w:rsidRDefault="00246164" w:rsidP="00246164">
            <w:pPr>
              <w:pStyle w:val="ListParagraph"/>
              <w:numPr>
                <w:ilvl w:val="0"/>
                <w:numId w:val="143"/>
              </w:numPr>
              <w:rPr>
                <w:rFonts w:ascii="Gotham Book" w:hAnsi="Gotham Book"/>
                <w:szCs w:val="22"/>
              </w:rPr>
            </w:pPr>
            <w:r w:rsidRPr="008A668B">
              <w:rPr>
                <w:rFonts w:ascii="Gotham Book" w:hAnsi="Gotham Book"/>
                <w:szCs w:val="22"/>
              </w:rPr>
              <w:t>Authorization to represent the firm named above, in accordance with ITB.</w:t>
            </w:r>
          </w:p>
          <w:p w14:paraId="35E364E3" w14:textId="77777777" w:rsidR="00246164" w:rsidRDefault="00246164" w:rsidP="00246164">
            <w:pPr>
              <w:pStyle w:val="ListParagraph"/>
              <w:numPr>
                <w:ilvl w:val="0"/>
                <w:numId w:val="143"/>
              </w:numPr>
              <w:rPr>
                <w:rFonts w:ascii="Gotham Book" w:hAnsi="Gotham Book"/>
                <w:szCs w:val="22"/>
              </w:rPr>
            </w:pPr>
            <w:r w:rsidRPr="00882037">
              <w:rPr>
                <w:rFonts w:ascii="Gotham Book" w:hAnsi="Gotham Book"/>
                <w:szCs w:val="22"/>
              </w:rPr>
              <w:t xml:space="preserve">In case of a government-owned enterprise, </w:t>
            </w:r>
            <w:r>
              <w:rPr>
                <w:rFonts w:ascii="Gotham Book" w:hAnsi="Gotham Book"/>
                <w:szCs w:val="22"/>
              </w:rPr>
              <w:t>documents establishing legal and financial autonomy and compliance with commercial law, in accordance</w:t>
            </w:r>
            <w:r w:rsidRPr="00882037">
              <w:rPr>
                <w:rFonts w:ascii="Gotham Book" w:hAnsi="Gotham Book"/>
                <w:szCs w:val="22"/>
              </w:rPr>
              <w:t xml:space="preserve"> with ITB</w:t>
            </w:r>
            <w:r>
              <w:rPr>
                <w:rFonts w:ascii="Gotham Book" w:hAnsi="Gotham Book"/>
                <w:szCs w:val="22"/>
              </w:rPr>
              <w:t>.</w:t>
            </w:r>
          </w:p>
          <w:p w14:paraId="6FA22FAE" w14:textId="77777777" w:rsidR="00246164" w:rsidRPr="00536AC5" w:rsidRDefault="00246164" w:rsidP="00246164">
            <w:pPr>
              <w:pStyle w:val="ListParagraph"/>
              <w:numPr>
                <w:ilvl w:val="0"/>
                <w:numId w:val="144"/>
              </w:numPr>
              <w:ind w:left="306"/>
              <w:rPr>
                <w:rFonts w:ascii="Gotham Book" w:hAnsi="Gotham Book"/>
                <w:szCs w:val="22"/>
              </w:rPr>
            </w:pPr>
            <w:r>
              <w:rPr>
                <w:rFonts w:ascii="Gotham Book" w:hAnsi="Gotham Book"/>
              </w:rPr>
              <w:t xml:space="preserve">Included </w:t>
            </w:r>
            <w:r w:rsidRPr="00BA629E">
              <w:rPr>
                <w:rFonts w:ascii="Gotham Book" w:eastAsia="Times New Roman" w:hAnsi="Gotham Book"/>
                <w:color w:val="00000A"/>
                <w:spacing w:val="-2"/>
                <w:szCs w:val="22"/>
              </w:rPr>
              <w:t>are the organizational chart, a list of Board of Directors, and the beneficial ownership</w:t>
            </w:r>
            <w:r>
              <w:rPr>
                <w:rFonts w:ascii="Gotham Book" w:eastAsia="Times New Roman" w:hAnsi="Gotham Book"/>
                <w:color w:val="00000A"/>
                <w:spacing w:val="-2"/>
              </w:rPr>
              <w:t>.</w:t>
            </w:r>
          </w:p>
        </w:tc>
      </w:tr>
    </w:tbl>
    <w:p w14:paraId="56E0B985" w14:textId="77777777" w:rsidR="00AE78C7" w:rsidRDefault="00AE78C7" w:rsidP="0065431B">
      <w:pPr>
        <w:ind w:left="3600"/>
        <w:rPr>
          <w:rFonts w:ascii="Gotham Book" w:hAnsi="Gotham Book"/>
          <w:sz w:val="22"/>
          <w:szCs w:val="22"/>
        </w:rPr>
      </w:pPr>
    </w:p>
    <w:p w14:paraId="30C919E6" w14:textId="77777777" w:rsidR="00AE78C7" w:rsidRDefault="00AE78C7" w:rsidP="0065431B">
      <w:pPr>
        <w:ind w:left="3600"/>
        <w:rPr>
          <w:rFonts w:ascii="Gotham Book" w:hAnsi="Gotham Book"/>
          <w:sz w:val="22"/>
          <w:szCs w:val="22"/>
        </w:rPr>
      </w:pPr>
    </w:p>
    <w:p w14:paraId="6BE5D6CB" w14:textId="77777777" w:rsidR="00AE78C7" w:rsidRPr="00A87D62" w:rsidRDefault="00AE78C7" w:rsidP="0065431B">
      <w:pPr>
        <w:ind w:left="3600"/>
        <w:rPr>
          <w:rFonts w:ascii="Gotham Book" w:hAnsi="Gotham Book"/>
          <w:sz w:val="22"/>
          <w:szCs w:val="22"/>
        </w:rPr>
      </w:pPr>
    </w:p>
    <w:p w14:paraId="228E1632" w14:textId="77777777" w:rsidR="000F3264" w:rsidRPr="00B940AE" w:rsidRDefault="000F3264" w:rsidP="000F3264">
      <w:pPr>
        <w:jc w:val="both"/>
        <w:rPr>
          <w:rFonts w:eastAsia="Times New Roman"/>
          <w:color w:val="00000A"/>
        </w:rPr>
      </w:pPr>
    </w:p>
    <w:p w14:paraId="3FF64E5C" w14:textId="77777777" w:rsidR="000F3264" w:rsidRPr="00B940AE" w:rsidRDefault="000F3264" w:rsidP="000F3264">
      <w:pPr>
        <w:spacing w:line="475" w:lineRule="atLeast"/>
        <w:jc w:val="both"/>
        <w:rPr>
          <w:rFonts w:eastAsia="Times New Roman"/>
          <w:color w:val="00000A"/>
          <w:spacing w:val="10"/>
        </w:rPr>
      </w:pPr>
      <w:r w:rsidRPr="00B940AE">
        <w:br w:type="page"/>
      </w:r>
    </w:p>
    <w:p w14:paraId="2B6D9FD0" w14:textId="0CABFDBB" w:rsidR="000F3264" w:rsidRPr="00ED1555" w:rsidRDefault="000F3264" w:rsidP="005C7E20">
      <w:pPr>
        <w:pStyle w:val="Heading4"/>
        <w:spacing w:after="240"/>
        <w:jc w:val="center"/>
        <w:rPr>
          <w:rFonts w:ascii="Gotham Book" w:hAnsi="Gotham Book"/>
          <w:sz w:val="28"/>
          <w:szCs w:val="28"/>
        </w:rPr>
      </w:pPr>
      <w:bookmarkStart w:id="355" w:name="_Toc194659633"/>
      <w:bookmarkStart w:id="356" w:name="_Toc194937632"/>
      <w:r w:rsidRPr="00ED1555">
        <w:rPr>
          <w:rFonts w:ascii="Gotham Book" w:hAnsi="Gotham Book"/>
          <w:b/>
          <w:bCs/>
          <w:i w:val="0"/>
          <w:iCs w:val="0"/>
          <w:color w:val="auto"/>
          <w:sz w:val="28"/>
          <w:szCs w:val="28"/>
        </w:rPr>
        <w:lastRenderedPageBreak/>
        <w:t>Form CON – 2</w:t>
      </w:r>
      <w:r w:rsidR="00B66355">
        <w:rPr>
          <w:rFonts w:ascii="Gotham Book" w:hAnsi="Gotham Book"/>
          <w:b/>
          <w:bCs/>
          <w:i w:val="0"/>
          <w:iCs w:val="0"/>
          <w:color w:val="auto"/>
          <w:sz w:val="28"/>
          <w:szCs w:val="28"/>
        </w:rPr>
        <w:t>.1</w:t>
      </w:r>
      <w:r w:rsidR="00A87D62" w:rsidRPr="00ED1555">
        <w:rPr>
          <w:rFonts w:ascii="Gotham Book" w:hAnsi="Gotham Book"/>
          <w:b/>
          <w:bCs/>
          <w:i w:val="0"/>
          <w:iCs w:val="0"/>
          <w:color w:val="auto"/>
          <w:sz w:val="28"/>
          <w:szCs w:val="28"/>
        </w:rPr>
        <w:t xml:space="preserve">: </w:t>
      </w:r>
      <w:r w:rsidRPr="00ED1555">
        <w:rPr>
          <w:rFonts w:ascii="Gotham Book" w:hAnsi="Gotham Book"/>
          <w:b/>
          <w:bCs/>
          <w:i w:val="0"/>
          <w:iCs w:val="0"/>
          <w:color w:val="auto"/>
          <w:sz w:val="28"/>
          <w:szCs w:val="28"/>
        </w:rPr>
        <w:t>Historical Contract Non-Performance, Pending Litigation and Litigation History</w:t>
      </w:r>
      <w:bookmarkEnd w:id="355"/>
      <w:bookmarkEnd w:id="356"/>
    </w:p>
    <w:p w14:paraId="66FE5B2A" w14:textId="77777777" w:rsidR="004E420D" w:rsidRDefault="004E420D" w:rsidP="00F565AA">
      <w:pPr>
        <w:spacing w:after="0" w:line="259" w:lineRule="atLeast"/>
        <w:rPr>
          <w:rFonts w:ascii="Gotham Book" w:eastAsia="Times New Roman" w:hAnsi="Gotham Book"/>
          <w:color w:val="00000A"/>
          <w:spacing w:val="-4"/>
          <w:sz w:val="22"/>
          <w:szCs w:val="22"/>
        </w:rPr>
      </w:pPr>
    </w:p>
    <w:tbl>
      <w:tblPr>
        <w:tblStyle w:val="TableGrid"/>
        <w:tblW w:w="0" w:type="auto"/>
        <w:tblLook w:val="04A0" w:firstRow="1" w:lastRow="0" w:firstColumn="1" w:lastColumn="0" w:noHBand="0" w:noVBand="1"/>
      </w:tblPr>
      <w:tblGrid>
        <w:gridCol w:w="9350"/>
      </w:tblGrid>
      <w:tr w:rsidR="00E715D9" w14:paraId="4980D24D" w14:textId="77777777">
        <w:tc>
          <w:tcPr>
            <w:tcW w:w="9350" w:type="dxa"/>
          </w:tcPr>
          <w:p w14:paraId="3FF0801F" w14:textId="77777777" w:rsidR="00E715D9" w:rsidRPr="00FA4016" w:rsidRDefault="00E715D9">
            <w:pPr>
              <w:jc w:val="both"/>
              <w:rPr>
                <w:rFonts w:ascii="Gotham Book" w:hAnsi="Gotham Book"/>
                <w:i/>
                <w:iCs/>
              </w:rPr>
            </w:pPr>
            <w:r w:rsidRPr="00FA4016">
              <w:rPr>
                <w:rFonts w:ascii="Gotham Book" w:eastAsia="Times New Roman" w:hAnsi="Gotham Book"/>
                <w:i/>
                <w:iCs/>
                <w:color w:val="00000A"/>
                <w:spacing w:val="-4"/>
              </w:rPr>
              <w:t xml:space="preserve">Each </w:t>
            </w:r>
            <w:r w:rsidRPr="00FA4016">
              <w:rPr>
                <w:rFonts w:ascii="Gotham Book" w:hAnsi="Gotham Book"/>
                <w:i/>
                <w:iCs/>
              </w:rPr>
              <w:t xml:space="preserve">Bidder must fill out this form in accordance with Section 3 (Evaluation and Qualification Criteria) to describe any history of nonperforming contracts and pending litigation or arbitration formally commenced against it. </w:t>
            </w:r>
          </w:p>
          <w:p w14:paraId="086FF118" w14:textId="77777777" w:rsidR="00E715D9" w:rsidRDefault="00E715D9">
            <w:pPr>
              <w:spacing w:after="0" w:line="259" w:lineRule="atLeast"/>
              <w:jc w:val="both"/>
              <w:rPr>
                <w:rFonts w:ascii="Gotham Book" w:eastAsia="Times New Roman" w:hAnsi="Gotham Book"/>
                <w:color w:val="00000A"/>
                <w:spacing w:val="-4"/>
              </w:rPr>
            </w:pPr>
            <w:r w:rsidRPr="00FA4016">
              <w:rPr>
                <w:rFonts w:ascii="Gotham Book" w:hAnsi="Gotham Book"/>
                <w:i/>
                <w:iCs/>
              </w:rPr>
              <w:t>In case of a Joint Venture, each Joint Venture Partner must fill out this form separately and provide the Joint Venture Partner’s name.</w:t>
            </w:r>
          </w:p>
        </w:tc>
      </w:tr>
    </w:tbl>
    <w:p w14:paraId="6E10B0BB" w14:textId="77777777" w:rsidR="00E715D9" w:rsidRDefault="00E715D9" w:rsidP="00E715D9">
      <w:pPr>
        <w:spacing w:after="0" w:line="259" w:lineRule="atLeast"/>
        <w:rPr>
          <w:rFonts w:ascii="Gotham Book" w:eastAsia="Times New Roman" w:hAnsi="Gotham Book"/>
          <w:color w:val="00000A"/>
          <w:spacing w:val="-4"/>
          <w:sz w:val="22"/>
          <w:szCs w:val="22"/>
        </w:rPr>
      </w:pPr>
    </w:p>
    <w:p w14:paraId="1158F132" w14:textId="77777777" w:rsidR="00E715D9" w:rsidRDefault="00E715D9" w:rsidP="00E715D9">
      <w:pPr>
        <w:spacing w:after="0" w:line="259" w:lineRule="atLeast"/>
        <w:rPr>
          <w:rFonts w:ascii="Gotham Book" w:eastAsia="Times New Roman" w:hAnsi="Gotham Book"/>
          <w:color w:val="00000A"/>
          <w:spacing w:val="-4"/>
          <w:sz w:val="22"/>
          <w:szCs w:val="22"/>
        </w:rPr>
      </w:pPr>
    </w:p>
    <w:p w14:paraId="1C29B700" w14:textId="77777777" w:rsidR="00E715D9" w:rsidRDefault="00E715D9" w:rsidP="00E715D9">
      <w:pPr>
        <w:spacing w:after="0" w:line="259" w:lineRule="atLeast"/>
        <w:rPr>
          <w:rFonts w:ascii="Gotham Book" w:eastAsia="Times New Roman" w:hAnsi="Gotham Book"/>
          <w:color w:val="00000A"/>
          <w:spacing w:val="-4"/>
          <w:sz w:val="22"/>
          <w:szCs w:val="22"/>
        </w:rPr>
      </w:pPr>
      <w:r>
        <w:rPr>
          <w:rFonts w:ascii="Gotham Book" w:eastAsia="Times New Roman" w:hAnsi="Gotham Book"/>
          <w:color w:val="00000A"/>
          <w:spacing w:val="-4"/>
          <w:sz w:val="22"/>
          <w:szCs w:val="22"/>
        </w:rPr>
        <w:t>Joint Venture Partner: __________________</w:t>
      </w:r>
    </w:p>
    <w:p w14:paraId="075E3872" w14:textId="77777777" w:rsidR="00E715D9" w:rsidRDefault="00E715D9" w:rsidP="00E715D9">
      <w:pPr>
        <w:spacing w:after="0" w:line="259" w:lineRule="atLeast"/>
        <w:rPr>
          <w:rFonts w:ascii="Gotham Book" w:eastAsia="Times New Roman" w:hAnsi="Gotham Book"/>
          <w:color w:val="00000A"/>
          <w:spacing w:val="-4"/>
          <w:sz w:val="22"/>
          <w:szCs w:val="22"/>
        </w:rPr>
      </w:pPr>
    </w:p>
    <w:p w14:paraId="44A81ECB" w14:textId="77777777" w:rsidR="00E715D9" w:rsidRDefault="00E715D9" w:rsidP="00E715D9">
      <w:pPr>
        <w:spacing w:after="0" w:line="259" w:lineRule="atLeast"/>
        <w:rPr>
          <w:rFonts w:ascii="Gotham Book" w:eastAsia="Times New Roman" w:hAnsi="Gotham Book"/>
          <w:color w:val="00000A"/>
          <w:spacing w:val="-4"/>
          <w:sz w:val="22"/>
          <w:szCs w:val="22"/>
        </w:rPr>
      </w:pPr>
    </w:p>
    <w:tbl>
      <w:tblPr>
        <w:tblStyle w:val="TableGrid"/>
        <w:tblW w:w="0" w:type="auto"/>
        <w:tblLook w:val="04A0" w:firstRow="1" w:lastRow="0" w:firstColumn="1" w:lastColumn="0" w:noHBand="0" w:noVBand="1"/>
      </w:tblPr>
      <w:tblGrid>
        <w:gridCol w:w="1084"/>
        <w:gridCol w:w="4769"/>
        <w:gridCol w:w="1883"/>
        <w:gridCol w:w="1614"/>
      </w:tblGrid>
      <w:tr w:rsidR="00E715D9" w:rsidRPr="004B6415" w14:paraId="4C871EF3" w14:textId="77777777">
        <w:tc>
          <w:tcPr>
            <w:tcW w:w="9350" w:type="dxa"/>
            <w:gridSpan w:val="4"/>
            <w:shd w:val="clear" w:color="auto" w:fill="auto"/>
          </w:tcPr>
          <w:p w14:paraId="00B22020" w14:textId="77777777" w:rsidR="00E715D9" w:rsidRPr="004B6415" w:rsidRDefault="00E715D9">
            <w:pPr>
              <w:spacing w:before="120" w:after="120"/>
              <w:jc w:val="center"/>
              <w:rPr>
                <w:rFonts w:ascii="Gotham Book" w:hAnsi="Gotham Book"/>
                <w:b/>
                <w:bCs/>
              </w:rPr>
            </w:pPr>
            <w:r w:rsidRPr="004B6415">
              <w:rPr>
                <w:rFonts w:ascii="Gotham Book" w:hAnsi="Gotham Book"/>
                <w:b/>
                <w:bCs/>
              </w:rPr>
              <w:t>Table 1: History of Nonperforming Contracts</w:t>
            </w:r>
            <w:r>
              <w:rPr>
                <w:rFonts w:ascii="Gotham Book" w:hAnsi="Gotham Book"/>
                <w:b/>
                <w:bCs/>
              </w:rPr>
              <w:t xml:space="preserve"> in accordance with Section III</w:t>
            </w:r>
          </w:p>
        </w:tc>
      </w:tr>
      <w:tr w:rsidR="00E715D9" w:rsidRPr="004B6415" w14:paraId="16C6414A" w14:textId="77777777">
        <w:tc>
          <w:tcPr>
            <w:tcW w:w="9350" w:type="dxa"/>
            <w:gridSpan w:val="4"/>
          </w:tcPr>
          <w:p w14:paraId="76BB3A60" w14:textId="77777777" w:rsidR="00E715D9" w:rsidRDefault="00E715D9">
            <w:pPr>
              <w:spacing w:after="120"/>
              <w:rPr>
                <w:rFonts w:ascii="Gotham Book" w:hAnsi="Gotham Book"/>
              </w:rPr>
            </w:pPr>
            <w:r w:rsidRPr="00A85EA8">
              <w:rPr>
                <w:rFonts w:ascii="Gotham Book" w:hAnsi="Gotham Book"/>
                <w:b/>
                <w:bCs/>
              </w:rPr>
              <w:t>Choose one of the following</w:t>
            </w:r>
            <w:r w:rsidRPr="004B6415">
              <w:rPr>
                <w:rFonts w:ascii="Gotham Book" w:hAnsi="Gotham Book"/>
              </w:rPr>
              <w:t>:</w:t>
            </w:r>
          </w:p>
          <w:p w14:paraId="07BB61F9" w14:textId="77777777" w:rsidR="00E715D9" w:rsidRPr="00054071" w:rsidRDefault="00E715D9" w:rsidP="00E715D9">
            <w:pPr>
              <w:pStyle w:val="ListParagraph"/>
              <w:numPr>
                <w:ilvl w:val="0"/>
                <w:numId w:val="86"/>
              </w:numPr>
              <w:ind w:left="556" w:right="174"/>
              <w:jc w:val="both"/>
              <w:rPr>
                <w:rFonts w:ascii="Gotham Book" w:hAnsi="Gotham Book"/>
                <w:szCs w:val="22"/>
              </w:rPr>
            </w:pPr>
            <w:r w:rsidRPr="00FA31CB">
              <w:rPr>
                <w:rFonts w:ascii="Gotham Book" w:eastAsia="Times New Roman" w:hAnsi="Gotham Book"/>
                <w:color w:val="00000A"/>
                <w:spacing w:val="-6"/>
                <w:szCs w:val="22"/>
              </w:rPr>
              <w:t>Contract non-performance did not occur since 1</w:t>
            </w:r>
            <w:r w:rsidRPr="00FA31CB">
              <w:rPr>
                <w:rFonts w:ascii="Gotham Book" w:eastAsia="Times New Roman" w:hAnsi="Gotham Book"/>
                <w:color w:val="00000A"/>
                <w:spacing w:val="-6"/>
                <w:szCs w:val="22"/>
                <w:vertAlign w:val="superscript"/>
              </w:rPr>
              <w:t>st</w:t>
            </w:r>
            <w:r w:rsidRPr="00FA31CB">
              <w:rPr>
                <w:rFonts w:ascii="Gotham Book" w:eastAsia="Times New Roman" w:hAnsi="Gotham Book"/>
                <w:color w:val="00000A"/>
                <w:spacing w:val="-6"/>
                <w:szCs w:val="22"/>
              </w:rPr>
              <w:t xml:space="preserve"> January </w:t>
            </w:r>
            <w:r w:rsidRPr="00FA31CB">
              <w:rPr>
                <w:rFonts w:ascii="Gotham Book" w:eastAsia="Times New Roman" w:hAnsi="Gotham Book"/>
                <w:i/>
                <w:iCs/>
                <w:color w:val="00000A"/>
                <w:spacing w:val="-6"/>
                <w:szCs w:val="22"/>
              </w:rPr>
              <w:t xml:space="preserve">[insert year] </w:t>
            </w:r>
            <w:r w:rsidRPr="00FA31CB">
              <w:rPr>
                <w:rFonts w:ascii="Gotham Book" w:eastAsia="Times New Roman" w:hAnsi="Gotham Book"/>
                <w:color w:val="00000A"/>
                <w:spacing w:val="-4"/>
                <w:szCs w:val="22"/>
              </w:rPr>
              <w:t xml:space="preserve">specified in Section III, </w:t>
            </w:r>
            <w:r w:rsidRPr="00FA31CB">
              <w:rPr>
                <w:rFonts w:ascii="Gotham Book" w:eastAsia="Times New Roman" w:hAnsi="Gotham Book"/>
                <w:color w:val="00000A"/>
                <w:spacing w:val="-8"/>
                <w:szCs w:val="22"/>
              </w:rPr>
              <w:t>Evaluation Criteria and Qualifications</w:t>
            </w:r>
            <w:r w:rsidRPr="00FA31CB">
              <w:rPr>
                <w:rFonts w:ascii="Gotham Book" w:eastAsia="Times New Roman" w:hAnsi="Gotham Book"/>
                <w:color w:val="00000A"/>
                <w:spacing w:val="-4"/>
                <w:szCs w:val="22"/>
              </w:rPr>
              <w:t>.</w:t>
            </w:r>
          </w:p>
          <w:p w14:paraId="3AAA52EB" w14:textId="77777777" w:rsidR="00E715D9" w:rsidRDefault="00E715D9">
            <w:pPr>
              <w:pStyle w:val="ListParagraph"/>
              <w:ind w:left="556" w:right="174"/>
              <w:jc w:val="both"/>
              <w:rPr>
                <w:rFonts w:ascii="Gotham Book" w:hAnsi="Gotham Book"/>
                <w:szCs w:val="22"/>
              </w:rPr>
            </w:pPr>
          </w:p>
          <w:p w14:paraId="333BC375" w14:textId="77777777" w:rsidR="00E715D9" w:rsidRPr="00054071" w:rsidRDefault="00E715D9" w:rsidP="00E715D9">
            <w:pPr>
              <w:pStyle w:val="ListParagraph"/>
              <w:numPr>
                <w:ilvl w:val="0"/>
                <w:numId w:val="86"/>
              </w:numPr>
              <w:ind w:left="556" w:right="174"/>
              <w:jc w:val="both"/>
              <w:rPr>
                <w:rFonts w:ascii="Gotham Book" w:hAnsi="Gotham Book"/>
                <w:szCs w:val="22"/>
              </w:rPr>
            </w:pPr>
            <w:r w:rsidRPr="00054071">
              <w:rPr>
                <w:rFonts w:ascii="Gotham Book" w:hAnsi="Gotham Book"/>
                <w:szCs w:val="22"/>
              </w:rPr>
              <w:t>Below is a description of nonperforming contracts involving the Bidder (or each Joint Venture member if Bidder is a Joint Venture)</w:t>
            </w:r>
          </w:p>
        </w:tc>
      </w:tr>
      <w:tr w:rsidR="00E715D9" w:rsidRPr="001039EA" w14:paraId="3C62A379" w14:textId="77777777">
        <w:tc>
          <w:tcPr>
            <w:tcW w:w="1084" w:type="dxa"/>
            <w:shd w:val="clear" w:color="auto" w:fill="auto"/>
          </w:tcPr>
          <w:p w14:paraId="4EC368EE" w14:textId="77777777" w:rsidR="00E715D9" w:rsidRPr="001039EA" w:rsidRDefault="00E715D9">
            <w:pPr>
              <w:spacing w:before="120" w:after="120"/>
              <w:jc w:val="center"/>
              <w:rPr>
                <w:rFonts w:ascii="Gotham Book" w:hAnsi="Gotham Book"/>
                <w:b/>
                <w:bCs/>
              </w:rPr>
            </w:pPr>
            <w:r w:rsidRPr="001039EA">
              <w:rPr>
                <w:rFonts w:ascii="Gotham Book" w:hAnsi="Gotham Book"/>
                <w:b/>
                <w:bCs/>
              </w:rPr>
              <w:t>Year</w:t>
            </w:r>
          </w:p>
        </w:tc>
        <w:tc>
          <w:tcPr>
            <w:tcW w:w="4769" w:type="dxa"/>
            <w:shd w:val="clear" w:color="auto" w:fill="auto"/>
          </w:tcPr>
          <w:p w14:paraId="399D6361" w14:textId="77777777" w:rsidR="00E715D9" w:rsidRPr="001039EA" w:rsidRDefault="00E715D9">
            <w:pPr>
              <w:spacing w:before="120" w:after="120"/>
              <w:jc w:val="center"/>
              <w:rPr>
                <w:rFonts w:ascii="Gotham Book" w:hAnsi="Gotham Book"/>
                <w:b/>
                <w:bCs/>
              </w:rPr>
            </w:pPr>
            <w:r w:rsidRPr="001039EA">
              <w:rPr>
                <w:rFonts w:ascii="Gotham Book" w:hAnsi="Gotham Book"/>
                <w:b/>
                <w:bCs/>
              </w:rPr>
              <w:t>Description</w:t>
            </w:r>
          </w:p>
        </w:tc>
        <w:tc>
          <w:tcPr>
            <w:tcW w:w="1883" w:type="dxa"/>
            <w:shd w:val="clear" w:color="auto" w:fill="auto"/>
          </w:tcPr>
          <w:p w14:paraId="65FA4FCF" w14:textId="77777777" w:rsidR="00E715D9" w:rsidRPr="001039EA" w:rsidRDefault="00E715D9">
            <w:pPr>
              <w:spacing w:before="120" w:after="120"/>
              <w:jc w:val="center"/>
              <w:rPr>
                <w:rFonts w:ascii="Gotham Book" w:hAnsi="Gotham Book"/>
                <w:b/>
                <w:bCs/>
              </w:rPr>
            </w:pPr>
            <w:r w:rsidRPr="001039EA">
              <w:rPr>
                <w:rFonts w:ascii="Gotham Book" w:hAnsi="Gotham Book"/>
                <w:b/>
                <w:bCs/>
              </w:rPr>
              <w:t xml:space="preserve">Amount of Nonperformed Portion of Contract </w:t>
            </w:r>
          </w:p>
          <w:p w14:paraId="4ED4B4A8" w14:textId="77777777" w:rsidR="00E715D9" w:rsidRPr="001039EA" w:rsidRDefault="00E715D9">
            <w:pPr>
              <w:spacing w:before="120" w:after="120"/>
              <w:jc w:val="center"/>
              <w:rPr>
                <w:rFonts w:ascii="Gotham Book" w:hAnsi="Gotham Book"/>
                <w:b/>
                <w:bCs/>
              </w:rPr>
            </w:pPr>
            <w:r w:rsidRPr="001039EA">
              <w:rPr>
                <w:rFonts w:ascii="Gotham Book" w:hAnsi="Gotham Book"/>
                <w:b/>
                <w:bCs/>
              </w:rPr>
              <w:t>($ equivalent)</w:t>
            </w:r>
          </w:p>
        </w:tc>
        <w:tc>
          <w:tcPr>
            <w:tcW w:w="1614" w:type="dxa"/>
            <w:shd w:val="clear" w:color="auto" w:fill="auto"/>
          </w:tcPr>
          <w:p w14:paraId="51235F8E" w14:textId="77777777" w:rsidR="00E715D9" w:rsidRPr="001039EA" w:rsidRDefault="00E715D9">
            <w:pPr>
              <w:spacing w:before="120" w:after="120"/>
              <w:jc w:val="center"/>
              <w:rPr>
                <w:rFonts w:ascii="Gotham Book" w:hAnsi="Gotham Book"/>
                <w:b/>
                <w:bCs/>
              </w:rPr>
            </w:pPr>
            <w:r w:rsidRPr="001039EA">
              <w:rPr>
                <w:rFonts w:ascii="Gotham Book" w:hAnsi="Gotham Book"/>
                <w:b/>
                <w:bCs/>
              </w:rPr>
              <w:t xml:space="preserve">Total Contract Amount </w:t>
            </w:r>
          </w:p>
          <w:p w14:paraId="5515B236" w14:textId="77777777" w:rsidR="00E715D9" w:rsidRPr="001039EA" w:rsidRDefault="00E715D9">
            <w:pPr>
              <w:spacing w:before="120" w:after="120"/>
              <w:jc w:val="center"/>
              <w:rPr>
                <w:rFonts w:ascii="Gotham Book" w:hAnsi="Gotham Book"/>
                <w:b/>
                <w:bCs/>
              </w:rPr>
            </w:pPr>
            <w:r w:rsidRPr="001039EA">
              <w:rPr>
                <w:rFonts w:ascii="Gotham Book" w:hAnsi="Gotham Book"/>
                <w:b/>
                <w:bCs/>
              </w:rPr>
              <w:t>($ equivalent)</w:t>
            </w:r>
          </w:p>
        </w:tc>
      </w:tr>
      <w:tr w:rsidR="00E715D9" w:rsidRPr="004B6415" w14:paraId="6F00B743" w14:textId="77777777">
        <w:tc>
          <w:tcPr>
            <w:tcW w:w="1084" w:type="dxa"/>
          </w:tcPr>
          <w:p w14:paraId="2F263B57" w14:textId="77777777" w:rsidR="00E715D9" w:rsidRPr="004B6415" w:rsidRDefault="00E715D9">
            <w:pPr>
              <w:jc w:val="center"/>
              <w:rPr>
                <w:rFonts w:ascii="Gotham Book" w:hAnsi="Gotham Book"/>
                <w:i/>
                <w:iCs/>
              </w:rPr>
            </w:pPr>
            <w:r w:rsidRPr="004B6415">
              <w:rPr>
                <w:rFonts w:ascii="Gotham Book" w:hAnsi="Gotham Book"/>
                <w:i/>
                <w:iCs/>
              </w:rPr>
              <w:t>[insert]</w:t>
            </w:r>
          </w:p>
        </w:tc>
        <w:tc>
          <w:tcPr>
            <w:tcW w:w="4769" w:type="dxa"/>
          </w:tcPr>
          <w:p w14:paraId="68BF3F09" w14:textId="77777777" w:rsidR="00E715D9" w:rsidRPr="004B6415" w:rsidRDefault="00E715D9">
            <w:pPr>
              <w:spacing w:before="120" w:after="120"/>
              <w:rPr>
                <w:rFonts w:ascii="Gotham Book" w:hAnsi="Gotham Book"/>
                <w:i/>
                <w:iCs/>
              </w:rPr>
            </w:pPr>
            <w:r w:rsidRPr="004B6415">
              <w:rPr>
                <w:rFonts w:ascii="Gotham Book" w:hAnsi="Gotham Book"/>
              </w:rPr>
              <w:t>Contract Identification</w:t>
            </w:r>
            <w:r w:rsidRPr="004B6415">
              <w:rPr>
                <w:rFonts w:ascii="Gotham Book" w:hAnsi="Gotham Book"/>
                <w:i/>
                <w:iCs/>
              </w:rPr>
              <w:t>: [indicate complete contract name/ number, and any other identification]</w:t>
            </w:r>
          </w:p>
          <w:p w14:paraId="0BE23296" w14:textId="77777777" w:rsidR="00E715D9" w:rsidRPr="004B6415" w:rsidRDefault="00E715D9">
            <w:pPr>
              <w:spacing w:before="120" w:after="120"/>
              <w:rPr>
                <w:rFonts w:ascii="Gotham Book" w:hAnsi="Gotham Book"/>
                <w:i/>
                <w:iCs/>
              </w:rPr>
            </w:pPr>
            <w:r w:rsidRPr="004B6415">
              <w:rPr>
                <w:rFonts w:ascii="Gotham Book" w:hAnsi="Gotham Book"/>
              </w:rPr>
              <w:t xml:space="preserve">Name of Employer: </w:t>
            </w:r>
            <w:r w:rsidRPr="004B6415">
              <w:rPr>
                <w:rFonts w:ascii="Gotham Book" w:hAnsi="Gotham Book"/>
                <w:i/>
                <w:iCs/>
              </w:rPr>
              <w:t>[insert full name]</w:t>
            </w:r>
          </w:p>
          <w:p w14:paraId="7FBB50B2" w14:textId="77777777" w:rsidR="00E715D9" w:rsidRPr="004B6415" w:rsidRDefault="00E715D9">
            <w:pPr>
              <w:spacing w:before="120" w:after="120"/>
              <w:rPr>
                <w:rFonts w:ascii="Gotham Book" w:hAnsi="Gotham Book"/>
                <w:i/>
                <w:iCs/>
              </w:rPr>
            </w:pPr>
            <w:r w:rsidRPr="004B6415">
              <w:rPr>
                <w:rFonts w:ascii="Gotham Book" w:hAnsi="Gotham Book"/>
              </w:rPr>
              <w:t xml:space="preserve">Address of Employer: </w:t>
            </w:r>
            <w:r w:rsidRPr="004B6415">
              <w:rPr>
                <w:rFonts w:ascii="Gotham Book" w:hAnsi="Gotham Book"/>
                <w:i/>
                <w:iCs/>
              </w:rPr>
              <w:t>[insert street/city/country]</w:t>
            </w:r>
          </w:p>
          <w:p w14:paraId="5013C34F" w14:textId="77777777" w:rsidR="00E715D9" w:rsidRPr="004B6415" w:rsidRDefault="00E715D9">
            <w:pPr>
              <w:spacing w:before="120" w:after="120"/>
              <w:rPr>
                <w:rFonts w:ascii="Gotham Book" w:hAnsi="Gotham Book"/>
              </w:rPr>
            </w:pPr>
            <w:r w:rsidRPr="004B6415">
              <w:rPr>
                <w:rFonts w:ascii="Gotham Book" w:hAnsi="Gotham Book"/>
              </w:rPr>
              <w:t xml:space="preserve">Reason(s) for nonperformance: </w:t>
            </w:r>
            <w:r w:rsidRPr="004B6415">
              <w:rPr>
                <w:rFonts w:ascii="Gotham Book" w:hAnsi="Gotham Book"/>
                <w:i/>
                <w:iCs/>
              </w:rPr>
              <w:t>[indicate main reason(s)]</w:t>
            </w:r>
          </w:p>
        </w:tc>
        <w:tc>
          <w:tcPr>
            <w:tcW w:w="1883" w:type="dxa"/>
          </w:tcPr>
          <w:p w14:paraId="21389746" w14:textId="77777777" w:rsidR="00E715D9" w:rsidRPr="004B6415" w:rsidRDefault="00E715D9">
            <w:pPr>
              <w:jc w:val="center"/>
              <w:rPr>
                <w:rFonts w:ascii="Gotham Book" w:hAnsi="Gotham Book"/>
                <w:i/>
                <w:iCs/>
              </w:rPr>
            </w:pPr>
            <w:r w:rsidRPr="004B6415">
              <w:rPr>
                <w:rFonts w:ascii="Gotham Book" w:hAnsi="Gotham Book"/>
                <w:i/>
                <w:iCs/>
              </w:rPr>
              <w:t>[insert]</w:t>
            </w:r>
          </w:p>
        </w:tc>
        <w:tc>
          <w:tcPr>
            <w:tcW w:w="1614" w:type="dxa"/>
          </w:tcPr>
          <w:p w14:paraId="13102FA6" w14:textId="77777777" w:rsidR="00E715D9" w:rsidRPr="004B6415" w:rsidRDefault="00E715D9">
            <w:pPr>
              <w:jc w:val="center"/>
              <w:rPr>
                <w:rFonts w:ascii="Gotham Book" w:hAnsi="Gotham Book"/>
                <w:i/>
                <w:iCs/>
              </w:rPr>
            </w:pPr>
            <w:r w:rsidRPr="004B6415">
              <w:rPr>
                <w:rFonts w:ascii="Gotham Book" w:hAnsi="Gotham Book"/>
                <w:i/>
                <w:iCs/>
              </w:rPr>
              <w:t>[insert]</w:t>
            </w:r>
          </w:p>
        </w:tc>
      </w:tr>
      <w:tr w:rsidR="00E715D9" w:rsidRPr="004B6415" w14:paraId="7DDB5BFB" w14:textId="77777777">
        <w:tc>
          <w:tcPr>
            <w:tcW w:w="1084" w:type="dxa"/>
          </w:tcPr>
          <w:p w14:paraId="09837BE1" w14:textId="77777777" w:rsidR="00E715D9" w:rsidRPr="004B6415" w:rsidRDefault="00E715D9">
            <w:pPr>
              <w:jc w:val="center"/>
              <w:rPr>
                <w:rFonts w:ascii="Gotham Book" w:hAnsi="Gotham Book"/>
                <w:i/>
                <w:iCs/>
              </w:rPr>
            </w:pPr>
          </w:p>
        </w:tc>
        <w:tc>
          <w:tcPr>
            <w:tcW w:w="4769" w:type="dxa"/>
          </w:tcPr>
          <w:p w14:paraId="14342801" w14:textId="77777777" w:rsidR="00E715D9" w:rsidRPr="004B6415" w:rsidRDefault="00E715D9">
            <w:pPr>
              <w:spacing w:before="120" w:after="120"/>
              <w:rPr>
                <w:rFonts w:ascii="Gotham Book" w:hAnsi="Gotham Book"/>
              </w:rPr>
            </w:pPr>
          </w:p>
        </w:tc>
        <w:tc>
          <w:tcPr>
            <w:tcW w:w="1883" w:type="dxa"/>
          </w:tcPr>
          <w:p w14:paraId="2FEF69DC" w14:textId="77777777" w:rsidR="00E715D9" w:rsidRPr="004B6415" w:rsidRDefault="00E715D9">
            <w:pPr>
              <w:jc w:val="center"/>
              <w:rPr>
                <w:rFonts w:ascii="Gotham Book" w:hAnsi="Gotham Book"/>
                <w:i/>
                <w:iCs/>
              </w:rPr>
            </w:pPr>
          </w:p>
        </w:tc>
        <w:tc>
          <w:tcPr>
            <w:tcW w:w="1614" w:type="dxa"/>
          </w:tcPr>
          <w:p w14:paraId="0EBCD8F1" w14:textId="77777777" w:rsidR="00E715D9" w:rsidRPr="004B6415" w:rsidRDefault="00E715D9">
            <w:pPr>
              <w:jc w:val="center"/>
              <w:rPr>
                <w:rFonts w:ascii="Gotham Book" w:hAnsi="Gotham Book"/>
                <w:i/>
                <w:iCs/>
              </w:rPr>
            </w:pPr>
          </w:p>
        </w:tc>
      </w:tr>
      <w:tr w:rsidR="00E715D9" w:rsidRPr="004B6415" w14:paraId="26BAB4C9" w14:textId="77777777">
        <w:tc>
          <w:tcPr>
            <w:tcW w:w="9350" w:type="dxa"/>
            <w:gridSpan w:val="4"/>
          </w:tcPr>
          <w:p w14:paraId="6364A27E" w14:textId="77777777" w:rsidR="00E715D9" w:rsidRPr="004B6415" w:rsidRDefault="00E715D9">
            <w:pPr>
              <w:jc w:val="center"/>
              <w:rPr>
                <w:rFonts w:ascii="Gotham Book" w:hAnsi="Gotham Book"/>
                <w:i/>
                <w:iCs/>
              </w:rPr>
            </w:pPr>
            <w:r w:rsidRPr="008F6B90">
              <w:rPr>
                <w:rFonts w:ascii="Gotham Book" w:hAnsi="Gotham Book"/>
                <w:b/>
                <w:bCs/>
              </w:rPr>
              <w:t>Table 2: Pending Litigation and Arbitration</w:t>
            </w:r>
          </w:p>
        </w:tc>
      </w:tr>
      <w:tr w:rsidR="00E715D9" w:rsidRPr="004B6415" w14:paraId="50589860" w14:textId="77777777">
        <w:tc>
          <w:tcPr>
            <w:tcW w:w="9350" w:type="dxa"/>
            <w:gridSpan w:val="4"/>
          </w:tcPr>
          <w:p w14:paraId="63B643E8" w14:textId="77777777" w:rsidR="00E715D9" w:rsidRPr="008F6B90" w:rsidRDefault="00E715D9">
            <w:pPr>
              <w:spacing w:after="120"/>
              <w:rPr>
                <w:rFonts w:ascii="Gotham Book" w:hAnsi="Gotham Book"/>
              </w:rPr>
            </w:pPr>
            <w:r w:rsidRPr="00A85EA8">
              <w:rPr>
                <w:rFonts w:ascii="Gotham Book" w:hAnsi="Gotham Book"/>
                <w:b/>
                <w:bCs/>
              </w:rPr>
              <w:t>Choose one of the following</w:t>
            </w:r>
            <w:r w:rsidRPr="008F6B90">
              <w:rPr>
                <w:rFonts w:ascii="Gotham Book" w:hAnsi="Gotham Book"/>
              </w:rPr>
              <w:t>:</w:t>
            </w:r>
          </w:p>
          <w:p w14:paraId="625800A8" w14:textId="77777777" w:rsidR="00E715D9" w:rsidRDefault="00E715D9" w:rsidP="00E715D9">
            <w:pPr>
              <w:pStyle w:val="ListParagraph"/>
              <w:numPr>
                <w:ilvl w:val="0"/>
                <w:numId w:val="86"/>
              </w:numPr>
              <w:ind w:left="556" w:right="174"/>
              <w:jc w:val="both"/>
              <w:rPr>
                <w:rFonts w:ascii="Gotham Book" w:hAnsi="Gotham Book"/>
              </w:rPr>
            </w:pPr>
            <w:r w:rsidRPr="008F6B90">
              <w:rPr>
                <w:rFonts w:ascii="Gotham Book" w:hAnsi="Gotham Book"/>
              </w:rPr>
              <w:t>No pending litigation, arbitration or any other material events impacting the net worth and/or liquidity of the bidder.</w:t>
            </w:r>
          </w:p>
          <w:p w14:paraId="651E2404" w14:textId="77777777" w:rsidR="00E715D9" w:rsidRPr="00A85EA8" w:rsidRDefault="00E715D9" w:rsidP="00E715D9">
            <w:pPr>
              <w:pStyle w:val="ListParagraph"/>
              <w:numPr>
                <w:ilvl w:val="0"/>
                <w:numId w:val="86"/>
              </w:numPr>
              <w:ind w:left="556" w:right="174"/>
              <w:jc w:val="both"/>
              <w:rPr>
                <w:rFonts w:ascii="Gotham Book" w:hAnsi="Gotham Book"/>
              </w:rPr>
            </w:pPr>
            <w:r w:rsidRPr="00A85EA8">
              <w:rPr>
                <w:rFonts w:ascii="Gotham Book" w:hAnsi="Gotham Book"/>
                <w:szCs w:val="22"/>
              </w:rPr>
              <w:lastRenderedPageBreak/>
              <w:t>Below is a description of all pending litigation, arbitration involving the Bidder or any other material events impacting the net worth and/or liquidity of the bidder (or each Joint Venture partner)</w:t>
            </w:r>
            <w:r>
              <w:rPr>
                <w:rFonts w:ascii="Gotham Book" w:hAnsi="Gotham Book"/>
                <w:szCs w:val="22"/>
              </w:rPr>
              <w:t>.</w:t>
            </w:r>
          </w:p>
        </w:tc>
      </w:tr>
      <w:tr w:rsidR="00E715D9" w:rsidRPr="004B6415" w14:paraId="2223A1FE" w14:textId="77777777">
        <w:tc>
          <w:tcPr>
            <w:tcW w:w="1084" w:type="dxa"/>
          </w:tcPr>
          <w:p w14:paraId="71DA7C6E" w14:textId="77777777" w:rsidR="00E715D9" w:rsidRPr="004B6415" w:rsidRDefault="00E715D9">
            <w:pPr>
              <w:jc w:val="center"/>
              <w:rPr>
                <w:rFonts w:ascii="Gotham Book" w:hAnsi="Gotham Book"/>
                <w:i/>
                <w:iCs/>
              </w:rPr>
            </w:pPr>
            <w:r w:rsidRPr="008F6B90">
              <w:rPr>
                <w:rFonts w:ascii="Gotham Book" w:hAnsi="Gotham Book"/>
                <w:b/>
                <w:bCs/>
              </w:rPr>
              <w:lastRenderedPageBreak/>
              <w:t>Year</w:t>
            </w:r>
          </w:p>
        </w:tc>
        <w:tc>
          <w:tcPr>
            <w:tcW w:w="4769" w:type="dxa"/>
          </w:tcPr>
          <w:p w14:paraId="65E474D4" w14:textId="77777777" w:rsidR="00E715D9" w:rsidRPr="004B6415" w:rsidRDefault="00E715D9">
            <w:pPr>
              <w:spacing w:before="120" w:after="120"/>
              <w:rPr>
                <w:rFonts w:ascii="Gotham Book" w:hAnsi="Gotham Book"/>
              </w:rPr>
            </w:pPr>
            <w:r w:rsidRPr="008F6B90">
              <w:rPr>
                <w:rFonts w:ascii="Gotham Book" w:hAnsi="Gotham Book"/>
                <w:b/>
                <w:bCs/>
              </w:rPr>
              <w:t>Matter in Dispute</w:t>
            </w:r>
          </w:p>
        </w:tc>
        <w:tc>
          <w:tcPr>
            <w:tcW w:w="1883" w:type="dxa"/>
          </w:tcPr>
          <w:p w14:paraId="0862E660" w14:textId="77777777" w:rsidR="00E715D9" w:rsidRPr="008F6B90" w:rsidRDefault="00E715D9">
            <w:pPr>
              <w:spacing w:before="120" w:after="120"/>
              <w:jc w:val="center"/>
              <w:rPr>
                <w:rFonts w:ascii="Gotham Book" w:hAnsi="Gotham Book"/>
                <w:b/>
                <w:bCs/>
              </w:rPr>
            </w:pPr>
            <w:r w:rsidRPr="008F6B90">
              <w:rPr>
                <w:rFonts w:ascii="Gotham Book" w:hAnsi="Gotham Book"/>
                <w:b/>
                <w:bCs/>
              </w:rPr>
              <w:t>Value of Pending Claim</w:t>
            </w:r>
          </w:p>
          <w:p w14:paraId="552C9FEE" w14:textId="77777777" w:rsidR="00E715D9" w:rsidRPr="004B6415" w:rsidRDefault="00E715D9">
            <w:pPr>
              <w:jc w:val="center"/>
              <w:rPr>
                <w:rFonts w:ascii="Gotham Book" w:hAnsi="Gotham Book"/>
                <w:i/>
                <w:iCs/>
              </w:rPr>
            </w:pPr>
            <w:r w:rsidRPr="008F6B90">
              <w:rPr>
                <w:rFonts w:ascii="Gotham Book" w:hAnsi="Gotham Book"/>
              </w:rPr>
              <w:t>($ equivalent)</w:t>
            </w:r>
          </w:p>
        </w:tc>
        <w:tc>
          <w:tcPr>
            <w:tcW w:w="1614" w:type="dxa"/>
          </w:tcPr>
          <w:p w14:paraId="2C004A00" w14:textId="77777777" w:rsidR="00E715D9" w:rsidRPr="004B6415" w:rsidRDefault="00E715D9">
            <w:pPr>
              <w:jc w:val="center"/>
              <w:rPr>
                <w:rFonts w:ascii="Gotham Book" w:hAnsi="Gotham Book"/>
                <w:i/>
                <w:iCs/>
              </w:rPr>
            </w:pPr>
            <w:r w:rsidRPr="008F6B90">
              <w:rPr>
                <w:rFonts w:ascii="Gotham Book" w:hAnsi="Gotham Book"/>
                <w:b/>
                <w:bCs/>
              </w:rPr>
              <w:t>Value of Pending Claim as a Percentage of Net Worth</w:t>
            </w:r>
          </w:p>
        </w:tc>
      </w:tr>
      <w:tr w:rsidR="00E715D9" w:rsidRPr="004B6415" w14:paraId="33AE4F6C" w14:textId="77777777">
        <w:tc>
          <w:tcPr>
            <w:tcW w:w="1084" w:type="dxa"/>
          </w:tcPr>
          <w:p w14:paraId="4C0A4565" w14:textId="77777777" w:rsidR="00E715D9" w:rsidRPr="004B6415" w:rsidRDefault="00E715D9">
            <w:pPr>
              <w:jc w:val="center"/>
              <w:rPr>
                <w:rFonts w:ascii="Gotham Book" w:hAnsi="Gotham Book"/>
                <w:i/>
                <w:iCs/>
              </w:rPr>
            </w:pPr>
            <w:r w:rsidRPr="008F6B90">
              <w:rPr>
                <w:rFonts w:ascii="Gotham Book" w:hAnsi="Gotham Book"/>
                <w:i/>
                <w:iCs/>
              </w:rPr>
              <w:t>[insert]</w:t>
            </w:r>
          </w:p>
        </w:tc>
        <w:tc>
          <w:tcPr>
            <w:tcW w:w="4769" w:type="dxa"/>
          </w:tcPr>
          <w:p w14:paraId="41150F67" w14:textId="77777777" w:rsidR="00E715D9" w:rsidRPr="008F6B90" w:rsidRDefault="00E715D9">
            <w:pPr>
              <w:spacing w:before="120" w:after="120"/>
              <w:rPr>
                <w:rFonts w:ascii="Gotham Book" w:hAnsi="Gotham Book"/>
                <w:i/>
                <w:iCs/>
              </w:rPr>
            </w:pPr>
            <w:r w:rsidRPr="008F6B90">
              <w:rPr>
                <w:rFonts w:ascii="Gotham Book" w:hAnsi="Gotham Book"/>
              </w:rPr>
              <w:t>Contract Identification</w:t>
            </w:r>
            <w:r w:rsidRPr="008F6B90">
              <w:rPr>
                <w:rFonts w:ascii="Gotham Book" w:hAnsi="Gotham Book"/>
                <w:i/>
                <w:iCs/>
              </w:rPr>
              <w:t>: [indicate complete contract name/ number, and any other identification]</w:t>
            </w:r>
          </w:p>
          <w:p w14:paraId="5FFCC8D8" w14:textId="77777777" w:rsidR="00E715D9" w:rsidRPr="008F6B90" w:rsidRDefault="00E715D9">
            <w:pPr>
              <w:spacing w:before="120" w:after="120"/>
              <w:rPr>
                <w:rFonts w:ascii="Gotham Book" w:hAnsi="Gotham Book"/>
                <w:i/>
                <w:iCs/>
              </w:rPr>
            </w:pPr>
            <w:r w:rsidRPr="008F6B90">
              <w:rPr>
                <w:rFonts w:ascii="Gotham Book" w:hAnsi="Gotham Book"/>
              </w:rPr>
              <w:t xml:space="preserve">Name of Employer, parties involved in the material events impacting the net worth and/or liquidity of the bidder: </w:t>
            </w:r>
            <w:r w:rsidRPr="008F6B90">
              <w:rPr>
                <w:rFonts w:ascii="Gotham Book" w:hAnsi="Gotham Book"/>
                <w:i/>
                <w:iCs/>
              </w:rPr>
              <w:t>[insert full name]</w:t>
            </w:r>
          </w:p>
          <w:p w14:paraId="7FB1EBEB" w14:textId="77777777" w:rsidR="00E715D9" w:rsidRPr="008F6B90" w:rsidRDefault="00E715D9">
            <w:pPr>
              <w:spacing w:before="120" w:after="120"/>
              <w:rPr>
                <w:rFonts w:ascii="Gotham Book" w:hAnsi="Gotham Book"/>
                <w:i/>
                <w:iCs/>
              </w:rPr>
            </w:pPr>
            <w:r w:rsidRPr="008F6B90">
              <w:rPr>
                <w:rFonts w:ascii="Gotham Book" w:hAnsi="Gotham Book"/>
              </w:rPr>
              <w:t xml:space="preserve">Address of Employer parties involved in the material events impacting the net worth and/or liquidity of the bidder: </w:t>
            </w:r>
            <w:r w:rsidRPr="008F6B90">
              <w:rPr>
                <w:rFonts w:ascii="Gotham Book" w:hAnsi="Gotham Book"/>
                <w:i/>
                <w:iCs/>
              </w:rPr>
              <w:t>[insert street/city/country]</w:t>
            </w:r>
          </w:p>
          <w:p w14:paraId="67B49453" w14:textId="77777777" w:rsidR="00E715D9" w:rsidRPr="008F6B90" w:rsidRDefault="00E715D9">
            <w:pPr>
              <w:spacing w:before="120" w:after="120"/>
              <w:rPr>
                <w:rFonts w:ascii="Gotham Book" w:hAnsi="Gotham Book"/>
                <w:i/>
                <w:iCs/>
              </w:rPr>
            </w:pPr>
            <w:r w:rsidRPr="008F6B90">
              <w:rPr>
                <w:rFonts w:ascii="Gotham Book" w:hAnsi="Gotham Book"/>
              </w:rPr>
              <w:t xml:space="preserve">Matter in Dispute: </w:t>
            </w:r>
            <w:r w:rsidRPr="008F6B90">
              <w:rPr>
                <w:rFonts w:ascii="Gotham Book" w:hAnsi="Gotham Book"/>
                <w:i/>
                <w:iCs/>
              </w:rPr>
              <w:t>[indicate full description of dispute]</w:t>
            </w:r>
          </w:p>
          <w:p w14:paraId="15AB1B08" w14:textId="77777777" w:rsidR="00E715D9" w:rsidRPr="008F6B90" w:rsidRDefault="00E715D9">
            <w:pPr>
              <w:spacing w:before="120" w:after="120"/>
              <w:rPr>
                <w:rFonts w:ascii="Gotham Book" w:hAnsi="Gotham Book"/>
              </w:rPr>
            </w:pPr>
            <w:r w:rsidRPr="008F6B90">
              <w:rPr>
                <w:rFonts w:ascii="Gotham Book" w:hAnsi="Gotham Book"/>
              </w:rPr>
              <w:t xml:space="preserve">Party who initiated the dispute: </w:t>
            </w:r>
            <w:r w:rsidRPr="008F6B90">
              <w:rPr>
                <w:rFonts w:ascii="Gotham Book" w:hAnsi="Gotham Book"/>
                <w:i/>
                <w:iCs/>
              </w:rPr>
              <w:t>[indicate “Employer” or “Contractor”]</w:t>
            </w:r>
          </w:p>
          <w:p w14:paraId="6038C471" w14:textId="77777777" w:rsidR="00E715D9" w:rsidRPr="004B6415" w:rsidRDefault="00E715D9">
            <w:pPr>
              <w:spacing w:before="120" w:after="120"/>
              <w:rPr>
                <w:rFonts w:ascii="Gotham Book" w:hAnsi="Gotham Book"/>
              </w:rPr>
            </w:pPr>
            <w:r w:rsidRPr="008F6B90">
              <w:rPr>
                <w:rFonts w:ascii="Gotham Book" w:hAnsi="Gotham Book"/>
              </w:rPr>
              <w:t>Status:</w:t>
            </w:r>
            <w:r w:rsidRPr="008F6B90">
              <w:rPr>
                <w:rFonts w:ascii="Gotham Book" w:hAnsi="Gotham Book"/>
                <w:i/>
                <w:iCs/>
              </w:rPr>
              <w:t xml:space="preserve"> [indicate status of dispute]</w:t>
            </w:r>
          </w:p>
        </w:tc>
        <w:tc>
          <w:tcPr>
            <w:tcW w:w="1883" w:type="dxa"/>
          </w:tcPr>
          <w:p w14:paraId="7CD50847" w14:textId="77777777" w:rsidR="00E715D9" w:rsidRPr="004B6415" w:rsidRDefault="00E715D9">
            <w:pPr>
              <w:jc w:val="center"/>
              <w:rPr>
                <w:rFonts w:ascii="Gotham Book" w:hAnsi="Gotham Book"/>
                <w:i/>
                <w:iCs/>
              </w:rPr>
            </w:pPr>
            <w:r w:rsidRPr="008F6B90">
              <w:rPr>
                <w:rFonts w:ascii="Gotham Book" w:hAnsi="Gotham Book"/>
                <w:i/>
                <w:iCs/>
              </w:rPr>
              <w:t>[insert]</w:t>
            </w:r>
          </w:p>
        </w:tc>
        <w:tc>
          <w:tcPr>
            <w:tcW w:w="1614" w:type="dxa"/>
          </w:tcPr>
          <w:p w14:paraId="13AB74D8" w14:textId="77777777" w:rsidR="00E715D9" w:rsidRPr="004B6415" w:rsidRDefault="00E715D9">
            <w:pPr>
              <w:jc w:val="center"/>
              <w:rPr>
                <w:rFonts w:ascii="Gotham Book" w:hAnsi="Gotham Book"/>
                <w:i/>
                <w:iCs/>
              </w:rPr>
            </w:pPr>
            <w:r w:rsidRPr="008F6B90">
              <w:rPr>
                <w:rFonts w:ascii="Gotham Book" w:hAnsi="Gotham Book"/>
                <w:i/>
                <w:iCs/>
              </w:rPr>
              <w:t>[insert]</w:t>
            </w:r>
          </w:p>
        </w:tc>
      </w:tr>
    </w:tbl>
    <w:p w14:paraId="4129AA9E" w14:textId="77777777" w:rsidR="00E715D9" w:rsidRDefault="00E715D9" w:rsidP="00E715D9">
      <w:pPr>
        <w:spacing w:after="0" w:line="259" w:lineRule="atLeast"/>
        <w:rPr>
          <w:rFonts w:ascii="Gotham Book" w:eastAsia="Times New Roman" w:hAnsi="Gotham Book"/>
          <w:color w:val="00000A"/>
          <w:spacing w:val="-4"/>
          <w:sz w:val="22"/>
          <w:szCs w:val="22"/>
        </w:rPr>
      </w:pPr>
    </w:p>
    <w:p w14:paraId="768334B4" w14:textId="77777777" w:rsidR="00E715D9" w:rsidRDefault="00E715D9" w:rsidP="00E715D9">
      <w:pPr>
        <w:spacing w:after="0" w:line="259" w:lineRule="atLeast"/>
        <w:rPr>
          <w:rFonts w:ascii="Gotham Book" w:eastAsia="Times New Roman" w:hAnsi="Gotham Book"/>
          <w:color w:val="00000A"/>
          <w:spacing w:val="-4"/>
          <w:sz w:val="22"/>
          <w:szCs w:val="22"/>
        </w:rPr>
      </w:pPr>
    </w:p>
    <w:p w14:paraId="2289DE45" w14:textId="77777777" w:rsidR="00E715D9" w:rsidRDefault="00E715D9" w:rsidP="00E715D9">
      <w:pPr>
        <w:spacing w:after="0" w:line="259" w:lineRule="atLeast"/>
        <w:rPr>
          <w:rFonts w:ascii="Gotham Book" w:eastAsia="Times New Roman" w:hAnsi="Gotham Book"/>
          <w:color w:val="00000A"/>
          <w:spacing w:val="-4"/>
          <w:sz w:val="22"/>
          <w:szCs w:val="22"/>
        </w:rPr>
      </w:pPr>
    </w:p>
    <w:p w14:paraId="1E20C0BB" w14:textId="77777777" w:rsidR="00E715D9" w:rsidRPr="00DE1A8C" w:rsidRDefault="00E715D9" w:rsidP="00E715D9">
      <w:pPr>
        <w:spacing w:after="0" w:line="259" w:lineRule="atLeast"/>
        <w:jc w:val="both"/>
        <w:rPr>
          <w:rFonts w:ascii="Gotham Book" w:eastAsia="Times New Roman" w:hAnsi="Gotham Book"/>
          <w:b/>
          <w:bCs/>
          <w:color w:val="00000A"/>
          <w:spacing w:val="-4"/>
          <w:sz w:val="22"/>
          <w:szCs w:val="22"/>
        </w:rPr>
      </w:pPr>
      <w:r w:rsidRPr="00DE1A8C">
        <w:rPr>
          <w:rFonts w:ascii="Gotham Book" w:eastAsia="Times New Roman" w:hAnsi="Gotham Book"/>
          <w:b/>
          <w:bCs/>
          <w:color w:val="00000A"/>
          <w:spacing w:val="-4"/>
          <w:sz w:val="22"/>
          <w:szCs w:val="22"/>
        </w:rPr>
        <w:t xml:space="preserve">Note: </w:t>
      </w:r>
      <w:r w:rsidRPr="00DE1A8C">
        <w:rPr>
          <w:rFonts w:ascii="Gotham Book" w:hAnsi="Gotham Book"/>
          <w:b/>
          <w:bCs/>
          <w:sz w:val="22"/>
          <w:szCs w:val="22"/>
        </w:rPr>
        <w:t>Table 2 of this form shall only be included if such criterion is specified in Section 3 (Evaluation and Qualification Criteria</w:t>
      </w:r>
      <w:r>
        <w:rPr>
          <w:rFonts w:ascii="Gotham Book" w:hAnsi="Gotham Book"/>
          <w:b/>
          <w:bCs/>
          <w:sz w:val="22"/>
          <w:szCs w:val="22"/>
        </w:rPr>
        <w:t>).</w:t>
      </w:r>
    </w:p>
    <w:p w14:paraId="698E7A3B" w14:textId="77777777" w:rsidR="00E715D9" w:rsidRDefault="00E715D9" w:rsidP="00E715D9">
      <w:pPr>
        <w:spacing w:after="0" w:line="259" w:lineRule="atLeast"/>
        <w:rPr>
          <w:rFonts w:ascii="Gotham Book" w:eastAsia="Times New Roman" w:hAnsi="Gotham Book"/>
          <w:color w:val="00000A"/>
          <w:spacing w:val="-4"/>
          <w:sz w:val="22"/>
          <w:szCs w:val="22"/>
        </w:rPr>
      </w:pPr>
    </w:p>
    <w:p w14:paraId="571955B7" w14:textId="77777777" w:rsidR="004E420D" w:rsidRDefault="004E420D" w:rsidP="00F565AA">
      <w:pPr>
        <w:spacing w:after="0" w:line="259" w:lineRule="atLeast"/>
        <w:rPr>
          <w:rFonts w:ascii="Gotham Book" w:eastAsia="Times New Roman" w:hAnsi="Gotham Book"/>
          <w:color w:val="00000A"/>
          <w:spacing w:val="-4"/>
          <w:sz w:val="22"/>
          <w:szCs w:val="22"/>
        </w:rPr>
      </w:pPr>
    </w:p>
    <w:p w14:paraId="75F3F8C0" w14:textId="77777777" w:rsidR="004E420D" w:rsidRDefault="004E420D" w:rsidP="00F565AA">
      <w:pPr>
        <w:spacing w:after="0" w:line="259" w:lineRule="atLeast"/>
        <w:rPr>
          <w:rFonts w:ascii="Gotham Book" w:eastAsia="Times New Roman" w:hAnsi="Gotham Book"/>
          <w:color w:val="00000A"/>
          <w:spacing w:val="-4"/>
          <w:sz w:val="22"/>
          <w:szCs w:val="22"/>
        </w:rPr>
      </w:pPr>
    </w:p>
    <w:p w14:paraId="6CF75CB2" w14:textId="77777777" w:rsidR="004E420D" w:rsidRDefault="004E420D" w:rsidP="00F565AA">
      <w:pPr>
        <w:spacing w:after="0" w:line="259" w:lineRule="atLeast"/>
        <w:rPr>
          <w:rFonts w:ascii="Gotham Book" w:eastAsia="Times New Roman" w:hAnsi="Gotham Book"/>
          <w:color w:val="00000A"/>
          <w:spacing w:val="-4"/>
          <w:sz w:val="22"/>
          <w:szCs w:val="22"/>
        </w:rPr>
      </w:pPr>
    </w:p>
    <w:p w14:paraId="2B574470" w14:textId="77777777" w:rsidR="004E420D" w:rsidRDefault="004E420D" w:rsidP="00F565AA">
      <w:pPr>
        <w:spacing w:after="0" w:line="259" w:lineRule="atLeast"/>
        <w:rPr>
          <w:rFonts w:ascii="Gotham Book" w:eastAsia="Times New Roman" w:hAnsi="Gotham Book"/>
          <w:color w:val="00000A"/>
          <w:spacing w:val="-4"/>
          <w:sz w:val="22"/>
          <w:szCs w:val="22"/>
        </w:rPr>
      </w:pPr>
    </w:p>
    <w:p w14:paraId="07F79544" w14:textId="77777777" w:rsidR="004E420D" w:rsidRDefault="004E420D" w:rsidP="00F565AA">
      <w:pPr>
        <w:spacing w:after="0" w:line="259" w:lineRule="atLeast"/>
        <w:rPr>
          <w:rFonts w:ascii="Gotham Book" w:eastAsia="Times New Roman" w:hAnsi="Gotham Book"/>
          <w:color w:val="00000A"/>
          <w:spacing w:val="-4"/>
          <w:sz w:val="22"/>
          <w:szCs w:val="22"/>
        </w:rPr>
      </w:pPr>
    </w:p>
    <w:p w14:paraId="27283B0C" w14:textId="77777777" w:rsidR="00F565AA" w:rsidRPr="00A87D62" w:rsidRDefault="00F565AA" w:rsidP="00F565AA">
      <w:pPr>
        <w:spacing w:after="0" w:line="259" w:lineRule="atLeast"/>
        <w:rPr>
          <w:rFonts w:ascii="Gotham Book" w:hAnsi="Gotham Book"/>
          <w:sz w:val="22"/>
          <w:szCs w:val="22"/>
        </w:rPr>
      </w:pPr>
    </w:p>
    <w:p w14:paraId="29A5AD90" w14:textId="24789F4F" w:rsidR="00ED1555" w:rsidRDefault="00ED1555">
      <w:pPr>
        <w:spacing w:after="0"/>
        <w:rPr>
          <w:rFonts w:eastAsia="Times New Roman"/>
          <w:color w:val="00000A"/>
          <w:spacing w:val="8"/>
        </w:rPr>
      </w:pPr>
    </w:p>
    <w:p w14:paraId="2893BFA8" w14:textId="77777777" w:rsidR="006D0511" w:rsidRDefault="006D0511">
      <w:pPr>
        <w:spacing w:after="0"/>
        <w:rPr>
          <w:rFonts w:eastAsia="Times New Roman"/>
          <w:color w:val="00000A"/>
          <w:spacing w:val="8"/>
        </w:rPr>
      </w:pPr>
    </w:p>
    <w:p w14:paraId="09A4F2B4" w14:textId="77777777" w:rsidR="006D0511" w:rsidRDefault="006D0511">
      <w:pPr>
        <w:spacing w:after="0"/>
        <w:rPr>
          <w:rFonts w:eastAsia="Times New Roman"/>
          <w:color w:val="00000A"/>
          <w:spacing w:val="8"/>
        </w:rPr>
      </w:pPr>
    </w:p>
    <w:p w14:paraId="3251147C" w14:textId="77777777" w:rsidR="006D0511" w:rsidRDefault="006D0511">
      <w:pPr>
        <w:spacing w:after="0"/>
        <w:rPr>
          <w:rFonts w:ascii="Gotham Book" w:eastAsia="Times New Roman" w:hAnsi="Gotham Book" w:cs="Mangal"/>
          <w:b/>
          <w:bCs/>
          <w:sz w:val="22"/>
          <w:szCs w:val="20"/>
          <w:lang w:eastAsia="zh-CN" w:bidi="hi-IN"/>
        </w:rPr>
      </w:pPr>
    </w:p>
    <w:p w14:paraId="28CCB407" w14:textId="77777777" w:rsidR="006D0511" w:rsidRDefault="006D0511">
      <w:pPr>
        <w:spacing w:after="0"/>
        <w:rPr>
          <w:rFonts w:ascii="Gotham Book" w:eastAsia="Times New Roman" w:hAnsi="Gotham Book" w:cs="Mangal"/>
          <w:b/>
          <w:bCs/>
          <w:sz w:val="22"/>
          <w:szCs w:val="20"/>
          <w:lang w:eastAsia="zh-CN" w:bidi="hi-IN"/>
        </w:rPr>
      </w:pPr>
    </w:p>
    <w:p w14:paraId="64DB3CFE" w14:textId="2EF0BC65" w:rsidR="000F3264" w:rsidRPr="006D0511" w:rsidRDefault="000F3264" w:rsidP="006D0511">
      <w:pPr>
        <w:pStyle w:val="Heading4"/>
        <w:spacing w:after="240"/>
        <w:jc w:val="center"/>
        <w:rPr>
          <w:rFonts w:ascii="Gotham Book" w:hAnsi="Gotham Book"/>
          <w:b/>
          <w:bCs/>
          <w:i w:val="0"/>
          <w:iCs w:val="0"/>
          <w:color w:val="auto"/>
          <w:sz w:val="28"/>
          <w:szCs w:val="28"/>
        </w:rPr>
      </w:pPr>
      <w:bookmarkStart w:id="357" w:name="_Toc194937633"/>
      <w:r w:rsidRPr="00680B91">
        <w:rPr>
          <w:rFonts w:ascii="Gotham Book" w:hAnsi="Gotham Book"/>
          <w:b/>
          <w:bCs/>
          <w:i w:val="0"/>
          <w:iCs w:val="0"/>
          <w:color w:val="auto"/>
          <w:sz w:val="28"/>
          <w:szCs w:val="28"/>
        </w:rPr>
        <w:lastRenderedPageBreak/>
        <w:t xml:space="preserve">Form CON – </w:t>
      </w:r>
      <w:r w:rsidR="002A6D75" w:rsidRPr="00680B91">
        <w:rPr>
          <w:rFonts w:ascii="Gotham Book" w:hAnsi="Gotham Book"/>
          <w:b/>
          <w:bCs/>
          <w:i w:val="0"/>
          <w:iCs w:val="0"/>
          <w:color w:val="auto"/>
          <w:sz w:val="28"/>
          <w:szCs w:val="28"/>
        </w:rPr>
        <w:t>2.2</w:t>
      </w:r>
      <w:r w:rsidR="00DC27E9" w:rsidRPr="00680B91">
        <w:rPr>
          <w:rFonts w:ascii="Gotham Book" w:hAnsi="Gotham Book"/>
          <w:b/>
          <w:bCs/>
          <w:i w:val="0"/>
          <w:iCs w:val="0"/>
          <w:color w:val="auto"/>
          <w:sz w:val="28"/>
          <w:szCs w:val="28"/>
        </w:rPr>
        <w:t xml:space="preserve">: </w:t>
      </w:r>
      <w:r w:rsidRPr="00680B91">
        <w:rPr>
          <w:rFonts w:ascii="Gotham Book" w:hAnsi="Gotham Book"/>
          <w:b/>
          <w:bCs/>
          <w:i w:val="0"/>
          <w:iCs w:val="0"/>
          <w:color w:val="auto"/>
          <w:sz w:val="28"/>
          <w:szCs w:val="28"/>
        </w:rPr>
        <w:t>ESHS Performance Declaration</w:t>
      </w:r>
      <w:bookmarkEnd w:id="357"/>
    </w:p>
    <w:tbl>
      <w:tblPr>
        <w:tblStyle w:val="TableGrid"/>
        <w:tblW w:w="0" w:type="auto"/>
        <w:tblLook w:val="04A0" w:firstRow="1" w:lastRow="0" w:firstColumn="1" w:lastColumn="0" w:noHBand="0" w:noVBand="1"/>
      </w:tblPr>
      <w:tblGrid>
        <w:gridCol w:w="9350"/>
      </w:tblGrid>
      <w:tr w:rsidR="006D0511" w14:paraId="5DFC7669" w14:textId="77777777">
        <w:tc>
          <w:tcPr>
            <w:tcW w:w="9350" w:type="dxa"/>
          </w:tcPr>
          <w:p w14:paraId="3A664C9A" w14:textId="77777777" w:rsidR="006D0511" w:rsidRPr="002A481B" w:rsidRDefault="006D0511">
            <w:pPr>
              <w:spacing w:line="259" w:lineRule="atLeast"/>
              <w:jc w:val="both"/>
              <w:rPr>
                <w:rFonts w:ascii="Gotham Book" w:eastAsia="Times New Roman" w:hAnsi="Gotham Book"/>
                <w:i/>
                <w:iCs/>
                <w:color w:val="00000A"/>
                <w:spacing w:val="6"/>
              </w:rPr>
            </w:pPr>
            <w:r w:rsidRPr="002A481B">
              <w:rPr>
                <w:rFonts w:ascii="Gotham Book" w:eastAsia="Times New Roman" w:hAnsi="Gotham Book"/>
                <w:i/>
                <w:iCs/>
                <w:color w:val="00000A"/>
                <w:spacing w:val="6"/>
              </w:rPr>
              <w:t>Each Bidder must fill out this form in accordance with Criterion 1.2.4 of Section 3 (Evaluation and Qualification Criteria).</w:t>
            </w:r>
          </w:p>
          <w:p w14:paraId="019576D5" w14:textId="77777777" w:rsidR="006D0511" w:rsidRDefault="006D0511">
            <w:pPr>
              <w:spacing w:line="259" w:lineRule="atLeast"/>
              <w:jc w:val="both"/>
              <w:rPr>
                <w:rFonts w:ascii="Gotham Book" w:eastAsia="Times New Roman" w:hAnsi="Gotham Book"/>
                <w:color w:val="00000A"/>
                <w:spacing w:val="6"/>
              </w:rPr>
            </w:pPr>
            <w:r w:rsidRPr="002A481B">
              <w:rPr>
                <w:rFonts w:ascii="Gotham Book" w:eastAsia="Times New Roman" w:hAnsi="Gotham Book"/>
                <w:i/>
                <w:iCs/>
                <w:color w:val="00000A"/>
                <w:spacing w:val="6"/>
              </w:rPr>
              <w:t>In case of a Joint Venture, each Joint Venture Partner must fill out this form separately and provide the Joint Venture Partner’s name:</w:t>
            </w:r>
          </w:p>
        </w:tc>
      </w:tr>
    </w:tbl>
    <w:p w14:paraId="39577A5B" w14:textId="77777777" w:rsidR="006D0511" w:rsidRDefault="006D0511" w:rsidP="006D0511">
      <w:pPr>
        <w:spacing w:line="259" w:lineRule="atLeast"/>
        <w:jc w:val="both"/>
        <w:rPr>
          <w:rFonts w:ascii="Gotham Book" w:eastAsia="Times New Roman" w:hAnsi="Gotham Book"/>
          <w:color w:val="00000A"/>
          <w:spacing w:val="6"/>
          <w:sz w:val="22"/>
          <w:szCs w:val="22"/>
        </w:rPr>
      </w:pPr>
    </w:p>
    <w:p w14:paraId="6BFDBCB0" w14:textId="77777777" w:rsidR="006D0511" w:rsidRDefault="006D0511" w:rsidP="006D0511">
      <w:pPr>
        <w:spacing w:line="259" w:lineRule="atLeast"/>
        <w:jc w:val="both"/>
        <w:rPr>
          <w:rFonts w:ascii="Gotham Book" w:eastAsia="Times New Roman" w:hAnsi="Gotham Book"/>
          <w:color w:val="00000A"/>
          <w:spacing w:val="6"/>
          <w:sz w:val="22"/>
          <w:szCs w:val="22"/>
        </w:rPr>
      </w:pPr>
      <w:r w:rsidRPr="00454AFF">
        <w:rPr>
          <w:rFonts w:ascii="Gotham Book" w:eastAsia="Times New Roman" w:hAnsi="Gotham Book"/>
          <w:color w:val="00000A"/>
          <w:spacing w:val="6"/>
          <w:sz w:val="22"/>
          <w:szCs w:val="22"/>
        </w:rPr>
        <w:t xml:space="preserve">Joint Venture Partner: ___________________ </w:t>
      </w:r>
    </w:p>
    <w:p w14:paraId="003C9EA8" w14:textId="77777777" w:rsidR="006D0511" w:rsidRDefault="006D0511" w:rsidP="006D0511">
      <w:pPr>
        <w:spacing w:line="259" w:lineRule="atLeast"/>
        <w:jc w:val="both"/>
        <w:rPr>
          <w:rFonts w:ascii="Gotham Book" w:eastAsia="Times New Roman" w:hAnsi="Gotham Book"/>
          <w:color w:val="00000A"/>
          <w:spacing w:val="6"/>
          <w:sz w:val="22"/>
          <w:szCs w:val="22"/>
        </w:rPr>
      </w:pPr>
      <w:r w:rsidRPr="00454AFF">
        <w:rPr>
          <w:rFonts w:ascii="Gotham Book" w:eastAsia="Times New Roman" w:hAnsi="Gotham Book"/>
          <w:color w:val="00000A"/>
          <w:spacing w:val="6"/>
          <w:sz w:val="22"/>
          <w:szCs w:val="22"/>
        </w:rPr>
        <w:t xml:space="preserve">In case of a Specialist Subcontractors, each Specialist Subcontractor must fill out this form and provide the Specialist Subcontractor’s name: </w:t>
      </w:r>
    </w:p>
    <w:p w14:paraId="309F4A1B" w14:textId="77777777" w:rsidR="006D0511" w:rsidRPr="00454AFF" w:rsidRDefault="006D0511" w:rsidP="006D0511">
      <w:pPr>
        <w:spacing w:line="259" w:lineRule="atLeast"/>
        <w:jc w:val="both"/>
        <w:rPr>
          <w:rFonts w:ascii="Gotham Book" w:eastAsia="Times New Roman" w:hAnsi="Gotham Book"/>
          <w:color w:val="00000A"/>
          <w:spacing w:val="6"/>
          <w:sz w:val="22"/>
          <w:szCs w:val="22"/>
        </w:rPr>
      </w:pPr>
      <w:r w:rsidRPr="00454AFF">
        <w:rPr>
          <w:rFonts w:ascii="Gotham Book" w:eastAsia="Times New Roman" w:hAnsi="Gotham Book"/>
          <w:color w:val="00000A"/>
          <w:spacing w:val="6"/>
          <w:sz w:val="22"/>
          <w:szCs w:val="22"/>
        </w:rPr>
        <w:t>Specialist Subcontractor: ___________________</w:t>
      </w:r>
    </w:p>
    <w:p w14:paraId="69EAB4B1" w14:textId="77777777" w:rsidR="006D0511" w:rsidRPr="00FD02B8" w:rsidRDefault="006D0511" w:rsidP="006D0511">
      <w:pPr>
        <w:spacing w:line="259" w:lineRule="atLeast"/>
        <w:rPr>
          <w:rFonts w:ascii="Gotham Book" w:hAnsi="Gotham Book"/>
          <w:sz w:val="22"/>
          <w:szCs w:val="22"/>
        </w:rPr>
      </w:pPr>
    </w:p>
    <w:tbl>
      <w:tblPr>
        <w:tblW w:w="949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962"/>
        <w:gridCol w:w="1531"/>
        <w:gridCol w:w="4870"/>
        <w:gridCol w:w="2127"/>
      </w:tblGrid>
      <w:tr w:rsidR="006D0511" w:rsidRPr="00FD02B8" w14:paraId="1BF2F98D" w14:textId="77777777">
        <w:tc>
          <w:tcPr>
            <w:tcW w:w="9490" w:type="dxa"/>
            <w:gridSpan w:val="4"/>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C22CC14" w14:textId="77777777" w:rsidR="006D0511" w:rsidRPr="00FD02B8" w:rsidRDefault="006D0511">
            <w:pPr>
              <w:jc w:val="center"/>
              <w:rPr>
                <w:rFonts w:ascii="Gotham Book" w:hAnsi="Gotham Book"/>
                <w:sz w:val="22"/>
                <w:szCs w:val="22"/>
              </w:rPr>
            </w:pPr>
            <w:r w:rsidRPr="00FD02B8">
              <w:rPr>
                <w:rFonts w:ascii="Gotham Book" w:eastAsia="Times New Roman" w:hAnsi="Gotham Book"/>
                <w:b/>
                <w:bCs/>
                <w:spacing w:val="-4"/>
                <w:sz w:val="22"/>
                <w:szCs w:val="22"/>
              </w:rPr>
              <w:t>Environmental, Social, Health, and Safety Performance Declaration</w:t>
            </w:r>
          </w:p>
          <w:p w14:paraId="0DFC1D0B" w14:textId="77777777" w:rsidR="006D0511" w:rsidRPr="00FD02B8" w:rsidRDefault="006D0511">
            <w:pPr>
              <w:jc w:val="center"/>
              <w:rPr>
                <w:rFonts w:ascii="Gotham Book" w:hAnsi="Gotham Book"/>
                <w:sz w:val="22"/>
                <w:szCs w:val="22"/>
              </w:rPr>
            </w:pPr>
            <w:r>
              <w:rPr>
                <w:rFonts w:ascii="Gotham Book" w:eastAsia="Times New Roman" w:hAnsi="Gotham Book"/>
                <w:b/>
                <w:bCs/>
                <w:spacing w:val="-4"/>
                <w:sz w:val="22"/>
                <w:szCs w:val="22"/>
              </w:rPr>
              <w:t>(</w:t>
            </w:r>
            <w:r w:rsidRPr="00FD02B8">
              <w:rPr>
                <w:rFonts w:ascii="Gotham Book" w:eastAsia="Times New Roman" w:hAnsi="Gotham Book"/>
                <w:b/>
                <w:bCs/>
                <w:spacing w:val="-4"/>
                <w:sz w:val="22"/>
                <w:szCs w:val="22"/>
              </w:rPr>
              <w:t>in accordance with Section III, Qualification Criteria, and Requirements</w:t>
            </w:r>
            <w:r>
              <w:rPr>
                <w:rFonts w:ascii="Gotham Book" w:eastAsia="Times New Roman" w:hAnsi="Gotham Book"/>
                <w:b/>
                <w:bCs/>
                <w:spacing w:val="-4"/>
                <w:sz w:val="22"/>
                <w:szCs w:val="22"/>
              </w:rPr>
              <w:t>)</w:t>
            </w:r>
          </w:p>
        </w:tc>
      </w:tr>
      <w:tr w:rsidR="006D0511" w:rsidRPr="00FD02B8" w14:paraId="27031475" w14:textId="77777777">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35C65CC" w14:textId="77777777" w:rsidR="006D0511" w:rsidRPr="00D42E2E" w:rsidRDefault="006D0511" w:rsidP="006D0511">
            <w:pPr>
              <w:pStyle w:val="ListParagraph"/>
              <w:numPr>
                <w:ilvl w:val="0"/>
                <w:numId w:val="88"/>
              </w:numPr>
              <w:ind w:left="556" w:right="180"/>
              <w:jc w:val="both"/>
              <w:rPr>
                <w:rFonts w:ascii="Gotham Book" w:hAnsi="Gotham Book"/>
                <w:sz w:val="22"/>
                <w:szCs w:val="22"/>
              </w:rPr>
            </w:pPr>
            <w:r w:rsidRPr="00D42E2E">
              <w:rPr>
                <w:rFonts w:ascii="Gotham Book" w:eastAsia="Times New Roman" w:hAnsi="Gotham Book"/>
                <w:b/>
                <w:bCs/>
                <w:color w:val="00000A"/>
                <w:spacing w:val="-6"/>
                <w:sz w:val="22"/>
                <w:szCs w:val="22"/>
              </w:rPr>
              <w:t>No suspension or termination of contract</w:t>
            </w:r>
            <w:r w:rsidRPr="00D42E2E">
              <w:rPr>
                <w:rFonts w:ascii="Gotham Book" w:eastAsia="Times New Roman" w:hAnsi="Gotham Book"/>
                <w:color w:val="00000A"/>
                <w:spacing w:val="-6"/>
                <w:sz w:val="22"/>
                <w:szCs w:val="22"/>
              </w:rPr>
              <w:t xml:space="preserve">: An employer has not suspended or terminated a contract and/or called the performance security for a contract for reasons related to </w:t>
            </w:r>
            <w:r w:rsidRPr="00D42E2E">
              <w:rPr>
                <w:rFonts w:ascii="Gotham Book" w:eastAsia="Times New Roman" w:hAnsi="Gotham Book"/>
                <w:color w:val="00000A"/>
                <w:spacing w:val="-4"/>
                <w:sz w:val="22"/>
                <w:szCs w:val="22"/>
              </w:rPr>
              <w:t xml:space="preserve">Environmental, Social, Health, or Safety (ESHS) performance </w:t>
            </w:r>
            <w:r w:rsidRPr="00D42E2E">
              <w:rPr>
                <w:rFonts w:ascii="Gotham Book" w:eastAsia="Times New Roman" w:hAnsi="Gotham Book"/>
                <w:color w:val="00000A"/>
                <w:spacing w:val="-6"/>
                <w:sz w:val="22"/>
                <w:szCs w:val="22"/>
              </w:rPr>
              <w:t>since the date specified in Section III, Qualification</w:t>
            </w:r>
            <w:r w:rsidRPr="00D42E2E">
              <w:rPr>
                <w:rFonts w:ascii="Gotham Book" w:eastAsia="Times New Roman" w:hAnsi="Gotham Book"/>
                <w:color w:val="00000A"/>
                <w:spacing w:val="-4"/>
                <w:sz w:val="22"/>
                <w:szCs w:val="22"/>
              </w:rPr>
              <w:t xml:space="preserve"> Criteria, and Requirements</w:t>
            </w:r>
            <w:r>
              <w:rPr>
                <w:rFonts w:ascii="Gotham Book" w:eastAsia="Times New Roman" w:hAnsi="Gotham Book"/>
                <w:color w:val="00000A"/>
                <w:spacing w:val="-4"/>
                <w:sz w:val="22"/>
                <w:szCs w:val="22"/>
              </w:rPr>
              <w:t xml:space="preserve"> 1.2.4</w:t>
            </w:r>
            <w:r w:rsidRPr="00D42E2E">
              <w:rPr>
                <w:rFonts w:ascii="Gotham Book" w:eastAsia="Times New Roman" w:hAnsi="Gotham Book"/>
                <w:color w:val="00000A"/>
                <w:spacing w:val="-4"/>
                <w:sz w:val="22"/>
                <w:szCs w:val="22"/>
              </w:rPr>
              <w:t>.</w:t>
            </w:r>
          </w:p>
          <w:p w14:paraId="1ABA1934" w14:textId="77777777" w:rsidR="006D0511" w:rsidRPr="00D42E2E" w:rsidRDefault="006D0511">
            <w:pPr>
              <w:pStyle w:val="ListParagraph"/>
              <w:ind w:left="556" w:right="180"/>
              <w:jc w:val="both"/>
              <w:rPr>
                <w:rFonts w:ascii="Gotham Book" w:hAnsi="Gotham Book"/>
                <w:sz w:val="22"/>
                <w:szCs w:val="22"/>
              </w:rPr>
            </w:pPr>
          </w:p>
          <w:p w14:paraId="7065AE6A" w14:textId="77777777" w:rsidR="006D0511" w:rsidRPr="00C94256" w:rsidRDefault="006D0511" w:rsidP="006D0511">
            <w:pPr>
              <w:pStyle w:val="ListParagraph"/>
              <w:numPr>
                <w:ilvl w:val="0"/>
                <w:numId w:val="88"/>
              </w:numPr>
              <w:ind w:left="556" w:right="180"/>
              <w:jc w:val="both"/>
              <w:rPr>
                <w:rFonts w:ascii="Gotham Book" w:hAnsi="Gotham Book"/>
                <w:sz w:val="22"/>
                <w:szCs w:val="22"/>
              </w:rPr>
            </w:pPr>
            <w:r w:rsidRPr="00FD02B8">
              <w:rPr>
                <w:rFonts w:ascii="Gotham Book" w:eastAsia="Times New Roman" w:hAnsi="Gotham Book"/>
                <w:b/>
                <w:bCs/>
                <w:color w:val="00000A"/>
                <w:spacing w:val="-4"/>
                <w:sz w:val="22"/>
                <w:szCs w:val="22"/>
              </w:rPr>
              <w:t xml:space="preserve">Declaration of </w:t>
            </w:r>
            <w:r w:rsidRPr="00FD02B8">
              <w:rPr>
                <w:rFonts w:ascii="Gotham Book" w:eastAsia="Times New Roman" w:hAnsi="Gotham Book"/>
                <w:b/>
                <w:bCs/>
                <w:color w:val="00000A"/>
                <w:spacing w:val="-6"/>
                <w:sz w:val="22"/>
                <w:szCs w:val="22"/>
              </w:rPr>
              <w:t>suspension or termination of contract</w:t>
            </w:r>
            <w:r w:rsidRPr="00FD02B8">
              <w:rPr>
                <w:rFonts w:ascii="Gotham Book" w:eastAsia="Times New Roman" w:hAnsi="Gotham Book"/>
                <w:color w:val="00000A"/>
                <w:spacing w:val="-6"/>
                <w:sz w:val="22"/>
                <w:szCs w:val="22"/>
              </w:rPr>
              <w:t xml:space="preserve">: The following contract(s) has/have been suspended or terminated and/or Performance Security called by an employer(s) for reasons related to </w:t>
            </w:r>
            <w:r w:rsidRPr="00FD02B8">
              <w:rPr>
                <w:rFonts w:ascii="Gotham Book" w:eastAsia="Times New Roman" w:hAnsi="Gotham Book"/>
                <w:color w:val="00000A"/>
                <w:spacing w:val="-4"/>
                <w:sz w:val="22"/>
                <w:szCs w:val="22"/>
              </w:rPr>
              <w:t xml:space="preserve">Environmental, Social, Health, or Safety (ESHS) performance </w:t>
            </w:r>
            <w:r w:rsidRPr="00FD02B8">
              <w:rPr>
                <w:rFonts w:ascii="Gotham Book" w:eastAsia="Times New Roman" w:hAnsi="Gotham Book"/>
                <w:color w:val="00000A"/>
                <w:spacing w:val="-6"/>
                <w:sz w:val="22"/>
                <w:szCs w:val="22"/>
              </w:rPr>
              <w:t>since the date specified in Section III, Qualification</w:t>
            </w:r>
            <w:r w:rsidRPr="00FD02B8">
              <w:rPr>
                <w:rFonts w:ascii="Gotham Book" w:eastAsia="Times New Roman" w:hAnsi="Gotham Book"/>
                <w:color w:val="00000A"/>
                <w:spacing w:val="-4"/>
                <w:sz w:val="22"/>
                <w:szCs w:val="22"/>
              </w:rPr>
              <w:t xml:space="preserve"> Criteria, and Requirements. Details are described below:</w:t>
            </w:r>
          </w:p>
          <w:p w14:paraId="07E10023" w14:textId="77777777" w:rsidR="006D0511" w:rsidRPr="00C94256" w:rsidRDefault="006D0511">
            <w:pPr>
              <w:pStyle w:val="ListParagraph"/>
              <w:rPr>
                <w:rFonts w:ascii="Gotham Book" w:hAnsi="Gotham Book"/>
                <w:sz w:val="22"/>
                <w:szCs w:val="22"/>
              </w:rPr>
            </w:pPr>
          </w:p>
          <w:p w14:paraId="5DCEFA48" w14:textId="77777777" w:rsidR="006D0511" w:rsidRDefault="006D0511" w:rsidP="006D0511">
            <w:pPr>
              <w:pStyle w:val="ListParagraph"/>
              <w:numPr>
                <w:ilvl w:val="0"/>
                <w:numId w:val="88"/>
              </w:numPr>
              <w:ind w:left="556" w:right="180"/>
              <w:jc w:val="both"/>
              <w:rPr>
                <w:rFonts w:ascii="Gotham Book" w:hAnsi="Gotham Book"/>
                <w:sz w:val="22"/>
                <w:szCs w:val="22"/>
              </w:rPr>
            </w:pPr>
            <w:r w:rsidRPr="00C6707C">
              <w:rPr>
                <w:rFonts w:ascii="Gotham Book" w:hAnsi="Gotham Book"/>
                <w:b/>
                <w:bCs/>
                <w:sz w:val="22"/>
                <w:szCs w:val="22"/>
              </w:rPr>
              <w:t>Declaration of request for replacement of Key ESHS Personnel</w:t>
            </w:r>
            <w:r w:rsidRPr="00C94256">
              <w:rPr>
                <w:rFonts w:ascii="Gotham Book" w:hAnsi="Gotham Book"/>
                <w:sz w:val="22"/>
                <w:szCs w:val="22"/>
              </w:rPr>
              <w:t>: The following contract(s) has/have experienced a request by the Employer to replace Environmental, Health, and Safety Personnel for reasons related to Environmental or Health and Safety performance since the date specified in Section 3 (Evaluation and Qualification Criteria), Criterion 1.2.4. Details are described in the following table.</w:t>
            </w:r>
          </w:p>
          <w:p w14:paraId="68648581" w14:textId="77777777" w:rsidR="006D0511" w:rsidRPr="00C6707C" w:rsidRDefault="006D0511">
            <w:pPr>
              <w:pStyle w:val="ListParagraph"/>
              <w:rPr>
                <w:rFonts w:ascii="Gotham Book" w:hAnsi="Gotham Book"/>
                <w:sz w:val="22"/>
                <w:szCs w:val="22"/>
              </w:rPr>
            </w:pPr>
          </w:p>
          <w:p w14:paraId="73628E89" w14:textId="77777777" w:rsidR="006D0511" w:rsidRPr="00FD02B8" w:rsidRDefault="006D0511" w:rsidP="006D0511">
            <w:pPr>
              <w:pStyle w:val="ListParagraph"/>
              <w:numPr>
                <w:ilvl w:val="0"/>
                <w:numId w:val="88"/>
              </w:numPr>
              <w:ind w:left="556" w:right="180"/>
              <w:jc w:val="both"/>
              <w:rPr>
                <w:rFonts w:ascii="Gotham Book" w:hAnsi="Gotham Book"/>
                <w:sz w:val="22"/>
                <w:szCs w:val="22"/>
              </w:rPr>
            </w:pPr>
            <w:r w:rsidRPr="00327F72">
              <w:rPr>
                <w:rFonts w:ascii="Gotham Book" w:hAnsi="Gotham Book"/>
                <w:b/>
                <w:bCs/>
                <w:sz w:val="22"/>
                <w:szCs w:val="22"/>
              </w:rPr>
              <w:t>Declaration of past major project related incidents including fatalities resulted from E</w:t>
            </w:r>
            <w:r>
              <w:rPr>
                <w:rFonts w:ascii="Gotham Book" w:hAnsi="Gotham Book"/>
                <w:b/>
                <w:bCs/>
                <w:sz w:val="22"/>
                <w:szCs w:val="22"/>
              </w:rPr>
              <w:t>S</w:t>
            </w:r>
            <w:r w:rsidRPr="00327F72">
              <w:rPr>
                <w:rFonts w:ascii="Gotham Book" w:hAnsi="Gotham Book"/>
                <w:b/>
                <w:bCs/>
                <w:sz w:val="22"/>
                <w:szCs w:val="22"/>
              </w:rPr>
              <w:t>HS issues on site</w:t>
            </w:r>
            <w:r w:rsidRPr="00C94256">
              <w:rPr>
                <w:rFonts w:ascii="Gotham Book" w:hAnsi="Gotham Book"/>
                <w:sz w:val="22"/>
                <w:szCs w:val="22"/>
              </w:rPr>
              <w:t>: The following contract(s) has/have experienced a fatality resulted from E</w:t>
            </w:r>
            <w:r>
              <w:rPr>
                <w:rFonts w:ascii="Gotham Book" w:hAnsi="Gotham Book"/>
                <w:sz w:val="22"/>
                <w:szCs w:val="22"/>
              </w:rPr>
              <w:t>S</w:t>
            </w:r>
            <w:r w:rsidRPr="00C94256">
              <w:rPr>
                <w:rFonts w:ascii="Gotham Book" w:hAnsi="Gotham Book"/>
                <w:sz w:val="22"/>
                <w:szCs w:val="22"/>
              </w:rPr>
              <w:t>HS issues on site since the date specified in Section 3 (Evaluation and Qualification Criteria), Criterion 1.2.4. Details are described in the following table.</w:t>
            </w:r>
          </w:p>
        </w:tc>
      </w:tr>
      <w:tr w:rsidR="006D0511" w:rsidRPr="00FD02B8" w14:paraId="728CF1F1" w14:textId="77777777">
        <w:tc>
          <w:tcPr>
            <w:tcW w:w="962"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3C349B8E" w14:textId="77777777" w:rsidR="006D0511" w:rsidRPr="00FD02B8" w:rsidRDefault="006D0511">
            <w:pPr>
              <w:ind w:left="101"/>
              <w:rPr>
                <w:rFonts w:ascii="Gotham Book" w:hAnsi="Gotham Book"/>
                <w:sz w:val="22"/>
                <w:szCs w:val="22"/>
              </w:rPr>
            </w:pPr>
            <w:r w:rsidRPr="00FD02B8">
              <w:rPr>
                <w:rFonts w:ascii="Gotham Book" w:eastAsia="Times New Roman" w:hAnsi="Gotham Book"/>
                <w:b/>
                <w:bCs/>
                <w:color w:val="00000A"/>
                <w:spacing w:val="-4"/>
                <w:sz w:val="22"/>
                <w:szCs w:val="22"/>
              </w:rPr>
              <w:t>Year</w:t>
            </w:r>
          </w:p>
        </w:tc>
        <w:tc>
          <w:tcPr>
            <w:tcW w:w="153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9406243" w14:textId="77777777" w:rsidR="006D0511" w:rsidRPr="00FD02B8" w:rsidRDefault="006D0511">
            <w:pPr>
              <w:ind w:left="115"/>
              <w:rPr>
                <w:rFonts w:ascii="Gotham Book" w:hAnsi="Gotham Book"/>
                <w:sz w:val="22"/>
                <w:szCs w:val="22"/>
              </w:rPr>
            </w:pPr>
            <w:r w:rsidRPr="00FD02B8">
              <w:rPr>
                <w:rFonts w:ascii="Gotham Book" w:eastAsia="Times New Roman" w:hAnsi="Gotham Book"/>
                <w:b/>
                <w:bCs/>
                <w:color w:val="00000A"/>
                <w:spacing w:val="-4"/>
                <w:sz w:val="22"/>
                <w:szCs w:val="22"/>
              </w:rPr>
              <w:t xml:space="preserve">Suspended or terminated </w:t>
            </w:r>
            <w:r w:rsidRPr="00FD02B8">
              <w:rPr>
                <w:rFonts w:ascii="Gotham Book" w:eastAsia="Times New Roman" w:hAnsi="Gotham Book"/>
                <w:b/>
                <w:bCs/>
                <w:color w:val="00000A"/>
                <w:spacing w:val="-4"/>
                <w:sz w:val="22"/>
                <w:szCs w:val="22"/>
              </w:rPr>
              <w:lastRenderedPageBreak/>
              <w:t>portion of contract</w:t>
            </w:r>
          </w:p>
        </w:tc>
        <w:tc>
          <w:tcPr>
            <w:tcW w:w="487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6068FB6" w14:textId="77777777" w:rsidR="006D0511" w:rsidRPr="00FD02B8" w:rsidRDefault="006D0511">
            <w:pPr>
              <w:ind w:left="1325"/>
              <w:rPr>
                <w:rFonts w:ascii="Gotham Book" w:hAnsi="Gotham Book"/>
                <w:sz w:val="22"/>
                <w:szCs w:val="22"/>
              </w:rPr>
            </w:pPr>
            <w:r w:rsidRPr="00FD02B8">
              <w:rPr>
                <w:rFonts w:ascii="Gotham Book" w:eastAsia="Times New Roman" w:hAnsi="Gotham Book"/>
                <w:b/>
                <w:bCs/>
                <w:color w:val="00000A"/>
                <w:spacing w:val="-4"/>
                <w:sz w:val="22"/>
                <w:szCs w:val="22"/>
              </w:rPr>
              <w:lastRenderedPageBreak/>
              <w:t>Contract Identification</w:t>
            </w:r>
          </w:p>
          <w:p w14:paraId="04C41E20" w14:textId="77777777" w:rsidR="006D0511" w:rsidRPr="00FD02B8" w:rsidRDefault="006D0511">
            <w:pPr>
              <w:ind w:left="58"/>
              <w:rPr>
                <w:rFonts w:ascii="Gotham Book" w:eastAsia="Times New Roman" w:hAnsi="Gotham Book"/>
                <w:color w:val="00000A"/>
                <w:spacing w:val="-6"/>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2C45F67" w14:textId="77777777" w:rsidR="006D0511" w:rsidRPr="00FD02B8" w:rsidRDefault="006D0511">
            <w:pPr>
              <w:rPr>
                <w:rFonts w:ascii="Gotham Book" w:hAnsi="Gotham Book"/>
                <w:sz w:val="22"/>
                <w:szCs w:val="22"/>
              </w:rPr>
            </w:pPr>
            <w:r w:rsidRPr="00FD02B8">
              <w:rPr>
                <w:rFonts w:ascii="Gotham Book" w:eastAsia="Times New Roman" w:hAnsi="Gotham Book"/>
                <w:b/>
                <w:bCs/>
                <w:color w:val="00000A"/>
                <w:spacing w:val="-4"/>
                <w:sz w:val="22"/>
                <w:szCs w:val="22"/>
              </w:rPr>
              <w:lastRenderedPageBreak/>
              <w:t xml:space="preserve">Total Contract Amount (current value, currency, </w:t>
            </w:r>
            <w:r w:rsidRPr="00FD02B8">
              <w:rPr>
                <w:rFonts w:ascii="Gotham Book" w:eastAsia="Times New Roman" w:hAnsi="Gotham Book"/>
                <w:b/>
                <w:bCs/>
                <w:color w:val="00000A"/>
                <w:spacing w:val="-4"/>
                <w:sz w:val="22"/>
                <w:szCs w:val="22"/>
              </w:rPr>
              <w:lastRenderedPageBreak/>
              <w:t>exchange rate and US$ equivalent)</w:t>
            </w:r>
          </w:p>
        </w:tc>
      </w:tr>
      <w:tr w:rsidR="006D0511" w:rsidRPr="00FD02B8" w14:paraId="359C883E"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42AB0C0" w14:textId="77777777" w:rsidR="006D0511" w:rsidRPr="00FD02B8" w:rsidRDefault="006D0511">
            <w:pPr>
              <w:rPr>
                <w:rFonts w:ascii="Gotham Book" w:hAnsi="Gotham Book"/>
                <w:sz w:val="22"/>
                <w:szCs w:val="22"/>
              </w:rPr>
            </w:pPr>
            <w:r w:rsidRPr="00FD02B8">
              <w:rPr>
                <w:rFonts w:ascii="Gotham Book" w:eastAsia="Times New Roman" w:hAnsi="Gotham Book"/>
                <w:i/>
                <w:iCs/>
                <w:color w:val="00000A"/>
                <w:spacing w:val="-6"/>
                <w:sz w:val="22"/>
                <w:szCs w:val="22"/>
              </w:rPr>
              <w:lastRenderedPageBreak/>
              <w:t xml:space="preserve">[insert </w:t>
            </w:r>
            <w:r w:rsidRPr="00FD02B8">
              <w:rPr>
                <w:rFonts w:ascii="Gotham Book" w:eastAsia="Times New Roman" w:hAnsi="Gotham Book"/>
                <w:i/>
                <w:iCs/>
                <w:color w:val="00000A"/>
                <w:spacing w:val="-10"/>
                <w:sz w:val="22"/>
                <w:szCs w:val="22"/>
              </w:rPr>
              <w:t>year]</w:t>
            </w:r>
          </w:p>
        </w:tc>
        <w:tc>
          <w:tcPr>
            <w:tcW w:w="1531"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4CB7584" w14:textId="77777777" w:rsidR="006D0511" w:rsidRPr="00FD02B8" w:rsidRDefault="006D0511">
            <w:pPr>
              <w:rPr>
                <w:rFonts w:ascii="Gotham Book" w:hAnsi="Gotham Book"/>
                <w:sz w:val="22"/>
                <w:szCs w:val="22"/>
              </w:rPr>
            </w:pPr>
            <w:r w:rsidRPr="00FD02B8">
              <w:rPr>
                <w:rFonts w:ascii="Gotham Book" w:eastAsia="Times New Roman" w:hAnsi="Gotham Book"/>
                <w:i/>
                <w:iCs/>
                <w:color w:val="00000A"/>
                <w:spacing w:val="-6"/>
                <w:sz w:val="22"/>
                <w:szCs w:val="22"/>
              </w:rPr>
              <w:t>[insert amount and percentage]</w:t>
            </w:r>
          </w:p>
        </w:tc>
        <w:tc>
          <w:tcPr>
            <w:tcW w:w="487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C681288" w14:textId="77777777" w:rsidR="006D0511" w:rsidRPr="00495536" w:rsidRDefault="006D0511">
            <w:pPr>
              <w:ind w:left="58"/>
              <w:rPr>
                <w:rFonts w:ascii="Gotham Book" w:eastAsia="Times New Roman" w:hAnsi="Gotham Book"/>
                <w:i/>
                <w:iCs/>
                <w:color w:val="00000A"/>
                <w:spacing w:val="-4"/>
                <w:sz w:val="22"/>
                <w:szCs w:val="22"/>
              </w:rPr>
            </w:pPr>
            <w:r w:rsidRPr="00151E20">
              <w:rPr>
                <w:rFonts w:ascii="Gotham Book" w:eastAsia="Times New Roman" w:hAnsi="Gotham Book"/>
                <w:color w:val="00000A"/>
                <w:spacing w:val="-4"/>
                <w:sz w:val="22"/>
                <w:szCs w:val="22"/>
              </w:rPr>
              <w:t>Contract Identification</w:t>
            </w:r>
            <w:r w:rsidRPr="00495536">
              <w:rPr>
                <w:rFonts w:ascii="Gotham Book" w:eastAsia="Times New Roman" w:hAnsi="Gotham Book"/>
                <w:i/>
                <w:iCs/>
                <w:color w:val="00000A"/>
                <w:spacing w:val="-4"/>
                <w:sz w:val="22"/>
                <w:szCs w:val="22"/>
              </w:rPr>
              <w:t>: [indicate complete contract name, number, and any other identification]</w:t>
            </w:r>
          </w:p>
          <w:p w14:paraId="1F9BD37C" w14:textId="77777777" w:rsidR="006D0511" w:rsidRDefault="006D0511">
            <w:pPr>
              <w:ind w:left="58"/>
              <w:rPr>
                <w:rFonts w:ascii="Gotham Book" w:eastAsia="Times New Roman" w:hAnsi="Gotham Book"/>
                <w:color w:val="00000A"/>
                <w:spacing w:val="-4"/>
                <w:sz w:val="22"/>
                <w:szCs w:val="22"/>
              </w:rPr>
            </w:pPr>
            <w:r w:rsidRPr="00151E20">
              <w:rPr>
                <w:rFonts w:ascii="Gotham Book" w:eastAsia="Times New Roman" w:hAnsi="Gotham Book"/>
                <w:color w:val="00000A"/>
                <w:spacing w:val="-4"/>
                <w:sz w:val="22"/>
                <w:szCs w:val="22"/>
              </w:rPr>
              <w:t xml:space="preserve">Name of Employer: </w:t>
            </w:r>
            <w:r w:rsidRPr="00495536">
              <w:rPr>
                <w:rFonts w:ascii="Gotham Book" w:eastAsia="Times New Roman" w:hAnsi="Gotham Book"/>
                <w:i/>
                <w:iCs/>
                <w:color w:val="00000A"/>
                <w:spacing w:val="-4"/>
                <w:sz w:val="22"/>
                <w:szCs w:val="22"/>
              </w:rPr>
              <w:t>[insert full name]</w:t>
            </w:r>
            <w:r w:rsidRPr="00151E20">
              <w:rPr>
                <w:rFonts w:ascii="Gotham Book" w:eastAsia="Times New Roman" w:hAnsi="Gotham Book"/>
                <w:color w:val="00000A"/>
                <w:spacing w:val="-4"/>
                <w:sz w:val="22"/>
                <w:szCs w:val="22"/>
              </w:rPr>
              <w:t xml:space="preserve"> </w:t>
            </w:r>
          </w:p>
          <w:p w14:paraId="380CFAFD" w14:textId="77777777" w:rsidR="006D0511" w:rsidRPr="00495536" w:rsidRDefault="006D0511">
            <w:pPr>
              <w:ind w:left="58"/>
              <w:rPr>
                <w:rFonts w:ascii="Gotham Book" w:eastAsia="Times New Roman" w:hAnsi="Gotham Book"/>
                <w:i/>
                <w:iCs/>
                <w:color w:val="00000A"/>
                <w:spacing w:val="-4"/>
                <w:sz w:val="22"/>
                <w:szCs w:val="22"/>
              </w:rPr>
            </w:pPr>
            <w:r w:rsidRPr="00151E20">
              <w:rPr>
                <w:rFonts w:ascii="Gotham Book" w:eastAsia="Times New Roman" w:hAnsi="Gotham Book"/>
                <w:color w:val="00000A"/>
                <w:spacing w:val="-4"/>
                <w:sz w:val="22"/>
                <w:szCs w:val="22"/>
              </w:rPr>
              <w:t xml:space="preserve">Address of Employer: </w:t>
            </w:r>
            <w:r w:rsidRPr="00495536">
              <w:rPr>
                <w:rFonts w:ascii="Gotham Book" w:eastAsia="Times New Roman" w:hAnsi="Gotham Book"/>
                <w:i/>
                <w:iCs/>
                <w:color w:val="00000A"/>
                <w:spacing w:val="-4"/>
                <w:sz w:val="22"/>
                <w:szCs w:val="22"/>
              </w:rPr>
              <w:t xml:space="preserve">[insert street, city, country] </w:t>
            </w:r>
          </w:p>
          <w:p w14:paraId="65058590" w14:textId="77777777" w:rsidR="006D0511" w:rsidRPr="00FD02B8" w:rsidRDefault="006D0511">
            <w:pPr>
              <w:ind w:left="58"/>
              <w:rPr>
                <w:rFonts w:ascii="Gotham Book" w:hAnsi="Gotham Book"/>
                <w:sz w:val="22"/>
                <w:szCs w:val="22"/>
              </w:rPr>
            </w:pPr>
            <w:r w:rsidRPr="00151E20">
              <w:rPr>
                <w:rFonts w:ascii="Gotham Book" w:eastAsia="Times New Roman" w:hAnsi="Gotham Book"/>
                <w:color w:val="00000A"/>
                <w:spacing w:val="-4"/>
                <w:sz w:val="22"/>
                <w:szCs w:val="22"/>
              </w:rPr>
              <w:t xml:space="preserve">Reason(s) for suspension or termination: </w:t>
            </w:r>
            <w:r w:rsidRPr="004B225D">
              <w:rPr>
                <w:rFonts w:ascii="Gotham Book" w:eastAsia="Times New Roman" w:hAnsi="Gotham Book"/>
                <w:i/>
                <w:iCs/>
                <w:color w:val="00000A"/>
                <w:spacing w:val="-4"/>
                <w:sz w:val="22"/>
                <w:szCs w:val="22"/>
              </w:rPr>
              <w:t>[indicate main reason(s) e.g., discharge over environmental limit, workers did not have required health and safety permits to undertake high risk work, work carried out was not adhered to approved construction methodology and quality control plan]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FE1D45C" w14:textId="77777777" w:rsidR="006D0511" w:rsidRPr="00FD02B8" w:rsidRDefault="006D0511">
            <w:pPr>
              <w:rPr>
                <w:rFonts w:ascii="Gotham Book" w:hAnsi="Gotham Book"/>
                <w:sz w:val="22"/>
                <w:szCs w:val="22"/>
              </w:rPr>
            </w:pPr>
            <w:r w:rsidRPr="00FD02B8">
              <w:rPr>
                <w:rFonts w:ascii="Gotham Book" w:eastAsia="Times New Roman" w:hAnsi="Gotham Book"/>
                <w:i/>
                <w:iCs/>
                <w:color w:val="00000A"/>
                <w:spacing w:val="-6"/>
                <w:sz w:val="22"/>
                <w:szCs w:val="22"/>
              </w:rPr>
              <w:t>[insert amount]</w:t>
            </w:r>
          </w:p>
        </w:tc>
      </w:tr>
      <w:tr w:rsidR="006D0511" w:rsidRPr="00FD02B8" w14:paraId="2761CED8"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1237C8D" w14:textId="77777777" w:rsidR="006D0511" w:rsidRPr="00FD02B8" w:rsidRDefault="006D0511">
            <w:pPr>
              <w:rPr>
                <w:rFonts w:ascii="Gotham Book" w:hAnsi="Gotham Book"/>
                <w:sz w:val="22"/>
                <w:szCs w:val="22"/>
              </w:rPr>
            </w:pPr>
            <w:r w:rsidRPr="00FD02B8">
              <w:rPr>
                <w:rFonts w:ascii="Gotham Book" w:eastAsia="Times New Roman" w:hAnsi="Gotham Book"/>
                <w:color w:val="00000A"/>
                <w:spacing w:val="-6"/>
                <w:sz w:val="22"/>
                <w:szCs w:val="22"/>
              </w:rPr>
              <w:t>…</w:t>
            </w:r>
          </w:p>
        </w:tc>
        <w:tc>
          <w:tcPr>
            <w:tcW w:w="1531"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96E18BE" w14:textId="77777777" w:rsidR="006D0511" w:rsidRPr="00FD02B8" w:rsidRDefault="006D0511">
            <w:pPr>
              <w:rPr>
                <w:rFonts w:ascii="Gotham Book" w:hAnsi="Gotham Book"/>
                <w:sz w:val="22"/>
                <w:szCs w:val="22"/>
              </w:rPr>
            </w:pPr>
            <w:r w:rsidRPr="00FD02B8">
              <w:rPr>
                <w:rFonts w:ascii="Gotham Book" w:eastAsia="Times New Roman" w:hAnsi="Gotham Book"/>
                <w:color w:val="00000A"/>
                <w:spacing w:val="-6"/>
                <w:sz w:val="22"/>
                <w:szCs w:val="22"/>
              </w:rPr>
              <w:t>…</w:t>
            </w:r>
          </w:p>
        </w:tc>
        <w:tc>
          <w:tcPr>
            <w:tcW w:w="487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FB823F6" w14:textId="77777777" w:rsidR="006D0511" w:rsidRPr="00FD02B8" w:rsidRDefault="006D0511">
            <w:pPr>
              <w:ind w:left="58"/>
              <w:rPr>
                <w:rFonts w:ascii="Gotham Book" w:hAnsi="Gotham Book"/>
                <w:sz w:val="22"/>
                <w:szCs w:val="22"/>
              </w:rPr>
            </w:pPr>
            <w:r w:rsidRPr="00FD02B8">
              <w:rPr>
                <w:rFonts w:ascii="Gotham Book" w:eastAsia="Times New Roman" w:hAnsi="Gotham Book"/>
                <w:i/>
                <w:iCs/>
                <w:color w:val="00000A"/>
                <w:spacing w:val="-4"/>
                <w:sz w:val="22"/>
                <w:szCs w:val="22"/>
              </w:rPr>
              <w:t>[list all applicable contracts]</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64886A3" w14:textId="77777777" w:rsidR="006D0511" w:rsidRPr="00FD02B8" w:rsidRDefault="006D0511">
            <w:pPr>
              <w:rPr>
                <w:rFonts w:ascii="Gotham Book" w:hAnsi="Gotham Book"/>
                <w:sz w:val="22"/>
                <w:szCs w:val="22"/>
              </w:rPr>
            </w:pPr>
            <w:r w:rsidRPr="00FD02B8">
              <w:rPr>
                <w:rFonts w:ascii="Gotham Book" w:eastAsia="Times New Roman" w:hAnsi="Gotham Book"/>
                <w:color w:val="00000A"/>
                <w:spacing w:val="-6"/>
                <w:sz w:val="22"/>
                <w:szCs w:val="22"/>
              </w:rPr>
              <w:t>…</w:t>
            </w:r>
          </w:p>
        </w:tc>
      </w:tr>
      <w:tr w:rsidR="006D0511" w:rsidRPr="00FD02B8" w14:paraId="7ED456A0" w14:textId="77777777">
        <w:tc>
          <w:tcPr>
            <w:tcW w:w="9490" w:type="dxa"/>
            <w:gridSpan w:val="4"/>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E48EDB6" w14:textId="77777777" w:rsidR="006D0511" w:rsidRPr="00FD02B8" w:rsidRDefault="006D0511">
            <w:pPr>
              <w:ind w:left="131"/>
              <w:rPr>
                <w:rFonts w:ascii="Gotham Book" w:hAnsi="Gotham Book"/>
                <w:sz w:val="22"/>
                <w:szCs w:val="22"/>
              </w:rPr>
            </w:pPr>
            <w:r w:rsidRPr="00FD02B8">
              <w:rPr>
                <w:rFonts w:ascii="Gotham Book" w:eastAsia="Times New Roman" w:hAnsi="Gotham Book"/>
                <w:b/>
                <w:bCs/>
                <w:color w:val="00000A"/>
                <w:spacing w:val="-6"/>
                <w:sz w:val="22"/>
                <w:szCs w:val="22"/>
              </w:rPr>
              <w:t xml:space="preserve">Performance Security called by an employer(s) for reasons related to </w:t>
            </w:r>
            <w:r w:rsidRPr="00FD02B8">
              <w:rPr>
                <w:rFonts w:ascii="Gotham Book" w:eastAsia="Times New Roman" w:hAnsi="Gotham Book"/>
                <w:b/>
                <w:bCs/>
                <w:color w:val="00000A"/>
                <w:spacing w:val="-4"/>
                <w:sz w:val="22"/>
                <w:szCs w:val="22"/>
              </w:rPr>
              <w:t>ESHS performance</w:t>
            </w:r>
          </w:p>
        </w:tc>
      </w:tr>
      <w:tr w:rsidR="006D0511" w:rsidRPr="00FD02B8" w14:paraId="15510216"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30C2D8A" w14:textId="77777777" w:rsidR="006D0511" w:rsidRPr="00FD02B8" w:rsidRDefault="006D0511">
            <w:pPr>
              <w:rPr>
                <w:rFonts w:ascii="Gotham Book" w:hAnsi="Gotham Book"/>
                <w:sz w:val="22"/>
                <w:szCs w:val="22"/>
              </w:rPr>
            </w:pPr>
            <w:r w:rsidRPr="00FD02B8">
              <w:rPr>
                <w:rFonts w:ascii="Gotham Book" w:eastAsia="Times New Roman" w:hAnsi="Gotham Book"/>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53BD2E2" w14:textId="77777777" w:rsidR="006D0511" w:rsidRPr="00FD02B8" w:rsidRDefault="006D0511">
            <w:pPr>
              <w:ind w:left="1325"/>
              <w:rPr>
                <w:rFonts w:ascii="Gotham Book" w:hAnsi="Gotham Book"/>
                <w:sz w:val="22"/>
                <w:szCs w:val="22"/>
              </w:rPr>
            </w:pPr>
            <w:r w:rsidRPr="00FD02B8">
              <w:rPr>
                <w:rFonts w:ascii="Gotham Book" w:eastAsia="Times New Roman" w:hAnsi="Gotham Book"/>
                <w:color w:val="00000A"/>
                <w:spacing w:val="-4"/>
                <w:sz w:val="22"/>
                <w:szCs w:val="22"/>
              </w:rPr>
              <w:t>Contract Identification</w:t>
            </w:r>
          </w:p>
          <w:p w14:paraId="13161A72" w14:textId="77777777" w:rsidR="006D0511" w:rsidRPr="00FD02B8" w:rsidRDefault="006D0511">
            <w:pPr>
              <w:ind w:left="58"/>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2014215" w14:textId="77777777" w:rsidR="006D0511" w:rsidRPr="00FD02B8" w:rsidRDefault="006D0511">
            <w:pPr>
              <w:rPr>
                <w:rFonts w:ascii="Gotham Book" w:hAnsi="Gotham Book"/>
                <w:sz w:val="22"/>
                <w:szCs w:val="22"/>
              </w:rPr>
            </w:pPr>
            <w:r w:rsidRPr="00FD02B8">
              <w:rPr>
                <w:rFonts w:ascii="Gotham Book" w:eastAsia="Times New Roman" w:hAnsi="Gotham Book"/>
                <w:color w:val="00000A"/>
                <w:spacing w:val="-4"/>
                <w:sz w:val="22"/>
                <w:szCs w:val="22"/>
              </w:rPr>
              <w:t>Total Contract Amount (current value, currency, exchange rate and US$ equivalent)</w:t>
            </w:r>
          </w:p>
        </w:tc>
      </w:tr>
      <w:tr w:rsidR="006D0511" w:rsidRPr="00FD02B8" w14:paraId="429B5A68"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FC9D364" w14:textId="77777777" w:rsidR="006D0511" w:rsidRPr="00FD02B8" w:rsidRDefault="006D0511">
            <w:pPr>
              <w:rPr>
                <w:rFonts w:ascii="Gotham Book" w:hAnsi="Gotham Book"/>
                <w:sz w:val="22"/>
                <w:szCs w:val="22"/>
              </w:rPr>
            </w:pP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CBF9584" w14:textId="77777777" w:rsidR="006D0511" w:rsidRDefault="006D0511">
            <w:pPr>
              <w:ind w:left="160"/>
              <w:rPr>
                <w:rFonts w:ascii="Gotham Book" w:eastAsia="Times New Roman" w:hAnsi="Gotham Book"/>
                <w:color w:val="00000A"/>
                <w:spacing w:val="-4"/>
                <w:sz w:val="22"/>
                <w:szCs w:val="22"/>
              </w:rPr>
            </w:pPr>
            <w:r w:rsidRPr="00C50FAD">
              <w:rPr>
                <w:rFonts w:ascii="Gotham Book" w:eastAsia="Times New Roman" w:hAnsi="Gotham Book"/>
                <w:color w:val="00000A"/>
                <w:spacing w:val="-4"/>
                <w:sz w:val="22"/>
                <w:szCs w:val="22"/>
              </w:rPr>
              <w:t xml:space="preserve">Contract Identification: </w:t>
            </w:r>
            <w:r w:rsidRPr="00C50FAD">
              <w:rPr>
                <w:rFonts w:ascii="Gotham Book" w:eastAsia="Times New Roman" w:hAnsi="Gotham Book"/>
                <w:i/>
                <w:iCs/>
                <w:color w:val="00000A"/>
                <w:spacing w:val="-4"/>
                <w:sz w:val="22"/>
                <w:szCs w:val="22"/>
              </w:rPr>
              <w:t>[indicate complete contract name, number, and any other identification]</w:t>
            </w:r>
            <w:r w:rsidRPr="00C50FAD">
              <w:rPr>
                <w:rFonts w:ascii="Gotham Book" w:eastAsia="Times New Roman" w:hAnsi="Gotham Book"/>
                <w:color w:val="00000A"/>
                <w:spacing w:val="-4"/>
                <w:sz w:val="22"/>
                <w:szCs w:val="22"/>
              </w:rPr>
              <w:t xml:space="preserve"> </w:t>
            </w:r>
          </w:p>
          <w:p w14:paraId="3CD7E243" w14:textId="77777777" w:rsidR="006D0511" w:rsidRPr="00C50FAD" w:rsidRDefault="006D0511">
            <w:pPr>
              <w:ind w:left="160"/>
              <w:rPr>
                <w:rFonts w:ascii="Gotham Book" w:eastAsia="Times New Roman" w:hAnsi="Gotham Book"/>
                <w:i/>
                <w:iCs/>
                <w:color w:val="00000A"/>
                <w:spacing w:val="-4"/>
                <w:sz w:val="22"/>
                <w:szCs w:val="22"/>
              </w:rPr>
            </w:pPr>
            <w:r w:rsidRPr="00C50FAD">
              <w:rPr>
                <w:rFonts w:ascii="Gotham Book" w:eastAsia="Times New Roman" w:hAnsi="Gotham Book"/>
                <w:color w:val="00000A"/>
                <w:spacing w:val="-4"/>
                <w:sz w:val="22"/>
                <w:szCs w:val="22"/>
              </w:rPr>
              <w:t xml:space="preserve">Name of Employer: </w:t>
            </w:r>
            <w:r w:rsidRPr="00C50FAD">
              <w:rPr>
                <w:rFonts w:ascii="Gotham Book" w:eastAsia="Times New Roman" w:hAnsi="Gotham Book"/>
                <w:i/>
                <w:iCs/>
                <w:color w:val="00000A"/>
                <w:spacing w:val="-4"/>
                <w:sz w:val="22"/>
                <w:szCs w:val="22"/>
              </w:rPr>
              <w:t xml:space="preserve">[insert full name] </w:t>
            </w:r>
          </w:p>
          <w:p w14:paraId="4110011A" w14:textId="77777777" w:rsidR="006D0511" w:rsidRDefault="006D0511">
            <w:pPr>
              <w:ind w:left="160"/>
              <w:rPr>
                <w:rFonts w:ascii="Gotham Book" w:eastAsia="Times New Roman" w:hAnsi="Gotham Book"/>
                <w:color w:val="00000A"/>
                <w:spacing w:val="-4"/>
                <w:sz w:val="22"/>
                <w:szCs w:val="22"/>
              </w:rPr>
            </w:pPr>
            <w:r w:rsidRPr="00C50FAD">
              <w:rPr>
                <w:rFonts w:ascii="Gotham Book" w:eastAsia="Times New Roman" w:hAnsi="Gotham Book"/>
                <w:color w:val="00000A"/>
                <w:spacing w:val="-4"/>
                <w:sz w:val="22"/>
                <w:szCs w:val="22"/>
              </w:rPr>
              <w:t xml:space="preserve">Address of Employer: </w:t>
            </w:r>
            <w:r w:rsidRPr="00C50FAD">
              <w:rPr>
                <w:rFonts w:ascii="Gotham Book" w:eastAsia="Times New Roman" w:hAnsi="Gotham Book"/>
                <w:i/>
                <w:iCs/>
                <w:color w:val="00000A"/>
                <w:spacing w:val="-4"/>
                <w:sz w:val="22"/>
                <w:szCs w:val="22"/>
              </w:rPr>
              <w:t>[insert street, city, country]</w:t>
            </w:r>
            <w:r w:rsidRPr="00C50FAD">
              <w:rPr>
                <w:rFonts w:ascii="Gotham Book" w:eastAsia="Times New Roman" w:hAnsi="Gotham Book"/>
                <w:color w:val="00000A"/>
                <w:spacing w:val="-4"/>
                <w:sz w:val="22"/>
                <w:szCs w:val="22"/>
              </w:rPr>
              <w:t xml:space="preserve"> </w:t>
            </w:r>
          </w:p>
          <w:p w14:paraId="1E071757" w14:textId="77777777" w:rsidR="006D0511" w:rsidRPr="00FD02B8" w:rsidRDefault="006D0511">
            <w:pPr>
              <w:ind w:left="160"/>
              <w:rPr>
                <w:rFonts w:ascii="Gotham Book" w:hAnsi="Gotham Book"/>
                <w:sz w:val="22"/>
                <w:szCs w:val="22"/>
              </w:rPr>
            </w:pPr>
            <w:r w:rsidRPr="00C50FAD">
              <w:rPr>
                <w:rFonts w:ascii="Gotham Book" w:eastAsia="Times New Roman" w:hAnsi="Gotham Book"/>
                <w:color w:val="00000A"/>
                <w:spacing w:val="-4"/>
                <w:sz w:val="22"/>
                <w:szCs w:val="22"/>
              </w:rPr>
              <w:t xml:space="preserve">Reason(s) for suspension or termination: </w:t>
            </w:r>
            <w:r w:rsidRPr="00C50FAD">
              <w:rPr>
                <w:rFonts w:ascii="Gotham Book" w:eastAsia="Times New Roman" w:hAnsi="Gotham Book"/>
                <w:i/>
                <w:iCs/>
                <w:color w:val="00000A"/>
                <w:spacing w:val="-4"/>
                <w:sz w:val="22"/>
                <w:szCs w:val="22"/>
              </w:rPr>
              <w:t>[indicate main reason(s) e.g., discharge over environmental limit, workers did not have required health and safety permits to undertake high risk work, work carried out did not adhere to approved construction methodology and quality control plan]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11736BB" w14:textId="77777777" w:rsidR="006D0511" w:rsidRPr="00FD02B8" w:rsidRDefault="006D0511">
            <w:pPr>
              <w:rPr>
                <w:rFonts w:ascii="Gotham Book" w:hAnsi="Gotham Book"/>
                <w:sz w:val="22"/>
                <w:szCs w:val="22"/>
              </w:rPr>
            </w:pPr>
            <w:r w:rsidRPr="00FD02B8">
              <w:rPr>
                <w:rFonts w:ascii="Gotham Book" w:eastAsia="Times New Roman" w:hAnsi="Gotham Book"/>
                <w:i/>
                <w:iCs/>
                <w:color w:val="00000A"/>
                <w:spacing w:val="-6"/>
                <w:sz w:val="22"/>
                <w:szCs w:val="22"/>
              </w:rPr>
              <w:t>[insert amount]</w:t>
            </w:r>
          </w:p>
        </w:tc>
      </w:tr>
      <w:tr w:rsidR="006D0511" w:rsidRPr="00FD02B8" w14:paraId="0413912F"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CE823A4" w14:textId="77777777" w:rsidR="006D0511" w:rsidRPr="00FD02B8" w:rsidRDefault="006D0511">
            <w:pPr>
              <w:jc w:val="both"/>
              <w:rPr>
                <w:rFonts w:ascii="Gotham Book" w:eastAsia="Times New Roman" w:hAnsi="Gotham Book"/>
                <w:color w:val="00000A"/>
                <w:spacing w:val="-6"/>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0AC3EF1" w14:textId="77777777" w:rsidR="006D0511" w:rsidRPr="00FD02B8" w:rsidRDefault="006D0511">
            <w:pPr>
              <w:ind w:left="58"/>
              <w:jc w:val="both"/>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AF780C2" w14:textId="77777777" w:rsidR="006D0511" w:rsidRPr="00FD02B8" w:rsidRDefault="006D0511">
            <w:pPr>
              <w:jc w:val="both"/>
              <w:rPr>
                <w:rFonts w:ascii="Gotham Book" w:eastAsia="Times New Roman" w:hAnsi="Gotham Book"/>
                <w:color w:val="00000A"/>
                <w:spacing w:val="-6"/>
                <w:sz w:val="22"/>
                <w:szCs w:val="22"/>
              </w:rPr>
            </w:pPr>
          </w:p>
        </w:tc>
      </w:tr>
      <w:tr w:rsidR="006D0511" w:rsidRPr="00FD02B8" w14:paraId="34D1C78D" w14:textId="77777777">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DB5718A" w14:textId="77777777" w:rsidR="006D0511" w:rsidRPr="0001325E" w:rsidRDefault="006D0511">
            <w:pPr>
              <w:ind w:left="127" w:right="177"/>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6"/>
                <w:sz w:val="22"/>
                <w:szCs w:val="22"/>
              </w:rPr>
              <w:lastRenderedPageBreak/>
              <w:t>Key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personnel replacement requested by the Employer for reasons related to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performance</w:t>
            </w:r>
          </w:p>
        </w:tc>
      </w:tr>
      <w:tr w:rsidR="006D0511" w:rsidRPr="0001325E" w14:paraId="7678A7E3"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EE12EFB" w14:textId="77777777" w:rsidR="006D0511" w:rsidRPr="0001325E" w:rsidRDefault="006D0511">
            <w:pPr>
              <w:ind w:left="125"/>
              <w:jc w:val="both"/>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FD44D51" w14:textId="77777777" w:rsidR="006D0511" w:rsidRPr="0001325E" w:rsidRDefault="006D0511">
            <w:pPr>
              <w:ind w:left="1325"/>
              <w:rPr>
                <w:rFonts w:ascii="Gotham Book" w:hAnsi="Gotham Book"/>
                <w:b/>
                <w:bCs/>
                <w:sz w:val="22"/>
                <w:szCs w:val="22"/>
              </w:rPr>
            </w:pPr>
            <w:r w:rsidRPr="0001325E">
              <w:rPr>
                <w:rFonts w:ascii="Gotham Book" w:eastAsia="Times New Roman" w:hAnsi="Gotham Book"/>
                <w:b/>
                <w:bCs/>
                <w:color w:val="00000A"/>
                <w:spacing w:val="-4"/>
                <w:sz w:val="22"/>
                <w:szCs w:val="22"/>
              </w:rPr>
              <w:t>Contract Identification</w:t>
            </w:r>
          </w:p>
          <w:p w14:paraId="1EA6F944" w14:textId="77777777" w:rsidR="006D0511" w:rsidRPr="0001325E" w:rsidRDefault="006D0511">
            <w:pPr>
              <w:ind w:left="58"/>
              <w:jc w:val="both"/>
              <w:rPr>
                <w:rFonts w:ascii="Gotham Book" w:eastAsia="Times New Roman" w:hAnsi="Gotham Book"/>
                <w:b/>
                <w:bCs/>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6B55B35" w14:textId="77777777" w:rsidR="006D0511" w:rsidRPr="0001325E" w:rsidRDefault="006D0511">
            <w:pPr>
              <w:ind w:right="140"/>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4"/>
                <w:sz w:val="22"/>
                <w:szCs w:val="22"/>
              </w:rPr>
              <w:t>Personnel Replacement Action and Results</w:t>
            </w:r>
          </w:p>
        </w:tc>
      </w:tr>
      <w:tr w:rsidR="006D0511" w:rsidRPr="00FD02B8" w14:paraId="4E20E6E5"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DCDB30B" w14:textId="77777777" w:rsidR="006D0511" w:rsidRPr="00FD02B8" w:rsidRDefault="006D0511">
            <w:pPr>
              <w:ind w:left="125"/>
              <w:jc w:val="both"/>
              <w:rPr>
                <w:rFonts w:ascii="Gotham Book" w:eastAsia="Times New Roman" w:hAnsi="Gotham Book"/>
                <w:color w:val="00000A"/>
                <w:spacing w:val="-6"/>
                <w:sz w:val="22"/>
                <w:szCs w:val="22"/>
              </w:rPr>
            </w:pPr>
            <w:r>
              <w:rPr>
                <w:rFonts w:ascii="Gotham Book" w:eastAsia="Times New Roman" w:hAnsi="Gotham Book"/>
                <w:i/>
                <w:iCs/>
                <w:color w:val="00000A"/>
                <w:spacing w:val="-6"/>
                <w:sz w:val="22"/>
                <w:szCs w:val="22"/>
              </w:rPr>
              <w:t>[</w:t>
            </w: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75A5EFA" w14:textId="77777777" w:rsidR="006D0511" w:rsidRDefault="006D0511">
            <w:pPr>
              <w:ind w:left="160" w:right="135"/>
              <w:jc w:val="both"/>
              <w:rPr>
                <w:rFonts w:ascii="Gotham Book" w:eastAsia="Times New Roman" w:hAnsi="Gotham Book"/>
                <w:color w:val="00000A"/>
                <w:spacing w:val="-4"/>
                <w:sz w:val="22"/>
                <w:szCs w:val="22"/>
              </w:rPr>
            </w:pPr>
            <w:r w:rsidRPr="0024633C">
              <w:rPr>
                <w:rFonts w:ascii="Gotham Book" w:eastAsia="Times New Roman" w:hAnsi="Gotham Book"/>
                <w:color w:val="00000A"/>
                <w:spacing w:val="-4"/>
                <w:sz w:val="22"/>
                <w:szCs w:val="22"/>
              </w:rPr>
              <w:t xml:space="preserve">Contract Identification: </w:t>
            </w:r>
            <w:r w:rsidRPr="0024633C">
              <w:rPr>
                <w:rFonts w:ascii="Gotham Book" w:eastAsia="Times New Roman" w:hAnsi="Gotham Book"/>
                <w:i/>
                <w:iCs/>
                <w:color w:val="00000A"/>
                <w:spacing w:val="-4"/>
                <w:sz w:val="22"/>
                <w:szCs w:val="22"/>
              </w:rPr>
              <w:t>[indicate complete contract name, number, and any other identification]</w:t>
            </w:r>
            <w:r w:rsidRPr="0024633C">
              <w:rPr>
                <w:rFonts w:ascii="Gotham Book" w:eastAsia="Times New Roman" w:hAnsi="Gotham Book"/>
                <w:color w:val="00000A"/>
                <w:spacing w:val="-4"/>
                <w:sz w:val="22"/>
                <w:szCs w:val="22"/>
              </w:rPr>
              <w:t xml:space="preserve"> </w:t>
            </w:r>
          </w:p>
          <w:p w14:paraId="50FA5637" w14:textId="77777777" w:rsidR="006D0511" w:rsidRPr="0024633C" w:rsidRDefault="006D0511">
            <w:pPr>
              <w:ind w:left="160" w:right="135"/>
              <w:jc w:val="both"/>
              <w:rPr>
                <w:rFonts w:ascii="Gotham Book" w:eastAsia="Times New Roman" w:hAnsi="Gotham Book"/>
                <w:i/>
                <w:iCs/>
                <w:color w:val="00000A"/>
                <w:spacing w:val="-4"/>
                <w:sz w:val="22"/>
                <w:szCs w:val="22"/>
              </w:rPr>
            </w:pPr>
            <w:r w:rsidRPr="0024633C">
              <w:rPr>
                <w:rFonts w:ascii="Gotham Book" w:eastAsia="Times New Roman" w:hAnsi="Gotham Book"/>
                <w:color w:val="00000A"/>
                <w:spacing w:val="-4"/>
                <w:sz w:val="22"/>
                <w:szCs w:val="22"/>
              </w:rPr>
              <w:t xml:space="preserve">Name of Employer: </w:t>
            </w:r>
            <w:r w:rsidRPr="0024633C">
              <w:rPr>
                <w:rFonts w:ascii="Gotham Book" w:eastAsia="Times New Roman" w:hAnsi="Gotham Book"/>
                <w:i/>
                <w:iCs/>
                <w:color w:val="00000A"/>
                <w:spacing w:val="-4"/>
                <w:sz w:val="22"/>
                <w:szCs w:val="22"/>
              </w:rPr>
              <w:t xml:space="preserve">[insert full name] </w:t>
            </w:r>
          </w:p>
          <w:p w14:paraId="2ECA5B11" w14:textId="77777777" w:rsidR="006D0511" w:rsidRPr="0024633C" w:rsidRDefault="006D0511">
            <w:pPr>
              <w:ind w:left="160" w:right="135"/>
              <w:jc w:val="both"/>
              <w:rPr>
                <w:rFonts w:ascii="Gotham Book" w:eastAsia="Times New Roman" w:hAnsi="Gotham Book"/>
                <w:i/>
                <w:iCs/>
                <w:color w:val="00000A"/>
                <w:spacing w:val="-4"/>
                <w:sz w:val="22"/>
                <w:szCs w:val="22"/>
              </w:rPr>
            </w:pPr>
            <w:r w:rsidRPr="0024633C">
              <w:rPr>
                <w:rFonts w:ascii="Gotham Book" w:eastAsia="Times New Roman" w:hAnsi="Gotham Book"/>
                <w:color w:val="00000A"/>
                <w:spacing w:val="-4"/>
                <w:sz w:val="22"/>
                <w:szCs w:val="22"/>
              </w:rPr>
              <w:t xml:space="preserve">Address of Employer: </w:t>
            </w:r>
            <w:r w:rsidRPr="0024633C">
              <w:rPr>
                <w:rFonts w:ascii="Gotham Book" w:eastAsia="Times New Roman" w:hAnsi="Gotham Book"/>
                <w:i/>
                <w:iCs/>
                <w:color w:val="00000A"/>
                <w:spacing w:val="-4"/>
                <w:sz w:val="22"/>
                <w:szCs w:val="22"/>
              </w:rPr>
              <w:t xml:space="preserve">[insert street, city, country] </w:t>
            </w:r>
          </w:p>
          <w:p w14:paraId="241461E9" w14:textId="77777777" w:rsidR="006D0511" w:rsidRPr="00FD02B8" w:rsidRDefault="006D0511">
            <w:pPr>
              <w:ind w:left="160" w:right="135"/>
              <w:jc w:val="both"/>
              <w:rPr>
                <w:rFonts w:ascii="Gotham Book" w:eastAsia="Times New Roman" w:hAnsi="Gotham Book"/>
                <w:color w:val="00000A"/>
                <w:spacing w:val="-4"/>
                <w:sz w:val="22"/>
                <w:szCs w:val="22"/>
              </w:rPr>
            </w:pPr>
            <w:r w:rsidRPr="0024633C">
              <w:rPr>
                <w:rFonts w:ascii="Gotham Book" w:eastAsia="Times New Roman" w:hAnsi="Gotham Book"/>
                <w:color w:val="00000A"/>
                <w:spacing w:val="-4"/>
                <w:sz w:val="22"/>
                <w:szCs w:val="22"/>
              </w:rPr>
              <w:t xml:space="preserve">Reason(s) for requesting for replacement: </w:t>
            </w:r>
            <w:r w:rsidRPr="0024633C">
              <w:rPr>
                <w:rFonts w:ascii="Gotham Book" w:eastAsia="Times New Roman" w:hAnsi="Gotham Book"/>
                <w:i/>
                <w:iCs/>
                <w:color w:val="00000A"/>
                <w:spacing w:val="-4"/>
                <w:sz w:val="22"/>
                <w:szCs w:val="22"/>
              </w:rPr>
              <w:t>[indicate main reason(s)]</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CFCED1B" w14:textId="77777777" w:rsidR="006D0511" w:rsidRPr="00FD02B8" w:rsidRDefault="006D0511">
            <w:pPr>
              <w:ind w:right="140"/>
              <w:jc w:val="both"/>
              <w:rPr>
                <w:rFonts w:ascii="Gotham Book" w:eastAsia="Times New Roman" w:hAnsi="Gotham Book"/>
                <w:color w:val="00000A"/>
                <w:spacing w:val="-6"/>
                <w:sz w:val="22"/>
                <w:szCs w:val="22"/>
              </w:rPr>
            </w:pPr>
            <w:r w:rsidRPr="00FD02B8">
              <w:rPr>
                <w:rFonts w:ascii="Gotham Book" w:eastAsia="Times New Roman" w:hAnsi="Gotham Book"/>
                <w:i/>
                <w:iCs/>
                <w:color w:val="00000A"/>
                <w:spacing w:val="-6"/>
                <w:sz w:val="22"/>
                <w:szCs w:val="22"/>
              </w:rPr>
              <w:t xml:space="preserve">[insert </w:t>
            </w:r>
            <w:r>
              <w:rPr>
                <w:rFonts w:ascii="Gotham Book" w:eastAsia="Times New Roman" w:hAnsi="Gotham Book"/>
                <w:i/>
                <w:iCs/>
                <w:color w:val="00000A"/>
                <w:spacing w:val="-6"/>
                <w:sz w:val="22"/>
                <w:szCs w:val="22"/>
              </w:rPr>
              <w:t>description</w:t>
            </w:r>
            <w:r w:rsidRPr="00FD02B8">
              <w:rPr>
                <w:rFonts w:ascii="Gotham Book" w:eastAsia="Times New Roman" w:hAnsi="Gotham Book"/>
                <w:i/>
                <w:iCs/>
                <w:color w:val="00000A"/>
                <w:spacing w:val="-6"/>
                <w:sz w:val="22"/>
                <w:szCs w:val="22"/>
              </w:rPr>
              <w:t>]</w:t>
            </w:r>
          </w:p>
        </w:tc>
      </w:tr>
      <w:tr w:rsidR="006D0511" w:rsidRPr="00FD02B8" w14:paraId="324E4E40"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F46C0F9" w14:textId="77777777" w:rsidR="006D0511" w:rsidRDefault="006D0511">
            <w:pPr>
              <w:ind w:left="125"/>
              <w:jc w:val="both"/>
              <w:rPr>
                <w:rFonts w:ascii="Gotham Book" w:eastAsia="Times New Roman" w:hAnsi="Gotham Book"/>
                <w:i/>
                <w:iCs/>
                <w:color w:val="00000A"/>
                <w:spacing w:val="-6"/>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865EBDF" w14:textId="77777777" w:rsidR="006D0511" w:rsidRPr="0024633C" w:rsidRDefault="006D0511">
            <w:pPr>
              <w:ind w:left="58"/>
              <w:jc w:val="both"/>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9169491" w14:textId="77777777" w:rsidR="006D0511" w:rsidRPr="00FD02B8" w:rsidRDefault="006D0511">
            <w:pPr>
              <w:jc w:val="both"/>
              <w:rPr>
                <w:rFonts w:ascii="Gotham Book" w:eastAsia="Times New Roman" w:hAnsi="Gotham Book"/>
                <w:i/>
                <w:iCs/>
                <w:color w:val="00000A"/>
                <w:spacing w:val="-6"/>
                <w:sz w:val="22"/>
                <w:szCs w:val="22"/>
              </w:rPr>
            </w:pPr>
          </w:p>
        </w:tc>
      </w:tr>
      <w:tr w:rsidR="006D0511" w:rsidRPr="00FD02B8" w14:paraId="477ED57E" w14:textId="77777777">
        <w:tc>
          <w:tcPr>
            <w:tcW w:w="9490" w:type="dxa"/>
            <w:gridSpan w:val="4"/>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11CC359" w14:textId="77777777" w:rsidR="006D0511" w:rsidRPr="0001325E" w:rsidRDefault="006D0511">
            <w:pPr>
              <w:ind w:left="127"/>
              <w:rPr>
                <w:rFonts w:ascii="Gotham Book" w:eastAsia="Times New Roman" w:hAnsi="Gotham Book"/>
                <w:b/>
                <w:bCs/>
                <w:color w:val="00000A"/>
                <w:spacing w:val="-6"/>
                <w:sz w:val="22"/>
                <w:szCs w:val="22"/>
              </w:rPr>
            </w:pPr>
            <w:r w:rsidRPr="0001325E">
              <w:rPr>
                <w:rFonts w:ascii="Gotham Book" w:eastAsia="Times New Roman" w:hAnsi="Gotham Book"/>
                <w:b/>
                <w:bCs/>
                <w:color w:val="00000A"/>
                <w:spacing w:val="-6"/>
                <w:sz w:val="22"/>
                <w:szCs w:val="22"/>
              </w:rPr>
              <w:t>Fatality due to E</w:t>
            </w:r>
            <w:r>
              <w:rPr>
                <w:rFonts w:ascii="Gotham Book" w:eastAsia="Times New Roman" w:hAnsi="Gotham Book"/>
                <w:b/>
                <w:bCs/>
                <w:color w:val="00000A"/>
                <w:spacing w:val="-6"/>
                <w:sz w:val="22"/>
                <w:szCs w:val="22"/>
              </w:rPr>
              <w:t>S</w:t>
            </w:r>
            <w:r w:rsidRPr="0001325E">
              <w:rPr>
                <w:rFonts w:ascii="Gotham Book" w:eastAsia="Times New Roman" w:hAnsi="Gotham Book"/>
                <w:b/>
                <w:bCs/>
                <w:color w:val="00000A"/>
                <w:spacing w:val="-6"/>
                <w:sz w:val="22"/>
                <w:szCs w:val="22"/>
              </w:rPr>
              <w:t>HS issues on Site</w:t>
            </w:r>
          </w:p>
        </w:tc>
      </w:tr>
      <w:tr w:rsidR="006D0511" w:rsidRPr="00A43EE2" w14:paraId="5AE690CA"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7D12A66" w14:textId="77777777" w:rsidR="006D0511" w:rsidRPr="00A43EE2" w:rsidRDefault="006D0511">
            <w:pPr>
              <w:ind w:left="125"/>
              <w:jc w:val="both"/>
              <w:rPr>
                <w:rFonts w:ascii="Gotham Book" w:eastAsia="Times New Roman" w:hAnsi="Gotham Book"/>
                <w:b/>
                <w:bCs/>
                <w:i/>
                <w:iCs/>
                <w:color w:val="00000A"/>
                <w:spacing w:val="-6"/>
                <w:sz w:val="22"/>
                <w:szCs w:val="22"/>
              </w:rPr>
            </w:pPr>
            <w:r w:rsidRPr="00A43EE2">
              <w:rPr>
                <w:rFonts w:ascii="Gotham Book" w:eastAsia="Times New Roman" w:hAnsi="Gotham Book"/>
                <w:b/>
                <w:bCs/>
                <w:color w:val="00000A"/>
                <w:spacing w:val="-4"/>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E547860" w14:textId="77777777" w:rsidR="006D0511" w:rsidRPr="00A43EE2" w:rsidRDefault="006D0511">
            <w:pPr>
              <w:ind w:left="1325"/>
              <w:rPr>
                <w:rFonts w:ascii="Gotham Book" w:hAnsi="Gotham Book"/>
                <w:b/>
                <w:bCs/>
                <w:sz w:val="22"/>
                <w:szCs w:val="22"/>
              </w:rPr>
            </w:pPr>
            <w:r w:rsidRPr="00A43EE2">
              <w:rPr>
                <w:rFonts w:ascii="Gotham Book" w:eastAsia="Times New Roman" w:hAnsi="Gotham Book"/>
                <w:b/>
                <w:bCs/>
                <w:color w:val="00000A"/>
                <w:spacing w:val="-4"/>
                <w:sz w:val="22"/>
                <w:szCs w:val="22"/>
              </w:rPr>
              <w:t>Contract Identification</w:t>
            </w:r>
          </w:p>
          <w:p w14:paraId="699AD53C" w14:textId="77777777" w:rsidR="006D0511" w:rsidRPr="00A43EE2" w:rsidRDefault="006D0511">
            <w:pPr>
              <w:ind w:left="58"/>
              <w:jc w:val="both"/>
              <w:rPr>
                <w:rFonts w:ascii="Gotham Book" w:eastAsia="Times New Roman" w:hAnsi="Gotham Book"/>
                <w:b/>
                <w:bCs/>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3F3613F" w14:textId="77777777" w:rsidR="006D0511" w:rsidRPr="00A43EE2" w:rsidRDefault="006D0511">
            <w:pPr>
              <w:ind w:left="148" w:right="140"/>
              <w:jc w:val="both"/>
              <w:rPr>
                <w:rFonts w:ascii="Gotham Book" w:eastAsia="Times New Roman" w:hAnsi="Gotham Book"/>
                <w:b/>
                <w:bCs/>
                <w:i/>
                <w:iCs/>
                <w:color w:val="00000A"/>
                <w:spacing w:val="-6"/>
                <w:sz w:val="22"/>
                <w:szCs w:val="22"/>
              </w:rPr>
            </w:pPr>
            <w:r w:rsidRPr="00A43EE2">
              <w:rPr>
                <w:rFonts w:ascii="Gotham Book" w:eastAsia="Times New Roman" w:hAnsi="Gotham Book"/>
                <w:b/>
                <w:bCs/>
                <w:color w:val="00000A"/>
                <w:spacing w:val="-4"/>
                <w:sz w:val="22"/>
                <w:szCs w:val="22"/>
              </w:rPr>
              <w:t>Follow-on Actions taken by the Contractor</w:t>
            </w:r>
          </w:p>
        </w:tc>
      </w:tr>
      <w:tr w:rsidR="006D0511" w:rsidRPr="00FD02B8" w14:paraId="5BBE9C4F"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A4D8C98" w14:textId="77777777" w:rsidR="006D0511" w:rsidRPr="00FD02B8" w:rsidRDefault="006D0511">
            <w:pPr>
              <w:ind w:left="125"/>
              <w:jc w:val="both"/>
              <w:rPr>
                <w:rFonts w:ascii="Gotham Book" w:eastAsia="Times New Roman" w:hAnsi="Gotham Book"/>
                <w:color w:val="00000A"/>
                <w:spacing w:val="-4"/>
                <w:sz w:val="22"/>
                <w:szCs w:val="22"/>
              </w:rPr>
            </w:pPr>
            <w:r>
              <w:rPr>
                <w:rFonts w:ascii="Gotham Book" w:eastAsia="Times New Roman" w:hAnsi="Gotham Book"/>
                <w:i/>
                <w:iCs/>
                <w:color w:val="00000A"/>
                <w:spacing w:val="-6"/>
                <w:sz w:val="22"/>
                <w:szCs w:val="22"/>
              </w:rPr>
              <w:t>[</w:t>
            </w:r>
            <w:r w:rsidRPr="00FD02B8">
              <w:rPr>
                <w:rFonts w:ascii="Gotham Book" w:eastAsia="Times New Roman" w:hAnsi="Gotham Book"/>
                <w:i/>
                <w:iCs/>
                <w:color w:val="00000A"/>
                <w:spacing w:val="-6"/>
                <w:sz w:val="22"/>
                <w:szCs w:val="22"/>
              </w:rPr>
              <w:t xml:space="preserve">insert </w:t>
            </w:r>
            <w:r w:rsidRPr="00FD02B8">
              <w:rPr>
                <w:rFonts w:ascii="Gotham Book" w:eastAsia="Times New Roman" w:hAnsi="Gotham Book"/>
                <w:i/>
                <w:iCs/>
                <w:color w:val="00000A"/>
                <w:spacing w:val="-10"/>
                <w:sz w:val="22"/>
                <w:szCs w:val="22"/>
              </w:rPr>
              <w:t>year]</w:t>
            </w: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C177CAE" w14:textId="77777777" w:rsidR="006D0511" w:rsidRDefault="006D0511">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Contract Identification: </w:t>
            </w:r>
            <w:r w:rsidRPr="00A43EE2">
              <w:rPr>
                <w:rFonts w:ascii="Gotham Book" w:eastAsia="Times New Roman" w:hAnsi="Gotham Book"/>
                <w:i/>
                <w:iCs/>
                <w:color w:val="00000A"/>
                <w:spacing w:val="-4"/>
                <w:sz w:val="22"/>
                <w:szCs w:val="22"/>
              </w:rPr>
              <w:t>[indicate complete contract name, number, and any other identification]</w:t>
            </w:r>
            <w:r w:rsidRPr="00057B1F">
              <w:rPr>
                <w:rFonts w:ascii="Gotham Book" w:eastAsia="Times New Roman" w:hAnsi="Gotham Book"/>
                <w:color w:val="00000A"/>
                <w:spacing w:val="-4"/>
                <w:sz w:val="22"/>
                <w:szCs w:val="22"/>
              </w:rPr>
              <w:t xml:space="preserve"> </w:t>
            </w:r>
          </w:p>
          <w:p w14:paraId="5C171AC4" w14:textId="77777777" w:rsidR="006D0511" w:rsidRDefault="006D0511">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Name of Employer: </w:t>
            </w:r>
            <w:r w:rsidRPr="00A43EE2">
              <w:rPr>
                <w:rFonts w:ascii="Gotham Book" w:eastAsia="Times New Roman" w:hAnsi="Gotham Book"/>
                <w:i/>
                <w:iCs/>
                <w:color w:val="00000A"/>
                <w:spacing w:val="-4"/>
                <w:sz w:val="22"/>
                <w:szCs w:val="22"/>
              </w:rPr>
              <w:t>[insert full name]</w:t>
            </w:r>
            <w:r w:rsidRPr="00057B1F">
              <w:rPr>
                <w:rFonts w:ascii="Gotham Book" w:eastAsia="Times New Roman" w:hAnsi="Gotham Book"/>
                <w:color w:val="00000A"/>
                <w:spacing w:val="-4"/>
                <w:sz w:val="22"/>
                <w:szCs w:val="22"/>
              </w:rPr>
              <w:t xml:space="preserve"> </w:t>
            </w:r>
          </w:p>
          <w:p w14:paraId="7D6ABF45" w14:textId="77777777" w:rsidR="006D0511" w:rsidRDefault="006D0511">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Address of Employer: </w:t>
            </w:r>
            <w:r w:rsidRPr="00A43EE2">
              <w:rPr>
                <w:rFonts w:ascii="Gotham Book" w:eastAsia="Times New Roman" w:hAnsi="Gotham Book"/>
                <w:i/>
                <w:iCs/>
                <w:color w:val="00000A"/>
                <w:spacing w:val="-4"/>
                <w:sz w:val="22"/>
                <w:szCs w:val="22"/>
              </w:rPr>
              <w:t>[insert street, city, country]</w:t>
            </w:r>
            <w:r w:rsidRPr="00057B1F">
              <w:rPr>
                <w:rFonts w:ascii="Gotham Book" w:eastAsia="Times New Roman" w:hAnsi="Gotham Book"/>
                <w:color w:val="00000A"/>
                <w:spacing w:val="-4"/>
                <w:sz w:val="22"/>
                <w:szCs w:val="22"/>
              </w:rPr>
              <w:t xml:space="preserve"> </w:t>
            </w:r>
          </w:p>
          <w:p w14:paraId="0338B3C1" w14:textId="77777777" w:rsidR="006D0511" w:rsidRDefault="006D0511">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 xml:space="preserve">Description of fatality event: </w:t>
            </w:r>
          </w:p>
          <w:p w14:paraId="3154A5FE" w14:textId="77777777" w:rsidR="006D0511" w:rsidRPr="00FD02B8" w:rsidRDefault="006D0511">
            <w:pPr>
              <w:ind w:left="160"/>
              <w:rPr>
                <w:rFonts w:ascii="Gotham Book" w:eastAsia="Times New Roman" w:hAnsi="Gotham Book"/>
                <w:color w:val="00000A"/>
                <w:spacing w:val="-4"/>
                <w:sz w:val="22"/>
                <w:szCs w:val="22"/>
              </w:rPr>
            </w:pPr>
            <w:r w:rsidRPr="00057B1F">
              <w:rPr>
                <w:rFonts w:ascii="Gotham Book" w:eastAsia="Times New Roman" w:hAnsi="Gotham Book"/>
                <w:color w:val="00000A"/>
                <w:spacing w:val="-4"/>
                <w:sz w:val="22"/>
                <w:szCs w:val="22"/>
              </w:rPr>
              <w:t>Causation:</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770C191" w14:textId="77777777" w:rsidR="006D0511" w:rsidRDefault="006D0511">
            <w:pPr>
              <w:jc w:val="both"/>
              <w:rPr>
                <w:rFonts w:ascii="Gotham Book" w:eastAsia="Times New Roman" w:hAnsi="Gotham Book"/>
                <w:color w:val="00000A"/>
                <w:spacing w:val="-4"/>
                <w:sz w:val="22"/>
                <w:szCs w:val="22"/>
              </w:rPr>
            </w:pPr>
          </w:p>
        </w:tc>
      </w:tr>
      <w:tr w:rsidR="006D0511" w:rsidRPr="00FD02B8" w14:paraId="3F21420A" w14:textId="77777777">
        <w:tc>
          <w:tcPr>
            <w:tcW w:w="962"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A7F6B3A" w14:textId="77777777" w:rsidR="006D0511" w:rsidRPr="00FD02B8" w:rsidRDefault="006D0511">
            <w:pPr>
              <w:ind w:left="125"/>
              <w:jc w:val="both"/>
              <w:rPr>
                <w:rFonts w:ascii="Gotham Book" w:eastAsia="Times New Roman" w:hAnsi="Gotham Book"/>
                <w:color w:val="00000A"/>
                <w:spacing w:val="-4"/>
                <w:sz w:val="22"/>
                <w:szCs w:val="22"/>
              </w:rPr>
            </w:pPr>
          </w:p>
        </w:tc>
        <w:tc>
          <w:tcPr>
            <w:tcW w:w="6401"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5415275" w14:textId="77777777" w:rsidR="006D0511" w:rsidRPr="00FD02B8" w:rsidRDefault="006D0511">
            <w:pPr>
              <w:ind w:left="1325"/>
              <w:rPr>
                <w:rFonts w:ascii="Gotham Book" w:eastAsia="Times New Roman" w:hAnsi="Gotham Book"/>
                <w:color w:val="00000A"/>
                <w:spacing w:val="-4"/>
                <w:sz w:val="22"/>
                <w:szCs w:val="22"/>
              </w:rPr>
            </w:pP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60529CB" w14:textId="77777777" w:rsidR="006D0511" w:rsidRDefault="006D0511">
            <w:pPr>
              <w:jc w:val="both"/>
              <w:rPr>
                <w:rFonts w:ascii="Gotham Book" w:eastAsia="Times New Roman" w:hAnsi="Gotham Book"/>
                <w:color w:val="00000A"/>
                <w:spacing w:val="-4"/>
                <w:sz w:val="22"/>
                <w:szCs w:val="22"/>
              </w:rPr>
            </w:pPr>
          </w:p>
        </w:tc>
      </w:tr>
    </w:tbl>
    <w:p w14:paraId="11F21FBD" w14:textId="7E1A7CE2" w:rsidR="001D0E17" w:rsidRPr="00596CDA" w:rsidRDefault="001D0E17">
      <w:pPr>
        <w:spacing w:after="0"/>
        <w:rPr>
          <w:rFonts w:ascii="Gotham Book" w:eastAsia="Times New Roman" w:hAnsi="Gotham Book" w:cs="Mangal"/>
          <w:b/>
          <w:bCs/>
          <w:sz w:val="28"/>
          <w:szCs w:val="28"/>
          <w:lang w:eastAsia="zh-CN" w:bidi="hi-IN"/>
        </w:rPr>
      </w:pPr>
      <w:r>
        <w:rPr>
          <w:rFonts w:eastAsia="Times New Roman"/>
          <w:color w:val="00000A"/>
          <w:spacing w:val="8"/>
        </w:rPr>
        <w:br w:type="page"/>
      </w:r>
    </w:p>
    <w:p w14:paraId="2B86BE12" w14:textId="790C0F42" w:rsidR="000F3264" w:rsidRPr="00962E27" w:rsidRDefault="000F3264" w:rsidP="005C7E20">
      <w:pPr>
        <w:pStyle w:val="Heading4"/>
        <w:spacing w:after="240"/>
        <w:jc w:val="center"/>
        <w:rPr>
          <w:rFonts w:ascii="Gotham Book" w:hAnsi="Gotham Book"/>
          <w:b/>
          <w:bCs/>
          <w:sz w:val="28"/>
          <w:szCs w:val="28"/>
        </w:rPr>
      </w:pPr>
      <w:bookmarkStart w:id="358" w:name="_Toc194659634"/>
      <w:bookmarkStart w:id="359" w:name="_Toc194937634"/>
      <w:r w:rsidRPr="00962E27">
        <w:rPr>
          <w:rFonts w:ascii="Gotham Book" w:hAnsi="Gotham Book"/>
          <w:b/>
          <w:bCs/>
          <w:i w:val="0"/>
          <w:iCs w:val="0"/>
          <w:color w:val="auto"/>
          <w:sz w:val="28"/>
          <w:szCs w:val="28"/>
        </w:rPr>
        <w:lastRenderedPageBreak/>
        <w:t>Form FIN</w:t>
      </w:r>
      <w:r w:rsidR="004D64ED">
        <w:rPr>
          <w:rFonts w:ascii="Gotham Book" w:hAnsi="Gotham Book"/>
          <w:b/>
          <w:bCs/>
          <w:i w:val="0"/>
          <w:iCs w:val="0"/>
          <w:color w:val="auto"/>
          <w:sz w:val="28"/>
          <w:szCs w:val="28"/>
        </w:rPr>
        <w:t xml:space="preserve"> - </w:t>
      </w:r>
      <w:r w:rsidRPr="00962E27">
        <w:rPr>
          <w:rFonts w:ascii="Gotham Book" w:hAnsi="Gotham Book"/>
          <w:b/>
          <w:bCs/>
          <w:i w:val="0"/>
          <w:iCs w:val="0"/>
          <w:color w:val="auto"/>
          <w:sz w:val="28"/>
          <w:szCs w:val="28"/>
        </w:rPr>
        <w:t>3.1</w:t>
      </w:r>
      <w:bookmarkStart w:id="360" w:name="_Toc108424566"/>
      <w:bookmarkEnd w:id="360"/>
      <w:r w:rsidR="009845BD" w:rsidRPr="00962E27">
        <w:rPr>
          <w:rFonts w:ascii="Gotham Book" w:hAnsi="Gotham Book"/>
          <w:b/>
          <w:bCs/>
          <w:i w:val="0"/>
          <w:iCs w:val="0"/>
          <w:color w:val="auto"/>
          <w:sz w:val="28"/>
          <w:szCs w:val="28"/>
        </w:rPr>
        <w:t xml:space="preserve">: </w:t>
      </w:r>
      <w:r w:rsidRPr="00962E27">
        <w:rPr>
          <w:rFonts w:ascii="Gotham Book" w:hAnsi="Gotham Book"/>
          <w:b/>
          <w:bCs/>
          <w:i w:val="0"/>
          <w:iCs w:val="0"/>
          <w:color w:val="auto"/>
          <w:sz w:val="28"/>
          <w:szCs w:val="28"/>
        </w:rPr>
        <w:t>Financial Situation and Performance</w:t>
      </w:r>
      <w:bookmarkEnd w:id="358"/>
      <w:bookmarkEnd w:id="359"/>
    </w:p>
    <w:p w14:paraId="20CF096A" w14:textId="77777777" w:rsidR="004D5531" w:rsidRDefault="004D5531" w:rsidP="004D5531">
      <w:pPr>
        <w:spacing w:after="0"/>
        <w:jc w:val="both"/>
        <w:rPr>
          <w:rFonts w:ascii="Gotham Book" w:eastAsia="Times New Roman" w:hAnsi="Gotham Book"/>
          <w:color w:val="00000A"/>
          <w:spacing w:val="-4"/>
          <w:sz w:val="22"/>
          <w:szCs w:val="22"/>
        </w:rPr>
      </w:pPr>
      <w:r w:rsidRPr="00164FCE">
        <w:rPr>
          <w:rFonts w:ascii="Gotham Book" w:eastAsia="Times New Roman" w:hAnsi="Gotham Book"/>
          <w:color w:val="00000A"/>
          <w:spacing w:val="-4"/>
          <w:sz w:val="22"/>
          <w:szCs w:val="22"/>
        </w:rPr>
        <w:t xml:space="preserve">Each Bidder must fill out this form. </w:t>
      </w:r>
    </w:p>
    <w:p w14:paraId="41A8DA76" w14:textId="77777777" w:rsidR="004D5531" w:rsidRDefault="004D5531" w:rsidP="004D5531">
      <w:pPr>
        <w:spacing w:after="0"/>
        <w:jc w:val="both"/>
        <w:rPr>
          <w:rFonts w:ascii="Gotham Book" w:eastAsia="Times New Roman" w:hAnsi="Gotham Book"/>
          <w:color w:val="00000A"/>
          <w:spacing w:val="-4"/>
          <w:sz w:val="22"/>
          <w:szCs w:val="22"/>
        </w:rPr>
      </w:pPr>
    </w:p>
    <w:p w14:paraId="05D1A821" w14:textId="77777777" w:rsidR="004D5531" w:rsidRDefault="004D5531" w:rsidP="004D5531">
      <w:pPr>
        <w:spacing w:after="0"/>
        <w:jc w:val="both"/>
        <w:rPr>
          <w:rFonts w:ascii="Gotham Book" w:eastAsia="Times New Roman" w:hAnsi="Gotham Book"/>
          <w:color w:val="00000A"/>
          <w:spacing w:val="-4"/>
          <w:sz w:val="22"/>
          <w:szCs w:val="22"/>
        </w:rPr>
      </w:pPr>
      <w:r w:rsidRPr="00164FCE">
        <w:rPr>
          <w:rFonts w:ascii="Gotham Book" w:eastAsia="Times New Roman" w:hAnsi="Gotham Book"/>
          <w:color w:val="00000A"/>
          <w:spacing w:val="-4"/>
          <w:sz w:val="22"/>
          <w:szCs w:val="22"/>
        </w:rPr>
        <w:t xml:space="preserve">In case of a Joint Venture, each Joint Venture Partner must fill out this form separately and provide the Joint Venture Partner’s name: </w:t>
      </w:r>
    </w:p>
    <w:p w14:paraId="572BA37F" w14:textId="77777777" w:rsidR="004D5531" w:rsidRDefault="004D5531" w:rsidP="004D5531">
      <w:pPr>
        <w:spacing w:after="0"/>
        <w:jc w:val="both"/>
        <w:rPr>
          <w:rFonts w:ascii="Gotham Book" w:eastAsia="Times New Roman" w:hAnsi="Gotham Book"/>
          <w:color w:val="00000A"/>
          <w:spacing w:val="-4"/>
          <w:sz w:val="22"/>
          <w:szCs w:val="22"/>
        </w:rPr>
      </w:pPr>
    </w:p>
    <w:p w14:paraId="402C311A" w14:textId="77777777" w:rsidR="004D5531" w:rsidRPr="009845BD" w:rsidRDefault="004D5531" w:rsidP="004D5531">
      <w:pPr>
        <w:spacing w:after="0"/>
        <w:jc w:val="both"/>
        <w:rPr>
          <w:rFonts w:ascii="Gotham Book" w:hAnsi="Gotham Book"/>
          <w:sz w:val="22"/>
          <w:szCs w:val="22"/>
        </w:rPr>
      </w:pPr>
      <w:r w:rsidRPr="00164FCE">
        <w:rPr>
          <w:rFonts w:ascii="Gotham Book" w:eastAsia="Times New Roman" w:hAnsi="Gotham Book"/>
          <w:color w:val="00000A"/>
          <w:spacing w:val="-4"/>
          <w:sz w:val="22"/>
          <w:szCs w:val="22"/>
        </w:rPr>
        <w:t>Joint Venture Partner: ___________________</w:t>
      </w:r>
    </w:p>
    <w:p w14:paraId="7A6496D9" w14:textId="77777777" w:rsidR="004D5531" w:rsidRPr="009845BD" w:rsidRDefault="004D5531" w:rsidP="004D5531">
      <w:pPr>
        <w:pStyle w:val="ListParagraph"/>
        <w:spacing w:after="240"/>
        <w:ind w:left="426"/>
        <w:jc w:val="both"/>
        <w:rPr>
          <w:rFonts w:ascii="Gotham Book" w:hAnsi="Gotham Book"/>
          <w:sz w:val="22"/>
          <w:szCs w:val="22"/>
        </w:rPr>
      </w:pPr>
    </w:p>
    <w:tbl>
      <w:tblPr>
        <w:tblW w:w="894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2945"/>
        <w:gridCol w:w="1188"/>
        <w:gridCol w:w="1187"/>
        <w:gridCol w:w="1187"/>
        <w:gridCol w:w="1187"/>
        <w:gridCol w:w="1246"/>
      </w:tblGrid>
      <w:tr w:rsidR="004D5531" w:rsidRPr="009845BD" w14:paraId="37FDE45C" w14:textId="77777777">
        <w:trPr>
          <w:trHeight w:val="1185"/>
        </w:trPr>
        <w:tc>
          <w:tcPr>
            <w:tcW w:w="29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FFBEBF4" w14:textId="77777777" w:rsidR="004D5531" w:rsidRPr="009845BD" w:rsidRDefault="004D5531">
            <w:pPr>
              <w:spacing w:after="0"/>
              <w:ind w:left="131"/>
              <w:jc w:val="both"/>
              <w:rPr>
                <w:rFonts w:ascii="Gotham Book" w:eastAsia="Times New Roman" w:hAnsi="Gotham Book"/>
                <w:b/>
                <w:bCs/>
                <w:spacing w:val="-8"/>
                <w:sz w:val="22"/>
                <w:szCs w:val="22"/>
              </w:rPr>
            </w:pPr>
            <w:r w:rsidRPr="009845BD">
              <w:rPr>
                <w:rFonts w:ascii="Gotham Book" w:eastAsia="Times New Roman" w:hAnsi="Gotham Book"/>
                <w:b/>
                <w:bCs/>
                <w:spacing w:val="-8"/>
                <w:sz w:val="22"/>
                <w:szCs w:val="22"/>
              </w:rPr>
              <w:t xml:space="preserve">Type of Financial </w:t>
            </w:r>
          </w:p>
          <w:p w14:paraId="7E97E9D8" w14:textId="77777777" w:rsidR="004D5531" w:rsidRPr="009845BD" w:rsidRDefault="004D5531">
            <w:pPr>
              <w:spacing w:after="0"/>
              <w:ind w:left="131"/>
              <w:jc w:val="both"/>
              <w:rPr>
                <w:rFonts w:ascii="Gotham Book" w:hAnsi="Gotham Book"/>
                <w:sz w:val="22"/>
                <w:szCs w:val="22"/>
              </w:rPr>
            </w:pPr>
            <w:r w:rsidRPr="009845BD">
              <w:rPr>
                <w:rFonts w:ascii="Gotham Book" w:eastAsia="Times New Roman" w:hAnsi="Gotham Book"/>
                <w:b/>
                <w:bCs/>
                <w:spacing w:val="-8"/>
                <w:sz w:val="22"/>
                <w:szCs w:val="22"/>
              </w:rPr>
              <w:t>information in</w:t>
            </w:r>
          </w:p>
          <w:p w14:paraId="24F30D90" w14:textId="77777777" w:rsidR="004D5531" w:rsidRPr="009845BD" w:rsidRDefault="004D5531">
            <w:pPr>
              <w:spacing w:after="0"/>
              <w:ind w:left="131"/>
              <w:jc w:val="both"/>
              <w:rPr>
                <w:rFonts w:ascii="Gotham Book" w:hAnsi="Gotham Book"/>
                <w:sz w:val="22"/>
                <w:szCs w:val="22"/>
              </w:rPr>
            </w:pPr>
            <w:r w:rsidRPr="009845BD">
              <w:rPr>
                <w:rFonts w:ascii="Gotham Book" w:eastAsia="Times New Roman" w:hAnsi="Gotham Book"/>
                <w:b/>
                <w:bCs/>
                <w:spacing w:val="-10"/>
                <w:sz w:val="22"/>
                <w:szCs w:val="22"/>
              </w:rPr>
              <w:t>(</w:t>
            </w:r>
            <w:r w:rsidRPr="009845BD">
              <w:rPr>
                <w:rFonts w:ascii="Gotham Book" w:eastAsia="Times New Roman" w:hAnsi="Gotham Book"/>
                <w:b/>
                <w:bCs/>
                <w:spacing w:val="-4"/>
                <w:sz w:val="22"/>
                <w:szCs w:val="22"/>
              </w:rPr>
              <w:t>currency</w:t>
            </w:r>
            <w:r w:rsidRPr="009845BD">
              <w:rPr>
                <w:rFonts w:ascii="Gotham Book" w:eastAsia="Times New Roman" w:hAnsi="Gotham Book"/>
                <w:b/>
                <w:bCs/>
                <w:spacing w:val="-10"/>
                <w:sz w:val="22"/>
                <w:szCs w:val="22"/>
              </w:rPr>
              <w:t>)</w:t>
            </w:r>
          </w:p>
        </w:tc>
        <w:tc>
          <w:tcPr>
            <w:tcW w:w="5995" w:type="dxa"/>
            <w:gridSpan w:val="5"/>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B5C1E2A" w14:textId="77777777" w:rsidR="004D5531" w:rsidRPr="009845BD" w:rsidRDefault="004D5531">
            <w:pPr>
              <w:spacing w:after="0"/>
              <w:ind w:left="164" w:right="157"/>
              <w:jc w:val="both"/>
              <w:rPr>
                <w:rFonts w:ascii="Gotham Book" w:hAnsi="Gotham Book"/>
                <w:b/>
                <w:bCs/>
                <w:sz w:val="22"/>
                <w:szCs w:val="22"/>
              </w:rPr>
            </w:pPr>
            <w:r w:rsidRPr="009845BD">
              <w:rPr>
                <w:rFonts w:ascii="Gotham Book" w:eastAsia="Times New Roman" w:hAnsi="Gotham Book"/>
                <w:b/>
                <w:bCs/>
                <w:spacing w:val="-6"/>
                <w:sz w:val="22"/>
                <w:szCs w:val="22"/>
              </w:rPr>
              <w:t>Historic information for previous ______</w:t>
            </w:r>
            <w:r w:rsidRPr="009845BD">
              <w:rPr>
                <w:rFonts w:ascii="Gotham Book" w:eastAsia="Times New Roman" w:hAnsi="Gotham Book"/>
                <w:b/>
                <w:bCs/>
                <w:i/>
                <w:iCs/>
                <w:sz w:val="22"/>
                <w:szCs w:val="22"/>
              </w:rPr>
              <w:t xml:space="preserve">[insert] </w:t>
            </w:r>
            <w:r w:rsidRPr="009845BD">
              <w:rPr>
                <w:rFonts w:ascii="Gotham Book" w:eastAsia="Times New Roman" w:hAnsi="Gotham Book"/>
                <w:b/>
                <w:bCs/>
                <w:i/>
                <w:iCs/>
                <w:spacing w:val="-4"/>
                <w:sz w:val="22"/>
                <w:szCs w:val="22"/>
              </w:rPr>
              <w:t>years,</w:t>
            </w:r>
            <w:r>
              <w:rPr>
                <w:rFonts w:ascii="Gotham Book" w:eastAsia="Times New Roman" w:hAnsi="Gotham Book"/>
                <w:b/>
                <w:bCs/>
                <w:i/>
                <w:iCs/>
                <w:spacing w:val="-4"/>
                <w:sz w:val="22"/>
                <w:szCs w:val="22"/>
              </w:rPr>
              <w:t xml:space="preserve"> </w:t>
            </w:r>
            <w:r w:rsidRPr="009845BD">
              <w:rPr>
                <w:rFonts w:ascii="Gotham Book" w:eastAsia="Times New Roman" w:hAnsi="Gotham Book"/>
                <w:b/>
                <w:bCs/>
                <w:i/>
                <w:iCs/>
                <w:spacing w:val="-4"/>
                <w:sz w:val="22"/>
                <w:szCs w:val="22"/>
              </w:rPr>
              <w:t xml:space="preserve">_______________ [insert] </w:t>
            </w:r>
            <w:r w:rsidRPr="009845BD">
              <w:rPr>
                <w:rFonts w:ascii="Gotham Book" w:eastAsia="Times New Roman" w:hAnsi="Gotham Book"/>
                <w:b/>
                <w:bCs/>
                <w:spacing w:val="-10"/>
                <w:sz w:val="22"/>
                <w:szCs w:val="22"/>
              </w:rPr>
              <w:t xml:space="preserve">(amount in </w:t>
            </w:r>
            <w:r w:rsidRPr="009845BD">
              <w:rPr>
                <w:rFonts w:ascii="Gotham Book" w:eastAsia="Times New Roman" w:hAnsi="Gotham Book"/>
                <w:b/>
                <w:bCs/>
                <w:spacing w:val="-4"/>
                <w:sz w:val="22"/>
                <w:szCs w:val="22"/>
              </w:rPr>
              <w:t>currency, currency, exchange rate, USD equivalent</w:t>
            </w:r>
            <w:r w:rsidRPr="009845BD">
              <w:rPr>
                <w:rFonts w:ascii="Gotham Book" w:eastAsia="Times New Roman" w:hAnsi="Gotham Book"/>
                <w:b/>
                <w:bCs/>
                <w:spacing w:val="-10"/>
                <w:sz w:val="22"/>
                <w:szCs w:val="22"/>
              </w:rPr>
              <w:t>)</w:t>
            </w:r>
          </w:p>
        </w:tc>
      </w:tr>
      <w:tr w:rsidR="004D5531" w:rsidRPr="009845BD" w14:paraId="515DA43B" w14:textId="77777777">
        <w:trPr>
          <w:trHeight w:val="525"/>
        </w:trPr>
        <w:tc>
          <w:tcPr>
            <w:tcW w:w="29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222E729E" w14:textId="77777777" w:rsidR="004D5531" w:rsidRPr="009845BD" w:rsidRDefault="004D5531">
            <w:pPr>
              <w:jc w:val="both"/>
              <w:rPr>
                <w:rFonts w:ascii="Gotham Book" w:eastAsia="Times New Roman" w:hAnsi="Gotham Book"/>
                <w:color w:val="00000A"/>
                <w:sz w:val="22"/>
                <w:szCs w:val="22"/>
              </w:rPr>
            </w:pPr>
          </w:p>
        </w:tc>
        <w:tc>
          <w:tcPr>
            <w:tcW w:w="1188"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AEFDF07" w14:textId="77777777" w:rsidR="004D5531" w:rsidRPr="009845BD" w:rsidRDefault="004D5531">
            <w:pPr>
              <w:jc w:val="both"/>
              <w:rPr>
                <w:rFonts w:ascii="Gotham Book" w:hAnsi="Gotham Book"/>
                <w:sz w:val="22"/>
                <w:szCs w:val="22"/>
              </w:rPr>
            </w:pPr>
            <w:r w:rsidRPr="009845BD">
              <w:rPr>
                <w:rFonts w:ascii="Gotham Book" w:eastAsia="Times New Roman" w:hAnsi="Gotham Book"/>
                <w:b/>
                <w:bCs/>
                <w:color w:val="00000A"/>
                <w:spacing w:val="-4"/>
                <w:sz w:val="22"/>
                <w:szCs w:val="22"/>
              </w:rPr>
              <w:t>Year 1</w:t>
            </w:r>
          </w:p>
        </w:tc>
        <w:tc>
          <w:tcPr>
            <w:tcW w:w="118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0F4C0243" w14:textId="77777777" w:rsidR="004D5531" w:rsidRPr="009845BD" w:rsidRDefault="004D5531">
            <w:pPr>
              <w:jc w:val="both"/>
              <w:rPr>
                <w:rFonts w:ascii="Gotham Book" w:hAnsi="Gotham Book"/>
                <w:sz w:val="22"/>
                <w:szCs w:val="22"/>
              </w:rPr>
            </w:pPr>
            <w:r w:rsidRPr="009845BD">
              <w:rPr>
                <w:rFonts w:ascii="Gotham Book" w:eastAsia="Times New Roman" w:hAnsi="Gotham Book"/>
                <w:b/>
                <w:bCs/>
                <w:color w:val="00000A"/>
                <w:spacing w:val="-4"/>
                <w:sz w:val="22"/>
                <w:szCs w:val="22"/>
              </w:rPr>
              <w:t>Year 2</w:t>
            </w:r>
          </w:p>
        </w:tc>
        <w:tc>
          <w:tcPr>
            <w:tcW w:w="118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1FF7B69" w14:textId="77777777" w:rsidR="004D5531" w:rsidRPr="009845BD" w:rsidRDefault="004D5531">
            <w:pPr>
              <w:jc w:val="both"/>
              <w:rPr>
                <w:rFonts w:ascii="Gotham Book" w:hAnsi="Gotham Book"/>
                <w:sz w:val="22"/>
                <w:szCs w:val="22"/>
              </w:rPr>
            </w:pPr>
            <w:r w:rsidRPr="009845BD">
              <w:rPr>
                <w:rFonts w:ascii="Gotham Book" w:eastAsia="Times New Roman" w:hAnsi="Gotham Book"/>
                <w:b/>
                <w:bCs/>
                <w:color w:val="00000A"/>
                <w:spacing w:val="-4"/>
                <w:sz w:val="22"/>
                <w:szCs w:val="22"/>
              </w:rPr>
              <w:t>Year 3</w:t>
            </w:r>
          </w:p>
        </w:tc>
        <w:tc>
          <w:tcPr>
            <w:tcW w:w="1187"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12E5863" w14:textId="77777777" w:rsidR="004D5531" w:rsidRPr="009845BD" w:rsidRDefault="004D5531">
            <w:pPr>
              <w:jc w:val="both"/>
              <w:rPr>
                <w:rFonts w:ascii="Gotham Book" w:hAnsi="Gotham Book"/>
                <w:sz w:val="22"/>
                <w:szCs w:val="22"/>
              </w:rPr>
            </w:pPr>
            <w:r w:rsidRPr="009845BD">
              <w:rPr>
                <w:rFonts w:ascii="Gotham Book" w:eastAsia="Times New Roman" w:hAnsi="Gotham Book"/>
                <w:b/>
                <w:bCs/>
                <w:color w:val="00000A"/>
                <w:spacing w:val="-4"/>
                <w:sz w:val="22"/>
                <w:szCs w:val="22"/>
              </w:rPr>
              <w:t>Year4</w:t>
            </w:r>
          </w:p>
        </w:tc>
        <w:tc>
          <w:tcPr>
            <w:tcW w:w="1246"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A01C7E0" w14:textId="77777777" w:rsidR="004D5531" w:rsidRPr="009845BD" w:rsidRDefault="004D5531">
            <w:pPr>
              <w:jc w:val="both"/>
              <w:rPr>
                <w:rFonts w:ascii="Gotham Book" w:hAnsi="Gotham Book"/>
                <w:sz w:val="22"/>
                <w:szCs w:val="22"/>
              </w:rPr>
            </w:pPr>
            <w:r w:rsidRPr="009845BD">
              <w:rPr>
                <w:rFonts w:ascii="Gotham Book" w:eastAsia="Times New Roman" w:hAnsi="Gotham Book"/>
                <w:b/>
                <w:bCs/>
                <w:color w:val="00000A"/>
                <w:spacing w:val="-4"/>
                <w:sz w:val="22"/>
                <w:szCs w:val="22"/>
              </w:rPr>
              <w:t>Year 5</w:t>
            </w:r>
          </w:p>
        </w:tc>
      </w:tr>
      <w:tr w:rsidR="004D5531" w:rsidRPr="009845BD" w14:paraId="0BF4F34D" w14:textId="77777777">
        <w:trPr>
          <w:trHeight w:val="525"/>
        </w:trPr>
        <w:tc>
          <w:tcPr>
            <w:tcW w:w="8940" w:type="dxa"/>
            <w:gridSpan w:val="6"/>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0724CB2" w14:textId="77777777" w:rsidR="004D5531" w:rsidRPr="009845BD" w:rsidRDefault="004D5531">
            <w:pPr>
              <w:spacing w:before="240"/>
              <w:ind w:right="157"/>
              <w:jc w:val="both"/>
              <w:rPr>
                <w:rFonts w:ascii="Gotham Book" w:hAnsi="Gotham Book"/>
                <w:sz w:val="22"/>
                <w:szCs w:val="22"/>
              </w:rPr>
            </w:pPr>
            <w:r w:rsidRPr="009845BD">
              <w:rPr>
                <w:rFonts w:ascii="Gotham Book" w:eastAsia="Times New Roman" w:hAnsi="Gotham Book"/>
                <w:b/>
                <w:bCs/>
                <w:color w:val="00000A"/>
                <w:spacing w:val="-4"/>
                <w:sz w:val="22"/>
                <w:szCs w:val="22"/>
              </w:rPr>
              <w:t>Statement of Financial Position (Information from Balance Sheet)</w:t>
            </w:r>
          </w:p>
        </w:tc>
      </w:tr>
      <w:tr w:rsidR="004D5531" w:rsidRPr="009845BD" w14:paraId="19E4AD53"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F269203"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Total Assets (TA)</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5BC4A0B"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3715060"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D255E8C"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DA8FB72"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6C33568"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6438742A"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4DA1B1F"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Total Liabilities (TL)</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E4F6986"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7901DDB"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ED65537"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F900628"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3490B04"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7ADE95A2" w14:textId="77777777">
        <w:trPr>
          <w:trHeight w:val="690"/>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4CD55AF"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Total Equity/Net Worth (NW)</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45D0007"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ED6E422"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4FAD327"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5836119"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C30E56E"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26E55810"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81F5E9D"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Current Assets (CA)</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67D8320"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81C5783"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2562438"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DB833D6"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EA97B20"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2D41408E"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77024B2"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Current Liabilities (CL)</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43C940F"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308E3A9"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7128690"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CC116AE"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68FFF49"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5B083A57"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B56416E"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Working Capital (WC)</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718FB7D"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474E525"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387844C"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0EB38DD"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AF16DA6"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21503C1E" w14:textId="77777777">
        <w:trPr>
          <w:trHeight w:val="525"/>
        </w:trPr>
        <w:tc>
          <w:tcPr>
            <w:tcW w:w="8940" w:type="dxa"/>
            <w:gridSpan w:val="6"/>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5B30EEB" w14:textId="77777777" w:rsidR="004D5531" w:rsidRPr="009845BD" w:rsidRDefault="004D5531">
            <w:pPr>
              <w:spacing w:before="240"/>
              <w:ind w:right="2621"/>
              <w:jc w:val="both"/>
              <w:rPr>
                <w:rFonts w:ascii="Gotham Book" w:hAnsi="Gotham Book"/>
                <w:sz w:val="22"/>
                <w:szCs w:val="22"/>
              </w:rPr>
            </w:pPr>
            <w:r w:rsidRPr="009845BD">
              <w:rPr>
                <w:rFonts w:ascii="Gotham Book" w:eastAsia="Times New Roman" w:hAnsi="Gotham Book"/>
                <w:b/>
                <w:bCs/>
                <w:color w:val="00000A"/>
                <w:spacing w:val="-4"/>
                <w:sz w:val="22"/>
                <w:szCs w:val="22"/>
              </w:rPr>
              <w:t>Information from Income Statement</w:t>
            </w:r>
          </w:p>
        </w:tc>
      </w:tr>
      <w:tr w:rsidR="004D5531" w:rsidRPr="009845BD" w14:paraId="60B28461" w14:textId="77777777">
        <w:trPr>
          <w:trHeight w:val="675"/>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E1F1036" w14:textId="77777777" w:rsidR="004D5531" w:rsidRPr="009845BD" w:rsidRDefault="004D5531">
            <w:pPr>
              <w:ind w:left="72"/>
              <w:jc w:val="both"/>
              <w:rPr>
                <w:rFonts w:ascii="Gotham Book" w:hAnsi="Gotham Book"/>
                <w:sz w:val="22"/>
                <w:szCs w:val="22"/>
              </w:rPr>
            </w:pPr>
            <w:r w:rsidRPr="009845BD">
              <w:rPr>
                <w:rFonts w:ascii="Gotham Book" w:eastAsia="Times New Roman" w:hAnsi="Gotham Book"/>
                <w:color w:val="00000A"/>
                <w:spacing w:val="-4"/>
                <w:sz w:val="22"/>
                <w:szCs w:val="22"/>
              </w:rPr>
              <w:t>Total Revenue (TR)</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8BD9BC5"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D0D983B"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D95C3BB"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582D4E5"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72E279E"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5FA03A78" w14:textId="77777777">
        <w:trPr>
          <w:trHeight w:val="780"/>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B8D6EFB" w14:textId="77777777" w:rsidR="004D5531" w:rsidRPr="009845BD" w:rsidRDefault="004D5531">
            <w:pPr>
              <w:spacing w:after="120"/>
              <w:ind w:left="72"/>
              <w:jc w:val="both"/>
              <w:rPr>
                <w:rFonts w:ascii="Gotham Book" w:hAnsi="Gotham Book"/>
                <w:sz w:val="22"/>
                <w:szCs w:val="22"/>
              </w:rPr>
            </w:pPr>
            <w:r w:rsidRPr="009845BD">
              <w:rPr>
                <w:rFonts w:ascii="Gotham Book" w:eastAsia="Times New Roman" w:hAnsi="Gotham Book"/>
                <w:color w:val="00000A"/>
                <w:spacing w:val="-4"/>
                <w:sz w:val="22"/>
                <w:szCs w:val="22"/>
              </w:rPr>
              <w:t>Profits Before Taxes (PBT)</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BE762AF"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6C1A2B3"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D8B7FAC"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BADD0BD"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62DA1AD"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1E70F574" w14:textId="77777777">
        <w:trPr>
          <w:trHeight w:val="660"/>
        </w:trPr>
        <w:tc>
          <w:tcPr>
            <w:tcW w:w="2945"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0EFF885" w14:textId="77777777" w:rsidR="004D5531" w:rsidRPr="009845BD" w:rsidRDefault="004D5531">
            <w:pPr>
              <w:ind w:left="72"/>
              <w:jc w:val="both"/>
              <w:rPr>
                <w:rFonts w:ascii="Gotham Book" w:hAnsi="Gotham Book"/>
                <w:sz w:val="22"/>
                <w:szCs w:val="22"/>
              </w:rPr>
            </w:pPr>
            <w:r>
              <w:rPr>
                <w:rFonts w:ascii="Gotham Book" w:hAnsi="Gotham Book"/>
                <w:sz w:val="22"/>
                <w:szCs w:val="22"/>
              </w:rPr>
              <w:t xml:space="preserve">Profit after Taxes </w:t>
            </w:r>
          </w:p>
        </w:tc>
        <w:tc>
          <w:tcPr>
            <w:tcW w:w="1188"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11DC183"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D958519"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C1FE700" w14:textId="77777777" w:rsidR="004D5531" w:rsidRPr="009845BD" w:rsidRDefault="004D5531">
            <w:pPr>
              <w:ind w:left="72"/>
              <w:jc w:val="both"/>
              <w:rPr>
                <w:rFonts w:ascii="Gotham Book" w:eastAsia="Times New Roman" w:hAnsi="Gotham Book"/>
                <w:color w:val="00000A"/>
                <w:spacing w:val="-4"/>
                <w:sz w:val="22"/>
                <w:szCs w:val="22"/>
              </w:rPr>
            </w:pPr>
          </w:p>
        </w:tc>
        <w:tc>
          <w:tcPr>
            <w:tcW w:w="118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EEDB972" w14:textId="77777777" w:rsidR="004D5531" w:rsidRPr="009845BD" w:rsidRDefault="004D5531">
            <w:pPr>
              <w:ind w:left="72"/>
              <w:jc w:val="both"/>
              <w:rPr>
                <w:rFonts w:ascii="Gotham Book" w:eastAsia="Times New Roman" w:hAnsi="Gotham Book"/>
                <w:color w:val="00000A"/>
                <w:spacing w:val="-4"/>
                <w:sz w:val="22"/>
                <w:szCs w:val="22"/>
              </w:rPr>
            </w:pPr>
          </w:p>
        </w:tc>
        <w:tc>
          <w:tcPr>
            <w:tcW w:w="124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0F05170" w14:textId="77777777" w:rsidR="004D5531" w:rsidRPr="009845BD" w:rsidRDefault="004D5531">
            <w:pPr>
              <w:ind w:left="72"/>
              <w:jc w:val="both"/>
              <w:rPr>
                <w:rFonts w:ascii="Gotham Book" w:eastAsia="Times New Roman" w:hAnsi="Gotham Book"/>
                <w:color w:val="00000A"/>
                <w:spacing w:val="-4"/>
                <w:sz w:val="22"/>
                <w:szCs w:val="22"/>
              </w:rPr>
            </w:pPr>
          </w:p>
        </w:tc>
      </w:tr>
      <w:tr w:rsidR="004D5531" w:rsidRPr="009845BD" w14:paraId="6D06F4CA" w14:textId="77777777">
        <w:trPr>
          <w:trHeight w:val="660"/>
        </w:trPr>
        <w:tc>
          <w:tcPr>
            <w:tcW w:w="8940" w:type="dxa"/>
            <w:gridSpan w:val="6"/>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E852CB8" w14:textId="77777777" w:rsidR="004D5531" w:rsidRDefault="004D5531" w:rsidP="004D5531">
            <w:pPr>
              <w:pStyle w:val="ListParagraph"/>
              <w:numPr>
                <w:ilvl w:val="0"/>
                <w:numId w:val="145"/>
              </w:numPr>
              <w:ind w:left="552" w:right="152"/>
              <w:jc w:val="both"/>
              <w:rPr>
                <w:rFonts w:ascii="Gotham Book" w:eastAsia="Times New Roman" w:hAnsi="Gotham Book"/>
                <w:color w:val="00000A"/>
                <w:spacing w:val="-4"/>
                <w:sz w:val="22"/>
                <w:szCs w:val="22"/>
              </w:rPr>
            </w:pPr>
            <w:r w:rsidRPr="00527F9D">
              <w:rPr>
                <w:rFonts w:ascii="Gotham Book" w:eastAsia="Times New Roman" w:hAnsi="Gotham Book"/>
                <w:color w:val="00000A"/>
                <w:spacing w:val="-4"/>
                <w:sz w:val="22"/>
                <w:szCs w:val="22"/>
              </w:rPr>
              <w:lastRenderedPageBreak/>
              <w:t>Attached are copies of financial statements</w:t>
            </w:r>
            <w:r>
              <w:rPr>
                <w:rStyle w:val="FootnoteReference"/>
                <w:color w:val="00000A"/>
                <w:spacing w:val="-4"/>
                <w:szCs w:val="22"/>
              </w:rPr>
              <w:footnoteReference w:id="30"/>
            </w:r>
            <w:r w:rsidRPr="00527F9D">
              <w:rPr>
                <w:rFonts w:ascii="Gotham Book" w:eastAsia="Times New Roman" w:hAnsi="Gotham Book"/>
                <w:color w:val="00000A"/>
                <w:spacing w:val="-4"/>
                <w:sz w:val="22"/>
                <w:szCs w:val="22"/>
              </w:rPr>
              <w:t xml:space="preserve"> (balance sheets including all related notes and income statements) for the last </w:t>
            </w:r>
            <w:r>
              <w:rPr>
                <w:rFonts w:ascii="Gotham Book" w:eastAsia="Times New Roman" w:hAnsi="Gotham Book"/>
                <w:color w:val="00000A"/>
                <w:spacing w:val="-4"/>
                <w:sz w:val="22"/>
                <w:szCs w:val="22"/>
              </w:rPr>
              <w:t>………..</w:t>
            </w:r>
            <w:r w:rsidRPr="00527F9D">
              <w:rPr>
                <w:rFonts w:ascii="Gotham Book" w:eastAsia="Times New Roman" w:hAnsi="Gotham Book"/>
                <w:color w:val="00000A"/>
                <w:spacing w:val="-4"/>
                <w:sz w:val="22"/>
                <w:szCs w:val="22"/>
              </w:rPr>
              <w:t xml:space="preserve"> years as indicated above, complying with the following conditions:</w:t>
            </w:r>
          </w:p>
          <w:p w14:paraId="0611826D" w14:textId="77777777" w:rsidR="004D5531" w:rsidRDefault="004D5531">
            <w:pPr>
              <w:pStyle w:val="ListParagraph"/>
              <w:ind w:left="552" w:right="152"/>
              <w:jc w:val="both"/>
              <w:rPr>
                <w:rFonts w:ascii="Gotham Book" w:eastAsia="Times New Roman" w:hAnsi="Gotham Book"/>
                <w:color w:val="00000A"/>
                <w:spacing w:val="-4"/>
                <w:sz w:val="22"/>
                <w:szCs w:val="22"/>
              </w:rPr>
            </w:pPr>
          </w:p>
          <w:p w14:paraId="68C536EF" w14:textId="77777777" w:rsidR="004D5531" w:rsidRDefault="004D5531" w:rsidP="004D5531">
            <w:pPr>
              <w:pStyle w:val="ListParagraph"/>
              <w:numPr>
                <w:ilvl w:val="0"/>
                <w:numId w:val="146"/>
              </w:numPr>
              <w:ind w:left="978" w:right="152"/>
              <w:jc w:val="both"/>
              <w:rPr>
                <w:rFonts w:ascii="Gotham Book" w:eastAsia="Times New Roman" w:hAnsi="Gotham Book"/>
                <w:color w:val="00000A"/>
                <w:spacing w:val="-4"/>
                <w:sz w:val="22"/>
                <w:szCs w:val="22"/>
              </w:rPr>
            </w:pPr>
            <w:r>
              <w:rPr>
                <w:rFonts w:ascii="Gotham Book" w:eastAsia="Times New Roman" w:hAnsi="Gotham Book"/>
                <w:color w:val="00000A"/>
                <w:spacing w:val="-4"/>
                <w:sz w:val="22"/>
                <w:szCs w:val="22"/>
              </w:rPr>
              <w:t>u</w:t>
            </w:r>
            <w:r w:rsidRPr="00527F9D">
              <w:rPr>
                <w:rFonts w:ascii="Gotham Book" w:eastAsia="Times New Roman" w:hAnsi="Gotham Book"/>
                <w:color w:val="00000A"/>
                <w:spacing w:val="-4"/>
                <w:sz w:val="22"/>
                <w:szCs w:val="22"/>
              </w:rPr>
              <w:t xml:space="preserve">nless otherwise required by Section </w:t>
            </w:r>
            <w:r>
              <w:rPr>
                <w:rFonts w:ascii="Gotham Book" w:eastAsia="Times New Roman" w:hAnsi="Gotham Book"/>
                <w:color w:val="00000A"/>
                <w:spacing w:val="-4"/>
                <w:sz w:val="22"/>
                <w:szCs w:val="22"/>
              </w:rPr>
              <w:t>III</w:t>
            </w:r>
            <w:r w:rsidRPr="00527F9D">
              <w:rPr>
                <w:rFonts w:ascii="Gotham Book" w:eastAsia="Times New Roman" w:hAnsi="Gotham Book"/>
                <w:color w:val="00000A"/>
                <w:spacing w:val="-4"/>
                <w:sz w:val="22"/>
                <w:szCs w:val="22"/>
              </w:rPr>
              <w:t xml:space="preserve"> of the Bidding Document, all such documents reflect the standalone financial situation of the legal entity or entities comprising the Bidder and not the Bidder’s parent companies, subsidiaries, or affiliates</w:t>
            </w:r>
            <w:r>
              <w:rPr>
                <w:rFonts w:ascii="Gotham Book" w:eastAsia="Times New Roman" w:hAnsi="Gotham Book"/>
                <w:color w:val="00000A"/>
                <w:spacing w:val="-4"/>
                <w:sz w:val="22"/>
                <w:szCs w:val="22"/>
              </w:rPr>
              <w:t>;</w:t>
            </w:r>
          </w:p>
          <w:p w14:paraId="70D95686" w14:textId="77777777" w:rsidR="004D5531" w:rsidRDefault="004D5531">
            <w:pPr>
              <w:pStyle w:val="ListParagraph"/>
              <w:ind w:left="978" w:right="152"/>
              <w:jc w:val="both"/>
              <w:rPr>
                <w:rFonts w:ascii="Gotham Book" w:eastAsia="Times New Roman" w:hAnsi="Gotham Book"/>
                <w:color w:val="00000A"/>
                <w:spacing w:val="-4"/>
                <w:sz w:val="22"/>
                <w:szCs w:val="22"/>
              </w:rPr>
            </w:pPr>
          </w:p>
          <w:p w14:paraId="5CD93B81" w14:textId="77777777" w:rsidR="004D5531" w:rsidRDefault="004D5531" w:rsidP="004D5531">
            <w:pPr>
              <w:pStyle w:val="ListParagraph"/>
              <w:numPr>
                <w:ilvl w:val="0"/>
                <w:numId w:val="146"/>
              </w:numPr>
              <w:ind w:left="978" w:right="152"/>
              <w:jc w:val="both"/>
              <w:rPr>
                <w:rFonts w:ascii="Gotham Book" w:eastAsia="Times New Roman" w:hAnsi="Gotham Book"/>
                <w:color w:val="00000A"/>
                <w:spacing w:val="-4"/>
                <w:sz w:val="22"/>
                <w:szCs w:val="22"/>
              </w:rPr>
            </w:pPr>
            <w:r>
              <w:rPr>
                <w:rFonts w:ascii="Gotham Book" w:eastAsia="Times New Roman" w:hAnsi="Gotham Book"/>
                <w:color w:val="00000A"/>
                <w:spacing w:val="-4"/>
                <w:sz w:val="22"/>
                <w:szCs w:val="22"/>
              </w:rPr>
              <w:t>h</w:t>
            </w:r>
            <w:r w:rsidRPr="00527F9D">
              <w:rPr>
                <w:rFonts w:ascii="Gotham Book" w:eastAsia="Times New Roman" w:hAnsi="Gotham Book"/>
                <w:color w:val="00000A"/>
                <w:spacing w:val="-4"/>
                <w:sz w:val="22"/>
                <w:szCs w:val="22"/>
              </w:rPr>
              <w:t>istorical financial statements must be audited by a certified accountant.</w:t>
            </w:r>
          </w:p>
          <w:p w14:paraId="14CCA233" w14:textId="77777777" w:rsidR="004D5531" w:rsidRPr="00490348" w:rsidRDefault="004D5531">
            <w:pPr>
              <w:pStyle w:val="ListParagraph"/>
              <w:rPr>
                <w:rFonts w:ascii="Gotham Book" w:eastAsia="Times New Roman" w:hAnsi="Gotham Book"/>
                <w:color w:val="00000A"/>
                <w:spacing w:val="-4"/>
                <w:sz w:val="22"/>
                <w:szCs w:val="22"/>
              </w:rPr>
            </w:pPr>
          </w:p>
          <w:p w14:paraId="09774C4E" w14:textId="77777777" w:rsidR="004D5531" w:rsidRDefault="004D5531" w:rsidP="004D5531">
            <w:pPr>
              <w:pStyle w:val="ListParagraph"/>
              <w:numPr>
                <w:ilvl w:val="0"/>
                <w:numId w:val="146"/>
              </w:numPr>
              <w:ind w:left="978" w:right="152"/>
              <w:jc w:val="both"/>
              <w:rPr>
                <w:rFonts w:ascii="Gotham Book" w:eastAsia="Times New Roman" w:hAnsi="Gotham Book"/>
                <w:color w:val="00000A"/>
                <w:spacing w:val="-4"/>
                <w:sz w:val="22"/>
                <w:szCs w:val="22"/>
              </w:rPr>
            </w:pPr>
            <w:r>
              <w:rPr>
                <w:rFonts w:ascii="Gotham Book" w:eastAsia="Times New Roman" w:hAnsi="Gotham Book"/>
                <w:color w:val="00000A"/>
                <w:spacing w:val="-4"/>
                <w:sz w:val="22"/>
                <w:szCs w:val="22"/>
              </w:rPr>
              <w:t>h</w:t>
            </w:r>
            <w:r w:rsidRPr="00527F9D">
              <w:rPr>
                <w:rFonts w:ascii="Gotham Book" w:eastAsia="Times New Roman" w:hAnsi="Gotham Book"/>
                <w:color w:val="00000A"/>
                <w:spacing w:val="-4"/>
                <w:sz w:val="22"/>
                <w:szCs w:val="22"/>
              </w:rPr>
              <w:t>istorical financial statements must be complete, including all notes to the financial statements.</w:t>
            </w:r>
          </w:p>
          <w:p w14:paraId="40B714A4" w14:textId="77777777" w:rsidR="004D5531" w:rsidRPr="00490348" w:rsidRDefault="004D5531">
            <w:pPr>
              <w:pStyle w:val="ListParagraph"/>
              <w:rPr>
                <w:rFonts w:ascii="Gotham Book" w:eastAsia="Times New Roman" w:hAnsi="Gotham Book"/>
                <w:color w:val="00000A"/>
                <w:spacing w:val="-4"/>
                <w:sz w:val="22"/>
                <w:szCs w:val="22"/>
              </w:rPr>
            </w:pPr>
          </w:p>
          <w:p w14:paraId="4A9FBC48" w14:textId="77777777" w:rsidR="004D5531" w:rsidRPr="00527F9D" w:rsidRDefault="004D5531" w:rsidP="004D5531">
            <w:pPr>
              <w:pStyle w:val="ListParagraph"/>
              <w:numPr>
                <w:ilvl w:val="0"/>
                <w:numId w:val="146"/>
              </w:numPr>
              <w:ind w:left="978" w:right="152"/>
              <w:jc w:val="both"/>
              <w:rPr>
                <w:rFonts w:ascii="Gotham Book" w:eastAsia="Times New Roman" w:hAnsi="Gotham Book"/>
                <w:color w:val="00000A"/>
                <w:spacing w:val="-4"/>
                <w:sz w:val="22"/>
                <w:szCs w:val="22"/>
              </w:rPr>
            </w:pPr>
            <w:r>
              <w:rPr>
                <w:rFonts w:ascii="Gotham Book" w:eastAsia="Times New Roman" w:hAnsi="Gotham Book"/>
                <w:color w:val="00000A"/>
                <w:spacing w:val="-4"/>
                <w:sz w:val="22"/>
                <w:szCs w:val="22"/>
              </w:rPr>
              <w:t>h</w:t>
            </w:r>
            <w:r w:rsidRPr="00527F9D">
              <w:rPr>
                <w:rFonts w:ascii="Gotham Book" w:eastAsia="Times New Roman" w:hAnsi="Gotham Book"/>
                <w:color w:val="00000A"/>
                <w:spacing w:val="-4"/>
                <w:sz w:val="22"/>
                <w:szCs w:val="22"/>
              </w:rPr>
              <w:t>istorical financial statements must correspond to accounting periods already completed and audited (no statements for partial periods shall be requested or accepted).</w:t>
            </w:r>
          </w:p>
        </w:tc>
      </w:tr>
    </w:tbl>
    <w:p w14:paraId="3E485659" w14:textId="6223E459" w:rsidR="001D0E17" w:rsidRPr="00113D91" w:rsidRDefault="001D0E17">
      <w:pPr>
        <w:spacing w:after="0"/>
        <w:rPr>
          <w:rFonts w:ascii="Gotham Book" w:eastAsia="Times New Roman" w:hAnsi="Gotham Book" w:cs="Mangal"/>
          <w:b/>
          <w:bCs/>
          <w:sz w:val="28"/>
          <w:szCs w:val="28"/>
          <w:lang w:eastAsia="zh-CN" w:bidi="hi-IN"/>
        </w:rPr>
      </w:pPr>
      <w:r>
        <w:rPr>
          <w:rFonts w:eastAsia="Symbol" w:cs="Symbol"/>
          <w:color w:val="00000A"/>
          <w:spacing w:val="-2"/>
        </w:rPr>
        <w:br w:type="page"/>
      </w:r>
    </w:p>
    <w:p w14:paraId="0F20F169" w14:textId="33E256CE" w:rsidR="000F3264" w:rsidRPr="00793360" w:rsidRDefault="000F3264" w:rsidP="005C7E20">
      <w:pPr>
        <w:pStyle w:val="Heading4"/>
        <w:spacing w:after="240"/>
        <w:jc w:val="center"/>
        <w:rPr>
          <w:rFonts w:ascii="Gotham Book" w:hAnsi="Gotham Book"/>
          <w:sz w:val="28"/>
          <w:szCs w:val="28"/>
        </w:rPr>
      </w:pPr>
      <w:bookmarkStart w:id="361" w:name="_Toc194659635"/>
      <w:bookmarkStart w:id="362" w:name="_Toc194937635"/>
      <w:r w:rsidRPr="00793360">
        <w:rPr>
          <w:rFonts w:ascii="Gotham Book" w:hAnsi="Gotham Book"/>
          <w:b/>
          <w:bCs/>
          <w:i w:val="0"/>
          <w:iCs w:val="0"/>
          <w:color w:val="auto"/>
          <w:sz w:val="28"/>
          <w:szCs w:val="28"/>
        </w:rPr>
        <w:lastRenderedPageBreak/>
        <w:t>Form FIN - 3.2</w:t>
      </w:r>
      <w:bookmarkStart w:id="363" w:name="_Toc108424567"/>
      <w:bookmarkEnd w:id="363"/>
      <w:r w:rsidR="007603BE" w:rsidRPr="00793360">
        <w:rPr>
          <w:rFonts w:ascii="Gotham Book" w:hAnsi="Gotham Book"/>
          <w:b/>
          <w:bCs/>
          <w:i w:val="0"/>
          <w:iCs w:val="0"/>
          <w:color w:val="auto"/>
          <w:sz w:val="28"/>
          <w:szCs w:val="28"/>
        </w:rPr>
        <w:t xml:space="preserve">: </w:t>
      </w:r>
      <w:r w:rsidRPr="00793360">
        <w:rPr>
          <w:rFonts w:ascii="Gotham Book" w:hAnsi="Gotham Book"/>
          <w:b/>
          <w:bCs/>
          <w:i w:val="0"/>
          <w:iCs w:val="0"/>
          <w:color w:val="auto"/>
          <w:sz w:val="28"/>
          <w:szCs w:val="28"/>
        </w:rPr>
        <w:t>Average Annual Construction Turnover</w:t>
      </w:r>
      <w:bookmarkEnd w:id="361"/>
      <w:bookmarkEnd w:id="362"/>
    </w:p>
    <w:p w14:paraId="7903B070" w14:textId="77777777" w:rsidR="00113D91" w:rsidRDefault="00113D91" w:rsidP="00113D91">
      <w:pPr>
        <w:jc w:val="both"/>
        <w:rPr>
          <w:rFonts w:ascii="Gotham Book" w:eastAsia="Times New Roman" w:hAnsi="Gotham Book"/>
          <w:color w:val="00000A"/>
          <w:spacing w:val="-2"/>
          <w:sz w:val="22"/>
          <w:szCs w:val="22"/>
        </w:rPr>
      </w:pPr>
      <w:r w:rsidRPr="002E607C">
        <w:rPr>
          <w:rFonts w:ascii="Gotham Book" w:eastAsia="Times New Roman" w:hAnsi="Gotham Book"/>
          <w:color w:val="00000A"/>
          <w:spacing w:val="-2"/>
          <w:sz w:val="22"/>
          <w:szCs w:val="22"/>
        </w:rPr>
        <w:t xml:space="preserve">Each Bidder must fill out this form. </w:t>
      </w:r>
    </w:p>
    <w:p w14:paraId="1D94AD94" w14:textId="77777777" w:rsidR="00113D91" w:rsidRDefault="00113D91" w:rsidP="00113D91">
      <w:pPr>
        <w:jc w:val="both"/>
        <w:rPr>
          <w:rFonts w:ascii="Gotham Book" w:eastAsia="Times New Roman" w:hAnsi="Gotham Book"/>
          <w:color w:val="00000A"/>
          <w:spacing w:val="-2"/>
          <w:sz w:val="22"/>
          <w:szCs w:val="22"/>
        </w:rPr>
      </w:pPr>
      <w:r w:rsidRPr="002E607C">
        <w:rPr>
          <w:rFonts w:ascii="Gotham Book" w:eastAsia="Times New Roman" w:hAnsi="Gotham Book"/>
          <w:color w:val="00000A"/>
          <w:spacing w:val="-2"/>
          <w:sz w:val="22"/>
          <w:szCs w:val="22"/>
        </w:rPr>
        <w:t xml:space="preserve">The information supplied should be the Annual Turnover of the Bidder or each partner of a Joint Venture for the total certified payments received from the clients for contracts in progress or completed, converted to United States dollars at the rate of exchange at the end of the period reported. </w:t>
      </w:r>
    </w:p>
    <w:p w14:paraId="6BD3C807" w14:textId="77777777" w:rsidR="00113D91" w:rsidRDefault="00113D91" w:rsidP="00113D91">
      <w:pPr>
        <w:jc w:val="both"/>
        <w:rPr>
          <w:rFonts w:ascii="Gotham Book" w:eastAsia="Times New Roman" w:hAnsi="Gotham Book"/>
          <w:color w:val="00000A"/>
          <w:spacing w:val="-2"/>
          <w:sz w:val="22"/>
          <w:szCs w:val="22"/>
        </w:rPr>
      </w:pPr>
      <w:r w:rsidRPr="002E607C">
        <w:rPr>
          <w:rFonts w:ascii="Gotham Book" w:eastAsia="Times New Roman" w:hAnsi="Gotham Book"/>
          <w:color w:val="00000A"/>
          <w:spacing w:val="-2"/>
          <w:sz w:val="22"/>
          <w:szCs w:val="22"/>
        </w:rPr>
        <w:t xml:space="preserve">In case of a Joint Venture, each Joint Venture Partner must fill out this form separately and provide the Joint Venture Partner’s name: </w:t>
      </w:r>
    </w:p>
    <w:p w14:paraId="36AD9666" w14:textId="77777777" w:rsidR="00113D91" w:rsidRPr="007603BE" w:rsidRDefault="00113D91" w:rsidP="00113D91">
      <w:pPr>
        <w:jc w:val="both"/>
        <w:rPr>
          <w:rFonts w:ascii="Gotham Book" w:hAnsi="Gotham Book"/>
          <w:sz w:val="22"/>
          <w:szCs w:val="22"/>
        </w:rPr>
      </w:pPr>
      <w:r w:rsidRPr="002E607C">
        <w:rPr>
          <w:rFonts w:ascii="Gotham Book" w:eastAsia="Times New Roman" w:hAnsi="Gotham Book"/>
          <w:color w:val="00000A"/>
          <w:spacing w:val="-2"/>
          <w:sz w:val="22"/>
          <w:szCs w:val="22"/>
        </w:rPr>
        <w:t>Joint Venture Partner: ___________________</w:t>
      </w:r>
    </w:p>
    <w:tbl>
      <w:tblPr>
        <w:tblW w:w="9210" w:type="dxa"/>
        <w:tblInd w:w="9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3" w:type="dxa"/>
          <w:right w:w="115" w:type="dxa"/>
        </w:tblCellMar>
        <w:tblLook w:val="04A0" w:firstRow="1" w:lastRow="0" w:firstColumn="1" w:lastColumn="0" w:noHBand="0" w:noVBand="1"/>
      </w:tblPr>
      <w:tblGrid>
        <w:gridCol w:w="1598"/>
        <w:gridCol w:w="2955"/>
        <w:gridCol w:w="1783"/>
        <w:gridCol w:w="2874"/>
      </w:tblGrid>
      <w:tr w:rsidR="00113D91" w:rsidRPr="007603BE" w14:paraId="22C9B3DD" w14:textId="77777777">
        <w:tc>
          <w:tcPr>
            <w:tcW w:w="9210" w:type="dxa"/>
            <w:gridSpan w:val="4"/>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3C6FA996" w14:textId="77777777" w:rsidR="00113D91" w:rsidRPr="007603BE" w:rsidRDefault="00113D91">
            <w:pPr>
              <w:jc w:val="center"/>
              <w:rPr>
                <w:rFonts w:ascii="Gotham Book" w:hAnsi="Gotham Book"/>
                <w:sz w:val="22"/>
                <w:szCs w:val="22"/>
              </w:rPr>
            </w:pPr>
            <w:r w:rsidRPr="007603BE">
              <w:rPr>
                <w:rFonts w:ascii="Gotham Book" w:eastAsia="Times New Roman" w:hAnsi="Gotham Book"/>
                <w:b/>
                <w:bCs/>
                <w:spacing w:val="-2"/>
                <w:sz w:val="22"/>
                <w:szCs w:val="22"/>
              </w:rPr>
              <w:t>Annual turnover data</w:t>
            </w:r>
            <w:r>
              <w:rPr>
                <w:rFonts w:ascii="Gotham Book" w:eastAsia="Times New Roman" w:hAnsi="Gotham Book"/>
                <w:b/>
                <w:bCs/>
                <w:spacing w:val="-2"/>
                <w:sz w:val="22"/>
                <w:szCs w:val="22"/>
              </w:rPr>
              <w:t xml:space="preserve"> for the last ………………. Years</w:t>
            </w:r>
            <w:r>
              <w:rPr>
                <w:rStyle w:val="FootnoteReference"/>
                <w:b/>
                <w:bCs/>
                <w:spacing w:val="-2"/>
                <w:szCs w:val="22"/>
              </w:rPr>
              <w:footnoteReference w:id="31"/>
            </w:r>
            <w:r w:rsidRPr="007603BE">
              <w:rPr>
                <w:rFonts w:ascii="Gotham Book" w:eastAsia="Times New Roman" w:hAnsi="Gotham Book"/>
                <w:b/>
                <w:bCs/>
                <w:spacing w:val="-2"/>
                <w:sz w:val="22"/>
                <w:szCs w:val="22"/>
              </w:rPr>
              <w:t xml:space="preserve"> (construction only)</w:t>
            </w:r>
          </w:p>
        </w:tc>
      </w:tr>
      <w:tr w:rsidR="00113D91" w:rsidRPr="007603BE" w14:paraId="1DD3E087" w14:textId="77777777">
        <w:tc>
          <w:tcPr>
            <w:tcW w:w="1598"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2F05ECFE" w14:textId="77777777" w:rsidR="00113D91" w:rsidRPr="007603BE" w:rsidRDefault="00113D91">
            <w:pPr>
              <w:jc w:val="center"/>
              <w:rPr>
                <w:rFonts w:ascii="Gotham Book" w:hAnsi="Gotham Book"/>
                <w:sz w:val="22"/>
                <w:szCs w:val="22"/>
              </w:rPr>
            </w:pPr>
            <w:r w:rsidRPr="007603BE">
              <w:rPr>
                <w:rFonts w:ascii="Gotham Book" w:eastAsia="Times New Roman" w:hAnsi="Gotham Book"/>
                <w:b/>
                <w:bCs/>
                <w:color w:val="00000A"/>
                <w:spacing w:val="-2"/>
                <w:sz w:val="22"/>
                <w:szCs w:val="22"/>
              </w:rPr>
              <w:t>Year</w:t>
            </w:r>
          </w:p>
        </w:tc>
        <w:tc>
          <w:tcPr>
            <w:tcW w:w="2955"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11619F99" w14:textId="77777777" w:rsidR="00113D91" w:rsidRPr="007603BE" w:rsidRDefault="00113D91">
            <w:pPr>
              <w:jc w:val="center"/>
              <w:rPr>
                <w:rFonts w:ascii="Gotham Book" w:hAnsi="Gotham Book"/>
                <w:sz w:val="22"/>
                <w:szCs w:val="22"/>
              </w:rPr>
            </w:pPr>
            <w:r w:rsidRPr="007603BE">
              <w:rPr>
                <w:rFonts w:ascii="Gotham Book" w:eastAsia="Times New Roman" w:hAnsi="Gotham Book"/>
                <w:b/>
                <w:bCs/>
                <w:color w:val="00000A"/>
                <w:spacing w:val="-2"/>
                <w:sz w:val="22"/>
                <w:szCs w:val="22"/>
              </w:rPr>
              <w:t>Amount</w:t>
            </w:r>
            <w:r w:rsidRPr="007603BE">
              <w:rPr>
                <w:rFonts w:ascii="Gotham Book" w:hAnsi="Gotham Book"/>
                <w:sz w:val="22"/>
                <w:szCs w:val="22"/>
              </w:rPr>
              <w:t xml:space="preserve"> </w:t>
            </w:r>
            <w:r w:rsidRPr="007603BE">
              <w:rPr>
                <w:rFonts w:ascii="Gotham Book" w:eastAsia="Times New Roman" w:hAnsi="Gotham Book"/>
                <w:b/>
                <w:bCs/>
                <w:color w:val="00000A"/>
                <w:spacing w:val="-2"/>
                <w:sz w:val="22"/>
                <w:szCs w:val="22"/>
              </w:rPr>
              <w:t>Currency</w:t>
            </w:r>
          </w:p>
        </w:tc>
        <w:tc>
          <w:tcPr>
            <w:tcW w:w="1783"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69346375" w14:textId="77777777" w:rsidR="00113D91" w:rsidRPr="007603BE" w:rsidRDefault="00113D91">
            <w:pPr>
              <w:jc w:val="center"/>
              <w:rPr>
                <w:rFonts w:ascii="Gotham Book" w:hAnsi="Gotham Book"/>
                <w:sz w:val="22"/>
                <w:szCs w:val="22"/>
              </w:rPr>
            </w:pPr>
            <w:r w:rsidRPr="007603BE">
              <w:rPr>
                <w:rFonts w:ascii="Gotham Book" w:eastAsia="Times New Roman" w:hAnsi="Gotham Book"/>
                <w:b/>
                <w:bCs/>
                <w:color w:val="00000A"/>
                <w:spacing w:val="-2"/>
                <w:sz w:val="22"/>
                <w:szCs w:val="22"/>
              </w:rPr>
              <w:t>Exchange rate</w:t>
            </w:r>
          </w:p>
        </w:tc>
        <w:tc>
          <w:tcPr>
            <w:tcW w:w="2874" w:type="dxa"/>
            <w:tcBorders>
              <w:top w:val="single" w:sz="6" w:space="0" w:color="00000A"/>
              <w:left w:val="single" w:sz="6" w:space="0" w:color="00000A"/>
              <w:bottom w:val="single" w:sz="6" w:space="0" w:color="00000A"/>
              <w:right w:val="single" w:sz="6" w:space="0" w:color="00000A"/>
            </w:tcBorders>
            <w:shd w:val="clear" w:color="auto" w:fill="auto"/>
            <w:tcMar>
              <w:left w:w="93" w:type="dxa"/>
            </w:tcMar>
          </w:tcPr>
          <w:p w14:paraId="19D86629" w14:textId="77777777" w:rsidR="00113D91" w:rsidRPr="007603BE" w:rsidRDefault="00113D91">
            <w:pPr>
              <w:jc w:val="center"/>
              <w:rPr>
                <w:rFonts w:ascii="Gotham Book" w:hAnsi="Gotham Book"/>
                <w:sz w:val="22"/>
                <w:szCs w:val="22"/>
              </w:rPr>
            </w:pPr>
            <w:r w:rsidRPr="007603BE">
              <w:rPr>
                <w:rFonts w:ascii="Gotham Book" w:eastAsia="Times New Roman" w:hAnsi="Gotham Book"/>
                <w:b/>
                <w:bCs/>
                <w:color w:val="00000A"/>
                <w:spacing w:val="-2"/>
                <w:sz w:val="22"/>
                <w:szCs w:val="22"/>
              </w:rPr>
              <w:t>USD equivalent</w:t>
            </w:r>
          </w:p>
        </w:tc>
      </w:tr>
      <w:tr w:rsidR="00113D91" w:rsidRPr="007603BE" w14:paraId="3C1F9C41" w14:textId="77777777">
        <w:tc>
          <w:tcPr>
            <w:tcW w:w="1598"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64596645" w14:textId="77777777" w:rsidR="00113D91" w:rsidRPr="007603BE" w:rsidRDefault="00113D91">
            <w:pPr>
              <w:jc w:val="center"/>
              <w:rPr>
                <w:rFonts w:ascii="Gotham Book" w:hAnsi="Gotham Book"/>
                <w:sz w:val="22"/>
                <w:szCs w:val="22"/>
              </w:rPr>
            </w:pPr>
            <w:r w:rsidRPr="007603BE">
              <w:rPr>
                <w:rFonts w:ascii="Gotham Book" w:eastAsia="Times New Roman" w:hAnsi="Gotham Book"/>
                <w:i/>
                <w:iCs/>
                <w:color w:val="00000A"/>
                <w:spacing w:val="-6"/>
                <w:sz w:val="22"/>
                <w:szCs w:val="22"/>
              </w:rPr>
              <w:t>[indicate year]</w:t>
            </w:r>
          </w:p>
        </w:tc>
        <w:tc>
          <w:tcPr>
            <w:tcW w:w="295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54B54CFE" w14:textId="77777777" w:rsidR="00113D91" w:rsidRPr="007603BE" w:rsidRDefault="00113D91">
            <w:pPr>
              <w:jc w:val="center"/>
              <w:rPr>
                <w:rFonts w:ascii="Gotham Book" w:hAnsi="Gotham Book"/>
                <w:sz w:val="22"/>
                <w:szCs w:val="22"/>
              </w:rPr>
            </w:pPr>
            <w:r w:rsidRPr="007603BE">
              <w:rPr>
                <w:rFonts w:ascii="Gotham Book" w:eastAsia="Times New Roman" w:hAnsi="Gotham Book"/>
                <w:i/>
                <w:iCs/>
                <w:color w:val="00000A"/>
                <w:sz w:val="22"/>
                <w:szCs w:val="22"/>
              </w:rPr>
              <w:t>[insert amount and indicate currency]</w:t>
            </w:r>
          </w:p>
        </w:tc>
        <w:tc>
          <w:tcPr>
            <w:tcW w:w="178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4A5783A4" w14:textId="77777777" w:rsidR="00113D91" w:rsidRPr="007603BE" w:rsidRDefault="00113D91">
            <w:pPr>
              <w:jc w:val="center"/>
              <w:rPr>
                <w:rFonts w:ascii="Gotham Book" w:eastAsia="Times New Roman" w:hAnsi="Gotham Book"/>
                <w:color w:val="00000A"/>
                <w:sz w:val="22"/>
                <w:szCs w:val="22"/>
              </w:rPr>
            </w:pP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1A61FC7A" w14:textId="77777777" w:rsidR="00113D91" w:rsidRPr="007603BE" w:rsidRDefault="00113D91">
            <w:pPr>
              <w:jc w:val="center"/>
              <w:rPr>
                <w:rFonts w:ascii="Gotham Book" w:eastAsia="Times New Roman" w:hAnsi="Gotham Book"/>
                <w:color w:val="00000A"/>
                <w:sz w:val="22"/>
                <w:szCs w:val="22"/>
              </w:rPr>
            </w:pPr>
          </w:p>
        </w:tc>
      </w:tr>
      <w:tr w:rsidR="00113D91" w:rsidRPr="007603BE" w14:paraId="7BFBD652" w14:textId="77777777">
        <w:tc>
          <w:tcPr>
            <w:tcW w:w="1598"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3BA2B7A" w14:textId="77777777" w:rsidR="00113D91" w:rsidRPr="007603BE" w:rsidRDefault="00113D91">
            <w:pPr>
              <w:jc w:val="both"/>
              <w:rPr>
                <w:rFonts w:ascii="Gotham Book" w:eastAsia="Times New Roman" w:hAnsi="Gotham Book"/>
                <w:color w:val="00000A"/>
                <w:spacing w:val="-2"/>
                <w:sz w:val="22"/>
                <w:szCs w:val="22"/>
              </w:rPr>
            </w:pPr>
          </w:p>
        </w:tc>
        <w:tc>
          <w:tcPr>
            <w:tcW w:w="295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3822B433" w14:textId="77777777" w:rsidR="00113D91" w:rsidRPr="007603BE" w:rsidRDefault="00113D91">
            <w:pPr>
              <w:jc w:val="both"/>
              <w:rPr>
                <w:rFonts w:ascii="Gotham Book" w:eastAsia="Times New Roman" w:hAnsi="Gotham Book"/>
                <w:color w:val="00000A"/>
                <w:sz w:val="22"/>
                <w:szCs w:val="22"/>
              </w:rPr>
            </w:pPr>
          </w:p>
        </w:tc>
        <w:tc>
          <w:tcPr>
            <w:tcW w:w="178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667C9F1" w14:textId="77777777" w:rsidR="00113D91" w:rsidRPr="007603BE" w:rsidRDefault="00113D91">
            <w:pPr>
              <w:jc w:val="both"/>
              <w:rPr>
                <w:rFonts w:ascii="Gotham Book" w:eastAsia="Times New Roman" w:hAnsi="Gotham Book"/>
                <w:color w:val="00000A"/>
                <w:sz w:val="22"/>
                <w:szCs w:val="22"/>
              </w:rPr>
            </w:pP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76BAEBFA" w14:textId="77777777" w:rsidR="00113D91" w:rsidRPr="007603BE" w:rsidRDefault="00113D91">
            <w:pPr>
              <w:jc w:val="both"/>
              <w:rPr>
                <w:rFonts w:ascii="Gotham Book" w:eastAsia="Times New Roman" w:hAnsi="Gotham Book"/>
                <w:color w:val="00000A"/>
                <w:sz w:val="22"/>
                <w:szCs w:val="22"/>
              </w:rPr>
            </w:pPr>
          </w:p>
        </w:tc>
      </w:tr>
      <w:tr w:rsidR="00113D91" w:rsidRPr="007603BE" w14:paraId="4047B3C2" w14:textId="77777777">
        <w:tc>
          <w:tcPr>
            <w:tcW w:w="1598"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0759F56A" w14:textId="77777777" w:rsidR="00113D91" w:rsidRPr="007603BE" w:rsidRDefault="00113D91">
            <w:pPr>
              <w:jc w:val="both"/>
              <w:rPr>
                <w:rFonts w:ascii="Gotham Book" w:eastAsia="Times New Roman" w:hAnsi="Gotham Book"/>
                <w:color w:val="00000A"/>
                <w:spacing w:val="-2"/>
                <w:sz w:val="22"/>
                <w:szCs w:val="22"/>
              </w:rPr>
            </w:pPr>
          </w:p>
        </w:tc>
        <w:tc>
          <w:tcPr>
            <w:tcW w:w="295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1288D18" w14:textId="77777777" w:rsidR="00113D91" w:rsidRPr="007603BE" w:rsidRDefault="00113D91">
            <w:pPr>
              <w:jc w:val="both"/>
              <w:rPr>
                <w:rFonts w:ascii="Gotham Book" w:eastAsia="Times New Roman" w:hAnsi="Gotham Book"/>
                <w:color w:val="00000A"/>
                <w:sz w:val="22"/>
                <w:szCs w:val="22"/>
              </w:rPr>
            </w:pPr>
          </w:p>
        </w:tc>
        <w:tc>
          <w:tcPr>
            <w:tcW w:w="178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BB9A44B" w14:textId="77777777" w:rsidR="00113D91" w:rsidRPr="007603BE" w:rsidRDefault="00113D91">
            <w:pPr>
              <w:jc w:val="both"/>
              <w:rPr>
                <w:rFonts w:ascii="Gotham Book" w:eastAsia="Times New Roman" w:hAnsi="Gotham Book"/>
                <w:color w:val="00000A"/>
                <w:sz w:val="22"/>
                <w:szCs w:val="22"/>
              </w:rPr>
            </w:pP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0BE08B2B" w14:textId="77777777" w:rsidR="00113D91" w:rsidRPr="007603BE" w:rsidRDefault="00113D91">
            <w:pPr>
              <w:jc w:val="both"/>
              <w:rPr>
                <w:rFonts w:ascii="Gotham Book" w:eastAsia="Times New Roman" w:hAnsi="Gotham Book"/>
                <w:color w:val="00000A"/>
                <w:sz w:val="22"/>
                <w:szCs w:val="22"/>
              </w:rPr>
            </w:pPr>
          </w:p>
        </w:tc>
      </w:tr>
      <w:tr w:rsidR="00113D91" w:rsidRPr="007603BE" w14:paraId="79ABDB98" w14:textId="77777777">
        <w:tc>
          <w:tcPr>
            <w:tcW w:w="1598"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19C7E9BA" w14:textId="77777777" w:rsidR="00113D91" w:rsidRPr="007603BE" w:rsidRDefault="00113D91">
            <w:pPr>
              <w:jc w:val="both"/>
              <w:rPr>
                <w:rFonts w:ascii="Gotham Book" w:eastAsia="Times New Roman" w:hAnsi="Gotham Book"/>
                <w:color w:val="00000A"/>
                <w:spacing w:val="-2"/>
                <w:sz w:val="22"/>
                <w:szCs w:val="22"/>
              </w:rPr>
            </w:pPr>
          </w:p>
        </w:tc>
        <w:tc>
          <w:tcPr>
            <w:tcW w:w="295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55E4CA7" w14:textId="77777777" w:rsidR="00113D91" w:rsidRPr="007603BE" w:rsidRDefault="00113D91">
            <w:pPr>
              <w:jc w:val="both"/>
              <w:rPr>
                <w:rFonts w:ascii="Gotham Book" w:eastAsia="Times New Roman" w:hAnsi="Gotham Book"/>
                <w:color w:val="00000A"/>
                <w:sz w:val="22"/>
                <w:szCs w:val="22"/>
              </w:rPr>
            </w:pPr>
          </w:p>
        </w:tc>
        <w:tc>
          <w:tcPr>
            <w:tcW w:w="178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DAF7278" w14:textId="77777777" w:rsidR="00113D91" w:rsidRPr="007603BE" w:rsidRDefault="00113D91">
            <w:pPr>
              <w:jc w:val="both"/>
              <w:rPr>
                <w:rFonts w:ascii="Gotham Book" w:eastAsia="Times New Roman" w:hAnsi="Gotham Book"/>
                <w:color w:val="00000A"/>
                <w:sz w:val="22"/>
                <w:szCs w:val="22"/>
              </w:rPr>
            </w:pP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3EC72A3A" w14:textId="77777777" w:rsidR="00113D91" w:rsidRPr="007603BE" w:rsidRDefault="00113D91">
            <w:pPr>
              <w:jc w:val="both"/>
              <w:rPr>
                <w:rFonts w:ascii="Gotham Book" w:eastAsia="Times New Roman" w:hAnsi="Gotham Book"/>
                <w:color w:val="00000A"/>
                <w:sz w:val="22"/>
                <w:szCs w:val="22"/>
              </w:rPr>
            </w:pPr>
          </w:p>
        </w:tc>
      </w:tr>
      <w:tr w:rsidR="00113D91" w:rsidRPr="007603BE" w14:paraId="10259EC8" w14:textId="77777777">
        <w:tc>
          <w:tcPr>
            <w:tcW w:w="1598"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51143EF8" w14:textId="77777777" w:rsidR="00113D91" w:rsidRPr="007603BE" w:rsidRDefault="00113D91">
            <w:pPr>
              <w:jc w:val="both"/>
              <w:rPr>
                <w:rFonts w:ascii="Gotham Book" w:eastAsia="Times New Roman" w:hAnsi="Gotham Book"/>
                <w:color w:val="00000A"/>
                <w:spacing w:val="-2"/>
                <w:sz w:val="22"/>
                <w:szCs w:val="22"/>
              </w:rPr>
            </w:pPr>
          </w:p>
        </w:tc>
        <w:tc>
          <w:tcPr>
            <w:tcW w:w="2955"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10C0878A" w14:textId="77777777" w:rsidR="00113D91" w:rsidRPr="007603BE" w:rsidRDefault="00113D91">
            <w:pPr>
              <w:jc w:val="both"/>
              <w:rPr>
                <w:rFonts w:ascii="Gotham Book" w:eastAsia="Times New Roman" w:hAnsi="Gotham Book"/>
                <w:color w:val="00000A"/>
                <w:sz w:val="22"/>
                <w:szCs w:val="22"/>
              </w:rPr>
            </w:pPr>
          </w:p>
        </w:tc>
        <w:tc>
          <w:tcPr>
            <w:tcW w:w="1783"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451C6BA2" w14:textId="77777777" w:rsidR="00113D91" w:rsidRPr="007603BE" w:rsidRDefault="00113D91">
            <w:pPr>
              <w:jc w:val="both"/>
              <w:rPr>
                <w:rFonts w:ascii="Gotham Book" w:eastAsia="Times New Roman" w:hAnsi="Gotham Book"/>
                <w:color w:val="00000A"/>
                <w:sz w:val="22"/>
                <w:szCs w:val="22"/>
              </w:rPr>
            </w:pP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6E5A1006" w14:textId="77777777" w:rsidR="00113D91" w:rsidRPr="007603BE" w:rsidRDefault="00113D91">
            <w:pPr>
              <w:jc w:val="both"/>
              <w:rPr>
                <w:rFonts w:ascii="Gotham Book" w:eastAsia="Times New Roman" w:hAnsi="Gotham Book"/>
                <w:color w:val="00000A"/>
                <w:sz w:val="22"/>
                <w:szCs w:val="22"/>
              </w:rPr>
            </w:pPr>
          </w:p>
        </w:tc>
      </w:tr>
      <w:tr w:rsidR="00113D91" w:rsidRPr="007603BE" w14:paraId="7945ABA4" w14:textId="77777777">
        <w:tc>
          <w:tcPr>
            <w:tcW w:w="6336" w:type="dxa"/>
            <w:gridSpan w:val="3"/>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0E492804" w14:textId="77777777" w:rsidR="00113D91" w:rsidRPr="007603BE" w:rsidRDefault="00113D91">
            <w:pPr>
              <w:jc w:val="both"/>
              <w:rPr>
                <w:rFonts w:ascii="Gotham Book" w:eastAsia="Times New Roman" w:hAnsi="Gotham Book"/>
                <w:color w:val="00000A"/>
                <w:sz w:val="22"/>
                <w:szCs w:val="22"/>
              </w:rPr>
            </w:pPr>
            <w:r w:rsidRPr="007603BE">
              <w:rPr>
                <w:rFonts w:ascii="Gotham Book" w:eastAsia="Times New Roman" w:hAnsi="Gotham Book"/>
                <w:color w:val="00000A"/>
                <w:spacing w:val="-2"/>
                <w:sz w:val="22"/>
                <w:szCs w:val="22"/>
              </w:rPr>
              <w:t>Average Annual Construction Turnover</w:t>
            </w:r>
            <w:r w:rsidRPr="007603BE">
              <w:rPr>
                <w:rStyle w:val="FootnoteReference"/>
                <w:rFonts w:ascii="Gotham Book" w:hAnsi="Gotham Book"/>
                <w:color w:val="00000A"/>
                <w:spacing w:val="-2"/>
                <w:sz w:val="22"/>
                <w:szCs w:val="22"/>
              </w:rPr>
              <w:footnoteReference w:id="32"/>
            </w:r>
          </w:p>
        </w:tc>
        <w:tc>
          <w:tcPr>
            <w:tcW w:w="2874" w:type="dxa"/>
            <w:tcBorders>
              <w:top w:val="single" w:sz="6" w:space="0" w:color="00000A"/>
              <w:left w:val="single" w:sz="6" w:space="0" w:color="00000A"/>
              <w:bottom w:val="single" w:sz="6" w:space="0" w:color="00000A"/>
              <w:right w:val="single" w:sz="6" w:space="0" w:color="00000A"/>
            </w:tcBorders>
            <w:shd w:val="clear" w:color="auto" w:fill="FFFFFF"/>
            <w:tcMar>
              <w:left w:w="93" w:type="dxa"/>
            </w:tcMar>
          </w:tcPr>
          <w:p w14:paraId="2790CE43" w14:textId="77777777" w:rsidR="00113D91" w:rsidRPr="007603BE" w:rsidRDefault="00113D91">
            <w:pPr>
              <w:jc w:val="both"/>
              <w:rPr>
                <w:rFonts w:ascii="Gotham Book" w:eastAsia="Times New Roman" w:hAnsi="Gotham Book"/>
                <w:color w:val="00000A"/>
                <w:sz w:val="22"/>
                <w:szCs w:val="22"/>
              </w:rPr>
            </w:pPr>
          </w:p>
        </w:tc>
      </w:tr>
    </w:tbl>
    <w:p w14:paraId="00D6A17A" w14:textId="77777777" w:rsidR="00113D91" w:rsidRPr="00B940AE" w:rsidRDefault="00113D91" w:rsidP="00113D91">
      <w:pPr>
        <w:ind w:left="360" w:right="72" w:hanging="374"/>
        <w:jc w:val="both"/>
      </w:pPr>
    </w:p>
    <w:p w14:paraId="3931ECE4" w14:textId="77777777" w:rsidR="00113D91" w:rsidRDefault="00113D91" w:rsidP="00C6002D">
      <w:pPr>
        <w:rPr>
          <w:rFonts w:ascii="Gotham Book" w:eastAsia="Times New Roman" w:hAnsi="Gotham Book"/>
          <w:color w:val="00000A"/>
          <w:spacing w:val="-2"/>
          <w:sz w:val="22"/>
          <w:szCs w:val="22"/>
        </w:rPr>
      </w:pPr>
    </w:p>
    <w:p w14:paraId="4AF6CC2D" w14:textId="77777777" w:rsidR="00113D91" w:rsidRDefault="00113D91" w:rsidP="00C6002D">
      <w:pPr>
        <w:rPr>
          <w:rFonts w:ascii="Gotham Book" w:eastAsia="Times New Roman" w:hAnsi="Gotham Book"/>
          <w:color w:val="00000A"/>
          <w:spacing w:val="-2"/>
          <w:sz w:val="22"/>
          <w:szCs w:val="22"/>
        </w:rPr>
      </w:pPr>
    </w:p>
    <w:p w14:paraId="220BBEBE" w14:textId="007DEE40" w:rsidR="000F3264" w:rsidRPr="00B940AE" w:rsidRDefault="000F3264" w:rsidP="00634480">
      <w:pPr>
        <w:ind w:right="72"/>
        <w:jc w:val="both"/>
      </w:pPr>
    </w:p>
    <w:p w14:paraId="37A14D06" w14:textId="77777777" w:rsidR="000F3264" w:rsidRPr="00B940AE" w:rsidRDefault="000F3264" w:rsidP="000F3264">
      <w:pPr>
        <w:jc w:val="both"/>
        <w:rPr>
          <w:rFonts w:eastAsia="Times New Roman"/>
          <w:color w:val="00000A"/>
        </w:rPr>
      </w:pPr>
      <w:r w:rsidRPr="00B940AE">
        <w:br w:type="page"/>
      </w:r>
    </w:p>
    <w:p w14:paraId="308C20AB" w14:textId="3251E882" w:rsidR="000F3264" w:rsidRPr="00793360" w:rsidRDefault="00284897" w:rsidP="005C7E20">
      <w:pPr>
        <w:pStyle w:val="Heading4"/>
        <w:spacing w:after="240"/>
        <w:jc w:val="center"/>
        <w:rPr>
          <w:rFonts w:ascii="Gotham Book" w:hAnsi="Gotham Book"/>
          <w:sz w:val="28"/>
          <w:szCs w:val="28"/>
        </w:rPr>
      </w:pPr>
      <w:bookmarkStart w:id="364" w:name="_Toc473814141"/>
      <w:bookmarkStart w:id="365" w:name="_Toc333564314"/>
      <w:bookmarkStart w:id="366" w:name="_Toc194659636"/>
      <w:bookmarkStart w:id="367" w:name="_Toc194937636"/>
      <w:bookmarkEnd w:id="364"/>
      <w:bookmarkEnd w:id="365"/>
      <w:r w:rsidRPr="00793360">
        <w:rPr>
          <w:rFonts w:ascii="Gotham Book" w:hAnsi="Gotham Book"/>
          <w:b/>
          <w:bCs/>
          <w:i w:val="0"/>
          <w:iCs w:val="0"/>
          <w:color w:val="auto"/>
          <w:sz w:val="28"/>
          <w:szCs w:val="28"/>
        </w:rPr>
        <w:lastRenderedPageBreak/>
        <w:t>Form FIN – 3.3</w:t>
      </w:r>
      <w:r w:rsidR="007603BE" w:rsidRPr="00793360">
        <w:rPr>
          <w:rFonts w:ascii="Gotham Book" w:hAnsi="Gotham Book"/>
          <w:b/>
          <w:bCs/>
          <w:i w:val="0"/>
          <w:iCs w:val="0"/>
          <w:color w:val="auto"/>
          <w:sz w:val="28"/>
          <w:szCs w:val="28"/>
        </w:rPr>
        <w:t xml:space="preserve">: </w:t>
      </w:r>
      <w:r w:rsidR="000F3264" w:rsidRPr="00793360">
        <w:rPr>
          <w:rFonts w:ascii="Gotham Book" w:hAnsi="Gotham Book"/>
          <w:b/>
          <w:bCs/>
          <w:i w:val="0"/>
          <w:iCs w:val="0"/>
          <w:color w:val="auto"/>
          <w:sz w:val="28"/>
          <w:szCs w:val="28"/>
        </w:rPr>
        <w:t>Financial Resources</w:t>
      </w:r>
      <w:bookmarkEnd w:id="366"/>
      <w:bookmarkEnd w:id="367"/>
    </w:p>
    <w:p w14:paraId="143522DA" w14:textId="77777777" w:rsidR="003065DD" w:rsidRDefault="003065DD" w:rsidP="003065DD">
      <w:pPr>
        <w:jc w:val="both"/>
        <w:rPr>
          <w:rFonts w:ascii="Gotham Book" w:eastAsia="Times New Roman" w:hAnsi="Gotham Book"/>
          <w:color w:val="000000"/>
          <w:sz w:val="22"/>
          <w:szCs w:val="22"/>
        </w:rPr>
      </w:pPr>
      <w:r w:rsidRPr="003F4C12">
        <w:rPr>
          <w:rFonts w:ascii="Gotham Book" w:eastAsia="Times New Roman" w:hAnsi="Gotham Book"/>
          <w:color w:val="000000"/>
          <w:sz w:val="22"/>
          <w:szCs w:val="22"/>
        </w:rPr>
        <w:t xml:space="preserve">Bidders must demonstrate sufficient financial resources, usually comprising of Working Capital supplemented by credit line statements or overdraft facilities and others to meet the Bidder’s financial requirements for its current contract commitments, and the subject contract. </w:t>
      </w:r>
    </w:p>
    <w:p w14:paraId="5586C0B0" w14:textId="77777777" w:rsidR="003065DD" w:rsidRDefault="003065DD" w:rsidP="003065DD">
      <w:pPr>
        <w:jc w:val="both"/>
        <w:rPr>
          <w:rFonts w:ascii="Gotham Book" w:eastAsia="Times New Roman" w:hAnsi="Gotham Book"/>
          <w:color w:val="000000"/>
          <w:sz w:val="22"/>
          <w:szCs w:val="22"/>
        </w:rPr>
      </w:pPr>
      <w:r w:rsidRPr="003F4C12">
        <w:rPr>
          <w:rFonts w:ascii="Gotham Book" w:eastAsia="Times New Roman" w:hAnsi="Gotham Book"/>
          <w:color w:val="000000"/>
          <w:sz w:val="22"/>
          <w:szCs w:val="22"/>
        </w:rPr>
        <w:t xml:space="preserve">In case of a Joint Venture, each Joint Venture Partner must fill out this form separately and provide the Joint Venture Partner’s name: </w:t>
      </w:r>
    </w:p>
    <w:p w14:paraId="2D9B0252" w14:textId="77777777" w:rsidR="003065DD" w:rsidRPr="007603BE" w:rsidRDefault="003065DD" w:rsidP="003065DD">
      <w:pPr>
        <w:jc w:val="both"/>
        <w:rPr>
          <w:rFonts w:ascii="Gotham Book" w:hAnsi="Gotham Book"/>
          <w:sz w:val="22"/>
          <w:szCs w:val="22"/>
        </w:rPr>
      </w:pPr>
      <w:r w:rsidRPr="003F4C12">
        <w:rPr>
          <w:rFonts w:ascii="Gotham Book" w:eastAsia="Times New Roman" w:hAnsi="Gotham Book"/>
          <w:color w:val="000000"/>
          <w:sz w:val="22"/>
          <w:szCs w:val="22"/>
        </w:rPr>
        <w:t>Joint Venture Partner: ___________________</w:t>
      </w:r>
    </w:p>
    <w:tbl>
      <w:tblPr>
        <w:tblW w:w="936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50" w:type="dxa"/>
          <w:right w:w="72" w:type="dxa"/>
        </w:tblCellMar>
        <w:tblLook w:val="04A0" w:firstRow="1" w:lastRow="0" w:firstColumn="1" w:lastColumn="0" w:noHBand="0" w:noVBand="1"/>
      </w:tblPr>
      <w:tblGrid>
        <w:gridCol w:w="499"/>
        <w:gridCol w:w="5554"/>
        <w:gridCol w:w="3307"/>
      </w:tblGrid>
      <w:tr w:rsidR="003065DD" w:rsidRPr="00201F0D" w14:paraId="68BEBCA7" w14:textId="77777777">
        <w:tc>
          <w:tcPr>
            <w:tcW w:w="9360" w:type="dxa"/>
            <w:gridSpan w:val="3"/>
            <w:tcBorders>
              <w:top w:val="single" w:sz="6" w:space="0" w:color="00000A"/>
              <w:left w:val="single" w:sz="6" w:space="0" w:color="00000A"/>
              <w:bottom w:val="single" w:sz="6" w:space="0" w:color="00000A"/>
              <w:right w:val="single" w:sz="6" w:space="0" w:color="00000A"/>
            </w:tcBorders>
            <w:shd w:val="clear" w:color="auto" w:fill="auto"/>
            <w:tcMar>
              <w:left w:w="50" w:type="dxa"/>
            </w:tcMar>
            <w:vAlign w:val="center"/>
          </w:tcPr>
          <w:p w14:paraId="2EB4CA39" w14:textId="77777777" w:rsidR="003065DD" w:rsidRPr="00201F0D" w:rsidRDefault="003065DD">
            <w:pPr>
              <w:jc w:val="center"/>
              <w:rPr>
                <w:rFonts w:ascii="Gotham Book" w:hAnsi="Gotham Book"/>
                <w:sz w:val="22"/>
                <w:szCs w:val="22"/>
              </w:rPr>
            </w:pPr>
            <w:r w:rsidRPr="00201F0D">
              <w:rPr>
                <w:rFonts w:ascii="Gotham Book" w:eastAsia="Times New Roman" w:hAnsi="Gotham Book"/>
                <w:b/>
                <w:bCs/>
                <w:sz w:val="22"/>
                <w:szCs w:val="22"/>
              </w:rPr>
              <w:t>Financial Resources</w:t>
            </w:r>
          </w:p>
        </w:tc>
      </w:tr>
      <w:tr w:rsidR="003065DD" w:rsidRPr="00201F0D" w14:paraId="328A8E3C" w14:textId="77777777">
        <w:tc>
          <w:tcPr>
            <w:tcW w:w="481" w:type="dxa"/>
            <w:tcBorders>
              <w:top w:val="single" w:sz="6" w:space="0" w:color="00000A"/>
              <w:left w:val="single" w:sz="6" w:space="0" w:color="00000A"/>
              <w:bottom w:val="single" w:sz="6" w:space="0" w:color="00000A"/>
              <w:right w:val="single" w:sz="6" w:space="0" w:color="00000A"/>
            </w:tcBorders>
            <w:shd w:val="clear" w:color="auto" w:fill="auto"/>
            <w:tcMar>
              <w:left w:w="50" w:type="dxa"/>
            </w:tcMar>
            <w:vAlign w:val="center"/>
          </w:tcPr>
          <w:p w14:paraId="78584B99"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b/>
                <w:bCs/>
                <w:color w:val="000000"/>
                <w:spacing w:val="-2"/>
                <w:sz w:val="22"/>
                <w:szCs w:val="22"/>
              </w:rPr>
              <w:t>No.</w:t>
            </w:r>
          </w:p>
        </w:tc>
        <w:tc>
          <w:tcPr>
            <w:tcW w:w="5566" w:type="dxa"/>
            <w:tcBorders>
              <w:top w:val="single" w:sz="6" w:space="0" w:color="00000A"/>
              <w:left w:val="single" w:sz="6" w:space="0" w:color="00000A"/>
              <w:bottom w:val="single" w:sz="6" w:space="0" w:color="00000A"/>
              <w:right w:val="single" w:sz="6" w:space="0" w:color="00000A"/>
            </w:tcBorders>
            <w:shd w:val="clear" w:color="auto" w:fill="auto"/>
            <w:tcMar>
              <w:left w:w="50" w:type="dxa"/>
            </w:tcMar>
          </w:tcPr>
          <w:p w14:paraId="6E59333A"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b/>
                <w:bCs/>
                <w:color w:val="000000"/>
                <w:spacing w:val="-2"/>
                <w:sz w:val="22"/>
                <w:szCs w:val="22"/>
              </w:rPr>
              <w:t>Source of financing</w:t>
            </w:r>
          </w:p>
        </w:tc>
        <w:tc>
          <w:tcPr>
            <w:tcW w:w="3313" w:type="dxa"/>
            <w:tcBorders>
              <w:top w:val="single" w:sz="6" w:space="0" w:color="00000A"/>
              <w:left w:val="single" w:sz="6" w:space="0" w:color="00000A"/>
              <w:bottom w:val="single" w:sz="6" w:space="0" w:color="00000A"/>
              <w:right w:val="single" w:sz="6" w:space="0" w:color="00000A"/>
            </w:tcBorders>
            <w:shd w:val="clear" w:color="auto" w:fill="auto"/>
            <w:tcMar>
              <w:left w:w="50" w:type="dxa"/>
            </w:tcMar>
          </w:tcPr>
          <w:p w14:paraId="6F0F21A4"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b/>
                <w:bCs/>
                <w:color w:val="000000"/>
                <w:spacing w:val="-2"/>
                <w:sz w:val="22"/>
                <w:szCs w:val="22"/>
              </w:rPr>
              <w:t>Amount (US$ equivalent)</w:t>
            </w:r>
          </w:p>
        </w:tc>
      </w:tr>
      <w:tr w:rsidR="003065DD" w:rsidRPr="00201F0D" w14:paraId="02A4AFA4" w14:textId="77777777">
        <w:tc>
          <w:tcPr>
            <w:tcW w:w="481"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14:paraId="087F5ECE"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color w:val="000000"/>
                <w:spacing w:val="-2"/>
                <w:sz w:val="22"/>
                <w:szCs w:val="22"/>
              </w:rPr>
              <w:t>1</w:t>
            </w:r>
          </w:p>
        </w:tc>
        <w:tc>
          <w:tcPr>
            <w:tcW w:w="5566"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1964B17F" w14:textId="77777777" w:rsidR="003065DD" w:rsidRPr="00201F0D" w:rsidRDefault="003065DD">
            <w:pPr>
              <w:jc w:val="both"/>
              <w:rPr>
                <w:rFonts w:ascii="Gotham Book" w:eastAsia="Times New Roman" w:hAnsi="Gotham Book"/>
                <w:color w:val="00000A"/>
                <w:spacing w:val="-2"/>
                <w:sz w:val="22"/>
                <w:szCs w:val="22"/>
              </w:rPr>
            </w:pPr>
            <w:r>
              <w:rPr>
                <w:rFonts w:ascii="Gotham Book" w:eastAsia="Times New Roman" w:hAnsi="Gotham Book"/>
                <w:color w:val="00000A"/>
                <w:spacing w:val="-2"/>
                <w:sz w:val="22"/>
                <w:szCs w:val="22"/>
              </w:rPr>
              <w:t>Working Capital (to be taken from FIN – 1)</w:t>
            </w:r>
          </w:p>
        </w:tc>
        <w:tc>
          <w:tcPr>
            <w:tcW w:w="3313"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46FA1281" w14:textId="77777777" w:rsidR="003065DD" w:rsidRPr="00201F0D" w:rsidRDefault="003065DD">
            <w:pPr>
              <w:jc w:val="both"/>
              <w:rPr>
                <w:rFonts w:ascii="Gotham Book" w:eastAsia="Times New Roman" w:hAnsi="Gotham Book"/>
                <w:color w:val="00000A"/>
                <w:spacing w:val="-2"/>
                <w:sz w:val="22"/>
                <w:szCs w:val="22"/>
              </w:rPr>
            </w:pPr>
          </w:p>
        </w:tc>
      </w:tr>
      <w:tr w:rsidR="003065DD" w:rsidRPr="00201F0D" w14:paraId="410C044B" w14:textId="77777777">
        <w:tc>
          <w:tcPr>
            <w:tcW w:w="481"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14:paraId="02F2D2B7"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color w:val="000000"/>
                <w:spacing w:val="-2"/>
                <w:sz w:val="22"/>
                <w:szCs w:val="22"/>
              </w:rPr>
              <w:t>2</w:t>
            </w:r>
          </w:p>
        </w:tc>
        <w:tc>
          <w:tcPr>
            <w:tcW w:w="5566"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388A696F" w14:textId="77777777" w:rsidR="003065DD" w:rsidRPr="00201F0D" w:rsidRDefault="003065DD">
            <w:pPr>
              <w:jc w:val="both"/>
              <w:rPr>
                <w:rFonts w:ascii="Gotham Book" w:eastAsia="Times New Roman" w:hAnsi="Gotham Book"/>
                <w:color w:val="00000A"/>
                <w:spacing w:val="-2"/>
                <w:sz w:val="22"/>
                <w:szCs w:val="22"/>
              </w:rPr>
            </w:pPr>
            <w:r>
              <w:rPr>
                <w:rFonts w:ascii="Gotham Book" w:eastAsia="Times New Roman" w:hAnsi="Gotham Book"/>
                <w:color w:val="00000A"/>
                <w:spacing w:val="-2"/>
                <w:sz w:val="22"/>
                <w:szCs w:val="22"/>
              </w:rPr>
              <w:t xml:space="preserve">Credit line </w:t>
            </w:r>
          </w:p>
        </w:tc>
        <w:tc>
          <w:tcPr>
            <w:tcW w:w="3313"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30FBA595" w14:textId="77777777" w:rsidR="003065DD" w:rsidRPr="00201F0D" w:rsidRDefault="003065DD">
            <w:pPr>
              <w:jc w:val="both"/>
              <w:rPr>
                <w:rFonts w:ascii="Gotham Book" w:eastAsia="Times New Roman" w:hAnsi="Gotham Book"/>
                <w:color w:val="00000A"/>
                <w:spacing w:val="-2"/>
                <w:sz w:val="22"/>
                <w:szCs w:val="22"/>
              </w:rPr>
            </w:pPr>
          </w:p>
        </w:tc>
      </w:tr>
      <w:tr w:rsidR="003065DD" w:rsidRPr="00201F0D" w14:paraId="7F03DFCD" w14:textId="77777777">
        <w:tc>
          <w:tcPr>
            <w:tcW w:w="481"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14:paraId="050D8FCF" w14:textId="77777777" w:rsidR="003065DD" w:rsidRPr="00201F0D" w:rsidRDefault="003065DD">
            <w:pPr>
              <w:jc w:val="center"/>
              <w:rPr>
                <w:rFonts w:ascii="Gotham Book" w:hAnsi="Gotham Book"/>
                <w:sz w:val="22"/>
                <w:szCs w:val="22"/>
              </w:rPr>
            </w:pPr>
            <w:r w:rsidRPr="00201F0D">
              <w:rPr>
                <w:rFonts w:ascii="Gotham Book" w:eastAsia="Times New Roman" w:hAnsi="Gotham Book" w:cs="Arial"/>
                <w:color w:val="000000"/>
                <w:spacing w:val="-2"/>
                <w:sz w:val="22"/>
                <w:szCs w:val="22"/>
              </w:rPr>
              <w:t>3</w:t>
            </w:r>
          </w:p>
        </w:tc>
        <w:tc>
          <w:tcPr>
            <w:tcW w:w="5566"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7452B483" w14:textId="77777777" w:rsidR="003065DD" w:rsidRPr="00201F0D" w:rsidRDefault="003065DD">
            <w:pPr>
              <w:jc w:val="both"/>
              <w:rPr>
                <w:rFonts w:ascii="Gotham Book" w:eastAsia="Times New Roman" w:hAnsi="Gotham Book"/>
                <w:color w:val="00000A"/>
                <w:spacing w:val="-2"/>
                <w:sz w:val="22"/>
                <w:szCs w:val="22"/>
              </w:rPr>
            </w:pPr>
            <w:r>
              <w:rPr>
                <w:rFonts w:ascii="Gotham Book" w:eastAsia="Times New Roman" w:hAnsi="Gotham Book"/>
                <w:color w:val="00000A"/>
                <w:spacing w:val="-2"/>
                <w:sz w:val="22"/>
                <w:szCs w:val="22"/>
              </w:rPr>
              <w:t xml:space="preserve">Other Financial Resources </w:t>
            </w:r>
          </w:p>
        </w:tc>
        <w:tc>
          <w:tcPr>
            <w:tcW w:w="3313"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23E40E43" w14:textId="77777777" w:rsidR="003065DD" w:rsidRPr="00201F0D" w:rsidRDefault="003065DD">
            <w:pPr>
              <w:jc w:val="both"/>
              <w:rPr>
                <w:rFonts w:ascii="Gotham Book" w:eastAsia="Times New Roman" w:hAnsi="Gotham Book"/>
                <w:color w:val="00000A"/>
                <w:spacing w:val="-2"/>
                <w:sz w:val="22"/>
                <w:szCs w:val="22"/>
              </w:rPr>
            </w:pPr>
          </w:p>
        </w:tc>
      </w:tr>
      <w:tr w:rsidR="003065DD" w:rsidRPr="00201F0D" w14:paraId="5860C24C" w14:textId="77777777">
        <w:tc>
          <w:tcPr>
            <w:tcW w:w="481"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14:paraId="52ADB5E8" w14:textId="77777777" w:rsidR="003065DD" w:rsidRPr="00201F0D" w:rsidRDefault="003065DD">
            <w:pPr>
              <w:jc w:val="center"/>
              <w:rPr>
                <w:rFonts w:ascii="Gotham Book" w:eastAsia="Times New Roman" w:hAnsi="Gotham Book"/>
                <w:color w:val="00000A"/>
                <w:spacing w:val="-2"/>
                <w:sz w:val="22"/>
                <w:szCs w:val="22"/>
              </w:rPr>
            </w:pPr>
            <w:r w:rsidRPr="00201F0D">
              <w:rPr>
                <w:rFonts w:ascii="Gotham Book" w:eastAsia="Times New Roman" w:hAnsi="Gotham Book"/>
                <w:color w:val="00000A"/>
                <w:spacing w:val="-2"/>
                <w:sz w:val="22"/>
                <w:szCs w:val="22"/>
              </w:rPr>
              <w:t>4</w:t>
            </w:r>
          </w:p>
        </w:tc>
        <w:tc>
          <w:tcPr>
            <w:tcW w:w="5566"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6D2857A0" w14:textId="77777777" w:rsidR="003065DD" w:rsidRPr="00201F0D" w:rsidRDefault="003065DD">
            <w:pPr>
              <w:jc w:val="both"/>
              <w:rPr>
                <w:rFonts w:ascii="Gotham Book" w:eastAsia="Times New Roman" w:hAnsi="Gotham Book"/>
                <w:color w:val="00000A"/>
                <w:spacing w:val="-2"/>
                <w:sz w:val="22"/>
                <w:szCs w:val="22"/>
              </w:rPr>
            </w:pPr>
            <w:r>
              <w:rPr>
                <w:rFonts w:ascii="Gotham Book" w:eastAsia="Times New Roman" w:hAnsi="Gotham Book"/>
                <w:color w:val="00000A"/>
                <w:spacing w:val="-2"/>
                <w:sz w:val="22"/>
                <w:szCs w:val="22"/>
              </w:rPr>
              <w:t xml:space="preserve"> …………………..</w:t>
            </w:r>
          </w:p>
        </w:tc>
        <w:tc>
          <w:tcPr>
            <w:tcW w:w="3313"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3FB686DE" w14:textId="77777777" w:rsidR="003065DD" w:rsidRPr="00201F0D" w:rsidRDefault="003065DD">
            <w:pPr>
              <w:jc w:val="both"/>
              <w:rPr>
                <w:rFonts w:ascii="Gotham Book" w:eastAsia="Times New Roman" w:hAnsi="Gotham Book"/>
                <w:color w:val="00000A"/>
                <w:spacing w:val="-2"/>
                <w:sz w:val="22"/>
                <w:szCs w:val="22"/>
              </w:rPr>
            </w:pPr>
          </w:p>
        </w:tc>
      </w:tr>
      <w:tr w:rsidR="003065DD" w:rsidRPr="00201F0D" w14:paraId="3A4F2191" w14:textId="77777777">
        <w:tc>
          <w:tcPr>
            <w:tcW w:w="481" w:type="dxa"/>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14:paraId="130ABAAC" w14:textId="77777777" w:rsidR="003065DD" w:rsidRPr="00201F0D" w:rsidRDefault="003065DD">
            <w:pPr>
              <w:jc w:val="center"/>
              <w:rPr>
                <w:rFonts w:ascii="Gotham Book" w:eastAsia="Times New Roman" w:hAnsi="Gotham Book"/>
                <w:color w:val="00000A"/>
                <w:spacing w:val="-2"/>
                <w:sz w:val="22"/>
                <w:szCs w:val="22"/>
              </w:rPr>
            </w:pPr>
          </w:p>
        </w:tc>
        <w:tc>
          <w:tcPr>
            <w:tcW w:w="5566"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1DA822E4" w14:textId="77777777" w:rsidR="003065DD" w:rsidRDefault="003065DD">
            <w:pPr>
              <w:jc w:val="both"/>
              <w:rPr>
                <w:rFonts w:ascii="Gotham Book" w:eastAsia="Times New Roman" w:hAnsi="Gotham Book"/>
                <w:color w:val="00000A"/>
                <w:spacing w:val="-2"/>
                <w:sz w:val="22"/>
                <w:szCs w:val="22"/>
              </w:rPr>
            </w:pPr>
            <w:r>
              <w:rPr>
                <w:rFonts w:ascii="Gotham Book" w:eastAsia="Times New Roman" w:hAnsi="Gotham Book"/>
                <w:color w:val="00000A"/>
                <w:spacing w:val="-2"/>
                <w:sz w:val="22"/>
                <w:szCs w:val="22"/>
              </w:rPr>
              <w:t xml:space="preserve">Total Available Financial Resources </w:t>
            </w:r>
          </w:p>
        </w:tc>
        <w:tc>
          <w:tcPr>
            <w:tcW w:w="3313" w:type="dxa"/>
            <w:tcBorders>
              <w:top w:val="single" w:sz="6" w:space="0" w:color="00000A"/>
              <w:left w:val="single" w:sz="6" w:space="0" w:color="00000A"/>
              <w:bottom w:val="single" w:sz="6" w:space="0" w:color="00000A"/>
              <w:right w:val="single" w:sz="6" w:space="0" w:color="00000A"/>
            </w:tcBorders>
            <w:shd w:val="clear" w:color="auto" w:fill="FFFFFF"/>
            <w:tcMar>
              <w:left w:w="50" w:type="dxa"/>
            </w:tcMar>
          </w:tcPr>
          <w:p w14:paraId="564F4677" w14:textId="77777777" w:rsidR="003065DD" w:rsidRPr="00201F0D" w:rsidRDefault="003065DD">
            <w:pPr>
              <w:jc w:val="both"/>
              <w:rPr>
                <w:rFonts w:ascii="Gotham Book" w:eastAsia="Times New Roman" w:hAnsi="Gotham Book"/>
                <w:color w:val="00000A"/>
                <w:spacing w:val="-2"/>
                <w:sz w:val="22"/>
                <w:szCs w:val="22"/>
              </w:rPr>
            </w:pPr>
          </w:p>
        </w:tc>
      </w:tr>
    </w:tbl>
    <w:p w14:paraId="6F89974C" w14:textId="77777777" w:rsidR="000F3264" w:rsidRPr="00B940AE" w:rsidRDefault="000F3264" w:rsidP="000F3264">
      <w:pPr>
        <w:jc w:val="both"/>
        <w:rPr>
          <w:rFonts w:eastAsia="Times New Roman"/>
          <w:color w:val="00000A"/>
        </w:rPr>
      </w:pPr>
      <w:r w:rsidRPr="00B940AE">
        <w:br w:type="page"/>
      </w:r>
    </w:p>
    <w:p w14:paraId="5FF7DD6E" w14:textId="17B9E35B" w:rsidR="000F3264" w:rsidRPr="000447B6" w:rsidRDefault="008F1F1A" w:rsidP="005C7E20">
      <w:pPr>
        <w:pStyle w:val="Heading4"/>
        <w:spacing w:after="240"/>
        <w:jc w:val="center"/>
        <w:rPr>
          <w:rFonts w:ascii="Gotham Book" w:hAnsi="Gotham Book"/>
          <w:sz w:val="28"/>
          <w:szCs w:val="28"/>
        </w:rPr>
      </w:pPr>
      <w:bookmarkStart w:id="368" w:name="_Toc473814142"/>
      <w:bookmarkStart w:id="369" w:name="_Toc333564315"/>
      <w:bookmarkStart w:id="370" w:name="_Toc194659637"/>
      <w:bookmarkStart w:id="371" w:name="_Toc194937637"/>
      <w:bookmarkEnd w:id="368"/>
      <w:bookmarkEnd w:id="369"/>
      <w:r w:rsidRPr="000447B6">
        <w:rPr>
          <w:rFonts w:ascii="Gotham Book" w:hAnsi="Gotham Book"/>
          <w:b/>
          <w:bCs/>
          <w:i w:val="0"/>
          <w:iCs w:val="0"/>
          <w:color w:val="auto"/>
          <w:sz w:val="28"/>
          <w:szCs w:val="28"/>
        </w:rPr>
        <w:lastRenderedPageBreak/>
        <w:t>Form FIN – 3.4</w:t>
      </w:r>
      <w:r w:rsidR="00201F0D" w:rsidRPr="000447B6">
        <w:rPr>
          <w:rFonts w:ascii="Gotham Book" w:hAnsi="Gotham Book"/>
          <w:b/>
          <w:bCs/>
          <w:i w:val="0"/>
          <w:iCs w:val="0"/>
          <w:color w:val="auto"/>
          <w:sz w:val="28"/>
          <w:szCs w:val="28"/>
        </w:rPr>
        <w:t xml:space="preserve">: </w:t>
      </w:r>
      <w:r w:rsidR="000F3264" w:rsidRPr="000447B6">
        <w:rPr>
          <w:rFonts w:ascii="Gotham Book" w:hAnsi="Gotham Book"/>
          <w:b/>
          <w:bCs/>
          <w:i w:val="0"/>
          <w:iCs w:val="0"/>
          <w:color w:val="auto"/>
          <w:sz w:val="28"/>
          <w:szCs w:val="28"/>
        </w:rPr>
        <w:t>Current Contract Commitments/Works in Progress</w:t>
      </w:r>
      <w:bookmarkEnd w:id="370"/>
      <w:bookmarkEnd w:id="371"/>
    </w:p>
    <w:p w14:paraId="6DE06EE8" w14:textId="77777777" w:rsidR="003C69F8" w:rsidRDefault="003C69F8" w:rsidP="003C69F8">
      <w:pPr>
        <w:jc w:val="both"/>
        <w:rPr>
          <w:rFonts w:ascii="Gotham Book" w:eastAsia="Times New Roman" w:hAnsi="Gotham Book"/>
          <w:color w:val="000000"/>
          <w:sz w:val="22"/>
          <w:szCs w:val="22"/>
        </w:rPr>
      </w:pPr>
      <w:r w:rsidRPr="00F53A81">
        <w:rPr>
          <w:rFonts w:ascii="Gotham Book" w:eastAsia="Times New Roman" w:hAnsi="Gotham Book"/>
          <w:color w:val="000000"/>
          <w:sz w:val="22"/>
          <w:szCs w:val="22"/>
        </w:rPr>
        <w:t xml:space="preserve">Bidders (or each Joint Venture partner) should provide information on their current commitments on all contracts that have been awarded, or for which a letter of intent or acceptance has been received, or for contracts approaching completion, but for which an unqualified, full completion certificate has yet to be issued. </w:t>
      </w:r>
    </w:p>
    <w:p w14:paraId="560BB803" w14:textId="77777777" w:rsidR="003C69F8" w:rsidRDefault="003C69F8" w:rsidP="003C69F8">
      <w:pPr>
        <w:jc w:val="both"/>
        <w:rPr>
          <w:rFonts w:ascii="Gotham Book" w:eastAsia="Times New Roman" w:hAnsi="Gotham Book"/>
          <w:color w:val="000000"/>
          <w:sz w:val="22"/>
          <w:szCs w:val="22"/>
        </w:rPr>
      </w:pPr>
      <w:r w:rsidRPr="00F53A81">
        <w:rPr>
          <w:rFonts w:ascii="Gotham Book" w:eastAsia="Times New Roman" w:hAnsi="Gotham Book"/>
          <w:color w:val="000000"/>
          <w:sz w:val="22"/>
          <w:szCs w:val="22"/>
        </w:rPr>
        <w:t xml:space="preserve">In case of a Joint Venture, each Joint Venture Partner must fill out this form separately and provide the Joint Venture Partner’s name: </w:t>
      </w:r>
    </w:p>
    <w:p w14:paraId="1A9F1D24" w14:textId="77777777" w:rsidR="003C69F8" w:rsidRDefault="003C69F8" w:rsidP="003C69F8">
      <w:pPr>
        <w:jc w:val="both"/>
        <w:rPr>
          <w:rFonts w:ascii="Gotham Book" w:eastAsia="Times New Roman" w:hAnsi="Gotham Book"/>
          <w:color w:val="000000"/>
          <w:sz w:val="22"/>
          <w:szCs w:val="22"/>
        </w:rPr>
      </w:pPr>
      <w:r w:rsidRPr="00F53A81">
        <w:rPr>
          <w:rFonts w:ascii="Gotham Book" w:eastAsia="Times New Roman" w:hAnsi="Gotham Book"/>
          <w:color w:val="000000"/>
          <w:sz w:val="22"/>
          <w:szCs w:val="22"/>
        </w:rPr>
        <w:t>Joint Venture Partner: __________________</w:t>
      </w:r>
    </w:p>
    <w:p w14:paraId="652D9D95" w14:textId="77777777" w:rsidR="003C69F8" w:rsidRDefault="003C69F8" w:rsidP="003C69F8">
      <w:pPr>
        <w:jc w:val="both"/>
        <w:rPr>
          <w:rFonts w:ascii="Gotham Book" w:eastAsia="Times New Roman" w:hAnsi="Gotham Book"/>
          <w:color w:val="000000"/>
          <w:sz w:val="22"/>
          <w:szCs w:val="22"/>
        </w:rPr>
      </w:pPr>
    </w:p>
    <w:tbl>
      <w:tblPr>
        <w:tblStyle w:val="TableGrid0"/>
        <w:tblW w:w="9360" w:type="dxa"/>
        <w:tblInd w:w="5" w:type="dxa"/>
        <w:tblCellMar>
          <w:top w:w="93" w:type="dxa"/>
          <w:left w:w="41" w:type="dxa"/>
          <w:bottom w:w="104" w:type="dxa"/>
          <w:right w:w="42" w:type="dxa"/>
        </w:tblCellMar>
        <w:tblLook w:val="04A0" w:firstRow="1" w:lastRow="0" w:firstColumn="1" w:lastColumn="0" w:noHBand="0" w:noVBand="1"/>
      </w:tblPr>
      <w:tblGrid>
        <w:gridCol w:w="579"/>
        <w:gridCol w:w="1037"/>
        <w:gridCol w:w="1405"/>
        <w:gridCol w:w="1354"/>
        <w:gridCol w:w="1589"/>
        <w:gridCol w:w="1367"/>
        <w:gridCol w:w="2029"/>
      </w:tblGrid>
      <w:tr w:rsidR="003C69F8" w:rsidRPr="008E35E9" w14:paraId="714C4F28" w14:textId="77777777">
        <w:trPr>
          <w:trHeight w:val="338"/>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22033D1D" w14:textId="77777777" w:rsidR="003C69F8" w:rsidRPr="008E35E9" w:rsidRDefault="003C69F8">
            <w:pPr>
              <w:spacing w:after="0" w:line="259" w:lineRule="auto"/>
              <w:ind w:left="1"/>
              <w:jc w:val="center"/>
              <w:rPr>
                <w:rFonts w:ascii="Gotham Book" w:hAnsi="Gotham Book"/>
                <w:sz w:val="22"/>
                <w:szCs w:val="22"/>
              </w:rPr>
            </w:pPr>
            <w:r w:rsidRPr="008E35E9">
              <w:rPr>
                <w:rFonts w:ascii="Gotham Book" w:eastAsia="Calibri" w:hAnsi="Gotham Book" w:cs="Calibri"/>
                <w:b/>
                <w:sz w:val="22"/>
                <w:szCs w:val="22"/>
              </w:rPr>
              <w:t>Current Contract Commitments</w:t>
            </w:r>
          </w:p>
        </w:tc>
      </w:tr>
      <w:tr w:rsidR="003C69F8" w:rsidRPr="008E35E9" w14:paraId="01F2A311" w14:textId="77777777">
        <w:trPr>
          <w:trHeight w:val="1200"/>
        </w:trPr>
        <w:tc>
          <w:tcPr>
            <w:tcW w:w="579" w:type="dxa"/>
            <w:tcBorders>
              <w:top w:val="single" w:sz="4" w:space="0" w:color="auto"/>
              <w:left w:val="single" w:sz="4" w:space="0" w:color="auto"/>
              <w:bottom w:val="single" w:sz="4" w:space="0" w:color="auto"/>
              <w:right w:val="single" w:sz="4" w:space="0" w:color="auto"/>
            </w:tcBorders>
            <w:shd w:val="clear" w:color="auto" w:fill="auto"/>
            <w:vAlign w:val="bottom"/>
          </w:tcPr>
          <w:p w14:paraId="1785B8A1" w14:textId="77777777" w:rsidR="003C69F8" w:rsidRPr="008E35E9" w:rsidRDefault="003C69F8">
            <w:pPr>
              <w:spacing w:after="0" w:line="259" w:lineRule="auto"/>
              <w:ind w:left="112"/>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No.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tcPr>
          <w:p w14:paraId="0008BF26" w14:textId="77777777" w:rsidR="003C69F8" w:rsidRPr="008E35E9" w:rsidRDefault="003C69F8">
            <w:pPr>
              <w:spacing w:after="0" w:line="259" w:lineRule="auto"/>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Name of Contract</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A99D34B" w14:textId="77777777" w:rsidR="003C69F8" w:rsidRPr="008E35E9" w:rsidRDefault="003C69F8">
            <w:pPr>
              <w:spacing w:after="0" w:line="259" w:lineRule="auto"/>
              <w:ind w:left="118"/>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Employer’s </w:t>
            </w:r>
          </w:p>
          <w:p w14:paraId="2A4BD0D2"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Contact  </w:t>
            </w:r>
          </w:p>
          <w:p w14:paraId="3996D0F8"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(Address, </w:t>
            </w:r>
          </w:p>
          <w:p w14:paraId="69DB9B46" w14:textId="77777777" w:rsidR="003C69F8" w:rsidRPr="008E35E9" w:rsidRDefault="003C69F8">
            <w:pPr>
              <w:spacing w:after="0" w:line="259" w:lineRule="auto"/>
              <w:ind w:left="2"/>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Tel, Fax)</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bottom"/>
          </w:tcPr>
          <w:p w14:paraId="28E0BCD3" w14:textId="77777777" w:rsidR="003C69F8" w:rsidRPr="008E35E9" w:rsidRDefault="003C69F8">
            <w:pPr>
              <w:spacing w:after="0" w:line="259" w:lineRule="auto"/>
              <w:ind w:left="2"/>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Contract </w:t>
            </w:r>
          </w:p>
          <w:p w14:paraId="50B8AFCF" w14:textId="77777777" w:rsidR="003C69F8" w:rsidRPr="008E35E9" w:rsidRDefault="003C69F8">
            <w:pPr>
              <w:spacing w:after="0" w:line="259" w:lineRule="auto"/>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Completion Date</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bottom"/>
          </w:tcPr>
          <w:p w14:paraId="583D8B23" w14:textId="77777777" w:rsidR="003C69F8" w:rsidRPr="008E35E9" w:rsidRDefault="003C69F8">
            <w:pPr>
              <w:spacing w:after="0" w:line="259" w:lineRule="auto"/>
              <w:ind w:left="149"/>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Outstanding </w:t>
            </w:r>
          </w:p>
          <w:p w14:paraId="4C0FAFFB" w14:textId="77777777" w:rsidR="003C69F8" w:rsidRPr="008E35E9" w:rsidRDefault="003C69F8">
            <w:pPr>
              <w:spacing w:after="0" w:line="259" w:lineRule="auto"/>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Contract Value (X)</w:t>
            </w:r>
            <w:r w:rsidRPr="008E35E9">
              <w:rPr>
                <w:rStyle w:val="FootnoteReference"/>
                <w:rFonts w:ascii="Gotham Book" w:hAnsi="Gotham Book"/>
                <w:color w:val="000000" w:themeColor="text1"/>
                <w:sz w:val="22"/>
                <w:szCs w:val="22"/>
              </w:rPr>
              <w:footnoteReference w:id="33"/>
            </w:r>
          </w:p>
        </w:tc>
        <w:tc>
          <w:tcPr>
            <w:tcW w:w="1367" w:type="dxa"/>
            <w:tcBorders>
              <w:top w:val="single" w:sz="4" w:space="0" w:color="auto"/>
              <w:left w:val="single" w:sz="4" w:space="0" w:color="auto"/>
              <w:bottom w:val="single" w:sz="4" w:space="0" w:color="auto"/>
              <w:right w:val="single" w:sz="4" w:space="0" w:color="auto"/>
            </w:tcBorders>
            <w:shd w:val="clear" w:color="auto" w:fill="auto"/>
            <w:vAlign w:val="bottom"/>
          </w:tcPr>
          <w:p w14:paraId="10DF0A1A"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Remaining </w:t>
            </w:r>
          </w:p>
          <w:p w14:paraId="579339B9" w14:textId="77777777" w:rsidR="003C69F8" w:rsidRPr="008E35E9" w:rsidRDefault="003C69F8">
            <w:pPr>
              <w:spacing w:after="0" w:line="259" w:lineRule="auto"/>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Contract Period in months (Y)</w:t>
            </w:r>
            <w:r w:rsidRPr="008E35E9">
              <w:rPr>
                <w:rStyle w:val="FootnoteReference"/>
                <w:rFonts w:ascii="Gotham Book" w:hAnsi="Gotham Book"/>
                <w:color w:val="000000" w:themeColor="text1"/>
                <w:sz w:val="22"/>
                <w:szCs w:val="22"/>
              </w:rPr>
              <w:footnoteReference w:id="34"/>
            </w:r>
          </w:p>
        </w:tc>
        <w:tc>
          <w:tcPr>
            <w:tcW w:w="2029" w:type="dxa"/>
            <w:tcBorders>
              <w:top w:val="single" w:sz="4" w:space="0" w:color="auto"/>
              <w:left w:val="single" w:sz="4" w:space="0" w:color="auto"/>
              <w:bottom w:val="single" w:sz="4" w:space="0" w:color="auto"/>
              <w:right w:val="single" w:sz="4" w:space="0" w:color="auto"/>
            </w:tcBorders>
            <w:shd w:val="clear" w:color="auto" w:fill="auto"/>
          </w:tcPr>
          <w:p w14:paraId="461A437A"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Monthly Financial </w:t>
            </w:r>
          </w:p>
          <w:p w14:paraId="789B6DEB"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Resources </w:t>
            </w:r>
          </w:p>
          <w:p w14:paraId="7DD4BEF6"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 xml:space="preserve">Requirement </w:t>
            </w:r>
          </w:p>
          <w:p w14:paraId="65AEE777" w14:textId="77777777" w:rsidR="003C69F8" w:rsidRPr="008E35E9" w:rsidRDefault="003C69F8">
            <w:pPr>
              <w:spacing w:after="0" w:line="259" w:lineRule="auto"/>
              <w:ind w:left="1"/>
              <w:jc w:val="center"/>
              <w:rPr>
                <w:rFonts w:ascii="Gotham Book" w:hAnsi="Gotham Book"/>
                <w:color w:val="000000" w:themeColor="text1"/>
                <w:sz w:val="22"/>
                <w:szCs w:val="22"/>
              </w:rPr>
            </w:pPr>
            <w:r w:rsidRPr="008E35E9">
              <w:rPr>
                <w:rFonts w:ascii="Gotham Book" w:eastAsia="Calibri" w:hAnsi="Gotham Book" w:cs="Calibri"/>
                <w:color w:val="000000" w:themeColor="text1"/>
                <w:sz w:val="22"/>
                <w:szCs w:val="22"/>
              </w:rPr>
              <w:t>(X/Y)</w:t>
            </w:r>
          </w:p>
        </w:tc>
      </w:tr>
      <w:tr w:rsidR="003C69F8" w:rsidRPr="008E35E9" w14:paraId="393A7910" w14:textId="77777777">
        <w:trPr>
          <w:trHeight w:val="480"/>
        </w:trPr>
        <w:tc>
          <w:tcPr>
            <w:tcW w:w="579" w:type="dxa"/>
            <w:tcBorders>
              <w:top w:val="single" w:sz="4" w:space="0" w:color="auto"/>
              <w:left w:val="single" w:sz="4" w:space="0" w:color="626366"/>
              <w:bottom w:val="single" w:sz="4" w:space="0" w:color="626366"/>
              <w:right w:val="single" w:sz="4" w:space="0" w:color="626366"/>
            </w:tcBorders>
            <w:shd w:val="clear" w:color="auto" w:fill="auto"/>
          </w:tcPr>
          <w:p w14:paraId="546666B1" w14:textId="77777777" w:rsidR="003C69F8" w:rsidRPr="008E35E9" w:rsidRDefault="003C69F8">
            <w:pPr>
              <w:spacing w:after="0" w:line="259" w:lineRule="auto"/>
              <w:ind w:left="1"/>
              <w:jc w:val="center"/>
              <w:rPr>
                <w:rFonts w:ascii="Gotham Book" w:hAnsi="Gotham Book"/>
                <w:sz w:val="22"/>
                <w:szCs w:val="22"/>
              </w:rPr>
            </w:pPr>
            <w:r w:rsidRPr="008E35E9">
              <w:rPr>
                <w:rFonts w:ascii="Gotham Book" w:hAnsi="Gotham Book"/>
                <w:sz w:val="22"/>
                <w:szCs w:val="22"/>
              </w:rPr>
              <w:t>1</w:t>
            </w:r>
          </w:p>
        </w:tc>
        <w:tc>
          <w:tcPr>
            <w:tcW w:w="1037" w:type="dxa"/>
            <w:tcBorders>
              <w:top w:val="single" w:sz="4" w:space="0" w:color="auto"/>
              <w:left w:val="single" w:sz="4" w:space="0" w:color="626366"/>
              <w:bottom w:val="single" w:sz="4" w:space="0" w:color="626366"/>
              <w:right w:val="single" w:sz="4" w:space="0" w:color="626366"/>
            </w:tcBorders>
          </w:tcPr>
          <w:p w14:paraId="777E71E3" w14:textId="77777777" w:rsidR="003C69F8" w:rsidRPr="008E35E9" w:rsidRDefault="003C69F8">
            <w:pPr>
              <w:spacing w:after="160" w:line="259" w:lineRule="auto"/>
              <w:rPr>
                <w:rFonts w:ascii="Gotham Book" w:hAnsi="Gotham Book"/>
                <w:sz w:val="22"/>
                <w:szCs w:val="22"/>
              </w:rPr>
            </w:pPr>
          </w:p>
        </w:tc>
        <w:tc>
          <w:tcPr>
            <w:tcW w:w="1405" w:type="dxa"/>
            <w:tcBorders>
              <w:top w:val="single" w:sz="4" w:space="0" w:color="auto"/>
              <w:left w:val="single" w:sz="4" w:space="0" w:color="626366"/>
              <w:bottom w:val="single" w:sz="4" w:space="0" w:color="626366"/>
              <w:right w:val="single" w:sz="4" w:space="0" w:color="626366"/>
            </w:tcBorders>
          </w:tcPr>
          <w:p w14:paraId="48E3FD49" w14:textId="77777777" w:rsidR="003C69F8" w:rsidRPr="008E35E9" w:rsidRDefault="003C69F8">
            <w:pPr>
              <w:spacing w:after="160" w:line="259" w:lineRule="auto"/>
              <w:rPr>
                <w:rFonts w:ascii="Gotham Book" w:hAnsi="Gotham Book"/>
                <w:sz w:val="22"/>
                <w:szCs w:val="22"/>
              </w:rPr>
            </w:pPr>
          </w:p>
        </w:tc>
        <w:tc>
          <w:tcPr>
            <w:tcW w:w="1354" w:type="dxa"/>
            <w:tcBorders>
              <w:top w:val="single" w:sz="4" w:space="0" w:color="auto"/>
              <w:left w:val="single" w:sz="4" w:space="0" w:color="626366"/>
              <w:bottom w:val="single" w:sz="4" w:space="0" w:color="626366"/>
              <w:right w:val="single" w:sz="4" w:space="0" w:color="626366"/>
            </w:tcBorders>
          </w:tcPr>
          <w:p w14:paraId="6D78C20B" w14:textId="77777777" w:rsidR="003C69F8" w:rsidRPr="008E35E9" w:rsidRDefault="003C69F8">
            <w:pPr>
              <w:spacing w:after="160" w:line="259" w:lineRule="auto"/>
              <w:rPr>
                <w:rFonts w:ascii="Gotham Book" w:hAnsi="Gotham Book"/>
                <w:sz w:val="22"/>
                <w:szCs w:val="22"/>
              </w:rPr>
            </w:pPr>
          </w:p>
        </w:tc>
        <w:tc>
          <w:tcPr>
            <w:tcW w:w="1589" w:type="dxa"/>
            <w:tcBorders>
              <w:top w:val="single" w:sz="4" w:space="0" w:color="auto"/>
              <w:left w:val="single" w:sz="4" w:space="0" w:color="626366"/>
              <w:bottom w:val="single" w:sz="4" w:space="0" w:color="626366"/>
              <w:right w:val="single" w:sz="4" w:space="0" w:color="626366"/>
            </w:tcBorders>
          </w:tcPr>
          <w:p w14:paraId="4CB908BF" w14:textId="77777777" w:rsidR="003C69F8" w:rsidRPr="008E35E9" w:rsidRDefault="003C69F8">
            <w:pPr>
              <w:spacing w:after="160" w:line="259" w:lineRule="auto"/>
              <w:rPr>
                <w:rFonts w:ascii="Gotham Book" w:hAnsi="Gotham Book"/>
                <w:sz w:val="22"/>
                <w:szCs w:val="22"/>
              </w:rPr>
            </w:pPr>
          </w:p>
        </w:tc>
        <w:tc>
          <w:tcPr>
            <w:tcW w:w="1367" w:type="dxa"/>
            <w:tcBorders>
              <w:top w:val="single" w:sz="4" w:space="0" w:color="auto"/>
              <w:left w:val="single" w:sz="4" w:space="0" w:color="626366"/>
              <w:bottom w:val="single" w:sz="4" w:space="0" w:color="626366"/>
              <w:right w:val="single" w:sz="4" w:space="0" w:color="626366"/>
            </w:tcBorders>
          </w:tcPr>
          <w:p w14:paraId="71915ED3" w14:textId="77777777" w:rsidR="003C69F8" w:rsidRPr="008E35E9" w:rsidRDefault="003C69F8">
            <w:pPr>
              <w:spacing w:after="160" w:line="259" w:lineRule="auto"/>
              <w:rPr>
                <w:rFonts w:ascii="Gotham Book" w:hAnsi="Gotham Book"/>
                <w:sz w:val="22"/>
                <w:szCs w:val="22"/>
              </w:rPr>
            </w:pPr>
          </w:p>
        </w:tc>
        <w:tc>
          <w:tcPr>
            <w:tcW w:w="2029" w:type="dxa"/>
            <w:tcBorders>
              <w:top w:val="single" w:sz="4" w:space="0" w:color="auto"/>
              <w:left w:val="single" w:sz="4" w:space="0" w:color="626366"/>
              <w:bottom w:val="single" w:sz="4" w:space="0" w:color="626366"/>
              <w:right w:val="single" w:sz="4" w:space="0" w:color="626366"/>
            </w:tcBorders>
          </w:tcPr>
          <w:p w14:paraId="70EFC3E1" w14:textId="77777777" w:rsidR="003C69F8" w:rsidRPr="008E35E9" w:rsidRDefault="003C69F8">
            <w:pPr>
              <w:spacing w:after="160" w:line="259" w:lineRule="auto"/>
              <w:rPr>
                <w:rFonts w:ascii="Gotham Book" w:hAnsi="Gotham Book"/>
                <w:sz w:val="22"/>
                <w:szCs w:val="22"/>
              </w:rPr>
            </w:pPr>
          </w:p>
        </w:tc>
      </w:tr>
      <w:tr w:rsidR="003C69F8" w:rsidRPr="008E35E9" w14:paraId="365C91F3" w14:textId="77777777">
        <w:trPr>
          <w:trHeight w:val="480"/>
        </w:trPr>
        <w:tc>
          <w:tcPr>
            <w:tcW w:w="579" w:type="dxa"/>
            <w:tcBorders>
              <w:top w:val="single" w:sz="4" w:space="0" w:color="626366"/>
              <w:left w:val="single" w:sz="4" w:space="0" w:color="626366"/>
              <w:bottom w:val="single" w:sz="4" w:space="0" w:color="626366"/>
              <w:right w:val="single" w:sz="4" w:space="0" w:color="626366"/>
            </w:tcBorders>
            <w:shd w:val="clear" w:color="auto" w:fill="auto"/>
          </w:tcPr>
          <w:p w14:paraId="13432B10" w14:textId="77777777" w:rsidR="003C69F8" w:rsidRPr="008E35E9" w:rsidRDefault="003C69F8">
            <w:pPr>
              <w:spacing w:after="0" w:line="259" w:lineRule="auto"/>
              <w:ind w:left="1"/>
              <w:jc w:val="center"/>
              <w:rPr>
                <w:rFonts w:ascii="Gotham Book" w:hAnsi="Gotham Book"/>
                <w:sz w:val="22"/>
                <w:szCs w:val="22"/>
              </w:rPr>
            </w:pPr>
            <w:r w:rsidRPr="008E35E9">
              <w:rPr>
                <w:rFonts w:ascii="Gotham Book" w:hAnsi="Gotham Book"/>
                <w:sz w:val="22"/>
                <w:szCs w:val="22"/>
              </w:rPr>
              <w:t>2</w:t>
            </w:r>
          </w:p>
        </w:tc>
        <w:tc>
          <w:tcPr>
            <w:tcW w:w="1037" w:type="dxa"/>
            <w:tcBorders>
              <w:top w:val="single" w:sz="4" w:space="0" w:color="626366"/>
              <w:left w:val="single" w:sz="4" w:space="0" w:color="626366"/>
              <w:bottom w:val="single" w:sz="4" w:space="0" w:color="626366"/>
              <w:right w:val="single" w:sz="4" w:space="0" w:color="626366"/>
            </w:tcBorders>
          </w:tcPr>
          <w:p w14:paraId="12D7CCE6" w14:textId="77777777" w:rsidR="003C69F8" w:rsidRPr="008E35E9" w:rsidRDefault="003C69F8">
            <w:pPr>
              <w:spacing w:after="160" w:line="259" w:lineRule="auto"/>
              <w:rPr>
                <w:rFonts w:ascii="Gotham Book" w:hAnsi="Gotham Book"/>
                <w:sz w:val="22"/>
                <w:szCs w:val="22"/>
              </w:rPr>
            </w:pPr>
          </w:p>
        </w:tc>
        <w:tc>
          <w:tcPr>
            <w:tcW w:w="1405" w:type="dxa"/>
            <w:tcBorders>
              <w:top w:val="single" w:sz="4" w:space="0" w:color="626366"/>
              <w:left w:val="single" w:sz="4" w:space="0" w:color="626366"/>
              <w:bottom w:val="single" w:sz="4" w:space="0" w:color="626366"/>
              <w:right w:val="single" w:sz="4" w:space="0" w:color="626366"/>
            </w:tcBorders>
          </w:tcPr>
          <w:p w14:paraId="7BDC3CFD" w14:textId="77777777" w:rsidR="003C69F8" w:rsidRPr="008E35E9" w:rsidRDefault="003C69F8">
            <w:pPr>
              <w:spacing w:after="160" w:line="259" w:lineRule="auto"/>
              <w:rPr>
                <w:rFonts w:ascii="Gotham Book" w:hAnsi="Gotham Book"/>
                <w:sz w:val="22"/>
                <w:szCs w:val="22"/>
              </w:rPr>
            </w:pPr>
          </w:p>
        </w:tc>
        <w:tc>
          <w:tcPr>
            <w:tcW w:w="1354" w:type="dxa"/>
            <w:tcBorders>
              <w:top w:val="single" w:sz="4" w:space="0" w:color="626366"/>
              <w:left w:val="single" w:sz="4" w:space="0" w:color="626366"/>
              <w:bottom w:val="single" w:sz="4" w:space="0" w:color="626366"/>
              <w:right w:val="single" w:sz="4" w:space="0" w:color="626366"/>
            </w:tcBorders>
          </w:tcPr>
          <w:p w14:paraId="4B1CA0E8" w14:textId="77777777" w:rsidR="003C69F8" w:rsidRPr="008E35E9" w:rsidRDefault="003C69F8">
            <w:pPr>
              <w:spacing w:after="160" w:line="259" w:lineRule="auto"/>
              <w:rPr>
                <w:rFonts w:ascii="Gotham Book" w:hAnsi="Gotham Book"/>
                <w:sz w:val="22"/>
                <w:szCs w:val="22"/>
              </w:rPr>
            </w:pPr>
          </w:p>
        </w:tc>
        <w:tc>
          <w:tcPr>
            <w:tcW w:w="1589" w:type="dxa"/>
            <w:tcBorders>
              <w:top w:val="single" w:sz="4" w:space="0" w:color="626366"/>
              <w:left w:val="single" w:sz="4" w:space="0" w:color="626366"/>
              <w:bottom w:val="single" w:sz="4" w:space="0" w:color="626366"/>
              <w:right w:val="single" w:sz="4" w:space="0" w:color="626366"/>
            </w:tcBorders>
          </w:tcPr>
          <w:p w14:paraId="2455CCCF" w14:textId="77777777" w:rsidR="003C69F8" w:rsidRPr="008E35E9" w:rsidRDefault="003C69F8">
            <w:pPr>
              <w:spacing w:after="160" w:line="259" w:lineRule="auto"/>
              <w:rPr>
                <w:rFonts w:ascii="Gotham Book" w:hAnsi="Gotham Book"/>
                <w:sz w:val="22"/>
                <w:szCs w:val="22"/>
              </w:rPr>
            </w:pPr>
          </w:p>
        </w:tc>
        <w:tc>
          <w:tcPr>
            <w:tcW w:w="1367" w:type="dxa"/>
            <w:tcBorders>
              <w:top w:val="single" w:sz="4" w:space="0" w:color="626366"/>
              <w:left w:val="single" w:sz="4" w:space="0" w:color="626366"/>
              <w:bottom w:val="single" w:sz="4" w:space="0" w:color="626366"/>
              <w:right w:val="single" w:sz="4" w:space="0" w:color="626366"/>
            </w:tcBorders>
          </w:tcPr>
          <w:p w14:paraId="0A9EE397" w14:textId="77777777" w:rsidR="003C69F8" w:rsidRPr="008E35E9" w:rsidRDefault="003C69F8">
            <w:pPr>
              <w:spacing w:after="160" w:line="259" w:lineRule="auto"/>
              <w:rPr>
                <w:rFonts w:ascii="Gotham Book" w:hAnsi="Gotham Book"/>
                <w:sz w:val="22"/>
                <w:szCs w:val="22"/>
              </w:rPr>
            </w:pPr>
          </w:p>
        </w:tc>
        <w:tc>
          <w:tcPr>
            <w:tcW w:w="2029" w:type="dxa"/>
            <w:tcBorders>
              <w:top w:val="single" w:sz="4" w:space="0" w:color="626366"/>
              <w:left w:val="single" w:sz="4" w:space="0" w:color="626366"/>
              <w:bottom w:val="single" w:sz="4" w:space="0" w:color="626366"/>
              <w:right w:val="single" w:sz="4" w:space="0" w:color="626366"/>
            </w:tcBorders>
          </w:tcPr>
          <w:p w14:paraId="0C8DC8CA" w14:textId="77777777" w:rsidR="003C69F8" w:rsidRPr="008E35E9" w:rsidRDefault="003C69F8">
            <w:pPr>
              <w:spacing w:after="160" w:line="259" w:lineRule="auto"/>
              <w:rPr>
                <w:rFonts w:ascii="Gotham Book" w:hAnsi="Gotham Book"/>
                <w:sz w:val="22"/>
                <w:szCs w:val="22"/>
              </w:rPr>
            </w:pPr>
          </w:p>
        </w:tc>
      </w:tr>
      <w:tr w:rsidR="003C69F8" w:rsidRPr="008E35E9" w14:paraId="6CEBC462" w14:textId="77777777">
        <w:trPr>
          <w:trHeight w:val="480"/>
        </w:trPr>
        <w:tc>
          <w:tcPr>
            <w:tcW w:w="579" w:type="dxa"/>
            <w:tcBorders>
              <w:top w:val="single" w:sz="4" w:space="0" w:color="626366"/>
              <w:left w:val="single" w:sz="4" w:space="0" w:color="626366"/>
              <w:bottom w:val="single" w:sz="4" w:space="0" w:color="626366"/>
              <w:right w:val="single" w:sz="4" w:space="0" w:color="626366"/>
            </w:tcBorders>
            <w:shd w:val="clear" w:color="auto" w:fill="auto"/>
          </w:tcPr>
          <w:p w14:paraId="1857E355" w14:textId="77777777" w:rsidR="003C69F8" w:rsidRPr="008E35E9" w:rsidRDefault="003C69F8">
            <w:pPr>
              <w:spacing w:after="0" w:line="259" w:lineRule="auto"/>
              <w:ind w:left="1"/>
              <w:jc w:val="center"/>
              <w:rPr>
                <w:rFonts w:ascii="Gotham Book" w:hAnsi="Gotham Book"/>
                <w:sz w:val="22"/>
                <w:szCs w:val="22"/>
              </w:rPr>
            </w:pPr>
            <w:r w:rsidRPr="008E35E9">
              <w:rPr>
                <w:rFonts w:ascii="Gotham Book" w:hAnsi="Gotham Book"/>
                <w:sz w:val="22"/>
                <w:szCs w:val="22"/>
              </w:rPr>
              <w:t>3</w:t>
            </w:r>
          </w:p>
        </w:tc>
        <w:tc>
          <w:tcPr>
            <w:tcW w:w="1037" w:type="dxa"/>
            <w:tcBorders>
              <w:top w:val="single" w:sz="4" w:space="0" w:color="626366"/>
              <w:left w:val="single" w:sz="4" w:space="0" w:color="626366"/>
              <w:bottom w:val="single" w:sz="4" w:space="0" w:color="626366"/>
              <w:right w:val="single" w:sz="4" w:space="0" w:color="626366"/>
            </w:tcBorders>
          </w:tcPr>
          <w:p w14:paraId="7EB8F55D" w14:textId="77777777" w:rsidR="003C69F8" w:rsidRPr="008E35E9" w:rsidRDefault="003C69F8">
            <w:pPr>
              <w:spacing w:after="160" w:line="259" w:lineRule="auto"/>
              <w:rPr>
                <w:rFonts w:ascii="Gotham Book" w:hAnsi="Gotham Book"/>
                <w:sz w:val="22"/>
                <w:szCs w:val="22"/>
              </w:rPr>
            </w:pPr>
          </w:p>
        </w:tc>
        <w:tc>
          <w:tcPr>
            <w:tcW w:w="1405" w:type="dxa"/>
            <w:tcBorders>
              <w:top w:val="single" w:sz="4" w:space="0" w:color="626366"/>
              <w:left w:val="single" w:sz="4" w:space="0" w:color="626366"/>
              <w:bottom w:val="single" w:sz="4" w:space="0" w:color="626366"/>
              <w:right w:val="single" w:sz="4" w:space="0" w:color="626366"/>
            </w:tcBorders>
          </w:tcPr>
          <w:p w14:paraId="18A9E78D" w14:textId="77777777" w:rsidR="003C69F8" w:rsidRPr="008E35E9" w:rsidRDefault="003C69F8">
            <w:pPr>
              <w:spacing w:after="160" w:line="259" w:lineRule="auto"/>
              <w:rPr>
                <w:rFonts w:ascii="Gotham Book" w:hAnsi="Gotham Book"/>
                <w:sz w:val="22"/>
                <w:szCs w:val="22"/>
              </w:rPr>
            </w:pPr>
          </w:p>
        </w:tc>
        <w:tc>
          <w:tcPr>
            <w:tcW w:w="1354" w:type="dxa"/>
            <w:tcBorders>
              <w:top w:val="single" w:sz="4" w:space="0" w:color="626366"/>
              <w:left w:val="single" w:sz="4" w:space="0" w:color="626366"/>
              <w:bottom w:val="single" w:sz="4" w:space="0" w:color="626366"/>
              <w:right w:val="single" w:sz="4" w:space="0" w:color="626366"/>
            </w:tcBorders>
          </w:tcPr>
          <w:p w14:paraId="4924BBF4" w14:textId="77777777" w:rsidR="003C69F8" w:rsidRPr="008E35E9" w:rsidRDefault="003C69F8">
            <w:pPr>
              <w:spacing w:after="160" w:line="259" w:lineRule="auto"/>
              <w:rPr>
                <w:rFonts w:ascii="Gotham Book" w:hAnsi="Gotham Book"/>
                <w:sz w:val="22"/>
                <w:szCs w:val="22"/>
              </w:rPr>
            </w:pPr>
          </w:p>
        </w:tc>
        <w:tc>
          <w:tcPr>
            <w:tcW w:w="1589" w:type="dxa"/>
            <w:tcBorders>
              <w:top w:val="single" w:sz="4" w:space="0" w:color="626366"/>
              <w:left w:val="single" w:sz="4" w:space="0" w:color="626366"/>
              <w:bottom w:val="single" w:sz="4" w:space="0" w:color="626366"/>
              <w:right w:val="single" w:sz="4" w:space="0" w:color="626366"/>
            </w:tcBorders>
          </w:tcPr>
          <w:p w14:paraId="214B4E2B" w14:textId="77777777" w:rsidR="003C69F8" w:rsidRPr="008E35E9" w:rsidRDefault="003C69F8">
            <w:pPr>
              <w:spacing w:after="160" w:line="259" w:lineRule="auto"/>
              <w:rPr>
                <w:rFonts w:ascii="Gotham Book" w:hAnsi="Gotham Book"/>
                <w:sz w:val="22"/>
                <w:szCs w:val="22"/>
              </w:rPr>
            </w:pPr>
          </w:p>
        </w:tc>
        <w:tc>
          <w:tcPr>
            <w:tcW w:w="1367" w:type="dxa"/>
            <w:tcBorders>
              <w:top w:val="single" w:sz="4" w:space="0" w:color="626366"/>
              <w:left w:val="single" w:sz="4" w:space="0" w:color="626366"/>
              <w:bottom w:val="single" w:sz="4" w:space="0" w:color="626366"/>
              <w:right w:val="single" w:sz="4" w:space="0" w:color="626366"/>
            </w:tcBorders>
          </w:tcPr>
          <w:p w14:paraId="610288E2" w14:textId="77777777" w:rsidR="003C69F8" w:rsidRPr="008E35E9" w:rsidRDefault="003C69F8">
            <w:pPr>
              <w:spacing w:after="160" w:line="259" w:lineRule="auto"/>
              <w:rPr>
                <w:rFonts w:ascii="Gotham Book" w:hAnsi="Gotham Book"/>
                <w:sz w:val="22"/>
                <w:szCs w:val="22"/>
              </w:rPr>
            </w:pPr>
          </w:p>
        </w:tc>
        <w:tc>
          <w:tcPr>
            <w:tcW w:w="2029" w:type="dxa"/>
            <w:tcBorders>
              <w:top w:val="single" w:sz="4" w:space="0" w:color="626366"/>
              <w:left w:val="single" w:sz="4" w:space="0" w:color="626366"/>
              <w:bottom w:val="single" w:sz="4" w:space="0" w:color="626366"/>
              <w:right w:val="single" w:sz="4" w:space="0" w:color="626366"/>
            </w:tcBorders>
          </w:tcPr>
          <w:p w14:paraId="394A27F5" w14:textId="77777777" w:rsidR="003C69F8" w:rsidRPr="008E35E9" w:rsidRDefault="003C69F8">
            <w:pPr>
              <w:spacing w:after="160" w:line="259" w:lineRule="auto"/>
              <w:rPr>
                <w:rFonts w:ascii="Gotham Book" w:hAnsi="Gotham Book"/>
                <w:sz w:val="22"/>
                <w:szCs w:val="22"/>
              </w:rPr>
            </w:pPr>
          </w:p>
        </w:tc>
      </w:tr>
      <w:tr w:rsidR="003C69F8" w:rsidRPr="008E35E9" w14:paraId="24407C39" w14:textId="77777777">
        <w:trPr>
          <w:trHeight w:val="480"/>
        </w:trPr>
        <w:tc>
          <w:tcPr>
            <w:tcW w:w="579" w:type="dxa"/>
            <w:tcBorders>
              <w:top w:val="single" w:sz="4" w:space="0" w:color="626366"/>
              <w:left w:val="single" w:sz="4" w:space="0" w:color="626366"/>
              <w:bottom w:val="single" w:sz="4" w:space="0" w:color="626366"/>
              <w:right w:val="single" w:sz="4" w:space="0" w:color="626366"/>
            </w:tcBorders>
            <w:shd w:val="clear" w:color="auto" w:fill="auto"/>
          </w:tcPr>
          <w:p w14:paraId="2BD9D066" w14:textId="77777777" w:rsidR="003C69F8" w:rsidRPr="008E35E9" w:rsidRDefault="003C69F8">
            <w:pPr>
              <w:spacing w:after="0" w:line="259" w:lineRule="auto"/>
              <w:ind w:left="1"/>
              <w:jc w:val="center"/>
              <w:rPr>
                <w:rFonts w:ascii="Gotham Book" w:hAnsi="Gotham Book"/>
                <w:sz w:val="22"/>
                <w:szCs w:val="22"/>
              </w:rPr>
            </w:pPr>
            <w:r w:rsidRPr="008E35E9">
              <w:rPr>
                <w:rFonts w:ascii="Gotham Book" w:hAnsi="Gotham Book"/>
                <w:sz w:val="22"/>
                <w:szCs w:val="22"/>
              </w:rPr>
              <w:t>4</w:t>
            </w:r>
          </w:p>
        </w:tc>
        <w:tc>
          <w:tcPr>
            <w:tcW w:w="1037" w:type="dxa"/>
            <w:tcBorders>
              <w:top w:val="single" w:sz="4" w:space="0" w:color="626366"/>
              <w:left w:val="single" w:sz="4" w:space="0" w:color="626366"/>
              <w:bottom w:val="single" w:sz="4" w:space="0" w:color="626366"/>
              <w:right w:val="single" w:sz="4" w:space="0" w:color="626366"/>
            </w:tcBorders>
          </w:tcPr>
          <w:p w14:paraId="5E1CA900" w14:textId="77777777" w:rsidR="003C69F8" w:rsidRPr="008E35E9" w:rsidRDefault="003C69F8">
            <w:pPr>
              <w:spacing w:after="160" w:line="259" w:lineRule="auto"/>
              <w:rPr>
                <w:rFonts w:ascii="Gotham Book" w:hAnsi="Gotham Book"/>
                <w:sz w:val="22"/>
                <w:szCs w:val="22"/>
              </w:rPr>
            </w:pPr>
          </w:p>
        </w:tc>
        <w:tc>
          <w:tcPr>
            <w:tcW w:w="1405" w:type="dxa"/>
            <w:tcBorders>
              <w:top w:val="single" w:sz="4" w:space="0" w:color="626366"/>
              <w:left w:val="single" w:sz="4" w:space="0" w:color="626366"/>
              <w:bottom w:val="single" w:sz="4" w:space="0" w:color="626366"/>
              <w:right w:val="single" w:sz="4" w:space="0" w:color="626366"/>
            </w:tcBorders>
          </w:tcPr>
          <w:p w14:paraId="0C8C5DF0" w14:textId="77777777" w:rsidR="003C69F8" w:rsidRPr="008E35E9" w:rsidRDefault="003C69F8">
            <w:pPr>
              <w:spacing w:after="160" w:line="259" w:lineRule="auto"/>
              <w:rPr>
                <w:rFonts w:ascii="Gotham Book" w:hAnsi="Gotham Book"/>
                <w:sz w:val="22"/>
                <w:szCs w:val="22"/>
              </w:rPr>
            </w:pPr>
          </w:p>
        </w:tc>
        <w:tc>
          <w:tcPr>
            <w:tcW w:w="1354" w:type="dxa"/>
            <w:tcBorders>
              <w:top w:val="single" w:sz="4" w:space="0" w:color="626366"/>
              <w:left w:val="single" w:sz="4" w:space="0" w:color="626366"/>
              <w:bottom w:val="single" w:sz="4" w:space="0" w:color="626366"/>
              <w:right w:val="single" w:sz="4" w:space="0" w:color="626366"/>
            </w:tcBorders>
          </w:tcPr>
          <w:p w14:paraId="7FFC7A1A" w14:textId="77777777" w:rsidR="003C69F8" w:rsidRPr="008E35E9" w:rsidRDefault="003C69F8">
            <w:pPr>
              <w:spacing w:after="160" w:line="259" w:lineRule="auto"/>
              <w:rPr>
                <w:rFonts w:ascii="Gotham Book" w:hAnsi="Gotham Book"/>
                <w:sz w:val="22"/>
                <w:szCs w:val="22"/>
              </w:rPr>
            </w:pPr>
          </w:p>
        </w:tc>
        <w:tc>
          <w:tcPr>
            <w:tcW w:w="1589" w:type="dxa"/>
            <w:tcBorders>
              <w:top w:val="single" w:sz="4" w:space="0" w:color="626366"/>
              <w:left w:val="single" w:sz="4" w:space="0" w:color="626366"/>
              <w:bottom w:val="single" w:sz="4" w:space="0" w:color="626366"/>
              <w:right w:val="single" w:sz="4" w:space="0" w:color="626366"/>
            </w:tcBorders>
          </w:tcPr>
          <w:p w14:paraId="13E54750" w14:textId="77777777" w:rsidR="003C69F8" w:rsidRPr="008E35E9" w:rsidRDefault="003C69F8">
            <w:pPr>
              <w:spacing w:after="160" w:line="259" w:lineRule="auto"/>
              <w:rPr>
                <w:rFonts w:ascii="Gotham Book" w:hAnsi="Gotham Book"/>
                <w:sz w:val="22"/>
                <w:szCs w:val="22"/>
              </w:rPr>
            </w:pPr>
          </w:p>
        </w:tc>
        <w:tc>
          <w:tcPr>
            <w:tcW w:w="1367" w:type="dxa"/>
            <w:tcBorders>
              <w:top w:val="single" w:sz="4" w:space="0" w:color="626366"/>
              <w:left w:val="single" w:sz="4" w:space="0" w:color="626366"/>
              <w:bottom w:val="single" w:sz="4" w:space="0" w:color="626366"/>
              <w:right w:val="single" w:sz="4" w:space="0" w:color="626366"/>
            </w:tcBorders>
          </w:tcPr>
          <w:p w14:paraId="5DED71F2" w14:textId="77777777" w:rsidR="003C69F8" w:rsidRPr="008E35E9" w:rsidRDefault="003C69F8">
            <w:pPr>
              <w:spacing w:after="160" w:line="259" w:lineRule="auto"/>
              <w:rPr>
                <w:rFonts w:ascii="Gotham Book" w:hAnsi="Gotham Book"/>
                <w:sz w:val="22"/>
                <w:szCs w:val="22"/>
              </w:rPr>
            </w:pPr>
          </w:p>
        </w:tc>
        <w:tc>
          <w:tcPr>
            <w:tcW w:w="2029" w:type="dxa"/>
            <w:tcBorders>
              <w:top w:val="single" w:sz="4" w:space="0" w:color="626366"/>
              <w:left w:val="single" w:sz="4" w:space="0" w:color="626366"/>
              <w:bottom w:val="single" w:sz="4" w:space="0" w:color="626366"/>
              <w:right w:val="single" w:sz="4" w:space="0" w:color="626366"/>
            </w:tcBorders>
          </w:tcPr>
          <w:p w14:paraId="79393F5B" w14:textId="77777777" w:rsidR="003C69F8" w:rsidRPr="008E35E9" w:rsidRDefault="003C69F8">
            <w:pPr>
              <w:spacing w:after="160" w:line="259" w:lineRule="auto"/>
              <w:rPr>
                <w:rFonts w:ascii="Gotham Book" w:hAnsi="Gotham Book"/>
                <w:sz w:val="22"/>
                <w:szCs w:val="22"/>
              </w:rPr>
            </w:pPr>
          </w:p>
        </w:tc>
      </w:tr>
      <w:tr w:rsidR="003C69F8" w:rsidRPr="008E35E9" w14:paraId="6C027527" w14:textId="77777777">
        <w:trPr>
          <w:trHeight w:val="480"/>
        </w:trPr>
        <w:tc>
          <w:tcPr>
            <w:tcW w:w="579" w:type="dxa"/>
            <w:tcBorders>
              <w:top w:val="single" w:sz="4" w:space="0" w:color="626366"/>
              <w:left w:val="single" w:sz="4" w:space="0" w:color="626366"/>
              <w:bottom w:val="single" w:sz="4" w:space="0" w:color="626366"/>
              <w:right w:val="single" w:sz="4" w:space="0" w:color="626366"/>
            </w:tcBorders>
            <w:shd w:val="clear" w:color="auto" w:fill="auto"/>
          </w:tcPr>
          <w:p w14:paraId="58EA5B6A" w14:textId="77777777" w:rsidR="003C69F8" w:rsidRPr="008E35E9" w:rsidRDefault="003C69F8">
            <w:pPr>
              <w:spacing w:after="0" w:line="259" w:lineRule="auto"/>
              <w:ind w:left="1"/>
              <w:jc w:val="center"/>
              <w:rPr>
                <w:rFonts w:ascii="Gotham Book" w:hAnsi="Gotham Book"/>
                <w:sz w:val="22"/>
                <w:szCs w:val="22"/>
              </w:rPr>
            </w:pPr>
          </w:p>
        </w:tc>
        <w:tc>
          <w:tcPr>
            <w:tcW w:w="6752" w:type="dxa"/>
            <w:gridSpan w:val="5"/>
            <w:tcBorders>
              <w:top w:val="single" w:sz="4" w:space="0" w:color="626366"/>
              <w:left w:val="single" w:sz="4" w:space="0" w:color="626366"/>
              <w:bottom w:val="single" w:sz="4" w:space="0" w:color="626366"/>
              <w:right w:val="single" w:sz="4" w:space="0" w:color="626366"/>
            </w:tcBorders>
          </w:tcPr>
          <w:p w14:paraId="31C1E101" w14:textId="77777777" w:rsidR="003C69F8" w:rsidRPr="008E35E9" w:rsidRDefault="003C69F8">
            <w:pPr>
              <w:spacing w:after="160" w:line="259" w:lineRule="auto"/>
              <w:rPr>
                <w:rFonts w:ascii="Gotham Book" w:hAnsi="Gotham Book"/>
                <w:sz w:val="22"/>
                <w:szCs w:val="22"/>
              </w:rPr>
            </w:pPr>
            <w:r w:rsidRPr="008E35E9">
              <w:rPr>
                <w:rFonts w:ascii="Gotham Book" w:eastAsia="Calibri" w:hAnsi="Gotham Book" w:cs="Calibri"/>
                <w:sz w:val="22"/>
                <w:szCs w:val="22"/>
              </w:rPr>
              <w:t>Total Monthly Financial Requirements for Current Contract Commitments</w:t>
            </w:r>
          </w:p>
        </w:tc>
        <w:tc>
          <w:tcPr>
            <w:tcW w:w="2029" w:type="dxa"/>
            <w:tcBorders>
              <w:top w:val="single" w:sz="4" w:space="0" w:color="626366"/>
              <w:left w:val="single" w:sz="4" w:space="0" w:color="626366"/>
              <w:bottom w:val="single" w:sz="4" w:space="0" w:color="626366"/>
              <w:right w:val="single" w:sz="4" w:space="0" w:color="626366"/>
            </w:tcBorders>
          </w:tcPr>
          <w:p w14:paraId="75E1A1A0" w14:textId="77777777" w:rsidR="003C69F8" w:rsidRPr="008E35E9" w:rsidRDefault="003C69F8">
            <w:pPr>
              <w:spacing w:after="160" w:line="259" w:lineRule="auto"/>
              <w:rPr>
                <w:rFonts w:ascii="Gotham Book" w:hAnsi="Gotham Book"/>
                <w:sz w:val="22"/>
                <w:szCs w:val="22"/>
              </w:rPr>
            </w:pPr>
            <w:r>
              <w:rPr>
                <w:rFonts w:ascii="Gotham Book" w:hAnsi="Gotham Book"/>
                <w:sz w:val="22"/>
                <w:szCs w:val="22"/>
              </w:rPr>
              <w:t>$</w:t>
            </w:r>
          </w:p>
        </w:tc>
      </w:tr>
    </w:tbl>
    <w:p w14:paraId="12CB5F20" w14:textId="0EC3F98C" w:rsidR="000F3264" w:rsidRPr="003C69F8" w:rsidRDefault="003C69F8" w:rsidP="003C69F8">
      <w:pPr>
        <w:spacing w:after="0"/>
        <w:rPr>
          <w:b/>
          <w:bCs/>
        </w:rPr>
      </w:pPr>
      <w:r w:rsidRPr="00B940AE">
        <w:br w:type="page"/>
      </w:r>
    </w:p>
    <w:p w14:paraId="54F9045F" w14:textId="0E5B5F69" w:rsidR="000F3264" w:rsidRPr="00777267" w:rsidRDefault="000F3264" w:rsidP="005C7E20">
      <w:pPr>
        <w:pStyle w:val="Heading4"/>
        <w:spacing w:after="240"/>
        <w:jc w:val="center"/>
        <w:rPr>
          <w:rFonts w:ascii="Gotham Book" w:hAnsi="Gotham Book"/>
          <w:sz w:val="28"/>
          <w:szCs w:val="28"/>
        </w:rPr>
      </w:pPr>
      <w:bookmarkStart w:id="372" w:name="_Toc194659638"/>
      <w:bookmarkStart w:id="373" w:name="_Toc194937638"/>
      <w:r w:rsidRPr="00777267">
        <w:rPr>
          <w:rFonts w:ascii="Gotham Book" w:hAnsi="Gotham Book"/>
          <w:b/>
          <w:bCs/>
          <w:i w:val="0"/>
          <w:iCs w:val="0"/>
          <w:color w:val="auto"/>
          <w:sz w:val="28"/>
          <w:szCs w:val="28"/>
        </w:rPr>
        <w:lastRenderedPageBreak/>
        <w:t>Form EXP - 4.1</w:t>
      </w:r>
      <w:bookmarkStart w:id="374" w:name="_Toc108424568"/>
      <w:bookmarkEnd w:id="374"/>
      <w:r w:rsidR="0048066C" w:rsidRPr="00777267">
        <w:rPr>
          <w:rFonts w:ascii="Gotham Book" w:hAnsi="Gotham Book"/>
          <w:b/>
          <w:bCs/>
          <w:i w:val="0"/>
          <w:iCs w:val="0"/>
          <w:color w:val="auto"/>
          <w:sz w:val="28"/>
          <w:szCs w:val="28"/>
        </w:rPr>
        <w:t xml:space="preserve">: </w:t>
      </w:r>
      <w:r w:rsidRPr="00777267">
        <w:rPr>
          <w:rFonts w:ascii="Gotham Book" w:hAnsi="Gotham Book"/>
          <w:b/>
          <w:bCs/>
          <w:i w:val="0"/>
          <w:iCs w:val="0"/>
          <w:color w:val="auto"/>
          <w:sz w:val="28"/>
          <w:szCs w:val="28"/>
        </w:rPr>
        <w:t>General Construction Experience</w:t>
      </w:r>
      <w:bookmarkEnd w:id="372"/>
      <w:bookmarkEnd w:id="373"/>
    </w:p>
    <w:p w14:paraId="0BDA2C73" w14:textId="0901D178" w:rsidR="000F3264" w:rsidRPr="0048066C" w:rsidRDefault="00C6002D" w:rsidP="00C6002D">
      <w:pPr>
        <w:rPr>
          <w:rFonts w:ascii="Gotham Book" w:hAnsi="Gotham Book"/>
          <w:sz w:val="22"/>
          <w:szCs w:val="22"/>
        </w:rPr>
      </w:pPr>
      <w:r w:rsidRPr="0048066C">
        <w:rPr>
          <w:rFonts w:ascii="Gotham Book" w:eastAsia="Times New Roman" w:hAnsi="Gotham Book"/>
          <w:color w:val="00000A"/>
          <w:spacing w:val="-2"/>
          <w:sz w:val="22"/>
          <w:szCs w:val="22"/>
        </w:rPr>
        <w:t xml:space="preserve">Bidder's/Joint Venture Member's Name: </w:t>
      </w:r>
      <w:r w:rsidR="006130F5" w:rsidRPr="0048066C">
        <w:rPr>
          <w:rFonts w:ascii="Gotham Book" w:eastAsia="Times New Roman" w:hAnsi="Gotham Book"/>
          <w:color w:val="00000A"/>
          <w:spacing w:val="-2"/>
          <w:sz w:val="22"/>
          <w:szCs w:val="22"/>
        </w:rPr>
        <w:t xml:space="preserve">_______________ </w:t>
      </w:r>
      <w:r w:rsidRPr="0048066C">
        <w:rPr>
          <w:rFonts w:ascii="Gotham Book" w:eastAsia="Times New Roman" w:hAnsi="Gotham Book"/>
          <w:i/>
          <w:iCs/>
          <w:color w:val="00000A"/>
          <w:sz w:val="22"/>
          <w:szCs w:val="22"/>
        </w:rPr>
        <w:t>[insert]</w:t>
      </w:r>
      <w:r w:rsidRPr="0048066C">
        <w:rPr>
          <w:rFonts w:ascii="Gotham Book" w:eastAsia="Times New Roman" w:hAnsi="Gotham Book"/>
          <w:i/>
          <w:iCs/>
          <w:color w:val="00000A"/>
          <w:sz w:val="22"/>
          <w:szCs w:val="22"/>
        </w:rPr>
        <w:br/>
      </w:r>
      <w:r w:rsidRPr="0048066C">
        <w:rPr>
          <w:rFonts w:ascii="Gotham Book" w:eastAsia="Times New Roman" w:hAnsi="Gotham Book"/>
          <w:color w:val="00000A"/>
          <w:spacing w:val="-2"/>
          <w:sz w:val="22"/>
          <w:szCs w:val="22"/>
        </w:rPr>
        <w:t>Date:</w:t>
      </w:r>
      <w:r w:rsidR="006130F5" w:rsidRPr="0048066C">
        <w:rPr>
          <w:rFonts w:ascii="Gotham Book" w:eastAsia="Times New Roman" w:hAnsi="Gotham Book"/>
          <w:color w:val="00000A"/>
          <w:spacing w:val="-2"/>
          <w:sz w:val="22"/>
          <w:szCs w:val="22"/>
        </w:rPr>
        <w:t xml:space="preserve"> _________________</w:t>
      </w:r>
      <w:r w:rsidR="0048066C" w:rsidRPr="0048066C">
        <w:rPr>
          <w:rFonts w:ascii="Gotham Book" w:eastAsia="Times New Roman" w:hAnsi="Gotham Book"/>
          <w:color w:val="00000A"/>
          <w:spacing w:val="-2"/>
          <w:sz w:val="22"/>
          <w:szCs w:val="22"/>
        </w:rPr>
        <w:t>_ [</w:t>
      </w:r>
      <w:r w:rsidRPr="0048066C">
        <w:rPr>
          <w:rFonts w:ascii="Gotham Book" w:eastAsia="Times New Roman" w:hAnsi="Gotham Book"/>
          <w:i/>
          <w:iCs/>
          <w:color w:val="00000A"/>
          <w:sz w:val="22"/>
          <w:szCs w:val="22"/>
        </w:rPr>
        <w:t>insert]</w:t>
      </w:r>
      <w:r w:rsidRPr="0048066C">
        <w:rPr>
          <w:rFonts w:ascii="Gotham Book" w:eastAsia="Times New Roman" w:hAnsi="Gotham Book"/>
          <w:i/>
          <w:iCs/>
          <w:color w:val="00000A"/>
          <w:sz w:val="22"/>
          <w:szCs w:val="22"/>
        </w:rPr>
        <w:br/>
      </w:r>
      <w:r w:rsidRPr="0048066C">
        <w:rPr>
          <w:rFonts w:ascii="Gotham Book" w:eastAsia="Times New Roman" w:hAnsi="Gotham Book"/>
          <w:color w:val="00000A"/>
          <w:spacing w:val="-2"/>
          <w:sz w:val="22"/>
          <w:szCs w:val="22"/>
        </w:rPr>
        <w:t xml:space="preserve">Bidder's Party Name: </w:t>
      </w:r>
      <w:r w:rsidR="006130F5" w:rsidRPr="0048066C">
        <w:rPr>
          <w:rFonts w:ascii="Gotham Book" w:eastAsia="Times New Roman" w:hAnsi="Gotham Book"/>
          <w:color w:val="00000A"/>
          <w:spacing w:val="-2"/>
          <w:sz w:val="22"/>
          <w:szCs w:val="22"/>
        </w:rPr>
        <w:t xml:space="preserve">_________________ </w:t>
      </w:r>
      <w:r w:rsidRPr="0048066C">
        <w:rPr>
          <w:rFonts w:ascii="Gotham Book" w:eastAsia="Times New Roman" w:hAnsi="Gotham Book"/>
          <w:i/>
          <w:iCs/>
          <w:color w:val="00000A"/>
          <w:sz w:val="22"/>
          <w:szCs w:val="22"/>
        </w:rPr>
        <w:t>[insert]</w:t>
      </w:r>
      <w:r w:rsidRPr="0048066C">
        <w:rPr>
          <w:rFonts w:ascii="Gotham Book" w:eastAsia="Times New Roman" w:hAnsi="Gotham Book"/>
          <w:i/>
          <w:iCs/>
          <w:color w:val="00000A"/>
          <w:spacing w:val="-2"/>
          <w:sz w:val="22"/>
          <w:szCs w:val="22"/>
        </w:rPr>
        <w:br/>
      </w:r>
      <w:r w:rsidRPr="0048066C">
        <w:rPr>
          <w:rFonts w:ascii="Gotham Book" w:eastAsia="Times New Roman" w:hAnsi="Gotham Book"/>
          <w:color w:val="00000A"/>
          <w:spacing w:val="-2"/>
          <w:sz w:val="22"/>
          <w:szCs w:val="22"/>
        </w:rPr>
        <w:t xml:space="preserve">ICB No. and title: </w:t>
      </w:r>
      <w:r w:rsidR="006130F5" w:rsidRPr="0048066C">
        <w:rPr>
          <w:rFonts w:ascii="Gotham Book" w:eastAsia="Times New Roman" w:hAnsi="Gotham Book"/>
          <w:color w:val="00000A"/>
          <w:spacing w:val="-2"/>
          <w:sz w:val="22"/>
          <w:szCs w:val="22"/>
        </w:rPr>
        <w:t xml:space="preserve">_________________ </w:t>
      </w:r>
      <w:r w:rsidRPr="0048066C">
        <w:rPr>
          <w:rFonts w:ascii="Gotham Book" w:eastAsia="Times New Roman" w:hAnsi="Gotham Book"/>
          <w:i/>
          <w:iCs/>
          <w:color w:val="00000A"/>
          <w:sz w:val="22"/>
          <w:szCs w:val="22"/>
        </w:rPr>
        <w:t>[insert]</w:t>
      </w:r>
      <w:r w:rsidRPr="0048066C">
        <w:rPr>
          <w:rFonts w:ascii="Gotham Book" w:eastAsia="Times New Roman" w:hAnsi="Gotham Book"/>
          <w:i/>
          <w:iCs/>
          <w:color w:val="00000A"/>
          <w:sz w:val="22"/>
          <w:szCs w:val="22"/>
        </w:rPr>
        <w:br/>
      </w:r>
      <w:r w:rsidRPr="0048066C">
        <w:rPr>
          <w:rFonts w:ascii="Gotham Book" w:eastAsia="Times New Roman" w:hAnsi="Gotham Book"/>
          <w:color w:val="00000A"/>
          <w:spacing w:val="-2"/>
          <w:sz w:val="22"/>
          <w:szCs w:val="22"/>
        </w:rPr>
        <w:t xml:space="preserve">Page </w:t>
      </w:r>
      <w:r w:rsidR="006130F5" w:rsidRPr="0048066C">
        <w:rPr>
          <w:rFonts w:ascii="Gotham Book" w:eastAsia="Times New Roman" w:hAnsi="Gotham Book"/>
          <w:color w:val="00000A"/>
          <w:spacing w:val="-2"/>
          <w:sz w:val="22"/>
          <w:szCs w:val="22"/>
        </w:rPr>
        <w:t xml:space="preserve">________________ </w:t>
      </w:r>
      <w:r w:rsidRPr="0048066C">
        <w:rPr>
          <w:rFonts w:ascii="Gotham Book" w:eastAsia="Times New Roman" w:hAnsi="Gotham Book"/>
          <w:i/>
          <w:iCs/>
          <w:color w:val="00000A"/>
          <w:sz w:val="22"/>
          <w:szCs w:val="22"/>
        </w:rPr>
        <w:t xml:space="preserve">[insert] </w:t>
      </w:r>
      <w:r w:rsidRPr="0048066C">
        <w:rPr>
          <w:rFonts w:ascii="Gotham Book" w:eastAsia="Times New Roman" w:hAnsi="Gotham Book"/>
          <w:color w:val="00000A"/>
          <w:spacing w:val="-2"/>
          <w:sz w:val="22"/>
          <w:szCs w:val="22"/>
        </w:rPr>
        <w:t xml:space="preserve">of </w:t>
      </w:r>
      <w:r w:rsidR="006130F5" w:rsidRPr="0048066C">
        <w:rPr>
          <w:rFonts w:ascii="Gotham Book" w:eastAsia="Times New Roman" w:hAnsi="Gotham Book"/>
          <w:color w:val="00000A"/>
          <w:spacing w:val="-2"/>
          <w:sz w:val="22"/>
          <w:szCs w:val="22"/>
        </w:rPr>
        <w:t xml:space="preserve">____________ </w:t>
      </w:r>
      <w:r w:rsidRPr="0048066C">
        <w:rPr>
          <w:rFonts w:ascii="Gotham Book" w:eastAsia="Times New Roman" w:hAnsi="Gotham Book"/>
          <w:i/>
          <w:iCs/>
          <w:color w:val="00000A"/>
          <w:sz w:val="22"/>
          <w:szCs w:val="22"/>
        </w:rPr>
        <w:t xml:space="preserve">[insert] </w:t>
      </w:r>
      <w:r w:rsidRPr="0048066C">
        <w:rPr>
          <w:rFonts w:ascii="Gotham Book" w:eastAsia="Times New Roman" w:hAnsi="Gotham Book"/>
          <w:color w:val="00000A"/>
          <w:spacing w:val="-2"/>
          <w:sz w:val="22"/>
          <w:szCs w:val="22"/>
        </w:rPr>
        <w:t>pages</w:t>
      </w:r>
    </w:p>
    <w:tbl>
      <w:tblPr>
        <w:tblW w:w="9255"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1114"/>
        <w:gridCol w:w="1084"/>
        <w:gridCol w:w="5057"/>
        <w:gridCol w:w="2000"/>
      </w:tblGrid>
      <w:tr w:rsidR="0048066C" w:rsidRPr="0048066C" w14:paraId="0950860E" w14:textId="77777777" w:rsidTr="0048066C">
        <w:trPr>
          <w:trHeight w:val="675"/>
        </w:trPr>
        <w:tc>
          <w:tcPr>
            <w:tcW w:w="1114"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BE7E628"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Starting</w:t>
            </w:r>
          </w:p>
          <w:p w14:paraId="27661F59" w14:textId="69D2533A"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Year</w:t>
            </w:r>
          </w:p>
        </w:tc>
        <w:tc>
          <w:tcPr>
            <w:tcW w:w="1084"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3CD4E16"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Ending</w:t>
            </w:r>
          </w:p>
          <w:p w14:paraId="463950AC"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Year</w:t>
            </w:r>
          </w:p>
        </w:tc>
        <w:tc>
          <w:tcPr>
            <w:tcW w:w="5056"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FD8B68B"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Contract Identification</w:t>
            </w:r>
          </w:p>
        </w:tc>
        <w:tc>
          <w:tcPr>
            <w:tcW w:w="2000"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57DFC717"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Role of</w:t>
            </w:r>
          </w:p>
          <w:p w14:paraId="3EE599F8" w14:textId="77777777" w:rsidR="000F3264" w:rsidRPr="0048066C" w:rsidRDefault="000F3264" w:rsidP="0048066C">
            <w:pPr>
              <w:spacing w:after="0"/>
              <w:jc w:val="center"/>
              <w:rPr>
                <w:rFonts w:ascii="Gotham Book" w:hAnsi="Gotham Book"/>
                <w:sz w:val="22"/>
                <w:szCs w:val="22"/>
              </w:rPr>
            </w:pPr>
            <w:r w:rsidRPr="0048066C">
              <w:rPr>
                <w:rFonts w:ascii="Gotham Book" w:eastAsia="Times New Roman" w:hAnsi="Gotham Book"/>
                <w:b/>
                <w:bCs/>
                <w:sz w:val="22"/>
                <w:szCs w:val="22"/>
              </w:rPr>
              <w:t>Bidder</w:t>
            </w:r>
          </w:p>
        </w:tc>
      </w:tr>
      <w:tr w:rsidR="000F3264" w:rsidRPr="0048066C" w14:paraId="11E191A6" w14:textId="77777777" w:rsidTr="00C6002D">
        <w:tc>
          <w:tcPr>
            <w:tcW w:w="111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1337B15" w14:textId="77777777" w:rsidR="000F3264" w:rsidRPr="0048066C" w:rsidRDefault="000F3264" w:rsidP="002A292F">
            <w:pPr>
              <w:jc w:val="both"/>
              <w:rPr>
                <w:rFonts w:ascii="Gotham Book" w:eastAsia="Times New Roman" w:hAnsi="Gotham Book"/>
                <w:color w:val="00000A"/>
                <w:sz w:val="22"/>
                <w:szCs w:val="22"/>
              </w:rPr>
            </w:pP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F05D714" w14:textId="77777777" w:rsidR="000F3264" w:rsidRPr="0048066C" w:rsidRDefault="000F3264" w:rsidP="002A292F">
            <w:pPr>
              <w:jc w:val="both"/>
              <w:rPr>
                <w:rFonts w:ascii="Gotham Book" w:eastAsia="Times New Roman" w:hAnsi="Gotham Book"/>
                <w:color w:val="00000A"/>
                <w:sz w:val="22"/>
                <w:szCs w:val="22"/>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E18FD3E"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10"/>
                <w:sz w:val="22"/>
                <w:szCs w:val="22"/>
              </w:rPr>
              <w:t xml:space="preserve">Contract name: </w:t>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r>
            <w:r w:rsidRPr="0048066C">
              <w:rPr>
                <w:rFonts w:ascii="Gotham Book" w:eastAsia="Times New Roman" w:hAnsi="Gotham Book"/>
                <w:i/>
                <w:iCs/>
                <w:color w:val="00000A"/>
                <w:sz w:val="22"/>
                <w:szCs w:val="22"/>
              </w:rPr>
              <w:softHyphen/>
              <w:t>____________________</w:t>
            </w:r>
          </w:p>
          <w:p w14:paraId="1FB831B4"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Brief Description of the Works performed by the</w:t>
            </w:r>
          </w:p>
          <w:p w14:paraId="78579BBB"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Bidder: </w:t>
            </w:r>
            <w:r w:rsidRPr="0048066C">
              <w:rPr>
                <w:rFonts w:ascii="Gotham Book" w:eastAsia="Times New Roman" w:hAnsi="Gotham Book"/>
                <w:i/>
                <w:iCs/>
                <w:color w:val="00000A"/>
                <w:sz w:val="22"/>
                <w:szCs w:val="22"/>
              </w:rPr>
              <w:t>_____________________________</w:t>
            </w:r>
          </w:p>
          <w:p w14:paraId="53FE50DD"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Amount of contract: </w:t>
            </w:r>
            <w:r w:rsidRPr="0048066C">
              <w:rPr>
                <w:rFonts w:ascii="Gotham Book" w:eastAsia="Times New Roman" w:hAnsi="Gotham Book"/>
                <w:i/>
                <w:iCs/>
                <w:color w:val="00000A"/>
                <w:sz w:val="22"/>
                <w:szCs w:val="22"/>
              </w:rPr>
              <w:t>___________________</w:t>
            </w:r>
          </w:p>
          <w:p w14:paraId="5E7118E8"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Name of Employer: </w:t>
            </w:r>
            <w:r w:rsidRPr="0048066C">
              <w:rPr>
                <w:rFonts w:ascii="Gotham Book" w:eastAsia="Times New Roman" w:hAnsi="Gotham Book"/>
                <w:i/>
                <w:iCs/>
                <w:color w:val="00000A"/>
                <w:sz w:val="22"/>
                <w:szCs w:val="22"/>
              </w:rPr>
              <w:t>____________________</w:t>
            </w:r>
          </w:p>
          <w:p w14:paraId="33D56854" w14:textId="77777777" w:rsidR="000F3264" w:rsidRPr="0048066C" w:rsidRDefault="000F3264" w:rsidP="002A292F">
            <w:pPr>
              <w:jc w:val="both"/>
              <w:rPr>
                <w:rFonts w:ascii="Gotham Book" w:hAnsi="Gotham Book"/>
                <w:sz w:val="22"/>
                <w:szCs w:val="22"/>
              </w:rPr>
            </w:pPr>
            <w:r w:rsidRPr="0048066C">
              <w:rPr>
                <w:rFonts w:ascii="Gotham Book" w:eastAsia="Times New Roman" w:hAnsi="Gotham Book"/>
                <w:color w:val="00000A"/>
                <w:spacing w:val="-2"/>
                <w:sz w:val="22"/>
                <w:szCs w:val="22"/>
              </w:rPr>
              <w:t xml:space="preserve">Address: </w:t>
            </w:r>
            <w:r w:rsidRPr="0048066C">
              <w:rPr>
                <w:rFonts w:ascii="Gotham Book" w:eastAsia="Times New Roman" w:hAnsi="Gotham Book"/>
                <w:i/>
                <w:iCs/>
                <w:color w:val="00000A"/>
                <w:sz w:val="22"/>
                <w:szCs w:val="22"/>
              </w:rPr>
              <w:t>_____________________________</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D103583" w14:textId="77777777" w:rsidR="000F3264" w:rsidRPr="0048066C" w:rsidRDefault="000F3264" w:rsidP="002A292F">
            <w:pPr>
              <w:jc w:val="both"/>
              <w:rPr>
                <w:rFonts w:ascii="Gotham Book" w:eastAsia="Times New Roman" w:hAnsi="Gotham Book"/>
                <w:color w:val="00000A"/>
                <w:sz w:val="22"/>
                <w:szCs w:val="22"/>
              </w:rPr>
            </w:pPr>
          </w:p>
        </w:tc>
      </w:tr>
      <w:tr w:rsidR="000F3264" w:rsidRPr="0048066C" w14:paraId="0BDE7773" w14:textId="77777777" w:rsidTr="00C6002D">
        <w:tc>
          <w:tcPr>
            <w:tcW w:w="111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59D437B" w14:textId="77777777" w:rsidR="000F3264" w:rsidRPr="0048066C" w:rsidRDefault="000F3264" w:rsidP="002A292F">
            <w:pPr>
              <w:jc w:val="both"/>
              <w:rPr>
                <w:rFonts w:ascii="Gotham Book" w:eastAsia="Times New Roman" w:hAnsi="Gotham Book"/>
                <w:color w:val="00000A"/>
                <w:sz w:val="22"/>
                <w:szCs w:val="22"/>
              </w:rPr>
            </w:pP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D3285AC" w14:textId="77777777" w:rsidR="000F3264" w:rsidRPr="0048066C" w:rsidRDefault="000F3264" w:rsidP="002A292F">
            <w:pPr>
              <w:jc w:val="both"/>
              <w:rPr>
                <w:rFonts w:ascii="Gotham Book" w:eastAsia="Times New Roman" w:hAnsi="Gotham Book"/>
                <w:color w:val="00000A"/>
                <w:sz w:val="22"/>
                <w:szCs w:val="22"/>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63EF5F9"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10"/>
                <w:sz w:val="22"/>
                <w:szCs w:val="22"/>
              </w:rPr>
              <w:t xml:space="preserve">Contract name: </w:t>
            </w:r>
            <w:r w:rsidRPr="0048066C">
              <w:rPr>
                <w:rFonts w:ascii="Gotham Book" w:eastAsia="Times New Roman" w:hAnsi="Gotham Book"/>
                <w:i/>
                <w:iCs/>
                <w:color w:val="00000A"/>
                <w:sz w:val="22"/>
                <w:szCs w:val="22"/>
              </w:rPr>
              <w:t>_________________________</w:t>
            </w:r>
          </w:p>
          <w:p w14:paraId="586F06CE"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Brief Description of the Works performed by the</w:t>
            </w:r>
          </w:p>
          <w:p w14:paraId="3664F344"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Bidder: </w:t>
            </w:r>
            <w:r w:rsidRPr="0048066C">
              <w:rPr>
                <w:rFonts w:ascii="Gotham Book" w:eastAsia="Times New Roman" w:hAnsi="Gotham Book"/>
                <w:i/>
                <w:iCs/>
                <w:color w:val="00000A"/>
                <w:sz w:val="22"/>
                <w:szCs w:val="22"/>
              </w:rPr>
              <w:t>_____________________________</w:t>
            </w:r>
          </w:p>
          <w:p w14:paraId="59D536CB"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Amount of contract: </w:t>
            </w:r>
            <w:r w:rsidRPr="0048066C">
              <w:rPr>
                <w:rFonts w:ascii="Gotham Book" w:eastAsia="Times New Roman" w:hAnsi="Gotham Book"/>
                <w:i/>
                <w:iCs/>
                <w:color w:val="00000A"/>
                <w:sz w:val="22"/>
                <w:szCs w:val="22"/>
              </w:rPr>
              <w:t>___________________</w:t>
            </w:r>
          </w:p>
          <w:p w14:paraId="63A3E156"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Name of Employer: </w:t>
            </w:r>
            <w:r w:rsidRPr="0048066C">
              <w:rPr>
                <w:rFonts w:ascii="Gotham Book" w:eastAsia="Times New Roman" w:hAnsi="Gotham Book"/>
                <w:i/>
                <w:iCs/>
                <w:color w:val="00000A"/>
                <w:sz w:val="22"/>
                <w:szCs w:val="22"/>
              </w:rPr>
              <w:t>___________________</w:t>
            </w:r>
          </w:p>
          <w:p w14:paraId="2108870C" w14:textId="77777777" w:rsidR="000F3264" w:rsidRPr="0048066C" w:rsidRDefault="000F3264" w:rsidP="002A292F">
            <w:pPr>
              <w:jc w:val="both"/>
              <w:rPr>
                <w:rFonts w:ascii="Gotham Book" w:hAnsi="Gotham Book"/>
                <w:sz w:val="22"/>
                <w:szCs w:val="22"/>
              </w:rPr>
            </w:pPr>
            <w:r w:rsidRPr="0048066C">
              <w:rPr>
                <w:rFonts w:ascii="Gotham Book" w:eastAsia="Times New Roman" w:hAnsi="Gotham Book"/>
                <w:color w:val="00000A"/>
                <w:spacing w:val="-2"/>
                <w:sz w:val="22"/>
                <w:szCs w:val="22"/>
              </w:rPr>
              <w:t xml:space="preserve">Address: </w:t>
            </w:r>
            <w:r w:rsidRPr="0048066C">
              <w:rPr>
                <w:rFonts w:ascii="Gotham Book" w:eastAsia="Times New Roman" w:hAnsi="Gotham Book"/>
                <w:i/>
                <w:iCs/>
                <w:color w:val="00000A"/>
                <w:sz w:val="22"/>
                <w:szCs w:val="22"/>
              </w:rPr>
              <w:t>_________________________</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F3192ED" w14:textId="77777777" w:rsidR="000F3264" w:rsidRPr="0048066C" w:rsidRDefault="000F3264" w:rsidP="002A292F">
            <w:pPr>
              <w:jc w:val="both"/>
              <w:rPr>
                <w:rFonts w:ascii="Gotham Book" w:eastAsia="Times New Roman" w:hAnsi="Gotham Book"/>
                <w:color w:val="00000A"/>
                <w:sz w:val="22"/>
                <w:szCs w:val="22"/>
              </w:rPr>
            </w:pPr>
          </w:p>
        </w:tc>
      </w:tr>
      <w:tr w:rsidR="000F3264" w:rsidRPr="0048066C" w14:paraId="5089B49F" w14:textId="77777777" w:rsidTr="00C6002D">
        <w:tc>
          <w:tcPr>
            <w:tcW w:w="111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0993916" w14:textId="77777777" w:rsidR="000F3264" w:rsidRPr="0048066C" w:rsidRDefault="000F3264" w:rsidP="002A292F">
            <w:pPr>
              <w:jc w:val="both"/>
              <w:rPr>
                <w:rFonts w:ascii="Gotham Book" w:eastAsia="Times New Roman" w:hAnsi="Gotham Book"/>
                <w:color w:val="00000A"/>
                <w:sz w:val="22"/>
                <w:szCs w:val="22"/>
              </w:rPr>
            </w:pP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12FF7AE" w14:textId="77777777" w:rsidR="000F3264" w:rsidRPr="0048066C" w:rsidRDefault="000F3264" w:rsidP="002A292F">
            <w:pPr>
              <w:jc w:val="both"/>
              <w:rPr>
                <w:rFonts w:ascii="Gotham Book" w:eastAsia="Times New Roman" w:hAnsi="Gotham Book"/>
                <w:color w:val="00000A"/>
                <w:sz w:val="22"/>
                <w:szCs w:val="22"/>
              </w:rPr>
            </w:pPr>
          </w:p>
        </w:tc>
        <w:tc>
          <w:tcPr>
            <w:tcW w:w="505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83D9D42"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10"/>
                <w:sz w:val="22"/>
                <w:szCs w:val="22"/>
              </w:rPr>
              <w:t xml:space="preserve">Contract name: </w:t>
            </w:r>
            <w:r w:rsidRPr="0048066C">
              <w:rPr>
                <w:rFonts w:ascii="Gotham Book" w:eastAsia="Times New Roman" w:hAnsi="Gotham Book"/>
                <w:i/>
                <w:iCs/>
                <w:color w:val="00000A"/>
                <w:sz w:val="22"/>
                <w:szCs w:val="22"/>
              </w:rPr>
              <w:t>________________________</w:t>
            </w:r>
          </w:p>
          <w:p w14:paraId="1EC6DF05"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Brief Description of the Works performed by the</w:t>
            </w:r>
          </w:p>
          <w:p w14:paraId="4E6687D3"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Bidder: </w:t>
            </w:r>
            <w:r w:rsidRPr="0048066C">
              <w:rPr>
                <w:rFonts w:ascii="Gotham Book" w:eastAsia="Times New Roman" w:hAnsi="Gotham Book"/>
                <w:i/>
                <w:iCs/>
                <w:color w:val="00000A"/>
                <w:sz w:val="22"/>
                <w:szCs w:val="22"/>
              </w:rPr>
              <w:t>__________________________</w:t>
            </w:r>
          </w:p>
          <w:p w14:paraId="4E758EA8"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Amount of contract: </w:t>
            </w:r>
            <w:r w:rsidRPr="0048066C">
              <w:rPr>
                <w:rFonts w:ascii="Gotham Book" w:eastAsia="Times New Roman" w:hAnsi="Gotham Book"/>
                <w:i/>
                <w:iCs/>
                <w:color w:val="00000A"/>
                <w:sz w:val="22"/>
                <w:szCs w:val="22"/>
              </w:rPr>
              <w:t>___________________</w:t>
            </w:r>
          </w:p>
          <w:p w14:paraId="0EEE972E" w14:textId="77777777" w:rsidR="000F3264" w:rsidRPr="0048066C" w:rsidRDefault="000F3264" w:rsidP="002A292F">
            <w:pPr>
              <w:ind w:left="72"/>
              <w:jc w:val="both"/>
              <w:rPr>
                <w:rFonts w:ascii="Gotham Book" w:hAnsi="Gotham Book"/>
                <w:sz w:val="22"/>
                <w:szCs w:val="22"/>
              </w:rPr>
            </w:pPr>
            <w:r w:rsidRPr="0048066C">
              <w:rPr>
                <w:rFonts w:ascii="Gotham Book" w:eastAsia="Times New Roman" w:hAnsi="Gotham Book"/>
                <w:color w:val="00000A"/>
                <w:spacing w:val="-2"/>
                <w:sz w:val="22"/>
                <w:szCs w:val="22"/>
              </w:rPr>
              <w:t xml:space="preserve">Name of Employer: </w:t>
            </w:r>
            <w:r w:rsidRPr="0048066C">
              <w:rPr>
                <w:rFonts w:ascii="Gotham Book" w:eastAsia="Times New Roman" w:hAnsi="Gotham Book"/>
                <w:i/>
                <w:iCs/>
                <w:color w:val="00000A"/>
                <w:sz w:val="22"/>
                <w:szCs w:val="22"/>
              </w:rPr>
              <w:t>___________________</w:t>
            </w:r>
          </w:p>
          <w:p w14:paraId="722A7282" w14:textId="77777777" w:rsidR="000F3264" w:rsidRPr="0048066C" w:rsidRDefault="000F3264" w:rsidP="002A292F">
            <w:pPr>
              <w:jc w:val="both"/>
              <w:rPr>
                <w:rFonts w:ascii="Gotham Book" w:hAnsi="Gotham Book"/>
                <w:sz w:val="22"/>
                <w:szCs w:val="22"/>
              </w:rPr>
            </w:pPr>
            <w:r w:rsidRPr="0048066C">
              <w:rPr>
                <w:rFonts w:ascii="Gotham Book" w:eastAsia="Times New Roman" w:hAnsi="Gotham Book"/>
                <w:color w:val="00000A"/>
                <w:spacing w:val="-2"/>
                <w:sz w:val="22"/>
                <w:szCs w:val="22"/>
              </w:rPr>
              <w:t xml:space="preserve">Address: </w:t>
            </w:r>
            <w:r w:rsidRPr="0048066C">
              <w:rPr>
                <w:rFonts w:ascii="Gotham Book" w:eastAsia="Times New Roman" w:hAnsi="Gotham Book"/>
                <w:i/>
                <w:iCs/>
                <w:color w:val="00000A"/>
                <w:sz w:val="22"/>
                <w:szCs w:val="22"/>
              </w:rPr>
              <w:t>_________________________</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6177EB46" w14:textId="77777777" w:rsidR="000F3264" w:rsidRPr="0048066C" w:rsidRDefault="000F3264" w:rsidP="002A292F">
            <w:pPr>
              <w:jc w:val="both"/>
              <w:rPr>
                <w:rFonts w:ascii="Gotham Book" w:eastAsia="Times New Roman" w:hAnsi="Gotham Book"/>
                <w:color w:val="00000A"/>
                <w:sz w:val="22"/>
                <w:szCs w:val="22"/>
              </w:rPr>
            </w:pPr>
          </w:p>
        </w:tc>
      </w:tr>
    </w:tbl>
    <w:p w14:paraId="41BCA70B" w14:textId="77777777" w:rsidR="006130F5" w:rsidRDefault="006130F5" w:rsidP="000F3264">
      <w:pPr>
        <w:jc w:val="both"/>
        <w:rPr>
          <w:rFonts w:eastAsia="Times New Roman"/>
          <w:b/>
          <w:bCs/>
          <w:color w:val="00000A"/>
        </w:rPr>
      </w:pPr>
    </w:p>
    <w:p w14:paraId="2D93CE7D" w14:textId="68297756" w:rsidR="000F3264" w:rsidRPr="00B450FB" w:rsidRDefault="000F3264" w:rsidP="005C7E20">
      <w:pPr>
        <w:pStyle w:val="Heading4"/>
        <w:spacing w:after="240"/>
        <w:jc w:val="center"/>
        <w:rPr>
          <w:rFonts w:ascii="Gotham Book" w:hAnsi="Gotham Book"/>
          <w:sz w:val="28"/>
          <w:szCs w:val="28"/>
        </w:rPr>
      </w:pPr>
      <w:bookmarkStart w:id="375" w:name="_Toc194659639"/>
      <w:bookmarkStart w:id="376" w:name="_Toc194937639"/>
      <w:r w:rsidRPr="00B450FB">
        <w:rPr>
          <w:rFonts w:ascii="Gotham Book" w:hAnsi="Gotham Book"/>
          <w:b/>
          <w:bCs/>
          <w:i w:val="0"/>
          <w:iCs w:val="0"/>
          <w:color w:val="auto"/>
          <w:sz w:val="28"/>
          <w:szCs w:val="28"/>
        </w:rPr>
        <w:t>Form EXP - 4.2(a)</w:t>
      </w:r>
      <w:bookmarkStart w:id="377" w:name="_Toc108424569"/>
      <w:bookmarkEnd w:id="377"/>
      <w:r w:rsidR="00D2317B" w:rsidRPr="00B450FB">
        <w:rPr>
          <w:rFonts w:ascii="Gotham Book" w:hAnsi="Gotham Book"/>
          <w:b/>
          <w:bCs/>
          <w:i w:val="0"/>
          <w:iCs w:val="0"/>
          <w:color w:val="auto"/>
          <w:sz w:val="28"/>
          <w:szCs w:val="28"/>
        </w:rPr>
        <w:t xml:space="preserve"> </w:t>
      </w:r>
      <w:r w:rsidRPr="00B450FB">
        <w:rPr>
          <w:rFonts w:ascii="Gotham Book" w:hAnsi="Gotham Book"/>
          <w:b/>
          <w:bCs/>
          <w:i w:val="0"/>
          <w:iCs w:val="0"/>
          <w:color w:val="auto"/>
          <w:sz w:val="28"/>
          <w:szCs w:val="28"/>
        </w:rPr>
        <w:t>Specific Construction and Contract Management Experience</w:t>
      </w:r>
      <w:bookmarkEnd w:id="375"/>
      <w:bookmarkEnd w:id="376"/>
    </w:p>
    <w:p w14:paraId="20FE9358" w14:textId="77777777" w:rsidR="00182409" w:rsidRDefault="00182409">
      <w:pPr>
        <w:jc w:val="both"/>
        <w:rPr>
          <w:rFonts w:ascii="Gotham Book" w:eastAsia="Times New Roman" w:hAnsi="Gotham Book"/>
          <w:color w:val="00000A"/>
          <w:spacing w:val="-2"/>
          <w:sz w:val="22"/>
          <w:szCs w:val="22"/>
        </w:rPr>
      </w:pPr>
      <w:r w:rsidRPr="00D52132">
        <w:rPr>
          <w:rFonts w:ascii="Gotham Book" w:eastAsia="Times New Roman" w:hAnsi="Gotham Book"/>
          <w:color w:val="00000A"/>
          <w:spacing w:val="-2"/>
          <w:sz w:val="22"/>
          <w:szCs w:val="22"/>
        </w:rPr>
        <w:t xml:space="preserve">Fill out one (1) form per contract. Each contract shall be supported by documents such as Signed Contract Agreement, Taking-Over Certificate, Contract Completion Certificate, or Performance Certificate. </w:t>
      </w:r>
    </w:p>
    <w:p w14:paraId="61674832" w14:textId="77777777" w:rsidR="00182409" w:rsidRPr="00D2317B" w:rsidRDefault="00182409" w:rsidP="00182409">
      <w:pPr>
        <w:jc w:val="both"/>
        <w:rPr>
          <w:rFonts w:ascii="Gotham Book" w:hAnsi="Gotham Book"/>
          <w:sz w:val="22"/>
          <w:szCs w:val="22"/>
        </w:rPr>
      </w:pPr>
      <w:r w:rsidRPr="00D52132">
        <w:rPr>
          <w:rFonts w:ascii="Gotham Book" w:eastAsia="Times New Roman" w:hAnsi="Gotham Book"/>
          <w:color w:val="00000A"/>
          <w:spacing w:val="-2"/>
          <w:sz w:val="22"/>
          <w:szCs w:val="22"/>
        </w:rPr>
        <w:t>The exchange rate to be used to calculate the value of the contract for conversion to a specific currency shall be the selling rate of the Borrower’s Central bank on the date of the contract.</w:t>
      </w:r>
    </w:p>
    <w:tbl>
      <w:tblPr>
        <w:tblW w:w="9450" w:type="dxa"/>
        <w:tblInd w:w="-1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3179"/>
        <w:gridCol w:w="1438"/>
        <w:gridCol w:w="103"/>
        <w:gridCol w:w="1480"/>
        <w:gridCol w:w="1845"/>
        <w:gridCol w:w="1405"/>
      </w:tblGrid>
      <w:tr w:rsidR="00464137" w:rsidRPr="00464137" w14:paraId="6771DE44" w14:textId="77777777" w:rsidTr="00464137">
        <w:trPr>
          <w:trHeight w:val="630"/>
        </w:trPr>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076E6197" w14:textId="77777777" w:rsidR="000F3264" w:rsidRPr="00464137" w:rsidRDefault="000F3264" w:rsidP="002A292F">
            <w:pPr>
              <w:ind w:left="58"/>
              <w:jc w:val="both"/>
              <w:rPr>
                <w:rFonts w:ascii="Gotham Book" w:hAnsi="Gotham Book"/>
                <w:sz w:val="22"/>
                <w:szCs w:val="22"/>
              </w:rPr>
            </w:pPr>
            <w:r w:rsidRPr="00464137">
              <w:rPr>
                <w:rFonts w:ascii="Gotham Book" w:eastAsia="Times New Roman" w:hAnsi="Gotham Book"/>
                <w:b/>
                <w:bCs/>
                <w:spacing w:val="4"/>
                <w:sz w:val="22"/>
                <w:szCs w:val="22"/>
              </w:rPr>
              <w:t>Similar Contract No.</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30A28FC2" w14:textId="77777777" w:rsidR="000F3264" w:rsidRPr="00464137" w:rsidRDefault="000F3264" w:rsidP="000937C8">
            <w:pPr>
              <w:jc w:val="center"/>
              <w:rPr>
                <w:rFonts w:ascii="Gotham Book" w:hAnsi="Gotham Book"/>
                <w:sz w:val="22"/>
                <w:szCs w:val="22"/>
              </w:rPr>
            </w:pPr>
            <w:r w:rsidRPr="00464137">
              <w:rPr>
                <w:rFonts w:ascii="Gotham Book" w:eastAsia="Times New Roman" w:hAnsi="Gotham Book"/>
                <w:b/>
                <w:bCs/>
                <w:spacing w:val="4"/>
                <w:sz w:val="22"/>
                <w:szCs w:val="22"/>
              </w:rPr>
              <w:t>Information</w:t>
            </w:r>
          </w:p>
        </w:tc>
      </w:tr>
      <w:tr w:rsidR="000F3264" w:rsidRPr="00BE7693" w14:paraId="7F747D57" w14:textId="77777777" w:rsidTr="00464137">
        <w:trPr>
          <w:trHeight w:val="420"/>
        </w:trPr>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1668B9E9" w14:textId="77777777" w:rsidR="000F3264" w:rsidRPr="00BE7693" w:rsidRDefault="000F3264" w:rsidP="00C6002D">
            <w:pPr>
              <w:ind w:left="43"/>
              <w:rPr>
                <w:rFonts w:ascii="Gotham Book" w:hAnsi="Gotham Book"/>
                <w:sz w:val="22"/>
                <w:szCs w:val="22"/>
              </w:rPr>
            </w:pPr>
            <w:r w:rsidRPr="00BE7693">
              <w:rPr>
                <w:rFonts w:ascii="Gotham Book" w:eastAsia="Times New Roman" w:hAnsi="Gotham Book"/>
                <w:color w:val="00000A"/>
                <w:spacing w:val="-8"/>
                <w:sz w:val="22"/>
                <w:szCs w:val="22"/>
              </w:rPr>
              <w:t>Contract Identification</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AB0E600" w14:textId="77777777" w:rsidR="000F3264" w:rsidRPr="00BE7693" w:rsidRDefault="000F3264" w:rsidP="002A292F">
            <w:pPr>
              <w:ind w:right="475"/>
              <w:jc w:val="both"/>
              <w:rPr>
                <w:rFonts w:ascii="Gotham Book" w:eastAsia="Times New Roman" w:hAnsi="Gotham Book"/>
                <w:color w:val="00000A"/>
                <w:spacing w:val="2"/>
                <w:sz w:val="22"/>
                <w:szCs w:val="22"/>
              </w:rPr>
            </w:pPr>
          </w:p>
        </w:tc>
      </w:tr>
      <w:tr w:rsidR="000F3264" w:rsidRPr="00BE7693" w14:paraId="215904DE" w14:textId="77777777" w:rsidTr="00464137">
        <w:trPr>
          <w:trHeight w:val="405"/>
        </w:trPr>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32F96FA9" w14:textId="77777777" w:rsidR="000F3264" w:rsidRPr="00BE7693" w:rsidRDefault="000F3264" w:rsidP="00C6002D">
            <w:pPr>
              <w:ind w:left="43"/>
              <w:rPr>
                <w:rFonts w:ascii="Gotham Book" w:hAnsi="Gotham Book"/>
                <w:sz w:val="22"/>
                <w:szCs w:val="22"/>
              </w:rPr>
            </w:pPr>
            <w:r w:rsidRPr="00BE7693">
              <w:rPr>
                <w:rFonts w:ascii="Gotham Book" w:eastAsia="Times New Roman" w:hAnsi="Gotham Book"/>
                <w:color w:val="00000A"/>
                <w:spacing w:val="-10"/>
                <w:sz w:val="22"/>
                <w:szCs w:val="22"/>
              </w:rPr>
              <w:t>Award date</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63D8661" w14:textId="77777777" w:rsidR="000F3264" w:rsidRPr="00BE7693" w:rsidRDefault="000F3264" w:rsidP="002A292F">
            <w:pPr>
              <w:ind w:right="734"/>
              <w:jc w:val="both"/>
              <w:rPr>
                <w:rFonts w:ascii="Gotham Book" w:eastAsia="Times New Roman" w:hAnsi="Gotham Book"/>
                <w:color w:val="00000A"/>
                <w:spacing w:val="2"/>
                <w:sz w:val="22"/>
                <w:szCs w:val="22"/>
              </w:rPr>
            </w:pPr>
          </w:p>
        </w:tc>
      </w:tr>
      <w:tr w:rsidR="000F3264" w:rsidRPr="00BE7693" w14:paraId="7C272016" w14:textId="77777777" w:rsidTr="00464137">
        <w:trPr>
          <w:trHeight w:val="420"/>
        </w:trPr>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F1C7304" w14:textId="77777777" w:rsidR="000F3264" w:rsidRPr="00BE7693" w:rsidRDefault="000F3264" w:rsidP="00C6002D">
            <w:pPr>
              <w:ind w:left="43"/>
              <w:rPr>
                <w:rFonts w:ascii="Gotham Book" w:hAnsi="Gotham Book"/>
                <w:sz w:val="22"/>
                <w:szCs w:val="22"/>
              </w:rPr>
            </w:pPr>
            <w:r w:rsidRPr="00BE7693">
              <w:rPr>
                <w:rFonts w:ascii="Gotham Book" w:eastAsia="Times New Roman" w:hAnsi="Gotham Book"/>
                <w:color w:val="00000A"/>
                <w:spacing w:val="-4"/>
                <w:sz w:val="22"/>
                <w:szCs w:val="22"/>
              </w:rPr>
              <w:t>Completion date</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1754D66" w14:textId="77777777" w:rsidR="000F3264" w:rsidRPr="00BE7693" w:rsidRDefault="000F3264" w:rsidP="002A292F">
            <w:pPr>
              <w:ind w:right="374"/>
              <w:jc w:val="both"/>
              <w:rPr>
                <w:rFonts w:ascii="Gotham Book" w:eastAsia="Times New Roman" w:hAnsi="Gotham Book"/>
                <w:color w:val="00000A"/>
                <w:spacing w:val="2"/>
                <w:sz w:val="22"/>
                <w:szCs w:val="22"/>
              </w:rPr>
            </w:pPr>
          </w:p>
        </w:tc>
      </w:tr>
      <w:tr w:rsidR="000F3264" w:rsidRPr="00BE7693" w14:paraId="7DD869D9" w14:textId="77777777" w:rsidTr="00464137">
        <w:trPr>
          <w:trHeight w:val="1110"/>
        </w:trPr>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0406EAA0" w14:textId="77777777" w:rsidR="000F3264" w:rsidRPr="00BE7693" w:rsidRDefault="000F3264" w:rsidP="006130F5">
            <w:pPr>
              <w:spacing w:after="0"/>
              <w:ind w:left="43"/>
              <w:rPr>
                <w:rFonts w:ascii="Gotham Book" w:hAnsi="Gotham Book"/>
                <w:sz w:val="22"/>
                <w:szCs w:val="22"/>
              </w:rPr>
            </w:pPr>
            <w:r w:rsidRPr="00BE7693">
              <w:rPr>
                <w:rFonts w:ascii="Gotham Book" w:eastAsia="Times New Roman" w:hAnsi="Gotham Book"/>
                <w:color w:val="00000A"/>
                <w:spacing w:val="-4"/>
                <w:sz w:val="22"/>
                <w:szCs w:val="22"/>
              </w:rPr>
              <w:t>Role in Contract</w:t>
            </w:r>
          </w:p>
          <w:p w14:paraId="1863AEB4" w14:textId="77777777" w:rsidR="000F3264" w:rsidRPr="00BE7693" w:rsidRDefault="000F3264" w:rsidP="006130F5">
            <w:pPr>
              <w:spacing w:after="0"/>
              <w:ind w:left="43"/>
              <w:rPr>
                <w:rFonts w:ascii="Gotham Book" w:eastAsia="Times New Roman" w:hAnsi="Gotham Book"/>
                <w:color w:val="00000A"/>
                <w:spacing w:val="2"/>
                <w:sz w:val="22"/>
                <w:szCs w:val="22"/>
              </w:rPr>
            </w:pPr>
          </w:p>
        </w:tc>
        <w:tc>
          <w:tcPr>
            <w:tcW w:w="1397"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vAlign w:val="center"/>
          </w:tcPr>
          <w:p w14:paraId="67D43B17" w14:textId="77777777" w:rsidR="000F3264" w:rsidRDefault="000F3264" w:rsidP="006130F5">
            <w:pPr>
              <w:spacing w:after="0"/>
              <w:ind w:right="374"/>
              <w:jc w:val="center"/>
              <w:rPr>
                <w:rFonts w:ascii="Gotham Book" w:eastAsia="Times New Roman" w:hAnsi="Gotham Book"/>
                <w:color w:val="00000A"/>
                <w:spacing w:val="-4"/>
                <w:sz w:val="22"/>
                <w:szCs w:val="22"/>
              </w:rPr>
            </w:pPr>
            <w:r w:rsidRPr="00BE7693">
              <w:rPr>
                <w:rFonts w:ascii="Gotham Book" w:eastAsia="Times New Roman" w:hAnsi="Gotham Book"/>
                <w:color w:val="00000A"/>
                <w:spacing w:val="-4"/>
                <w:sz w:val="22"/>
                <w:szCs w:val="22"/>
              </w:rPr>
              <w:t xml:space="preserve">Prime Contractor </w:t>
            </w:r>
          </w:p>
          <w:p w14:paraId="4331FA2B" w14:textId="22997E85" w:rsidR="00BE7693" w:rsidRPr="00BE7693" w:rsidRDefault="00BE7693" w:rsidP="000A7AA8">
            <w:pPr>
              <w:pStyle w:val="ListParagraph"/>
              <w:numPr>
                <w:ilvl w:val="0"/>
                <w:numId w:val="89"/>
              </w:numPr>
              <w:ind w:right="374"/>
              <w:jc w:val="center"/>
              <w:rPr>
                <w:rFonts w:ascii="Gotham Book" w:hAnsi="Gotham Book"/>
                <w:sz w:val="22"/>
                <w:szCs w:val="22"/>
              </w:rPr>
            </w:pPr>
          </w:p>
        </w:tc>
        <w:tc>
          <w:tcPr>
            <w:tcW w:w="1532" w:type="dxa"/>
            <w:tcBorders>
              <w:top w:val="single" w:sz="6" w:space="0" w:color="00000A"/>
              <w:left w:val="single" w:sz="6" w:space="0" w:color="00000A"/>
              <w:bottom w:val="single" w:sz="6" w:space="0" w:color="00000A"/>
              <w:right w:val="single" w:sz="6" w:space="0" w:color="00000A"/>
            </w:tcBorders>
            <w:shd w:val="clear" w:color="auto" w:fill="FFFFFF"/>
            <w:tcMar>
              <w:left w:w="-7" w:type="dxa"/>
            </w:tcMar>
            <w:vAlign w:val="center"/>
          </w:tcPr>
          <w:p w14:paraId="6F572819" w14:textId="234FBB2E" w:rsidR="000F3264" w:rsidRPr="00BE7693" w:rsidRDefault="000F3264" w:rsidP="006130F5">
            <w:pPr>
              <w:spacing w:after="0"/>
              <w:ind w:right="374"/>
              <w:jc w:val="center"/>
              <w:rPr>
                <w:rFonts w:ascii="Gotham Book" w:hAnsi="Gotham Book"/>
                <w:sz w:val="22"/>
                <w:szCs w:val="22"/>
              </w:rPr>
            </w:pPr>
            <w:r w:rsidRPr="00BE7693">
              <w:rPr>
                <w:rFonts w:ascii="Gotham Book" w:eastAsia="Times New Roman" w:hAnsi="Gotham Book"/>
                <w:color w:val="00000A"/>
                <w:spacing w:val="-4"/>
                <w:sz w:val="22"/>
                <w:szCs w:val="22"/>
              </w:rPr>
              <w:t>Member in JV</w:t>
            </w:r>
          </w:p>
          <w:p w14:paraId="7DAA372C" w14:textId="44CC96D9" w:rsidR="000F3264" w:rsidRPr="00464137" w:rsidRDefault="000F3264" w:rsidP="000A7AA8">
            <w:pPr>
              <w:pStyle w:val="ListParagraph"/>
              <w:numPr>
                <w:ilvl w:val="0"/>
                <w:numId w:val="89"/>
              </w:numPr>
              <w:ind w:right="374"/>
              <w:jc w:val="center"/>
              <w:rPr>
                <w:rFonts w:ascii="Gotham Book" w:hAnsi="Gotham Book"/>
                <w:sz w:val="22"/>
                <w:szCs w:val="22"/>
              </w:rPr>
            </w:pPr>
          </w:p>
        </w:tc>
        <w:tc>
          <w:tcPr>
            <w:tcW w:w="1953" w:type="dxa"/>
            <w:tcBorders>
              <w:top w:val="single" w:sz="6" w:space="0" w:color="00000A"/>
              <w:left w:val="single" w:sz="6" w:space="0" w:color="00000A"/>
              <w:bottom w:val="single" w:sz="6" w:space="0" w:color="00000A"/>
              <w:right w:val="single" w:sz="6" w:space="0" w:color="00000A"/>
            </w:tcBorders>
            <w:shd w:val="clear" w:color="auto" w:fill="FFFFFF"/>
            <w:tcMar>
              <w:left w:w="-7" w:type="dxa"/>
            </w:tcMar>
            <w:vAlign w:val="center"/>
          </w:tcPr>
          <w:p w14:paraId="06138900" w14:textId="77777777" w:rsidR="000F3264" w:rsidRPr="00BE7693" w:rsidRDefault="000F3264" w:rsidP="006130F5">
            <w:pPr>
              <w:spacing w:after="0"/>
              <w:jc w:val="center"/>
              <w:rPr>
                <w:rFonts w:ascii="Gotham Book" w:hAnsi="Gotham Book"/>
                <w:sz w:val="22"/>
                <w:szCs w:val="22"/>
              </w:rPr>
            </w:pPr>
            <w:r w:rsidRPr="00BE7693">
              <w:rPr>
                <w:rFonts w:ascii="Gotham Book" w:eastAsia="Times New Roman" w:hAnsi="Gotham Book"/>
                <w:color w:val="00000A"/>
                <w:spacing w:val="-4"/>
                <w:sz w:val="22"/>
                <w:szCs w:val="22"/>
              </w:rPr>
              <w:t>Management Contractor</w:t>
            </w:r>
          </w:p>
          <w:p w14:paraId="367B7BC6" w14:textId="63C7F307" w:rsidR="000F3264" w:rsidRPr="00464137" w:rsidRDefault="000F3264" w:rsidP="000A7AA8">
            <w:pPr>
              <w:pStyle w:val="ListParagraph"/>
              <w:numPr>
                <w:ilvl w:val="0"/>
                <w:numId w:val="89"/>
              </w:numPr>
              <w:jc w:val="center"/>
              <w:rPr>
                <w:rFonts w:ascii="Gotham Book" w:hAnsi="Gotham Book"/>
                <w:sz w:val="22"/>
                <w:szCs w:val="22"/>
              </w:rPr>
            </w:pPr>
          </w:p>
        </w:tc>
        <w:tc>
          <w:tcPr>
            <w:tcW w:w="1023" w:type="dxa"/>
            <w:tcBorders>
              <w:top w:val="single" w:sz="6" w:space="0" w:color="00000A"/>
              <w:left w:val="single" w:sz="6" w:space="0" w:color="00000A"/>
              <w:bottom w:val="single" w:sz="6" w:space="0" w:color="00000A"/>
              <w:right w:val="single" w:sz="6" w:space="0" w:color="00000A"/>
            </w:tcBorders>
            <w:shd w:val="clear" w:color="auto" w:fill="FFFFFF"/>
            <w:tcMar>
              <w:left w:w="-7" w:type="dxa"/>
            </w:tcMar>
            <w:vAlign w:val="center"/>
          </w:tcPr>
          <w:p w14:paraId="4DDB233C" w14:textId="77777777" w:rsidR="00464137" w:rsidRDefault="000F3264" w:rsidP="00464137">
            <w:pPr>
              <w:pStyle w:val="ListParagraph"/>
              <w:ind w:left="52" w:right="223"/>
              <w:rPr>
                <w:rFonts w:ascii="Gotham Book" w:eastAsia="Times New Roman" w:hAnsi="Gotham Book"/>
                <w:color w:val="00000A"/>
                <w:spacing w:val="-4"/>
                <w:sz w:val="22"/>
                <w:szCs w:val="22"/>
              </w:rPr>
            </w:pPr>
            <w:r w:rsidRPr="00464137">
              <w:rPr>
                <w:rFonts w:ascii="Gotham Book" w:eastAsia="Times New Roman" w:hAnsi="Gotham Book"/>
                <w:color w:val="00000A"/>
                <w:spacing w:val="-4"/>
                <w:sz w:val="22"/>
                <w:szCs w:val="22"/>
              </w:rPr>
              <w:t>Sub-contractor</w:t>
            </w:r>
          </w:p>
          <w:p w14:paraId="3A482C4D" w14:textId="460E043F" w:rsidR="000F3264" w:rsidRPr="00464137" w:rsidRDefault="000F3264" w:rsidP="000A7AA8">
            <w:pPr>
              <w:pStyle w:val="ListParagraph"/>
              <w:numPr>
                <w:ilvl w:val="0"/>
                <w:numId w:val="89"/>
              </w:numPr>
              <w:rPr>
                <w:rFonts w:ascii="Gotham Book" w:hAnsi="Gotham Book"/>
                <w:sz w:val="22"/>
                <w:szCs w:val="22"/>
              </w:rPr>
            </w:pPr>
          </w:p>
        </w:tc>
      </w:tr>
      <w:tr w:rsidR="000F3264" w:rsidRPr="00BE7693" w14:paraId="46BAD2D4" w14:textId="77777777" w:rsidTr="00464137">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261AEE7" w14:textId="77777777" w:rsidR="000F3264" w:rsidRPr="00BE7693" w:rsidRDefault="000F3264" w:rsidP="00C6002D">
            <w:pPr>
              <w:ind w:left="43"/>
              <w:rPr>
                <w:rFonts w:ascii="Gotham Book" w:hAnsi="Gotham Book"/>
                <w:sz w:val="22"/>
                <w:szCs w:val="22"/>
              </w:rPr>
            </w:pPr>
            <w:r w:rsidRPr="00BE7693">
              <w:rPr>
                <w:rFonts w:ascii="Gotham Book" w:eastAsia="Times New Roman" w:hAnsi="Gotham Book"/>
                <w:color w:val="00000A"/>
                <w:spacing w:val="-12"/>
                <w:sz w:val="22"/>
                <w:szCs w:val="22"/>
              </w:rPr>
              <w:t>Total Contract Amount</w:t>
            </w:r>
          </w:p>
        </w:tc>
        <w:tc>
          <w:tcPr>
            <w:tcW w:w="2929" w:type="dxa"/>
            <w:gridSpan w:val="3"/>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87FC489" w14:textId="77777777" w:rsidR="000F3264" w:rsidRPr="00BE7693" w:rsidRDefault="000F3264" w:rsidP="002A292F">
            <w:pPr>
              <w:ind w:left="58"/>
              <w:jc w:val="both"/>
              <w:rPr>
                <w:rFonts w:ascii="Gotham Book" w:eastAsia="Times New Roman" w:hAnsi="Gotham Book"/>
                <w:color w:val="00000A"/>
                <w:spacing w:val="2"/>
                <w:sz w:val="22"/>
                <w:szCs w:val="22"/>
              </w:rPr>
            </w:pPr>
          </w:p>
        </w:tc>
        <w:tc>
          <w:tcPr>
            <w:tcW w:w="2976"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8A395E8" w14:textId="04436563" w:rsidR="000F3264" w:rsidRPr="00BE7693" w:rsidRDefault="000F3264" w:rsidP="002A292F">
            <w:pPr>
              <w:ind w:left="58"/>
              <w:jc w:val="both"/>
              <w:rPr>
                <w:rFonts w:ascii="Gotham Book" w:hAnsi="Gotham Book"/>
                <w:sz w:val="22"/>
                <w:szCs w:val="22"/>
              </w:rPr>
            </w:pPr>
            <w:r w:rsidRPr="00BE7693">
              <w:rPr>
                <w:rFonts w:ascii="Gotham Book" w:eastAsia="Times New Roman" w:hAnsi="Gotham Book"/>
                <w:color w:val="00000A"/>
                <w:spacing w:val="-4"/>
                <w:sz w:val="22"/>
                <w:szCs w:val="22"/>
              </w:rPr>
              <w:t>US$</w:t>
            </w:r>
          </w:p>
        </w:tc>
      </w:tr>
      <w:tr w:rsidR="000F3264" w:rsidRPr="00BE7693" w14:paraId="23BA6540" w14:textId="77777777" w:rsidTr="00464137">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0836D7ED" w14:textId="77777777" w:rsidR="000F3264" w:rsidRPr="00BE7693" w:rsidRDefault="000F3264" w:rsidP="00C6002D">
            <w:pPr>
              <w:ind w:left="43"/>
              <w:rPr>
                <w:rFonts w:ascii="Gotham Book" w:eastAsia="Times New Roman" w:hAnsi="Gotham Book"/>
                <w:color w:val="00000A"/>
                <w:sz w:val="22"/>
                <w:szCs w:val="22"/>
              </w:rPr>
            </w:pPr>
            <w:r w:rsidRPr="00BE7693">
              <w:rPr>
                <w:rFonts w:ascii="Gotham Book" w:eastAsia="Times New Roman" w:hAnsi="Gotham Book"/>
                <w:color w:val="00000A"/>
                <w:sz w:val="22"/>
                <w:szCs w:val="22"/>
              </w:rPr>
              <w:t>If member in a JV or sub-contractor, specify participation in total Contract amount</w:t>
            </w:r>
          </w:p>
        </w:tc>
        <w:tc>
          <w:tcPr>
            <w:tcW w:w="1307"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B064875" w14:textId="77777777" w:rsidR="000F3264" w:rsidRPr="00BE7693" w:rsidRDefault="000F3264" w:rsidP="002A292F">
            <w:pPr>
              <w:ind w:left="58"/>
              <w:jc w:val="both"/>
              <w:rPr>
                <w:rFonts w:ascii="Gotham Book" w:eastAsia="Times New Roman" w:hAnsi="Gotham Book"/>
                <w:color w:val="00000A"/>
                <w:sz w:val="22"/>
                <w:szCs w:val="22"/>
              </w:rPr>
            </w:pPr>
          </w:p>
        </w:tc>
        <w:tc>
          <w:tcPr>
            <w:tcW w:w="1622"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B169488" w14:textId="77777777" w:rsidR="000F3264" w:rsidRPr="00BE7693" w:rsidRDefault="000F3264" w:rsidP="002A292F">
            <w:pPr>
              <w:ind w:left="58"/>
              <w:jc w:val="both"/>
              <w:rPr>
                <w:rFonts w:ascii="Gotham Book" w:eastAsia="Times New Roman" w:hAnsi="Gotham Book"/>
                <w:color w:val="00000A"/>
                <w:sz w:val="22"/>
                <w:szCs w:val="22"/>
              </w:rPr>
            </w:pPr>
          </w:p>
        </w:tc>
        <w:tc>
          <w:tcPr>
            <w:tcW w:w="2976" w:type="dxa"/>
            <w:gridSpan w:val="2"/>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C4D120E" w14:textId="28953114" w:rsidR="000F3264" w:rsidRPr="00BE7693" w:rsidRDefault="000F3264" w:rsidP="002A292F">
            <w:pPr>
              <w:ind w:left="58"/>
              <w:jc w:val="both"/>
              <w:rPr>
                <w:rFonts w:ascii="Gotham Book" w:hAnsi="Gotham Book"/>
                <w:sz w:val="22"/>
                <w:szCs w:val="22"/>
              </w:rPr>
            </w:pPr>
          </w:p>
        </w:tc>
      </w:tr>
      <w:tr w:rsidR="000F3264" w:rsidRPr="00BE7693" w14:paraId="3B8ED428" w14:textId="77777777" w:rsidTr="00464137">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0CB0AA3" w14:textId="77777777" w:rsidR="000F3264" w:rsidRPr="00BE7693" w:rsidRDefault="000F3264" w:rsidP="00C6002D">
            <w:pPr>
              <w:ind w:left="43"/>
              <w:rPr>
                <w:rFonts w:ascii="Gotham Book" w:eastAsia="Times New Roman" w:hAnsi="Gotham Book"/>
                <w:color w:val="00000A"/>
                <w:sz w:val="22"/>
                <w:szCs w:val="22"/>
              </w:rPr>
            </w:pPr>
            <w:r w:rsidRPr="00BE7693">
              <w:rPr>
                <w:rFonts w:ascii="Gotham Book" w:eastAsia="Times New Roman" w:hAnsi="Gotham Book"/>
                <w:color w:val="00000A"/>
                <w:sz w:val="22"/>
                <w:szCs w:val="22"/>
              </w:rPr>
              <w:t>Employer's Name:</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4863E682" w14:textId="77777777" w:rsidR="000F3264" w:rsidRPr="00BE7693" w:rsidRDefault="000F3264" w:rsidP="002A292F">
            <w:pPr>
              <w:jc w:val="both"/>
              <w:rPr>
                <w:rFonts w:ascii="Gotham Book" w:eastAsia="Times New Roman" w:hAnsi="Gotham Book"/>
                <w:color w:val="00000A"/>
                <w:sz w:val="22"/>
                <w:szCs w:val="22"/>
              </w:rPr>
            </w:pPr>
          </w:p>
        </w:tc>
      </w:tr>
      <w:tr w:rsidR="000F3264" w:rsidRPr="00BE7693" w14:paraId="2B017925" w14:textId="77777777" w:rsidTr="00464137">
        <w:tc>
          <w:tcPr>
            <w:tcW w:w="3545"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716DCE95" w14:textId="77777777" w:rsidR="000F3264" w:rsidRPr="00BE7693" w:rsidRDefault="000F3264" w:rsidP="00C6002D">
            <w:pPr>
              <w:ind w:left="43"/>
              <w:rPr>
                <w:rFonts w:ascii="Gotham Book" w:eastAsia="Times New Roman" w:hAnsi="Gotham Book"/>
                <w:color w:val="00000A"/>
                <w:sz w:val="22"/>
                <w:szCs w:val="22"/>
              </w:rPr>
            </w:pPr>
            <w:r w:rsidRPr="00BE7693">
              <w:rPr>
                <w:rFonts w:ascii="Gotham Book" w:eastAsia="Times New Roman" w:hAnsi="Gotham Book"/>
                <w:color w:val="00000A"/>
                <w:sz w:val="22"/>
                <w:szCs w:val="22"/>
              </w:rPr>
              <w:t>Address:</w:t>
            </w:r>
          </w:p>
          <w:p w14:paraId="1C9B11FB" w14:textId="77777777" w:rsidR="000F3264" w:rsidRPr="00BE7693" w:rsidRDefault="000F3264" w:rsidP="00C6002D">
            <w:pPr>
              <w:ind w:left="43"/>
              <w:rPr>
                <w:rFonts w:ascii="Gotham Book" w:eastAsia="Times New Roman" w:hAnsi="Gotham Book"/>
                <w:color w:val="00000A"/>
                <w:sz w:val="22"/>
                <w:szCs w:val="22"/>
              </w:rPr>
            </w:pPr>
            <w:r w:rsidRPr="00BE7693">
              <w:rPr>
                <w:rFonts w:ascii="Gotham Book" w:eastAsia="Times New Roman" w:hAnsi="Gotham Book"/>
                <w:color w:val="00000A"/>
                <w:sz w:val="22"/>
                <w:szCs w:val="22"/>
              </w:rPr>
              <w:t>Telephone/fax number</w:t>
            </w:r>
          </w:p>
          <w:p w14:paraId="040D9ABC" w14:textId="77777777" w:rsidR="000F3264" w:rsidRPr="00BE7693" w:rsidRDefault="000F3264" w:rsidP="00C6002D">
            <w:pPr>
              <w:ind w:left="43"/>
              <w:rPr>
                <w:rFonts w:ascii="Gotham Book" w:eastAsia="Times New Roman" w:hAnsi="Gotham Book"/>
                <w:color w:val="00000A"/>
                <w:sz w:val="22"/>
                <w:szCs w:val="22"/>
              </w:rPr>
            </w:pPr>
            <w:r w:rsidRPr="00BE7693">
              <w:rPr>
                <w:rFonts w:ascii="Gotham Book" w:eastAsia="Times New Roman" w:hAnsi="Gotham Book"/>
                <w:color w:val="00000A"/>
                <w:sz w:val="22"/>
                <w:szCs w:val="22"/>
              </w:rPr>
              <w:t>E-mail:</w:t>
            </w:r>
          </w:p>
        </w:tc>
        <w:tc>
          <w:tcPr>
            <w:tcW w:w="5905" w:type="dxa"/>
            <w:gridSpan w:val="5"/>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18F5DBE4" w14:textId="77777777" w:rsidR="000F3264" w:rsidRPr="00BE7693" w:rsidRDefault="000F3264" w:rsidP="002A292F">
            <w:pPr>
              <w:jc w:val="both"/>
              <w:rPr>
                <w:rFonts w:ascii="Gotham Book" w:eastAsia="Times New Roman" w:hAnsi="Gotham Book"/>
                <w:color w:val="00000A"/>
                <w:spacing w:val="2"/>
                <w:sz w:val="22"/>
                <w:szCs w:val="22"/>
              </w:rPr>
            </w:pPr>
          </w:p>
        </w:tc>
      </w:tr>
    </w:tbl>
    <w:p w14:paraId="4A4D4FD7" w14:textId="3707DD21" w:rsidR="000F3264" w:rsidRPr="001136D3" w:rsidRDefault="000F3264" w:rsidP="005C7E20">
      <w:pPr>
        <w:pStyle w:val="Heading4"/>
        <w:spacing w:after="240"/>
        <w:jc w:val="center"/>
        <w:rPr>
          <w:rFonts w:ascii="Gotham Book" w:hAnsi="Gotham Book"/>
          <w:sz w:val="28"/>
          <w:szCs w:val="28"/>
        </w:rPr>
      </w:pPr>
      <w:r w:rsidRPr="00B940AE">
        <w:br w:type="page"/>
      </w:r>
      <w:bookmarkStart w:id="378" w:name="_Toc194659640"/>
      <w:bookmarkStart w:id="379" w:name="_Toc194937640"/>
      <w:r w:rsidRPr="001136D3">
        <w:rPr>
          <w:rFonts w:ascii="Gotham Book" w:hAnsi="Gotham Book"/>
          <w:b/>
          <w:bCs/>
          <w:i w:val="0"/>
          <w:iCs w:val="0"/>
          <w:color w:val="auto"/>
          <w:sz w:val="28"/>
          <w:szCs w:val="28"/>
        </w:rPr>
        <w:lastRenderedPageBreak/>
        <w:t>Form EXP - 4.2(a) (cont.)</w:t>
      </w:r>
      <w:r w:rsidR="00464137" w:rsidRPr="001136D3">
        <w:rPr>
          <w:rFonts w:ascii="Gotham Book" w:hAnsi="Gotham Book"/>
          <w:b/>
          <w:bCs/>
          <w:i w:val="0"/>
          <w:iCs w:val="0"/>
          <w:color w:val="auto"/>
          <w:sz w:val="28"/>
          <w:szCs w:val="28"/>
        </w:rPr>
        <w:t xml:space="preserve"> </w:t>
      </w:r>
      <w:r w:rsidRPr="001136D3">
        <w:rPr>
          <w:rFonts w:ascii="Gotham Book" w:hAnsi="Gotham Book"/>
          <w:b/>
          <w:bCs/>
          <w:i w:val="0"/>
          <w:iCs w:val="0"/>
          <w:color w:val="auto"/>
          <w:sz w:val="28"/>
          <w:szCs w:val="28"/>
        </w:rPr>
        <w:t>Specific Construction and Contract Management Experience</w:t>
      </w:r>
      <w:bookmarkEnd w:id="378"/>
      <w:bookmarkEnd w:id="379"/>
    </w:p>
    <w:tbl>
      <w:tblPr>
        <w:tblW w:w="9180" w:type="dxa"/>
        <w:tblInd w:w="-1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0" w:type="dxa"/>
        </w:tblCellMar>
        <w:tblLook w:val="04A0" w:firstRow="1" w:lastRow="0" w:firstColumn="1" w:lastColumn="0" w:noHBand="0" w:noVBand="1"/>
      </w:tblPr>
      <w:tblGrid>
        <w:gridCol w:w="3551"/>
        <w:gridCol w:w="5629"/>
      </w:tblGrid>
      <w:tr w:rsidR="00464137" w:rsidRPr="00464137" w14:paraId="7366FD78" w14:textId="77777777" w:rsidTr="00464137">
        <w:trPr>
          <w:trHeight w:val="450"/>
        </w:trPr>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0780B98E" w14:textId="77777777" w:rsidR="000F3264" w:rsidRPr="00464137" w:rsidRDefault="000F3264" w:rsidP="0033772C">
            <w:pPr>
              <w:jc w:val="center"/>
              <w:rPr>
                <w:rFonts w:ascii="Gotham Book" w:hAnsi="Gotham Book"/>
                <w:sz w:val="22"/>
                <w:szCs w:val="22"/>
              </w:rPr>
            </w:pPr>
            <w:r w:rsidRPr="00464137">
              <w:rPr>
                <w:rFonts w:ascii="Gotham Book" w:eastAsia="Times New Roman" w:hAnsi="Gotham Book"/>
                <w:b/>
                <w:bCs/>
                <w:spacing w:val="4"/>
                <w:sz w:val="22"/>
                <w:szCs w:val="22"/>
              </w:rPr>
              <w:t>Similar Contract No.</w:t>
            </w:r>
          </w:p>
        </w:tc>
        <w:tc>
          <w:tcPr>
            <w:tcW w:w="5629" w:type="dxa"/>
            <w:tcBorders>
              <w:top w:val="single" w:sz="6" w:space="0" w:color="00000A"/>
              <w:left w:val="single" w:sz="6" w:space="0" w:color="00000A"/>
              <w:bottom w:val="single" w:sz="6" w:space="0" w:color="00000A"/>
              <w:right w:val="single" w:sz="6" w:space="0" w:color="00000A"/>
            </w:tcBorders>
            <w:shd w:val="clear" w:color="auto" w:fill="auto"/>
            <w:tcMar>
              <w:left w:w="-7" w:type="dxa"/>
            </w:tcMar>
            <w:vAlign w:val="center"/>
          </w:tcPr>
          <w:p w14:paraId="705B2352" w14:textId="77777777" w:rsidR="000F3264" w:rsidRPr="00464137" w:rsidRDefault="000F3264" w:rsidP="0033772C">
            <w:pPr>
              <w:jc w:val="center"/>
              <w:rPr>
                <w:rFonts w:ascii="Gotham Book" w:hAnsi="Gotham Book"/>
                <w:sz w:val="22"/>
                <w:szCs w:val="22"/>
              </w:rPr>
            </w:pPr>
            <w:r w:rsidRPr="00464137">
              <w:rPr>
                <w:rFonts w:ascii="Gotham Book" w:eastAsia="Times New Roman" w:hAnsi="Gotham Book"/>
                <w:b/>
                <w:bCs/>
                <w:spacing w:val="4"/>
                <w:sz w:val="22"/>
                <w:szCs w:val="22"/>
              </w:rPr>
              <w:t>Information</w:t>
            </w:r>
          </w:p>
        </w:tc>
      </w:tr>
      <w:tr w:rsidR="000F3264" w:rsidRPr="00464137" w14:paraId="2E50D6E7"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5116C806" w14:textId="2A9CA05A" w:rsidR="000F3264" w:rsidRPr="00464137" w:rsidRDefault="000F3264" w:rsidP="00C6002D">
            <w:pPr>
              <w:rPr>
                <w:rFonts w:ascii="Gotham Book" w:eastAsia="Times New Roman" w:hAnsi="Gotham Book"/>
                <w:color w:val="00000A"/>
                <w:sz w:val="22"/>
                <w:szCs w:val="22"/>
              </w:rPr>
            </w:pPr>
            <w:r w:rsidRPr="00464137">
              <w:rPr>
                <w:rFonts w:ascii="Gotham Book" w:eastAsia="Times New Roman" w:hAnsi="Gotham Book"/>
                <w:color w:val="00000A"/>
                <w:sz w:val="22"/>
                <w:szCs w:val="22"/>
              </w:rPr>
              <w:t>Description of the similarity in accordance with Section III:</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2046984" w14:textId="77A9B018" w:rsidR="000F3264" w:rsidRPr="00464137" w:rsidRDefault="00D04B2A" w:rsidP="002A292F">
            <w:pPr>
              <w:jc w:val="both"/>
              <w:rPr>
                <w:rFonts w:ascii="Gotham Book" w:eastAsia="Times New Roman" w:hAnsi="Gotham Book"/>
                <w:color w:val="00000A"/>
                <w:spacing w:val="4"/>
                <w:sz w:val="22"/>
                <w:szCs w:val="22"/>
              </w:rPr>
            </w:pPr>
            <w:r>
              <w:rPr>
                <w:rFonts w:ascii="Gotham Book" w:eastAsia="Times New Roman" w:hAnsi="Gotham Book"/>
                <w:i/>
                <w:iCs/>
                <w:color w:val="00000A"/>
                <w:spacing w:val="4"/>
                <w:sz w:val="22"/>
                <w:szCs w:val="22"/>
              </w:rPr>
              <w:t>[the Contractor should provide adequate information demonstrating that they meet the requirements defined in Section III, in terms of size, complexity, methodology, technology and other characteristics as described in Section III]</w:t>
            </w:r>
          </w:p>
        </w:tc>
      </w:tr>
      <w:tr w:rsidR="000F3264" w:rsidRPr="00464137" w14:paraId="5804E517"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6E512FC3" w14:textId="3EC073DB" w:rsidR="000F3264"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Amount</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3BA22F7F" w14:textId="77777777" w:rsidR="000F3264" w:rsidRPr="00464137" w:rsidRDefault="000F3264" w:rsidP="002A292F">
            <w:pPr>
              <w:jc w:val="both"/>
              <w:rPr>
                <w:rFonts w:ascii="Gotham Book" w:eastAsia="Times New Roman" w:hAnsi="Gotham Book"/>
                <w:color w:val="00000A"/>
                <w:spacing w:val="4"/>
                <w:sz w:val="22"/>
                <w:szCs w:val="22"/>
              </w:rPr>
            </w:pPr>
          </w:p>
        </w:tc>
      </w:tr>
      <w:tr w:rsidR="000F3264" w:rsidRPr="00464137" w14:paraId="5484E97F"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ED587E9" w14:textId="3C59A776" w:rsidR="000F3264"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Physical size of required works items</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70CBC657" w14:textId="77777777" w:rsidR="000F3264" w:rsidRPr="00464137" w:rsidRDefault="000F3264" w:rsidP="002A292F">
            <w:pPr>
              <w:jc w:val="both"/>
              <w:rPr>
                <w:rFonts w:ascii="Gotham Book" w:eastAsia="Times New Roman" w:hAnsi="Gotham Book"/>
                <w:color w:val="00000A"/>
                <w:spacing w:val="4"/>
                <w:sz w:val="22"/>
                <w:szCs w:val="22"/>
              </w:rPr>
            </w:pPr>
          </w:p>
        </w:tc>
      </w:tr>
      <w:tr w:rsidR="000F3264" w:rsidRPr="00464137" w14:paraId="5C0CF3EA"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09FE8A93" w14:textId="5501ED49" w:rsidR="000F3264"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Complexity</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0516F04A" w14:textId="77777777" w:rsidR="000F3264" w:rsidRPr="00464137" w:rsidRDefault="000F3264" w:rsidP="002A292F">
            <w:pPr>
              <w:jc w:val="both"/>
              <w:rPr>
                <w:rFonts w:ascii="Gotham Book" w:eastAsia="Times New Roman" w:hAnsi="Gotham Book"/>
                <w:color w:val="00000A"/>
                <w:spacing w:val="4"/>
                <w:sz w:val="22"/>
                <w:szCs w:val="22"/>
              </w:rPr>
            </w:pPr>
          </w:p>
        </w:tc>
      </w:tr>
      <w:tr w:rsidR="000F3264" w:rsidRPr="00464137" w14:paraId="3FAF3C1D"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306DEEE7" w14:textId="77777777" w:rsidR="006130F5"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Methods/Technology</w:t>
            </w:r>
          </w:p>
          <w:p w14:paraId="00CDE15D" w14:textId="77777777" w:rsidR="006130F5" w:rsidRPr="00464137" w:rsidRDefault="006130F5" w:rsidP="006130F5">
            <w:pPr>
              <w:pStyle w:val="ListParagraph"/>
              <w:ind w:left="426"/>
              <w:rPr>
                <w:rFonts w:ascii="Gotham Book" w:eastAsia="Times New Roman" w:hAnsi="Gotham Book"/>
                <w:color w:val="00000A"/>
                <w:sz w:val="22"/>
                <w:szCs w:val="22"/>
              </w:rPr>
            </w:pPr>
          </w:p>
          <w:p w14:paraId="54370E08" w14:textId="7DDC203E" w:rsidR="000F3264"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Construction rate for key activities</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5F223DF1" w14:textId="77777777" w:rsidR="000F3264" w:rsidRPr="00464137" w:rsidRDefault="000F3264" w:rsidP="002A292F">
            <w:pPr>
              <w:jc w:val="both"/>
              <w:rPr>
                <w:rFonts w:ascii="Gotham Book" w:eastAsia="Times New Roman" w:hAnsi="Gotham Book"/>
                <w:color w:val="00000A"/>
                <w:spacing w:val="4"/>
                <w:sz w:val="22"/>
                <w:szCs w:val="22"/>
              </w:rPr>
            </w:pPr>
          </w:p>
        </w:tc>
      </w:tr>
      <w:tr w:rsidR="000F3264" w:rsidRPr="00464137" w14:paraId="0C9EE895" w14:textId="77777777" w:rsidTr="00464137">
        <w:tc>
          <w:tcPr>
            <w:tcW w:w="3551" w:type="dxa"/>
            <w:tcBorders>
              <w:top w:val="single" w:sz="6" w:space="0" w:color="00000A"/>
              <w:left w:val="single" w:sz="6" w:space="0" w:color="00000A"/>
              <w:bottom w:val="single" w:sz="6" w:space="0" w:color="00000A"/>
              <w:right w:val="single" w:sz="6" w:space="0" w:color="00000A"/>
            </w:tcBorders>
            <w:shd w:val="clear" w:color="auto" w:fill="auto"/>
            <w:tcMar>
              <w:left w:w="-7" w:type="dxa"/>
            </w:tcMar>
          </w:tcPr>
          <w:p w14:paraId="40A1FE26" w14:textId="7D77AF67" w:rsidR="000F3264" w:rsidRPr="00464137" w:rsidRDefault="000F3264" w:rsidP="000A7AA8">
            <w:pPr>
              <w:pStyle w:val="ListParagraph"/>
              <w:numPr>
                <w:ilvl w:val="0"/>
                <w:numId w:val="66"/>
              </w:numPr>
              <w:ind w:left="426"/>
              <w:rPr>
                <w:rFonts w:ascii="Gotham Book" w:eastAsia="Times New Roman" w:hAnsi="Gotham Book"/>
                <w:color w:val="00000A"/>
                <w:sz w:val="22"/>
                <w:szCs w:val="22"/>
              </w:rPr>
            </w:pPr>
            <w:r w:rsidRPr="00464137">
              <w:rPr>
                <w:rFonts w:ascii="Gotham Book" w:eastAsia="Times New Roman" w:hAnsi="Gotham Book"/>
                <w:color w:val="00000A"/>
                <w:sz w:val="22"/>
                <w:szCs w:val="22"/>
              </w:rPr>
              <w:t>Other Characteristics</w:t>
            </w:r>
          </w:p>
        </w:tc>
        <w:tc>
          <w:tcPr>
            <w:tcW w:w="5629"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14:paraId="219FDAF0" w14:textId="77777777" w:rsidR="000F3264" w:rsidRPr="00464137" w:rsidRDefault="000F3264" w:rsidP="002A292F">
            <w:pPr>
              <w:jc w:val="both"/>
              <w:rPr>
                <w:rFonts w:ascii="Gotham Book" w:eastAsia="Times New Roman" w:hAnsi="Gotham Book"/>
                <w:color w:val="00000A"/>
                <w:spacing w:val="4"/>
                <w:sz w:val="22"/>
                <w:szCs w:val="22"/>
              </w:rPr>
            </w:pPr>
          </w:p>
        </w:tc>
      </w:tr>
    </w:tbl>
    <w:p w14:paraId="474D42DE" w14:textId="77777777" w:rsidR="000F3264" w:rsidRPr="00B940AE" w:rsidRDefault="000F3264" w:rsidP="000F3264">
      <w:pPr>
        <w:jc w:val="both"/>
        <w:rPr>
          <w:rFonts w:eastAsia="Times New Roman"/>
          <w:color w:val="00000A"/>
        </w:rPr>
      </w:pPr>
      <w:r w:rsidRPr="00B940AE">
        <w:br w:type="page"/>
      </w:r>
    </w:p>
    <w:p w14:paraId="16302B2A" w14:textId="76C56DA6" w:rsidR="000F3264" w:rsidRPr="001136D3" w:rsidRDefault="000F3264" w:rsidP="005C7E20">
      <w:pPr>
        <w:pStyle w:val="Heading4"/>
        <w:spacing w:after="240"/>
        <w:jc w:val="center"/>
        <w:rPr>
          <w:rFonts w:ascii="Gotham Book" w:hAnsi="Gotham Book"/>
          <w:sz w:val="28"/>
          <w:szCs w:val="28"/>
        </w:rPr>
      </w:pPr>
      <w:bookmarkStart w:id="380" w:name="_Toc194659641"/>
      <w:bookmarkStart w:id="381" w:name="_Toc194937641"/>
      <w:r w:rsidRPr="001136D3">
        <w:rPr>
          <w:rFonts w:ascii="Gotham Book" w:hAnsi="Gotham Book"/>
          <w:b/>
          <w:bCs/>
          <w:i w:val="0"/>
          <w:iCs w:val="0"/>
          <w:color w:val="auto"/>
          <w:sz w:val="28"/>
          <w:szCs w:val="28"/>
        </w:rPr>
        <w:lastRenderedPageBreak/>
        <w:t>Form EXP - 4.2(b)</w:t>
      </w:r>
      <w:bookmarkStart w:id="382" w:name="_Toc108424570"/>
      <w:bookmarkEnd w:id="382"/>
      <w:r w:rsidR="00BC1092" w:rsidRPr="001136D3">
        <w:rPr>
          <w:rFonts w:ascii="Gotham Book" w:hAnsi="Gotham Book"/>
          <w:b/>
          <w:bCs/>
          <w:i w:val="0"/>
          <w:iCs w:val="0"/>
          <w:color w:val="auto"/>
          <w:sz w:val="28"/>
          <w:szCs w:val="28"/>
        </w:rPr>
        <w:t xml:space="preserve"> </w:t>
      </w:r>
      <w:r w:rsidRPr="001136D3">
        <w:rPr>
          <w:rFonts w:ascii="Gotham Book" w:hAnsi="Gotham Book"/>
          <w:b/>
          <w:bCs/>
          <w:i w:val="0"/>
          <w:iCs w:val="0"/>
          <w:color w:val="auto"/>
          <w:sz w:val="28"/>
          <w:szCs w:val="28"/>
        </w:rPr>
        <w:t>Construction Experience in Key Activities</w:t>
      </w:r>
      <w:bookmarkEnd w:id="380"/>
      <w:bookmarkEnd w:id="381"/>
    </w:p>
    <w:p w14:paraId="5E2C9373" w14:textId="77777777" w:rsidR="00231DE6" w:rsidRDefault="00231DE6" w:rsidP="00231DE6">
      <w:pPr>
        <w:ind w:right="144"/>
        <w:jc w:val="both"/>
        <w:rPr>
          <w:rFonts w:ascii="Gotham Book" w:eastAsia="Times New Roman" w:hAnsi="Gotham Book"/>
          <w:color w:val="00000A"/>
          <w:spacing w:val="-2"/>
          <w:sz w:val="22"/>
          <w:szCs w:val="22"/>
        </w:rPr>
      </w:pPr>
      <w:r w:rsidRPr="00516BCD">
        <w:rPr>
          <w:rFonts w:ascii="Gotham Book" w:eastAsia="Times New Roman" w:hAnsi="Gotham Book"/>
          <w:color w:val="00000A"/>
          <w:spacing w:val="-2"/>
          <w:sz w:val="22"/>
          <w:szCs w:val="22"/>
        </w:rPr>
        <w:t xml:space="preserve">Fill out one (1) form per contract. Each contract shall be supported by documents such as Signed Contract Agreement, Taking-Over Certificate, or Contract Completion Certificate. Each Bidder must fill out this form. </w:t>
      </w:r>
    </w:p>
    <w:p w14:paraId="6F21786B" w14:textId="77777777" w:rsidR="00231DE6" w:rsidRDefault="00231DE6" w:rsidP="00231DE6">
      <w:pPr>
        <w:ind w:right="144"/>
        <w:jc w:val="both"/>
        <w:rPr>
          <w:rFonts w:ascii="Gotham Book" w:eastAsia="Times New Roman" w:hAnsi="Gotham Book"/>
          <w:color w:val="00000A"/>
          <w:spacing w:val="-2"/>
          <w:sz w:val="22"/>
          <w:szCs w:val="22"/>
        </w:rPr>
      </w:pPr>
      <w:r w:rsidRPr="00516BCD">
        <w:rPr>
          <w:rFonts w:ascii="Gotham Book" w:eastAsia="Times New Roman" w:hAnsi="Gotham Book"/>
          <w:color w:val="00000A"/>
          <w:spacing w:val="-2"/>
          <w:sz w:val="22"/>
          <w:szCs w:val="22"/>
        </w:rPr>
        <w:t xml:space="preserve">If complied by Specialist Subcontractor, each Specialist Subcontractor must fill out this form and provide the Specialist Subcontractor’s name: </w:t>
      </w:r>
    </w:p>
    <w:p w14:paraId="7215924F" w14:textId="77777777" w:rsidR="00231DE6" w:rsidRDefault="00231DE6" w:rsidP="00231DE6">
      <w:pPr>
        <w:ind w:right="144"/>
        <w:jc w:val="both"/>
        <w:rPr>
          <w:rFonts w:ascii="Gotham Book" w:eastAsia="Times New Roman" w:hAnsi="Gotham Book"/>
          <w:color w:val="00000A"/>
          <w:spacing w:val="-2"/>
          <w:sz w:val="22"/>
          <w:szCs w:val="22"/>
        </w:rPr>
      </w:pPr>
      <w:r w:rsidRPr="00516BCD">
        <w:rPr>
          <w:rFonts w:ascii="Gotham Book" w:eastAsia="Times New Roman" w:hAnsi="Gotham Book"/>
          <w:color w:val="00000A"/>
          <w:spacing w:val="-2"/>
          <w:sz w:val="22"/>
          <w:szCs w:val="22"/>
        </w:rPr>
        <w:t xml:space="preserve">Specialist Subcontractor: ___________________ </w:t>
      </w:r>
    </w:p>
    <w:p w14:paraId="0D6D462F" w14:textId="61A36D3C" w:rsidR="000F3264" w:rsidRPr="00BC1092" w:rsidRDefault="000F3264" w:rsidP="000F3264">
      <w:pPr>
        <w:ind w:right="144"/>
        <w:jc w:val="both"/>
        <w:rPr>
          <w:rFonts w:ascii="Gotham Book" w:hAnsi="Gotham Book"/>
          <w:sz w:val="22"/>
          <w:szCs w:val="22"/>
        </w:rPr>
      </w:pPr>
      <w:r w:rsidRPr="00BC1092">
        <w:rPr>
          <w:rFonts w:ascii="Gotham Book" w:eastAsia="Times New Roman" w:hAnsi="Gotham Book"/>
          <w:color w:val="00000A"/>
          <w:spacing w:val="-2"/>
          <w:sz w:val="22"/>
          <w:szCs w:val="22"/>
        </w:rPr>
        <w:t>All Sub-contractors for key activities must complete the information in this form as per ITB</w:t>
      </w:r>
      <w:r w:rsidR="0033772C" w:rsidRPr="00BC1092">
        <w:rPr>
          <w:rFonts w:ascii="Gotham Book" w:eastAsia="Times New Roman" w:hAnsi="Gotham Book"/>
          <w:color w:val="00000A"/>
          <w:spacing w:val="-2"/>
          <w:sz w:val="22"/>
          <w:szCs w:val="22"/>
        </w:rPr>
        <w:t xml:space="preserve"> 34</w:t>
      </w:r>
      <w:r w:rsidRPr="00BC1092">
        <w:rPr>
          <w:rFonts w:ascii="Gotham Book" w:eastAsia="Times New Roman" w:hAnsi="Gotham Book"/>
          <w:color w:val="00000A"/>
          <w:spacing w:val="-6"/>
          <w:sz w:val="22"/>
          <w:szCs w:val="22"/>
        </w:rPr>
        <w:t xml:space="preserve"> and Section III, Qualification Criteria and Requirements</w:t>
      </w:r>
      <w:r w:rsidR="0033772C" w:rsidRPr="00BC1092">
        <w:rPr>
          <w:rFonts w:ascii="Gotham Book" w:eastAsia="Times New Roman" w:hAnsi="Gotham Book"/>
          <w:color w:val="00000A"/>
          <w:spacing w:val="-6"/>
          <w:sz w:val="22"/>
          <w:szCs w:val="22"/>
        </w:rPr>
        <w:t>, Sub-Factor 4.2</w:t>
      </w:r>
      <w:r w:rsidRPr="00BC1092">
        <w:rPr>
          <w:rFonts w:ascii="Gotham Book" w:eastAsia="Times New Roman" w:hAnsi="Gotham Book"/>
          <w:color w:val="00000A"/>
          <w:spacing w:val="-6"/>
          <w:sz w:val="22"/>
          <w:szCs w:val="22"/>
        </w:rPr>
        <w:t>.</w:t>
      </w:r>
    </w:p>
    <w:p w14:paraId="51E7A44A" w14:textId="12B743EC" w:rsidR="000F3264" w:rsidRPr="00BC1092" w:rsidRDefault="000F3264" w:rsidP="000A7AA8">
      <w:pPr>
        <w:pStyle w:val="ListParagraph"/>
        <w:numPr>
          <w:ilvl w:val="0"/>
          <w:numId w:val="67"/>
        </w:numPr>
        <w:spacing w:after="240"/>
        <w:ind w:left="426" w:right="144"/>
        <w:jc w:val="both"/>
        <w:rPr>
          <w:rFonts w:ascii="Gotham Book" w:hAnsi="Gotham Book"/>
          <w:sz w:val="22"/>
          <w:szCs w:val="22"/>
        </w:rPr>
      </w:pPr>
      <w:r w:rsidRPr="00BC1092">
        <w:rPr>
          <w:rFonts w:ascii="Gotham Book" w:eastAsia="Times New Roman" w:hAnsi="Gotham Book"/>
          <w:b/>
          <w:bCs/>
          <w:color w:val="00000A"/>
          <w:spacing w:val="-2"/>
          <w:sz w:val="22"/>
          <w:szCs w:val="22"/>
        </w:rPr>
        <w:t>Key Activity No One</w:t>
      </w:r>
      <w:r w:rsidRPr="00BC1092">
        <w:rPr>
          <w:rFonts w:ascii="Gotham Book" w:eastAsia="Times New Roman" w:hAnsi="Gotham Book"/>
          <w:color w:val="00000A"/>
          <w:spacing w:val="-2"/>
          <w:sz w:val="22"/>
          <w:szCs w:val="22"/>
        </w:rPr>
        <w:t xml:space="preserve">: </w:t>
      </w:r>
      <w:r w:rsidR="0033772C" w:rsidRPr="00BC1092">
        <w:rPr>
          <w:rFonts w:ascii="Gotham Book" w:eastAsia="Times New Roman" w:hAnsi="Gotham Book"/>
          <w:color w:val="00000A"/>
          <w:spacing w:val="-2"/>
          <w:sz w:val="22"/>
          <w:szCs w:val="22"/>
        </w:rPr>
        <w:t xml:space="preserve">__________ </w:t>
      </w:r>
      <w:r w:rsidR="00C6002D" w:rsidRPr="00BC1092">
        <w:rPr>
          <w:rFonts w:ascii="Gotham Book" w:eastAsia="Times New Roman" w:hAnsi="Gotham Book"/>
          <w:i/>
          <w:iCs/>
          <w:color w:val="00000A"/>
          <w:spacing w:val="2"/>
          <w:sz w:val="22"/>
          <w:szCs w:val="22"/>
        </w:rPr>
        <w:t>[insert]</w:t>
      </w:r>
    </w:p>
    <w:tbl>
      <w:tblPr>
        <w:tblW w:w="0" w:type="auto"/>
        <w:tblInd w:w="3" w:type="dxa"/>
        <w:tblLayout w:type="fixed"/>
        <w:tblCellMar>
          <w:left w:w="0" w:type="dxa"/>
          <w:right w:w="0" w:type="dxa"/>
        </w:tblCellMar>
        <w:tblLook w:val="0000" w:firstRow="0" w:lastRow="0" w:firstColumn="0" w:lastColumn="0" w:noHBand="0" w:noVBand="0"/>
      </w:tblPr>
      <w:tblGrid>
        <w:gridCol w:w="3822"/>
        <w:gridCol w:w="1417"/>
        <w:gridCol w:w="401"/>
        <w:gridCol w:w="1020"/>
        <w:gridCol w:w="1414"/>
        <w:gridCol w:w="1207"/>
        <w:gridCol w:w="11"/>
      </w:tblGrid>
      <w:tr w:rsidR="008F1F1A" w:rsidRPr="00753F5C" w14:paraId="1C14C501" w14:textId="77777777" w:rsidTr="00961643">
        <w:trPr>
          <w:gridAfter w:val="1"/>
          <w:wAfter w:w="11" w:type="dxa"/>
          <w:tblHeader/>
        </w:trPr>
        <w:tc>
          <w:tcPr>
            <w:tcW w:w="3822" w:type="dxa"/>
            <w:tcBorders>
              <w:top w:val="single" w:sz="2" w:space="0" w:color="auto"/>
              <w:left w:val="single" w:sz="2" w:space="0" w:color="auto"/>
              <w:bottom w:val="single" w:sz="2" w:space="0" w:color="auto"/>
              <w:right w:val="single" w:sz="2" w:space="0" w:color="auto"/>
            </w:tcBorders>
          </w:tcPr>
          <w:p w14:paraId="592C7611" w14:textId="77777777" w:rsidR="008F1F1A" w:rsidRPr="00753F5C" w:rsidRDefault="008F1F1A" w:rsidP="008F1F1A">
            <w:pPr>
              <w:jc w:val="both"/>
              <w:rPr>
                <w:sz w:val="22"/>
              </w:rPr>
            </w:pPr>
          </w:p>
        </w:tc>
        <w:tc>
          <w:tcPr>
            <w:tcW w:w="5459" w:type="dxa"/>
            <w:gridSpan w:val="5"/>
            <w:tcBorders>
              <w:top w:val="single" w:sz="2" w:space="0" w:color="auto"/>
              <w:left w:val="single" w:sz="2" w:space="0" w:color="auto"/>
              <w:bottom w:val="single" w:sz="2" w:space="0" w:color="auto"/>
              <w:right w:val="single" w:sz="2" w:space="0" w:color="auto"/>
            </w:tcBorders>
          </w:tcPr>
          <w:p w14:paraId="19BA5327" w14:textId="77777777" w:rsidR="008F1F1A" w:rsidRPr="00CB658A" w:rsidRDefault="008F1F1A" w:rsidP="008F1F1A">
            <w:pPr>
              <w:spacing w:before="120"/>
              <w:ind w:right="1757"/>
              <w:jc w:val="right"/>
              <w:rPr>
                <w:rFonts w:ascii="Gotham Book" w:hAnsi="Gotham Book"/>
                <w:b/>
                <w:bCs/>
                <w:spacing w:val="12"/>
                <w:sz w:val="22"/>
                <w:szCs w:val="22"/>
              </w:rPr>
            </w:pPr>
            <w:r w:rsidRPr="00CB658A">
              <w:rPr>
                <w:rFonts w:ascii="Gotham Book" w:hAnsi="Gotham Book"/>
                <w:b/>
                <w:bCs/>
                <w:spacing w:val="12"/>
                <w:sz w:val="22"/>
                <w:szCs w:val="22"/>
              </w:rPr>
              <w:t>Information</w:t>
            </w:r>
          </w:p>
        </w:tc>
      </w:tr>
      <w:tr w:rsidR="008F1F1A" w:rsidRPr="002759B0" w14:paraId="302D6280" w14:textId="77777777" w:rsidTr="00961643">
        <w:trPr>
          <w:gridAfter w:val="1"/>
          <w:wAfter w:w="11" w:type="dxa"/>
          <w:trHeight w:hRule="exact" w:val="413"/>
        </w:trPr>
        <w:tc>
          <w:tcPr>
            <w:tcW w:w="3822" w:type="dxa"/>
            <w:tcBorders>
              <w:top w:val="single" w:sz="2" w:space="0" w:color="auto"/>
              <w:left w:val="single" w:sz="2" w:space="0" w:color="auto"/>
              <w:bottom w:val="single" w:sz="2" w:space="0" w:color="auto"/>
              <w:right w:val="single" w:sz="2" w:space="0" w:color="auto"/>
            </w:tcBorders>
          </w:tcPr>
          <w:p w14:paraId="63D675ED" w14:textId="77777777" w:rsidR="008F1F1A" w:rsidRPr="00CB658A" w:rsidRDefault="008F1F1A" w:rsidP="008F1F1A">
            <w:pPr>
              <w:ind w:left="65"/>
              <w:jc w:val="both"/>
              <w:rPr>
                <w:rFonts w:ascii="Gotham Book" w:hAnsi="Gotham Book"/>
                <w:bCs/>
                <w:spacing w:val="-8"/>
                <w:sz w:val="22"/>
                <w:szCs w:val="22"/>
              </w:rPr>
            </w:pPr>
            <w:r w:rsidRPr="00CB658A">
              <w:rPr>
                <w:rFonts w:ascii="Gotham Book" w:hAnsi="Gotham Book"/>
                <w:bCs/>
                <w:spacing w:val="-8"/>
                <w:sz w:val="22"/>
                <w:szCs w:val="22"/>
              </w:rPr>
              <w:t>Contract Identification</w:t>
            </w:r>
          </w:p>
        </w:tc>
        <w:tc>
          <w:tcPr>
            <w:tcW w:w="5459" w:type="dxa"/>
            <w:gridSpan w:val="5"/>
            <w:tcBorders>
              <w:top w:val="single" w:sz="2" w:space="0" w:color="auto"/>
              <w:left w:val="single" w:sz="2" w:space="0" w:color="auto"/>
              <w:bottom w:val="single" w:sz="2" w:space="0" w:color="auto"/>
              <w:right w:val="single" w:sz="2" w:space="0" w:color="auto"/>
            </w:tcBorders>
          </w:tcPr>
          <w:p w14:paraId="3576F8A3" w14:textId="77777777" w:rsidR="008F1F1A" w:rsidRPr="002759B0" w:rsidRDefault="008F1F1A" w:rsidP="008F1F1A">
            <w:pPr>
              <w:ind w:left="425"/>
              <w:jc w:val="both"/>
              <w:rPr>
                <w:bCs/>
                <w:i/>
                <w:iCs/>
                <w:spacing w:val="2"/>
              </w:rPr>
            </w:pPr>
          </w:p>
        </w:tc>
      </w:tr>
      <w:tr w:rsidR="008F1F1A" w:rsidRPr="002759B0" w14:paraId="51937033" w14:textId="77777777" w:rsidTr="00961643">
        <w:trPr>
          <w:gridAfter w:val="1"/>
          <w:wAfter w:w="11" w:type="dxa"/>
          <w:trHeight w:hRule="exact" w:val="408"/>
        </w:trPr>
        <w:tc>
          <w:tcPr>
            <w:tcW w:w="3822" w:type="dxa"/>
            <w:tcBorders>
              <w:top w:val="single" w:sz="2" w:space="0" w:color="auto"/>
              <w:left w:val="single" w:sz="2" w:space="0" w:color="auto"/>
              <w:bottom w:val="single" w:sz="2" w:space="0" w:color="auto"/>
              <w:right w:val="single" w:sz="2" w:space="0" w:color="auto"/>
            </w:tcBorders>
          </w:tcPr>
          <w:p w14:paraId="5828A7CF" w14:textId="77777777" w:rsidR="008F1F1A" w:rsidRPr="00CB658A" w:rsidRDefault="008F1F1A" w:rsidP="008F1F1A">
            <w:pPr>
              <w:ind w:left="65"/>
              <w:jc w:val="both"/>
              <w:rPr>
                <w:rFonts w:ascii="Gotham Book" w:hAnsi="Gotham Book"/>
                <w:bCs/>
                <w:spacing w:val="-10"/>
                <w:sz w:val="22"/>
                <w:szCs w:val="22"/>
              </w:rPr>
            </w:pPr>
            <w:r w:rsidRPr="00CB658A">
              <w:rPr>
                <w:rFonts w:ascii="Gotham Book" w:hAnsi="Gotham Book"/>
                <w:bCs/>
                <w:spacing w:val="-10"/>
                <w:sz w:val="22"/>
                <w:szCs w:val="22"/>
              </w:rPr>
              <w:t>Award date</w:t>
            </w:r>
          </w:p>
        </w:tc>
        <w:tc>
          <w:tcPr>
            <w:tcW w:w="5459" w:type="dxa"/>
            <w:gridSpan w:val="5"/>
            <w:tcBorders>
              <w:top w:val="single" w:sz="2" w:space="0" w:color="auto"/>
              <w:left w:val="single" w:sz="2" w:space="0" w:color="auto"/>
              <w:bottom w:val="single" w:sz="2" w:space="0" w:color="auto"/>
              <w:right w:val="single" w:sz="2" w:space="0" w:color="auto"/>
            </w:tcBorders>
          </w:tcPr>
          <w:p w14:paraId="2ABA8BD7" w14:textId="77777777" w:rsidR="008F1F1A" w:rsidRPr="002759B0" w:rsidRDefault="008F1F1A" w:rsidP="008F1F1A">
            <w:pPr>
              <w:ind w:left="245"/>
              <w:jc w:val="both"/>
              <w:rPr>
                <w:bCs/>
                <w:i/>
                <w:iCs/>
                <w:spacing w:val="2"/>
              </w:rPr>
            </w:pPr>
          </w:p>
        </w:tc>
      </w:tr>
      <w:tr w:rsidR="008F1F1A" w:rsidRPr="002759B0" w14:paraId="657D37B7" w14:textId="77777777" w:rsidTr="00961643">
        <w:trPr>
          <w:gridAfter w:val="1"/>
          <w:wAfter w:w="11" w:type="dxa"/>
          <w:trHeight w:hRule="exact" w:val="413"/>
        </w:trPr>
        <w:tc>
          <w:tcPr>
            <w:tcW w:w="3822" w:type="dxa"/>
            <w:tcBorders>
              <w:top w:val="single" w:sz="2" w:space="0" w:color="auto"/>
              <w:left w:val="single" w:sz="2" w:space="0" w:color="auto"/>
              <w:bottom w:val="single" w:sz="2" w:space="0" w:color="auto"/>
              <w:right w:val="single" w:sz="2" w:space="0" w:color="auto"/>
            </w:tcBorders>
          </w:tcPr>
          <w:p w14:paraId="20443E1B" w14:textId="77777777" w:rsidR="008F1F1A" w:rsidRPr="00CB658A" w:rsidRDefault="008F1F1A" w:rsidP="008F1F1A">
            <w:pPr>
              <w:ind w:left="65"/>
              <w:jc w:val="both"/>
              <w:rPr>
                <w:rFonts w:ascii="Gotham Book" w:hAnsi="Gotham Book"/>
                <w:bCs/>
                <w:spacing w:val="-2"/>
                <w:sz w:val="22"/>
                <w:szCs w:val="22"/>
              </w:rPr>
            </w:pPr>
            <w:r w:rsidRPr="00CB658A">
              <w:rPr>
                <w:rFonts w:ascii="Gotham Book" w:hAnsi="Gotham Book"/>
                <w:bCs/>
                <w:spacing w:val="-2"/>
                <w:sz w:val="22"/>
                <w:szCs w:val="22"/>
              </w:rPr>
              <w:t>Completion date</w:t>
            </w:r>
          </w:p>
        </w:tc>
        <w:tc>
          <w:tcPr>
            <w:tcW w:w="5459" w:type="dxa"/>
            <w:gridSpan w:val="5"/>
            <w:tcBorders>
              <w:top w:val="single" w:sz="2" w:space="0" w:color="auto"/>
              <w:left w:val="single" w:sz="2" w:space="0" w:color="auto"/>
              <w:bottom w:val="single" w:sz="2" w:space="0" w:color="auto"/>
              <w:right w:val="single" w:sz="2" w:space="0" w:color="auto"/>
            </w:tcBorders>
          </w:tcPr>
          <w:p w14:paraId="750F42A9" w14:textId="77777777" w:rsidR="008F1F1A" w:rsidRPr="002759B0" w:rsidRDefault="008F1F1A" w:rsidP="008F1F1A">
            <w:pPr>
              <w:ind w:left="245"/>
              <w:jc w:val="both"/>
              <w:rPr>
                <w:bCs/>
                <w:i/>
                <w:iCs/>
                <w:spacing w:val="2"/>
              </w:rPr>
            </w:pPr>
          </w:p>
        </w:tc>
      </w:tr>
      <w:tr w:rsidR="008F1F1A" w:rsidRPr="002759B0" w14:paraId="3FB4E68E" w14:textId="77777777" w:rsidTr="00961643">
        <w:trPr>
          <w:gridAfter w:val="1"/>
          <w:wAfter w:w="11" w:type="dxa"/>
          <w:trHeight w:hRule="exact" w:val="1109"/>
        </w:trPr>
        <w:tc>
          <w:tcPr>
            <w:tcW w:w="3822" w:type="dxa"/>
            <w:tcBorders>
              <w:top w:val="single" w:sz="2" w:space="0" w:color="auto"/>
              <w:left w:val="single" w:sz="2" w:space="0" w:color="auto"/>
              <w:bottom w:val="single" w:sz="2" w:space="0" w:color="auto"/>
              <w:right w:val="single" w:sz="2" w:space="0" w:color="auto"/>
            </w:tcBorders>
          </w:tcPr>
          <w:p w14:paraId="0FCF5E18" w14:textId="77777777" w:rsidR="008F1F1A" w:rsidRPr="00CB658A" w:rsidRDefault="008F1F1A" w:rsidP="008F1F1A">
            <w:pPr>
              <w:ind w:left="65"/>
              <w:jc w:val="both"/>
              <w:rPr>
                <w:rFonts w:ascii="Gotham Book" w:hAnsi="Gotham Book"/>
                <w:bCs/>
                <w:spacing w:val="-2"/>
                <w:sz w:val="22"/>
                <w:szCs w:val="22"/>
              </w:rPr>
            </w:pPr>
            <w:r w:rsidRPr="00CB658A">
              <w:rPr>
                <w:rFonts w:ascii="Gotham Book" w:hAnsi="Gotham Book"/>
                <w:bCs/>
                <w:spacing w:val="-2"/>
                <w:sz w:val="22"/>
                <w:szCs w:val="22"/>
              </w:rPr>
              <w:t>Role in Contract</w:t>
            </w:r>
          </w:p>
        </w:tc>
        <w:tc>
          <w:tcPr>
            <w:tcW w:w="1417" w:type="dxa"/>
            <w:tcBorders>
              <w:top w:val="single" w:sz="2" w:space="0" w:color="auto"/>
              <w:left w:val="single" w:sz="2" w:space="0" w:color="auto"/>
              <w:bottom w:val="single" w:sz="2" w:space="0" w:color="auto"/>
              <w:right w:val="single" w:sz="2" w:space="0" w:color="auto"/>
            </w:tcBorders>
            <w:vAlign w:val="center"/>
          </w:tcPr>
          <w:p w14:paraId="215986CD" w14:textId="77777777" w:rsidR="008F1F1A" w:rsidRPr="00CB658A" w:rsidRDefault="008F1F1A" w:rsidP="00396E81">
            <w:pPr>
              <w:ind w:left="140" w:right="2"/>
              <w:jc w:val="center"/>
              <w:rPr>
                <w:rFonts w:ascii="Gotham Book" w:hAnsi="Gotham Book"/>
                <w:bCs/>
                <w:spacing w:val="-4"/>
                <w:sz w:val="22"/>
                <w:szCs w:val="22"/>
              </w:rPr>
            </w:pPr>
            <w:r w:rsidRPr="00CB658A">
              <w:rPr>
                <w:rFonts w:ascii="Gotham Book" w:hAnsi="Gotham Book"/>
                <w:bCs/>
                <w:spacing w:val="-4"/>
                <w:sz w:val="22"/>
                <w:szCs w:val="22"/>
              </w:rPr>
              <w:t>Prime Contractor</w:t>
            </w:r>
          </w:p>
          <w:p w14:paraId="02953646" w14:textId="77777777" w:rsidR="008F1F1A" w:rsidRPr="002759B0" w:rsidRDefault="008F1F1A" w:rsidP="008F1F1A">
            <w:pPr>
              <w:ind w:right="374"/>
              <w:jc w:val="center"/>
              <w:rPr>
                <w:bCs/>
                <w:spacing w:val="-4"/>
              </w:rPr>
            </w:pPr>
            <w:r w:rsidRPr="002759B0">
              <w:rPr>
                <w:rFonts w:eastAsia="Wingdings" w:cs="Wingdings"/>
                <w:spacing w:val="-2"/>
              </w:rPr>
              <w:t></w:t>
            </w:r>
          </w:p>
        </w:tc>
        <w:tc>
          <w:tcPr>
            <w:tcW w:w="1421" w:type="dxa"/>
            <w:gridSpan w:val="2"/>
            <w:tcBorders>
              <w:top w:val="single" w:sz="2" w:space="0" w:color="auto"/>
              <w:left w:val="single" w:sz="2" w:space="0" w:color="auto"/>
              <w:bottom w:val="single" w:sz="2" w:space="0" w:color="auto"/>
              <w:right w:val="single" w:sz="2" w:space="0" w:color="auto"/>
            </w:tcBorders>
            <w:vAlign w:val="center"/>
          </w:tcPr>
          <w:p w14:paraId="314FE011" w14:textId="77777777" w:rsidR="008F1F1A" w:rsidRPr="00396E81" w:rsidRDefault="008F1F1A" w:rsidP="008F1F1A">
            <w:pPr>
              <w:ind w:right="374"/>
              <w:jc w:val="center"/>
              <w:rPr>
                <w:rFonts w:ascii="Gotham Book" w:eastAsia="MS Mincho" w:hAnsi="Gotham Book"/>
                <w:spacing w:val="-2"/>
              </w:rPr>
            </w:pPr>
            <w:r w:rsidRPr="00396E81">
              <w:rPr>
                <w:rFonts w:ascii="Gotham Book" w:hAnsi="Gotham Book"/>
                <w:bCs/>
                <w:spacing w:val="-4"/>
              </w:rPr>
              <w:t>Member in JV</w:t>
            </w:r>
            <w:r w:rsidRPr="00396E81">
              <w:rPr>
                <w:rFonts w:ascii="Gotham Book" w:eastAsia="MS Mincho" w:hAnsi="Gotham Book"/>
                <w:spacing w:val="-2"/>
              </w:rPr>
              <w:t xml:space="preserve"> </w:t>
            </w:r>
          </w:p>
          <w:p w14:paraId="6053AE57" w14:textId="77777777" w:rsidR="008F1F1A" w:rsidRPr="002759B0" w:rsidRDefault="008F1F1A" w:rsidP="008F1F1A">
            <w:pPr>
              <w:ind w:right="374"/>
              <w:jc w:val="center"/>
              <w:rPr>
                <w:bCs/>
                <w:spacing w:val="-4"/>
              </w:rPr>
            </w:pPr>
            <w:r w:rsidRPr="002759B0">
              <w:rPr>
                <w:rFonts w:eastAsia="Wingdings" w:cs="Wingdings"/>
                <w:spacing w:val="-2"/>
              </w:rPr>
              <w:t></w:t>
            </w:r>
          </w:p>
        </w:tc>
        <w:tc>
          <w:tcPr>
            <w:tcW w:w="1414" w:type="dxa"/>
            <w:tcBorders>
              <w:top w:val="single" w:sz="2" w:space="0" w:color="auto"/>
              <w:left w:val="single" w:sz="2" w:space="0" w:color="auto"/>
              <w:bottom w:val="single" w:sz="2" w:space="0" w:color="auto"/>
              <w:right w:val="single" w:sz="2" w:space="0" w:color="auto"/>
            </w:tcBorders>
            <w:vAlign w:val="center"/>
          </w:tcPr>
          <w:p w14:paraId="05541900" w14:textId="77777777" w:rsidR="008F1F1A" w:rsidRPr="00396E81" w:rsidRDefault="008F1F1A" w:rsidP="008F1F1A">
            <w:pPr>
              <w:jc w:val="center"/>
              <w:rPr>
                <w:rFonts w:ascii="Gotham Book" w:hAnsi="Gotham Book"/>
                <w:bCs/>
                <w:spacing w:val="-4"/>
                <w:sz w:val="22"/>
                <w:szCs w:val="22"/>
              </w:rPr>
            </w:pPr>
            <w:r w:rsidRPr="00396E81">
              <w:rPr>
                <w:rFonts w:ascii="Gotham Book" w:hAnsi="Gotham Book"/>
                <w:bCs/>
                <w:spacing w:val="-4"/>
                <w:sz w:val="22"/>
                <w:szCs w:val="22"/>
              </w:rPr>
              <w:t>Management Contractor</w:t>
            </w:r>
          </w:p>
          <w:p w14:paraId="064FBCDE" w14:textId="77777777" w:rsidR="008F1F1A" w:rsidRPr="002759B0" w:rsidRDefault="008F1F1A" w:rsidP="008F1F1A">
            <w:pPr>
              <w:jc w:val="center"/>
              <w:rPr>
                <w:bCs/>
                <w:spacing w:val="-4"/>
              </w:rPr>
            </w:pPr>
            <w:r w:rsidRPr="002759B0">
              <w:rPr>
                <w:rFonts w:eastAsia="Wingdings" w:cs="Wingdings"/>
                <w:spacing w:val="-2"/>
              </w:rPr>
              <w:t></w:t>
            </w:r>
          </w:p>
        </w:tc>
        <w:tc>
          <w:tcPr>
            <w:tcW w:w="1207" w:type="dxa"/>
            <w:tcBorders>
              <w:top w:val="single" w:sz="2" w:space="0" w:color="auto"/>
              <w:left w:val="single" w:sz="2" w:space="0" w:color="auto"/>
              <w:bottom w:val="single" w:sz="2" w:space="0" w:color="auto"/>
              <w:right w:val="single" w:sz="2" w:space="0" w:color="auto"/>
            </w:tcBorders>
            <w:vAlign w:val="center"/>
          </w:tcPr>
          <w:p w14:paraId="3C0D360A" w14:textId="77777777" w:rsidR="008F1F1A" w:rsidRPr="00396E81" w:rsidRDefault="008F1F1A" w:rsidP="008F1F1A">
            <w:pPr>
              <w:jc w:val="center"/>
              <w:rPr>
                <w:rFonts w:ascii="Gotham Book" w:hAnsi="Gotham Book"/>
                <w:bCs/>
                <w:spacing w:val="-4"/>
                <w:sz w:val="22"/>
                <w:szCs w:val="22"/>
              </w:rPr>
            </w:pPr>
            <w:r w:rsidRPr="00396E81">
              <w:rPr>
                <w:rFonts w:ascii="Gotham Book" w:hAnsi="Gotham Book"/>
                <w:bCs/>
                <w:spacing w:val="-4"/>
                <w:sz w:val="22"/>
                <w:szCs w:val="22"/>
              </w:rPr>
              <w:t xml:space="preserve">Sub-contractor </w:t>
            </w:r>
          </w:p>
          <w:p w14:paraId="61DEE99C" w14:textId="77777777" w:rsidR="008F1F1A" w:rsidRPr="002759B0" w:rsidRDefault="008F1F1A" w:rsidP="008F1F1A">
            <w:pPr>
              <w:jc w:val="center"/>
              <w:rPr>
                <w:bCs/>
                <w:spacing w:val="-4"/>
              </w:rPr>
            </w:pPr>
            <w:r w:rsidRPr="002759B0">
              <w:rPr>
                <w:rFonts w:eastAsia="Wingdings" w:cs="Wingdings"/>
                <w:spacing w:val="-2"/>
              </w:rPr>
              <w:t></w:t>
            </w:r>
          </w:p>
        </w:tc>
      </w:tr>
      <w:tr w:rsidR="008F1F1A" w:rsidRPr="00396E81" w14:paraId="51DB9255" w14:textId="77777777" w:rsidTr="00961643">
        <w:trPr>
          <w:gridAfter w:val="1"/>
          <w:wAfter w:w="11" w:type="dxa"/>
          <w:trHeight w:val="877"/>
        </w:trPr>
        <w:tc>
          <w:tcPr>
            <w:tcW w:w="3822" w:type="dxa"/>
            <w:tcBorders>
              <w:top w:val="single" w:sz="2" w:space="0" w:color="auto"/>
              <w:left w:val="single" w:sz="2" w:space="0" w:color="auto"/>
              <w:bottom w:val="single" w:sz="2" w:space="0" w:color="auto"/>
              <w:right w:val="single" w:sz="2" w:space="0" w:color="auto"/>
            </w:tcBorders>
          </w:tcPr>
          <w:p w14:paraId="19FDAA1C" w14:textId="77777777" w:rsidR="008F1F1A" w:rsidRPr="00396E81" w:rsidRDefault="008F1F1A" w:rsidP="008F1F1A">
            <w:pPr>
              <w:ind w:left="72"/>
              <w:jc w:val="both"/>
              <w:rPr>
                <w:rFonts w:ascii="Gotham Book" w:hAnsi="Gotham Book"/>
                <w:bCs/>
                <w:spacing w:val="-11"/>
                <w:sz w:val="22"/>
                <w:szCs w:val="22"/>
              </w:rPr>
            </w:pPr>
            <w:r w:rsidRPr="00396E81">
              <w:rPr>
                <w:rFonts w:ascii="Gotham Book" w:hAnsi="Gotham Book"/>
                <w:bCs/>
                <w:spacing w:val="-11"/>
                <w:sz w:val="22"/>
                <w:szCs w:val="22"/>
              </w:rPr>
              <w:t>Total Contract Amount</w:t>
            </w:r>
          </w:p>
        </w:tc>
        <w:tc>
          <w:tcPr>
            <w:tcW w:w="2838" w:type="dxa"/>
            <w:gridSpan w:val="3"/>
            <w:tcBorders>
              <w:top w:val="single" w:sz="2" w:space="0" w:color="auto"/>
              <w:left w:val="single" w:sz="2" w:space="0" w:color="auto"/>
              <w:bottom w:val="single" w:sz="2" w:space="0" w:color="auto"/>
              <w:right w:val="single" w:sz="2" w:space="0" w:color="auto"/>
            </w:tcBorders>
            <w:vAlign w:val="center"/>
          </w:tcPr>
          <w:p w14:paraId="3373A374" w14:textId="77777777" w:rsidR="008F1F1A" w:rsidRPr="00396E81" w:rsidRDefault="008F1F1A" w:rsidP="008F1F1A">
            <w:pPr>
              <w:ind w:left="72"/>
              <w:jc w:val="both"/>
              <w:rPr>
                <w:rFonts w:ascii="Gotham Book" w:hAnsi="Gotham Book"/>
                <w:bCs/>
                <w:i/>
                <w:iCs/>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76526437" w14:textId="77777777" w:rsidR="008F1F1A" w:rsidRPr="00396E81" w:rsidRDefault="008F1F1A" w:rsidP="008F1F1A">
            <w:pPr>
              <w:ind w:left="47" w:right="101"/>
              <w:jc w:val="both"/>
              <w:rPr>
                <w:rFonts w:ascii="Gotham Book" w:hAnsi="Gotham Book"/>
                <w:bCs/>
                <w:i/>
                <w:iCs/>
                <w:spacing w:val="2"/>
                <w:sz w:val="22"/>
                <w:szCs w:val="22"/>
              </w:rPr>
            </w:pPr>
            <w:r w:rsidRPr="00396E81">
              <w:rPr>
                <w:rFonts w:ascii="Gotham Book" w:hAnsi="Gotham Book"/>
                <w:bCs/>
                <w:spacing w:val="-2"/>
                <w:sz w:val="22"/>
                <w:szCs w:val="22"/>
              </w:rPr>
              <w:t xml:space="preserve">US$ </w:t>
            </w:r>
          </w:p>
        </w:tc>
      </w:tr>
      <w:tr w:rsidR="008F1F1A" w:rsidRPr="00396E81" w14:paraId="02C3C644" w14:textId="77777777" w:rsidTr="00961643">
        <w:trPr>
          <w:gridAfter w:val="1"/>
          <w:wAfter w:w="11" w:type="dxa"/>
          <w:cantSplit/>
          <w:trHeight w:val="1308"/>
        </w:trPr>
        <w:tc>
          <w:tcPr>
            <w:tcW w:w="3822" w:type="dxa"/>
            <w:tcBorders>
              <w:top w:val="single" w:sz="2" w:space="0" w:color="auto"/>
              <w:left w:val="single" w:sz="2" w:space="0" w:color="auto"/>
              <w:bottom w:val="single" w:sz="4" w:space="0" w:color="auto"/>
              <w:right w:val="single" w:sz="2" w:space="0" w:color="auto"/>
            </w:tcBorders>
          </w:tcPr>
          <w:p w14:paraId="6F89A68F" w14:textId="77777777" w:rsidR="008F1F1A" w:rsidRPr="00396E81" w:rsidRDefault="008F1F1A" w:rsidP="008F1F1A">
            <w:pPr>
              <w:ind w:left="72"/>
              <w:rPr>
                <w:rFonts w:ascii="Gotham Book" w:hAnsi="Gotham Book"/>
                <w:bCs/>
                <w:sz w:val="22"/>
                <w:szCs w:val="22"/>
              </w:rPr>
            </w:pPr>
            <w:r w:rsidRPr="00396E81">
              <w:rPr>
                <w:rFonts w:ascii="Gotham Book" w:hAnsi="Gotham Book"/>
                <w:bCs/>
                <w:sz w:val="22"/>
                <w:szCs w:val="22"/>
              </w:rPr>
              <w:t>Quantity (Volume, number or rate of production, as applicable) performed under the contract per year or part of the year</w:t>
            </w:r>
          </w:p>
        </w:tc>
        <w:tc>
          <w:tcPr>
            <w:tcW w:w="1818" w:type="dxa"/>
            <w:gridSpan w:val="2"/>
            <w:tcBorders>
              <w:top w:val="single" w:sz="2" w:space="0" w:color="auto"/>
              <w:left w:val="single" w:sz="2" w:space="0" w:color="auto"/>
              <w:bottom w:val="single" w:sz="2" w:space="0" w:color="auto"/>
              <w:right w:val="single" w:sz="2" w:space="0" w:color="auto"/>
            </w:tcBorders>
          </w:tcPr>
          <w:p w14:paraId="0EC7BA6E" w14:textId="77777777" w:rsidR="008F1F1A" w:rsidRPr="00396E81" w:rsidRDefault="008F1F1A" w:rsidP="008F1F1A">
            <w:pPr>
              <w:ind w:left="37"/>
              <w:jc w:val="center"/>
              <w:rPr>
                <w:rFonts w:ascii="Gotham Book" w:hAnsi="Gotham Book"/>
                <w:bCs/>
                <w:iCs/>
                <w:spacing w:val="2"/>
                <w:sz w:val="22"/>
                <w:szCs w:val="22"/>
              </w:rPr>
            </w:pPr>
            <w:r w:rsidRPr="00396E81">
              <w:rPr>
                <w:rFonts w:ascii="Gotham Book" w:hAnsi="Gotham Book"/>
                <w:bCs/>
                <w:iCs/>
                <w:spacing w:val="2"/>
                <w:sz w:val="22"/>
                <w:szCs w:val="22"/>
              </w:rPr>
              <w:t>Total quantity in the contract</w:t>
            </w:r>
          </w:p>
          <w:p w14:paraId="1F47D8D1" w14:textId="77777777" w:rsidR="008F1F1A" w:rsidRPr="00396E81" w:rsidRDefault="008F1F1A" w:rsidP="008F1F1A">
            <w:pPr>
              <w:ind w:left="37"/>
              <w:jc w:val="center"/>
              <w:rPr>
                <w:rFonts w:ascii="Gotham Book" w:hAnsi="Gotham Book"/>
                <w:bCs/>
                <w:iCs/>
                <w:spacing w:val="2"/>
                <w:sz w:val="22"/>
                <w:szCs w:val="22"/>
              </w:rPr>
            </w:pPr>
            <w:r w:rsidRPr="00396E81">
              <w:rPr>
                <w:rFonts w:ascii="Gotham Book" w:hAnsi="Gotham Book"/>
                <w:bCs/>
                <w:iCs/>
                <w:spacing w:val="2"/>
                <w:sz w:val="22"/>
                <w:szCs w:val="22"/>
              </w:rPr>
              <w:t>(i)</w:t>
            </w:r>
          </w:p>
        </w:tc>
        <w:tc>
          <w:tcPr>
            <w:tcW w:w="2434" w:type="dxa"/>
            <w:gridSpan w:val="2"/>
            <w:tcBorders>
              <w:top w:val="single" w:sz="2" w:space="0" w:color="auto"/>
              <w:left w:val="single" w:sz="2" w:space="0" w:color="auto"/>
              <w:bottom w:val="single" w:sz="2" w:space="0" w:color="auto"/>
              <w:right w:val="single" w:sz="2" w:space="0" w:color="auto"/>
            </w:tcBorders>
          </w:tcPr>
          <w:p w14:paraId="22558F03" w14:textId="77777777" w:rsidR="008F1F1A" w:rsidRPr="00396E81" w:rsidRDefault="008F1F1A" w:rsidP="008F1F1A">
            <w:pPr>
              <w:jc w:val="center"/>
              <w:rPr>
                <w:rFonts w:ascii="Gotham Book" w:hAnsi="Gotham Book"/>
                <w:bCs/>
                <w:iCs/>
                <w:spacing w:val="2"/>
                <w:sz w:val="22"/>
                <w:szCs w:val="22"/>
              </w:rPr>
            </w:pPr>
            <w:r w:rsidRPr="00396E81">
              <w:rPr>
                <w:rFonts w:ascii="Gotham Book" w:hAnsi="Gotham Book"/>
                <w:bCs/>
                <w:iCs/>
                <w:spacing w:val="2"/>
                <w:sz w:val="22"/>
                <w:szCs w:val="22"/>
              </w:rPr>
              <w:t>Percentage participation</w:t>
            </w:r>
          </w:p>
          <w:p w14:paraId="475C2BB3" w14:textId="77777777" w:rsidR="008F1F1A" w:rsidRPr="00396E81" w:rsidRDefault="008F1F1A" w:rsidP="008F1F1A">
            <w:pPr>
              <w:jc w:val="center"/>
              <w:rPr>
                <w:rFonts w:ascii="Gotham Book" w:hAnsi="Gotham Book"/>
                <w:bCs/>
                <w:iCs/>
                <w:spacing w:val="2"/>
                <w:sz w:val="22"/>
                <w:szCs w:val="22"/>
              </w:rPr>
            </w:pPr>
            <w:r w:rsidRPr="00396E81">
              <w:rPr>
                <w:rFonts w:ascii="Gotham Book" w:hAnsi="Gotham Book"/>
                <w:bCs/>
                <w:iCs/>
                <w:spacing w:val="2"/>
                <w:sz w:val="22"/>
                <w:szCs w:val="22"/>
              </w:rPr>
              <w:t>(ii)</w:t>
            </w:r>
          </w:p>
        </w:tc>
        <w:tc>
          <w:tcPr>
            <w:tcW w:w="1207" w:type="dxa"/>
            <w:tcBorders>
              <w:top w:val="single" w:sz="2" w:space="0" w:color="auto"/>
              <w:left w:val="single" w:sz="2" w:space="0" w:color="auto"/>
              <w:bottom w:val="single" w:sz="2" w:space="0" w:color="auto"/>
              <w:right w:val="single" w:sz="2" w:space="0" w:color="auto"/>
            </w:tcBorders>
          </w:tcPr>
          <w:p w14:paraId="3605420D" w14:textId="77777777" w:rsidR="008F1F1A" w:rsidRPr="00396E81" w:rsidRDefault="008F1F1A" w:rsidP="008F1F1A">
            <w:pPr>
              <w:ind w:left="32"/>
              <w:jc w:val="center"/>
              <w:rPr>
                <w:rFonts w:ascii="Gotham Book" w:hAnsi="Gotham Book"/>
                <w:bCs/>
                <w:iCs/>
                <w:spacing w:val="2"/>
                <w:sz w:val="22"/>
                <w:szCs w:val="22"/>
              </w:rPr>
            </w:pPr>
            <w:r w:rsidRPr="00396E81">
              <w:rPr>
                <w:rFonts w:ascii="Gotham Book" w:hAnsi="Gotham Book"/>
                <w:bCs/>
                <w:iCs/>
                <w:spacing w:val="2"/>
                <w:sz w:val="22"/>
                <w:szCs w:val="22"/>
              </w:rPr>
              <w:t>Actual Quantity Performed (i) x (ii)</w:t>
            </w:r>
            <w:r w:rsidRPr="00396E81">
              <w:rPr>
                <w:rFonts w:ascii="Gotham Book" w:hAnsi="Gotham Book"/>
                <w:bCs/>
                <w:i/>
                <w:iCs/>
                <w:spacing w:val="2"/>
                <w:sz w:val="22"/>
                <w:szCs w:val="22"/>
              </w:rPr>
              <w:t xml:space="preserve"> </w:t>
            </w:r>
          </w:p>
        </w:tc>
      </w:tr>
      <w:tr w:rsidR="008F1F1A" w:rsidRPr="00396E81" w14:paraId="55247920" w14:textId="77777777" w:rsidTr="00961643">
        <w:trPr>
          <w:gridAfter w:val="1"/>
          <w:wAfter w:w="11" w:type="dxa"/>
          <w:cantSplit/>
          <w:trHeight w:hRule="exact" w:val="438"/>
        </w:trPr>
        <w:tc>
          <w:tcPr>
            <w:tcW w:w="3822" w:type="dxa"/>
            <w:tcBorders>
              <w:top w:val="single" w:sz="2" w:space="0" w:color="auto"/>
              <w:left w:val="single" w:sz="2" w:space="0" w:color="auto"/>
              <w:bottom w:val="single" w:sz="4" w:space="0" w:color="auto"/>
              <w:right w:val="single" w:sz="2" w:space="0" w:color="auto"/>
            </w:tcBorders>
            <w:vAlign w:val="center"/>
          </w:tcPr>
          <w:p w14:paraId="2B99D481" w14:textId="77777777" w:rsidR="008F1F1A" w:rsidRPr="00396E81" w:rsidRDefault="008F1F1A" w:rsidP="008F1F1A">
            <w:pPr>
              <w:ind w:left="72"/>
              <w:jc w:val="center"/>
              <w:rPr>
                <w:rFonts w:ascii="Gotham Book" w:hAnsi="Gotham Book"/>
                <w:bCs/>
                <w:sz w:val="22"/>
                <w:szCs w:val="22"/>
              </w:rPr>
            </w:pPr>
            <w:r w:rsidRPr="00396E81">
              <w:rPr>
                <w:rFonts w:ascii="Gotham Book" w:hAnsi="Gotham Book"/>
                <w:bCs/>
                <w:sz w:val="22"/>
                <w:szCs w:val="22"/>
              </w:rPr>
              <w:t>Year 1</w:t>
            </w:r>
          </w:p>
        </w:tc>
        <w:tc>
          <w:tcPr>
            <w:tcW w:w="1818" w:type="dxa"/>
            <w:gridSpan w:val="2"/>
            <w:tcBorders>
              <w:top w:val="single" w:sz="2" w:space="0" w:color="auto"/>
              <w:left w:val="single" w:sz="2" w:space="0" w:color="auto"/>
              <w:bottom w:val="single" w:sz="2" w:space="0" w:color="auto"/>
              <w:right w:val="single" w:sz="2" w:space="0" w:color="auto"/>
            </w:tcBorders>
          </w:tcPr>
          <w:p w14:paraId="477A1C60" w14:textId="77777777" w:rsidR="008F1F1A" w:rsidRPr="00396E81" w:rsidRDefault="008F1F1A" w:rsidP="008F1F1A">
            <w:pPr>
              <w:ind w:left="37"/>
              <w:jc w:val="center"/>
              <w:rPr>
                <w:rFonts w:ascii="Gotham Book" w:hAnsi="Gotham Book"/>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329F729B" w14:textId="77777777" w:rsidR="008F1F1A" w:rsidRPr="00396E81" w:rsidRDefault="008F1F1A" w:rsidP="008F1F1A">
            <w:pPr>
              <w:jc w:val="center"/>
              <w:rPr>
                <w:rFonts w:ascii="Gotham Book" w:hAnsi="Gotham Book"/>
                <w:bCs/>
                <w:i/>
                <w:iCs/>
                <w:spacing w:val="2"/>
                <w:sz w:val="22"/>
                <w:szCs w:val="22"/>
              </w:rPr>
            </w:pPr>
          </w:p>
        </w:tc>
        <w:tc>
          <w:tcPr>
            <w:tcW w:w="1207" w:type="dxa"/>
            <w:tcBorders>
              <w:top w:val="single" w:sz="2" w:space="0" w:color="auto"/>
              <w:left w:val="single" w:sz="2" w:space="0" w:color="auto"/>
              <w:bottom w:val="single" w:sz="2" w:space="0" w:color="auto"/>
              <w:right w:val="single" w:sz="2" w:space="0" w:color="auto"/>
            </w:tcBorders>
          </w:tcPr>
          <w:p w14:paraId="29FC7515" w14:textId="77777777" w:rsidR="008F1F1A" w:rsidRPr="00396E81" w:rsidRDefault="008F1F1A" w:rsidP="008F1F1A">
            <w:pPr>
              <w:ind w:left="32"/>
              <w:jc w:val="center"/>
              <w:rPr>
                <w:rFonts w:ascii="Gotham Book" w:hAnsi="Gotham Book"/>
                <w:bCs/>
                <w:i/>
                <w:iCs/>
                <w:spacing w:val="2"/>
                <w:sz w:val="22"/>
                <w:szCs w:val="22"/>
              </w:rPr>
            </w:pPr>
          </w:p>
        </w:tc>
      </w:tr>
      <w:tr w:rsidR="008F1F1A" w:rsidRPr="00396E81" w14:paraId="7F2FD128" w14:textId="77777777" w:rsidTr="00961643">
        <w:trPr>
          <w:gridAfter w:val="1"/>
          <w:wAfter w:w="11" w:type="dxa"/>
          <w:cantSplit/>
          <w:trHeight w:hRule="exact" w:val="438"/>
        </w:trPr>
        <w:tc>
          <w:tcPr>
            <w:tcW w:w="3822" w:type="dxa"/>
            <w:tcBorders>
              <w:top w:val="single" w:sz="2" w:space="0" w:color="auto"/>
              <w:left w:val="single" w:sz="2" w:space="0" w:color="auto"/>
              <w:bottom w:val="single" w:sz="4" w:space="0" w:color="auto"/>
              <w:right w:val="single" w:sz="2" w:space="0" w:color="auto"/>
            </w:tcBorders>
            <w:vAlign w:val="center"/>
          </w:tcPr>
          <w:p w14:paraId="734799F0" w14:textId="77777777" w:rsidR="008F1F1A" w:rsidRPr="00396E81" w:rsidRDefault="008F1F1A" w:rsidP="008F1F1A">
            <w:pPr>
              <w:ind w:left="72"/>
              <w:jc w:val="center"/>
              <w:rPr>
                <w:rFonts w:ascii="Gotham Book" w:hAnsi="Gotham Book"/>
                <w:bCs/>
                <w:sz w:val="22"/>
                <w:szCs w:val="22"/>
              </w:rPr>
            </w:pPr>
            <w:r w:rsidRPr="00396E81">
              <w:rPr>
                <w:rFonts w:ascii="Gotham Book" w:hAnsi="Gotham Book"/>
                <w:bCs/>
                <w:sz w:val="22"/>
                <w:szCs w:val="22"/>
              </w:rPr>
              <w:t>Year 2</w:t>
            </w:r>
          </w:p>
        </w:tc>
        <w:tc>
          <w:tcPr>
            <w:tcW w:w="1818" w:type="dxa"/>
            <w:gridSpan w:val="2"/>
            <w:tcBorders>
              <w:top w:val="single" w:sz="2" w:space="0" w:color="auto"/>
              <w:left w:val="single" w:sz="2" w:space="0" w:color="auto"/>
              <w:bottom w:val="single" w:sz="2" w:space="0" w:color="auto"/>
              <w:right w:val="single" w:sz="2" w:space="0" w:color="auto"/>
            </w:tcBorders>
          </w:tcPr>
          <w:p w14:paraId="1CE979CF" w14:textId="77777777" w:rsidR="008F1F1A" w:rsidRPr="00396E81" w:rsidRDefault="008F1F1A" w:rsidP="008F1F1A">
            <w:pPr>
              <w:ind w:left="37"/>
              <w:jc w:val="center"/>
              <w:rPr>
                <w:rFonts w:ascii="Gotham Book" w:hAnsi="Gotham Book"/>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43F2CA26" w14:textId="77777777" w:rsidR="008F1F1A" w:rsidRPr="00396E81" w:rsidRDefault="008F1F1A" w:rsidP="008F1F1A">
            <w:pPr>
              <w:jc w:val="center"/>
              <w:rPr>
                <w:rFonts w:ascii="Gotham Book" w:hAnsi="Gotham Book"/>
                <w:bCs/>
                <w:i/>
                <w:iCs/>
                <w:spacing w:val="2"/>
                <w:sz w:val="22"/>
                <w:szCs w:val="22"/>
              </w:rPr>
            </w:pPr>
          </w:p>
        </w:tc>
        <w:tc>
          <w:tcPr>
            <w:tcW w:w="1207" w:type="dxa"/>
            <w:tcBorders>
              <w:top w:val="single" w:sz="2" w:space="0" w:color="auto"/>
              <w:left w:val="single" w:sz="2" w:space="0" w:color="auto"/>
              <w:bottom w:val="single" w:sz="2" w:space="0" w:color="auto"/>
              <w:right w:val="single" w:sz="2" w:space="0" w:color="auto"/>
            </w:tcBorders>
          </w:tcPr>
          <w:p w14:paraId="5441E660" w14:textId="77777777" w:rsidR="008F1F1A" w:rsidRPr="00396E81" w:rsidRDefault="008F1F1A" w:rsidP="008F1F1A">
            <w:pPr>
              <w:ind w:left="32"/>
              <w:jc w:val="center"/>
              <w:rPr>
                <w:rFonts w:ascii="Gotham Book" w:hAnsi="Gotham Book"/>
                <w:bCs/>
                <w:i/>
                <w:iCs/>
                <w:spacing w:val="2"/>
                <w:sz w:val="22"/>
                <w:szCs w:val="22"/>
              </w:rPr>
            </w:pPr>
          </w:p>
        </w:tc>
      </w:tr>
      <w:tr w:rsidR="008F1F1A" w:rsidRPr="00396E81" w14:paraId="47357E74" w14:textId="77777777" w:rsidTr="00961643">
        <w:trPr>
          <w:gridAfter w:val="1"/>
          <w:wAfter w:w="11" w:type="dxa"/>
          <w:cantSplit/>
          <w:trHeight w:hRule="exact" w:val="438"/>
        </w:trPr>
        <w:tc>
          <w:tcPr>
            <w:tcW w:w="3822" w:type="dxa"/>
            <w:tcBorders>
              <w:top w:val="single" w:sz="2" w:space="0" w:color="auto"/>
              <w:left w:val="single" w:sz="2" w:space="0" w:color="auto"/>
              <w:bottom w:val="single" w:sz="4" w:space="0" w:color="auto"/>
              <w:right w:val="single" w:sz="2" w:space="0" w:color="auto"/>
            </w:tcBorders>
            <w:vAlign w:val="center"/>
          </w:tcPr>
          <w:p w14:paraId="6877D507" w14:textId="77777777" w:rsidR="008F1F1A" w:rsidRPr="00396E81" w:rsidRDefault="008F1F1A" w:rsidP="008F1F1A">
            <w:pPr>
              <w:ind w:left="72"/>
              <w:jc w:val="center"/>
              <w:rPr>
                <w:rFonts w:ascii="Gotham Book" w:hAnsi="Gotham Book"/>
                <w:bCs/>
                <w:sz w:val="22"/>
                <w:szCs w:val="22"/>
              </w:rPr>
            </w:pPr>
            <w:r w:rsidRPr="00396E81">
              <w:rPr>
                <w:rFonts w:ascii="Gotham Book" w:hAnsi="Gotham Book"/>
                <w:bCs/>
                <w:sz w:val="22"/>
                <w:szCs w:val="22"/>
              </w:rPr>
              <w:t>Year 3</w:t>
            </w:r>
          </w:p>
        </w:tc>
        <w:tc>
          <w:tcPr>
            <w:tcW w:w="1818" w:type="dxa"/>
            <w:gridSpan w:val="2"/>
            <w:tcBorders>
              <w:top w:val="single" w:sz="2" w:space="0" w:color="auto"/>
              <w:left w:val="single" w:sz="2" w:space="0" w:color="auto"/>
              <w:bottom w:val="single" w:sz="2" w:space="0" w:color="auto"/>
              <w:right w:val="single" w:sz="2" w:space="0" w:color="auto"/>
            </w:tcBorders>
          </w:tcPr>
          <w:p w14:paraId="58346427" w14:textId="77777777" w:rsidR="008F1F1A" w:rsidRPr="00396E81" w:rsidRDefault="008F1F1A" w:rsidP="008F1F1A">
            <w:pPr>
              <w:ind w:left="37"/>
              <w:jc w:val="center"/>
              <w:rPr>
                <w:rFonts w:ascii="Gotham Book" w:hAnsi="Gotham Book"/>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6CF31A9C" w14:textId="77777777" w:rsidR="008F1F1A" w:rsidRPr="00396E81" w:rsidRDefault="008F1F1A" w:rsidP="008F1F1A">
            <w:pPr>
              <w:jc w:val="center"/>
              <w:rPr>
                <w:rFonts w:ascii="Gotham Book" w:hAnsi="Gotham Book"/>
                <w:bCs/>
                <w:i/>
                <w:iCs/>
                <w:spacing w:val="2"/>
                <w:sz w:val="22"/>
                <w:szCs w:val="22"/>
              </w:rPr>
            </w:pPr>
          </w:p>
        </w:tc>
        <w:tc>
          <w:tcPr>
            <w:tcW w:w="1207" w:type="dxa"/>
            <w:tcBorders>
              <w:top w:val="single" w:sz="2" w:space="0" w:color="auto"/>
              <w:left w:val="single" w:sz="2" w:space="0" w:color="auto"/>
              <w:bottom w:val="single" w:sz="2" w:space="0" w:color="auto"/>
              <w:right w:val="single" w:sz="2" w:space="0" w:color="auto"/>
            </w:tcBorders>
          </w:tcPr>
          <w:p w14:paraId="4550C8D5" w14:textId="77777777" w:rsidR="008F1F1A" w:rsidRPr="00396E81" w:rsidRDefault="008F1F1A" w:rsidP="008F1F1A">
            <w:pPr>
              <w:ind w:left="32"/>
              <w:jc w:val="center"/>
              <w:rPr>
                <w:rFonts w:ascii="Gotham Book" w:hAnsi="Gotham Book"/>
                <w:bCs/>
                <w:i/>
                <w:iCs/>
                <w:spacing w:val="2"/>
                <w:sz w:val="22"/>
                <w:szCs w:val="22"/>
              </w:rPr>
            </w:pPr>
          </w:p>
        </w:tc>
      </w:tr>
      <w:tr w:rsidR="008F1F1A" w:rsidRPr="00396E81" w14:paraId="05F74E55" w14:textId="77777777" w:rsidTr="00961643">
        <w:trPr>
          <w:gridAfter w:val="1"/>
          <w:wAfter w:w="11" w:type="dxa"/>
          <w:cantSplit/>
          <w:trHeight w:hRule="exact" w:val="438"/>
        </w:trPr>
        <w:tc>
          <w:tcPr>
            <w:tcW w:w="3822" w:type="dxa"/>
            <w:tcBorders>
              <w:top w:val="single" w:sz="2" w:space="0" w:color="auto"/>
              <w:left w:val="single" w:sz="2" w:space="0" w:color="auto"/>
              <w:bottom w:val="single" w:sz="4" w:space="0" w:color="auto"/>
              <w:right w:val="single" w:sz="2" w:space="0" w:color="auto"/>
            </w:tcBorders>
            <w:vAlign w:val="center"/>
          </w:tcPr>
          <w:p w14:paraId="6A40F145" w14:textId="77777777" w:rsidR="008F1F1A" w:rsidRPr="00396E81" w:rsidRDefault="008F1F1A" w:rsidP="008F1F1A">
            <w:pPr>
              <w:ind w:left="72"/>
              <w:jc w:val="center"/>
              <w:rPr>
                <w:rFonts w:ascii="Gotham Book" w:hAnsi="Gotham Book"/>
                <w:bCs/>
                <w:sz w:val="22"/>
                <w:szCs w:val="22"/>
              </w:rPr>
            </w:pPr>
            <w:r w:rsidRPr="00396E81">
              <w:rPr>
                <w:rFonts w:ascii="Gotham Book" w:hAnsi="Gotham Book"/>
                <w:bCs/>
                <w:sz w:val="22"/>
                <w:szCs w:val="22"/>
              </w:rPr>
              <w:t>Year 4</w:t>
            </w:r>
          </w:p>
        </w:tc>
        <w:tc>
          <w:tcPr>
            <w:tcW w:w="1818" w:type="dxa"/>
            <w:gridSpan w:val="2"/>
            <w:tcBorders>
              <w:top w:val="single" w:sz="2" w:space="0" w:color="auto"/>
              <w:left w:val="single" w:sz="2" w:space="0" w:color="auto"/>
              <w:bottom w:val="single" w:sz="4" w:space="0" w:color="auto"/>
              <w:right w:val="single" w:sz="2" w:space="0" w:color="auto"/>
            </w:tcBorders>
          </w:tcPr>
          <w:p w14:paraId="5874C8B2" w14:textId="77777777" w:rsidR="008F1F1A" w:rsidRPr="00396E81" w:rsidRDefault="008F1F1A" w:rsidP="008F1F1A">
            <w:pPr>
              <w:ind w:left="37"/>
              <w:jc w:val="center"/>
              <w:rPr>
                <w:rFonts w:ascii="Gotham Book" w:hAnsi="Gotham Book"/>
                <w:bCs/>
                <w:i/>
                <w:iCs/>
                <w:spacing w:val="2"/>
                <w:sz w:val="22"/>
                <w:szCs w:val="22"/>
              </w:rPr>
            </w:pPr>
          </w:p>
        </w:tc>
        <w:tc>
          <w:tcPr>
            <w:tcW w:w="2434" w:type="dxa"/>
            <w:gridSpan w:val="2"/>
            <w:tcBorders>
              <w:top w:val="single" w:sz="2" w:space="0" w:color="auto"/>
              <w:left w:val="single" w:sz="2" w:space="0" w:color="auto"/>
              <w:bottom w:val="single" w:sz="4" w:space="0" w:color="auto"/>
              <w:right w:val="single" w:sz="2" w:space="0" w:color="auto"/>
            </w:tcBorders>
          </w:tcPr>
          <w:p w14:paraId="13442C55" w14:textId="77777777" w:rsidR="008F1F1A" w:rsidRPr="00396E81" w:rsidRDefault="008F1F1A" w:rsidP="008F1F1A">
            <w:pPr>
              <w:jc w:val="center"/>
              <w:rPr>
                <w:rFonts w:ascii="Gotham Book" w:hAnsi="Gotham Book"/>
                <w:bCs/>
                <w:i/>
                <w:iCs/>
                <w:spacing w:val="2"/>
                <w:sz w:val="22"/>
                <w:szCs w:val="22"/>
              </w:rPr>
            </w:pPr>
          </w:p>
        </w:tc>
        <w:tc>
          <w:tcPr>
            <w:tcW w:w="1207" w:type="dxa"/>
            <w:tcBorders>
              <w:top w:val="single" w:sz="2" w:space="0" w:color="auto"/>
              <w:left w:val="single" w:sz="2" w:space="0" w:color="auto"/>
              <w:bottom w:val="single" w:sz="4" w:space="0" w:color="auto"/>
              <w:right w:val="single" w:sz="2" w:space="0" w:color="auto"/>
            </w:tcBorders>
          </w:tcPr>
          <w:p w14:paraId="39658049" w14:textId="77777777" w:rsidR="008F1F1A" w:rsidRPr="00396E81" w:rsidRDefault="008F1F1A" w:rsidP="008F1F1A">
            <w:pPr>
              <w:ind w:left="32"/>
              <w:jc w:val="center"/>
              <w:rPr>
                <w:rFonts w:ascii="Gotham Book" w:hAnsi="Gotham Book"/>
                <w:bCs/>
                <w:i/>
                <w:iCs/>
                <w:spacing w:val="2"/>
                <w:sz w:val="22"/>
                <w:szCs w:val="22"/>
              </w:rPr>
            </w:pPr>
          </w:p>
        </w:tc>
      </w:tr>
      <w:tr w:rsidR="008F1F1A" w:rsidRPr="002759B0" w14:paraId="6EBA2A4A" w14:textId="77777777" w:rsidTr="00961643">
        <w:trPr>
          <w:trHeight w:hRule="exact" w:val="901"/>
        </w:trPr>
        <w:tc>
          <w:tcPr>
            <w:tcW w:w="3822" w:type="dxa"/>
            <w:tcBorders>
              <w:top w:val="single" w:sz="2" w:space="0" w:color="auto"/>
              <w:left w:val="single" w:sz="2" w:space="0" w:color="auto"/>
              <w:bottom w:val="single" w:sz="2" w:space="0" w:color="auto"/>
              <w:right w:val="single" w:sz="2" w:space="0" w:color="auto"/>
            </w:tcBorders>
          </w:tcPr>
          <w:p w14:paraId="7B84D63C" w14:textId="77777777" w:rsidR="008F1F1A" w:rsidRPr="00396E81" w:rsidRDefault="008F1F1A" w:rsidP="008F1F1A">
            <w:pPr>
              <w:ind w:left="40"/>
              <w:jc w:val="both"/>
              <w:rPr>
                <w:rFonts w:ascii="Gotham Book" w:hAnsi="Gotham Book"/>
                <w:spacing w:val="-4"/>
                <w:sz w:val="22"/>
                <w:szCs w:val="22"/>
              </w:rPr>
            </w:pPr>
            <w:r w:rsidRPr="00396E81">
              <w:rPr>
                <w:rFonts w:ascii="Gotham Book" w:hAnsi="Gotham Book"/>
                <w:spacing w:val="-4"/>
                <w:sz w:val="22"/>
                <w:szCs w:val="22"/>
              </w:rPr>
              <w:t>Employer’s Name:</w:t>
            </w:r>
          </w:p>
        </w:tc>
        <w:tc>
          <w:tcPr>
            <w:tcW w:w="5470" w:type="dxa"/>
            <w:gridSpan w:val="6"/>
            <w:tcBorders>
              <w:top w:val="single" w:sz="2" w:space="0" w:color="auto"/>
              <w:left w:val="single" w:sz="2" w:space="0" w:color="auto"/>
              <w:bottom w:val="single" w:sz="2" w:space="0" w:color="auto"/>
              <w:right w:val="single" w:sz="2" w:space="0" w:color="auto"/>
            </w:tcBorders>
          </w:tcPr>
          <w:p w14:paraId="321BC751" w14:textId="77777777" w:rsidR="008F1F1A" w:rsidRPr="00396E81" w:rsidRDefault="008F1F1A" w:rsidP="008F1F1A">
            <w:pPr>
              <w:jc w:val="both"/>
              <w:rPr>
                <w:rFonts w:ascii="Gotham Book" w:hAnsi="Gotham Book"/>
                <w:iCs/>
                <w:spacing w:val="-4"/>
                <w:sz w:val="22"/>
                <w:szCs w:val="22"/>
              </w:rPr>
            </w:pPr>
            <w:r w:rsidRPr="00396E81">
              <w:rPr>
                <w:rFonts w:ascii="Gotham Book" w:hAnsi="Gotham Book"/>
                <w:i/>
                <w:iCs/>
                <w:spacing w:val="-4"/>
                <w:sz w:val="22"/>
                <w:szCs w:val="22"/>
              </w:rPr>
              <w:t xml:space="preserve"> </w:t>
            </w:r>
          </w:p>
        </w:tc>
      </w:tr>
      <w:tr w:rsidR="008F1F1A" w:rsidRPr="002759B0" w14:paraId="64314BAD" w14:textId="77777777" w:rsidTr="00961643">
        <w:trPr>
          <w:trHeight w:val="1507"/>
        </w:trPr>
        <w:tc>
          <w:tcPr>
            <w:tcW w:w="3822" w:type="dxa"/>
            <w:tcBorders>
              <w:top w:val="single" w:sz="2" w:space="0" w:color="auto"/>
              <w:left w:val="single" w:sz="2" w:space="0" w:color="auto"/>
              <w:bottom w:val="single" w:sz="2" w:space="0" w:color="auto"/>
              <w:right w:val="single" w:sz="2" w:space="0" w:color="auto"/>
            </w:tcBorders>
          </w:tcPr>
          <w:p w14:paraId="76F55E1A" w14:textId="77777777" w:rsidR="008F1F1A" w:rsidRPr="00396E81" w:rsidRDefault="008F1F1A" w:rsidP="008F1F1A">
            <w:pPr>
              <w:ind w:left="40"/>
              <w:jc w:val="both"/>
              <w:rPr>
                <w:rFonts w:ascii="Gotham Book" w:hAnsi="Gotham Book"/>
                <w:spacing w:val="-4"/>
                <w:sz w:val="22"/>
                <w:szCs w:val="22"/>
              </w:rPr>
            </w:pPr>
            <w:r w:rsidRPr="00396E81">
              <w:rPr>
                <w:rFonts w:ascii="Gotham Book" w:hAnsi="Gotham Book"/>
                <w:spacing w:val="-4"/>
                <w:sz w:val="22"/>
                <w:szCs w:val="22"/>
              </w:rPr>
              <w:lastRenderedPageBreak/>
              <w:t>Address:</w:t>
            </w:r>
          </w:p>
          <w:p w14:paraId="3E280A26" w14:textId="77777777" w:rsidR="008F1F1A" w:rsidRPr="00396E81" w:rsidRDefault="008F1F1A" w:rsidP="008F1F1A">
            <w:pPr>
              <w:spacing w:before="252"/>
              <w:ind w:left="40"/>
              <w:jc w:val="both"/>
              <w:rPr>
                <w:rFonts w:ascii="Gotham Book" w:hAnsi="Gotham Book"/>
                <w:spacing w:val="-4"/>
                <w:sz w:val="22"/>
                <w:szCs w:val="22"/>
              </w:rPr>
            </w:pPr>
            <w:r w:rsidRPr="00396E81">
              <w:rPr>
                <w:rFonts w:ascii="Gotham Book" w:hAnsi="Gotham Book"/>
                <w:spacing w:val="-4"/>
                <w:sz w:val="22"/>
                <w:szCs w:val="22"/>
              </w:rPr>
              <w:t>Telephone/fax number</w:t>
            </w:r>
          </w:p>
          <w:p w14:paraId="211A33A4" w14:textId="77777777" w:rsidR="008F1F1A" w:rsidRPr="00396E81" w:rsidRDefault="008F1F1A" w:rsidP="008F1F1A">
            <w:pPr>
              <w:spacing w:before="252"/>
              <w:ind w:left="40"/>
              <w:jc w:val="both"/>
              <w:rPr>
                <w:rFonts w:ascii="Gotham Book" w:hAnsi="Gotham Book"/>
                <w:spacing w:val="-4"/>
                <w:sz w:val="22"/>
                <w:szCs w:val="22"/>
              </w:rPr>
            </w:pPr>
            <w:r w:rsidRPr="00396E81">
              <w:rPr>
                <w:rFonts w:ascii="Gotham Book" w:hAnsi="Gotham Book"/>
                <w:spacing w:val="-4"/>
                <w:sz w:val="22"/>
                <w:szCs w:val="22"/>
              </w:rPr>
              <w:t>E-mail:</w:t>
            </w:r>
          </w:p>
        </w:tc>
        <w:tc>
          <w:tcPr>
            <w:tcW w:w="5470" w:type="dxa"/>
            <w:gridSpan w:val="6"/>
            <w:tcBorders>
              <w:top w:val="single" w:sz="2" w:space="0" w:color="auto"/>
              <w:left w:val="single" w:sz="2" w:space="0" w:color="auto"/>
              <w:bottom w:val="single" w:sz="2" w:space="0" w:color="auto"/>
              <w:right w:val="single" w:sz="2" w:space="0" w:color="auto"/>
            </w:tcBorders>
          </w:tcPr>
          <w:p w14:paraId="053BDA45" w14:textId="77777777" w:rsidR="008F1F1A" w:rsidRPr="00396E81" w:rsidRDefault="008F1F1A" w:rsidP="008F1F1A">
            <w:pPr>
              <w:spacing w:before="252" w:after="252"/>
              <w:jc w:val="both"/>
              <w:rPr>
                <w:rFonts w:ascii="Gotham Book" w:hAnsi="Gotham Book"/>
                <w:i/>
                <w:iCs/>
                <w:spacing w:val="-4"/>
                <w:sz w:val="22"/>
                <w:szCs w:val="22"/>
              </w:rPr>
            </w:pPr>
          </w:p>
        </w:tc>
      </w:tr>
    </w:tbl>
    <w:p w14:paraId="1BB57B05" w14:textId="12132071" w:rsidR="008F1F1A" w:rsidRDefault="008F1F1A" w:rsidP="008F1F1A">
      <w:pPr>
        <w:ind w:left="66" w:right="144"/>
        <w:jc w:val="both"/>
      </w:pPr>
    </w:p>
    <w:p w14:paraId="4FD456F2" w14:textId="5199E0A1" w:rsidR="009E14A2" w:rsidRPr="00ED574C" w:rsidRDefault="009E14A2" w:rsidP="000A7AA8">
      <w:pPr>
        <w:pStyle w:val="ListParagraph"/>
        <w:numPr>
          <w:ilvl w:val="0"/>
          <w:numId w:val="67"/>
        </w:numPr>
        <w:ind w:right="144"/>
        <w:jc w:val="both"/>
        <w:rPr>
          <w:rFonts w:ascii="Gotham Book" w:hAnsi="Gotham Book"/>
          <w:sz w:val="22"/>
          <w:szCs w:val="22"/>
        </w:rPr>
      </w:pPr>
      <w:r w:rsidRPr="00ED574C">
        <w:rPr>
          <w:rFonts w:ascii="Gotham Book" w:hAnsi="Gotham Book"/>
          <w:sz w:val="22"/>
          <w:szCs w:val="22"/>
        </w:rPr>
        <w:t>Activity No. Two ____________</w:t>
      </w:r>
    </w:p>
    <w:p w14:paraId="624B6F08" w14:textId="77777777" w:rsidR="009E14A2" w:rsidRPr="00ED574C" w:rsidRDefault="009E14A2" w:rsidP="009E14A2">
      <w:pPr>
        <w:pStyle w:val="ListParagraph"/>
        <w:ind w:left="432" w:right="144"/>
        <w:jc w:val="both"/>
        <w:rPr>
          <w:rFonts w:ascii="Gotham Book" w:hAnsi="Gotham Book"/>
          <w:sz w:val="22"/>
          <w:szCs w:val="22"/>
        </w:rPr>
      </w:pPr>
    </w:p>
    <w:p w14:paraId="43839CD7" w14:textId="44F41160" w:rsidR="009E14A2" w:rsidRPr="00ED574C" w:rsidRDefault="009E14A2" w:rsidP="000A7AA8">
      <w:pPr>
        <w:pStyle w:val="ListParagraph"/>
        <w:numPr>
          <w:ilvl w:val="0"/>
          <w:numId w:val="67"/>
        </w:numPr>
        <w:ind w:right="144"/>
        <w:jc w:val="both"/>
        <w:rPr>
          <w:rFonts w:ascii="Gotham Book" w:hAnsi="Gotham Book"/>
          <w:sz w:val="22"/>
          <w:szCs w:val="22"/>
        </w:rPr>
      </w:pPr>
      <w:r w:rsidRPr="00ED574C">
        <w:rPr>
          <w:rFonts w:ascii="Gotham Book" w:hAnsi="Gotham Book"/>
          <w:sz w:val="22"/>
          <w:szCs w:val="22"/>
        </w:rPr>
        <w:t>……………….</w:t>
      </w:r>
    </w:p>
    <w:p w14:paraId="42615479" w14:textId="0D8754F0" w:rsidR="000F3264" w:rsidRDefault="000F3264" w:rsidP="000F3264">
      <w:pPr>
        <w:jc w:val="both"/>
        <w:rPr>
          <w:rFonts w:eastAsia="Times New Roman"/>
          <w:color w:val="00000A"/>
        </w:rPr>
      </w:pPr>
    </w:p>
    <w:tbl>
      <w:tblPr>
        <w:tblW w:w="0" w:type="auto"/>
        <w:tblInd w:w="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70"/>
        <w:gridCol w:w="5400"/>
      </w:tblGrid>
      <w:tr w:rsidR="009E14A2" w:rsidRPr="00ED574C" w14:paraId="0F4924F2" w14:textId="77777777" w:rsidTr="009E14A2">
        <w:trPr>
          <w:trHeight w:hRule="exact" w:val="801"/>
        </w:trPr>
        <w:tc>
          <w:tcPr>
            <w:tcW w:w="3870" w:type="dxa"/>
            <w:shd w:val="clear" w:color="auto" w:fill="auto"/>
          </w:tcPr>
          <w:p w14:paraId="1959AFB4" w14:textId="77777777" w:rsidR="009E14A2" w:rsidRPr="00ED574C" w:rsidRDefault="009E14A2" w:rsidP="009E14A2">
            <w:pPr>
              <w:rPr>
                <w:rFonts w:ascii="Gotham Book" w:hAnsi="Gotham Book"/>
                <w:sz w:val="22"/>
                <w:szCs w:val="22"/>
              </w:rPr>
            </w:pPr>
          </w:p>
        </w:tc>
        <w:tc>
          <w:tcPr>
            <w:tcW w:w="5400" w:type="dxa"/>
            <w:shd w:val="clear" w:color="auto" w:fill="auto"/>
          </w:tcPr>
          <w:p w14:paraId="20B65E37" w14:textId="77777777" w:rsidR="009E14A2" w:rsidRPr="00ED574C" w:rsidRDefault="009E14A2" w:rsidP="009E14A2">
            <w:pPr>
              <w:spacing w:before="252"/>
              <w:jc w:val="center"/>
              <w:rPr>
                <w:rFonts w:ascii="Gotham Book" w:hAnsi="Gotham Book"/>
                <w:b/>
                <w:bCs/>
                <w:spacing w:val="4"/>
                <w:sz w:val="22"/>
                <w:szCs w:val="22"/>
              </w:rPr>
            </w:pPr>
            <w:r w:rsidRPr="00ED574C">
              <w:rPr>
                <w:rFonts w:ascii="Gotham Book" w:hAnsi="Gotham Book"/>
                <w:b/>
                <w:bCs/>
                <w:spacing w:val="4"/>
                <w:sz w:val="22"/>
                <w:szCs w:val="22"/>
              </w:rPr>
              <w:t>Information</w:t>
            </w:r>
          </w:p>
        </w:tc>
      </w:tr>
      <w:tr w:rsidR="009E14A2" w:rsidRPr="00ED574C" w14:paraId="60057D62" w14:textId="77777777" w:rsidTr="009E14A2">
        <w:trPr>
          <w:trHeight w:val="288"/>
        </w:trPr>
        <w:tc>
          <w:tcPr>
            <w:tcW w:w="3870" w:type="dxa"/>
            <w:shd w:val="clear" w:color="auto" w:fill="auto"/>
          </w:tcPr>
          <w:p w14:paraId="041B1DE7" w14:textId="77777777" w:rsidR="009E14A2" w:rsidRPr="00ED574C" w:rsidRDefault="009E14A2" w:rsidP="009E14A2">
            <w:pPr>
              <w:spacing w:before="120" w:after="120"/>
              <w:ind w:left="40" w:right="180"/>
              <w:rPr>
                <w:rFonts w:ascii="Gotham Book" w:hAnsi="Gotham Book"/>
                <w:b/>
                <w:bCs/>
                <w:spacing w:val="-4"/>
                <w:sz w:val="22"/>
                <w:szCs w:val="22"/>
              </w:rPr>
            </w:pPr>
            <w:r w:rsidRPr="00ED574C">
              <w:rPr>
                <w:rFonts w:ascii="Gotham Book" w:hAnsi="Gotham Book"/>
                <w:b/>
                <w:bCs/>
                <w:spacing w:val="-4"/>
                <w:sz w:val="22"/>
                <w:szCs w:val="22"/>
              </w:rPr>
              <w:t>Description of the key activities in accordance with Sub-Factor 4.2(b) of Section III:</w:t>
            </w:r>
          </w:p>
        </w:tc>
        <w:tc>
          <w:tcPr>
            <w:tcW w:w="5400" w:type="dxa"/>
          </w:tcPr>
          <w:p w14:paraId="1F56CD0F" w14:textId="3759CC9B" w:rsidR="009E14A2" w:rsidRPr="00ED574C" w:rsidRDefault="001400F2" w:rsidP="009E14A2">
            <w:pPr>
              <w:spacing w:before="120" w:after="120"/>
              <w:ind w:left="40"/>
              <w:rPr>
                <w:rFonts w:ascii="Gotham Book" w:hAnsi="Gotham Book"/>
                <w:spacing w:val="-4"/>
                <w:sz w:val="22"/>
                <w:szCs w:val="22"/>
              </w:rPr>
            </w:pPr>
            <w:r>
              <w:rPr>
                <w:rFonts w:ascii="Gotham Book" w:eastAsia="Times New Roman" w:hAnsi="Gotham Book"/>
                <w:i/>
                <w:iCs/>
                <w:color w:val="00000A"/>
                <w:spacing w:val="4"/>
                <w:sz w:val="22"/>
                <w:szCs w:val="22"/>
              </w:rPr>
              <w:t>[the Contractor should provide adequate information demonstrating that they meet the requirements defined in Section III, in terms of size, complexity, methodology, technology and other characteristics as described in Section III]</w:t>
            </w:r>
          </w:p>
        </w:tc>
      </w:tr>
      <w:tr w:rsidR="009E14A2" w:rsidRPr="00ED574C" w14:paraId="03657E7A" w14:textId="77777777" w:rsidTr="009E14A2">
        <w:trPr>
          <w:trHeight w:val="288"/>
        </w:trPr>
        <w:tc>
          <w:tcPr>
            <w:tcW w:w="3870" w:type="dxa"/>
            <w:shd w:val="clear" w:color="auto" w:fill="auto"/>
          </w:tcPr>
          <w:p w14:paraId="4DA7F6A3" w14:textId="77777777" w:rsidR="009E14A2" w:rsidRPr="00ED574C" w:rsidRDefault="009E14A2" w:rsidP="009E14A2">
            <w:pPr>
              <w:spacing w:before="120" w:after="120"/>
              <w:rPr>
                <w:rFonts w:ascii="Gotham Book" w:hAnsi="Gotham Book"/>
                <w:sz w:val="22"/>
                <w:szCs w:val="22"/>
              </w:rPr>
            </w:pPr>
          </w:p>
        </w:tc>
        <w:tc>
          <w:tcPr>
            <w:tcW w:w="5400" w:type="dxa"/>
          </w:tcPr>
          <w:p w14:paraId="3FADA37B" w14:textId="77777777" w:rsidR="009E14A2" w:rsidRPr="00ED574C" w:rsidRDefault="009E14A2" w:rsidP="009E14A2">
            <w:pPr>
              <w:spacing w:before="120" w:after="120"/>
              <w:rPr>
                <w:rFonts w:ascii="Gotham Book" w:hAnsi="Gotham Book"/>
                <w:i/>
                <w:iCs/>
                <w:spacing w:val="-4"/>
                <w:sz w:val="22"/>
                <w:szCs w:val="22"/>
              </w:rPr>
            </w:pPr>
          </w:p>
        </w:tc>
      </w:tr>
      <w:tr w:rsidR="009E14A2" w:rsidRPr="00ED574C" w14:paraId="680F0660" w14:textId="77777777" w:rsidTr="009E14A2">
        <w:trPr>
          <w:trHeight w:val="288"/>
        </w:trPr>
        <w:tc>
          <w:tcPr>
            <w:tcW w:w="3870" w:type="dxa"/>
            <w:shd w:val="clear" w:color="auto" w:fill="auto"/>
          </w:tcPr>
          <w:p w14:paraId="67B1CB29" w14:textId="77777777" w:rsidR="009E14A2" w:rsidRPr="00ED574C" w:rsidRDefault="009E14A2" w:rsidP="009E14A2">
            <w:pPr>
              <w:spacing w:before="120" w:after="120"/>
              <w:rPr>
                <w:rFonts w:ascii="Gotham Book" w:hAnsi="Gotham Book"/>
                <w:sz w:val="22"/>
                <w:szCs w:val="22"/>
              </w:rPr>
            </w:pPr>
          </w:p>
        </w:tc>
        <w:tc>
          <w:tcPr>
            <w:tcW w:w="5400" w:type="dxa"/>
          </w:tcPr>
          <w:p w14:paraId="2ACBD09E" w14:textId="77777777" w:rsidR="009E14A2" w:rsidRPr="00ED574C" w:rsidRDefault="009E14A2" w:rsidP="009E14A2">
            <w:pPr>
              <w:spacing w:before="120" w:after="120"/>
              <w:rPr>
                <w:rFonts w:ascii="Gotham Book" w:hAnsi="Gotham Book"/>
                <w:sz w:val="22"/>
                <w:szCs w:val="22"/>
              </w:rPr>
            </w:pPr>
          </w:p>
        </w:tc>
      </w:tr>
      <w:tr w:rsidR="009E14A2" w:rsidRPr="00ED574C" w14:paraId="45D4DA2B" w14:textId="77777777" w:rsidTr="009E14A2">
        <w:trPr>
          <w:trHeight w:val="288"/>
        </w:trPr>
        <w:tc>
          <w:tcPr>
            <w:tcW w:w="3870" w:type="dxa"/>
            <w:shd w:val="clear" w:color="auto" w:fill="auto"/>
          </w:tcPr>
          <w:p w14:paraId="23748DEF" w14:textId="77777777" w:rsidR="009E14A2" w:rsidRPr="00ED574C" w:rsidRDefault="009E14A2" w:rsidP="009E14A2">
            <w:pPr>
              <w:spacing w:before="120" w:after="120"/>
              <w:rPr>
                <w:rFonts w:ascii="Gotham Book" w:hAnsi="Gotham Book"/>
                <w:sz w:val="22"/>
                <w:szCs w:val="22"/>
              </w:rPr>
            </w:pPr>
          </w:p>
        </w:tc>
        <w:tc>
          <w:tcPr>
            <w:tcW w:w="5400" w:type="dxa"/>
          </w:tcPr>
          <w:p w14:paraId="4975C35E" w14:textId="77777777" w:rsidR="009E14A2" w:rsidRPr="00ED574C" w:rsidRDefault="009E14A2" w:rsidP="009E14A2">
            <w:pPr>
              <w:spacing w:before="120" w:after="120"/>
              <w:rPr>
                <w:rFonts w:ascii="Gotham Book" w:hAnsi="Gotham Book"/>
                <w:sz w:val="22"/>
                <w:szCs w:val="22"/>
              </w:rPr>
            </w:pPr>
          </w:p>
        </w:tc>
      </w:tr>
      <w:tr w:rsidR="009E14A2" w:rsidRPr="00ED574C" w14:paraId="19A1FA74" w14:textId="77777777" w:rsidTr="009E14A2">
        <w:trPr>
          <w:trHeight w:val="288"/>
        </w:trPr>
        <w:tc>
          <w:tcPr>
            <w:tcW w:w="3870" w:type="dxa"/>
            <w:shd w:val="clear" w:color="auto" w:fill="auto"/>
          </w:tcPr>
          <w:p w14:paraId="11C2887A" w14:textId="77777777" w:rsidR="009E14A2" w:rsidRPr="00ED574C" w:rsidRDefault="009E14A2" w:rsidP="009E14A2">
            <w:pPr>
              <w:spacing w:before="120" w:after="120"/>
              <w:rPr>
                <w:rFonts w:ascii="Gotham Book" w:hAnsi="Gotham Book"/>
                <w:sz w:val="22"/>
                <w:szCs w:val="22"/>
              </w:rPr>
            </w:pPr>
          </w:p>
        </w:tc>
        <w:tc>
          <w:tcPr>
            <w:tcW w:w="5400" w:type="dxa"/>
          </w:tcPr>
          <w:p w14:paraId="6EFA7687" w14:textId="77777777" w:rsidR="009E14A2" w:rsidRPr="00ED574C" w:rsidRDefault="009E14A2" w:rsidP="009E14A2">
            <w:pPr>
              <w:spacing w:before="120" w:after="120"/>
              <w:rPr>
                <w:rFonts w:ascii="Gotham Book" w:hAnsi="Gotham Book"/>
                <w:sz w:val="22"/>
                <w:szCs w:val="22"/>
              </w:rPr>
            </w:pPr>
          </w:p>
        </w:tc>
      </w:tr>
    </w:tbl>
    <w:p w14:paraId="1BD24538" w14:textId="77777777" w:rsidR="009E14A2" w:rsidRDefault="009E14A2" w:rsidP="000F3264">
      <w:pPr>
        <w:jc w:val="both"/>
        <w:rPr>
          <w:rFonts w:eastAsia="Times New Roman"/>
          <w:color w:val="00000A"/>
        </w:rPr>
      </w:pPr>
    </w:p>
    <w:p w14:paraId="0CCF47CB" w14:textId="77777777" w:rsidR="00DE2331" w:rsidRDefault="00DE2331">
      <w:pPr>
        <w:spacing w:after="0"/>
        <w:rPr>
          <w:rFonts w:ascii="Gotham Book" w:eastAsia="Times New Roman" w:hAnsi="Gotham Book" w:cs="Mangal"/>
          <w:b/>
          <w:bCs/>
          <w:sz w:val="28"/>
          <w:szCs w:val="28"/>
          <w:lang w:eastAsia="zh-CN" w:bidi="hi-IN"/>
        </w:rPr>
      </w:pPr>
      <w:r>
        <w:rPr>
          <w:rFonts w:ascii="Gotham Book" w:hAnsi="Gotham Book"/>
          <w:b/>
          <w:bCs/>
          <w:i/>
          <w:iCs/>
          <w:sz w:val="28"/>
          <w:szCs w:val="28"/>
        </w:rPr>
        <w:br w:type="page"/>
      </w:r>
    </w:p>
    <w:p w14:paraId="3C01B142" w14:textId="4519E0BB" w:rsidR="00B85E98" w:rsidRPr="001136D3" w:rsidRDefault="00B85E98" w:rsidP="00B85E98">
      <w:pPr>
        <w:pStyle w:val="Heading4"/>
        <w:spacing w:after="240"/>
        <w:jc w:val="center"/>
        <w:rPr>
          <w:rFonts w:ascii="Gotham Book" w:hAnsi="Gotham Book"/>
          <w:sz w:val="28"/>
          <w:szCs w:val="28"/>
        </w:rPr>
      </w:pPr>
      <w:bookmarkStart w:id="383" w:name="_Toc194937642"/>
      <w:r w:rsidRPr="001136D3">
        <w:rPr>
          <w:rFonts w:ascii="Gotham Book" w:hAnsi="Gotham Book"/>
          <w:b/>
          <w:bCs/>
          <w:i w:val="0"/>
          <w:iCs w:val="0"/>
          <w:color w:val="auto"/>
          <w:sz w:val="28"/>
          <w:szCs w:val="28"/>
        </w:rPr>
        <w:lastRenderedPageBreak/>
        <w:t>Form EXP</w:t>
      </w:r>
      <w:r>
        <w:rPr>
          <w:rFonts w:ascii="Gotham Book" w:hAnsi="Gotham Book"/>
          <w:b/>
          <w:bCs/>
          <w:i w:val="0"/>
          <w:iCs w:val="0"/>
          <w:color w:val="auto"/>
          <w:sz w:val="28"/>
          <w:szCs w:val="28"/>
        </w:rPr>
        <w:t xml:space="preserve"> - 5.1</w:t>
      </w:r>
      <w:r w:rsidRPr="001136D3">
        <w:rPr>
          <w:rFonts w:ascii="Gotham Book" w:hAnsi="Gotham Book"/>
          <w:b/>
          <w:bCs/>
          <w:i w:val="0"/>
          <w:iCs w:val="0"/>
          <w:color w:val="auto"/>
          <w:sz w:val="28"/>
          <w:szCs w:val="28"/>
        </w:rPr>
        <w:t xml:space="preserve"> </w:t>
      </w:r>
      <w:r>
        <w:rPr>
          <w:rFonts w:ascii="Gotham Book" w:hAnsi="Gotham Book"/>
          <w:b/>
          <w:bCs/>
          <w:i w:val="0"/>
          <w:iCs w:val="0"/>
          <w:color w:val="auto"/>
          <w:sz w:val="28"/>
          <w:szCs w:val="28"/>
        </w:rPr>
        <w:t>Specific Experience in Managing ESHS Aspects</w:t>
      </w:r>
      <w:bookmarkEnd w:id="383"/>
    </w:p>
    <w:p w14:paraId="27F9FB3B" w14:textId="77777777" w:rsidR="00B85E98" w:rsidRDefault="00B85E98" w:rsidP="00B85E98">
      <w:pPr>
        <w:spacing w:after="0"/>
        <w:rPr>
          <w:rFonts w:eastAsia="Times New Roman"/>
          <w:color w:val="00000A"/>
        </w:rPr>
      </w:pPr>
    </w:p>
    <w:p w14:paraId="3C27E07F" w14:textId="77777777" w:rsidR="00B85E98" w:rsidRDefault="00B85E98" w:rsidP="00B85E98">
      <w:pPr>
        <w:spacing w:after="0"/>
        <w:jc w:val="both"/>
        <w:rPr>
          <w:rFonts w:ascii="Gotham Book" w:eastAsia="Times New Roman" w:hAnsi="Gotham Book"/>
          <w:color w:val="00000A"/>
          <w:sz w:val="22"/>
          <w:szCs w:val="22"/>
        </w:rPr>
      </w:pPr>
      <w:r w:rsidRPr="00FA055D">
        <w:rPr>
          <w:rFonts w:ascii="Gotham Book" w:eastAsia="Times New Roman" w:hAnsi="Gotham Book"/>
          <w:color w:val="00000A"/>
          <w:sz w:val="22"/>
          <w:szCs w:val="22"/>
        </w:rPr>
        <w:t xml:space="preserve">Fill out one (1) form per contract. </w:t>
      </w:r>
    </w:p>
    <w:p w14:paraId="60DC4EB6" w14:textId="77777777" w:rsidR="00B85E98" w:rsidRDefault="00B85E98" w:rsidP="00B85E98">
      <w:pPr>
        <w:spacing w:after="0"/>
        <w:jc w:val="both"/>
        <w:rPr>
          <w:rFonts w:ascii="Gotham Book" w:eastAsia="Times New Roman" w:hAnsi="Gotham Book"/>
          <w:color w:val="00000A"/>
          <w:sz w:val="22"/>
          <w:szCs w:val="22"/>
        </w:rPr>
      </w:pPr>
    </w:p>
    <w:p w14:paraId="7EC48F81" w14:textId="77777777" w:rsidR="00B85E98" w:rsidRDefault="00B85E98" w:rsidP="00B85E98">
      <w:pPr>
        <w:spacing w:after="0"/>
        <w:jc w:val="both"/>
        <w:rPr>
          <w:rFonts w:ascii="Gotham Book" w:eastAsia="Times New Roman" w:hAnsi="Gotham Book"/>
          <w:color w:val="00000A"/>
          <w:sz w:val="22"/>
          <w:szCs w:val="22"/>
        </w:rPr>
      </w:pPr>
      <w:r w:rsidRPr="00FA055D">
        <w:rPr>
          <w:rFonts w:ascii="Gotham Book" w:eastAsia="Times New Roman" w:hAnsi="Gotham Book"/>
          <w:color w:val="00000A"/>
          <w:sz w:val="22"/>
          <w:szCs w:val="22"/>
        </w:rPr>
        <w:t xml:space="preserve">Each Bidder must fill out this form. </w:t>
      </w:r>
    </w:p>
    <w:p w14:paraId="55C23D93" w14:textId="77777777" w:rsidR="00B85E98" w:rsidRDefault="00B85E98" w:rsidP="00B85E98">
      <w:pPr>
        <w:spacing w:after="0"/>
        <w:jc w:val="both"/>
        <w:rPr>
          <w:rFonts w:ascii="Gotham Book" w:eastAsia="Times New Roman" w:hAnsi="Gotham Book"/>
          <w:color w:val="00000A"/>
          <w:sz w:val="22"/>
          <w:szCs w:val="22"/>
        </w:rPr>
      </w:pPr>
    </w:p>
    <w:p w14:paraId="17C11808" w14:textId="77777777" w:rsidR="00B85E98" w:rsidRDefault="00B85E98" w:rsidP="00B85E98">
      <w:pPr>
        <w:spacing w:after="0"/>
        <w:jc w:val="both"/>
        <w:rPr>
          <w:rFonts w:ascii="Gotham Book" w:eastAsia="Times New Roman" w:hAnsi="Gotham Book"/>
          <w:color w:val="00000A"/>
          <w:sz w:val="22"/>
          <w:szCs w:val="22"/>
        </w:rPr>
      </w:pPr>
      <w:r w:rsidRPr="00FA055D">
        <w:rPr>
          <w:rFonts w:ascii="Gotham Book" w:eastAsia="Times New Roman" w:hAnsi="Gotham Book"/>
          <w:color w:val="00000A"/>
          <w:sz w:val="22"/>
          <w:szCs w:val="22"/>
        </w:rPr>
        <w:t xml:space="preserve">In case of a Joint Venture, each Joint Venture Partner must fill out this form separately and provide the Joint Venture Partner’s name: </w:t>
      </w:r>
    </w:p>
    <w:p w14:paraId="65C3A666" w14:textId="77777777" w:rsidR="00B85E98" w:rsidRDefault="00B85E98" w:rsidP="00B85E98">
      <w:pPr>
        <w:spacing w:after="0"/>
        <w:jc w:val="both"/>
        <w:rPr>
          <w:rFonts w:ascii="Gotham Book" w:eastAsia="Times New Roman" w:hAnsi="Gotham Book"/>
          <w:color w:val="00000A"/>
          <w:sz w:val="22"/>
          <w:szCs w:val="22"/>
        </w:rPr>
      </w:pPr>
    </w:p>
    <w:p w14:paraId="1DD37970" w14:textId="77777777" w:rsidR="00B85E98" w:rsidRDefault="00B85E98" w:rsidP="00B85E98">
      <w:pPr>
        <w:spacing w:after="0"/>
        <w:jc w:val="both"/>
        <w:rPr>
          <w:rFonts w:ascii="Gotham Book" w:eastAsia="Times New Roman" w:hAnsi="Gotham Book"/>
          <w:color w:val="00000A"/>
          <w:sz w:val="22"/>
          <w:szCs w:val="22"/>
        </w:rPr>
      </w:pPr>
      <w:r w:rsidRPr="00FA055D">
        <w:rPr>
          <w:rFonts w:ascii="Gotham Book" w:eastAsia="Times New Roman" w:hAnsi="Gotham Book"/>
          <w:color w:val="00000A"/>
          <w:sz w:val="22"/>
          <w:szCs w:val="22"/>
        </w:rPr>
        <w:t xml:space="preserve">Joint Venture Partner: _________ </w:t>
      </w:r>
    </w:p>
    <w:p w14:paraId="54E6841F" w14:textId="77777777" w:rsidR="00B85E98" w:rsidRDefault="00B85E98" w:rsidP="00B85E98">
      <w:pPr>
        <w:spacing w:after="0"/>
        <w:jc w:val="both"/>
        <w:rPr>
          <w:rFonts w:ascii="Gotham Book" w:eastAsia="Times New Roman" w:hAnsi="Gotham Book"/>
          <w:color w:val="00000A"/>
          <w:sz w:val="22"/>
          <w:szCs w:val="22"/>
        </w:rPr>
      </w:pPr>
    </w:p>
    <w:p w14:paraId="2A676936" w14:textId="77777777" w:rsidR="00B85E98" w:rsidRPr="00C0537A" w:rsidRDefault="00B85E98" w:rsidP="00006BED">
      <w:pPr>
        <w:pStyle w:val="ListParagraph"/>
        <w:numPr>
          <w:ilvl w:val="0"/>
          <w:numId w:val="132"/>
        </w:numPr>
        <w:ind w:left="426"/>
        <w:jc w:val="both"/>
        <w:rPr>
          <w:rFonts w:ascii="Gotham Book" w:eastAsia="Times New Roman" w:hAnsi="Gotham Book"/>
          <w:color w:val="00000A"/>
          <w:sz w:val="22"/>
          <w:szCs w:val="22"/>
        </w:rPr>
      </w:pPr>
      <w:r w:rsidRPr="00C0537A">
        <w:rPr>
          <w:rFonts w:ascii="Gotham Book" w:eastAsia="Times New Roman" w:hAnsi="Gotham Book"/>
          <w:color w:val="00000A"/>
          <w:sz w:val="22"/>
          <w:szCs w:val="22"/>
        </w:rPr>
        <w:t>Key Requirement no. 1 in accordance with Criterion 1.4.3 of Section 3: ________</w:t>
      </w:r>
    </w:p>
    <w:p w14:paraId="5C3C0F30" w14:textId="77777777" w:rsidR="00B85E98" w:rsidRDefault="00B85E98" w:rsidP="00B85E98">
      <w:pPr>
        <w:spacing w:after="0"/>
        <w:rPr>
          <w:rFonts w:eastAsia="Times New Roman"/>
          <w:color w:val="00000A"/>
        </w:rPr>
      </w:pPr>
    </w:p>
    <w:tbl>
      <w:tblPr>
        <w:tblW w:w="0" w:type="auto"/>
        <w:tblInd w:w="3" w:type="dxa"/>
        <w:tblLayout w:type="fixed"/>
        <w:tblCellMar>
          <w:left w:w="0" w:type="dxa"/>
          <w:right w:w="0" w:type="dxa"/>
        </w:tblCellMar>
        <w:tblLook w:val="0000" w:firstRow="0" w:lastRow="0" w:firstColumn="0" w:lastColumn="0" w:noHBand="0" w:noVBand="0"/>
      </w:tblPr>
      <w:tblGrid>
        <w:gridCol w:w="3822"/>
        <w:gridCol w:w="1417"/>
        <w:gridCol w:w="1421"/>
        <w:gridCol w:w="1414"/>
        <w:gridCol w:w="1207"/>
        <w:gridCol w:w="11"/>
      </w:tblGrid>
      <w:tr w:rsidR="00B85E98" w:rsidRPr="00753F5C" w14:paraId="5369B037" w14:textId="77777777">
        <w:trPr>
          <w:gridAfter w:val="1"/>
          <w:wAfter w:w="11" w:type="dxa"/>
          <w:tblHeader/>
        </w:trPr>
        <w:tc>
          <w:tcPr>
            <w:tcW w:w="3822" w:type="dxa"/>
            <w:tcBorders>
              <w:top w:val="single" w:sz="2" w:space="0" w:color="auto"/>
              <w:left w:val="single" w:sz="2" w:space="0" w:color="auto"/>
              <w:bottom w:val="single" w:sz="2" w:space="0" w:color="auto"/>
              <w:right w:val="single" w:sz="2" w:space="0" w:color="auto"/>
            </w:tcBorders>
          </w:tcPr>
          <w:p w14:paraId="071F84B9" w14:textId="77777777" w:rsidR="00B85E98" w:rsidRPr="00753F5C" w:rsidRDefault="00B85E98">
            <w:pPr>
              <w:jc w:val="both"/>
              <w:rPr>
                <w:sz w:val="22"/>
              </w:rPr>
            </w:pPr>
          </w:p>
        </w:tc>
        <w:tc>
          <w:tcPr>
            <w:tcW w:w="5459" w:type="dxa"/>
            <w:gridSpan w:val="4"/>
            <w:tcBorders>
              <w:top w:val="single" w:sz="2" w:space="0" w:color="auto"/>
              <w:left w:val="single" w:sz="2" w:space="0" w:color="auto"/>
              <w:bottom w:val="single" w:sz="2" w:space="0" w:color="auto"/>
              <w:right w:val="single" w:sz="2" w:space="0" w:color="auto"/>
            </w:tcBorders>
          </w:tcPr>
          <w:p w14:paraId="5F337057" w14:textId="77777777" w:rsidR="00B85E98" w:rsidRPr="00CB658A" w:rsidRDefault="00B85E98">
            <w:pPr>
              <w:spacing w:before="120"/>
              <w:ind w:right="1757"/>
              <w:jc w:val="right"/>
              <w:rPr>
                <w:rFonts w:ascii="Gotham Book" w:hAnsi="Gotham Book"/>
                <w:b/>
                <w:bCs/>
                <w:spacing w:val="12"/>
                <w:sz w:val="22"/>
                <w:szCs w:val="22"/>
              </w:rPr>
            </w:pPr>
            <w:r w:rsidRPr="00CB658A">
              <w:rPr>
                <w:rFonts w:ascii="Gotham Book" w:hAnsi="Gotham Book"/>
                <w:b/>
                <w:bCs/>
                <w:spacing w:val="12"/>
                <w:sz w:val="22"/>
                <w:szCs w:val="22"/>
              </w:rPr>
              <w:t>Information</w:t>
            </w:r>
          </w:p>
        </w:tc>
      </w:tr>
      <w:tr w:rsidR="00B85E98" w:rsidRPr="002759B0" w14:paraId="43DC7AB0" w14:textId="77777777">
        <w:trPr>
          <w:gridAfter w:val="1"/>
          <w:wAfter w:w="11" w:type="dxa"/>
          <w:trHeight w:hRule="exact" w:val="413"/>
        </w:trPr>
        <w:tc>
          <w:tcPr>
            <w:tcW w:w="3822" w:type="dxa"/>
            <w:tcBorders>
              <w:top w:val="single" w:sz="2" w:space="0" w:color="auto"/>
              <w:left w:val="single" w:sz="2" w:space="0" w:color="auto"/>
              <w:bottom w:val="single" w:sz="2" w:space="0" w:color="auto"/>
              <w:right w:val="single" w:sz="2" w:space="0" w:color="auto"/>
            </w:tcBorders>
          </w:tcPr>
          <w:p w14:paraId="189A1C6D" w14:textId="77777777" w:rsidR="00B85E98" w:rsidRPr="00CB658A" w:rsidRDefault="00B85E98">
            <w:pPr>
              <w:ind w:left="65"/>
              <w:jc w:val="both"/>
              <w:rPr>
                <w:rFonts w:ascii="Gotham Book" w:hAnsi="Gotham Book"/>
                <w:bCs/>
                <w:spacing w:val="-8"/>
                <w:sz w:val="22"/>
                <w:szCs w:val="22"/>
              </w:rPr>
            </w:pPr>
            <w:r w:rsidRPr="00CB658A">
              <w:rPr>
                <w:rFonts w:ascii="Gotham Book" w:hAnsi="Gotham Book"/>
                <w:bCs/>
                <w:spacing w:val="-8"/>
                <w:sz w:val="22"/>
                <w:szCs w:val="22"/>
              </w:rPr>
              <w:t>Contract Identification</w:t>
            </w:r>
          </w:p>
        </w:tc>
        <w:tc>
          <w:tcPr>
            <w:tcW w:w="5459" w:type="dxa"/>
            <w:gridSpan w:val="4"/>
            <w:tcBorders>
              <w:top w:val="single" w:sz="2" w:space="0" w:color="auto"/>
              <w:left w:val="single" w:sz="2" w:space="0" w:color="auto"/>
              <w:bottom w:val="single" w:sz="2" w:space="0" w:color="auto"/>
              <w:right w:val="single" w:sz="2" w:space="0" w:color="auto"/>
            </w:tcBorders>
          </w:tcPr>
          <w:p w14:paraId="6B415165" w14:textId="77777777" w:rsidR="00B85E98" w:rsidRPr="002759B0" w:rsidRDefault="00B85E98">
            <w:pPr>
              <w:ind w:left="425"/>
              <w:jc w:val="both"/>
              <w:rPr>
                <w:bCs/>
                <w:i/>
                <w:iCs/>
                <w:spacing w:val="2"/>
              </w:rPr>
            </w:pPr>
          </w:p>
        </w:tc>
      </w:tr>
      <w:tr w:rsidR="00B85E98" w:rsidRPr="002759B0" w14:paraId="2A4949D7" w14:textId="77777777">
        <w:trPr>
          <w:gridAfter w:val="1"/>
          <w:wAfter w:w="11" w:type="dxa"/>
          <w:trHeight w:hRule="exact" w:val="408"/>
        </w:trPr>
        <w:tc>
          <w:tcPr>
            <w:tcW w:w="3822" w:type="dxa"/>
            <w:tcBorders>
              <w:top w:val="single" w:sz="2" w:space="0" w:color="auto"/>
              <w:left w:val="single" w:sz="2" w:space="0" w:color="auto"/>
              <w:bottom w:val="single" w:sz="2" w:space="0" w:color="auto"/>
              <w:right w:val="single" w:sz="2" w:space="0" w:color="auto"/>
            </w:tcBorders>
          </w:tcPr>
          <w:p w14:paraId="7C5B9A76" w14:textId="77777777" w:rsidR="00B85E98" w:rsidRPr="00CB658A" w:rsidRDefault="00B85E98">
            <w:pPr>
              <w:ind w:left="65"/>
              <w:jc w:val="both"/>
              <w:rPr>
                <w:rFonts w:ascii="Gotham Book" w:hAnsi="Gotham Book"/>
                <w:bCs/>
                <w:spacing w:val="-10"/>
                <w:sz w:val="22"/>
                <w:szCs w:val="22"/>
              </w:rPr>
            </w:pPr>
            <w:r w:rsidRPr="00CB658A">
              <w:rPr>
                <w:rFonts w:ascii="Gotham Book" w:hAnsi="Gotham Book"/>
                <w:bCs/>
                <w:spacing w:val="-10"/>
                <w:sz w:val="22"/>
                <w:szCs w:val="22"/>
              </w:rPr>
              <w:t>Award date</w:t>
            </w:r>
          </w:p>
        </w:tc>
        <w:tc>
          <w:tcPr>
            <w:tcW w:w="5459" w:type="dxa"/>
            <w:gridSpan w:val="4"/>
            <w:tcBorders>
              <w:top w:val="single" w:sz="2" w:space="0" w:color="auto"/>
              <w:left w:val="single" w:sz="2" w:space="0" w:color="auto"/>
              <w:bottom w:val="single" w:sz="2" w:space="0" w:color="auto"/>
              <w:right w:val="single" w:sz="2" w:space="0" w:color="auto"/>
            </w:tcBorders>
          </w:tcPr>
          <w:p w14:paraId="6141899E" w14:textId="77777777" w:rsidR="00B85E98" w:rsidRPr="002759B0" w:rsidRDefault="00B85E98">
            <w:pPr>
              <w:ind w:left="245"/>
              <w:jc w:val="both"/>
              <w:rPr>
                <w:bCs/>
                <w:i/>
                <w:iCs/>
                <w:spacing w:val="2"/>
              </w:rPr>
            </w:pPr>
          </w:p>
        </w:tc>
      </w:tr>
      <w:tr w:rsidR="00B85E98" w:rsidRPr="002759B0" w14:paraId="35E85A4E" w14:textId="77777777">
        <w:trPr>
          <w:gridAfter w:val="1"/>
          <w:wAfter w:w="11" w:type="dxa"/>
          <w:trHeight w:hRule="exact" w:val="413"/>
        </w:trPr>
        <w:tc>
          <w:tcPr>
            <w:tcW w:w="3822" w:type="dxa"/>
            <w:tcBorders>
              <w:top w:val="single" w:sz="2" w:space="0" w:color="auto"/>
              <w:left w:val="single" w:sz="2" w:space="0" w:color="auto"/>
              <w:bottom w:val="single" w:sz="2" w:space="0" w:color="auto"/>
              <w:right w:val="single" w:sz="2" w:space="0" w:color="auto"/>
            </w:tcBorders>
          </w:tcPr>
          <w:p w14:paraId="58A295F8" w14:textId="77777777" w:rsidR="00B85E98" w:rsidRPr="00CB658A" w:rsidRDefault="00B85E98">
            <w:pPr>
              <w:ind w:left="65"/>
              <w:jc w:val="both"/>
              <w:rPr>
                <w:rFonts w:ascii="Gotham Book" w:hAnsi="Gotham Book"/>
                <w:bCs/>
                <w:spacing w:val="-2"/>
                <w:sz w:val="22"/>
                <w:szCs w:val="22"/>
              </w:rPr>
            </w:pPr>
            <w:r w:rsidRPr="00CB658A">
              <w:rPr>
                <w:rFonts w:ascii="Gotham Book" w:hAnsi="Gotham Book"/>
                <w:bCs/>
                <w:spacing w:val="-2"/>
                <w:sz w:val="22"/>
                <w:szCs w:val="22"/>
              </w:rPr>
              <w:t>Completion date</w:t>
            </w:r>
          </w:p>
        </w:tc>
        <w:tc>
          <w:tcPr>
            <w:tcW w:w="5459" w:type="dxa"/>
            <w:gridSpan w:val="4"/>
            <w:tcBorders>
              <w:top w:val="single" w:sz="2" w:space="0" w:color="auto"/>
              <w:left w:val="single" w:sz="2" w:space="0" w:color="auto"/>
              <w:bottom w:val="single" w:sz="2" w:space="0" w:color="auto"/>
              <w:right w:val="single" w:sz="2" w:space="0" w:color="auto"/>
            </w:tcBorders>
          </w:tcPr>
          <w:p w14:paraId="70603544" w14:textId="77777777" w:rsidR="00B85E98" w:rsidRPr="002759B0" w:rsidRDefault="00B85E98">
            <w:pPr>
              <w:ind w:left="245"/>
              <w:jc w:val="both"/>
              <w:rPr>
                <w:bCs/>
                <w:i/>
                <w:iCs/>
                <w:spacing w:val="2"/>
              </w:rPr>
            </w:pPr>
          </w:p>
        </w:tc>
      </w:tr>
      <w:tr w:rsidR="00B85E98" w:rsidRPr="002759B0" w14:paraId="614B8D6D" w14:textId="77777777">
        <w:trPr>
          <w:gridAfter w:val="1"/>
          <w:wAfter w:w="11" w:type="dxa"/>
          <w:trHeight w:hRule="exact" w:val="1109"/>
        </w:trPr>
        <w:tc>
          <w:tcPr>
            <w:tcW w:w="3822" w:type="dxa"/>
            <w:tcBorders>
              <w:top w:val="single" w:sz="2" w:space="0" w:color="auto"/>
              <w:left w:val="single" w:sz="2" w:space="0" w:color="auto"/>
              <w:bottom w:val="single" w:sz="2" w:space="0" w:color="auto"/>
              <w:right w:val="single" w:sz="2" w:space="0" w:color="auto"/>
            </w:tcBorders>
          </w:tcPr>
          <w:p w14:paraId="2DDD2BB1" w14:textId="77777777" w:rsidR="00B85E98" w:rsidRPr="00CB658A" w:rsidRDefault="00B85E98">
            <w:pPr>
              <w:ind w:left="65"/>
              <w:jc w:val="both"/>
              <w:rPr>
                <w:rFonts w:ascii="Gotham Book" w:hAnsi="Gotham Book"/>
                <w:bCs/>
                <w:spacing w:val="-2"/>
                <w:sz w:val="22"/>
                <w:szCs w:val="22"/>
              </w:rPr>
            </w:pPr>
            <w:r w:rsidRPr="00CB658A">
              <w:rPr>
                <w:rFonts w:ascii="Gotham Book" w:hAnsi="Gotham Book"/>
                <w:bCs/>
                <w:spacing w:val="-2"/>
                <w:sz w:val="22"/>
                <w:szCs w:val="22"/>
              </w:rPr>
              <w:t>Role in Contract</w:t>
            </w:r>
          </w:p>
        </w:tc>
        <w:tc>
          <w:tcPr>
            <w:tcW w:w="1417" w:type="dxa"/>
            <w:tcBorders>
              <w:top w:val="single" w:sz="2" w:space="0" w:color="auto"/>
              <w:left w:val="single" w:sz="2" w:space="0" w:color="auto"/>
              <w:bottom w:val="single" w:sz="2" w:space="0" w:color="auto"/>
              <w:right w:val="single" w:sz="2" w:space="0" w:color="auto"/>
            </w:tcBorders>
            <w:vAlign w:val="center"/>
          </w:tcPr>
          <w:p w14:paraId="18E1F879" w14:textId="77777777" w:rsidR="00B85E98" w:rsidRPr="00CB658A" w:rsidRDefault="00B85E98">
            <w:pPr>
              <w:ind w:left="140" w:right="2"/>
              <w:jc w:val="center"/>
              <w:rPr>
                <w:rFonts w:ascii="Gotham Book" w:hAnsi="Gotham Book"/>
                <w:bCs/>
                <w:spacing w:val="-4"/>
                <w:sz w:val="22"/>
                <w:szCs w:val="22"/>
              </w:rPr>
            </w:pPr>
            <w:r w:rsidRPr="00CB658A">
              <w:rPr>
                <w:rFonts w:ascii="Gotham Book" w:hAnsi="Gotham Book"/>
                <w:bCs/>
                <w:spacing w:val="-4"/>
                <w:sz w:val="22"/>
                <w:szCs w:val="22"/>
              </w:rPr>
              <w:t>Prime Contractor</w:t>
            </w:r>
          </w:p>
          <w:p w14:paraId="30060543" w14:textId="77777777" w:rsidR="00B85E98" w:rsidRPr="002759B0" w:rsidRDefault="00B85E98">
            <w:pPr>
              <w:ind w:right="374"/>
              <w:jc w:val="center"/>
              <w:rPr>
                <w:bCs/>
                <w:spacing w:val="-4"/>
              </w:rPr>
            </w:pPr>
            <w:r w:rsidRPr="002759B0">
              <w:rPr>
                <w:rFonts w:eastAsia="Wingdings" w:cs="Wingdings"/>
                <w:spacing w:val="-2"/>
              </w:rPr>
              <w:t></w:t>
            </w:r>
          </w:p>
        </w:tc>
        <w:tc>
          <w:tcPr>
            <w:tcW w:w="1421" w:type="dxa"/>
            <w:tcBorders>
              <w:top w:val="single" w:sz="2" w:space="0" w:color="auto"/>
              <w:left w:val="single" w:sz="2" w:space="0" w:color="auto"/>
              <w:bottom w:val="single" w:sz="2" w:space="0" w:color="auto"/>
              <w:right w:val="single" w:sz="2" w:space="0" w:color="auto"/>
            </w:tcBorders>
            <w:vAlign w:val="center"/>
          </w:tcPr>
          <w:p w14:paraId="7204A3DE" w14:textId="77777777" w:rsidR="00B85E98" w:rsidRPr="00396E81" w:rsidRDefault="00B85E98">
            <w:pPr>
              <w:ind w:right="374"/>
              <w:jc w:val="center"/>
              <w:rPr>
                <w:rFonts w:ascii="Gotham Book" w:eastAsia="MS Mincho" w:hAnsi="Gotham Book"/>
                <w:spacing w:val="-2"/>
              </w:rPr>
            </w:pPr>
            <w:r w:rsidRPr="00396E81">
              <w:rPr>
                <w:rFonts w:ascii="Gotham Book" w:hAnsi="Gotham Book"/>
                <w:bCs/>
                <w:spacing w:val="-4"/>
              </w:rPr>
              <w:t>Member in JV</w:t>
            </w:r>
            <w:r w:rsidRPr="00396E81">
              <w:rPr>
                <w:rFonts w:ascii="Gotham Book" w:eastAsia="MS Mincho" w:hAnsi="Gotham Book"/>
                <w:spacing w:val="-2"/>
              </w:rPr>
              <w:t xml:space="preserve"> </w:t>
            </w:r>
          </w:p>
          <w:p w14:paraId="370F7542" w14:textId="77777777" w:rsidR="00B85E98" w:rsidRPr="002759B0" w:rsidRDefault="00B85E98">
            <w:pPr>
              <w:ind w:right="374"/>
              <w:jc w:val="center"/>
              <w:rPr>
                <w:bCs/>
                <w:spacing w:val="-4"/>
              </w:rPr>
            </w:pPr>
            <w:r w:rsidRPr="002759B0">
              <w:rPr>
                <w:rFonts w:eastAsia="Wingdings" w:cs="Wingdings"/>
                <w:spacing w:val="-2"/>
              </w:rPr>
              <w:t></w:t>
            </w:r>
          </w:p>
        </w:tc>
        <w:tc>
          <w:tcPr>
            <w:tcW w:w="1414" w:type="dxa"/>
            <w:tcBorders>
              <w:top w:val="single" w:sz="2" w:space="0" w:color="auto"/>
              <w:left w:val="single" w:sz="2" w:space="0" w:color="auto"/>
              <w:bottom w:val="single" w:sz="2" w:space="0" w:color="auto"/>
              <w:right w:val="single" w:sz="2" w:space="0" w:color="auto"/>
            </w:tcBorders>
            <w:vAlign w:val="center"/>
          </w:tcPr>
          <w:p w14:paraId="67123752" w14:textId="77777777" w:rsidR="00B85E98" w:rsidRPr="00396E81" w:rsidRDefault="00B85E98">
            <w:pPr>
              <w:jc w:val="center"/>
              <w:rPr>
                <w:rFonts w:ascii="Gotham Book" w:hAnsi="Gotham Book"/>
                <w:bCs/>
                <w:spacing w:val="-4"/>
                <w:sz w:val="22"/>
                <w:szCs w:val="22"/>
              </w:rPr>
            </w:pPr>
            <w:r w:rsidRPr="00396E81">
              <w:rPr>
                <w:rFonts w:ascii="Gotham Book" w:hAnsi="Gotham Book"/>
                <w:bCs/>
                <w:spacing w:val="-4"/>
                <w:sz w:val="22"/>
                <w:szCs w:val="22"/>
              </w:rPr>
              <w:t>Management Contractor</w:t>
            </w:r>
          </w:p>
          <w:p w14:paraId="40E13688" w14:textId="77777777" w:rsidR="00B85E98" w:rsidRPr="002759B0" w:rsidRDefault="00B85E98">
            <w:pPr>
              <w:jc w:val="center"/>
              <w:rPr>
                <w:bCs/>
                <w:spacing w:val="-4"/>
              </w:rPr>
            </w:pPr>
            <w:r w:rsidRPr="002759B0">
              <w:rPr>
                <w:rFonts w:eastAsia="Wingdings" w:cs="Wingdings"/>
                <w:spacing w:val="-2"/>
              </w:rPr>
              <w:t></w:t>
            </w:r>
          </w:p>
        </w:tc>
        <w:tc>
          <w:tcPr>
            <w:tcW w:w="1207" w:type="dxa"/>
            <w:tcBorders>
              <w:top w:val="single" w:sz="2" w:space="0" w:color="auto"/>
              <w:left w:val="single" w:sz="2" w:space="0" w:color="auto"/>
              <w:bottom w:val="single" w:sz="2" w:space="0" w:color="auto"/>
              <w:right w:val="single" w:sz="2" w:space="0" w:color="auto"/>
            </w:tcBorders>
            <w:vAlign w:val="center"/>
          </w:tcPr>
          <w:p w14:paraId="1AF5CEE8" w14:textId="77777777" w:rsidR="00B85E98" w:rsidRPr="00396E81" w:rsidRDefault="00B85E98">
            <w:pPr>
              <w:jc w:val="center"/>
              <w:rPr>
                <w:rFonts w:ascii="Gotham Book" w:hAnsi="Gotham Book"/>
                <w:bCs/>
                <w:spacing w:val="-4"/>
                <w:sz w:val="22"/>
                <w:szCs w:val="22"/>
              </w:rPr>
            </w:pPr>
            <w:r w:rsidRPr="00396E81">
              <w:rPr>
                <w:rFonts w:ascii="Gotham Book" w:hAnsi="Gotham Book"/>
                <w:bCs/>
                <w:spacing w:val="-4"/>
                <w:sz w:val="22"/>
                <w:szCs w:val="22"/>
              </w:rPr>
              <w:t xml:space="preserve">Sub-contractor </w:t>
            </w:r>
          </w:p>
          <w:p w14:paraId="630F6967" w14:textId="77777777" w:rsidR="00B85E98" w:rsidRPr="002759B0" w:rsidRDefault="00B85E98">
            <w:pPr>
              <w:jc w:val="center"/>
              <w:rPr>
                <w:bCs/>
                <w:spacing w:val="-4"/>
              </w:rPr>
            </w:pPr>
            <w:r w:rsidRPr="002759B0">
              <w:rPr>
                <w:rFonts w:eastAsia="Wingdings" w:cs="Wingdings"/>
                <w:spacing w:val="-2"/>
              </w:rPr>
              <w:t></w:t>
            </w:r>
          </w:p>
        </w:tc>
      </w:tr>
      <w:tr w:rsidR="00B85E98" w:rsidRPr="00396E81" w14:paraId="7F32473D" w14:textId="77777777">
        <w:trPr>
          <w:gridAfter w:val="1"/>
          <w:wAfter w:w="11" w:type="dxa"/>
          <w:trHeight w:val="877"/>
        </w:trPr>
        <w:tc>
          <w:tcPr>
            <w:tcW w:w="3822" w:type="dxa"/>
            <w:tcBorders>
              <w:top w:val="single" w:sz="2" w:space="0" w:color="auto"/>
              <w:left w:val="single" w:sz="2" w:space="0" w:color="auto"/>
              <w:bottom w:val="single" w:sz="2" w:space="0" w:color="auto"/>
              <w:right w:val="single" w:sz="2" w:space="0" w:color="auto"/>
            </w:tcBorders>
          </w:tcPr>
          <w:p w14:paraId="2A7D75DA" w14:textId="77777777" w:rsidR="00B85E98" w:rsidRPr="00396E81" w:rsidRDefault="00B85E98">
            <w:pPr>
              <w:ind w:left="72"/>
              <w:jc w:val="both"/>
              <w:rPr>
                <w:rFonts w:ascii="Gotham Book" w:hAnsi="Gotham Book"/>
                <w:bCs/>
                <w:spacing w:val="-11"/>
                <w:sz w:val="22"/>
                <w:szCs w:val="22"/>
              </w:rPr>
            </w:pPr>
            <w:r w:rsidRPr="00396E81">
              <w:rPr>
                <w:rFonts w:ascii="Gotham Book" w:hAnsi="Gotham Book"/>
                <w:bCs/>
                <w:spacing w:val="-11"/>
                <w:sz w:val="22"/>
                <w:szCs w:val="22"/>
              </w:rPr>
              <w:t>Total Contract Amount</w:t>
            </w:r>
            <w:r>
              <w:rPr>
                <w:rFonts w:ascii="Gotham Book" w:hAnsi="Gotham Book"/>
                <w:bCs/>
                <w:spacing w:val="-11"/>
                <w:sz w:val="22"/>
                <w:szCs w:val="22"/>
              </w:rPr>
              <w:t xml:space="preserve"> (US$)</w:t>
            </w:r>
          </w:p>
        </w:tc>
        <w:tc>
          <w:tcPr>
            <w:tcW w:w="5459" w:type="dxa"/>
            <w:gridSpan w:val="4"/>
            <w:tcBorders>
              <w:top w:val="single" w:sz="2" w:space="0" w:color="auto"/>
              <w:left w:val="single" w:sz="2" w:space="0" w:color="auto"/>
              <w:bottom w:val="single" w:sz="2" w:space="0" w:color="auto"/>
              <w:right w:val="single" w:sz="2" w:space="0" w:color="auto"/>
            </w:tcBorders>
            <w:vAlign w:val="center"/>
          </w:tcPr>
          <w:p w14:paraId="2A1EEB36" w14:textId="77777777" w:rsidR="00B85E98" w:rsidRPr="00396E81" w:rsidRDefault="00B85E98">
            <w:pPr>
              <w:ind w:left="47" w:right="101"/>
              <w:jc w:val="both"/>
              <w:rPr>
                <w:rFonts w:ascii="Gotham Book" w:hAnsi="Gotham Book"/>
                <w:bCs/>
                <w:i/>
                <w:iCs/>
                <w:spacing w:val="2"/>
                <w:sz w:val="22"/>
                <w:szCs w:val="22"/>
              </w:rPr>
            </w:pPr>
          </w:p>
        </w:tc>
      </w:tr>
      <w:tr w:rsidR="00B85E98" w:rsidRPr="002759B0" w14:paraId="57CB8CD1" w14:textId="77777777">
        <w:trPr>
          <w:trHeight w:hRule="exact" w:val="901"/>
        </w:trPr>
        <w:tc>
          <w:tcPr>
            <w:tcW w:w="3822" w:type="dxa"/>
            <w:tcBorders>
              <w:top w:val="single" w:sz="2" w:space="0" w:color="auto"/>
              <w:left w:val="single" w:sz="2" w:space="0" w:color="auto"/>
              <w:bottom w:val="single" w:sz="2" w:space="0" w:color="auto"/>
              <w:right w:val="single" w:sz="2" w:space="0" w:color="auto"/>
            </w:tcBorders>
          </w:tcPr>
          <w:p w14:paraId="46E3DA15" w14:textId="77777777" w:rsidR="00B85E98" w:rsidRPr="00396E81" w:rsidRDefault="00B85E98">
            <w:pPr>
              <w:ind w:left="40"/>
              <w:jc w:val="both"/>
              <w:rPr>
                <w:rFonts w:ascii="Gotham Book" w:hAnsi="Gotham Book"/>
                <w:spacing w:val="-4"/>
                <w:sz w:val="22"/>
                <w:szCs w:val="22"/>
              </w:rPr>
            </w:pPr>
            <w:r>
              <w:rPr>
                <w:rFonts w:ascii="Gotham Book" w:hAnsi="Gotham Book"/>
                <w:spacing w:val="-4"/>
                <w:sz w:val="22"/>
                <w:szCs w:val="22"/>
              </w:rPr>
              <w:t>Details of Relevant Experience</w:t>
            </w:r>
            <w:r w:rsidRPr="00396E81">
              <w:rPr>
                <w:rFonts w:ascii="Gotham Book" w:hAnsi="Gotham Book"/>
                <w:spacing w:val="-4"/>
                <w:sz w:val="22"/>
                <w:szCs w:val="22"/>
              </w:rPr>
              <w:t>:</w:t>
            </w:r>
          </w:p>
        </w:tc>
        <w:tc>
          <w:tcPr>
            <w:tcW w:w="5470" w:type="dxa"/>
            <w:gridSpan w:val="5"/>
            <w:tcBorders>
              <w:top w:val="single" w:sz="2" w:space="0" w:color="auto"/>
              <w:left w:val="single" w:sz="2" w:space="0" w:color="auto"/>
              <w:bottom w:val="single" w:sz="2" w:space="0" w:color="auto"/>
              <w:right w:val="single" w:sz="2" w:space="0" w:color="auto"/>
            </w:tcBorders>
          </w:tcPr>
          <w:p w14:paraId="2E323943" w14:textId="77777777" w:rsidR="00B85E98" w:rsidRPr="00396E81" w:rsidRDefault="00B85E98">
            <w:pPr>
              <w:jc w:val="both"/>
              <w:rPr>
                <w:rFonts w:ascii="Gotham Book" w:hAnsi="Gotham Book"/>
                <w:iCs/>
                <w:spacing w:val="-4"/>
                <w:sz w:val="22"/>
                <w:szCs w:val="22"/>
              </w:rPr>
            </w:pPr>
            <w:r w:rsidRPr="00396E81">
              <w:rPr>
                <w:rFonts w:ascii="Gotham Book" w:hAnsi="Gotham Book"/>
                <w:i/>
                <w:iCs/>
                <w:spacing w:val="-4"/>
                <w:sz w:val="22"/>
                <w:szCs w:val="22"/>
              </w:rPr>
              <w:t xml:space="preserve"> </w:t>
            </w:r>
          </w:p>
        </w:tc>
      </w:tr>
    </w:tbl>
    <w:p w14:paraId="36E600B9" w14:textId="77777777" w:rsidR="00B85E98" w:rsidRDefault="00B85E98" w:rsidP="00B85E98">
      <w:pPr>
        <w:spacing w:after="0"/>
        <w:rPr>
          <w:rFonts w:eastAsia="Times New Roman"/>
          <w:color w:val="00000A"/>
        </w:rPr>
      </w:pPr>
    </w:p>
    <w:p w14:paraId="30B68808" w14:textId="77777777" w:rsidR="00B85E98" w:rsidRPr="003924A8" w:rsidRDefault="00B85E98" w:rsidP="00006BED">
      <w:pPr>
        <w:pStyle w:val="ListParagraph"/>
        <w:numPr>
          <w:ilvl w:val="0"/>
          <w:numId w:val="132"/>
        </w:numPr>
        <w:ind w:left="426"/>
        <w:jc w:val="both"/>
        <w:rPr>
          <w:rFonts w:ascii="Gotham Book" w:eastAsia="Times New Roman" w:hAnsi="Gotham Book"/>
          <w:color w:val="00000A"/>
          <w:sz w:val="22"/>
          <w:szCs w:val="22"/>
        </w:rPr>
      </w:pPr>
      <w:r w:rsidRPr="003924A8">
        <w:rPr>
          <w:rFonts w:ascii="Gotham Book" w:eastAsia="Times New Roman" w:hAnsi="Gotham Book"/>
          <w:color w:val="00000A"/>
          <w:sz w:val="22"/>
          <w:szCs w:val="22"/>
        </w:rPr>
        <w:t>Key Requirement no. 2 in accordance with Criterion 1.4.3 of Section 3: ________</w:t>
      </w:r>
    </w:p>
    <w:p w14:paraId="658D780A" w14:textId="77777777" w:rsidR="00B85E98" w:rsidRPr="003924A8" w:rsidRDefault="00B85E98" w:rsidP="00B85E98">
      <w:pPr>
        <w:pStyle w:val="ListParagraph"/>
        <w:ind w:left="426"/>
        <w:jc w:val="both"/>
        <w:rPr>
          <w:rFonts w:ascii="Gotham Book" w:eastAsia="Times New Roman" w:hAnsi="Gotham Book"/>
          <w:color w:val="00000A"/>
          <w:sz w:val="22"/>
          <w:szCs w:val="22"/>
        </w:rPr>
      </w:pPr>
    </w:p>
    <w:p w14:paraId="7F430F5D" w14:textId="77777777" w:rsidR="00B85E98" w:rsidRDefault="00B85E98" w:rsidP="00006BED">
      <w:pPr>
        <w:pStyle w:val="ListParagraph"/>
        <w:numPr>
          <w:ilvl w:val="0"/>
          <w:numId w:val="132"/>
        </w:numPr>
        <w:ind w:left="426"/>
        <w:jc w:val="both"/>
        <w:rPr>
          <w:rFonts w:ascii="Gotham Book" w:eastAsia="Times New Roman" w:hAnsi="Gotham Book"/>
          <w:color w:val="00000A"/>
          <w:sz w:val="22"/>
          <w:szCs w:val="22"/>
        </w:rPr>
      </w:pPr>
      <w:r w:rsidRPr="003924A8">
        <w:rPr>
          <w:rFonts w:ascii="Gotham Book" w:eastAsia="Times New Roman" w:hAnsi="Gotham Book"/>
          <w:color w:val="00000A"/>
          <w:sz w:val="22"/>
          <w:szCs w:val="22"/>
        </w:rPr>
        <w:t>Key Requirement no. 3 in accordance with Criterion 1.4.3 of Section 3: ________</w:t>
      </w:r>
    </w:p>
    <w:p w14:paraId="4AB16D07" w14:textId="77777777" w:rsidR="00B85E98" w:rsidRPr="0010508C" w:rsidRDefault="00B85E98" w:rsidP="00B85E98">
      <w:pPr>
        <w:pStyle w:val="ListParagraph"/>
        <w:rPr>
          <w:rFonts w:ascii="Gotham Book" w:eastAsia="Times New Roman" w:hAnsi="Gotham Book"/>
          <w:color w:val="00000A"/>
          <w:sz w:val="22"/>
          <w:szCs w:val="22"/>
        </w:rPr>
      </w:pPr>
    </w:p>
    <w:p w14:paraId="13B08455" w14:textId="77777777" w:rsidR="00B85E98" w:rsidRDefault="00B85E98" w:rsidP="00B85E98">
      <w:pPr>
        <w:spacing w:after="0"/>
        <w:rPr>
          <w:rFonts w:ascii="Gotham Book" w:eastAsia="Times New Roman" w:hAnsi="Gotham Book" w:cs="Mangal"/>
          <w:b/>
          <w:bCs/>
          <w:sz w:val="28"/>
          <w:szCs w:val="28"/>
          <w:lang w:eastAsia="zh-CN" w:bidi="hi-IN"/>
        </w:rPr>
      </w:pPr>
      <w:r>
        <w:rPr>
          <w:rFonts w:ascii="Gotham Book" w:hAnsi="Gotham Book"/>
          <w:b/>
          <w:bCs/>
          <w:i/>
          <w:iCs/>
          <w:sz w:val="28"/>
          <w:szCs w:val="28"/>
        </w:rPr>
        <w:br w:type="page"/>
      </w:r>
    </w:p>
    <w:p w14:paraId="75D15BBC" w14:textId="77777777" w:rsidR="00B85E98" w:rsidRPr="0002626A" w:rsidRDefault="00B85E98" w:rsidP="00B85E98">
      <w:pPr>
        <w:pStyle w:val="Heading4"/>
        <w:spacing w:after="240"/>
        <w:jc w:val="center"/>
        <w:rPr>
          <w:rFonts w:ascii="Gotham Book" w:hAnsi="Gotham Book"/>
          <w:sz w:val="28"/>
          <w:szCs w:val="28"/>
        </w:rPr>
      </w:pPr>
      <w:bookmarkStart w:id="384" w:name="_Toc194937643"/>
      <w:r w:rsidRPr="001136D3">
        <w:rPr>
          <w:rFonts w:ascii="Gotham Book" w:hAnsi="Gotham Book"/>
          <w:b/>
          <w:bCs/>
          <w:i w:val="0"/>
          <w:iCs w:val="0"/>
          <w:color w:val="auto"/>
          <w:sz w:val="28"/>
          <w:szCs w:val="28"/>
        </w:rPr>
        <w:lastRenderedPageBreak/>
        <w:t>Form EXP</w:t>
      </w:r>
      <w:r>
        <w:rPr>
          <w:rFonts w:ascii="Gotham Book" w:hAnsi="Gotham Book"/>
          <w:b/>
          <w:bCs/>
          <w:i w:val="0"/>
          <w:iCs w:val="0"/>
          <w:color w:val="auto"/>
          <w:sz w:val="28"/>
          <w:szCs w:val="28"/>
        </w:rPr>
        <w:t xml:space="preserve"> - 5.2 ESHS Certification</w:t>
      </w:r>
      <w:bookmarkEnd w:id="384"/>
    </w:p>
    <w:p w14:paraId="7BB93799" w14:textId="77777777" w:rsidR="00B85E98" w:rsidRPr="005419D1" w:rsidRDefault="00B85E98" w:rsidP="00B85E98">
      <w:pPr>
        <w:jc w:val="both"/>
        <w:rPr>
          <w:rFonts w:ascii="Gotham Book" w:eastAsia="Times New Roman" w:hAnsi="Gotham Book"/>
          <w:color w:val="00000A"/>
          <w:sz w:val="22"/>
          <w:szCs w:val="22"/>
        </w:rPr>
      </w:pPr>
      <w:r w:rsidRPr="005419D1">
        <w:rPr>
          <w:rFonts w:ascii="Gotham Book" w:eastAsia="Times New Roman" w:hAnsi="Gotham Book"/>
          <w:color w:val="00000A"/>
          <w:sz w:val="22"/>
          <w:szCs w:val="22"/>
        </w:rPr>
        <w:t>Please provide the following information:</w:t>
      </w:r>
    </w:p>
    <w:p w14:paraId="0B96F5FA" w14:textId="77777777" w:rsidR="00B85E98" w:rsidRPr="005419D1" w:rsidRDefault="00B85E98" w:rsidP="00B85E98">
      <w:pPr>
        <w:jc w:val="both"/>
        <w:rPr>
          <w:rFonts w:ascii="Gotham Book" w:eastAsia="Times New Roman" w:hAnsi="Gotham Book"/>
          <w:color w:val="00000A"/>
          <w:sz w:val="22"/>
          <w:szCs w:val="22"/>
        </w:rPr>
      </w:pPr>
      <w:r w:rsidRPr="005419D1">
        <w:rPr>
          <w:rFonts w:ascii="Gotham Book" w:eastAsia="Times New Roman" w:hAnsi="Gotham Book"/>
          <w:color w:val="00000A"/>
          <w:sz w:val="22"/>
          <w:szCs w:val="22"/>
        </w:rPr>
        <w:t xml:space="preserve">Availability of the following valid International Organization for Standardization (ISO) certification or internationally recognized equivalent (equivalency to be demonstrated by the Bidder), and applicable to the worksite: </w:t>
      </w:r>
    </w:p>
    <w:p w14:paraId="39672201" w14:textId="77777777" w:rsidR="00B85E98" w:rsidRPr="009D1695" w:rsidRDefault="00B85E98" w:rsidP="00B85E98">
      <w:pPr>
        <w:jc w:val="both"/>
        <w:rPr>
          <w:rFonts w:ascii="Gotham Book" w:eastAsia="Times New Roman" w:hAnsi="Gotham Book"/>
          <w:i/>
          <w:iCs/>
          <w:color w:val="00000A"/>
          <w:sz w:val="22"/>
          <w:szCs w:val="22"/>
        </w:rPr>
      </w:pPr>
      <w:r w:rsidRPr="009D1695">
        <w:rPr>
          <w:rFonts w:ascii="Gotham Book" w:eastAsia="Times New Roman" w:hAnsi="Gotham Book"/>
          <w:i/>
          <w:iCs/>
          <w:color w:val="00000A"/>
          <w:sz w:val="22"/>
          <w:szCs w:val="22"/>
        </w:rPr>
        <w:t>[Select the required certifications from the following]</w:t>
      </w:r>
    </w:p>
    <w:p w14:paraId="44906451" w14:textId="77777777" w:rsidR="00B85E98" w:rsidRPr="00505555" w:rsidRDefault="00B85E98" w:rsidP="00006BED">
      <w:pPr>
        <w:pStyle w:val="ListParagraph"/>
        <w:numPr>
          <w:ilvl w:val="0"/>
          <w:numId w:val="133"/>
        </w:numPr>
        <w:jc w:val="both"/>
        <w:rPr>
          <w:rFonts w:ascii="Gotham Book" w:eastAsia="Times New Roman" w:hAnsi="Gotham Book"/>
          <w:color w:val="00000A"/>
          <w:sz w:val="22"/>
          <w:szCs w:val="22"/>
        </w:rPr>
      </w:pPr>
      <w:r w:rsidRPr="00505555">
        <w:rPr>
          <w:rFonts w:ascii="Gotham Book" w:eastAsia="Times New Roman" w:hAnsi="Gotham Book"/>
          <w:color w:val="00000A"/>
          <w:sz w:val="22"/>
          <w:szCs w:val="22"/>
        </w:rPr>
        <w:t>Quality management certificate ISO 9001</w:t>
      </w:r>
    </w:p>
    <w:p w14:paraId="72655D1A" w14:textId="77777777" w:rsidR="00B85E98" w:rsidRPr="00505555" w:rsidRDefault="00B85E98" w:rsidP="00006BED">
      <w:pPr>
        <w:pStyle w:val="ListParagraph"/>
        <w:numPr>
          <w:ilvl w:val="0"/>
          <w:numId w:val="133"/>
        </w:numPr>
        <w:jc w:val="both"/>
        <w:rPr>
          <w:rFonts w:ascii="Gotham Book" w:eastAsia="Times New Roman" w:hAnsi="Gotham Book"/>
          <w:color w:val="00000A"/>
          <w:sz w:val="22"/>
          <w:szCs w:val="22"/>
        </w:rPr>
      </w:pPr>
      <w:r w:rsidRPr="00505555">
        <w:rPr>
          <w:rFonts w:ascii="Gotham Book" w:eastAsia="Times New Roman" w:hAnsi="Gotham Book"/>
          <w:color w:val="00000A"/>
          <w:sz w:val="22"/>
          <w:szCs w:val="22"/>
        </w:rPr>
        <w:t>Environmental management certificate ISO 14001</w:t>
      </w:r>
    </w:p>
    <w:p w14:paraId="35B19AF1" w14:textId="77777777" w:rsidR="00B85E98" w:rsidRPr="0002626A" w:rsidRDefault="00B85E98" w:rsidP="00006BED">
      <w:pPr>
        <w:pStyle w:val="ListParagraph"/>
        <w:numPr>
          <w:ilvl w:val="0"/>
          <w:numId w:val="133"/>
        </w:numPr>
        <w:jc w:val="both"/>
        <w:rPr>
          <w:rFonts w:ascii="Gotham Book" w:eastAsia="Times New Roman" w:hAnsi="Gotham Book"/>
          <w:color w:val="00000A"/>
          <w:sz w:val="22"/>
          <w:szCs w:val="22"/>
        </w:rPr>
      </w:pPr>
      <w:r w:rsidRPr="00505555">
        <w:rPr>
          <w:rFonts w:ascii="Gotham Book" w:eastAsia="Times New Roman" w:hAnsi="Gotham Book"/>
          <w:color w:val="00000A"/>
          <w:sz w:val="22"/>
          <w:szCs w:val="22"/>
        </w:rPr>
        <w:t xml:space="preserve">Health and safety management certificate ISO 45001 </w:t>
      </w:r>
    </w:p>
    <w:p w14:paraId="7991E9FC" w14:textId="77777777" w:rsidR="00B85E98" w:rsidRDefault="00B85E98" w:rsidP="00B85E98">
      <w:pPr>
        <w:jc w:val="both"/>
        <w:rPr>
          <w:rFonts w:ascii="Gotham Book" w:eastAsia="Times New Roman" w:hAnsi="Gotham Book"/>
          <w:b/>
          <w:bCs/>
          <w:color w:val="00000A"/>
          <w:sz w:val="22"/>
          <w:szCs w:val="22"/>
        </w:rPr>
      </w:pPr>
    </w:p>
    <w:p w14:paraId="6DCA71F7" w14:textId="77777777" w:rsidR="00B85E98" w:rsidRPr="00505555" w:rsidRDefault="00B85E98" w:rsidP="00B85E98">
      <w:pPr>
        <w:jc w:val="both"/>
        <w:rPr>
          <w:rFonts w:ascii="Gotham Book" w:eastAsia="Times New Roman" w:hAnsi="Gotham Book"/>
          <w:b/>
          <w:bCs/>
          <w:color w:val="00000A"/>
          <w:sz w:val="22"/>
          <w:szCs w:val="22"/>
        </w:rPr>
      </w:pPr>
      <w:r w:rsidRPr="00505555">
        <w:rPr>
          <w:rFonts w:ascii="Gotham Book" w:eastAsia="Times New Roman" w:hAnsi="Gotham Book"/>
          <w:b/>
          <w:bCs/>
          <w:color w:val="00000A"/>
          <w:sz w:val="22"/>
          <w:szCs w:val="22"/>
        </w:rPr>
        <w:t>Depending on the environmental, health, and safety issues of the worksite and the type of competition planned (national or international), the list of required certifications may be restricted to those corresponding to the main issue of the worksite management or removed altogether.</w:t>
      </w:r>
    </w:p>
    <w:p w14:paraId="0A82EFAB" w14:textId="77777777" w:rsidR="00B85E98" w:rsidRDefault="00B85E98" w:rsidP="00B85E98">
      <w:pPr>
        <w:spacing w:after="0"/>
        <w:rPr>
          <w:rFonts w:ascii="Gotham Book" w:eastAsia="Times New Roman" w:hAnsi="Gotham Book" w:cs="Mangal"/>
          <w:b/>
          <w:bCs/>
          <w:sz w:val="28"/>
          <w:szCs w:val="28"/>
          <w:lang w:eastAsia="zh-CN" w:bidi="hi-IN"/>
        </w:rPr>
      </w:pPr>
      <w:r>
        <w:rPr>
          <w:rFonts w:ascii="Gotham Book" w:hAnsi="Gotham Book"/>
          <w:b/>
          <w:bCs/>
          <w:i/>
          <w:iCs/>
          <w:sz w:val="28"/>
          <w:szCs w:val="28"/>
        </w:rPr>
        <w:br w:type="page"/>
      </w:r>
    </w:p>
    <w:p w14:paraId="5C312BFE" w14:textId="77777777" w:rsidR="00B85E98" w:rsidRPr="0002626A" w:rsidRDefault="00B85E98" w:rsidP="00B85E98">
      <w:pPr>
        <w:pStyle w:val="Heading4"/>
        <w:spacing w:after="240"/>
        <w:jc w:val="center"/>
        <w:rPr>
          <w:rFonts w:ascii="Gotham Book" w:hAnsi="Gotham Book"/>
          <w:sz w:val="28"/>
          <w:szCs w:val="28"/>
        </w:rPr>
      </w:pPr>
      <w:bookmarkStart w:id="385" w:name="_Toc194937644"/>
      <w:r w:rsidRPr="001136D3">
        <w:rPr>
          <w:rFonts w:ascii="Gotham Book" w:hAnsi="Gotham Book"/>
          <w:b/>
          <w:bCs/>
          <w:i w:val="0"/>
          <w:iCs w:val="0"/>
          <w:color w:val="auto"/>
          <w:sz w:val="28"/>
          <w:szCs w:val="28"/>
        </w:rPr>
        <w:lastRenderedPageBreak/>
        <w:t>Form EXP</w:t>
      </w:r>
      <w:r>
        <w:rPr>
          <w:rFonts w:ascii="Gotham Book" w:hAnsi="Gotham Book"/>
          <w:b/>
          <w:bCs/>
          <w:i w:val="0"/>
          <w:iCs w:val="0"/>
          <w:color w:val="auto"/>
          <w:sz w:val="28"/>
          <w:szCs w:val="28"/>
        </w:rPr>
        <w:t xml:space="preserve"> - 5.3</w:t>
      </w:r>
      <w:r w:rsidRPr="001136D3">
        <w:rPr>
          <w:rFonts w:ascii="Gotham Book" w:hAnsi="Gotham Book"/>
          <w:b/>
          <w:bCs/>
          <w:i w:val="0"/>
          <w:iCs w:val="0"/>
          <w:color w:val="auto"/>
          <w:sz w:val="28"/>
          <w:szCs w:val="28"/>
        </w:rPr>
        <w:t xml:space="preserve"> </w:t>
      </w:r>
      <w:r>
        <w:rPr>
          <w:rFonts w:ascii="Gotham Book" w:hAnsi="Gotham Book"/>
          <w:b/>
          <w:bCs/>
          <w:i w:val="0"/>
          <w:iCs w:val="0"/>
          <w:color w:val="auto"/>
          <w:sz w:val="28"/>
          <w:szCs w:val="28"/>
        </w:rPr>
        <w:t>ESHS Documentation</w:t>
      </w:r>
      <w:bookmarkEnd w:id="385"/>
    </w:p>
    <w:p w14:paraId="657183F1" w14:textId="77777777" w:rsidR="00B85E98" w:rsidRDefault="00B85E98" w:rsidP="00B85E98">
      <w:pPr>
        <w:jc w:val="both"/>
        <w:rPr>
          <w:rFonts w:ascii="Gotham Book" w:eastAsia="Times New Roman" w:hAnsi="Gotham Book"/>
          <w:color w:val="00000A"/>
          <w:sz w:val="22"/>
          <w:szCs w:val="22"/>
        </w:rPr>
      </w:pPr>
      <w:r w:rsidRPr="007E1836">
        <w:rPr>
          <w:rFonts w:ascii="Gotham Book" w:eastAsia="Times New Roman" w:hAnsi="Gotham Book"/>
          <w:color w:val="00000A"/>
          <w:sz w:val="22"/>
          <w:szCs w:val="22"/>
        </w:rPr>
        <w:t xml:space="preserve">Please provide the following information: </w:t>
      </w:r>
    </w:p>
    <w:p w14:paraId="4EDF9821" w14:textId="77777777" w:rsidR="00B85E98" w:rsidRDefault="00B85E98" w:rsidP="00B85E98">
      <w:pPr>
        <w:jc w:val="both"/>
        <w:rPr>
          <w:rFonts w:ascii="Gotham Book" w:eastAsia="Times New Roman" w:hAnsi="Gotham Book"/>
          <w:color w:val="00000A"/>
          <w:sz w:val="22"/>
          <w:szCs w:val="22"/>
        </w:rPr>
      </w:pPr>
      <w:r w:rsidRPr="007E1836">
        <w:rPr>
          <w:rFonts w:ascii="Gotham Book" w:eastAsia="Times New Roman" w:hAnsi="Gotham Book"/>
          <w:color w:val="00000A"/>
          <w:sz w:val="22"/>
          <w:szCs w:val="22"/>
        </w:rPr>
        <w:t>Availability of in-house policies and procedures acceptable to the Employer for EHS management:</w:t>
      </w:r>
    </w:p>
    <w:p w14:paraId="72DC132F" w14:textId="77777777" w:rsidR="00B85E98" w:rsidRPr="006A1C24" w:rsidRDefault="00B85E98" w:rsidP="00006BED">
      <w:pPr>
        <w:pStyle w:val="ListParagraph"/>
        <w:numPr>
          <w:ilvl w:val="0"/>
          <w:numId w:val="134"/>
        </w:numPr>
        <w:ind w:left="426"/>
        <w:jc w:val="both"/>
        <w:rPr>
          <w:rFonts w:ascii="Gotham Book" w:eastAsia="Times New Roman" w:hAnsi="Gotham Book"/>
          <w:color w:val="00000A"/>
          <w:sz w:val="22"/>
          <w:szCs w:val="22"/>
        </w:rPr>
      </w:pPr>
      <w:r w:rsidRPr="006A1C24">
        <w:rPr>
          <w:rFonts w:ascii="Gotham Book" w:eastAsia="Times New Roman" w:hAnsi="Gotham Book"/>
          <w:color w:val="00000A"/>
          <w:sz w:val="22"/>
          <w:szCs w:val="22"/>
        </w:rPr>
        <w:t>Existence of an Ethics Charter.</w:t>
      </w:r>
    </w:p>
    <w:p w14:paraId="7FD8F32C" w14:textId="77777777" w:rsidR="00B85E98" w:rsidRPr="006A1C24" w:rsidRDefault="00B85E98" w:rsidP="00006BED">
      <w:pPr>
        <w:pStyle w:val="ListParagraph"/>
        <w:numPr>
          <w:ilvl w:val="0"/>
          <w:numId w:val="134"/>
        </w:numPr>
        <w:ind w:left="426"/>
        <w:jc w:val="both"/>
        <w:rPr>
          <w:rFonts w:ascii="Gotham Book" w:eastAsia="Times New Roman" w:hAnsi="Gotham Book"/>
          <w:color w:val="00000A"/>
          <w:sz w:val="22"/>
          <w:szCs w:val="22"/>
        </w:rPr>
      </w:pPr>
      <w:r w:rsidRPr="006A1C24">
        <w:rPr>
          <w:rFonts w:ascii="Gotham Book" w:eastAsia="Times New Roman" w:hAnsi="Gotham Book"/>
          <w:color w:val="00000A"/>
          <w:sz w:val="22"/>
          <w:szCs w:val="22"/>
        </w:rPr>
        <w:t>Existence of a system for monitoring compliance with EHS commitments for the Bidder’s Subcontractors and all its partners.</w:t>
      </w:r>
    </w:p>
    <w:p w14:paraId="40F5DDFD" w14:textId="77777777" w:rsidR="00B85E98" w:rsidRPr="00D174DF" w:rsidRDefault="00B85E98" w:rsidP="00006BED">
      <w:pPr>
        <w:pStyle w:val="ListParagraph"/>
        <w:numPr>
          <w:ilvl w:val="0"/>
          <w:numId w:val="134"/>
        </w:numPr>
        <w:ind w:left="426"/>
        <w:jc w:val="both"/>
        <w:rPr>
          <w:rFonts w:ascii="Gotham Book" w:eastAsia="Times New Roman" w:hAnsi="Gotham Book"/>
          <w:color w:val="00000A"/>
          <w:sz w:val="22"/>
          <w:szCs w:val="22"/>
        </w:rPr>
      </w:pPr>
      <w:r w:rsidRPr="006A1C24">
        <w:rPr>
          <w:rFonts w:ascii="Gotham Book" w:eastAsia="Times New Roman" w:hAnsi="Gotham Book"/>
          <w:color w:val="00000A"/>
          <w:sz w:val="22"/>
          <w:szCs w:val="22"/>
        </w:rPr>
        <w:t>Existence of official company procedures for the management of the following relevant points:</w:t>
      </w:r>
      <w:r>
        <w:rPr>
          <w:rFonts w:ascii="Gotham Book" w:eastAsia="Times New Roman" w:hAnsi="Gotham Book"/>
          <w:color w:val="00000A"/>
          <w:sz w:val="22"/>
          <w:szCs w:val="22"/>
        </w:rPr>
        <w:t xml:space="preserve"> </w:t>
      </w:r>
      <w:r w:rsidRPr="00D174DF">
        <w:rPr>
          <w:rFonts w:ascii="Gotham Book" w:eastAsia="Times New Roman" w:hAnsi="Gotham Book"/>
          <w:i/>
          <w:iCs/>
          <w:color w:val="00000A"/>
          <w:sz w:val="22"/>
          <w:szCs w:val="22"/>
        </w:rPr>
        <w:t xml:space="preserve">[Select 3–5 that apply for the worksite from the following options, as per Section 2] </w:t>
      </w:r>
    </w:p>
    <w:p w14:paraId="33520841" w14:textId="77777777" w:rsidR="00B85E98" w:rsidRDefault="00B85E98" w:rsidP="00B85E98">
      <w:pPr>
        <w:pStyle w:val="ListParagraph"/>
        <w:ind w:left="851"/>
        <w:jc w:val="both"/>
        <w:rPr>
          <w:rFonts w:ascii="Gotham Book" w:eastAsia="Times New Roman" w:hAnsi="Gotham Book"/>
          <w:color w:val="00000A"/>
          <w:sz w:val="22"/>
          <w:szCs w:val="22"/>
        </w:rPr>
      </w:pPr>
    </w:p>
    <w:p w14:paraId="6D137B2E"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EHS resources and facilities and EHS monitoring system;</w:t>
      </w:r>
    </w:p>
    <w:p w14:paraId="1F697E30"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Project Areas management information (base camps, quarries, burrow pits, storage areas);</w:t>
      </w:r>
    </w:p>
    <w:p w14:paraId="2D1AAF43"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Health and Safety on worksites policy and related guidance;</w:t>
      </w:r>
    </w:p>
    <w:p w14:paraId="73C25D2D"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Local recruitment and EHS training of local staff, subcontractors, and/or local partners;</w:t>
      </w:r>
    </w:p>
    <w:p w14:paraId="027D7E43"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Community stakeholder engagement practice;</w:t>
      </w:r>
    </w:p>
    <w:p w14:paraId="23618E02"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Traffic management practice;</w:t>
      </w:r>
    </w:p>
    <w:p w14:paraId="7091A902"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Hazardous products management practice;</w:t>
      </w:r>
    </w:p>
    <w:p w14:paraId="1F0DB11B"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Waste management practice;</w:t>
      </w:r>
    </w:p>
    <w:p w14:paraId="6B502A8E"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Protection of water resources;</w:t>
      </w:r>
    </w:p>
    <w:p w14:paraId="7D7D69F1"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Biodiversity protection practices;</w:t>
      </w:r>
    </w:p>
    <w:p w14:paraId="4F56332B"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Site rehabilitation and revegetation practice;</w:t>
      </w:r>
    </w:p>
    <w:p w14:paraId="38F5D2C3"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Local cultural heritage protection practice;</w:t>
      </w:r>
    </w:p>
    <w:p w14:paraId="49A34A05"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Erosion and sedimentation practices; and</w:t>
      </w:r>
    </w:p>
    <w:p w14:paraId="185B9116" w14:textId="77777777" w:rsidR="00B85E98" w:rsidRPr="00D174DF" w:rsidRDefault="00B85E98" w:rsidP="00006BED">
      <w:pPr>
        <w:pStyle w:val="ListParagraph"/>
        <w:numPr>
          <w:ilvl w:val="0"/>
          <w:numId w:val="135"/>
        </w:numPr>
        <w:ind w:left="851"/>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Control of infectious and communicable diseases (HIV/AIDS, malaria, COVID-19, and others)</w:t>
      </w:r>
    </w:p>
    <w:p w14:paraId="0BD9C8B8" w14:textId="77777777" w:rsidR="00B85E98" w:rsidRDefault="00B85E98" w:rsidP="00B85E98">
      <w:pPr>
        <w:spacing w:after="0"/>
        <w:rPr>
          <w:rFonts w:ascii="Gotham Book" w:eastAsia="Times New Roman" w:hAnsi="Gotham Book" w:cs="Mangal"/>
          <w:b/>
          <w:bCs/>
          <w:sz w:val="28"/>
          <w:szCs w:val="28"/>
          <w:lang w:eastAsia="zh-CN" w:bidi="hi-IN"/>
        </w:rPr>
      </w:pPr>
      <w:r>
        <w:rPr>
          <w:rFonts w:ascii="Gotham Book" w:hAnsi="Gotham Book"/>
          <w:b/>
          <w:bCs/>
          <w:i/>
          <w:iCs/>
          <w:sz w:val="28"/>
          <w:szCs w:val="28"/>
        </w:rPr>
        <w:br w:type="page"/>
      </w:r>
    </w:p>
    <w:p w14:paraId="3CF5F883" w14:textId="77777777" w:rsidR="00B85E98" w:rsidRPr="001136D3" w:rsidRDefault="00B85E98" w:rsidP="00B85E98">
      <w:pPr>
        <w:pStyle w:val="Heading4"/>
        <w:spacing w:after="240"/>
        <w:jc w:val="center"/>
        <w:rPr>
          <w:rFonts w:ascii="Gotham Book" w:hAnsi="Gotham Book"/>
          <w:sz w:val="28"/>
          <w:szCs w:val="28"/>
        </w:rPr>
      </w:pPr>
      <w:bookmarkStart w:id="386" w:name="_Toc194937645"/>
      <w:r w:rsidRPr="001136D3">
        <w:rPr>
          <w:rFonts w:ascii="Gotham Book" w:hAnsi="Gotham Book"/>
          <w:b/>
          <w:bCs/>
          <w:i w:val="0"/>
          <w:iCs w:val="0"/>
          <w:color w:val="auto"/>
          <w:sz w:val="28"/>
          <w:szCs w:val="28"/>
        </w:rPr>
        <w:lastRenderedPageBreak/>
        <w:t>Form EXP</w:t>
      </w:r>
      <w:r>
        <w:rPr>
          <w:rFonts w:ascii="Gotham Book" w:hAnsi="Gotham Book"/>
          <w:b/>
          <w:bCs/>
          <w:i w:val="0"/>
          <w:iCs w:val="0"/>
          <w:color w:val="auto"/>
          <w:sz w:val="28"/>
          <w:szCs w:val="28"/>
        </w:rPr>
        <w:t xml:space="preserve"> - 5.4</w:t>
      </w:r>
      <w:r w:rsidRPr="001136D3">
        <w:rPr>
          <w:rFonts w:ascii="Gotham Book" w:hAnsi="Gotham Book"/>
          <w:b/>
          <w:bCs/>
          <w:i w:val="0"/>
          <w:iCs w:val="0"/>
          <w:color w:val="auto"/>
          <w:sz w:val="28"/>
          <w:szCs w:val="28"/>
        </w:rPr>
        <w:t xml:space="preserve"> </w:t>
      </w:r>
      <w:r>
        <w:rPr>
          <w:rFonts w:ascii="Gotham Book" w:hAnsi="Gotham Book"/>
          <w:b/>
          <w:bCs/>
          <w:i w:val="0"/>
          <w:iCs w:val="0"/>
          <w:color w:val="auto"/>
          <w:sz w:val="28"/>
          <w:szCs w:val="28"/>
        </w:rPr>
        <w:t>Availability of Dedicated ESHS Personnel</w:t>
      </w:r>
      <w:bookmarkEnd w:id="386"/>
    </w:p>
    <w:p w14:paraId="434B7FDF" w14:textId="77777777" w:rsidR="00B85E98" w:rsidRDefault="00B85E98" w:rsidP="00B85E98">
      <w:pPr>
        <w:jc w:val="both"/>
        <w:rPr>
          <w:rFonts w:ascii="Gotham Book" w:eastAsia="Times New Roman" w:hAnsi="Gotham Book"/>
          <w:color w:val="00000A"/>
          <w:sz w:val="22"/>
          <w:szCs w:val="22"/>
        </w:rPr>
      </w:pPr>
    </w:p>
    <w:p w14:paraId="42757663" w14:textId="77777777" w:rsidR="00B85E98" w:rsidRDefault="00B85E98" w:rsidP="00B85E98">
      <w:pPr>
        <w:jc w:val="both"/>
        <w:rPr>
          <w:rFonts w:ascii="Gotham Book" w:eastAsia="Times New Roman" w:hAnsi="Gotham Book"/>
          <w:color w:val="00000A"/>
          <w:sz w:val="22"/>
          <w:szCs w:val="22"/>
        </w:rPr>
      </w:pPr>
      <w:r w:rsidRPr="00662F8D">
        <w:rPr>
          <w:rFonts w:ascii="Gotham Book" w:eastAsia="Times New Roman" w:hAnsi="Gotham Book"/>
          <w:color w:val="00000A"/>
          <w:sz w:val="22"/>
          <w:szCs w:val="22"/>
        </w:rPr>
        <w:t>Please provide the curriculum vitae (CV) [Form PER-2] of the in-house personnel of the main contractor and/or Joint Venture partners for the EHS positions specified in Section 6 (Works’ Requirements):</w:t>
      </w:r>
    </w:p>
    <w:p w14:paraId="3D26D151" w14:textId="77777777" w:rsidR="00B85E98" w:rsidRDefault="00B85E98" w:rsidP="00006BED">
      <w:pPr>
        <w:pStyle w:val="ListParagraph"/>
        <w:numPr>
          <w:ilvl w:val="0"/>
          <w:numId w:val="136"/>
        </w:numPr>
        <w:jc w:val="both"/>
        <w:rPr>
          <w:rFonts w:ascii="Gotham Book" w:eastAsia="Times New Roman" w:hAnsi="Gotham Book"/>
          <w:color w:val="00000A"/>
          <w:sz w:val="22"/>
          <w:szCs w:val="22"/>
        </w:rPr>
      </w:pPr>
      <w:r w:rsidRPr="00D174DF">
        <w:rPr>
          <w:rFonts w:ascii="Gotham Book" w:eastAsia="Times New Roman" w:hAnsi="Gotham Book"/>
          <w:color w:val="00000A"/>
          <w:sz w:val="22"/>
          <w:szCs w:val="22"/>
        </w:rPr>
        <w:t>Environmental Specialist</w:t>
      </w:r>
    </w:p>
    <w:p w14:paraId="2A29538F" w14:textId="13AF0A32" w:rsidR="00C6002D" w:rsidRPr="00B85E98" w:rsidRDefault="00B85E98" w:rsidP="00006BED">
      <w:pPr>
        <w:pStyle w:val="ListParagraph"/>
        <w:numPr>
          <w:ilvl w:val="0"/>
          <w:numId w:val="136"/>
        </w:numPr>
        <w:jc w:val="both"/>
        <w:rPr>
          <w:rFonts w:ascii="Gotham Book" w:eastAsia="Times New Roman" w:hAnsi="Gotham Book"/>
          <w:color w:val="00000A"/>
          <w:sz w:val="22"/>
          <w:szCs w:val="22"/>
        </w:rPr>
      </w:pPr>
      <w:r w:rsidRPr="00B85E98">
        <w:rPr>
          <w:rFonts w:ascii="Gotham Book" w:eastAsia="Times New Roman" w:hAnsi="Gotham Book"/>
          <w:color w:val="00000A"/>
          <w:sz w:val="22"/>
          <w:szCs w:val="22"/>
        </w:rPr>
        <w:t>Health and Safety Specialist</w:t>
      </w:r>
      <w:r w:rsidR="00C6002D" w:rsidRPr="00B85E98">
        <w:rPr>
          <w:rFonts w:eastAsia="Times New Roman"/>
          <w:color w:val="00000A"/>
        </w:rPr>
        <w:br w:type="page"/>
      </w:r>
    </w:p>
    <w:p w14:paraId="0FE636A3" w14:textId="628D2039" w:rsidR="0025437C" w:rsidRPr="00C77483" w:rsidRDefault="0025437C" w:rsidP="00C77483">
      <w:pPr>
        <w:pStyle w:val="Heading3"/>
        <w:jc w:val="center"/>
        <w:rPr>
          <w:rFonts w:ascii="Gotham Book" w:eastAsia="Times New Roman" w:hAnsi="Gotham Book"/>
          <w:b/>
          <w:bCs/>
          <w:sz w:val="28"/>
          <w:szCs w:val="28"/>
        </w:rPr>
      </w:pPr>
      <w:bookmarkStart w:id="387" w:name="_Toc163966138"/>
      <w:bookmarkStart w:id="388" w:name="_Toc532802254"/>
      <w:bookmarkStart w:id="389" w:name="_Toc194937646"/>
      <w:bookmarkStart w:id="390" w:name="_Toc159876305"/>
      <w:bookmarkEnd w:id="387"/>
      <w:bookmarkEnd w:id="388"/>
      <w:r w:rsidRPr="000870FF">
        <w:rPr>
          <w:rFonts w:ascii="Gotham Book" w:eastAsia="Times New Roman" w:hAnsi="Gotham Book"/>
          <w:b/>
          <w:bCs/>
          <w:sz w:val="28"/>
          <w:szCs w:val="28"/>
        </w:rPr>
        <w:lastRenderedPageBreak/>
        <w:t xml:space="preserve">Appendix </w:t>
      </w:r>
      <w:r w:rsidR="00732980" w:rsidRPr="000870FF">
        <w:rPr>
          <w:rFonts w:ascii="Gotham Book" w:eastAsia="Times New Roman" w:hAnsi="Gotham Book"/>
          <w:b/>
          <w:bCs/>
          <w:sz w:val="28"/>
          <w:szCs w:val="28"/>
        </w:rPr>
        <w:t>E</w:t>
      </w:r>
      <w:r w:rsidRPr="000870FF">
        <w:rPr>
          <w:rFonts w:ascii="Gotham Book" w:eastAsia="Times New Roman" w:hAnsi="Gotham Book"/>
          <w:b/>
          <w:bCs/>
          <w:sz w:val="28"/>
          <w:szCs w:val="28"/>
        </w:rPr>
        <w:t xml:space="preserve"> to Technical Part: </w:t>
      </w:r>
      <w:r w:rsidR="00732980" w:rsidRPr="000870FF">
        <w:rPr>
          <w:rFonts w:ascii="Gotham Book" w:eastAsia="Times New Roman" w:hAnsi="Gotham Book"/>
          <w:b/>
          <w:bCs/>
          <w:sz w:val="28"/>
          <w:szCs w:val="28"/>
        </w:rPr>
        <w:t>Bid Security</w:t>
      </w:r>
      <w:bookmarkEnd w:id="389"/>
      <w:r w:rsidRPr="000870FF">
        <w:rPr>
          <w:rFonts w:ascii="Gotham Book" w:eastAsia="Times New Roman" w:hAnsi="Gotham Book"/>
          <w:b/>
          <w:bCs/>
          <w:sz w:val="28"/>
          <w:szCs w:val="28"/>
        </w:rPr>
        <w:t xml:space="preserve"> </w:t>
      </w:r>
    </w:p>
    <w:p w14:paraId="12CB3A2E" w14:textId="22C237DF" w:rsidR="000F3264" w:rsidRPr="001136D3" w:rsidRDefault="00C6002D" w:rsidP="005C7E20">
      <w:pPr>
        <w:pStyle w:val="Heading4"/>
        <w:spacing w:after="240"/>
        <w:jc w:val="center"/>
        <w:rPr>
          <w:rFonts w:ascii="Gotham Book" w:hAnsi="Gotham Book"/>
          <w:sz w:val="28"/>
          <w:szCs w:val="28"/>
        </w:rPr>
      </w:pPr>
      <w:bookmarkStart w:id="391" w:name="_Toc194659642"/>
      <w:bookmarkStart w:id="392" w:name="_Toc194937647"/>
      <w:r w:rsidRPr="001136D3">
        <w:rPr>
          <w:rFonts w:ascii="Gotham Book" w:hAnsi="Gotham Book"/>
          <w:b/>
          <w:bCs/>
          <w:i w:val="0"/>
          <w:iCs w:val="0"/>
          <w:color w:val="auto"/>
          <w:sz w:val="28"/>
          <w:szCs w:val="28"/>
        </w:rPr>
        <w:t>Form of Bid Security</w:t>
      </w:r>
      <w:r w:rsidR="00771B56" w:rsidRPr="001136D3">
        <w:rPr>
          <w:rFonts w:ascii="Gotham Book" w:hAnsi="Gotham Book"/>
          <w:b/>
          <w:bCs/>
          <w:i w:val="0"/>
          <w:iCs w:val="0"/>
          <w:color w:val="auto"/>
          <w:sz w:val="28"/>
          <w:szCs w:val="28"/>
        </w:rPr>
        <w:t xml:space="preserve">: </w:t>
      </w:r>
      <w:r w:rsidR="000F3264" w:rsidRPr="001136D3">
        <w:rPr>
          <w:rFonts w:ascii="Gotham Book" w:hAnsi="Gotham Book"/>
          <w:b/>
          <w:bCs/>
          <w:i w:val="0"/>
          <w:iCs w:val="0"/>
          <w:color w:val="auto"/>
          <w:sz w:val="28"/>
          <w:szCs w:val="28"/>
        </w:rPr>
        <w:t>Demand Guarantee</w:t>
      </w:r>
      <w:bookmarkEnd w:id="390"/>
      <w:bookmarkEnd w:id="391"/>
      <w:bookmarkEnd w:id="392"/>
    </w:p>
    <w:p w14:paraId="6EE1FA0B" w14:textId="6B99E0A0" w:rsidR="000F3264" w:rsidRPr="00ED574C" w:rsidRDefault="000F3264" w:rsidP="00771B56">
      <w:pPr>
        <w:jc w:val="center"/>
        <w:rPr>
          <w:rFonts w:ascii="Gotham Book" w:hAnsi="Gotham Book"/>
          <w:sz w:val="22"/>
          <w:szCs w:val="22"/>
        </w:rPr>
      </w:pPr>
      <w:r w:rsidRPr="00ED574C">
        <w:rPr>
          <w:rFonts w:ascii="Gotham Book" w:eastAsia="Times New Roman" w:hAnsi="Gotham Book"/>
          <w:i/>
          <w:iCs/>
          <w:color w:val="00000A"/>
          <w:sz w:val="22"/>
          <w:szCs w:val="22"/>
        </w:rPr>
        <w:t>[Guarantor letterhead or SWIFT identifier code]</w:t>
      </w:r>
    </w:p>
    <w:p w14:paraId="288AB4A6" w14:textId="77777777" w:rsidR="00771B56" w:rsidRDefault="00771B56" w:rsidP="000F3264">
      <w:pPr>
        <w:jc w:val="both"/>
        <w:rPr>
          <w:rFonts w:ascii="Gotham Book" w:eastAsia="Times New Roman" w:hAnsi="Gotham Book"/>
          <w:b/>
          <w:bCs/>
          <w:color w:val="00000A"/>
          <w:sz w:val="22"/>
          <w:szCs w:val="22"/>
        </w:rPr>
      </w:pPr>
    </w:p>
    <w:p w14:paraId="6E425A26" w14:textId="094B4B0C" w:rsidR="000F3264" w:rsidRPr="00ED574C" w:rsidRDefault="000F3264" w:rsidP="000F3264">
      <w:pPr>
        <w:jc w:val="both"/>
        <w:rPr>
          <w:rFonts w:ascii="Gotham Book" w:hAnsi="Gotham Book"/>
          <w:sz w:val="22"/>
          <w:szCs w:val="22"/>
        </w:rPr>
      </w:pPr>
      <w:r w:rsidRPr="00ED574C">
        <w:rPr>
          <w:rFonts w:ascii="Gotham Book" w:eastAsia="Times New Roman" w:hAnsi="Gotham Book"/>
          <w:b/>
          <w:bCs/>
          <w:color w:val="00000A"/>
          <w:sz w:val="22"/>
          <w:szCs w:val="22"/>
        </w:rPr>
        <w:t xml:space="preserve">Beneficiary: </w:t>
      </w:r>
      <w:r w:rsidR="000001B9" w:rsidRPr="00ED574C">
        <w:rPr>
          <w:rFonts w:ascii="Gotham Book" w:eastAsia="Times New Roman" w:hAnsi="Gotham Book"/>
          <w:b/>
          <w:bCs/>
          <w:color w:val="00000A"/>
          <w:sz w:val="22"/>
          <w:szCs w:val="22"/>
        </w:rPr>
        <w:t xml:space="preserve">_______________ </w:t>
      </w:r>
      <w:r w:rsidRPr="00ED574C">
        <w:rPr>
          <w:rFonts w:ascii="Gotham Book" w:eastAsia="Times New Roman" w:hAnsi="Gotham Book"/>
          <w:i/>
          <w:iCs/>
          <w:color w:val="00000A"/>
          <w:sz w:val="22"/>
          <w:szCs w:val="22"/>
        </w:rPr>
        <w:t xml:space="preserve">[Insert name and address of the </w:t>
      </w:r>
      <w:r w:rsidRPr="00ED574C">
        <w:rPr>
          <w:rFonts w:ascii="Gotham Book" w:eastAsia="Times New Roman" w:hAnsi="Gotham Book"/>
          <w:color w:val="00000A"/>
          <w:sz w:val="22"/>
          <w:szCs w:val="22"/>
        </w:rPr>
        <w:t>Employer</w:t>
      </w:r>
      <w:r w:rsidRPr="00ED574C">
        <w:rPr>
          <w:rFonts w:ascii="Gotham Book" w:eastAsia="Times New Roman" w:hAnsi="Gotham Book"/>
          <w:i/>
          <w:iCs/>
          <w:color w:val="00000A"/>
          <w:sz w:val="22"/>
          <w:szCs w:val="22"/>
        </w:rPr>
        <w:t>]</w:t>
      </w:r>
      <w:r w:rsidRPr="00ED574C">
        <w:rPr>
          <w:rFonts w:ascii="Gotham Book" w:eastAsia="Times New Roman" w:hAnsi="Gotham Book"/>
          <w:color w:val="00000A"/>
          <w:sz w:val="22"/>
          <w:szCs w:val="22"/>
        </w:rPr>
        <w:t xml:space="preserve"> </w:t>
      </w:r>
    </w:p>
    <w:p w14:paraId="02896236" w14:textId="2635F75B" w:rsidR="000F3264" w:rsidRPr="00ED574C" w:rsidRDefault="000F3264" w:rsidP="000F3264">
      <w:pPr>
        <w:jc w:val="both"/>
        <w:rPr>
          <w:rFonts w:ascii="Gotham Book" w:hAnsi="Gotham Book"/>
          <w:sz w:val="22"/>
          <w:szCs w:val="22"/>
        </w:rPr>
      </w:pPr>
      <w:r w:rsidRPr="00ED574C">
        <w:rPr>
          <w:rFonts w:ascii="Gotham Book" w:eastAsia="Times New Roman" w:hAnsi="Gotham Book"/>
          <w:b/>
          <w:bCs/>
          <w:color w:val="00000A"/>
          <w:sz w:val="22"/>
          <w:szCs w:val="22"/>
        </w:rPr>
        <w:t xml:space="preserve">Invitation for Bids No: </w:t>
      </w:r>
      <w:r w:rsidR="000001B9" w:rsidRPr="00ED574C">
        <w:rPr>
          <w:rFonts w:ascii="Gotham Book" w:eastAsia="Times New Roman" w:hAnsi="Gotham Book"/>
          <w:b/>
          <w:bCs/>
          <w:color w:val="00000A"/>
          <w:sz w:val="22"/>
          <w:szCs w:val="22"/>
        </w:rPr>
        <w:t xml:space="preserve">__________ </w:t>
      </w:r>
      <w:r w:rsidRPr="00ED574C">
        <w:rPr>
          <w:rFonts w:ascii="Gotham Book" w:eastAsia="Times New Roman" w:hAnsi="Gotham Book"/>
          <w:i/>
          <w:iCs/>
          <w:color w:val="00000A"/>
          <w:sz w:val="22"/>
          <w:szCs w:val="22"/>
        </w:rPr>
        <w:t>[Insert reference number for the Request for Bids]</w:t>
      </w:r>
      <w:r w:rsidRPr="00ED574C">
        <w:rPr>
          <w:rFonts w:ascii="Gotham Book" w:eastAsia="Times New Roman" w:hAnsi="Gotham Book"/>
          <w:b/>
          <w:bCs/>
          <w:color w:val="00000A"/>
          <w:sz w:val="22"/>
          <w:szCs w:val="22"/>
        </w:rPr>
        <w:t xml:space="preserve"> </w:t>
      </w:r>
    </w:p>
    <w:p w14:paraId="6B897593" w14:textId="476B49B9" w:rsidR="000F3264" w:rsidRPr="00ED574C" w:rsidRDefault="000F3264" w:rsidP="000F3264">
      <w:pPr>
        <w:jc w:val="both"/>
        <w:rPr>
          <w:rFonts w:ascii="Gotham Book" w:hAnsi="Gotham Book"/>
          <w:sz w:val="22"/>
          <w:szCs w:val="22"/>
        </w:rPr>
      </w:pPr>
      <w:r w:rsidRPr="00ED574C">
        <w:rPr>
          <w:rFonts w:ascii="Gotham Book" w:eastAsia="Times New Roman" w:hAnsi="Gotham Book"/>
          <w:b/>
          <w:bCs/>
          <w:color w:val="00000A"/>
          <w:sz w:val="22"/>
          <w:szCs w:val="22"/>
        </w:rPr>
        <w:t>Date:</w:t>
      </w:r>
      <w:r w:rsidRPr="00ED574C">
        <w:rPr>
          <w:rFonts w:ascii="Gotham Book" w:eastAsia="Times New Roman" w:hAnsi="Gotham Book"/>
          <w:color w:val="00000A"/>
          <w:sz w:val="22"/>
          <w:szCs w:val="22"/>
        </w:rPr>
        <w:t xml:space="preserve"> </w:t>
      </w:r>
      <w:r w:rsidR="000001B9" w:rsidRPr="00ED574C">
        <w:rPr>
          <w:rFonts w:ascii="Gotham Book" w:eastAsia="Times New Roman" w:hAnsi="Gotham Book"/>
          <w:color w:val="00000A"/>
          <w:sz w:val="22"/>
          <w:szCs w:val="22"/>
        </w:rPr>
        <w:t xml:space="preserve">________________ </w:t>
      </w:r>
      <w:r w:rsidRPr="00ED574C">
        <w:rPr>
          <w:rFonts w:ascii="Gotham Book" w:eastAsia="Times New Roman" w:hAnsi="Gotham Book"/>
          <w:color w:val="00000A"/>
          <w:sz w:val="22"/>
          <w:szCs w:val="22"/>
        </w:rPr>
        <w:t>[</w:t>
      </w:r>
      <w:r w:rsidRPr="00ED574C">
        <w:rPr>
          <w:rFonts w:ascii="Gotham Book" w:eastAsia="Times New Roman" w:hAnsi="Gotham Book"/>
          <w:i/>
          <w:iCs/>
          <w:color w:val="00000A"/>
          <w:sz w:val="22"/>
          <w:szCs w:val="22"/>
        </w:rPr>
        <w:t>Insert date of issue]</w:t>
      </w:r>
      <w:r w:rsidRPr="00ED574C">
        <w:rPr>
          <w:rFonts w:ascii="Gotham Book" w:eastAsia="Times New Roman" w:hAnsi="Gotham Book"/>
          <w:color w:val="00000A"/>
          <w:sz w:val="22"/>
          <w:szCs w:val="22"/>
        </w:rPr>
        <w:t xml:space="preserve"> </w:t>
      </w:r>
    </w:p>
    <w:p w14:paraId="13707EF2" w14:textId="04A7BF6E" w:rsidR="000F3264" w:rsidRPr="00ED574C" w:rsidRDefault="000F3264" w:rsidP="000F3264">
      <w:pPr>
        <w:jc w:val="both"/>
        <w:rPr>
          <w:rFonts w:ascii="Gotham Book" w:hAnsi="Gotham Book"/>
          <w:sz w:val="22"/>
          <w:szCs w:val="22"/>
        </w:rPr>
      </w:pPr>
      <w:r w:rsidRPr="00ED574C">
        <w:rPr>
          <w:rFonts w:ascii="Gotham Book" w:eastAsia="Times New Roman" w:hAnsi="Gotham Book"/>
          <w:b/>
          <w:bCs/>
          <w:color w:val="00000A"/>
          <w:sz w:val="22"/>
          <w:szCs w:val="22"/>
        </w:rPr>
        <w:t>BID GUARANTEE No.:</w:t>
      </w:r>
      <w:r w:rsidRPr="00ED574C">
        <w:rPr>
          <w:rFonts w:ascii="Gotham Book" w:eastAsia="Times New Roman" w:hAnsi="Gotham Book"/>
          <w:color w:val="00000A"/>
          <w:sz w:val="22"/>
          <w:szCs w:val="22"/>
        </w:rPr>
        <w:t xml:space="preserve"> </w:t>
      </w:r>
      <w:r w:rsidR="000001B9" w:rsidRPr="00ED574C">
        <w:rPr>
          <w:rFonts w:ascii="Gotham Book" w:eastAsia="Times New Roman" w:hAnsi="Gotham Book"/>
          <w:color w:val="00000A"/>
          <w:sz w:val="22"/>
          <w:szCs w:val="22"/>
        </w:rPr>
        <w:t xml:space="preserve">______________ </w:t>
      </w:r>
      <w:r w:rsidRPr="00ED574C">
        <w:rPr>
          <w:rFonts w:ascii="Gotham Book" w:eastAsia="Times New Roman" w:hAnsi="Gotham Book"/>
          <w:i/>
          <w:iCs/>
          <w:color w:val="00000A"/>
          <w:sz w:val="22"/>
          <w:szCs w:val="22"/>
        </w:rPr>
        <w:t>[Insert guarantee reference number]</w:t>
      </w:r>
      <w:r w:rsidRPr="00ED574C">
        <w:rPr>
          <w:rFonts w:ascii="Gotham Book" w:eastAsia="Times New Roman" w:hAnsi="Gotham Book"/>
          <w:color w:val="00000A"/>
          <w:sz w:val="22"/>
          <w:szCs w:val="22"/>
        </w:rPr>
        <w:t xml:space="preserve"> </w:t>
      </w:r>
    </w:p>
    <w:p w14:paraId="5DC2BBBD" w14:textId="75555210" w:rsidR="000F3264" w:rsidRPr="00ED574C" w:rsidRDefault="000F3264" w:rsidP="000F3264">
      <w:pPr>
        <w:jc w:val="both"/>
        <w:rPr>
          <w:rFonts w:ascii="Gotham Book" w:hAnsi="Gotham Book"/>
          <w:sz w:val="22"/>
          <w:szCs w:val="22"/>
        </w:rPr>
      </w:pPr>
      <w:r w:rsidRPr="00ED574C">
        <w:rPr>
          <w:rFonts w:ascii="Gotham Book" w:eastAsia="Times New Roman" w:hAnsi="Gotham Book"/>
          <w:b/>
          <w:bCs/>
          <w:color w:val="00000A"/>
          <w:sz w:val="22"/>
          <w:szCs w:val="22"/>
        </w:rPr>
        <w:t>Guarantor:</w:t>
      </w:r>
      <w:r w:rsidR="000001B9" w:rsidRPr="00ED574C">
        <w:rPr>
          <w:rFonts w:ascii="Gotham Book" w:eastAsia="Times New Roman" w:hAnsi="Gotham Book"/>
          <w:b/>
          <w:bCs/>
          <w:color w:val="00000A"/>
          <w:sz w:val="22"/>
          <w:szCs w:val="22"/>
        </w:rPr>
        <w:t xml:space="preserve"> __________________</w:t>
      </w:r>
      <w:r w:rsidRPr="00ED574C">
        <w:rPr>
          <w:rFonts w:ascii="Gotham Book" w:eastAsia="Times New Roman" w:hAnsi="Gotham Book"/>
          <w:b/>
          <w:bCs/>
          <w:color w:val="00000A"/>
          <w:sz w:val="22"/>
          <w:szCs w:val="22"/>
        </w:rPr>
        <w:t xml:space="preserve"> </w:t>
      </w:r>
      <w:r w:rsidRPr="00ED574C">
        <w:rPr>
          <w:rFonts w:ascii="Gotham Book" w:eastAsia="Times New Roman" w:hAnsi="Gotham Book"/>
          <w:i/>
          <w:iCs/>
          <w:color w:val="00000A"/>
          <w:sz w:val="22"/>
          <w:szCs w:val="22"/>
        </w:rPr>
        <w:t>[Insert name and address of place of issue, unless indicated in the letterhead]</w:t>
      </w:r>
    </w:p>
    <w:p w14:paraId="011CFACD" w14:textId="77777777" w:rsidR="000F3264" w:rsidRPr="00ED574C" w:rsidRDefault="000F3264" w:rsidP="000F3264">
      <w:pPr>
        <w:jc w:val="both"/>
        <w:rPr>
          <w:rFonts w:ascii="Gotham Book" w:hAnsi="Gotham Book"/>
          <w:sz w:val="22"/>
          <w:szCs w:val="22"/>
        </w:rPr>
      </w:pPr>
      <w:r w:rsidRPr="00ED574C">
        <w:rPr>
          <w:rFonts w:ascii="Gotham Book" w:eastAsia="Times New Roman" w:hAnsi="Gotham Book"/>
          <w:color w:val="00000A"/>
          <w:sz w:val="22"/>
          <w:szCs w:val="22"/>
        </w:rPr>
        <w:t xml:space="preserve">We have been informed that </w:t>
      </w:r>
      <w:r w:rsidRPr="00ED574C">
        <w:rPr>
          <w:rFonts w:ascii="Gotham Book" w:eastAsia="Times New Roman" w:hAnsi="Gotham Book"/>
          <w:i/>
          <w:iCs/>
          <w:color w:val="00000A"/>
          <w:sz w:val="22"/>
          <w:szCs w:val="22"/>
        </w:rPr>
        <w:t>[insert Name of the Bidder]</w:t>
      </w:r>
      <w:r w:rsidRPr="00ED574C">
        <w:rPr>
          <w:rFonts w:ascii="Gotham Book" w:eastAsia="Times New Roman" w:hAnsi="Gotham Book"/>
          <w:color w:val="00000A"/>
          <w:sz w:val="22"/>
          <w:szCs w:val="22"/>
        </w:rPr>
        <w:t xml:space="preserve"> (hereinafter called "the Applicant") has submitted or will submit to the Beneficiary its bid (hereinafter called "the Bid") for the execution of </w:t>
      </w:r>
      <w:r w:rsidRPr="00ED574C">
        <w:rPr>
          <w:rFonts w:ascii="Gotham Book" w:eastAsia="Times New Roman" w:hAnsi="Gotham Book"/>
          <w:i/>
          <w:iCs/>
          <w:color w:val="00000A"/>
          <w:sz w:val="22"/>
          <w:szCs w:val="22"/>
        </w:rPr>
        <w:t>[insert Name of Contract]</w:t>
      </w:r>
      <w:r w:rsidRPr="00ED574C">
        <w:rPr>
          <w:rFonts w:ascii="Gotham Book" w:eastAsia="Times New Roman" w:hAnsi="Gotham Book"/>
          <w:color w:val="00000A"/>
          <w:sz w:val="22"/>
          <w:szCs w:val="22"/>
        </w:rPr>
        <w:t xml:space="preserve"> under Invitation for Bids No. </w:t>
      </w:r>
      <w:r w:rsidRPr="00ED574C">
        <w:rPr>
          <w:rFonts w:ascii="Gotham Book" w:eastAsia="Times New Roman" w:hAnsi="Gotham Book"/>
          <w:i/>
          <w:iCs/>
          <w:color w:val="00000A"/>
          <w:sz w:val="22"/>
          <w:szCs w:val="22"/>
        </w:rPr>
        <w:t>[insert No]</w:t>
      </w:r>
      <w:r w:rsidRPr="00ED574C">
        <w:rPr>
          <w:rFonts w:ascii="Gotham Book" w:eastAsia="Times New Roman" w:hAnsi="Gotham Book"/>
          <w:color w:val="00000A"/>
          <w:sz w:val="22"/>
          <w:szCs w:val="22"/>
        </w:rPr>
        <w:t xml:space="preserve"> (“the IFB”). </w:t>
      </w:r>
    </w:p>
    <w:p w14:paraId="4FCE2A17" w14:textId="77777777" w:rsidR="000F3264" w:rsidRPr="00ED574C" w:rsidRDefault="000F3264" w:rsidP="000F3264">
      <w:pPr>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Furthermore, we understand that, according to the Beneficiary’s conditions, bids must be supported by a bid guarantee.</w:t>
      </w:r>
    </w:p>
    <w:p w14:paraId="3331A739" w14:textId="1E3F7373" w:rsidR="000F3264" w:rsidRPr="00ED574C" w:rsidRDefault="000F3264" w:rsidP="000F3264">
      <w:pPr>
        <w:jc w:val="both"/>
        <w:rPr>
          <w:rFonts w:ascii="Gotham Book" w:hAnsi="Gotham Book"/>
          <w:sz w:val="22"/>
          <w:szCs w:val="22"/>
        </w:rPr>
      </w:pPr>
      <w:r w:rsidRPr="00ED574C">
        <w:rPr>
          <w:rFonts w:ascii="Gotham Book" w:eastAsia="Times New Roman" w:hAnsi="Gotham Book"/>
          <w:color w:val="00000A"/>
          <w:sz w:val="22"/>
          <w:szCs w:val="22"/>
        </w:rPr>
        <w:t xml:space="preserve">At the request of the Applicant, </w:t>
      </w:r>
      <w:r w:rsidR="000001B9" w:rsidRPr="00ED574C">
        <w:rPr>
          <w:rFonts w:ascii="Gotham Book" w:eastAsia="Times New Roman" w:hAnsi="Gotham Book"/>
          <w:color w:val="00000A"/>
          <w:sz w:val="22"/>
          <w:szCs w:val="22"/>
        </w:rPr>
        <w:t>we,</w:t>
      </w:r>
      <w:r w:rsidRPr="00ED574C">
        <w:rPr>
          <w:rFonts w:ascii="Gotham Book" w:eastAsia="Times New Roman" w:hAnsi="Gotham Book"/>
          <w:color w:val="00000A"/>
          <w:sz w:val="22"/>
          <w:szCs w:val="22"/>
        </w:rPr>
        <w:t xml:space="preserve"> as Guarantor, hereby irrevocably undertake to pay the Beneficiary any sum or sums not exceeding in total an amount of </w:t>
      </w:r>
      <w:r w:rsidRPr="00ED574C">
        <w:rPr>
          <w:rFonts w:ascii="Gotham Book" w:eastAsia="Times New Roman" w:hAnsi="Gotham Book"/>
          <w:i/>
          <w:iCs/>
          <w:color w:val="00000A"/>
          <w:sz w:val="22"/>
          <w:szCs w:val="22"/>
        </w:rPr>
        <w:t>[amount in figures] [amount in words]</w:t>
      </w:r>
      <w:r w:rsidRPr="00ED574C">
        <w:rPr>
          <w:rFonts w:ascii="Gotham Book" w:eastAsia="Times New Roman" w:hAnsi="Gotham Book"/>
          <w:color w:val="00000A"/>
          <w:sz w:val="22"/>
          <w:szCs w:val="22"/>
        </w:rPr>
        <w:t xml:space="preserve"> upon receipt by us of the Beneficiary’s first demand in writing accompanied by a written statement, stating that the Applicant is in breach of its obligation(s) under the bid conditions, because the Applicant:</w:t>
      </w:r>
    </w:p>
    <w:p w14:paraId="77AE1B4B" w14:textId="77777777" w:rsidR="000001B9" w:rsidRPr="00ED574C" w:rsidRDefault="000F3264" w:rsidP="000A7AA8">
      <w:pPr>
        <w:pStyle w:val="ListParagraph"/>
        <w:numPr>
          <w:ilvl w:val="0"/>
          <w:numId w:val="68"/>
        </w:numPr>
        <w:ind w:right="720" w:hanging="436"/>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has withdrawn its Bid during the period of bid validity specified by the Applicant in the Letter of Bid, or any extension thereto provided by the Applicant; or</w:t>
      </w:r>
    </w:p>
    <w:p w14:paraId="69FF0661" w14:textId="77777777" w:rsidR="000001B9" w:rsidRPr="00ED574C" w:rsidRDefault="000001B9" w:rsidP="000001B9">
      <w:pPr>
        <w:pStyle w:val="ListParagraph"/>
        <w:ind w:right="720"/>
        <w:jc w:val="both"/>
        <w:rPr>
          <w:rFonts w:ascii="Gotham Book" w:eastAsia="Times New Roman" w:hAnsi="Gotham Book"/>
          <w:color w:val="00000A"/>
          <w:sz w:val="22"/>
          <w:szCs w:val="22"/>
        </w:rPr>
      </w:pPr>
    </w:p>
    <w:p w14:paraId="5F1E701E" w14:textId="5FE7634D" w:rsidR="000001B9" w:rsidRPr="00ED574C" w:rsidRDefault="000F3264" w:rsidP="000A7AA8">
      <w:pPr>
        <w:pStyle w:val="ListParagraph"/>
        <w:numPr>
          <w:ilvl w:val="0"/>
          <w:numId w:val="68"/>
        </w:numPr>
        <w:ind w:right="720" w:hanging="436"/>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having been notified of the acceptance of its Bid by the Beneficiary during the period of bid validity, (i) fails to execute the Contract Agreement or (ii) fails to furnish the performance security and, if required, the Environmental, Social, Health and Safety (ESHS) Performance Security, in accordance with the Instructions to Bidders (“ITB”) of the Beneficiary’s bidding document.</w:t>
      </w:r>
    </w:p>
    <w:p w14:paraId="117F8EF7" w14:textId="77777777" w:rsidR="000001B9" w:rsidRPr="00ED574C" w:rsidRDefault="000001B9" w:rsidP="000F3264">
      <w:pPr>
        <w:jc w:val="both"/>
        <w:rPr>
          <w:rFonts w:ascii="Gotham Book" w:eastAsia="Times New Roman" w:hAnsi="Gotham Book"/>
          <w:color w:val="00000A"/>
          <w:sz w:val="22"/>
          <w:szCs w:val="22"/>
        </w:rPr>
      </w:pPr>
    </w:p>
    <w:p w14:paraId="4E17FF92" w14:textId="4F48C6AF" w:rsidR="000F3264" w:rsidRPr="00ED574C" w:rsidRDefault="000F3264" w:rsidP="000F3264">
      <w:pPr>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 xml:space="preserve">This guarantee will expire: (a) if the Applicant is the successful Bidder, upon our receipt of copies of the contract agreement signed by the Applicant and the performance security and, if required, the Environmental, Social, Health and Safety (ESHS) Performance Security, issued to the Beneficiary upon the instruction of the Applicant; </w:t>
      </w:r>
      <w:r w:rsidRPr="00ED574C">
        <w:rPr>
          <w:rFonts w:ascii="Gotham Book" w:eastAsia="Times New Roman" w:hAnsi="Gotham Book"/>
          <w:color w:val="00000A"/>
          <w:sz w:val="22"/>
          <w:szCs w:val="22"/>
        </w:rPr>
        <w:lastRenderedPageBreak/>
        <w:t xml:space="preserve">and (b) if the Applicant is not the successful Bidder, upon the earlier of (i) our receipt of a copy of the Beneficiary’s notification to the Applicant of the results of the bidding process; or (ii) twenty-eight days after the Validity Period, which date shall be established by presentation to us of copies of the Letter of Bid and any extension(s) </w:t>
      </w:r>
      <w:r w:rsidR="000001B9" w:rsidRPr="00ED574C">
        <w:rPr>
          <w:rFonts w:ascii="Gotham Book" w:eastAsia="Times New Roman" w:hAnsi="Gotham Book"/>
          <w:color w:val="00000A"/>
          <w:sz w:val="22"/>
          <w:szCs w:val="22"/>
        </w:rPr>
        <w:t xml:space="preserve">thereto, </w:t>
      </w:r>
      <w:r w:rsidRPr="00ED574C">
        <w:rPr>
          <w:rFonts w:ascii="Gotham Book" w:eastAsia="Times New Roman" w:hAnsi="Gotham Book"/>
          <w:color w:val="00000A"/>
          <w:sz w:val="22"/>
          <w:szCs w:val="22"/>
        </w:rPr>
        <w:t>accompanied by the bidding document.</w:t>
      </w:r>
    </w:p>
    <w:p w14:paraId="09B46FCA" w14:textId="77777777" w:rsidR="000F3264" w:rsidRPr="00ED574C" w:rsidRDefault="000F3264" w:rsidP="000F3264">
      <w:pPr>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Consequently, any demand for payment under this guarantee must be received by us at the office indicated above on or before that date.</w:t>
      </w:r>
    </w:p>
    <w:p w14:paraId="6A315380" w14:textId="77777777" w:rsidR="000F3264" w:rsidRPr="00ED574C" w:rsidRDefault="000F3264" w:rsidP="000F3264">
      <w:pPr>
        <w:jc w:val="both"/>
        <w:rPr>
          <w:rFonts w:ascii="Gotham Book" w:eastAsia="Times New Roman" w:hAnsi="Gotham Book"/>
          <w:color w:val="00000A"/>
          <w:sz w:val="22"/>
          <w:szCs w:val="22"/>
        </w:rPr>
      </w:pPr>
      <w:r w:rsidRPr="00ED574C">
        <w:rPr>
          <w:rFonts w:ascii="Gotham Book" w:eastAsia="Times New Roman" w:hAnsi="Gotham Book"/>
          <w:color w:val="00000A"/>
          <w:sz w:val="22"/>
          <w:szCs w:val="22"/>
        </w:rPr>
        <w:t>This guarantee is subject to the Uniform Rules for Demand Guarantees (URDG) 2010 Revision, ICC Publication No. 758.</w:t>
      </w:r>
    </w:p>
    <w:p w14:paraId="70BCB974" w14:textId="77777777" w:rsidR="000F3264" w:rsidRPr="00ED574C" w:rsidRDefault="000F3264" w:rsidP="000F3264">
      <w:pPr>
        <w:jc w:val="both"/>
        <w:rPr>
          <w:rFonts w:ascii="Gotham Book" w:eastAsia="Times New Roman" w:hAnsi="Gotham Book"/>
          <w:color w:val="00000A"/>
          <w:sz w:val="22"/>
          <w:szCs w:val="22"/>
        </w:rPr>
      </w:pPr>
    </w:p>
    <w:p w14:paraId="13238B95" w14:textId="77777777" w:rsidR="000F3264" w:rsidRPr="00ED574C" w:rsidRDefault="000F3264" w:rsidP="000F3264">
      <w:pPr>
        <w:jc w:val="both"/>
        <w:rPr>
          <w:rFonts w:ascii="Gotham Book" w:hAnsi="Gotham Book"/>
          <w:sz w:val="22"/>
          <w:szCs w:val="22"/>
        </w:rPr>
      </w:pPr>
      <w:r w:rsidRPr="00ED574C">
        <w:rPr>
          <w:rFonts w:ascii="Gotham Book" w:eastAsia="Times New Roman" w:hAnsi="Gotham Book"/>
          <w:color w:val="00000A"/>
          <w:sz w:val="22"/>
          <w:szCs w:val="22"/>
        </w:rPr>
        <w:t>_____________________________</w:t>
      </w:r>
    </w:p>
    <w:p w14:paraId="55AE9C7C" w14:textId="77777777" w:rsidR="000F3264" w:rsidRPr="00ED574C" w:rsidRDefault="000F3264" w:rsidP="000F3264">
      <w:pPr>
        <w:jc w:val="both"/>
        <w:rPr>
          <w:rFonts w:ascii="Gotham Book" w:hAnsi="Gotham Book"/>
          <w:sz w:val="22"/>
          <w:szCs w:val="22"/>
        </w:rPr>
      </w:pPr>
      <w:r w:rsidRPr="00ED574C">
        <w:rPr>
          <w:rFonts w:ascii="Gotham Book" w:eastAsia="Times New Roman" w:hAnsi="Gotham Book"/>
          <w:i/>
          <w:iCs/>
          <w:color w:val="00000A"/>
          <w:sz w:val="22"/>
          <w:szCs w:val="22"/>
        </w:rPr>
        <w:t>[signature(s)]</w:t>
      </w:r>
    </w:p>
    <w:p w14:paraId="26B61438" w14:textId="77777777" w:rsidR="000F3264" w:rsidRPr="00ED574C" w:rsidRDefault="000F3264" w:rsidP="000F3264">
      <w:pPr>
        <w:jc w:val="both"/>
        <w:rPr>
          <w:rFonts w:ascii="Gotham Book" w:eastAsia="Times New Roman" w:hAnsi="Gotham Book"/>
          <w:color w:val="00000A"/>
          <w:sz w:val="22"/>
          <w:szCs w:val="22"/>
        </w:rPr>
      </w:pPr>
    </w:p>
    <w:p w14:paraId="323273A6" w14:textId="77777777" w:rsidR="000F3264" w:rsidRPr="00ED574C" w:rsidRDefault="000F3264" w:rsidP="000F3264">
      <w:pPr>
        <w:jc w:val="both"/>
        <w:rPr>
          <w:rFonts w:ascii="Gotham Book" w:hAnsi="Gotham Book"/>
          <w:b/>
          <w:i/>
          <w:sz w:val="22"/>
          <w:szCs w:val="22"/>
        </w:rPr>
      </w:pPr>
      <w:r w:rsidRPr="00ED574C">
        <w:rPr>
          <w:rFonts w:ascii="Gotham Book" w:eastAsia="Times New Roman" w:hAnsi="Gotham Book"/>
          <w:b/>
          <w:i/>
          <w:color w:val="00000A"/>
          <w:sz w:val="22"/>
          <w:szCs w:val="22"/>
        </w:rPr>
        <w:t>Note: All italicized text is for use in preparing this form and shall be deleted from the final product.</w:t>
      </w:r>
    </w:p>
    <w:p w14:paraId="548B6FD6" w14:textId="77777777" w:rsidR="000F3264" w:rsidRPr="00C6002D" w:rsidRDefault="000F3264" w:rsidP="000F3264">
      <w:pPr>
        <w:jc w:val="both"/>
        <w:rPr>
          <w:rFonts w:eastAsia="Times New Roman"/>
          <w:color w:val="00000A"/>
          <w:spacing w:val="-2"/>
        </w:rPr>
      </w:pPr>
      <w:r w:rsidRPr="00C6002D">
        <w:br w:type="page"/>
      </w:r>
    </w:p>
    <w:p w14:paraId="044E37FE" w14:textId="006B4A8C" w:rsidR="000F3264" w:rsidRPr="001136D3" w:rsidRDefault="000F3264" w:rsidP="005C7E20">
      <w:pPr>
        <w:pStyle w:val="Heading4"/>
        <w:spacing w:after="240"/>
        <w:jc w:val="center"/>
        <w:rPr>
          <w:rFonts w:ascii="Gotham Book" w:hAnsi="Gotham Book"/>
          <w:sz w:val="28"/>
          <w:szCs w:val="28"/>
        </w:rPr>
      </w:pPr>
      <w:bookmarkStart w:id="393" w:name="_Toc347230627"/>
      <w:bookmarkStart w:id="394" w:name="_Toc159876306"/>
      <w:bookmarkStart w:id="395" w:name="_Toc194659643"/>
      <w:bookmarkStart w:id="396" w:name="_Toc194937648"/>
      <w:bookmarkEnd w:id="393"/>
      <w:r w:rsidRPr="001136D3">
        <w:rPr>
          <w:rFonts w:ascii="Gotham Book" w:hAnsi="Gotham Book"/>
          <w:b/>
          <w:bCs/>
          <w:i w:val="0"/>
          <w:iCs w:val="0"/>
          <w:color w:val="auto"/>
          <w:sz w:val="28"/>
          <w:szCs w:val="28"/>
        </w:rPr>
        <w:lastRenderedPageBreak/>
        <w:t>Form of Bid Security</w:t>
      </w:r>
      <w:r w:rsidR="00771B56" w:rsidRPr="001136D3">
        <w:rPr>
          <w:rFonts w:ascii="Gotham Book" w:hAnsi="Gotham Book"/>
          <w:b/>
          <w:bCs/>
          <w:i w:val="0"/>
          <w:iCs w:val="0"/>
          <w:color w:val="auto"/>
          <w:sz w:val="28"/>
          <w:szCs w:val="28"/>
        </w:rPr>
        <w:t xml:space="preserve">: </w:t>
      </w:r>
      <w:r w:rsidRPr="001136D3">
        <w:rPr>
          <w:rFonts w:ascii="Gotham Book" w:hAnsi="Gotham Book"/>
          <w:b/>
          <w:bCs/>
          <w:i w:val="0"/>
          <w:iCs w:val="0"/>
          <w:color w:val="auto"/>
          <w:sz w:val="28"/>
          <w:szCs w:val="28"/>
        </w:rPr>
        <w:t>Bid Bond</w:t>
      </w:r>
      <w:bookmarkEnd w:id="394"/>
      <w:bookmarkEnd w:id="395"/>
      <w:bookmarkEnd w:id="396"/>
    </w:p>
    <w:p w14:paraId="2D6E4A7C" w14:textId="77777777" w:rsidR="000F3264" w:rsidRPr="00B940AE" w:rsidRDefault="000F3264" w:rsidP="00771B56">
      <w:pPr>
        <w:jc w:val="center"/>
      </w:pPr>
      <w:r w:rsidRPr="00B940AE">
        <w:rPr>
          <w:rFonts w:eastAsia="Times New Roman"/>
          <w:i/>
          <w:iCs/>
          <w:color w:val="00000A"/>
        </w:rPr>
        <w:t>[The Surety shall fill in this Bid Bond Form in accordance with the instructions indicated.]</w:t>
      </w:r>
    </w:p>
    <w:p w14:paraId="759E9978" w14:textId="77777777" w:rsidR="00771B56" w:rsidRDefault="00771B56" w:rsidP="000F3264">
      <w:pPr>
        <w:jc w:val="both"/>
        <w:rPr>
          <w:rFonts w:ascii="Gotham Book" w:eastAsia="Times New Roman" w:hAnsi="Gotham Book"/>
          <w:color w:val="00000A"/>
          <w:sz w:val="22"/>
          <w:szCs w:val="22"/>
        </w:rPr>
      </w:pPr>
    </w:p>
    <w:p w14:paraId="6D3950DE" w14:textId="26326021"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BOND NO. ______________________</w:t>
      </w:r>
    </w:p>
    <w:p w14:paraId="4AE05141" w14:textId="77777777"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 xml:space="preserve">BY THIS BOND </w:t>
      </w:r>
      <w:r w:rsidRPr="00771B56">
        <w:rPr>
          <w:rFonts w:ascii="Gotham Book" w:eastAsia="Times New Roman" w:hAnsi="Gotham Book"/>
          <w:i/>
          <w:iCs/>
          <w:color w:val="00000A"/>
          <w:sz w:val="22"/>
          <w:szCs w:val="22"/>
        </w:rPr>
        <w:t>[name of Bidder]</w:t>
      </w:r>
      <w:r w:rsidRPr="00771B56">
        <w:rPr>
          <w:rFonts w:ascii="Gotham Book" w:eastAsia="Times New Roman" w:hAnsi="Gotham Book"/>
          <w:color w:val="00000A"/>
          <w:sz w:val="22"/>
          <w:szCs w:val="22"/>
        </w:rPr>
        <w:t xml:space="preserve"> as Principal (hereinafter called “the Principal”), and </w:t>
      </w:r>
      <w:r w:rsidRPr="00771B56">
        <w:rPr>
          <w:rFonts w:ascii="Gotham Book" w:eastAsia="Times New Roman" w:hAnsi="Gotham Book"/>
          <w:i/>
          <w:iCs/>
          <w:color w:val="00000A"/>
          <w:sz w:val="22"/>
          <w:szCs w:val="22"/>
        </w:rPr>
        <w:t>[name, legal title, and address of surety],</w:t>
      </w:r>
      <w:r w:rsidRPr="00771B56">
        <w:rPr>
          <w:rFonts w:ascii="Gotham Book" w:eastAsia="Times New Roman" w:hAnsi="Gotham Book"/>
          <w:color w:val="00000A"/>
          <w:sz w:val="22"/>
          <w:szCs w:val="22"/>
        </w:rPr>
        <w:t xml:space="preserve"> </w:t>
      </w:r>
      <w:r w:rsidRPr="00771B56">
        <w:rPr>
          <w:rFonts w:ascii="Gotham Book" w:eastAsia="Times New Roman" w:hAnsi="Gotham Book"/>
          <w:b/>
          <w:bCs/>
          <w:color w:val="00000A"/>
          <w:sz w:val="22"/>
          <w:szCs w:val="22"/>
        </w:rPr>
        <w:t xml:space="preserve">authorized to transact business in </w:t>
      </w:r>
      <w:r w:rsidRPr="00771B56">
        <w:rPr>
          <w:rFonts w:ascii="Gotham Book" w:eastAsia="Times New Roman" w:hAnsi="Gotham Book"/>
          <w:i/>
          <w:iCs/>
          <w:color w:val="00000A"/>
          <w:sz w:val="22"/>
          <w:szCs w:val="22"/>
        </w:rPr>
        <w:t>[name of country of Employer],</w:t>
      </w:r>
      <w:r w:rsidRPr="00771B56">
        <w:rPr>
          <w:rFonts w:ascii="Gotham Book" w:eastAsia="Times New Roman" w:hAnsi="Gotham Book"/>
          <w:color w:val="00000A"/>
          <w:sz w:val="22"/>
          <w:szCs w:val="22"/>
        </w:rPr>
        <w:t xml:space="preserve"> as Surety (hereinafter called “the Surety”), are held and firmly bound unto </w:t>
      </w:r>
      <w:r w:rsidRPr="00771B56">
        <w:rPr>
          <w:rFonts w:ascii="Gotham Book" w:eastAsia="Times New Roman" w:hAnsi="Gotham Book"/>
          <w:i/>
          <w:iCs/>
          <w:color w:val="00000A"/>
          <w:sz w:val="22"/>
          <w:szCs w:val="22"/>
        </w:rPr>
        <w:t>[name of Employer]</w:t>
      </w:r>
      <w:r w:rsidRPr="00771B56">
        <w:rPr>
          <w:rFonts w:ascii="Gotham Book" w:eastAsia="Times New Roman" w:hAnsi="Gotham Book"/>
          <w:color w:val="00000A"/>
          <w:sz w:val="22"/>
          <w:szCs w:val="22"/>
        </w:rPr>
        <w:t xml:space="preserve"> as Obligee (hereinafter called “the Employer”) in the sum of </w:t>
      </w:r>
      <w:r w:rsidRPr="00771B56">
        <w:rPr>
          <w:rFonts w:ascii="Gotham Book" w:eastAsia="Times New Roman" w:hAnsi="Gotham Book"/>
          <w:i/>
          <w:iCs/>
          <w:color w:val="00000A"/>
          <w:sz w:val="22"/>
          <w:szCs w:val="22"/>
        </w:rPr>
        <w:t>[amount of Bond]</w:t>
      </w:r>
      <w:hyperlink w:anchor="sdfootnote8sym">
        <w:r w:rsidRPr="00771B56">
          <w:rPr>
            <w:rStyle w:val="InternetLink0"/>
            <w:rFonts w:ascii="Gotham Book" w:eastAsia="Times New Roman" w:hAnsi="Gotham Book"/>
            <w:i/>
            <w:iCs/>
            <w:sz w:val="22"/>
            <w:szCs w:val="22"/>
            <w:vertAlign w:val="superscript"/>
          </w:rPr>
          <w:t>8</w:t>
        </w:r>
      </w:hyperlink>
      <w:r w:rsidRPr="00771B56">
        <w:rPr>
          <w:rFonts w:ascii="Gotham Book" w:eastAsia="Times New Roman" w:hAnsi="Gotham Book"/>
          <w:color w:val="00000A"/>
          <w:sz w:val="22"/>
          <w:szCs w:val="22"/>
        </w:rPr>
        <w:t xml:space="preserve"> </w:t>
      </w:r>
      <w:r w:rsidRPr="00771B56">
        <w:rPr>
          <w:rFonts w:ascii="Gotham Book" w:eastAsia="Times New Roman" w:hAnsi="Gotham Book"/>
          <w:i/>
          <w:iCs/>
          <w:color w:val="00000A"/>
          <w:sz w:val="22"/>
          <w:szCs w:val="22"/>
        </w:rPr>
        <w:t>[amount in words]</w:t>
      </w:r>
      <w:r w:rsidRPr="00771B56">
        <w:rPr>
          <w:rFonts w:ascii="Gotham Book" w:eastAsia="Times New Roman" w:hAnsi="Gotham Book"/>
          <w:color w:val="00000A"/>
          <w:sz w:val="22"/>
          <w:szCs w:val="22"/>
        </w:rPr>
        <w:t>, for the payment of which sum, well and truly to be made, we, the said Principal and Surety, bind ourselves, our successors and assigns, jointly and severally, firmly by these presents.</w:t>
      </w:r>
    </w:p>
    <w:p w14:paraId="1A9A0727" w14:textId="7F1D97AE"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 xml:space="preserve">WHEREAS the Principal has submitted or will submit a written Bid to the Employer dated the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day of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20</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for the construction of </w:t>
      </w:r>
      <w:r w:rsidRPr="00771B56">
        <w:rPr>
          <w:rFonts w:ascii="Gotham Book" w:eastAsia="Times New Roman" w:hAnsi="Gotham Book"/>
          <w:i/>
          <w:iCs/>
          <w:color w:val="00000A"/>
          <w:sz w:val="22"/>
          <w:szCs w:val="22"/>
        </w:rPr>
        <w:t>[name of Contract]</w:t>
      </w:r>
      <w:r w:rsidRPr="00771B56">
        <w:rPr>
          <w:rFonts w:ascii="Gotham Book" w:eastAsia="Times New Roman" w:hAnsi="Gotham Book"/>
          <w:color w:val="00000A"/>
          <w:sz w:val="22"/>
          <w:szCs w:val="22"/>
        </w:rPr>
        <w:t xml:space="preserve"> (hereinafter called the “Bid”).</w:t>
      </w:r>
    </w:p>
    <w:p w14:paraId="22112329" w14:textId="77777777"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NOW, THEREFORE, THE CONDITION OF THIS OBLIGATION is such that if the Principal:</w:t>
      </w:r>
    </w:p>
    <w:p w14:paraId="711FCD99" w14:textId="77777777" w:rsidR="003D2141" w:rsidRPr="00771B56" w:rsidRDefault="000F3264" w:rsidP="000A7AA8">
      <w:pPr>
        <w:pStyle w:val="ListParagraph"/>
        <w:numPr>
          <w:ilvl w:val="0"/>
          <w:numId w:val="69"/>
        </w:numPr>
        <w:ind w:hanging="436"/>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has withdrawn its Bid during the period of bid validity set forth in the Principal’s Letter of Bid (“the Bid Validity Period”), or any extension thereto provided by the Principal; or</w:t>
      </w:r>
    </w:p>
    <w:p w14:paraId="2EE451BE" w14:textId="77777777" w:rsidR="003D2141" w:rsidRPr="00771B56" w:rsidRDefault="003D2141" w:rsidP="003D2141">
      <w:pPr>
        <w:pStyle w:val="ListParagraph"/>
        <w:jc w:val="both"/>
        <w:rPr>
          <w:rFonts w:ascii="Gotham Book" w:eastAsia="Times New Roman" w:hAnsi="Gotham Book"/>
          <w:color w:val="00000A"/>
          <w:sz w:val="22"/>
          <w:szCs w:val="22"/>
        </w:rPr>
      </w:pPr>
    </w:p>
    <w:p w14:paraId="4101392A" w14:textId="5082397D" w:rsidR="000F3264" w:rsidRPr="00771B56" w:rsidRDefault="000F3264" w:rsidP="000A7AA8">
      <w:pPr>
        <w:pStyle w:val="ListParagraph"/>
        <w:numPr>
          <w:ilvl w:val="0"/>
          <w:numId w:val="69"/>
        </w:numPr>
        <w:ind w:hanging="436"/>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having been notified of the acceptance of its Bid by the Employer during the Bid Validity Period or any extension thereto provided by the Principal; (i) failed to execute the contract agreement; or (ii) has failed to furnish the Performance Security, and, if required, the Environmental, Social, Health and Safety (ESHS) Performance Security, in accordance with the Instructions to Bidders (“ITB”) of the Employer’s bidding document;</w:t>
      </w:r>
    </w:p>
    <w:p w14:paraId="2B2674C2" w14:textId="77777777" w:rsidR="005B1946" w:rsidRPr="00771B56" w:rsidRDefault="005B1946" w:rsidP="005B1946">
      <w:pPr>
        <w:spacing w:after="0"/>
        <w:ind w:left="720"/>
        <w:jc w:val="both"/>
        <w:rPr>
          <w:rFonts w:ascii="Gotham Book" w:eastAsia="Times New Roman" w:hAnsi="Gotham Book"/>
          <w:color w:val="00000A"/>
          <w:sz w:val="22"/>
          <w:szCs w:val="22"/>
        </w:rPr>
      </w:pPr>
    </w:p>
    <w:p w14:paraId="66FAE6AF" w14:textId="788F425F"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 xml:space="preserve">then the Surety </w:t>
      </w:r>
      <w:r w:rsidR="003D2141" w:rsidRPr="00771B56">
        <w:rPr>
          <w:rFonts w:ascii="Gotham Book" w:eastAsia="Times New Roman" w:hAnsi="Gotham Book"/>
          <w:b/>
          <w:color w:val="00000A"/>
          <w:sz w:val="22"/>
          <w:szCs w:val="22"/>
        </w:rPr>
        <w:t>irrevocably and unconditionally</w:t>
      </w:r>
      <w:r w:rsidR="003D2141" w:rsidRPr="00771B56">
        <w:rPr>
          <w:rFonts w:ascii="Gotham Book" w:eastAsia="Times New Roman" w:hAnsi="Gotham Book"/>
          <w:color w:val="00000A"/>
          <w:sz w:val="22"/>
          <w:szCs w:val="22"/>
        </w:rPr>
        <w:t xml:space="preserve"> </w:t>
      </w:r>
      <w:r w:rsidRPr="00771B56">
        <w:rPr>
          <w:rFonts w:ascii="Gotham Book" w:eastAsia="Times New Roman" w:hAnsi="Gotham Book"/>
          <w:color w:val="00000A"/>
          <w:sz w:val="22"/>
          <w:szCs w:val="22"/>
        </w:rPr>
        <w:t xml:space="preserve">undertakes to immediately pay to the Employer up to the above amount upon receipt of the Employer’s </w:t>
      </w:r>
      <w:r w:rsidRPr="00771B56">
        <w:rPr>
          <w:rFonts w:ascii="Gotham Book" w:eastAsia="Times New Roman" w:hAnsi="Gotham Book"/>
          <w:b/>
          <w:color w:val="00000A"/>
          <w:sz w:val="22"/>
          <w:szCs w:val="22"/>
        </w:rPr>
        <w:t>first written demand</w:t>
      </w:r>
      <w:r w:rsidRPr="00771B56">
        <w:rPr>
          <w:rFonts w:ascii="Gotham Book" w:eastAsia="Times New Roman" w:hAnsi="Gotham Book"/>
          <w:color w:val="00000A"/>
          <w:sz w:val="22"/>
          <w:szCs w:val="22"/>
        </w:rPr>
        <w:t xml:space="preserve">, without the Employer having to substantiate its demand, provided that in its demand the Employer shall state that the demand arises from the occurrence of any of the above events, specifying which event(s) has occurred. </w:t>
      </w:r>
    </w:p>
    <w:p w14:paraId="4270AD07" w14:textId="7AF10CE1"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 xml:space="preserve">The Surety hereby agrees that its obligation will remain in full force and effect up to and including the date 28 days after the date of expiration of the Bid Validity Period set forth in the Principal’s Letter of Bid or any extension thereto provided by the Principal. </w:t>
      </w:r>
    </w:p>
    <w:p w14:paraId="77AABD22" w14:textId="38C64A1A"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 xml:space="preserve">IN TESTIMONY WHEREOF, the Principal and the Surety have caused these presents to be executed in their respective names this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day of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20</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w:t>
      </w:r>
    </w:p>
    <w:p w14:paraId="6C26A827" w14:textId="77777777"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lastRenderedPageBreak/>
        <w:t>Principal: _______________________ Surety: _____________________________</w:t>
      </w:r>
      <w:r w:rsidRPr="00771B56">
        <w:rPr>
          <w:rFonts w:ascii="Gotham Book" w:eastAsia="Times New Roman" w:hAnsi="Gotham Book"/>
          <w:color w:val="00000A"/>
          <w:sz w:val="22"/>
          <w:szCs w:val="22"/>
        </w:rPr>
        <w:br/>
        <w:t>Corporate Seal (where appropriate)</w:t>
      </w:r>
    </w:p>
    <w:p w14:paraId="220DC21A" w14:textId="58408A4F" w:rsidR="000F3264" w:rsidRPr="00B940AE" w:rsidRDefault="000F3264" w:rsidP="000F3264">
      <w:pPr>
        <w:jc w:val="both"/>
      </w:pPr>
      <w:r w:rsidRPr="00771B56">
        <w:rPr>
          <w:rFonts w:ascii="Gotham Book" w:eastAsia="Times New Roman" w:hAnsi="Gotham Book"/>
          <w:color w:val="00000A"/>
          <w:sz w:val="22"/>
          <w:szCs w:val="22"/>
        </w:rPr>
        <w:t>_______________________________ ____________________________________</w:t>
      </w:r>
      <w:r w:rsidRPr="00771B56">
        <w:rPr>
          <w:rFonts w:ascii="Gotham Book" w:eastAsia="Times New Roman" w:hAnsi="Gotham Book"/>
          <w:color w:val="00000A"/>
          <w:sz w:val="22"/>
          <w:szCs w:val="22"/>
        </w:rPr>
        <w:br/>
      </w:r>
      <w:r w:rsidR="00C009A3" w:rsidRPr="00771B56">
        <w:rPr>
          <w:rFonts w:ascii="Gotham Book" w:eastAsia="Times New Roman" w:hAnsi="Gotham Book"/>
          <w:i/>
          <w:iCs/>
          <w:color w:val="00000A"/>
          <w:sz w:val="22"/>
          <w:szCs w:val="22"/>
        </w:rPr>
        <w:t>(Signature)</w:t>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Pr="00771B56">
        <w:rPr>
          <w:rFonts w:ascii="Gotham Book" w:eastAsia="Times New Roman" w:hAnsi="Gotham Book"/>
          <w:i/>
          <w:iCs/>
          <w:color w:val="00000A"/>
          <w:sz w:val="22"/>
          <w:szCs w:val="22"/>
        </w:rPr>
        <w:t>(Signature)</w:t>
      </w:r>
      <w:r w:rsidRPr="00771B56">
        <w:rPr>
          <w:rFonts w:ascii="Gotham Book" w:eastAsia="Times New Roman" w:hAnsi="Gotham Book"/>
          <w:i/>
          <w:iCs/>
          <w:color w:val="00000A"/>
          <w:sz w:val="22"/>
          <w:szCs w:val="22"/>
        </w:rPr>
        <w:br/>
        <w:t xml:space="preserve">(Printed name and title) </w:t>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00C009A3" w:rsidRPr="00771B56">
        <w:rPr>
          <w:rFonts w:ascii="Gotham Book" w:eastAsia="Times New Roman" w:hAnsi="Gotham Book"/>
          <w:i/>
          <w:iCs/>
          <w:color w:val="00000A"/>
          <w:sz w:val="22"/>
          <w:szCs w:val="22"/>
        </w:rPr>
        <w:tab/>
      </w:r>
      <w:r w:rsidRPr="00771B56">
        <w:rPr>
          <w:rFonts w:ascii="Gotham Book" w:eastAsia="Times New Roman" w:hAnsi="Gotham Book"/>
          <w:i/>
          <w:iCs/>
          <w:color w:val="00000A"/>
          <w:sz w:val="22"/>
          <w:szCs w:val="22"/>
        </w:rPr>
        <w:t>(Printed name and title)</w:t>
      </w:r>
      <w:r w:rsidRPr="00B940AE">
        <w:br w:type="page"/>
      </w:r>
    </w:p>
    <w:p w14:paraId="04DC2283" w14:textId="2F39EDF2" w:rsidR="000F3264" w:rsidRPr="001136D3" w:rsidRDefault="000F3264" w:rsidP="005C7E20">
      <w:pPr>
        <w:pStyle w:val="Heading4"/>
        <w:spacing w:after="240"/>
        <w:jc w:val="center"/>
        <w:rPr>
          <w:rFonts w:ascii="Gotham Book" w:hAnsi="Gotham Book"/>
          <w:sz w:val="28"/>
          <w:szCs w:val="28"/>
        </w:rPr>
      </w:pPr>
      <w:bookmarkStart w:id="397" w:name="_Toc347230628"/>
      <w:bookmarkStart w:id="398" w:name="_Toc194659644"/>
      <w:bookmarkStart w:id="399" w:name="_Toc194937649"/>
      <w:bookmarkEnd w:id="397"/>
      <w:r w:rsidRPr="001136D3">
        <w:rPr>
          <w:rFonts w:ascii="Gotham Book" w:hAnsi="Gotham Book"/>
          <w:b/>
          <w:bCs/>
          <w:i w:val="0"/>
          <w:iCs w:val="0"/>
          <w:color w:val="auto"/>
          <w:sz w:val="28"/>
          <w:szCs w:val="28"/>
        </w:rPr>
        <w:lastRenderedPageBreak/>
        <w:t xml:space="preserve">Form of </w:t>
      </w:r>
      <w:r w:rsidR="00771B56" w:rsidRPr="001136D3">
        <w:rPr>
          <w:rFonts w:ascii="Gotham Book" w:hAnsi="Gotham Book"/>
          <w:b/>
          <w:bCs/>
          <w:i w:val="0"/>
          <w:iCs w:val="0"/>
          <w:color w:val="auto"/>
          <w:sz w:val="28"/>
          <w:szCs w:val="28"/>
        </w:rPr>
        <w:t xml:space="preserve">Bid Security: </w:t>
      </w:r>
      <w:r w:rsidRPr="001136D3">
        <w:rPr>
          <w:rFonts w:ascii="Gotham Book" w:hAnsi="Gotham Book"/>
          <w:b/>
          <w:bCs/>
          <w:i w:val="0"/>
          <w:iCs w:val="0"/>
          <w:color w:val="auto"/>
          <w:sz w:val="28"/>
          <w:szCs w:val="28"/>
        </w:rPr>
        <w:t>Bid-Securing Declaration</w:t>
      </w:r>
      <w:bookmarkEnd w:id="398"/>
      <w:bookmarkEnd w:id="399"/>
    </w:p>
    <w:p w14:paraId="0996178E" w14:textId="66D0D3C4" w:rsidR="00C009A3" w:rsidRDefault="000F3264" w:rsidP="000F3264">
      <w:pPr>
        <w:jc w:val="both"/>
        <w:rPr>
          <w:rFonts w:ascii="Gotham Book" w:eastAsia="Times New Roman" w:hAnsi="Gotham Book"/>
          <w:i/>
          <w:iCs/>
          <w:color w:val="00000A"/>
          <w:sz w:val="22"/>
          <w:szCs w:val="22"/>
        </w:rPr>
      </w:pPr>
      <w:r w:rsidRPr="00771B56">
        <w:rPr>
          <w:rFonts w:ascii="Gotham Book" w:eastAsia="Times New Roman" w:hAnsi="Gotham Book"/>
          <w:i/>
          <w:iCs/>
          <w:color w:val="00000A"/>
          <w:sz w:val="22"/>
          <w:szCs w:val="22"/>
        </w:rPr>
        <w:t>[The Bidder shall fill in this Form in accordance with the instructions indicated</w:t>
      </w:r>
      <w:r w:rsidR="00E735C9">
        <w:rPr>
          <w:rFonts w:ascii="Gotham Book" w:eastAsia="Times New Roman" w:hAnsi="Gotham Book"/>
          <w:i/>
          <w:iCs/>
          <w:color w:val="00000A"/>
          <w:sz w:val="22"/>
          <w:szCs w:val="22"/>
        </w:rPr>
        <w:t>]</w:t>
      </w:r>
      <w:r w:rsidRPr="00771B56">
        <w:rPr>
          <w:rFonts w:ascii="Gotham Book" w:eastAsia="Times New Roman" w:hAnsi="Gotham Book"/>
          <w:i/>
          <w:iCs/>
          <w:color w:val="00000A"/>
          <w:sz w:val="22"/>
          <w:szCs w:val="22"/>
        </w:rPr>
        <w:t>.</w:t>
      </w:r>
    </w:p>
    <w:p w14:paraId="663E8B81" w14:textId="77777777" w:rsidR="00E735C9" w:rsidRPr="00771B56" w:rsidRDefault="00E735C9" w:rsidP="00E735C9">
      <w:pPr>
        <w:jc w:val="both"/>
        <w:rPr>
          <w:rFonts w:ascii="Gotham Book" w:hAnsi="Gotham Book"/>
          <w:sz w:val="22"/>
          <w:szCs w:val="22"/>
        </w:rPr>
      </w:pPr>
      <w:r w:rsidRPr="00771B56">
        <w:rPr>
          <w:rFonts w:ascii="Gotham Book" w:eastAsia="Times New Roman" w:hAnsi="Gotham Book"/>
          <w:i/>
          <w:iCs/>
          <w:color w:val="00000A"/>
          <w:sz w:val="22"/>
          <w:szCs w:val="22"/>
        </w:rPr>
        <w:t>[Note: In case of a Joint Venture, the Bid-Securing Declaration must be in the name of all members to the Joint Venture that submits the bid.]</w:t>
      </w:r>
    </w:p>
    <w:p w14:paraId="3D8D067C" w14:textId="77777777" w:rsidR="00E735C9" w:rsidRPr="00771B56" w:rsidRDefault="00E735C9" w:rsidP="000F3264">
      <w:pPr>
        <w:jc w:val="both"/>
        <w:rPr>
          <w:rFonts w:ascii="Gotham Book" w:eastAsia="Times New Roman" w:hAnsi="Gotham Book"/>
          <w:i/>
          <w:iCs/>
          <w:color w:val="00000A"/>
          <w:sz w:val="22"/>
          <w:szCs w:val="22"/>
        </w:rPr>
      </w:pPr>
    </w:p>
    <w:p w14:paraId="79CBB21E" w14:textId="77777777" w:rsidR="000F3264" w:rsidRPr="00771B56" w:rsidRDefault="000F3264" w:rsidP="00C009A3">
      <w:pPr>
        <w:ind w:left="720" w:hanging="720"/>
        <w:jc w:val="right"/>
        <w:rPr>
          <w:rFonts w:ascii="Gotham Book" w:hAnsi="Gotham Book"/>
          <w:sz w:val="22"/>
          <w:szCs w:val="22"/>
        </w:rPr>
      </w:pPr>
      <w:r w:rsidRPr="00771B56">
        <w:rPr>
          <w:rFonts w:ascii="Gotham Book" w:eastAsia="Times New Roman" w:hAnsi="Gotham Book"/>
          <w:color w:val="00000A"/>
          <w:sz w:val="22"/>
          <w:szCs w:val="22"/>
        </w:rPr>
        <w:t xml:space="preserve">Date: </w:t>
      </w:r>
      <w:r w:rsidRPr="00771B56">
        <w:rPr>
          <w:rFonts w:ascii="Gotham Book" w:eastAsia="Times New Roman" w:hAnsi="Gotham Book"/>
          <w:i/>
          <w:iCs/>
          <w:color w:val="00000A"/>
          <w:sz w:val="22"/>
          <w:szCs w:val="22"/>
        </w:rPr>
        <w:t>[date (as day, month and year)]</w:t>
      </w:r>
    </w:p>
    <w:p w14:paraId="167D2608" w14:textId="77777777" w:rsidR="000F3264" w:rsidRPr="00771B56" w:rsidRDefault="000F3264" w:rsidP="00C009A3">
      <w:pPr>
        <w:ind w:left="720" w:hanging="720"/>
        <w:jc w:val="right"/>
        <w:rPr>
          <w:rFonts w:ascii="Gotham Book" w:hAnsi="Gotham Book"/>
          <w:sz w:val="22"/>
          <w:szCs w:val="22"/>
        </w:rPr>
      </w:pPr>
      <w:r w:rsidRPr="00771B56">
        <w:rPr>
          <w:rFonts w:ascii="Gotham Book" w:eastAsia="Times New Roman" w:hAnsi="Gotham Book"/>
          <w:color w:val="00000A"/>
          <w:sz w:val="22"/>
          <w:szCs w:val="22"/>
        </w:rPr>
        <w:t xml:space="preserve">Bid No.: </w:t>
      </w:r>
      <w:r w:rsidRPr="00771B56">
        <w:rPr>
          <w:rFonts w:ascii="Gotham Book" w:eastAsia="Times New Roman" w:hAnsi="Gotham Book"/>
          <w:i/>
          <w:iCs/>
          <w:color w:val="00000A"/>
          <w:sz w:val="22"/>
          <w:szCs w:val="22"/>
        </w:rPr>
        <w:t>[number of bidding process]</w:t>
      </w:r>
    </w:p>
    <w:p w14:paraId="7C7D5493" w14:textId="48CA9F87"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 xml:space="preserve">To: </w:t>
      </w:r>
      <w:r w:rsidR="00C009A3" w:rsidRPr="00771B56">
        <w:rPr>
          <w:rFonts w:ascii="Gotham Book" w:eastAsia="Times New Roman" w:hAnsi="Gotham Book"/>
          <w:color w:val="00000A"/>
          <w:sz w:val="22"/>
          <w:szCs w:val="22"/>
        </w:rPr>
        <w:t xml:space="preserve">_____________ </w:t>
      </w:r>
      <w:r w:rsidRPr="00771B56">
        <w:rPr>
          <w:rFonts w:ascii="Gotham Book" w:eastAsia="Times New Roman" w:hAnsi="Gotham Book"/>
          <w:i/>
          <w:iCs/>
          <w:color w:val="00000A"/>
          <w:sz w:val="22"/>
          <w:szCs w:val="22"/>
        </w:rPr>
        <w:t>[complete name of Employer]</w:t>
      </w:r>
    </w:p>
    <w:p w14:paraId="6F227533" w14:textId="77777777"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 xml:space="preserve">We, the undersigned, declare that: </w:t>
      </w:r>
    </w:p>
    <w:p w14:paraId="17F711A7" w14:textId="77777777"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We understand that, according to your conditions, bids must be supported by a Bid-Securing Declaration.</w:t>
      </w:r>
    </w:p>
    <w:p w14:paraId="7C6CEB56" w14:textId="77777777"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 xml:space="preserve">We accept that we will automatically be suspended from being eligible for bidding in any contract with the Employer for the period of time of </w:t>
      </w:r>
      <w:r w:rsidRPr="00771B56">
        <w:rPr>
          <w:rFonts w:ascii="Gotham Book" w:eastAsia="Times New Roman" w:hAnsi="Gotham Book"/>
          <w:i/>
          <w:iCs/>
          <w:color w:val="00000A"/>
          <w:sz w:val="22"/>
          <w:szCs w:val="22"/>
        </w:rPr>
        <w:t>[Employer to insert</w:t>
      </w:r>
      <w:r w:rsidRPr="00771B56">
        <w:rPr>
          <w:rFonts w:ascii="Gotham Book" w:eastAsia="Times New Roman" w:hAnsi="Gotham Book"/>
          <w:b/>
          <w:bCs/>
          <w:color w:val="00000A"/>
          <w:sz w:val="22"/>
          <w:szCs w:val="22"/>
        </w:rPr>
        <w:t xml:space="preserve"> </w:t>
      </w:r>
      <w:r w:rsidRPr="00771B56">
        <w:rPr>
          <w:rFonts w:ascii="Gotham Book" w:eastAsia="Times New Roman" w:hAnsi="Gotham Book"/>
          <w:i/>
          <w:iCs/>
          <w:color w:val="00000A"/>
          <w:sz w:val="22"/>
          <w:szCs w:val="22"/>
        </w:rPr>
        <w:t>number of months or years]</w:t>
      </w:r>
      <w:r w:rsidRPr="00771B56">
        <w:rPr>
          <w:rFonts w:ascii="Gotham Book" w:eastAsia="Times New Roman" w:hAnsi="Gotham Book"/>
          <w:color w:val="00000A"/>
          <w:sz w:val="22"/>
          <w:szCs w:val="22"/>
        </w:rPr>
        <w:t xml:space="preserve"> starting on </w:t>
      </w:r>
      <w:r w:rsidRPr="00771B56">
        <w:rPr>
          <w:rFonts w:ascii="Gotham Book" w:eastAsia="Times New Roman" w:hAnsi="Gotham Book"/>
          <w:i/>
          <w:iCs/>
          <w:color w:val="00000A"/>
          <w:sz w:val="22"/>
          <w:szCs w:val="22"/>
        </w:rPr>
        <w:t>[insert date],</w:t>
      </w:r>
      <w:r w:rsidRPr="00771B56">
        <w:rPr>
          <w:rFonts w:ascii="Gotham Book" w:eastAsia="Times New Roman" w:hAnsi="Gotham Book"/>
          <w:color w:val="00000A"/>
          <w:sz w:val="22"/>
          <w:szCs w:val="22"/>
        </w:rPr>
        <w:t xml:space="preserve"> if we are in breach of our obligation(s) under the bid conditions, because we:</w:t>
      </w:r>
    </w:p>
    <w:p w14:paraId="590DA639" w14:textId="77777777" w:rsidR="00C009A3" w:rsidRPr="00771B56" w:rsidRDefault="000F3264" w:rsidP="000A7AA8">
      <w:pPr>
        <w:pStyle w:val="ListParagraph"/>
        <w:numPr>
          <w:ilvl w:val="0"/>
          <w:numId w:val="70"/>
        </w:numPr>
        <w:ind w:hanging="436"/>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have withdrawn our Bid during the period of bid validity specified in the Letter of Bid; or</w:t>
      </w:r>
    </w:p>
    <w:p w14:paraId="0356A6FB" w14:textId="77777777" w:rsidR="00C009A3" w:rsidRPr="00771B56" w:rsidRDefault="00C009A3" w:rsidP="00C009A3">
      <w:pPr>
        <w:pStyle w:val="ListParagraph"/>
        <w:jc w:val="both"/>
        <w:rPr>
          <w:rFonts w:ascii="Gotham Book" w:eastAsia="Times New Roman" w:hAnsi="Gotham Book"/>
          <w:color w:val="00000A"/>
          <w:sz w:val="22"/>
          <w:szCs w:val="22"/>
        </w:rPr>
      </w:pPr>
    </w:p>
    <w:p w14:paraId="3AFE83F4" w14:textId="2DD2997A" w:rsidR="000F3264" w:rsidRPr="00771B56" w:rsidRDefault="000F3264" w:rsidP="000A7AA8">
      <w:pPr>
        <w:pStyle w:val="ListParagraph"/>
        <w:numPr>
          <w:ilvl w:val="0"/>
          <w:numId w:val="70"/>
        </w:numPr>
        <w:ind w:hanging="436"/>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having been notified of the acceptance of our Bid by the Employer during the period of bid validity, (i) fail or refuse to execute the Contract; or (ii) fail or refuse to furnish the Performance Security, and, if required, the Environmental, Social, Health and Safety (ESHS) Performance Security, in accordance with the ITB.</w:t>
      </w:r>
    </w:p>
    <w:p w14:paraId="5118F27E" w14:textId="4A828471" w:rsidR="000F3264" w:rsidRPr="00771B56" w:rsidRDefault="000F3264" w:rsidP="00C009A3">
      <w:pPr>
        <w:spacing w:before="240"/>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We understand this Bid Securing Declaration shall expire if we are not the successful Bidder, upon the earlier of (i) our receipt of your notification to us of the name of the successful Bidder; or (ii) twenty-eight days after the expiration of our Bid.</w:t>
      </w:r>
    </w:p>
    <w:p w14:paraId="451BB738" w14:textId="5AADA5E3" w:rsidR="000F3264" w:rsidRPr="00771B56" w:rsidRDefault="000F3264" w:rsidP="000F3264">
      <w:pPr>
        <w:jc w:val="both"/>
        <w:rPr>
          <w:rFonts w:ascii="Gotham Book" w:hAnsi="Gotham Book"/>
          <w:i/>
          <w:iCs/>
          <w:sz w:val="22"/>
          <w:szCs w:val="22"/>
        </w:rPr>
      </w:pPr>
      <w:r w:rsidRPr="00771B56">
        <w:rPr>
          <w:rFonts w:ascii="Gotham Book" w:eastAsia="Times New Roman" w:hAnsi="Gotham Book"/>
          <w:color w:val="00000A"/>
          <w:sz w:val="22"/>
          <w:szCs w:val="22"/>
        </w:rPr>
        <w:t>Name of the Bidder</w:t>
      </w:r>
      <w:r w:rsidR="005B1946" w:rsidRPr="00771B56">
        <w:rPr>
          <w:rStyle w:val="FootnoteReference"/>
          <w:rFonts w:ascii="Gotham Book" w:hAnsi="Gotham Book"/>
          <w:color w:val="00000A"/>
          <w:sz w:val="22"/>
          <w:szCs w:val="22"/>
        </w:rPr>
        <w:footnoteReference w:id="35"/>
      </w:r>
      <w:r w:rsidRPr="00771B56">
        <w:rPr>
          <w:rFonts w:ascii="Gotham Book" w:eastAsia="Times New Roman" w:hAnsi="Gotham Book"/>
          <w:b/>
          <w:bCs/>
          <w:color w:val="00000A"/>
          <w:sz w:val="22"/>
          <w:szCs w:val="22"/>
        </w:rPr>
        <w:t xml:space="preserve">: </w:t>
      </w:r>
      <w:r w:rsidRPr="00771B56">
        <w:rPr>
          <w:rFonts w:ascii="Gotham Book" w:eastAsia="Times New Roman" w:hAnsi="Gotham Book"/>
          <w:i/>
          <w:iCs/>
          <w:color w:val="00000A"/>
          <w:sz w:val="22"/>
          <w:szCs w:val="22"/>
        </w:rPr>
        <w:t>[insert complete name of person signing the Bid-Securing Declaration]</w:t>
      </w:r>
    </w:p>
    <w:p w14:paraId="5350CB51" w14:textId="5776B400"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Name of the person duly authorized to sign the Bid on behalf of the Bidder</w:t>
      </w:r>
      <w:r w:rsidR="005B1946" w:rsidRPr="00771B56">
        <w:rPr>
          <w:rStyle w:val="FootnoteReference"/>
          <w:rFonts w:ascii="Gotham Book" w:hAnsi="Gotham Book"/>
          <w:color w:val="00000A"/>
          <w:sz w:val="22"/>
          <w:szCs w:val="22"/>
        </w:rPr>
        <w:footnoteReference w:id="36"/>
      </w:r>
      <w:r w:rsidR="005B1946" w:rsidRPr="00771B56">
        <w:rPr>
          <w:rFonts w:ascii="Gotham Book" w:eastAsia="Times New Roman" w:hAnsi="Gotham Book"/>
          <w:color w:val="00000A"/>
          <w:sz w:val="22"/>
          <w:szCs w:val="22"/>
        </w:rPr>
        <w:t xml:space="preserve">: </w:t>
      </w:r>
      <w:r w:rsidRPr="00771B56">
        <w:rPr>
          <w:rFonts w:ascii="Gotham Book" w:eastAsia="Times New Roman" w:hAnsi="Gotham Book"/>
          <w:i/>
          <w:iCs/>
          <w:color w:val="00000A"/>
          <w:sz w:val="22"/>
          <w:szCs w:val="22"/>
        </w:rPr>
        <w:t>[insert]</w:t>
      </w:r>
    </w:p>
    <w:p w14:paraId="5D94B273" w14:textId="2E5D378F" w:rsidR="000F3264" w:rsidRPr="00771B56" w:rsidRDefault="000F3264" w:rsidP="000F3264">
      <w:pPr>
        <w:jc w:val="both"/>
        <w:rPr>
          <w:rFonts w:ascii="Gotham Book" w:hAnsi="Gotham Book"/>
          <w:sz w:val="22"/>
          <w:szCs w:val="22"/>
        </w:rPr>
      </w:pPr>
      <w:r w:rsidRPr="00771B56">
        <w:rPr>
          <w:rFonts w:ascii="Gotham Book" w:eastAsia="Times New Roman" w:hAnsi="Gotham Book"/>
          <w:color w:val="00000A"/>
          <w:sz w:val="22"/>
          <w:szCs w:val="22"/>
        </w:rPr>
        <w:t>Title of the person signing the Bid</w:t>
      </w:r>
      <w:r w:rsidR="005B1946" w:rsidRPr="00771B56">
        <w:rPr>
          <w:rFonts w:ascii="Gotham Book" w:eastAsia="Times New Roman" w:hAnsi="Gotham Book"/>
          <w:color w:val="00000A"/>
          <w:sz w:val="22"/>
          <w:szCs w:val="22"/>
        </w:rPr>
        <w:t xml:space="preserve">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u w:val="single"/>
        </w:rPr>
        <w:t xml:space="preserve"> </w:t>
      </w:r>
    </w:p>
    <w:p w14:paraId="2C8EBF51" w14:textId="4C702E06" w:rsidR="000F3264" w:rsidRPr="00771B56" w:rsidRDefault="000F3264" w:rsidP="000F3264">
      <w:pPr>
        <w:jc w:val="both"/>
        <w:rPr>
          <w:rFonts w:ascii="Gotham Book" w:eastAsia="Times New Roman" w:hAnsi="Gotham Book"/>
          <w:color w:val="00000A"/>
          <w:sz w:val="22"/>
          <w:szCs w:val="22"/>
          <w:u w:val="single"/>
        </w:rPr>
      </w:pPr>
      <w:r w:rsidRPr="00771B56">
        <w:rPr>
          <w:rFonts w:ascii="Gotham Book" w:eastAsia="Times New Roman" w:hAnsi="Gotham Book"/>
          <w:color w:val="00000A"/>
          <w:sz w:val="22"/>
          <w:szCs w:val="22"/>
        </w:rPr>
        <w:lastRenderedPageBreak/>
        <w:t>Signature of the person named above</w:t>
      </w:r>
    </w:p>
    <w:p w14:paraId="7B4E6296" w14:textId="76C6F6D0" w:rsidR="000F3264" w:rsidRPr="00771B5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 xml:space="preserve">Date signed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day of </w:t>
      </w:r>
      <w:r w:rsidR="005B1946" w:rsidRPr="00771B56">
        <w:rPr>
          <w:rFonts w:ascii="Gotham Book" w:eastAsia="Times New Roman" w:hAnsi="Gotham Book"/>
          <w:i/>
          <w:iCs/>
          <w:color w:val="00000A"/>
          <w:spacing w:val="2"/>
          <w:sz w:val="22"/>
          <w:szCs w:val="22"/>
        </w:rPr>
        <w:t>[insert]</w:t>
      </w:r>
      <w:r w:rsidRPr="00771B56">
        <w:rPr>
          <w:rFonts w:ascii="Gotham Book" w:eastAsia="Times New Roman" w:hAnsi="Gotham Book"/>
          <w:color w:val="00000A"/>
          <w:sz w:val="22"/>
          <w:szCs w:val="22"/>
        </w:rPr>
        <w:t xml:space="preserve">, </w:t>
      </w:r>
      <w:r w:rsidR="005B1946" w:rsidRPr="00771B56">
        <w:rPr>
          <w:rFonts w:ascii="Gotham Book" w:eastAsia="Times New Roman" w:hAnsi="Gotham Book"/>
          <w:i/>
          <w:iCs/>
          <w:color w:val="00000A"/>
          <w:spacing w:val="2"/>
          <w:sz w:val="22"/>
          <w:szCs w:val="22"/>
        </w:rPr>
        <w:t>[insert]</w:t>
      </w:r>
    </w:p>
    <w:p w14:paraId="196D65D2" w14:textId="77777777" w:rsidR="001C25A6" w:rsidRDefault="000F3264" w:rsidP="000F3264">
      <w:pPr>
        <w:jc w:val="both"/>
        <w:rPr>
          <w:rFonts w:ascii="Gotham Book" w:eastAsia="Times New Roman" w:hAnsi="Gotham Book"/>
          <w:color w:val="00000A"/>
          <w:sz w:val="22"/>
          <w:szCs w:val="22"/>
        </w:rPr>
      </w:pPr>
      <w:r w:rsidRPr="00771B56">
        <w:rPr>
          <w:rFonts w:ascii="Gotham Book" w:eastAsia="Times New Roman" w:hAnsi="Gotham Book"/>
          <w:color w:val="00000A"/>
          <w:sz w:val="22"/>
          <w:szCs w:val="22"/>
        </w:rPr>
        <w:t>Corporate Seal (where appropriate)</w:t>
      </w:r>
    </w:p>
    <w:bookmarkEnd w:id="256"/>
    <w:p w14:paraId="0629CB0C" w14:textId="1C12D476" w:rsidR="000F3264" w:rsidRPr="00B940AE" w:rsidRDefault="000F3264" w:rsidP="005C7E20">
      <w:pPr>
        <w:pStyle w:val="Heading4"/>
        <w:spacing w:after="240"/>
        <w:jc w:val="center"/>
      </w:pPr>
      <w:r w:rsidRPr="00B940AE">
        <w:br w:type="page"/>
      </w:r>
    </w:p>
    <w:p w14:paraId="0C5F4283" w14:textId="11FE0BC8" w:rsidR="000F3264" w:rsidRPr="00D36EA2" w:rsidRDefault="000F3264" w:rsidP="00B4065F">
      <w:pPr>
        <w:pStyle w:val="Heading2"/>
        <w:numPr>
          <w:ilvl w:val="0"/>
          <w:numId w:val="0"/>
        </w:numPr>
        <w:ind w:left="360"/>
        <w:jc w:val="center"/>
        <w:rPr>
          <w:rFonts w:ascii="Gotham Book" w:hAnsi="Gotham Book"/>
          <w:sz w:val="32"/>
          <w:szCs w:val="32"/>
        </w:rPr>
      </w:pPr>
      <w:bookmarkStart w:id="400" w:name="_Toc438366668"/>
      <w:bookmarkStart w:id="401" w:name="_Toc438267900"/>
      <w:bookmarkStart w:id="402" w:name="_Toc438266926"/>
      <w:bookmarkStart w:id="403" w:name="_Toc532800217"/>
      <w:bookmarkStart w:id="404" w:name="_Toc101929326"/>
      <w:bookmarkStart w:id="405" w:name="_Toc159876307"/>
      <w:bookmarkStart w:id="406" w:name="_Toc192174734"/>
      <w:bookmarkEnd w:id="400"/>
      <w:bookmarkEnd w:id="401"/>
      <w:bookmarkEnd w:id="402"/>
      <w:bookmarkEnd w:id="403"/>
      <w:bookmarkEnd w:id="404"/>
      <w:r w:rsidRPr="00D36EA2">
        <w:rPr>
          <w:rFonts w:ascii="Gotham Book" w:hAnsi="Gotham Book"/>
          <w:sz w:val="32"/>
          <w:szCs w:val="32"/>
        </w:rPr>
        <w:lastRenderedPageBreak/>
        <w:t>Section V</w:t>
      </w:r>
      <w:r w:rsidR="001F3457" w:rsidRPr="00D36EA2">
        <w:rPr>
          <w:rFonts w:ascii="Gotham Book" w:hAnsi="Gotham Book"/>
          <w:sz w:val="32"/>
          <w:szCs w:val="32"/>
        </w:rPr>
        <w:t xml:space="preserve"> - </w:t>
      </w:r>
      <w:r w:rsidRPr="00D36EA2">
        <w:rPr>
          <w:rFonts w:ascii="Gotham Book" w:hAnsi="Gotham Book"/>
          <w:sz w:val="32"/>
          <w:szCs w:val="32"/>
        </w:rPr>
        <w:t>Eligible Countries</w:t>
      </w:r>
      <w:bookmarkEnd w:id="405"/>
      <w:bookmarkEnd w:id="406"/>
    </w:p>
    <w:p w14:paraId="0054D2B7" w14:textId="713FD265" w:rsidR="000F3264" w:rsidRPr="00E735C9" w:rsidRDefault="000F3264" w:rsidP="00C009A3">
      <w:pPr>
        <w:spacing w:line="274" w:lineRule="atLeast"/>
        <w:jc w:val="center"/>
        <w:rPr>
          <w:rFonts w:ascii="Gotham Book" w:hAnsi="Gotham Book"/>
          <w:sz w:val="28"/>
          <w:szCs w:val="28"/>
        </w:rPr>
      </w:pPr>
      <w:r w:rsidRPr="00E735C9">
        <w:rPr>
          <w:rFonts w:ascii="Gotham Book" w:eastAsia="Times New Roman" w:hAnsi="Gotham Book"/>
          <w:b/>
          <w:bCs/>
          <w:color w:val="00000A"/>
          <w:sz w:val="28"/>
          <w:szCs w:val="28"/>
        </w:rPr>
        <w:t>Eligibility for Procurement of Goods, Works and Non-Consulting Services under</w:t>
      </w:r>
      <w:r w:rsidR="006B01D0">
        <w:rPr>
          <w:rFonts w:ascii="Gotham Book" w:eastAsia="Times New Roman" w:hAnsi="Gotham Book"/>
          <w:b/>
          <w:bCs/>
          <w:color w:val="00000A"/>
          <w:sz w:val="28"/>
          <w:szCs w:val="28"/>
        </w:rPr>
        <w:t xml:space="preserve"> the </w:t>
      </w:r>
      <w:r w:rsidR="00A5702A" w:rsidRPr="00E735C9">
        <w:rPr>
          <w:rFonts w:ascii="Gotham Book" w:eastAsia="Times New Roman" w:hAnsi="Gotham Book"/>
          <w:b/>
          <w:bCs/>
          <w:color w:val="00000A"/>
          <w:sz w:val="28"/>
          <w:szCs w:val="28"/>
        </w:rPr>
        <w:t>Fund</w:t>
      </w:r>
      <w:r w:rsidRPr="00E735C9">
        <w:rPr>
          <w:rFonts w:ascii="Gotham Book" w:eastAsia="Times New Roman" w:hAnsi="Gotham Book"/>
          <w:b/>
          <w:bCs/>
          <w:color w:val="00000A"/>
          <w:sz w:val="28"/>
          <w:szCs w:val="28"/>
        </w:rPr>
        <w:t xml:space="preserve"> Project Financing</w:t>
      </w:r>
    </w:p>
    <w:p w14:paraId="7E48B06F" w14:textId="77777777" w:rsidR="000E142D" w:rsidRPr="000E142D" w:rsidRDefault="000E142D" w:rsidP="000E142D">
      <w:pPr>
        <w:spacing w:after="0"/>
        <w:ind w:left="720"/>
        <w:jc w:val="both"/>
      </w:pPr>
    </w:p>
    <w:p w14:paraId="4F18EF77" w14:textId="338F53AF" w:rsidR="000F3264" w:rsidRPr="006B01D0" w:rsidRDefault="000F3264" w:rsidP="000937C8">
      <w:pPr>
        <w:pStyle w:val="ListParagraph"/>
        <w:ind w:left="66"/>
        <w:jc w:val="both"/>
        <w:rPr>
          <w:rFonts w:ascii="Gotham Book" w:eastAsia="Times New Roman" w:hAnsi="Gotham Book"/>
          <w:color w:val="00000A"/>
          <w:sz w:val="22"/>
          <w:szCs w:val="22"/>
        </w:rPr>
      </w:pPr>
      <w:r w:rsidRPr="006B01D0">
        <w:rPr>
          <w:rFonts w:ascii="Gotham Book" w:eastAsia="Times New Roman" w:hAnsi="Gotham Book"/>
          <w:color w:val="00000A"/>
          <w:sz w:val="22"/>
          <w:szCs w:val="22"/>
        </w:rPr>
        <w:t>In reference to ITB</w:t>
      </w:r>
      <w:r w:rsidR="00CB1C45" w:rsidRPr="006B01D0">
        <w:rPr>
          <w:rFonts w:ascii="Gotham Book" w:eastAsia="Times New Roman" w:hAnsi="Gotham Book"/>
          <w:color w:val="00000A"/>
          <w:sz w:val="22"/>
          <w:szCs w:val="22"/>
        </w:rPr>
        <w:t xml:space="preserve"> </w:t>
      </w:r>
      <w:r w:rsidR="00C2196C" w:rsidRPr="006B01D0">
        <w:rPr>
          <w:rFonts w:ascii="Gotham Book" w:eastAsia="Times New Roman" w:hAnsi="Gotham Book"/>
          <w:color w:val="00000A"/>
          <w:sz w:val="22"/>
          <w:szCs w:val="22"/>
        </w:rPr>
        <w:t>4.8 and ITB 5.1</w:t>
      </w:r>
      <w:r w:rsidRPr="006B01D0">
        <w:rPr>
          <w:rFonts w:ascii="Gotham Book" w:eastAsia="Times New Roman" w:hAnsi="Gotham Book"/>
          <w:color w:val="00000A"/>
          <w:sz w:val="22"/>
          <w:szCs w:val="22"/>
        </w:rPr>
        <w:t>, for the information of the Bidders, at the present time firms, goods and services from the following countries are excluded from this bidding process:</w:t>
      </w:r>
    </w:p>
    <w:p w14:paraId="0AA78179" w14:textId="77777777" w:rsidR="000F3264" w:rsidRPr="006B01D0" w:rsidRDefault="000F3264" w:rsidP="000F3264">
      <w:pPr>
        <w:ind w:left="1440" w:hanging="720"/>
        <w:jc w:val="both"/>
        <w:rPr>
          <w:rFonts w:ascii="Gotham Book" w:eastAsia="Times New Roman" w:hAnsi="Gotham Book"/>
          <w:color w:val="00000A"/>
          <w:sz w:val="22"/>
          <w:szCs w:val="22"/>
        </w:rPr>
      </w:pPr>
    </w:p>
    <w:p w14:paraId="5F430905" w14:textId="7D281CA3" w:rsidR="00A625E1" w:rsidRPr="000314D7" w:rsidRDefault="000F3264" w:rsidP="000F3264">
      <w:pPr>
        <w:jc w:val="both"/>
        <w:rPr>
          <w:rFonts w:ascii="Gotham Book" w:eastAsia="Times New Roman" w:hAnsi="Gotham Book"/>
          <w:i/>
          <w:iCs/>
          <w:spacing w:val="-4"/>
          <w:sz w:val="22"/>
          <w:szCs w:val="22"/>
        </w:rPr>
      </w:pPr>
      <w:r w:rsidRPr="006B01D0">
        <w:rPr>
          <w:rFonts w:ascii="Gotham Book" w:eastAsia="Times New Roman" w:hAnsi="Gotham Book"/>
          <w:color w:val="00000A"/>
          <w:spacing w:val="-2"/>
          <w:sz w:val="22"/>
          <w:szCs w:val="22"/>
        </w:rPr>
        <w:t>Under IT</w:t>
      </w:r>
      <w:r w:rsidR="004B3699" w:rsidRPr="006B01D0">
        <w:rPr>
          <w:rFonts w:ascii="Gotham Book" w:eastAsia="Times New Roman" w:hAnsi="Gotham Book"/>
          <w:color w:val="00000A"/>
          <w:spacing w:val="-2"/>
          <w:sz w:val="22"/>
          <w:szCs w:val="22"/>
        </w:rPr>
        <w:t>B</w:t>
      </w:r>
      <w:r w:rsidR="002F4E45" w:rsidRPr="006B01D0">
        <w:rPr>
          <w:rFonts w:ascii="Gotham Book" w:eastAsia="Times New Roman" w:hAnsi="Gotham Book"/>
          <w:color w:val="00000A"/>
          <w:spacing w:val="-2"/>
          <w:sz w:val="22"/>
          <w:szCs w:val="22"/>
        </w:rPr>
        <w:t xml:space="preserve"> </w:t>
      </w:r>
      <w:r w:rsidR="00D3694D" w:rsidRPr="006B01D0">
        <w:rPr>
          <w:rFonts w:ascii="Gotham Book" w:eastAsia="Times New Roman" w:hAnsi="Gotham Book"/>
          <w:color w:val="00000A"/>
          <w:spacing w:val="-2"/>
          <w:sz w:val="22"/>
          <w:szCs w:val="22"/>
        </w:rPr>
        <w:t>4.8 (a) and</w:t>
      </w:r>
      <w:r w:rsidR="00A625E1" w:rsidRPr="006B01D0">
        <w:rPr>
          <w:rFonts w:ascii="Gotham Book" w:eastAsia="Times New Roman" w:hAnsi="Gotham Book"/>
          <w:color w:val="00000A"/>
          <w:spacing w:val="-2"/>
          <w:sz w:val="22"/>
          <w:szCs w:val="22"/>
        </w:rPr>
        <w:t xml:space="preserve"> 5.1</w:t>
      </w:r>
      <w:r w:rsidRPr="006B01D0">
        <w:rPr>
          <w:rFonts w:ascii="Gotham Book" w:eastAsia="Times New Roman" w:hAnsi="Gotham Book"/>
          <w:color w:val="00000A"/>
          <w:spacing w:val="-2"/>
          <w:sz w:val="22"/>
          <w:szCs w:val="22"/>
        </w:rPr>
        <w:t xml:space="preserve">: </w:t>
      </w:r>
      <w:r w:rsidRPr="000314D7">
        <w:rPr>
          <w:rFonts w:ascii="Gotham Book" w:eastAsia="Times New Roman" w:hAnsi="Gotham Book"/>
          <w:i/>
          <w:iCs/>
          <w:spacing w:val="-4"/>
          <w:sz w:val="22"/>
          <w:szCs w:val="22"/>
        </w:rPr>
        <w:t xml:space="preserve">[insert a list of the countries following approval by </w:t>
      </w:r>
      <w:r w:rsidR="002F4E45" w:rsidRPr="000314D7">
        <w:rPr>
          <w:rFonts w:ascii="Gotham Book" w:eastAsia="Times New Roman" w:hAnsi="Gotham Book"/>
          <w:i/>
          <w:iCs/>
          <w:spacing w:val="-4"/>
          <w:sz w:val="22"/>
          <w:szCs w:val="22"/>
        </w:rPr>
        <w:t xml:space="preserve">Fund </w:t>
      </w:r>
      <w:r w:rsidRPr="000314D7">
        <w:rPr>
          <w:rFonts w:ascii="Gotham Book" w:eastAsia="Times New Roman" w:hAnsi="Gotham Book"/>
          <w:i/>
          <w:iCs/>
          <w:spacing w:val="-4"/>
          <w:sz w:val="22"/>
          <w:szCs w:val="22"/>
        </w:rPr>
        <w:t>to apply the restriction or state “none”].</w:t>
      </w:r>
    </w:p>
    <w:p w14:paraId="514D1BFA" w14:textId="774C7667" w:rsidR="00A625E1" w:rsidRPr="000314D7" w:rsidRDefault="00A625E1" w:rsidP="00A625E1">
      <w:pPr>
        <w:jc w:val="both"/>
        <w:rPr>
          <w:rFonts w:ascii="Gotham Book" w:eastAsia="Times New Roman" w:hAnsi="Gotham Book"/>
          <w:i/>
          <w:iCs/>
          <w:spacing w:val="-4"/>
          <w:sz w:val="22"/>
          <w:szCs w:val="22"/>
        </w:rPr>
      </w:pPr>
      <w:r w:rsidRPr="000314D7">
        <w:rPr>
          <w:rFonts w:ascii="Gotham Book" w:eastAsia="Times New Roman" w:hAnsi="Gotham Book"/>
          <w:iCs/>
          <w:spacing w:val="-4"/>
          <w:sz w:val="22"/>
          <w:szCs w:val="22"/>
        </w:rPr>
        <w:t>Under IT</w:t>
      </w:r>
      <w:r w:rsidR="002F4E45" w:rsidRPr="000314D7">
        <w:rPr>
          <w:rFonts w:ascii="Gotham Book" w:eastAsia="Times New Roman" w:hAnsi="Gotham Book"/>
          <w:iCs/>
          <w:spacing w:val="-4"/>
          <w:sz w:val="22"/>
          <w:szCs w:val="22"/>
        </w:rPr>
        <w:t>B</w:t>
      </w:r>
      <w:r w:rsidR="00B1269F" w:rsidRPr="000314D7">
        <w:rPr>
          <w:rFonts w:ascii="Gotham Book" w:eastAsia="Times New Roman" w:hAnsi="Gotham Book"/>
          <w:iCs/>
          <w:spacing w:val="-4"/>
          <w:sz w:val="22"/>
          <w:szCs w:val="22"/>
        </w:rPr>
        <w:t xml:space="preserve"> 4.8 (b)</w:t>
      </w:r>
      <w:r w:rsidRPr="000314D7">
        <w:rPr>
          <w:rFonts w:ascii="Gotham Book" w:eastAsia="Times New Roman" w:hAnsi="Gotham Book"/>
          <w:iCs/>
          <w:spacing w:val="-4"/>
          <w:sz w:val="22"/>
          <w:szCs w:val="22"/>
        </w:rPr>
        <w:t xml:space="preserve"> 5.1:</w:t>
      </w:r>
      <w:r w:rsidRPr="000314D7">
        <w:rPr>
          <w:rFonts w:ascii="Gotham Book" w:eastAsia="Times New Roman" w:hAnsi="Gotham Book"/>
          <w:i/>
          <w:iCs/>
          <w:spacing w:val="-4"/>
          <w:sz w:val="22"/>
          <w:szCs w:val="22"/>
        </w:rPr>
        <w:t xml:space="preserve"> [insert a list of the countries following approval by </w:t>
      </w:r>
      <w:r w:rsidR="00ED47AD">
        <w:rPr>
          <w:rFonts w:ascii="Gotham Book" w:eastAsia="Times New Roman" w:hAnsi="Gotham Book"/>
          <w:i/>
          <w:iCs/>
          <w:spacing w:val="-4"/>
          <w:sz w:val="22"/>
          <w:szCs w:val="22"/>
        </w:rPr>
        <w:t>Fund</w:t>
      </w:r>
      <w:r w:rsidRPr="000314D7">
        <w:rPr>
          <w:rFonts w:ascii="Gotham Book" w:eastAsia="Times New Roman" w:hAnsi="Gotham Book"/>
          <w:i/>
          <w:iCs/>
          <w:spacing w:val="-4"/>
          <w:sz w:val="22"/>
          <w:szCs w:val="22"/>
        </w:rPr>
        <w:t xml:space="preserve"> to apply the restriction or state “none”].</w:t>
      </w:r>
    </w:p>
    <w:p w14:paraId="33A64A9E" w14:textId="77777777" w:rsidR="0090622E" w:rsidRPr="006B01D0" w:rsidRDefault="0090622E" w:rsidP="00A625E1">
      <w:pPr>
        <w:jc w:val="both"/>
        <w:rPr>
          <w:rFonts w:ascii="Gotham Book" w:eastAsia="Times New Roman" w:hAnsi="Gotham Book"/>
          <w:i/>
          <w:iCs/>
          <w:color w:val="00000A"/>
          <w:spacing w:val="-4"/>
          <w:sz w:val="22"/>
          <w:szCs w:val="22"/>
        </w:rPr>
      </w:pPr>
    </w:p>
    <w:p w14:paraId="5C682DC1" w14:textId="475EB5B3" w:rsidR="0090622E" w:rsidRPr="006B01D0" w:rsidRDefault="00A57D93" w:rsidP="00A625E1">
      <w:pPr>
        <w:jc w:val="both"/>
        <w:rPr>
          <w:rFonts w:ascii="Gotham Book" w:eastAsia="Times New Roman" w:hAnsi="Gotham Book"/>
          <w:i/>
          <w:iCs/>
          <w:color w:val="00000A"/>
          <w:spacing w:val="-4"/>
          <w:sz w:val="22"/>
          <w:szCs w:val="22"/>
        </w:rPr>
      </w:pPr>
      <w:r w:rsidRPr="006B01D0">
        <w:rPr>
          <w:rFonts w:ascii="Gotham Book" w:eastAsia="Times New Roman" w:hAnsi="Gotham Book"/>
          <w:b/>
          <w:bCs/>
          <w:i/>
          <w:iCs/>
          <w:sz w:val="22"/>
          <w:szCs w:val="22"/>
        </w:rPr>
        <w:t>EXCEPTIONS: In the case of co-financed Projects, the Fund may agree to adopt restrictions imposed by co-financer(s) in addition to ITB 4.8 and ITB 5.1 as the case may be.</w:t>
      </w:r>
    </w:p>
    <w:p w14:paraId="7EA40270" w14:textId="34B7D51A" w:rsidR="000F3264" w:rsidRPr="00A70F55" w:rsidRDefault="000F3264" w:rsidP="000F3264">
      <w:pPr>
        <w:jc w:val="both"/>
      </w:pPr>
      <w:r w:rsidRPr="00B940AE">
        <w:br w:type="page"/>
      </w:r>
    </w:p>
    <w:p w14:paraId="06F37307" w14:textId="5761B84A" w:rsidR="00A35C4C" w:rsidRPr="0026634E" w:rsidRDefault="00A35C4C" w:rsidP="00B4065F">
      <w:pPr>
        <w:pStyle w:val="Heading2"/>
        <w:numPr>
          <w:ilvl w:val="0"/>
          <w:numId w:val="0"/>
        </w:numPr>
        <w:ind w:left="360"/>
        <w:jc w:val="center"/>
        <w:rPr>
          <w:rFonts w:ascii="Gotham Book" w:hAnsi="Gotham Book"/>
          <w:sz w:val="32"/>
          <w:szCs w:val="32"/>
        </w:rPr>
      </w:pPr>
      <w:bookmarkStart w:id="407" w:name="_Toc532800218"/>
      <w:bookmarkStart w:id="408" w:name="_Toc158672047"/>
      <w:bookmarkStart w:id="409" w:name="_Toc192174735"/>
      <w:bookmarkEnd w:id="407"/>
      <w:r w:rsidRPr="0026634E">
        <w:rPr>
          <w:rFonts w:ascii="Gotham Book" w:hAnsi="Gotham Book"/>
          <w:sz w:val="32"/>
          <w:szCs w:val="32"/>
        </w:rPr>
        <w:lastRenderedPageBreak/>
        <w:t>Section VI</w:t>
      </w:r>
      <w:r w:rsidR="00A57D93" w:rsidRPr="0026634E">
        <w:rPr>
          <w:rFonts w:ascii="Gotham Book" w:hAnsi="Gotham Book"/>
          <w:sz w:val="32"/>
          <w:szCs w:val="32"/>
        </w:rPr>
        <w:t xml:space="preserve"> – </w:t>
      </w:r>
      <w:r w:rsidRPr="0026634E">
        <w:rPr>
          <w:rFonts w:ascii="Gotham Book" w:hAnsi="Gotham Book"/>
          <w:sz w:val="32"/>
          <w:szCs w:val="32"/>
        </w:rPr>
        <w:t>Corrupt and Fraudulent Practices</w:t>
      </w:r>
      <w:bookmarkEnd w:id="408"/>
      <w:bookmarkEnd w:id="409"/>
    </w:p>
    <w:p w14:paraId="44907915" w14:textId="1C7CFD1D" w:rsidR="00A35C4C" w:rsidRPr="0079325B" w:rsidRDefault="00A35C4C" w:rsidP="00A35C4C">
      <w:pPr>
        <w:rPr>
          <w:rFonts w:ascii="Gotham Book" w:hAnsi="Gotham Book"/>
          <w:i/>
          <w:iCs/>
          <w:sz w:val="22"/>
          <w:szCs w:val="22"/>
        </w:rPr>
      </w:pPr>
      <w:r w:rsidRPr="0079325B">
        <w:rPr>
          <w:rFonts w:ascii="Gotham Book" w:hAnsi="Gotham Book"/>
          <w:i/>
          <w:iCs/>
          <w:sz w:val="22"/>
          <w:szCs w:val="22"/>
        </w:rPr>
        <w:t xml:space="preserve">[This Section provides the Bidders with the reference to </w:t>
      </w:r>
      <w:r w:rsidR="00C654E8" w:rsidRPr="0079325B">
        <w:rPr>
          <w:rFonts w:ascii="Gotham Book" w:hAnsi="Gotham Book"/>
          <w:i/>
          <w:iCs/>
          <w:sz w:val="22"/>
          <w:szCs w:val="22"/>
        </w:rPr>
        <w:t xml:space="preserve">Fund’s </w:t>
      </w:r>
      <w:r w:rsidRPr="0079325B">
        <w:rPr>
          <w:rFonts w:ascii="Gotham Book" w:hAnsi="Gotham Book"/>
          <w:i/>
          <w:iCs/>
          <w:sz w:val="22"/>
          <w:szCs w:val="22"/>
        </w:rPr>
        <w:t>policy in regard to corrupt and fraudulent practices applicable to this process.]</w:t>
      </w:r>
    </w:p>
    <w:p w14:paraId="63555069" w14:textId="77777777" w:rsidR="00C314DF" w:rsidRPr="00F12836" w:rsidRDefault="00C314DF" w:rsidP="000A7AA8">
      <w:pPr>
        <w:pStyle w:val="BodyMost"/>
        <w:numPr>
          <w:ilvl w:val="0"/>
          <w:numId w:val="90"/>
        </w:numPr>
        <w:ind w:left="426"/>
        <w:jc w:val="both"/>
        <w:rPr>
          <w:rFonts w:ascii="Gotham Book" w:hAnsi="Gotham Book"/>
          <w:sz w:val="22"/>
        </w:rPr>
      </w:pPr>
      <w:r w:rsidRPr="00F12836">
        <w:rPr>
          <w:rFonts w:ascii="Gotham Book" w:hAnsi="Gotham Book"/>
          <w:b/>
          <w:bCs/>
          <w:sz w:val="22"/>
        </w:rPr>
        <w:t>Purpose</w:t>
      </w:r>
    </w:p>
    <w:p w14:paraId="5AFAC6A7" w14:textId="77777777" w:rsidR="00C314DF" w:rsidRPr="00F12836" w:rsidRDefault="00C314DF" w:rsidP="0016403F">
      <w:pPr>
        <w:pStyle w:val="BodyMost"/>
        <w:numPr>
          <w:ilvl w:val="1"/>
          <w:numId w:val="90"/>
        </w:numPr>
        <w:ind w:left="426" w:hanging="426"/>
        <w:jc w:val="both"/>
        <w:rPr>
          <w:rFonts w:ascii="Gotham Book" w:hAnsi="Gotham Book"/>
          <w:sz w:val="22"/>
        </w:rPr>
      </w:pPr>
      <w:r w:rsidRPr="00F12836">
        <w:rPr>
          <w:rFonts w:ascii="Gotham Book" w:hAnsi="Gotham Book"/>
          <w:sz w:val="22"/>
        </w:rPr>
        <w:t>The Anti-Corruption Procedures including Guidelines on Procurement Integrity and this annex apply with respect to procurement under the Fund’s Project Financing operations.</w:t>
      </w:r>
    </w:p>
    <w:p w14:paraId="61A3CDD5" w14:textId="77777777" w:rsidR="00C314DF" w:rsidRPr="00F12836" w:rsidRDefault="00C314DF" w:rsidP="000A7AA8">
      <w:pPr>
        <w:pStyle w:val="BodyMost"/>
        <w:numPr>
          <w:ilvl w:val="0"/>
          <w:numId w:val="90"/>
        </w:numPr>
        <w:ind w:left="426"/>
        <w:jc w:val="both"/>
        <w:rPr>
          <w:rFonts w:ascii="Gotham Book" w:hAnsi="Gotham Book"/>
          <w:sz w:val="22"/>
        </w:rPr>
      </w:pPr>
      <w:r w:rsidRPr="00F12836">
        <w:rPr>
          <w:rFonts w:ascii="Gotham Book" w:hAnsi="Gotham Book"/>
          <w:b/>
          <w:bCs/>
          <w:sz w:val="22"/>
        </w:rPr>
        <w:t>Requirements</w:t>
      </w:r>
    </w:p>
    <w:p w14:paraId="641C440F" w14:textId="77777777" w:rsidR="00C314DF" w:rsidRPr="00F12836" w:rsidRDefault="00C314DF" w:rsidP="0016403F">
      <w:pPr>
        <w:pStyle w:val="BodyMost"/>
        <w:numPr>
          <w:ilvl w:val="1"/>
          <w:numId w:val="90"/>
        </w:numPr>
        <w:ind w:left="426" w:hanging="437"/>
        <w:jc w:val="both"/>
        <w:rPr>
          <w:rFonts w:ascii="Gotham Book" w:hAnsi="Gotham Book"/>
          <w:sz w:val="22"/>
        </w:rPr>
      </w:pPr>
      <w:r w:rsidRPr="00F12836">
        <w:rPr>
          <w:rFonts w:ascii="Gotham Book" w:hAnsi="Gotham Book"/>
          <w:sz w:val="22"/>
        </w:rPr>
        <w:t xml:space="preserve">The </w:t>
      </w:r>
      <w:r w:rsidRPr="00F12836">
        <w:rPr>
          <w:rFonts w:ascii="Gotham Book" w:hAnsi="Gotham Book"/>
          <w:iCs/>
          <w:sz w:val="22"/>
        </w:rPr>
        <w:t xml:space="preserve">Fund </w:t>
      </w:r>
      <w:r w:rsidRPr="00F12836">
        <w:rPr>
          <w:rFonts w:ascii="Gotham Book" w:hAnsi="Gotham Book"/>
          <w:sz w:val="22"/>
        </w:rPr>
        <w:t xml:space="preserve">require that Beneficiaries as well as firms, contractors and their agents </w:t>
      </w:r>
      <w:r w:rsidRPr="00F12836">
        <w:rPr>
          <w:rFonts w:ascii="Gotham Book" w:hAnsi="Gotham Book"/>
          <w:sz w:val="22"/>
          <w:highlight w:val="white"/>
        </w:rPr>
        <w:t>(whether declared or not), sub-contractors, sub-consultants, service providers or Suppliers, and any of their personnel</w:t>
      </w:r>
      <w:r w:rsidRPr="00F12836">
        <w:rPr>
          <w:rFonts w:ascii="Gotham Book" w:hAnsi="Gotham Book"/>
          <w:sz w:val="22"/>
        </w:rPr>
        <w:t>, observe the highest standard of ethics during the procurement process, selection and contract execution of Fund financed contracts, and refrain from Fraud and Corruption.</w:t>
      </w:r>
    </w:p>
    <w:p w14:paraId="2B6BF1EE" w14:textId="77777777" w:rsidR="00C314DF" w:rsidRPr="00F12836" w:rsidRDefault="00C314DF" w:rsidP="0016403F">
      <w:pPr>
        <w:pStyle w:val="BodyMost"/>
        <w:numPr>
          <w:ilvl w:val="1"/>
          <w:numId w:val="90"/>
        </w:numPr>
        <w:ind w:left="426" w:hanging="437"/>
        <w:jc w:val="both"/>
        <w:rPr>
          <w:rFonts w:ascii="Gotham Book" w:hAnsi="Gotham Book"/>
          <w:sz w:val="22"/>
        </w:rPr>
      </w:pPr>
      <w:r w:rsidRPr="00F12836">
        <w:rPr>
          <w:rFonts w:ascii="Gotham Book" w:hAnsi="Gotham Book"/>
          <w:sz w:val="22"/>
        </w:rPr>
        <w:t>To this end, the Fund:</w:t>
      </w:r>
    </w:p>
    <w:p w14:paraId="672D0250" w14:textId="77777777" w:rsidR="00C314DF" w:rsidRPr="00F12836" w:rsidRDefault="00C314DF" w:rsidP="000A7AA8">
      <w:pPr>
        <w:pStyle w:val="BodyMost"/>
        <w:numPr>
          <w:ilvl w:val="0"/>
          <w:numId w:val="91"/>
        </w:numPr>
        <w:ind w:left="1134" w:hanging="567"/>
        <w:jc w:val="both"/>
        <w:rPr>
          <w:rFonts w:ascii="Gotham Book" w:hAnsi="Gotham Book"/>
          <w:sz w:val="22"/>
        </w:rPr>
      </w:pPr>
      <w:r w:rsidRPr="00F12836">
        <w:rPr>
          <w:rFonts w:ascii="Gotham Book" w:hAnsi="Gotham Book"/>
          <w:sz w:val="22"/>
        </w:rPr>
        <w:t>defines, for the purposes of this provision, the terms set forth below as follows:</w:t>
      </w:r>
    </w:p>
    <w:p w14:paraId="44BEA282" w14:textId="77777777" w:rsidR="00C314DF" w:rsidRPr="00F12836" w:rsidRDefault="00C314DF" w:rsidP="000A7AA8">
      <w:pPr>
        <w:pStyle w:val="BodyMost"/>
        <w:numPr>
          <w:ilvl w:val="0"/>
          <w:numId w:val="92"/>
        </w:numPr>
        <w:ind w:left="1560" w:hanging="502"/>
        <w:jc w:val="both"/>
        <w:rPr>
          <w:rFonts w:ascii="Gotham Book" w:hAnsi="Gotham Book"/>
          <w:sz w:val="22"/>
        </w:rPr>
      </w:pPr>
      <w:r w:rsidRPr="00F12836">
        <w:rPr>
          <w:rFonts w:ascii="Gotham Book" w:hAnsi="Gotham Book"/>
          <w:b/>
          <w:bCs/>
          <w:sz w:val="22"/>
        </w:rPr>
        <w:t>Corrupt Practice</w:t>
      </w:r>
      <w:r w:rsidRPr="00F12836">
        <w:rPr>
          <w:rFonts w:ascii="Gotham Book" w:hAnsi="Gotham Book"/>
          <w:sz w:val="22"/>
        </w:rPr>
        <w:t xml:space="preserve"> is the offering, giving, receiving, or soliciting, directly or indirectly, of anything of value to influence improperly the actions of another party;</w:t>
      </w:r>
    </w:p>
    <w:p w14:paraId="606D4132" w14:textId="77777777" w:rsidR="00C314DF" w:rsidRPr="00F12836" w:rsidRDefault="00C314DF" w:rsidP="000A7AA8">
      <w:pPr>
        <w:pStyle w:val="BodyMost"/>
        <w:numPr>
          <w:ilvl w:val="0"/>
          <w:numId w:val="92"/>
        </w:numPr>
        <w:ind w:left="1560" w:hanging="502"/>
        <w:jc w:val="both"/>
        <w:rPr>
          <w:rFonts w:ascii="Gotham Book" w:hAnsi="Gotham Book"/>
          <w:sz w:val="22"/>
        </w:rPr>
      </w:pPr>
      <w:r w:rsidRPr="00F12836">
        <w:rPr>
          <w:rFonts w:ascii="Gotham Book" w:hAnsi="Gotham Book"/>
          <w:b/>
          <w:bCs/>
          <w:sz w:val="22"/>
        </w:rPr>
        <w:t>Fraudulent Practice</w:t>
      </w:r>
      <w:r w:rsidRPr="00F12836">
        <w:rPr>
          <w:rFonts w:ascii="Gotham Book" w:hAnsi="Gotham Book"/>
          <w:sz w:val="22"/>
        </w:rPr>
        <w:t xml:space="preserve"> is any act or omission, including misrepresentation, that knowingly or recklessly misleads, or attempts to mislead, a party to obtain financial or other benefit or to avoid an obligation;</w:t>
      </w:r>
    </w:p>
    <w:p w14:paraId="5A6B118D" w14:textId="77777777" w:rsidR="00C314DF" w:rsidRPr="00F12836" w:rsidRDefault="00C314DF" w:rsidP="000A7AA8">
      <w:pPr>
        <w:pStyle w:val="BodyMost"/>
        <w:numPr>
          <w:ilvl w:val="0"/>
          <w:numId w:val="92"/>
        </w:numPr>
        <w:ind w:left="1560" w:hanging="502"/>
        <w:jc w:val="both"/>
        <w:rPr>
          <w:rFonts w:ascii="Gotham Book" w:hAnsi="Gotham Book"/>
          <w:sz w:val="22"/>
        </w:rPr>
      </w:pPr>
      <w:r w:rsidRPr="00F12836">
        <w:rPr>
          <w:rFonts w:ascii="Gotham Book" w:hAnsi="Gotham Book"/>
          <w:b/>
          <w:bCs/>
          <w:sz w:val="22"/>
        </w:rPr>
        <w:t>Collusive Practice</w:t>
      </w:r>
      <w:r w:rsidRPr="00F12836">
        <w:rPr>
          <w:rFonts w:ascii="Gotham Book" w:hAnsi="Gotham Book"/>
          <w:sz w:val="22"/>
        </w:rPr>
        <w:t xml:space="preserve"> is an arrangement between two or more parties designed to achieve an improper purpose, including to influence improperly the actions of another party;</w:t>
      </w:r>
    </w:p>
    <w:p w14:paraId="588D27C3" w14:textId="77777777" w:rsidR="00C314DF" w:rsidRPr="00F12836" w:rsidRDefault="00C314DF" w:rsidP="000A7AA8">
      <w:pPr>
        <w:pStyle w:val="BodyMost"/>
        <w:numPr>
          <w:ilvl w:val="0"/>
          <w:numId w:val="92"/>
        </w:numPr>
        <w:ind w:left="1560" w:hanging="502"/>
        <w:jc w:val="both"/>
        <w:rPr>
          <w:rFonts w:ascii="Gotham Book" w:hAnsi="Gotham Book"/>
          <w:sz w:val="22"/>
        </w:rPr>
      </w:pPr>
      <w:r w:rsidRPr="00F12836">
        <w:rPr>
          <w:rFonts w:ascii="Gotham Book" w:hAnsi="Gotham Book"/>
          <w:b/>
          <w:bCs/>
          <w:sz w:val="22"/>
        </w:rPr>
        <w:t>Coercive Practice</w:t>
      </w:r>
      <w:r w:rsidRPr="00F12836">
        <w:rPr>
          <w:rFonts w:ascii="Gotham Book" w:hAnsi="Gotham Book"/>
          <w:sz w:val="22"/>
        </w:rPr>
        <w:t xml:space="preserve"> is impairing or harming, or threatening to impair or harm, directly or indirectly, any party or the property of the party to influence improperly the actions of a party;</w:t>
      </w:r>
    </w:p>
    <w:p w14:paraId="3A3B4001" w14:textId="77777777" w:rsidR="00C314DF" w:rsidRPr="00F12836" w:rsidRDefault="00C314DF" w:rsidP="000A7AA8">
      <w:pPr>
        <w:pStyle w:val="BodyMost"/>
        <w:numPr>
          <w:ilvl w:val="0"/>
          <w:numId w:val="92"/>
        </w:numPr>
        <w:ind w:left="1560" w:hanging="502"/>
        <w:jc w:val="both"/>
        <w:rPr>
          <w:rFonts w:ascii="Gotham Book" w:hAnsi="Gotham Book"/>
          <w:b/>
          <w:bCs/>
          <w:sz w:val="22"/>
        </w:rPr>
      </w:pPr>
      <w:r w:rsidRPr="00F12836">
        <w:rPr>
          <w:rFonts w:ascii="Gotham Book" w:hAnsi="Gotham Book"/>
          <w:b/>
          <w:bCs/>
          <w:sz w:val="22"/>
        </w:rPr>
        <w:t>Obstructive Practice</w:t>
      </w:r>
      <w:r w:rsidRPr="00F12836">
        <w:rPr>
          <w:rFonts w:ascii="Gotham Book" w:hAnsi="Gotham Book"/>
          <w:sz w:val="22"/>
        </w:rPr>
        <w:t xml:space="preserve"> is deliberately destroying, falsifying, altering, or concealing of evidence material to the investigation or making false statements to investigators in order to materially impede a Fund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the Fund’s inspection and audit rights provided for under sub-paragraph 2.2 (e) below.</w:t>
      </w:r>
    </w:p>
    <w:p w14:paraId="0E1329E1" w14:textId="77777777" w:rsidR="00C314DF" w:rsidRPr="00F12836" w:rsidRDefault="00C314DF" w:rsidP="000A7AA8">
      <w:pPr>
        <w:pStyle w:val="BodyMost"/>
        <w:numPr>
          <w:ilvl w:val="0"/>
          <w:numId w:val="91"/>
        </w:numPr>
        <w:ind w:left="1134" w:hanging="502"/>
        <w:jc w:val="both"/>
        <w:rPr>
          <w:rFonts w:ascii="Gotham Book" w:hAnsi="Gotham Book"/>
          <w:sz w:val="22"/>
        </w:rPr>
      </w:pPr>
      <w:r w:rsidRPr="00F12836">
        <w:rPr>
          <w:rFonts w:ascii="Gotham Book" w:hAnsi="Gotham Book"/>
          <w:sz w:val="22"/>
        </w:rPr>
        <w:lastRenderedPageBreak/>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103A431B" w14:textId="77777777" w:rsidR="00C314DF" w:rsidRPr="00F12836" w:rsidRDefault="00C314DF" w:rsidP="000A7AA8">
      <w:pPr>
        <w:pStyle w:val="BodyMost"/>
        <w:numPr>
          <w:ilvl w:val="0"/>
          <w:numId w:val="91"/>
        </w:numPr>
        <w:ind w:left="1134" w:hanging="502"/>
        <w:jc w:val="both"/>
        <w:rPr>
          <w:rFonts w:ascii="Gotham Book" w:hAnsi="Gotham Book"/>
          <w:sz w:val="22"/>
        </w:rPr>
      </w:pPr>
      <w:r w:rsidRPr="00F12836">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262D1649" w14:textId="77777777" w:rsidR="00C314DF" w:rsidRPr="00F12836" w:rsidRDefault="00C314DF" w:rsidP="000A7AA8">
      <w:pPr>
        <w:pStyle w:val="BodyMost"/>
        <w:numPr>
          <w:ilvl w:val="0"/>
          <w:numId w:val="91"/>
        </w:numPr>
        <w:ind w:left="1134" w:hanging="502"/>
        <w:jc w:val="both"/>
        <w:rPr>
          <w:rFonts w:ascii="Gotham Book" w:hAnsi="Gotham Book"/>
          <w:sz w:val="22"/>
        </w:rPr>
      </w:pPr>
      <w:r w:rsidRPr="00F12836">
        <w:rPr>
          <w:rFonts w:ascii="Gotham Book" w:hAnsi="Gotham Book"/>
          <w:sz w:val="22"/>
        </w:rPr>
        <w:t>Pursuant to the Fund’s Anti-Corruption Procedures including Guidelines on Procurement Integrity and in accordance with the Fund’s prevailing sanctions policies and procedures, may sanction a firm or individual, either indefinitely or for a stated period of time, including by publicly declaring such firm or individual ineligible (i) to be awarded or otherwise benefit from the Fund-financed contract, financially or in any other manner;</w:t>
      </w:r>
      <w:r w:rsidRPr="00F12836">
        <w:rPr>
          <w:rFonts w:ascii="Gotham Book" w:hAnsi="Gotham Book"/>
          <w:sz w:val="22"/>
          <w:vertAlign w:val="superscript"/>
        </w:rPr>
        <w:footnoteReference w:id="37"/>
      </w:r>
      <w:r w:rsidRPr="00F12836">
        <w:rPr>
          <w:rFonts w:ascii="Gotham Book" w:hAnsi="Gotham Book"/>
          <w:sz w:val="22"/>
        </w:rPr>
        <w:t xml:space="preserve"> (ii) to be a nominated</w:t>
      </w:r>
      <w:r w:rsidRPr="00F12836">
        <w:rPr>
          <w:rFonts w:ascii="Gotham Book" w:hAnsi="Gotham Book"/>
          <w:sz w:val="22"/>
          <w:vertAlign w:val="superscript"/>
        </w:rPr>
        <w:footnoteReference w:id="38"/>
      </w:r>
      <w:r w:rsidRPr="00F12836">
        <w:rPr>
          <w:rFonts w:ascii="Gotham Book" w:hAnsi="Gotham Book"/>
          <w:sz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2ABCC031" w14:textId="77777777" w:rsidR="00C314DF" w:rsidRPr="00406C58" w:rsidRDefault="00C314DF" w:rsidP="000A7AA8">
      <w:pPr>
        <w:pStyle w:val="BodyMost"/>
        <w:numPr>
          <w:ilvl w:val="0"/>
          <w:numId w:val="91"/>
        </w:numPr>
        <w:ind w:left="1134" w:hanging="502"/>
        <w:jc w:val="both"/>
        <w:rPr>
          <w:rFonts w:asciiTheme="minorHAnsi" w:hAnsiTheme="minorHAnsi"/>
          <w:sz w:val="22"/>
        </w:rPr>
      </w:pPr>
      <w:r w:rsidRPr="00F12836">
        <w:rPr>
          <w:rFonts w:ascii="Gotham Book" w:hAnsi="Gotham Book"/>
          <w:sz w:val="22"/>
        </w:rPr>
        <w:t>Requires that a clause be included in bidding/request for proposals documents and in contracts financed by the Fund, requiring (i) bidders (applicants/proposers), consultants, contractor, supplier, agents, personnel, permit the Fund to inspect</w:t>
      </w:r>
      <w:r w:rsidRPr="00F12836">
        <w:rPr>
          <w:rStyle w:val="FootnoteReference"/>
          <w:rFonts w:ascii="Gotham Book" w:hAnsi="Gotham Book"/>
          <w:b/>
          <w:bCs/>
          <w:sz w:val="22"/>
        </w:rPr>
        <w:footnoteReference w:id="39"/>
      </w:r>
      <w:r w:rsidRPr="00F12836">
        <w:rPr>
          <w:rFonts w:ascii="Gotham Book" w:hAnsi="Gotham Book"/>
          <w:sz w:val="22"/>
        </w:rPr>
        <w:t xml:space="preserve"> all accounts, records and other documents </w:t>
      </w:r>
      <w:r w:rsidRPr="00F12836">
        <w:rPr>
          <w:rFonts w:ascii="Gotham Book" w:hAnsi="Gotham Book"/>
          <w:sz w:val="22"/>
        </w:rPr>
        <w:lastRenderedPageBreak/>
        <w:t>relating to the procurement process, selection and/or contract execution, and to have them audited by auditors appointed by the Fund.</w:t>
      </w:r>
    </w:p>
    <w:p w14:paraId="3A90CF61" w14:textId="241BA10D" w:rsidR="000F3264" w:rsidRPr="00E6575E" w:rsidRDefault="000F3264" w:rsidP="00E6575E">
      <w:pPr>
        <w:jc w:val="both"/>
        <w:rPr>
          <w:rFonts w:eastAsia="Times New Roman"/>
          <w:color w:val="00000A"/>
        </w:rPr>
      </w:pPr>
      <w:r w:rsidRPr="00B940AE">
        <w:br w:type="page"/>
      </w:r>
    </w:p>
    <w:p w14:paraId="378E75AD" w14:textId="77777777" w:rsidR="006E648D" w:rsidRDefault="006E648D" w:rsidP="006E648D">
      <w:pPr>
        <w:pStyle w:val="InlineHeader1"/>
        <w:jc w:val="center"/>
        <w:rPr>
          <w:sz w:val="56"/>
          <w:szCs w:val="56"/>
        </w:rPr>
      </w:pPr>
      <w:bookmarkStart w:id="410" w:name="_Toc532800220"/>
      <w:bookmarkStart w:id="411" w:name="_Toc461939622"/>
      <w:bookmarkStart w:id="412" w:name="_Toc438954447"/>
      <w:bookmarkStart w:id="413" w:name="_Toc438817753"/>
      <w:bookmarkStart w:id="414" w:name="_Toc438725758"/>
      <w:bookmarkStart w:id="415" w:name="_Toc438529602"/>
      <w:bookmarkStart w:id="416" w:name="_Toc532800219"/>
      <w:bookmarkStart w:id="417" w:name="_Toc159876308"/>
      <w:bookmarkEnd w:id="410"/>
      <w:bookmarkEnd w:id="411"/>
      <w:bookmarkEnd w:id="412"/>
      <w:bookmarkEnd w:id="413"/>
      <w:bookmarkEnd w:id="414"/>
      <w:bookmarkEnd w:id="415"/>
      <w:bookmarkEnd w:id="416"/>
    </w:p>
    <w:p w14:paraId="4FD25581" w14:textId="77777777" w:rsidR="006E648D" w:rsidRDefault="006E648D" w:rsidP="006E648D">
      <w:pPr>
        <w:pStyle w:val="InlineHeader1"/>
        <w:jc w:val="center"/>
        <w:rPr>
          <w:sz w:val="56"/>
          <w:szCs w:val="56"/>
        </w:rPr>
      </w:pPr>
    </w:p>
    <w:p w14:paraId="66E7EC8C" w14:textId="77777777" w:rsidR="006E648D" w:rsidRDefault="006E648D" w:rsidP="006E648D">
      <w:pPr>
        <w:pStyle w:val="InlineHeader1"/>
        <w:jc w:val="center"/>
        <w:rPr>
          <w:sz w:val="56"/>
          <w:szCs w:val="56"/>
        </w:rPr>
      </w:pPr>
    </w:p>
    <w:p w14:paraId="5B37C7AC" w14:textId="21EB9CB7" w:rsidR="000F3264" w:rsidRPr="0026634E" w:rsidRDefault="000F3264" w:rsidP="00B4065F">
      <w:pPr>
        <w:pStyle w:val="Heading1"/>
        <w:jc w:val="center"/>
        <w:rPr>
          <w:rFonts w:ascii="Gotham Book" w:hAnsi="Gotham Book"/>
          <w:b/>
          <w:bCs/>
          <w:sz w:val="36"/>
          <w:szCs w:val="36"/>
        </w:rPr>
      </w:pPr>
      <w:bookmarkStart w:id="418" w:name="_Toc192174736"/>
      <w:r w:rsidRPr="0026634E">
        <w:rPr>
          <w:rFonts w:ascii="Gotham Book" w:hAnsi="Gotham Book"/>
          <w:b/>
          <w:bCs/>
          <w:sz w:val="36"/>
          <w:szCs w:val="36"/>
        </w:rPr>
        <w:t xml:space="preserve">PART 2 </w:t>
      </w:r>
      <w:r w:rsidR="006E648D" w:rsidRPr="0026634E">
        <w:rPr>
          <w:rFonts w:ascii="Gotham Book" w:hAnsi="Gotham Book"/>
          <w:b/>
          <w:bCs/>
          <w:sz w:val="36"/>
          <w:szCs w:val="36"/>
        </w:rPr>
        <w:t xml:space="preserve">- </w:t>
      </w:r>
      <w:r w:rsidRPr="0026634E">
        <w:rPr>
          <w:rFonts w:ascii="Gotham Book" w:hAnsi="Gotham Book"/>
          <w:b/>
          <w:bCs/>
          <w:sz w:val="36"/>
          <w:szCs w:val="36"/>
        </w:rPr>
        <w:t>Works Requirements</w:t>
      </w:r>
      <w:bookmarkEnd w:id="417"/>
      <w:bookmarkEnd w:id="418"/>
    </w:p>
    <w:p w14:paraId="47C3429E" w14:textId="77777777" w:rsidR="006E648D" w:rsidRDefault="006E648D">
      <w:pPr>
        <w:spacing w:after="0"/>
        <w:rPr>
          <w:b/>
          <w:bCs/>
          <w:szCs w:val="20"/>
        </w:rPr>
      </w:pPr>
      <w:bookmarkStart w:id="419" w:name="_Toc101929327"/>
      <w:bookmarkStart w:id="420" w:name="_Toc532800221"/>
      <w:bookmarkStart w:id="421" w:name="_Toc438954449"/>
      <w:bookmarkStart w:id="422" w:name="_Toc159876309"/>
      <w:bookmarkEnd w:id="419"/>
      <w:bookmarkEnd w:id="420"/>
      <w:bookmarkEnd w:id="421"/>
      <w:r>
        <w:br w:type="page"/>
      </w:r>
    </w:p>
    <w:p w14:paraId="401FD585" w14:textId="4E9E116D" w:rsidR="00E1389B" w:rsidRPr="00B4065F" w:rsidRDefault="00E1389B" w:rsidP="00B4065F">
      <w:pPr>
        <w:pStyle w:val="Heading2"/>
        <w:numPr>
          <w:ilvl w:val="0"/>
          <w:numId w:val="0"/>
        </w:numPr>
        <w:ind w:left="360"/>
        <w:jc w:val="center"/>
        <w:rPr>
          <w:rFonts w:ascii="Gotham Book" w:hAnsi="Gotham Book"/>
          <w:sz w:val="28"/>
          <w:szCs w:val="28"/>
        </w:rPr>
      </w:pPr>
      <w:bookmarkStart w:id="423" w:name="_Toc192174737"/>
      <w:r w:rsidRPr="00B4065F">
        <w:rPr>
          <w:rFonts w:ascii="Gotham Book" w:hAnsi="Gotham Book"/>
          <w:sz w:val="28"/>
          <w:szCs w:val="28"/>
        </w:rPr>
        <w:lastRenderedPageBreak/>
        <w:t>Section VII</w:t>
      </w:r>
      <w:r w:rsidR="001F3457">
        <w:rPr>
          <w:rFonts w:ascii="Gotham Book" w:hAnsi="Gotham Book"/>
          <w:sz w:val="28"/>
          <w:szCs w:val="28"/>
        </w:rPr>
        <w:t xml:space="preserve"> - </w:t>
      </w:r>
      <w:r w:rsidRPr="00B4065F">
        <w:rPr>
          <w:rFonts w:ascii="Gotham Book" w:hAnsi="Gotham Book"/>
          <w:sz w:val="28"/>
          <w:szCs w:val="28"/>
        </w:rPr>
        <w:t>Works Requirements</w:t>
      </w:r>
      <w:bookmarkEnd w:id="422"/>
      <w:bookmarkEnd w:id="423"/>
    </w:p>
    <w:p w14:paraId="7FD3CE47" w14:textId="29D19443" w:rsidR="002F099C" w:rsidRPr="008115D8" w:rsidRDefault="002F099C" w:rsidP="006E648D">
      <w:pPr>
        <w:pStyle w:val="List"/>
        <w:spacing w:after="0" w:line="240" w:lineRule="auto"/>
        <w:jc w:val="both"/>
        <w:rPr>
          <w:rFonts w:ascii="Gotham Book" w:hAnsi="Gotham Book"/>
          <w:sz w:val="22"/>
          <w:szCs w:val="22"/>
        </w:rPr>
      </w:pPr>
      <w:r w:rsidRPr="008115D8">
        <w:rPr>
          <w:rFonts w:ascii="Gotham Book" w:hAnsi="Gotham Book"/>
          <w:sz w:val="22"/>
          <w:szCs w:val="22"/>
        </w:rPr>
        <w:t xml:space="preserve">This Section contains the Specification, the Drawings, and supplementary information that describe the Works to be procured. The Works’ Requirements shall also include the environmental, social </w:t>
      </w:r>
      <w:r w:rsidRPr="008115D8">
        <w:rPr>
          <w:rFonts w:ascii="Gotham Book" w:hAnsi="Gotham Book"/>
          <w:color w:val="000000"/>
          <w:sz w:val="22"/>
          <w:szCs w:val="22"/>
        </w:rPr>
        <w:t>(including sexual exploitation and abuse (SEA) and gender-based violence (GBV))</w:t>
      </w:r>
      <w:r w:rsidRPr="008115D8">
        <w:rPr>
          <w:rFonts w:ascii="Gotham Book" w:hAnsi="Gotham Book"/>
          <w:sz w:val="22"/>
          <w:szCs w:val="22"/>
        </w:rPr>
        <w:t>, health and safety (ESHS) requirements to be satisfied by the Contractor in executing the Works.</w:t>
      </w:r>
    </w:p>
    <w:p w14:paraId="6831A7E1" w14:textId="7279EB5E" w:rsidR="006E648D" w:rsidRDefault="006E648D" w:rsidP="006E648D">
      <w:pPr>
        <w:pStyle w:val="List"/>
        <w:spacing w:after="0" w:line="240" w:lineRule="auto"/>
        <w:jc w:val="both"/>
        <w:rPr>
          <w:rFonts w:ascii="Franklin Gothic Book" w:hAnsi="Franklin Gothic Book"/>
        </w:rPr>
      </w:pPr>
    </w:p>
    <w:p w14:paraId="4A477128" w14:textId="55860EC6" w:rsidR="006E648D" w:rsidRPr="0026634E" w:rsidRDefault="00412E99" w:rsidP="006E648D">
      <w:pPr>
        <w:pStyle w:val="List"/>
        <w:spacing w:after="0" w:line="240" w:lineRule="auto"/>
        <w:jc w:val="center"/>
        <w:rPr>
          <w:rFonts w:ascii="Gotham Book" w:hAnsi="Gotham Book"/>
          <w:b/>
          <w:sz w:val="28"/>
          <w:szCs w:val="28"/>
        </w:rPr>
      </w:pPr>
      <w:r w:rsidRPr="0026634E">
        <w:rPr>
          <w:rFonts w:ascii="Gotham Book" w:hAnsi="Gotham Book"/>
          <w:b/>
          <w:sz w:val="28"/>
          <w:szCs w:val="28"/>
        </w:rPr>
        <w:t>Table of Contents</w:t>
      </w:r>
    </w:p>
    <w:p w14:paraId="754CE038" w14:textId="77777777" w:rsidR="00C86EB9" w:rsidRDefault="00C86EB9" w:rsidP="00C86EB9">
      <w:pPr>
        <w:spacing w:after="0"/>
        <w:jc w:val="both"/>
        <w:rPr>
          <w:rFonts w:eastAsia="Times New Roman"/>
          <w:b/>
          <w:bCs/>
          <w:color w:val="00000A"/>
        </w:rPr>
      </w:pPr>
      <w:bookmarkStart w:id="424" w:name="_Toc532802423"/>
      <w:bookmarkEnd w:id="424"/>
    </w:p>
    <w:p w14:paraId="19858632" w14:textId="50D14FC5" w:rsidR="001351D6" w:rsidRPr="001351D6" w:rsidRDefault="00B66E7F">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color w:val="00000A"/>
          <w:sz w:val="22"/>
          <w:szCs w:val="22"/>
        </w:rPr>
        <w:fldChar w:fldCharType="begin"/>
      </w:r>
      <w:r w:rsidRPr="001351D6">
        <w:rPr>
          <w:rFonts w:ascii="Gotham Book" w:eastAsia="Times New Roman" w:hAnsi="Gotham Book"/>
          <w:b w:val="0"/>
          <w:bCs/>
          <w:color w:val="00000A"/>
          <w:sz w:val="22"/>
          <w:szCs w:val="22"/>
        </w:rPr>
        <w:instrText xml:space="preserve"> TOC \</w:instrText>
      </w:r>
      <w:r w:rsidR="00053663" w:rsidRPr="001351D6">
        <w:rPr>
          <w:rFonts w:ascii="Gotham Book" w:eastAsia="Times New Roman" w:hAnsi="Gotham Book"/>
          <w:b w:val="0"/>
          <w:bCs/>
          <w:color w:val="00000A"/>
          <w:sz w:val="22"/>
          <w:szCs w:val="22"/>
        </w:rPr>
        <w:instrText>b SectionVII</w:instrText>
      </w:r>
      <w:r w:rsidRPr="001351D6">
        <w:rPr>
          <w:rFonts w:ascii="Gotham Book" w:eastAsia="Times New Roman" w:hAnsi="Gotham Book"/>
          <w:b w:val="0"/>
          <w:bCs/>
          <w:color w:val="00000A"/>
          <w:sz w:val="22"/>
          <w:szCs w:val="22"/>
        </w:rPr>
        <w:instrText xml:space="preserve"> \t "Heading 3,1" </w:instrText>
      </w:r>
      <w:r w:rsidRPr="001351D6">
        <w:rPr>
          <w:rFonts w:ascii="Gotham Book" w:eastAsia="Times New Roman" w:hAnsi="Gotham Book"/>
          <w:b w:val="0"/>
          <w:bCs/>
          <w:color w:val="00000A"/>
          <w:sz w:val="22"/>
          <w:szCs w:val="22"/>
        </w:rPr>
        <w:fldChar w:fldCharType="separate"/>
      </w:r>
      <w:r w:rsidR="001351D6" w:rsidRPr="001351D6">
        <w:rPr>
          <w:rFonts w:ascii="Gotham Book" w:eastAsia="Times New Roman" w:hAnsi="Gotham Book"/>
          <w:b w:val="0"/>
          <w:bCs/>
          <w:noProof/>
          <w:sz w:val="22"/>
          <w:szCs w:val="22"/>
        </w:rPr>
        <w:t>Scope of Works</w:t>
      </w:r>
      <w:r w:rsidR="001351D6" w:rsidRPr="001351D6">
        <w:rPr>
          <w:rFonts w:ascii="Gotham Book" w:hAnsi="Gotham Book"/>
          <w:b w:val="0"/>
          <w:bCs/>
          <w:noProof/>
          <w:sz w:val="22"/>
          <w:szCs w:val="22"/>
        </w:rPr>
        <w:tab/>
      </w:r>
      <w:r w:rsidR="001351D6" w:rsidRPr="001351D6">
        <w:rPr>
          <w:rFonts w:ascii="Gotham Book" w:hAnsi="Gotham Book"/>
          <w:b w:val="0"/>
          <w:bCs/>
          <w:noProof/>
          <w:sz w:val="22"/>
          <w:szCs w:val="22"/>
        </w:rPr>
        <w:fldChar w:fldCharType="begin"/>
      </w:r>
      <w:r w:rsidR="001351D6" w:rsidRPr="001351D6">
        <w:rPr>
          <w:rFonts w:ascii="Gotham Book" w:hAnsi="Gotham Book"/>
          <w:b w:val="0"/>
          <w:bCs/>
          <w:noProof/>
          <w:sz w:val="22"/>
          <w:szCs w:val="22"/>
        </w:rPr>
        <w:instrText xml:space="preserve"> PAGEREF _Toc194938766 \h </w:instrText>
      </w:r>
      <w:r w:rsidR="001351D6" w:rsidRPr="001351D6">
        <w:rPr>
          <w:rFonts w:ascii="Gotham Book" w:hAnsi="Gotham Book"/>
          <w:b w:val="0"/>
          <w:bCs/>
          <w:noProof/>
          <w:sz w:val="22"/>
          <w:szCs w:val="22"/>
        </w:rPr>
      </w:r>
      <w:r w:rsidR="001351D6" w:rsidRPr="001351D6">
        <w:rPr>
          <w:rFonts w:ascii="Gotham Book" w:hAnsi="Gotham Book"/>
          <w:b w:val="0"/>
          <w:bCs/>
          <w:noProof/>
          <w:sz w:val="22"/>
          <w:szCs w:val="22"/>
        </w:rPr>
        <w:fldChar w:fldCharType="separate"/>
      </w:r>
      <w:r w:rsidR="00DF4D4E">
        <w:rPr>
          <w:rFonts w:ascii="Gotham Book" w:hAnsi="Gotham Book"/>
          <w:b w:val="0"/>
          <w:bCs/>
          <w:noProof/>
          <w:sz w:val="22"/>
          <w:szCs w:val="22"/>
        </w:rPr>
        <w:t>165</w:t>
      </w:r>
      <w:r w:rsidR="001351D6" w:rsidRPr="001351D6">
        <w:rPr>
          <w:rFonts w:ascii="Gotham Book" w:hAnsi="Gotham Book"/>
          <w:b w:val="0"/>
          <w:bCs/>
          <w:noProof/>
          <w:sz w:val="22"/>
          <w:szCs w:val="22"/>
        </w:rPr>
        <w:fldChar w:fldCharType="end"/>
      </w:r>
    </w:p>
    <w:p w14:paraId="3279FCF0" w14:textId="2F92B979"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Specification</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_Toc194938767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166</w:t>
      </w:r>
      <w:r w:rsidRPr="001351D6">
        <w:rPr>
          <w:rFonts w:ascii="Gotham Book" w:hAnsi="Gotham Book"/>
          <w:b w:val="0"/>
          <w:bCs/>
          <w:noProof/>
          <w:sz w:val="22"/>
          <w:szCs w:val="22"/>
        </w:rPr>
        <w:fldChar w:fldCharType="end"/>
      </w:r>
    </w:p>
    <w:p w14:paraId="0CE955B0" w14:textId="40716B0F"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Project Signage Requirements</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_Toc194938768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167</w:t>
      </w:r>
      <w:r w:rsidRPr="001351D6">
        <w:rPr>
          <w:rFonts w:ascii="Gotham Book" w:hAnsi="Gotham Book"/>
          <w:b w:val="0"/>
          <w:bCs/>
          <w:noProof/>
          <w:sz w:val="22"/>
          <w:szCs w:val="22"/>
        </w:rPr>
        <w:fldChar w:fldCharType="end"/>
      </w:r>
    </w:p>
    <w:p w14:paraId="6E88F3E3" w14:textId="59332B16"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Environmental, Social, Health and Safety (ESHS) Requirement</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_Toc194938769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168</w:t>
      </w:r>
      <w:r w:rsidRPr="001351D6">
        <w:rPr>
          <w:rFonts w:ascii="Gotham Book" w:hAnsi="Gotham Book"/>
          <w:b w:val="0"/>
          <w:bCs/>
          <w:noProof/>
          <w:sz w:val="22"/>
          <w:szCs w:val="22"/>
        </w:rPr>
        <w:fldChar w:fldCharType="end"/>
      </w:r>
    </w:p>
    <w:p w14:paraId="17013916" w14:textId="3B59E6B5"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Drawings</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_Toc194938770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174</w:t>
      </w:r>
      <w:r w:rsidRPr="001351D6">
        <w:rPr>
          <w:rFonts w:ascii="Gotham Book" w:hAnsi="Gotham Book"/>
          <w:b w:val="0"/>
          <w:bCs/>
          <w:noProof/>
          <w:sz w:val="22"/>
          <w:szCs w:val="22"/>
        </w:rPr>
        <w:fldChar w:fldCharType="end"/>
      </w:r>
    </w:p>
    <w:p w14:paraId="24F7D0F1" w14:textId="76878BFB"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Key Personnel Requirements</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_Toc194938771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175</w:t>
      </w:r>
      <w:r w:rsidRPr="001351D6">
        <w:rPr>
          <w:rFonts w:ascii="Gotham Book" w:hAnsi="Gotham Book"/>
          <w:b w:val="0"/>
          <w:bCs/>
          <w:noProof/>
          <w:sz w:val="22"/>
          <w:szCs w:val="22"/>
        </w:rPr>
        <w:fldChar w:fldCharType="end"/>
      </w:r>
    </w:p>
    <w:p w14:paraId="5217801F" w14:textId="52C199B7"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Equipment Requirements</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_Toc194938772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176</w:t>
      </w:r>
      <w:r w:rsidRPr="001351D6">
        <w:rPr>
          <w:rFonts w:ascii="Gotham Book" w:hAnsi="Gotham Book"/>
          <w:b w:val="0"/>
          <w:bCs/>
          <w:noProof/>
          <w:sz w:val="22"/>
          <w:szCs w:val="22"/>
        </w:rPr>
        <w:fldChar w:fldCharType="end"/>
      </w:r>
    </w:p>
    <w:p w14:paraId="6A9B058B" w14:textId="013D142A"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Construction Management Plan</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_Toc194938773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177</w:t>
      </w:r>
      <w:r w:rsidRPr="001351D6">
        <w:rPr>
          <w:rFonts w:ascii="Gotham Book" w:hAnsi="Gotham Book"/>
          <w:b w:val="0"/>
          <w:bCs/>
          <w:noProof/>
          <w:sz w:val="22"/>
          <w:szCs w:val="22"/>
        </w:rPr>
        <w:fldChar w:fldCharType="end"/>
      </w:r>
    </w:p>
    <w:p w14:paraId="58308EFE" w14:textId="3FBE14FF" w:rsidR="001351D6" w:rsidRPr="001351D6" w:rsidRDefault="001351D6">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1351D6">
        <w:rPr>
          <w:rFonts w:ascii="Gotham Book" w:eastAsia="Times New Roman" w:hAnsi="Gotham Book"/>
          <w:b w:val="0"/>
          <w:bCs/>
          <w:noProof/>
          <w:sz w:val="22"/>
          <w:szCs w:val="22"/>
        </w:rPr>
        <w:t>Supplementary Information</w:t>
      </w:r>
      <w:r w:rsidRPr="001351D6">
        <w:rPr>
          <w:rFonts w:ascii="Gotham Book" w:hAnsi="Gotham Book"/>
          <w:b w:val="0"/>
          <w:bCs/>
          <w:noProof/>
          <w:sz w:val="22"/>
          <w:szCs w:val="22"/>
        </w:rPr>
        <w:tab/>
      </w:r>
      <w:r w:rsidRPr="001351D6">
        <w:rPr>
          <w:rFonts w:ascii="Gotham Book" w:hAnsi="Gotham Book"/>
          <w:b w:val="0"/>
          <w:bCs/>
          <w:noProof/>
          <w:sz w:val="22"/>
          <w:szCs w:val="22"/>
        </w:rPr>
        <w:fldChar w:fldCharType="begin"/>
      </w:r>
      <w:r w:rsidRPr="001351D6">
        <w:rPr>
          <w:rFonts w:ascii="Gotham Book" w:hAnsi="Gotham Book"/>
          <w:b w:val="0"/>
          <w:bCs/>
          <w:noProof/>
          <w:sz w:val="22"/>
          <w:szCs w:val="22"/>
        </w:rPr>
        <w:instrText xml:space="preserve"> PAGEREF _Toc194938774 \h </w:instrText>
      </w:r>
      <w:r w:rsidRPr="001351D6">
        <w:rPr>
          <w:rFonts w:ascii="Gotham Book" w:hAnsi="Gotham Book"/>
          <w:b w:val="0"/>
          <w:bCs/>
          <w:noProof/>
          <w:sz w:val="22"/>
          <w:szCs w:val="22"/>
        </w:rPr>
      </w:r>
      <w:r w:rsidRPr="001351D6">
        <w:rPr>
          <w:rFonts w:ascii="Gotham Book" w:hAnsi="Gotham Book"/>
          <w:b w:val="0"/>
          <w:bCs/>
          <w:noProof/>
          <w:sz w:val="22"/>
          <w:szCs w:val="22"/>
        </w:rPr>
        <w:fldChar w:fldCharType="separate"/>
      </w:r>
      <w:r w:rsidR="00DF4D4E">
        <w:rPr>
          <w:rFonts w:ascii="Gotham Book" w:hAnsi="Gotham Book"/>
          <w:b w:val="0"/>
          <w:bCs/>
          <w:noProof/>
          <w:sz w:val="22"/>
          <w:szCs w:val="22"/>
        </w:rPr>
        <w:t>178</w:t>
      </w:r>
      <w:r w:rsidRPr="001351D6">
        <w:rPr>
          <w:rFonts w:ascii="Gotham Book" w:hAnsi="Gotham Book"/>
          <w:b w:val="0"/>
          <w:bCs/>
          <w:noProof/>
          <w:sz w:val="22"/>
          <w:szCs w:val="22"/>
        </w:rPr>
        <w:fldChar w:fldCharType="end"/>
      </w:r>
    </w:p>
    <w:p w14:paraId="20270C67" w14:textId="59EA9CE2" w:rsidR="006E648D" w:rsidRDefault="00B66E7F">
      <w:pPr>
        <w:spacing w:after="0"/>
        <w:rPr>
          <w:rFonts w:eastAsia="Times New Roman"/>
          <w:b/>
          <w:bCs/>
          <w:color w:val="00000A"/>
        </w:rPr>
      </w:pPr>
      <w:r w:rsidRPr="001351D6">
        <w:rPr>
          <w:rFonts w:ascii="Gotham Book" w:eastAsia="Times New Roman" w:hAnsi="Gotham Book"/>
          <w:bCs/>
          <w:color w:val="00000A"/>
          <w:sz w:val="22"/>
          <w:szCs w:val="22"/>
        </w:rPr>
        <w:fldChar w:fldCharType="end"/>
      </w:r>
      <w:r w:rsidR="006E648D">
        <w:rPr>
          <w:rFonts w:eastAsia="Times New Roman"/>
          <w:b/>
          <w:bCs/>
          <w:color w:val="00000A"/>
        </w:rPr>
        <w:br w:type="page"/>
      </w:r>
    </w:p>
    <w:p w14:paraId="43FA3B67" w14:textId="315EE294" w:rsidR="00E1389B" w:rsidRPr="00B66E7F" w:rsidRDefault="00E1389B" w:rsidP="00B66E7F">
      <w:pPr>
        <w:pStyle w:val="Heading3"/>
        <w:jc w:val="center"/>
        <w:rPr>
          <w:rFonts w:ascii="Gotham Book" w:eastAsia="Times New Roman" w:hAnsi="Gotham Book"/>
          <w:b/>
          <w:bCs/>
          <w:sz w:val="28"/>
          <w:szCs w:val="28"/>
        </w:rPr>
      </w:pPr>
      <w:bookmarkStart w:id="425" w:name="_Toc194938766"/>
      <w:bookmarkStart w:id="426" w:name="SectionVII"/>
      <w:r w:rsidRPr="00B66E7F">
        <w:rPr>
          <w:rFonts w:ascii="Gotham Book" w:eastAsia="Times New Roman" w:hAnsi="Gotham Book"/>
          <w:b/>
          <w:bCs/>
          <w:sz w:val="28"/>
          <w:szCs w:val="28"/>
        </w:rPr>
        <w:lastRenderedPageBreak/>
        <w:t>Scope of Works</w:t>
      </w:r>
      <w:bookmarkEnd w:id="425"/>
    </w:p>
    <w:p w14:paraId="6823BD02" w14:textId="77777777" w:rsidR="006E648D" w:rsidRDefault="006E648D">
      <w:pPr>
        <w:spacing w:after="0"/>
        <w:rPr>
          <w:rFonts w:eastAsia="Times New Roman"/>
          <w:b/>
          <w:bCs/>
          <w:color w:val="00000A"/>
        </w:rPr>
      </w:pPr>
      <w:bookmarkStart w:id="427" w:name="_Toc23233012"/>
      <w:bookmarkStart w:id="428" w:name="_Toc23238061"/>
      <w:bookmarkStart w:id="429" w:name="_Toc41971552"/>
      <w:bookmarkStart w:id="430" w:name="_Toc532802424"/>
      <w:bookmarkEnd w:id="427"/>
      <w:bookmarkEnd w:id="428"/>
      <w:bookmarkEnd w:id="429"/>
      <w:bookmarkEnd w:id="430"/>
      <w:r>
        <w:rPr>
          <w:rFonts w:eastAsia="Times New Roman"/>
          <w:b/>
          <w:bCs/>
          <w:color w:val="00000A"/>
        </w:rPr>
        <w:br w:type="page"/>
      </w:r>
    </w:p>
    <w:p w14:paraId="39A1929A" w14:textId="00B984AE" w:rsidR="00E1389B" w:rsidRPr="00B66E7F" w:rsidRDefault="00E1389B" w:rsidP="00B66E7F">
      <w:pPr>
        <w:pStyle w:val="Heading3"/>
        <w:jc w:val="center"/>
        <w:rPr>
          <w:rFonts w:ascii="Gotham Book" w:eastAsia="Times New Roman" w:hAnsi="Gotham Book"/>
          <w:b/>
          <w:bCs/>
          <w:sz w:val="28"/>
          <w:szCs w:val="28"/>
        </w:rPr>
      </w:pPr>
      <w:bookmarkStart w:id="431" w:name="_Toc194938767"/>
      <w:r w:rsidRPr="00B66E7F">
        <w:rPr>
          <w:rFonts w:ascii="Gotham Book" w:eastAsia="Times New Roman" w:hAnsi="Gotham Book"/>
          <w:b/>
          <w:bCs/>
          <w:sz w:val="28"/>
          <w:szCs w:val="28"/>
        </w:rPr>
        <w:lastRenderedPageBreak/>
        <w:t>Specification</w:t>
      </w:r>
      <w:bookmarkEnd w:id="431"/>
    </w:p>
    <w:p w14:paraId="24294032" w14:textId="7777777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 xml:space="preserve">[In drafting of the Specification, care must be taken when drafting the Work’s Requirements to ensure that the requirements are not restrictive. Recognized international standards should be used as much as possible for the description of goods, materials and workmanship. Where other particular standards are specified, whether national standards of the Beneficiary’s country or other standards, it should be stated that goods, materials and workmanship meeting other authoritative standards and which promise to ensure equal or higher quality than the standards specified, will also be acceptable. Where a brand name of a product is specified it should always be qualified with the terms “or equivalent”.] </w:t>
      </w:r>
    </w:p>
    <w:p w14:paraId="5D9092E8" w14:textId="7777777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w:t>
      </w:r>
      <w:r w:rsidRPr="005A337E">
        <w:rPr>
          <w:rFonts w:ascii="Gotham Book" w:eastAsia="Times New Roman" w:hAnsi="Gotham Book"/>
          <w:b/>
          <w:bCs/>
          <w:i/>
          <w:iCs/>
          <w:color w:val="00000A"/>
          <w:sz w:val="22"/>
          <w:szCs w:val="22"/>
        </w:rPr>
        <w:t>Any additional</w:t>
      </w:r>
      <w:r w:rsidRPr="005A337E">
        <w:rPr>
          <w:rFonts w:ascii="Gotham Book" w:eastAsia="Times New Roman" w:hAnsi="Gotham Book"/>
          <w:i/>
          <w:iCs/>
          <w:color w:val="00000A"/>
          <w:sz w:val="22"/>
          <w:szCs w:val="22"/>
        </w:rPr>
        <w:t xml:space="preserve"> </w:t>
      </w:r>
      <w:r w:rsidRPr="005A337E">
        <w:rPr>
          <w:rFonts w:ascii="Gotham Book" w:eastAsia="Times New Roman" w:hAnsi="Gotham Book"/>
          <w:b/>
          <w:bCs/>
          <w:i/>
          <w:iCs/>
          <w:color w:val="00000A"/>
          <w:sz w:val="22"/>
          <w:szCs w:val="22"/>
        </w:rPr>
        <w:t xml:space="preserve">sustainable procurement technical requirements </w:t>
      </w:r>
      <w:r w:rsidRPr="005A337E">
        <w:rPr>
          <w:rFonts w:ascii="Gotham Book" w:eastAsia="Times New Roman" w:hAnsi="Gotham Book"/>
          <w:i/>
          <w:iCs/>
          <w:color w:val="00000A"/>
          <w:sz w:val="22"/>
          <w:szCs w:val="22"/>
        </w:rPr>
        <w:t xml:space="preserve">(beyond the ESHS requirements stated in the Environmental, Social, Health and Safety Requirements section below) for the Works shall be clearly specified.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Works that exceeds the specified minimum sustainable procurement requirements.] </w:t>
      </w:r>
    </w:p>
    <w:p w14:paraId="38C0472E" w14:textId="77777777" w:rsidR="006E648D" w:rsidRDefault="006E648D">
      <w:pPr>
        <w:spacing w:after="0"/>
        <w:rPr>
          <w:rFonts w:eastAsia="Times New Roman"/>
          <w:b/>
          <w:bCs/>
          <w:color w:val="00000A"/>
        </w:rPr>
      </w:pPr>
      <w:bookmarkStart w:id="432" w:name="_Toc23233013"/>
      <w:bookmarkStart w:id="433" w:name="_Toc23238062"/>
      <w:bookmarkStart w:id="434" w:name="_Toc41971553"/>
      <w:bookmarkStart w:id="435" w:name="_Toc532802425"/>
      <w:bookmarkEnd w:id="432"/>
      <w:bookmarkEnd w:id="433"/>
      <w:bookmarkEnd w:id="434"/>
      <w:bookmarkEnd w:id="435"/>
      <w:r>
        <w:rPr>
          <w:rFonts w:eastAsia="Times New Roman"/>
          <w:b/>
          <w:bCs/>
          <w:color w:val="00000A"/>
        </w:rPr>
        <w:br w:type="page"/>
      </w:r>
    </w:p>
    <w:p w14:paraId="46172276" w14:textId="77777777" w:rsidR="0070501A" w:rsidRDefault="00C800B6" w:rsidP="00B66E7F">
      <w:pPr>
        <w:pStyle w:val="Heading3"/>
        <w:jc w:val="center"/>
        <w:rPr>
          <w:rFonts w:ascii="Gotham Book" w:eastAsia="Times New Roman" w:hAnsi="Gotham Book"/>
          <w:b/>
          <w:bCs/>
          <w:sz w:val="28"/>
          <w:szCs w:val="28"/>
        </w:rPr>
      </w:pPr>
      <w:bookmarkStart w:id="436" w:name="_Toc194938768"/>
      <w:r>
        <w:rPr>
          <w:rFonts w:ascii="Gotham Book" w:eastAsia="Times New Roman" w:hAnsi="Gotham Book"/>
          <w:b/>
          <w:bCs/>
          <w:sz w:val="28"/>
          <w:szCs w:val="28"/>
        </w:rPr>
        <w:lastRenderedPageBreak/>
        <w:t>Project Si</w:t>
      </w:r>
      <w:r w:rsidR="0070501A">
        <w:rPr>
          <w:rFonts w:ascii="Gotham Book" w:eastAsia="Times New Roman" w:hAnsi="Gotham Book"/>
          <w:b/>
          <w:bCs/>
          <w:sz w:val="28"/>
          <w:szCs w:val="28"/>
        </w:rPr>
        <w:t>gnage Requirements</w:t>
      </w:r>
      <w:bookmarkEnd w:id="436"/>
    </w:p>
    <w:p w14:paraId="44A28AC0" w14:textId="5975F431" w:rsidR="0009081D" w:rsidRPr="00082309" w:rsidRDefault="0009081D" w:rsidP="00082309">
      <w:pPr>
        <w:spacing w:after="0"/>
        <w:jc w:val="center"/>
        <w:rPr>
          <w:rFonts w:eastAsia="Times New Roman"/>
          <w:i/>
          <w:iCs/>
          <w:color w:val="00000A"/>
        </w:rPr>
      </w:pPr>
      <w:bookmarkStart w:id="437" w:name="_Toc532802426"/>
      <w:bookmarkStart w:id="438" w:name="_Toc472326544"/>
      <w:bookmarkEnd w:id="437"/>
      <w:bookmarkEnd w:id="438"/>
      <w:r w:rsidRPr="00082309">
        <w:rPr>
          <w:rFonts w:eastAsia="Times New Roman"/>
          <w:i/>
          <w:iCs/>
          <w:color w:val="00000A"/>
        </w:rPr>
        <w:t>[Describe as required</w:t>
      </w:r>
      <w:r w:rsidR="00082309" w:rsidRPr="00082309">
        <w:rPr>
          <w:rFonts w:eastAsia="Times New Roman"/>
          <w:i/>
          <w:iCs/>
          <w:color w:val="00000A"/>
        </w:rPr>
        <w:t>]</w:t>
      </w:r>
    </w:p>
    <w:p w14:paraId="60487790" w14:textId="489CDBA1" w:rsidR="006E648D" w:rsidRPr="000A1B2A" w:rsidRDefault="006E648D">
      <w:pPr>
        <w:spacing w:after="0"/>
        <w:rPr>
          <w:rFonts w:ascii="Gotham Book" w:eastAsia="Times New Roman" w:hAnsi="Gotham Book" w:cstheme="majorBidi"/>
          <w:b/>
          <w:bCs/>
          <w:sz w:val="28"/>
          <w:szCs w:val="28"/>
        </w:rPr>
      </w:pPr>
      <w:r>
        <w:rPr>
          <w:rFonts w:eastAsia="Times New Roman"/>
          <w:b/>
          <w:bCs/>
          <w:color w:val="00000A"/>
        </w:rPr>
        <w:br w:type="page"/>
      </w:r>
    </w:p>
    <w:p w14:paraId="76D44D21" w14:textId="112F57D0" w:rsidR="000F3264" w:rsidRPr="00B66E7F" w:rsidRDefault="000F3264" w:rsidP="00B66E7F">
      <w:pPr>
        <w:pStyle w:val="Heading3"/>
        <w:jc w:val="center"/>
        <w:rPr>
          <w:rFonts w:ascii="Gotham Book" w:eastAsia="Times New Roman" w:hAnsi="Gotham Book"/>
          <w:b/>
          <w:bCs/>
          <w:sz w:val="28"/>
          <w:szCs w:val="28"/>
        </w:rPr>
      </w:pPr>
      <w:bookmarkStart w:id="439" w:name="_Toc194938769"/>
      <w:r w:rsidRPr="00B66E7F">
        <w:rPr>
          <w:rFonts w:ascii="Gotham Book" w:eastAsia="Times New Roman" w:hAnsi="Gotham Book"/>
          <w:b/>
          <w:bCs/>
          <w:sz w:val="28"/>
          <w:szCs w:val="28"/>
        </w:rPr>
        <w:lastRenderedPageBreak/>
        <w:t>Environmental, Social, Health and Safety (ESHS) Requirement</w:t>
      </w:r>
      <w:bookmarkEnd w:id="439"/>
    </w:p>
    <w:p w14:paraId="499FEE43" w14:textId="1D2CDB27" w:rsidR="000F3264" w:rsidRPr="005A337E" w:rsidRDefault="00E1389B" w:rsidP="000F3264">
      <w:pPr>
        <w:jc w:val="both"/>
        <w:rPr>
          <w:rFonts w:ascii="Gotham Book" w:hAnsi="Gotham Book"/>
          <w:sz w:val="22"/>
          <w:szCs w:val="22"/>
        </w:rPr>
      </w:pPr>
      <w:r w:rsidRPr="005A337E">
        <w:rPr>
          <w:rFonts w:ascii="Gotham Book" w:eastAsia="Times New Roman" w:hAnsi="Gotham Book"/>
          <w:i/>
          <w:iCs/>
          <w:color w:val="00000A"/>
          <w:sz w:val="22"/>
          <w:szCs w:val="22"/>
        </w:rPr>
        <w:t>[</w:t>
      </w:r>
      <w:r w:rsidR="000F3264" w:rsidRPr="005A337E">
        <w:rPr>
          <w:rFonts w:ascii="Gotham Book" w:eastAsia="Times New Roman" w:hAnsi="Gotham Book"/>
          <w:i/>
          <w:iCs/>
          <w:color w:val="00000A"/>
          <w:sz w:val="22"/>
          <w:szCs w:val="22"/>
        </w:rPr>
        <w:t xml:space="preserve">The Employer should use the services of a suitably qualified environmental, social, health and safety specialist/s to prepare the specifications for ESHS working with a procurement specialist/s. </w:t>
      </w:r>
    </w:p>
    <w:p w14:paraId="1784632C" w14:textId="5CE0238F"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The Employer should attach or refer to the Employer’s environmental, social, health and safety policies that will apply to the project. If these are not available, the Employer should use the following guidance in drafting an appropriate policy for the Works.</w:t>
      </w:r>
      <w:r w:rsidR="00E1389B" w:rsidRPr="005A337E">
        <w:rPr>
          <w:rFonts w:ascii="Gotham Book" w:eastAsia="Times New Roman" w:hAnsi="Gotham Book"/>
          <w:i/>
          <w:iCs/>
          <w:color w:val="00000A"/>
          <w:sz w:val="22"/>
          <w:szCs w:val="22"/>
        </w:rPr>
        <w:t>]</w:t>
      </w:r>
    </w:p>
    <w:p w14:paraId="4CDD58DD" w14:textId="0F3B0922" w:rsidR="000F3264" w:rsidRPr="005A337E" w:rsidRDefault="00E1389B" w:rsidP="00E1389B">
      <w:pPr>
        <w:pStyle w:val="BodyMost"/>
        <w:rPr>
          <w:rFonts w:ascii="Gotham Book" w:hAnsi="Gotham Book"/>
          <w:b/>
          <w:i/>
          <w:iCs/>
          <w:sz w:val="22"/>
          <w:szCs w:val="22"/>
        </w:rPr>
      </w:pPr>
      <w:r w:rsidRPr="005A337E">
        <w:rPr>
          <w:rFonts w:ascii="Gotham Book" w:hAnsi="Gotham Book"/>
          <w:b/>
          <w:i/>
          <w:iCs/>
          <w:sz w:val="22"/>
          <w:szCs w:val="22"/>
        </w:rPr>
        <w:t>[</w:t>
      </w:r>
      <w:r w:rsidR="000F3264" w:rsidRPr="005A337E">
        <w:rPr>
          <w:rFonts w:ascii="Gotham Book" w:hAnsi="Gotham Book"/>
          <w:b/>
          <w:i/>
          <w:iCs/>
          <w:sz w:val="22"/>
          <w:szCs w:val="22"/>
        </w:rPr>
        <w:t>Suggested content for an Environmental and Social Policy (Statement)</w:t>
      </w:r>
    </w:p>
    <w:p w14:paraId="62A6F3DE" w14:textId="54DB7378"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 xml:space="preserve">The Works’ policy goal, as a minimum, should be stated to integrate environmental protection, occupational and community health and safety, gender, equality, child protection, vulnerable people (including those with disabilities), sexual harassment, gender-based violence (GBV), sexual exploitation and abuse (SEA), HIV/AIDS awareness and prevention and wide stakeholder engagement in the planning processes, programs, and activities of the parties involved in the execution of the Works. The Employer is advised to consult with the </w:t>
      </w:r>
      <w:r w:rsidR="005A337E">
        <w:rPr>
          <w:rFonts w:ascii="Gotham Book" w:eastAsia="Times New Roman" w:hAnsi="Gotham Book"/>
          <w:i/>
          <w:iCs/>
          <w:color w:val="00000A"/>
          <w:sz w:val="22"/>
          <w:szCs w:val="22"/>
        </w:rPr>
        <w:t>Fund</w:t>
      </w:r>
      <w:r w:rsidRPr="005A337E">
        <w:rPr>
          <w:rFonts w:ascii="Gotham Book" w:eastAsia="Times New Roman" w:hAnsi="Gotham Book"/>
          <w:i/>
          <w:iCs/>
          <w:color w:val="00000A"/>
          <w:sz w:val="22"/>
          <w:szCs w:val="22"/>
        </w:rPr>
        <w:t xml:space="preserve"> to agree the issues to be included which may also address: climate adaptation, land acquisition and resettlement, indigenous people</w:t>
      </w:r>
      <w:r w:rsidRPr="005A337E">
        <w:rPr>
          <w:rFonts w:ascii="Gotham Book" w:eastAsia="Times New Roman" w:hAnsi="Gotham Book"/>
          <w:color w:val="00000A"/>
          <w:sz w:val="22"/>
          <w:szCs w:val="22"/>
        </w:rPr>
        <w:t>, etc.</w:t>
      </w:r>
      <w:r w:rsidRPr="005A337E">
        <w:rPr>
          <w:rFonts w:ascii="Gotham Book" w:eastAsia="Times New Roman" w:hAnsi="Gotham Book"/>
          <w:i/>
          <w:iCs/>
          <w:color w:val="00000A"/>
          <w:sz w:val="22"/>
          <w:szCs w:val="22"/>
        </w:rPr>
        <w:t xml:space="preserve"> The policy should set the frame for monitoring, continuously improving processes and activities and for reporting on the compliance with the policy. </w:t>
      </w:r>
    </w:p>
    <w:p w14:paraId="39E686D5" w14:textId="7777777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The policy shall include a statement that, for the purpose of the policy and/or code of conduct, the term “child” / “children” means any person(s) under the age of 18 years</w:t>
      </w:r>
    </w:p>
    <w:p w14:paraId="5BCF6488" w14:textId="7777777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 xml:space="preserve">The policy should, as far as possible, be brief but specific and explicit, and measurable, to enable reporting of compliance with the policy. </w:t>
      </w:r>
    </w:p>
    <w:p w14:paraId="3E50965D" w14:textId="7777777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As a minimum, the policy is set out to the commitments to:</w:t>
      </w:r>
    </w:p>
    <w:p w14:paraId="26789186"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apply good international industry practice to protect and conserve the natural environment and to minimize unavoidable impacts</w:t>
      </w:r>
      <w:r w:rsidR="006E648D" w:rsidRPr="005A337E">
        <w:rPr>
          <w:rFonts w:ascii="Gotham Book" w:eastAsia="Times New Roman" w:hAnsi="Gotham Book"/>
          <w:i/>
          <w:iCs/>
          <w:color w:val="00000A"/>
          <w:sz w:val="22"/>
          <w:szCs w:val="22"/>
        </w:rPr>
        <w:t>;</w:t>
      </w:r>
    </w:p>
    <w:p w14:paraId="7C3154CA" w14:textId="77777777" w:rsidR="006E648D" w:rsidRPr="005A337E" w:rsidRDefault="006E648D" w:rsidP="006E648D">
      <w:pPr>
        <w:pStyle w:val="ListParagraph"/>
        <w:spacing w:line="247" w:lineRule="auto"/>
        <w:ind w:left="851"/>
        <w:jc w:val="both"/>
        <w:rPr>
          <w:rFonts w:ascii="Gotham Book" w:eastAsia="Times New Roman" w:hAnsi="Gotham Book"/>
          <w:i/>
          <w:iCs/>
          <w:color w:val="00000A"/>
          <w:sz w:val="22"/>
          <w:szCs w:val="22"/>
        </w:rPr>
      </w:pPr>
    </w:p>
    <w:p w14:paraId="2564117B"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provide and maintain a healthy and safe work environment and safe systems of work</w:t>
      </w:r>
      <w:r w:rsidR="006E648D" w:rsidRPr="005A337E">
        <w:rPr>
          <w:rFonts w:ascii="Gotham Book" w:eastAsia="Times New Roman" w:hAnsi="Gotham Book"/>
          <w:i/>
          <w:iCs/>
          <w:color w:val="00000A"/>
          <w:sz w:val="22"/>
          <w:szCs w:val="22"/>
        </w:rPr>
        <w:t>;</w:t>
      </w:r>
    </w:p>
    <w:p w14:paraId="7BD937C1" w14:textId="77777777" w:rsidR="006E648D" w:rsidRPr="005A337E" w:rsidRDefault="006E648D" w:rsidP="006E648D">
      <w:pPr>
        <w:pStyle w:val="ListParagraph"/>
        <w:rPr>
          <w:rFonts w:ascii="Gotham Book" w:eastAsia="Times New Roman" w:hAnsi="Gotham Book"/>
          <w:i/>
          <w:iCs/>
          <w:color w:val="00000A"/>
          <w:sz w:val="22"/>
          <w:szCs w:val="22"/>
        </w:rPr>
      </w:pPr>
    </w:p>
    <w:p w14:paraId="0032D835"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protect the health and safety of local communities and users, with particular concern for those who are disabled, elderly, or otherwise vulnerable</w:t>
      </w:r>
      <w:r w:rsidR="006E648D" w:rsidRPr="005A337E">
        <w:rPr>
          <w:rFonts w:ascii="Gotham Book" w:eastAsia="Times New Roman" w:hAnsi="Gotham Book"/>
          <w:i/>
          <w:iCs/>
          <w:color w:val="00000A"/>
          <w:sz w:val="22"/>
          <w:szCs w:val="22"/>
        </w:rPr>
        <w:t>;</w:t>
      </w:r>
    </w:p>
    <w:p w14:paraId="727C502F" w14:textId="77777777" w:rsidR="006E648D" w:rsidRPr="005A337E" w:rsidRDefault="006E648D" w:rsidP="006E648D">
      <w:pPr>
        <w:pStyle w:val="ListParagraph"/>
        <w:rPr>
          <w:rFonts w:ascii="Gotham Book" w:eastAsia="Times New Roman" w:hAnsi="Gotham Book"/>
          <w:i/>
          <w:iCs/>
          <w:color w:val="00000A"/>
          <w:sz w:val="22"/>
          <w:szCs w:val="22"/>
        </w:rPr>
      </w:pPr>
    </w:p>
    <w:p w14:paraId="5FB74536"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ensure that terms of employment and working conditions of all workers engaged in the Works meet the requirements of the ILO labour conventions to which the host country is a signatory</w:t>
      </w:r>
      <w:r w:rsidR="006E648D" w:rsidRPr="005A337E">
        <w:rPr>
          <w:rFonts w:ascii="Gotham Book" w:eastAsia="Times New Roman" w:hAnsi="Gotham Book"/>
          <w:i/>
          <w:iCs/>
          <w:color w:val="00000A"/>
          <w:sz w:val="22"/>
          <w:szCs w:val="22"/>
        </w:rPr>
        <w:t>;</w:t>
      </w:r>
    </w:p>
    <w:p w14:paraId="2B233CB6" w14:textId="77777777" w:rsidR="006E648D" w:rsidRPr="005A337E" w:rsidRDefault="006E648D" w:rsidP="006E648D">
      <w:pPr>
        <w:pStyle w:val="ListParagraph"/>
        <w:rPr>
          <w:rFonts w:ascii="Gotham Book" w:eastAsia="Times New Roman" w:hAnsi="Gotham Book"/>
          <w:i/>
          <w:iCs/>
          <w:color w:val="00000A"/>
          <w:sz w:val="22"/>
          <w:szCs w:val="22"/>
        </w:rPr>
      </w:pPr>
    </w:p>
    <w:p w14:paraId="0BE7D165"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be intolerant of, and enforce disciplinary measures for illegal activities. To be intolerant of, and enforce disciplinary measures for GBV, inhumane treatment, sexual activity with children, and sexual harassment</w:t>
      </w:r>
      <w:r w:rsidR="006E648D" w:rsidRPr="005A337E">
        <w:rPr>
          <w:rFonts w:ascii="Gotham Book" w:eastAsia="Times New Roman" w:hAnsi="Gotham Book"/>
          <w:i/>
          <w:iCs/>
          <w:color w:val="00000A"/>
          <w:sz w:val="22"/>
          <w:szCs w:val="22"/>
        </w:rPr>
        <w:t>;</w:t>
      </w:r>
    </w:p>
    <w:p w14:paraId="60B2ABD0" w14:textId="77777777" w:rsidR="006E648D" w:rsidRPr="005A337E" w:rsidRDefault="006E648D" w:rsidP="006E648D">
      <w:pPr>
        <w:pStyle w:val="ListParagraph"/>
        <w:rPr>
          <w:rFonts w:ascii="Gotham Book" w:eastAsia="Times New Roman" w:hAnsi="Gotham Book"/>
          <w:i/>
          <w:iCs/>
          <w:color w:val="00000A"/>
          <w:sz w:val="22"/>
          <w:szCs w:val="22"/>
        </w:rPr>
      </w:pPr>
    </w:p>
    <w:p w14:paraId="07F30065"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lastRenderedPageBreak/>
        <w:t>incorporate a gender perspective and provide an enabling environment where women and men have equal opportunity to participate in, and benefit from, planning and development of the Works</w:t>
      </w:r>
      <w:r w:rsidR="006E648D" w:rsidRPr="005A337E">
        <w:rPr>
          <w:rFonts w:ascii="Gotham Book" w:eastAsia="Times New Roman" w:hAnsi="Gotham Book"/>
          <w:i/>
          <w:iCs/>
          <w:color w:val="00000A"/>
          <w:sz w:val="22"/>
          <w:szCs w:val="22"/>
        </w:rPr>
        <w:t>;</w:t>
      </w:r>
    </w:p>
    <w:p w14:paraId="4640018D" w14:textId="77777777" w:rsidR="006E648D" w:rsidRPr="005A337E" w:rsidRDefault="006E648D" w:rsidP="006E648D">
      <w:pPr>
        <w:pStyle w:val="ListParagraph"/>
        <w:rPr>
          <w:rFonts w:ascii="Gotham Book" w:eastAsia="Times New Roman" w:hAnsi="Gotham Book"/>
          <w:i/>
          <w:iCs/>
          <w:color w:val="00000A"/>
          <w:sz w:val="22"/>
          <w:szCs w:val="22"/>
        </w:rPr>
      </w:pPr>
    </w:p>
    <w:p w14:paraId="6817FB36"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work co-operatively, including with end users of the Works, relevant authorities, contractors and local communities</w:t>
      </w:r>
      <w:r w:rsidR="006E648D" w:rsidRPr="005A337E">
        <w:rPr>
          <w:rFonts w:ascii="Gotham Book" w:eastAsia="Times New Roman" w:hAnsi="Gotham Book"/>
          <w:i/>
          <w:iCs/>
          <w:color w:val="00000A"/>
          <w:sz w:val="22"/>
          <w:szCs w:val="22"/>
        </w:rPr>
        <w:t>;</w:t>
      </w:r>
    </w:p>
    <w:p w14:paraId="1DEF965A" w14:textId="77777777" w:rsidR="006E648D" w:rsidRPr="005A337E" w:rsidRDefault="006E648D" w:rsidP="006E648D">
      <w:pPr>
        <w:pStyle w:val="ListParagraph"/>
        <w:rPr>
          <w:rFonts w:ascii="Gotham Book" w:eastAsia="Times New Roman" w:hAnsi="Gotham Book"/>
          <w:i/>
          <w:iCs/>
          <w:color w:val="00000A"/>
          <w:sz w:val="22"/>
          <w:szCs w:val="22"/>
        </w:rPr>
      </w:pPr>
    </w:p>
    <w:p w14:paraId="36507AE5"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engage with and listen to affected persons and organizations and be responsive to their concerns, with special regard for vulnerable, disabled, and elderly people</w:t>
      </w:r>
      <w:r w:rsidR="006E648D" w:rsidRPr="005A337E">
        <w:rPr>
          <w:rFonts w:ascii="Gotham Book" w:eastAsia="Times New Roman" w:hAnsi="Gotham Book"/>
          <w:i/>
          <w:iCs/>
          <w:color w:val="00000A"/>
          <w:sz w:val="22"/>
          <w:szCs w:val="22"/>
        </w:rPr>
        <w:t>;</w:t>
      </w:r>
    </w:p>
    <w:p w14:paraId="430E03E8" w14:textId="77777777" w:rsidR="006E648D" w:rsidRPr="005A337E" w:rsidRDefault="006E648D" w:rsidP="006E648D">
      <w:pPr>
        <w:pStyle w:val="ListParagraph"/>
        <w:rPr>
          <w:rFonts w:ascii="Gotham Book" w:eastAsia="Times New Roman" w:hAnsi="Gotham Book"/>
          <w:i/>
          <w:iCs/>
          <w:color w:val="00000A"/>
          <w:sz w:val="22"/>
          <w:szCs w:val="22"/>
        </w:rPr>
      </w:pPr>
    </w:p>
    <w:p w14:paraId="30067626" w14:textId="77777777" w:rsidR="006E648D"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provide an environment that fosters the exchange of information, views, and ideas that is free of any fear of retaliation, and protects whistleblowers</w:t>
      </w:r>
      <w:r w:rsidR="006E648D" w:rsidRPr="005A337E">
        <w:rPr>
          <w:rFonts w:ascii="Gotham Book" w:eastAsia="Times New Roman" w:hAnsi="Gotham Book"/>
          <w:i/>
          <w:iCs/>
          <w:color w:val="00000A"/>
          <w:sz w:val="22"/>
          <w:szCs w:val="22"/>
        </w:rPr>
        <w:t>;</w:t>
      </w:r>
    </w:p>
    <w:p w14:paraId="081FE995" w14:textId="77777777" w:rsidR="006E648D" w:rsidRPr="005A337E" w:rsidRDefault="006E648D" w:rsidP="006E648D">
      <w:pPr>
        <w:pStyle w:val="ListParagraph"/>
        <w:rPr>
          <w:rFonts w:ascii="Gotham Book" w:eastAsia="Times New Roman" w:hAnsi="Gotham Book"/>
          <w:i/>
          <w:iCs/>
          <w:color w:val="00000A"/>
          <w:sz w:val="22"/>
          <w:szCs w:val="22"/>
        </w:rPr>
      </w:pPr>
    </w:p>
    <w:p w14:paraId="098F588F" w14:textId="174AEA2D" w:rsidR="000F3264" w:rsidRPr="005A337E" w:rsidRDefault="000F3264" w:rsidP="000A7AA8">
      <w:pPr>
        <w:pStyle w:val="ListParagraph"/>
        <w:numPr>
          <w:ilvl w:val="0"/>
          <w:numId w:val="71"/>
        </w:numPr>
        <w:spacing w:line="247" w:lineRule="auto"/>
        <w:ind w:left="851" w:hanging="491"/>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t>minimize the risk of HIV transmission and to mitigate the effects of HIV/AIDS associated with the execution of the Works</w:t>
      </w:r>
    </w:p>
    <w:p w14:paraId="3C98C6CA" w14:textId="77777777" w:rsidR="00C86EB9" w:rsidRPr="005A337E" w:rsidRDefault="00C86EB9" w:rsidP="00C86EB9">
      <w:pPr>
        <w:spacing w:after="0" w:line="247" w:lineRule="auto"/>
        <w:ind w:left="720"/>
        <w:jc w:val="both"/>
        <w:rPr>
          <w:rFonts w:ascii="Gotham Book" w:hAnsi="Gotham Book"/>
          <w:sz w:val="22"/>
          <w:szCs w:val="22"/>
        </w:rPr>
      </w:pPr>
    </w:p>
    <w:p w14:paraId="5B452E07" w14:textId="4C0F0607"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The policy should be signed by the senior manager of the Employer. This is to signal the intent that it will be applied rigorously.</w:t>
      </w:r>
      <w:r w:rsidR="00C86EB9" w:rsidRPr="005A337E">
        <w:rPr>
          <w:rFonts w:ascii="Gotham Book" w:eastAsia="Times New Roman" w:hAnsi="Gotham Book"/>
          <w:i/>
          <w:iCs/>
          <w:color w:val="00000A"/>
          <w:sz w:val="22"/>
          <w:szCs w:val="22"/>
        </w:rPr>
        <w:t>]</w:t>
      </w:r>
    </w:p>
    <w:p w14:paraId="0803B8B5" w14:textId="77777777" w:rsidR="000F3264" w:rsidRPr="005A337E" w:rsidRDefault="000F3264" w:rsidP="00C86EB9">
      <w:pPr>
        <w:pStyle w:val="BodyMost"/>
        <w:rPr>
          <w:rFonts w:ascii="Gotham Book" w:hAnsi="Gotham Book"/>
          <w:b/>
          <w:bCs/>
          <w:sz w:val="22"/>
          <w:szCs w:val="22"/>
        </w:rPr>
      </w:pPr>
      <w:r w:rsidRPr="005A337E">
        <w:rPr>
          <w:rFonts w:ascii="Gotham Book" w:hAnsi="Gotham Book"/>
          <w:b/>
          <w:bCs/>
          <w:sz w:val="22"/>
          <w:szCs w:val="22"/>
        </w:rPr>
        <w:t>Minimum Content of ESHS requirements</w:t>
      </w:r>
    </w:p>
    <w:p w14:paraId="11D1BC64" w14:textId="7B740FAA"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In preparing detailed specifications for ESHS requirements, the specialists should refer to and consider:</w:t>
      </w:r>
    </w:p>
    <w:p w14:paraId="59A7F79F" w14:textId="38403B7B"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project reports e.g. ESIA/ESMP</w:t>
      </w:r>
    </w:p>
    <w:p w14:paraId="57A13B0B" w14:textId="77777777" w:rsidR="007C6384" w:rsidRPr="005A337E" w:rsidRDefault="007C6384" w:rsidP="007C6384">
      <w:pPr>
        <w:pStyle w:val="ListParagraph"/>
        <w:ind w:left="851"/>
        <w:jc w:val="both"/>
        <w:rPr>
          <w:rFonts w:ascii="Gotham Book" w:hAnsi="Gotham Book"/>
          <w:sz w:val="22"/>
          <w:szCs w:val="22"/>
        </w:rPr>
      </w:pPr>
    </w:p>
    <w:p w14:paraId="7B755D1A" w14:textId="77777777"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consent/permit conditions</w:t>
      </w:r>
    </w:p>
    <w:p w14:paraId="6C71256A" w14:textId="77777777" w:rsidR="007C6384" w:rsidRPr="005A337E" w:rsidRDefault="007C6384" w:rsidP="007C6384">
      <w:pPr>
        <w:pStyle w:val="ListParagraph"/>
        <w:rPr>
          <w:rFonts w:ascii="Gotham Book" w:eastAsia="Times New Roman" w:hAnsi="Gotham Book"/>
          <w:i/>
          <w:iCs/>
          <w:color w:val="00000A"/>
          <w:sz w:val="22"/>
          <w:szCs w:val="22"/>
        </w:rPr>
      </w:pPr>
    </w:p>
    <w:p w14:paraId="04FEC89A" w14:textId="77777777"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required standa</w:t>
      </w:r>
      <w:r w:rsidR="007C6384" w:rsidRPr="005A337E">
        <w:rPr>
          <w:rFonts w:ascii="Gotham Book" w:eastAsia="Times New Roman" w:hAnsi="Gotham Book"/>
          <w:i/>
          <w:iCs/>
          <w:color w:val="00000A"/>
          <w:sz w:val="22"/>
          <w:szCs w:val="22"/>
        </w:rPr>
        <w:t>rds</w:t>
      </w:r>
    </w:p>
    <w:p w14:paraId="04822E6E" w14:textId="77777777" w:rsidR="007C6384" w:rsidRPr="005A337E" w:rsidRDefault="007C6384" w:rsidP="007C6384">
      <w:pPr>
        <w:pStyle w:val="ListParagraph"/>
        <w:rPr>
          <w:rFonts w:ascii="Gotham Book" w:eastAsia="Times New Roman" w:hAnsi="Gotham Book"/>
          <w:i/>
          <w:iCs/>
          <w:color w:val="00000A"/>
          <w:sz w:val="22"/>
          <w:szCs w:val="22"/>
        </w:rPr>
      </w:pPr>
    </w:p>
    <w:p w14:paraId="50FE9D3E" w14:textId="77777777"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relevant international conventions or treaties etc., national legal and/or regula</w:t>
      </w:r>
      <w:r w:rsidR="007C6384" w:rsidRPr="005A337E">
        <w:rPr>
          <w:rFonts w:ascii="Gotham Book" w:eastAsia="Times New Roman" w:hAnsi="Gotham Book"/>
          <w:i/>
          <w:iCs/>
          <w:color w:val="00000A"/>
          <w:sz w:val="22"/>
          <w:szCs w:val="22"/>
        </w:rPr>
        <w:t>tory requirements and standards</w:t>
      </w:r>
    </w:p>
    <w:p w14:paraId="1EA1BEEE" w14:textId="77777777" w:rsidR="007C6384" w:rsidRPr="005A337E" w:rsidRDefault="007C6384" w:rsidP="007C6384">
      <w:pPr>
        <w:pStyle w:val="ListParagraph"/>
        <w:rPr>
          <w:rFonts w:ascii="Gotham Book" w:eastAsia="Times New Roman" w:hAnsi="Gotham Book"/>
          <w:i/>
          <w:iCs/>
          <w:color w:val="00000A"/>
          <w:sz w:val="22"/>
          <w:szCs w:val="22"/>
        </w:rPr>
      </w:pPr>
    </w:p>
    <w:p w14:paraId="74F12499" w14:textId="77777777"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relevant international standards e.g. WHO Guidelines for Safe Use of Pesticides</w:t>
      </w:r>
    </w:p>
    <w:p w14:paraId="711BE07B" w14:textId="77777777" w:rsidR="007C6384" w:rsidRPr="005A337E" w:rsidRDefault="007C6384" w:rsidP="007C6384">
      <w:pPr>
        <w:pStyle w:val="ListParagraph"/>
        <w:rPr>
          <w:rFonts w:ascii="Gotham Book" w:eastAsia="Times New Roman" w:hAnsi="Gotham Book"/>
          <w:i/>
          <w:iCs/>
          <w:color w:val="00000A"/>
          <w:sz w:val="22"/>
          <w:szCs w:val="22"/>
        </w:rPr>
      </w:pPr>
    </w:p>
    <w:p w14:paraId="13BC3F16" w14:textId="615F409A"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 xml:space="preserve">relevant sector standards e.g. EU Council Directive 91/271/EEC Concerning Urban </w:t>
      </w:r>
      <w:r w:rsidR="00A007F6" w:rsidRPr="005A337E">
        <w:rPr>
          <w:rFonts w:ascii="Gotham Book" w:eastAsia="Times New Roman" w:hAnsi="Gotham Book"/>
          <w:i/>
          <w:iCs/>
          <w:color w:val="00000A"/>
          <w:sz w:val="22"/>
          <w:szCs w:val="22"/>
        </w:rPr>
        <w:t>Wastewater</w:t>
      </w:r>
      <w:r w:rsidRPr="005A337E">
        <w:rPr>
          <w:rFonts w:ascii="Gotham Book" w:eastAsia="Times New Roman" w:hAnsi="Gotham Book"/>
          <w:i/>
          <w:iCs/>
          <w:color w:val="00000A"/>
          <w:sz w:val="22"/>
          <w:szCs w:val="22"/>
        </w:rPr>
        <w:t xml:space="preserve"> Treatment</w:t>
      </w:r>
    </w:p>
    <w:p w14:paraId="458341D5" w14:textId="77777777" w:rsidR="007C6384" w:rsidRPr="005A337E" w:rsidRDefault="007C6384" w:rsidP="007C6384">
      <w:pPr>
        <w:pStyle w:val="ListParagraph"/>
        <w:rPr>
          <w:rFonts w:ascii="Gotham Book" w:eastAsia="Times New Roman" w:hAnsi="Gotham Book"/>
          <w:i/>
          <w:iCs/>
          <w:color w:val="00000A"/>
          <w:sz w:val="22"/>
          <w:szCs w:val="22"/>
        </w:rPr>
      </w:pPr>
    </w:p>
    <w:p w14:paraId="3A114D39" w14:textId="77777777" w:rsidR="007C638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grievance redress mechanism including types of grievances to be recorded and how to protect confidentiality e.g. of those reporting allegations of GBV/SEA</w:t>
      </w:r>
    </w:p>
    <w:p w14:paraId="42EC60D7" w14:textId="77777777" w:rsidR="007C6384" w:rsidRPr="005A337E" w:rsidRDefault="007C6384" w:rsidP="007C6384">
      <w:pPr>
        <w:pStyle w:val="ListParagraph"/>
        <w:rPr>
          <w:rFonts w:ascii="Gotham Book" w:eastAsia="Times New Roman" w:hAnsi="Gotham Book"/>
          <w:i/>
          <w:iCs/>
          <w:color w:val="00000A"/>
          <w:sz w:val="22"/>
          <w:szCs w:val="22"/>
        </w:rPr>
      </w:pPr>
    </w:p>
    <w:p w14:paraId="06732467" w14:textId="0CF5502C" w:rsidR="000F3264" w:rsidRPr="005A337E" w:rsidRDefault="000F3264" w:rsidP="000A7AA8">
      <w:pPr>
        <w:pStyle w:val="ListParagraph"/>
        <w:numPr>
          <w:ilvl w:val="0"/>
          <w:numId w:val="72"/>
        </w:numPr>
        <w:ind w:left="851" w:hanging="491"/>
        <w:jc w:val="both"/>
        <w:rPr>
          <w:rFonts w:ascii="Gotham Book" w:hAnsi="Gotham Book"/>
          <w:sz w:val="22"/>
          <w:szCs w:val="22"/>
        </w:rPr>
      </w:pPr>
      <w:r w:rsidRPr="005A337E">
        <w:rPr>
          <w:rFonts w:ascii="Gotham Book" w:eastAsia="Times New Roman" w:hAnsi="Gotham Book"/>
          <w:i/>
          <w:iCs/>
          <w:color w:val="00000A"/>
          <w:sz w:val="22"/>
          <w:szCs w:val="22"/>
        </w:rPr>
        <w:t>GBV/SEA prevention and management.</w:t>
      </w:r>
    </w:p>
    <w:p w14:paraId="7EF983C9" w14:textId="77777777" w:rsidR="007C6384" w:rsidRPr="005A337E" w:rsidRDefault="007C6384" w:rsidP="00C86EB9">
      <w:pPr>
        <w:jc w:val="both"/>
        <w:rPr>
          <w:rFonts w:ascii="Gotham Book" w:eastAsia="Times New Roman" w:hAnsi="Gotham Book"/>
          <w:i/>
          <w:iCs/>
          <w:color w:val="00000A"/>
          <w:sz w:val="22"/>
          <w:szCs w:val="22"/>
        </w:rPr>
      </w:pPr>
    </w:p>
    <w:p w14:paraId="0A4847AE" w14:textId="7D068A6D" w:rsidR="000F3264" w:rsidRPr="005A337E" w:rsidRDefault="000F3264" w:rsidP="00C86EB9">
      <w:pPr>
        <w:jc w:val="both"/>
        <w:rPr>
          <w:rFonts w:ascii="Gotham Book" w:hAnsi="Gotham Book"/>
          <w:sz w:val="22"/>
          <w:szCs w:val="22"/>
        </w:rPr>
      </w:pPr>
      <w:r w:rsidRPr="005A337E">
        <w:rPr>
          <w:rFonts w:ascii="Gotham Book" w:eastAsia="Times New Roman" w:hAnsi="Gotham Book"/>
          <w:i/>
          <w:iCs/>
          <w:color w:val="00000A"/>
          <w:sz w:val="22"/>
          <w:szCs w:val="22"/>
        </w:rPr>
        <w:t>The detail specification for ESHS should, to the extent possible, describe the intended outcome rather than the method of working.</w:t>
      </w:r>
    </w:p>
    <w:p w14:paraId="5AE46EEB" w14:textId="77777777" w:rsidR="007C6384" w:rsidRPr="005A337E" w:rsidRDefault="000F3264" w:rsidP="00C86EB9">
      <w:pPr>
        <w:jc w:val="both"/>
        <w:rPr>
          <w:rFonts w:ascii="Gotham Book" w:eastAsia="Times New Roman" w:hAnsi="Gotham Book"/>
          <w:i/>
          <w:iCs/>
          <w:color w:val="00000A"/>
          <w:sz w:val="22"/>
          <w:szCs w:val="22"/>
        </w:rPr>
      </w:pPr>
      <w:r w:rsidRPr="005A337E">
        <w:rPr>
          <w:rFonts w:ascii="Gotham Book" w:eastAsia="Times New Roman" w:hAnsi="Gotham Book"/>
          <w:i/>
          <w:iCs/>
          <w:color w:val="00000A"/>
          <w:sz w:val="22"/>
          <w:szCs w:val="22"/>
        </w:rPr>
        <w:lastRenderedPageBreak/>
        <w:t>The ESHS requirements should be prepared in manner that does not conflict with the relevant General Conditions of Contract and Particular Conditions of Contract, and in particular</w:t>
      </w:r>
      <w:r w:rsidR="007C6384" w:rsidRPr="005A337E">
        <w:rPr>
          <w:rFonts w:ascii="Gotham Book" w:eastAsia="Times New Roman" w:hAnsi="Gotham Book"/>
          <w:i/>
          <w:iCs/>
          <w:color w:val="00000A"/>
          <w:sz w:val="22"/>
          <w:szCs w:val="22"/>
        </w:rPr>
        <w:t>:</w:t>
      </w:r>
      <w:r w:rsidR="00C86EB9" w:rsidRPr="005A337E">
        <w:rPr>
          <w:rFonts w:ascii="Gotham Book" w:eastAsia="Times New Roman" w:hAnsi="Gotham Book"/>
          <w:i/>
          <w:iCs/>
          <w:color w:val="00000A"/>
          <w:sz w:val="22"/>
          <w:szCs w:val="22"/>
        </w:rPr>
        <w:t xml:space="preserve"> </w:t>
      </w:r>
    </w:p>
    <w:p w14:paraId="11F2A3E6" w14:textId="6484EF7D" w:rsidR="000F3264" w:rsidRPr="005A337E" w:rsidRDefault="00C86EB9" w:rsidP="00C86EB9">
      <w:pPr>
        <w:jc w:val="both"/>
        <w:rPr>
          <w:rFonts w:ascii="Gotham Book" w:hAnsi="Gotham Book"/>
          <w:sz w:val="22"/>
          <w:szCs w:val="22"/>
          <w:u w:val="single"/>
        </w:rPr>
      </w:pPr>
      <w:r w:rsidRPr="005A337E">
        <w:rPr>
          <w:rFonts w:ascii="Gotham Book" w:eastAsia="Times New Roman" w:hAnsi="Gotham Book"/>
          <w:i/>
          <w:iCs/>
          <w:color w:val="00000A"/>
          <w:sz w:val="22"/>
          <w:szCs w:val="22"/>
          <w:u w:val="single"/>
        </w:rPr>
        <w:t>General Conditions of Contract provisions related to</w:t>
      </w:r>
      <w:r w:rsidR="000F3264" w:rsidRPr="005A337E">
        <w:rPr>
          <w:rFonts w:ascii="Gotham Book" w:eastAsia="Times New Roman" w:hAnsi="Gotham Book"/>
          <w:i/>
          <w:iCs/>
          <w:color w:val="00000A"/>
          <w:sz w:val="22"/>
          <w:szCs w:val="22"/>
          <w:u w:val="single"/>
        </w:rPr>
        <w:t>:</w:t>
      </w:r>
    </w:p>
    <w:p w14:paraId="09808C02" w14:textId="2258867F" w:rsidR="00C86EB9" w:rsidRPr="005A337E" w:rsidRDefault="007C6384" w:rsidP="007C6384">
      <w:pPr>
        <w:ind w:firstLine="720"/>
        <w:jc w:val="both"/>
        <w:rPr>
          <w:rFonts w:ascii="Gotham Book" w:hAnsi="Gotham Book"/>
          <w:sz w:val="22"/>
          <w:szCs w:val="22"/>
        </w:rPr>
      </w:pPr>
      <w:r w:rsidRPr="005A337E">
        <w:rPr>
          <w:rFonts w:ascii="Gotham Book" w:eastAsia="Times New Roman" w:hAnsi="Gotham Book"/>
          <w:i/>
          <w:iCs/>
          <w:color w:val="00000A"/>
          <w:sz w:val="22"/>
          <w:szCs w:val="22"/>
        </w:rPr>
        <w:t>Sub-clause 1.33</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Compliance with Laws</w:t>
      </w:r>
    </w:p>
    <w:p w14:paraId="1699EFF4" w14:textId="60177453" w:rsidR="00C86EB9" w:rsidRPr="005A337E" w:rsidRDefault="007C6384"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Sub-clause 2.2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Licenses and Approvals</w:t>
      </w:r>
    </w:p>
    <w:p w14:paraId="6067CECB" w14:textId="3E8C3A5D" w:rsidR="00C86EB9" w:rsidRPr="005A337E" w:rsidRDefault="007C6384"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Sub-clause 4.1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Contractor’s General Obligations</w:t>
      </w:r>
    </w:p>
    <w:p w14:paraId="4995A9BD" w14:textId="774A755F" w:rsidR="00C86EB9" w:rsidRPr="005A337E" w:rsidRDefault="007C6384"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Sub-clause 4.4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Subcontractors</w:t>
      </w:r>
    </w:p>
    <w:p w14:paraId="4B07301A" w14:textId="74D25BE5" w:rsidR="00C86EB9" w:rsidRPr="005A337E" w:rsidRDefault="007C6384"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Sub-clause 4.8</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Safety Procedures</w:t>
      </w:r>
    </w:p>
    <w:p w14:paraId="7945B45F" w14:textId="2AA6CC86" w:rsidR="00C86EB9"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Sub-clause 4.14</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Avoidance of Interference</w:t>
      </w:r>
    </w:p>
    <w:p w14:paraId="2BB854F6" w14:textId="53F5FF9A" w:rsidR="00C86EB9"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Sub-clause 4.18</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Protection of the Environment</w:t>
      </w:r>
    </w:p>
    <w:p w14:paraId="11C453DF" w14:textId="732B28EF" w:rsidR="00C86EB9" w:rsidRPr="005A337E" w:rsidRDefault="00C86EB9"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 </w:t>
      </w:r>
      <w:r w:rsidR="00497CF0" w:rsidRPr="005A337E">
        <w:rPr>
          <w:rFonts w:ascii="Gotham Book" w:eastAsia="Times New Roman" w:hAnsi="Gotham Book"/>
          <w:i/>
          <w:iCs/>
          <w:color w:val="00000A"/>
          <w:sz w:val="22"/>
          <w:szCs w:val="22"/>
        </w:rPr>
        <w:t>Sub-clause 4.23</w:t>
      </w:r>
      <w:r w:rsidR="00497CF0"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Contractor’s Operations on the Site</w:t>
      </w:r>
    </w:p>
    <w:p w14:paraId="08475A4D" w14:textId="3A64FBE7" w:rsidR="00C86EB9"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Sub-clause 4.24</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Fossils</w:t>
      </w:r>
    </w:p>
    <w:p w14:paraId="5E7F9589" w14:textId="48D31FB6" w:rsidR="000F3264"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Section 6</w:t>
      </w:r>
      <w:r w:rsidRPr="005A337E">
        <w:rPr>
          <w:rFonts w:ascii="Gotham Book" w:eastAsia="Times New Roman" w:hAnsi="Gotham Book"/>
          <w:i/>
          <w:iCs/>
          <w:color w:val="00000A"/>
          <w:sz w:val="22"/>
          <w:szCs w:val="22"/>
        </w:rPr>
        <w:tab/>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Staff and Labour (includes health and safety)</w:t>
      </w:r>
    </w:p>
    <w:p w14:paraId="5F988EE5" w14:textId="2E428F1A" w:rsidR="000F3264"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Sub-clause 7.1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 xml:space="preserve">Manner of Execution </w:t>
      </w:r>
    </w:p>
    <w:p w14:paraId="7AAED722" w14:textId="284BA912" w:rsidR="000F3264" w:rsidRPr="005A337E" w:rsidRDefault="00497CF0" w:rsidP="00C86EB9">
      <w:pPr>
        <w:ind w:left="720"/>
        <w:jc w:val="both"/>
        <w:rPr>
          <w:rFonts w:ascii="Gotham Book" w:hAnsi="Gotham Book"/>
          <w:sz w:val="22"/>
          <w:szCs w:val="22"/>
        </w:rPr>
      </w:pPr>
      <w:r w:rsidRPr="005A337E">
        <w:rPr>
          <w:rFonts w:ascii="Gotham Book" w:eastAsia="Times New Roman" w:hAnsi="Gotham Book"/>
          <w:i/>
          <w:iCs/>
          <w:color w:val="00000A"/>
          <w:sz w:val="22"/>
          <w:szCs w:val="22"/>
        </w:rPr>
        <w:t xml:space="preserve">Sub-clause 11.11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Clearance of Site</w:t>
      </w:r>
    </w:p>
    <w:p w14:paraId="20801B6E" w14:textId="5D52648E" w:rsidR="000F3264" w:rsidRPr="005A337E" w:rsidRDefault="00497CF0" w:rsidP="00497CF0">
      <w:pPr>
        <w:ind w:left="2880" w:hanging="2160"/>
        <w:jc w:val="both"/>
        <w:rPr>
          <w:rFonts w:ascii="Gotham Book" w:hAnsi="Gotham Book"/>
          <w:sz w:val="22"/>
          <w:szCs w:val="22"/>
        </w:rPr>
      </w:pPr>
      <w:r w:rsidRPr="005A337E">
        <w:rPr>
          <w:rFonts w:ascii="Gotham Book" w:eastAsia="Times New Roman" w:hAnsi="Gotham Book"/>
          <w:i/>
          <w:iCs/>
          <w:color w:val="00000A"/>
          <w:sz w:val="22"/>
          <w:szCs w:val="22"/>
        </w:rPr>
        <w:t xml:space="preserve">Sub-clause 12.3 </w:t>
      </w:r>
      <w:r w:rsidRPr="005A337E">
        <w:rPr>
          <w:rFonts w:ascii="Gotham Book" w:eastAsia="Times New Roman" w:hAnsi="Gotham Book"/>
          <w:i/>
          <w:iCs/>
          <w:color w:val="00000A"/>
          <w:sz w:val="22"/>
          <w:szCs w:val="22"/>
        </w:rPr>
        <w:tab/>
      </w:r>
      <w:r w:rsidR="000F3264" w:rsidRPr="005A337E">
        <w:rPr>
          <w:rFonts w:ascii="Gotham Book" w:eastAsia="Times New Roman" w:hAnsi="Gotham Book"/>
          <w:i/>
          <w:iCs/>
          <w:color w:val="00000A"/>
          <w:sz w:val="22"/>
          <w:szCs w:val="22"/>
        </w:rPr>
        <w:t>Evaluation (reference ITB “Items against which no rate or price is entered by the Bidder shall be deemed to be covered by the rates for other items in the Bill of Quantities and will not be paid separately by the Employer.”)</w:t>
      </w:r>
      <w:r w:rsidR="00A70F55" w:rsidRPr="005A337E">
        <w:rPr>
          <w:rFonts w:ascii="Gotham Book" w:eastAsia="Times New Roman" w:hAnsi="Gotham Book"/>
          <w:i/>
          <w:iCs/>
          <w:color w:val="00000A"/>
          <w:sz w:val="22"/>
          <w:szCs w:val="22"/>
        </w:rPr>
        <w:t>]</w:t>
      </w:r>
    </w:p>
    <w:p w14:paraId="6DA909F9" w14:textId="77777777" w:rsidR="000F3264" w:rsidRPr="005A337E" w:rsidRDefault="000F3264" w:rsidP="00C86EB9">
      <w:pPr>
        <w:pStyle w:val="BodyMost"/>
        <w:rPr>
          <w:rFonts w:ascii="Gotham Book" w:hAnsi="Gotham Book"/>
          <w:b/>
          <w:bCs/>
          <w:sz w:val="22"/>
          <w:szCs w:val="22"/>
        </w:rPr>
      </w:pPr>
      <w:r w:rsidRPr="005A337E">
        <w:rPr>
          <w:rFonts w:ascii="Gotham Book" w:hAnsi="Gotham Book"/>
          <w:b/>
          <w:bCs/>
          <w:sz w:val="22"/>
          <w:szCs w:val="22"/>
        </w:rPr>
        <w:t>Minimum Requirements for the Bidder’s Code of Conduct</w:t>
      </w:r>
    </w:p>
    <w:p w14:paraId="08F08C72" w14:textId="77777777" w:rsidR="000F3264" w:rsidRPr="005A337E" w:rsidRDefault="000F3264" w:rsidP="009247CE">
      <w:pPr>
        <w:jc w:val="both"/>
        <w:rPr>
          <w:rFonts w:ascii="Gotham Book" w:hAnsi="Gotham Book"/>
          <w:sz w:val="22"/>
          <w:szCs w:val="22"/>
        </w:rPr>
      </w:pPr>
      <w:r w:rsidRPr="005A337E">
        <w:rPr>
          <w:rFonts w:ascii="Gotham Book" w:eastAsia="Times New Roman" w:hAnsi="Gotham Book"/>
          <w:i/>
          <w:iCs/>
          <w:color w:val="00000A"/>
          <w:sz w:val="22"/>
          <w:szCs w:val="22"/>
        </w:rPr>
        <w:t>[A minimum requirement for the Code of Conduct should be set out by the Employer, taking into consideration the issues, impacts, and mitigation measures identified, for example, in:</w:t>
      </w:r>
    </w:p>
    <w:p w14:paraId="0F48B5FA" w14:textId="5DC3A03E"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project reports e.g. ESIA/ESMP</w:t>
      </w:r>
    </w:p>
    <w:p w14:paraId="7379F303" w14:textId="71175D4A"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any particular GBV/SEA requirements</w:t>
      </w:r>
    </w:p>
    <w:p w14:paraId="286CA6F6" w14:textId="3B0B7A75"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consent/permit conditions (</w:t>
      </w:r>
      <w:r w:rsidRPr="004E6BBA">
        <w:rPr>
          <w:rFonts w:ascii="Gotham Book" w:eastAsia="Times New Roman" w:hAnsi="Gotham Book"/>
          <w:b/>
          <w:bCs/>
          <w:i/>
          <w:iCs/>
          <w:color w:val="00000A"/>
          <w:sz w:val="22"/>
          <w:szCs w:val="22"/>
        </w:rPr>
        <w:t>regulatory authority conditions attached to any permits or approvals for the project</w:t>
      </w:r>
      <w:r w:rsidRPr="005A337E">
        <w:rPr>
          <w:rFonts w:ascii="Gotham Book" w:eastAsia="Times New Roman" w:hAnsi="Gotham Book"/>
          <w:i/>
          <w:iCs/>
          <w:color w:val="00000A"/>
          <w:sz w:val="22"/>
          <w:szCs w:val="22"/>
        </w:rPr>
        <w:t>)</w:t>
      </w:r>
    </w:p>
    <w:p w14:paraId="6B4E025B" w14:textId="347E4886"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 xml:space="preserve">required standards </w:t>
      </w:r>
    </w:p>
    <w:p w14:paraId="2ABD58D7" w14:textId="4123B47A"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 xml:space="preserve">relevant international conventions, standards or treaties, etc., national, legal and/or regulatory requirements and standards </w:t>
      </w:r>
    </w:p>
    <w:p w14:paraId="3D060CA4" w14:textId="1D5BEA15"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 xml:space="preserve">relevant sector standards e.g. workers’ accommodation </w:t>
      </w:r>
    </w:p>
    <w:p w14:paraId="2C1FD5EF" w14:textId="04DFB1F5" w:rsidR="000F3264" w:rsidRPr="005A337E" w:rsidRDefault="000F3264" w:rsidP="000A7AA8">
      <w:pPr>
        <w:pStyle w:val="ListParagraph"/>
        <w:numPr>
          <w:ilvl w:val="1"/>
          <w:numId w:val="73"/>
        </w:numPr>
        <w:ind w:left="709"/>
        <w:jc w:val="both"/>
        <w:rPr>
          <w:rFonts w:ascii="Gotham Book" w:hAnsi="Gotham Book"/>
          <w:sz w:val="22"/>
          <w:szCs w:val="22"/>
        </w:rPr>
      </w:pPr>
      <w:r w:rsidRPr="005A337E">
        <w:rPr>
          <w:rFonts w:ascii="Gotham Book" w:eastAsia="Times New Roman" w:hAnsi="Gotham Book"/>
          <w:i/>
          <w:iCs/>
          <w:color w:val="00000A"/>
          <w:sz w:val="22"/>
          <w:szCs w:val="22"/>
        </w:rPr>
        <w:t>grievance redress mechanisms.</w:t>
      </w:r>
    </w:p>
    <w:p w14:paraId="5C5EE9F2" w14:textId="77777777" w:rsidR="000F3264" w:rsidRPr="005A337E" w:rsidRDefault="000F3264" w:rsidP="009247CE">
      <w:pPr>
        <w:jc w:val="both"/>
        <w:rPr>
          <w:rFonts w:ascii="Gotham Book" w:hAnsi="Gotham Book"/>
          <w:sz w:val="22"/>
          <w:szCs w:val="22"/>
        </w:rPr>
      </w:pPr>
      <w:r w:rsidRPr="005A337E">
        <w:rPr>
          <w:rFonts w:ascii="Gotham Book" w:eastAsia="Times New Roman" w:hAnsi="Gotham Book"/>
          <w:i/>
          <w:iCs/>
          <w:color w:val="000000"/>
          <w:sz w:val="22"/>
          <w:szCs w:val="22"/>
        </w:rPr>
        <w:lastRenderedPageBreak/>
        <w:t xml:space="preserve">The types of issues identified could include risks associated with: labor influx, spread of communicable diseases, sexual harassment, gender based violence, illicit behavior and crime, and </w:t>
      </w:r>
      <w:r w:rsidRPr="005A337E">
        <w:rPr>
          <w:rFonts w:ascii="Gotham Book" w:eastAsia="Times New Roman" w:hAnsi="Gotham Book"/>
          <w:color w:val="00000A"/>
          <w:sz w:val="22"/>
          <w:szCs w:val="22"/>
        </w:rPr>
        <w:t>maintaining</w:t>
      </w:r>
      <w:r w:rsidRPr="005A337E">
        <w:rPr>
          <w:rFonts w:ascii="Gotham Book" w:eastAsia="Times New Roman" w:hAnsi="Gotham Book"/>
          <w:i/>
          <w:iCs/>
          <w:color w:val="000000"/>
          <w:sz w:val="22"/>
          <w:szCs w:val="22"/>
        </w:rPr>
        <w:t xml:space="preserve"> a safe environment etc.]</w:t>
      </w:r>
    </w:p>
    <w:p w14:paraId="4041C4A0" w14:textId="77777777" w:rsidR="000F3264" w:rsidRPr="005A337E" w:rsidRDefault="000F3264" w:rsidP="009247CE">
      <w:pPr>
        <w:jc w:val="both"/>
        <w:rPr>
          <w:rFonts w:ascii="Gotham Book" w:hAnsi="Gotham Book"/>
          <w:sz w:val="22"/>
          <w:szCs w:val="22"/>
        </w:rPr>
      </w:pPr>
      <w:r w:rsidRPr="005A337E">
        <w:rPr>
          <w:rFonts w:ascii="Gotham Book" w:eastAsia="Times New Roman" w:hAnsi="Gotham Book"/>
          <w:i/>
          <w:iCs/>
          <w:color w:val="00000A"/>
          <w:sz w:val="22"/>
          <w:szCs w:val="22"/>
        </w:rPr>
        <w:t>[Amend the following instructions to the Bidder taking into account the above considerations.]</w:t>
      </w:r>
    </w:p>
    <w:p w14:paraId="3621148E" w14:textId="77777777" w:rsidR="000F3264" w:rsidRPr="005A337E" w:rsidRDefault="000F3264" w:rsidP="009247CE">
      <w:pPr>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A satisfactory code of conduct will contain obligations on all Contractor’s Personnel (including sub-contractors and day workers) that are suitable to address the following issues, as a minimum. Additional obligations may be added to respond to particular concerns of the region, the location and the project sector or to specific project requirements. The code of conduct shall contain a statement that the term “child” / “children” means any person(s) under the age of 18 years.</w:t>
      </w:r>
    </w:p>
    <w:p w14:paraId="2E1E4AAD" w14:textId="77777777" w:rsidR="000F3264" w:rsidRPr="005A337E" w:rsidRDefault="000F3264" w:rsidP="009247CE">
      <w:pPr>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The issues to be addressed include:</w:t>
      </w:r>
    </w:p>
    <w:p w14:paraId="30BC7A09"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Compliance with applicab</w:t>
      </w:r>
      <w:r w:rsidR="00497CF0" w:rsidRPr="005A337E">
        <w:rPr>
          <w:rFonts w:ascii="Gotham Book" w:eastAsia="Times New Roman" w:hAnsi="Gotham Book"/>
          <w:color w:val="00000A"/>
          <w:sz w:val="22"/>
          <w:szCs w:val="22"/>
        </w:rPr>
        <w:t>le laws, rules, and regulations</w:t>
      </w:r>
    </w:p>
    <w:p w14:paraId="2443587A" w14:textId="77777777" w:rsidR="00497CF0" w:rsidRPr="005A337E" w:rsidRDefault="00497CF0" w:rsidP="00497CF0">
      <w:pPr>
        <w:pStyle w:val="ListParagraph"/>
        <w:spacing w:line="245" w:lineRule="atLeast"/>
        <w:ind w:left="851"/>
        <w:jc w:val="both"/>
        <w:rPr>
          <w:rFonts w:ascii="Gotham Book" w:eastAsia="Times New Roman" w:hAnsi="Gotham Book"/>
          <w:color w:val="00000A"/>
          <w:sz w:val="22"/>
          <w:szCs w:val="22"/>
        </w:rPr>
      </w:pPr>
    </w:p>
    <w:p w14:paraId="5D1AF252"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Compliance with applicable health and safety requirements to protect the local community (including vulnerable and disadvantaged groups), the Employer’s Personnel, and the Contractor’s Personnel (including wearing prescribed personal protective equipment, preventing avoidable accidents and a duty to report conditions or practices that pose a safety haza</w:t>
      </w:r>
      <w:r w:rsidR="00497CF0" w:rsidRPr="005A337E">
        <w:rPr>
          <w:rFonts w:ascii="Gotham Book" w:eastAsia="Times New Roman" w:hAnsi="Gotham Book"/>
          <w:color w:val="00000A"/>
          <w:sz w:val="22"/>
          <w:szCs w:val="22"/>
        </w:rPr>
        <w:t>rd or threaten the environment)</w:t>
      </w:r>
    </w:p>
    <w:p w14:paraId="3EEA9B75" w14:textId="77777777" w:rsidR="00497CF0" w:rsidRPr="005A337E" w:rsidRDefault="00497CF0" w:rsidP="00497CF0">
      <w:pPr>
        <w:pStyle w:val="ListParagraph"/>
        <w:rPr>
          <w:rFonts w:ascii="Gotham Book" w:eastAsia="Times New Roman" w:hAnsi="Gotham Book"/>
          <w:color w:val="00000A"/>
          <w:sz w:val="22"/>
          <w:szCs w:val="22"/>
        </w:rPr>
      </w:pPr>
    </w:p>
    <w:p w14:paraId="2363A6A1" w14:textId="77777777" w:rsidR="00497CF0" w:rsidRPr="005A337E" w:rsidRDefault="00497CF0"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The use of illegal substances</w:t>
      </w:r>
    </w:p>
    <w:p w14:paraId="7B61199B" w14:textId="77777777" w:rsidR="00497CF0" w:rsidRPr="005A337E" w:rsidRDefault="00497CF0" w:rsidP="00497CF0">
      <w:pPr>
        <w:pStyle w:val="ListParagraph"/>
        <w:rPr>
          <w:rFonts w:ascii="Gotham Book" w:eastAsia="Times New Roman" w:hAnsi="Gotham Book"/>
          <w:color w:val="00000A"/>
          <w:sz w:val="22"/>
          <w:szCs w:val="22"/>
        </w:rPr>
      </w:pPr>
    </w:p>
    <w:p w14:paraId="37DB45B9"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Non-Discrimination in dealing with the local community (including vulnerable and disadvantaged groups), the Employer’s Personnel, and the Contractor’s Personnel (for example on the basis of family status, ethnicity, race, gender, religion, language, marital status, age, disability (physical and mental), sexual orientation, gender identity, political conviction or s</w:t>
      </w:r>
      <w:r w:rsidR="00497CF0" w:rsidRPr="005A337E">
        <w:rPr>
          <w:rFonts w:ascii="Gotham Book" w:eastAsia="Times New Roman" w:hAnsi="Gotham Book"/>
          <w:color w:val="00000A"/>
          <w:sz w:val="22"/>
          <w:szCs w:val="22"/>
        </w:rPr>
        <w:t>ocial, civic, or health status)</w:t>
      </w:r>
    </w:p>
    <w:p w14:paraId="79334C1E" w14:textId="77777777" w:rsidR="00497CF0" w:rsidRPr="005A337E" w:rsidRDefault="00497CF0" w:rsidP="00497CF0">
      <w:pPr>
        <w:pStyle w:val="ListParagraph"/>
        <w:rPr>
          <w:rFonts w:ascii="Gotham Book" w:eastAsia="Times New Roman" w:hAnsi="Gotham Book"/>
          <w:color w:val="00000A"/>
          <w:sz w:val="22"/>
          <w:szCs w:val="22"/>
        </w:rPr>
      </w:pPr>
    </w:p>
    <w:p w14:paraId="01028C2B"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Interactions with the local community(ies), members of the local community (ies), and any affected person(s) (for example to convey an attitude of respect, including to their culture and traditions)</w:t>
      </w:r>
    </w:p>
    <w:p w14:paraId="4D4B8319" w14:textId="77777777" w:rsidR="00497CF0" w:rsidRPr="005A337E" w:rsidRDefault="00497CF0" w:rsidP="00497CF0">
      <w:pPr>
        <w:pStyle w:val="ListParagraph"/>
        <w:rPr>
          <w:rFonts w:ascii="Gotham Book" w:eastAsia="Times New Roman" w:hAnsi="Gotham Book"/>
          <w:color w:val="00000A"/>
          <w:sz w:val="22"/>
          <w:szCs w:val="22"/>
        </w:rPr>
      </w:pPr>
    </w:p>
    <w:p w14:paraId="72D30293"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Sexual harassment (for example to prohibit use of language or behavior, in particular towards women and/or children, that is inappropriate, harassing, abusive, sexually provocative, demeaning or culturally inappropriate)</w:t>
      </w:r>
    </w:p>
    <w:p w14:paraId="24B042CD" w14:textId="77777777" w:rsidR="00497CF0" w:rsidRPr="005A337E" w:rsidRDefault="00497CF0" w:rsidP="00497CF0">
      <w:pPr>
        <w:pStyle w:val="ListParagraph"/>
        <w:rPr>
          <w:rFonts w:ascii="Gotham Book" w:eastAsia="Times New Roman" w:hAnsi="Gotham Book"/>
          <w:color w:val="00000A"/>
          <w:sz w:val="22"/>
          <w:szCs w:val="22"/>
        </w:rPr>
      </w:pPr>
    </w:p>
    <w:p w14:paraId="3EF954FE" w14:textId="77777777" w:rsidR="00497CF0"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Violence, including sexual and/or gender-based violence (for example acts that inflict physical, mental or sexual harm or suffering, threats of such acts, coerc</w:t>
      </w:r>
      <w:r w:rsidR="00497CF0" w:rsidRPr="005A337E">
        <w:rPr>
          <w:rFonts w:ascii="Gotham Book" w:eastAsia="Times New Roman" w:hAnsi="Gotham Book"/>
          <w:color w:val="00000A"/>
          <w:sz w:val="22"/>
          <w:szCs w:val="22"/>
        </w:rPr>
        <w:t>ion, and deprivation of liberty</w:t>
      </w:r>
    </w:p>
    <w:p w14:paraId="578F79BB" w14:textId="77777777" w:rsidR="00497CF0" w:rsidRPr="005A337E" w:rsidRDefault="00497CF0" w:rsidP="00497CF0">
      <w:pPr>
        <w:pStyle w:val="ListParagraph"/>
        <w:rPr>
          <w:rFonts w:ascii="Gotham Book" w:eastAsia="Times New Roman" w:hAnsi="Gotham Book"/>
          <w:color w:val="00000A"/>
          <w:sz w:val="22"/>
          <w:szCs w:val="22"/>
        </w:rPr>
      </w:pPr>
    </w:p>
    <w:p w14:paraId="34520613"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 xml:space="preserve">Exploitation including sexual exploitation and abuse (for example the prohibition of the exchange of money, employment, goods, or services for sex, </w:t>
      </w:r>
      <w:r w:rsidRPr="005A337E">
        <w:rPr>
          <w:rFonts w:ascii="Gotham Book" w:eastAsia="Times New Roman" w:hAnsi="Gotham Book"/>
          <w:color w:val="00000A"/>
          <w:sz w:val="22"/>
          <w:szCs w:val="22"/>
        </w:rPr>
        <w:lastRenderedPageBreak/>
        <w:t>including sexual favors or other forms of humiliating, degrading behavior, exploitat</w:t>
      </w:r>
      <w:r w:rsidR="00432F4C" w:rsidRPr="005A337E">
        <w:rPr>
          <w:rFonts w:ascii="Gotham Book" w:eastAsia="Times New Roman" w:hAnsi="Gotham Book"/>
          <w:color w:val="00000A"/>
          <w:sz w:val="22"/>
          <w:szCs w:val="22"/>
        </w:rPr>
        <w:t>ive behavior or abuse of power)</w:t>
      </w:r>
    </w:p>
    <w:p w14:paraId="47B0C8C0" w14:textId="77777777" w:rsidR="00432F4C" w:rsidRPr="005A337E" w:rsidRDefault="00432F4C" w:rsidP="00432F4C">
      <w:pPr>
        <w:pStyle w:val="ListParagraph"/>
        <w:rPr>
          <w:rFonts w:ascii="Gotham Book" w:eastAsia="Times New Roman" w:hAnsi="Gotham Book"/>
          <w:color w:val="00000A"/>
          <w:sz w:val="22"/>
          <w:szCs w:val="22"/>
        </w:rPr>
      </w:pPr>
    </w:p>
    <w:p w14:paraId="3E0AB012"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Protection of children (including prohibitions against sexual activity or abuse, or otherwise unacceptable behavior towards children, limiting interactions with children, and ensuring</w:t>
      </w:r>
      <w:r w:rsidR="00432F4C" w:rsidRPr="005A337E">
        <w:rPr>
          <w:rFonts w:ascii="Gotham Book" w:eastAsia="Times New Roman" w:hAnsi="Gotham Book"/>
          <w:color w:val="00000A"/>
          <w:sz w:val="22"/>
          <w:szCs w:val="22"/>
        </w:rPr>
        <w:t xml:space="preserve"> their safety in project areas)</w:t>
      </w:r>
    </w:p>
    <w:p w14:paraId="37037070" w14:textId="77777777" w:rsidR="00432F4C" w:rsidRPr="005A337E" w:rsidRDefault="00432F4C" w:rsidP="00432F4C">
      <w:pPr>
        <w:pStyle w:val="ListParagraph"/>
        <w:rPr>
          <w:rFonts w:ascii="Gotham Book" w:eastAsia="Times New Roman" w:hAnsi="Gotham Book"/>
          <w:color w:val="00000A"/>
          <w:sz w:val="22"/>
          <w:szCs w:val="22"/>
        </w:rPr>
      </w:pPr>
    </w:p>
    <w:p w14:paraId="5A302720"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Sanitation requirements (for example, to ensure workers use specified sanitary facilities provided by their employer and not open areas)</w:t>
      </w:r>
    </w:p>
    <w:p w14:paraId="59140B0C" w14:textId="77777777" w:rsidR="00432F4C" w:rsidRPr="005A337E" w:rsidRDefault="00432F4C" w:rsidP="00432F4C">
      <w:pPr>
        <w:pStyle w:val="ListParagraph"/>
        <w:rPr>
          <w:rFonts w:ascii="Gotham Book" w:eastAsia="Times New Roman" w:hAnsi="Gotham Book"/>
          <w:color w:val="00000A"/>
          <w:sz w:val="22"/>
          <w:szCs w:val="22"/>
        </w:rPr>
      </w:pPr>
    </w:p>
    <w:p w14:paraId="424A054F"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Avoidance of conflicts of interest (such that benefits, contracts, or employment, or any sort of preferential treatment or favors, are not provided to any person with whom there is a financial, family, or personal connection)</w:t>
      </w:r>
    </w:p>
    <w:p w14:paraId="0B508356" w14:textId="77777777" w:rsidR="00432F4C" w:rsidRPr="005A337E" w:rsidRDefault="00432F4C" w:rsidP="00432F4C">
      <w:pPr>
        <w:pStyle w:val="ListParagraph"/>
        <w:rPr>
          <w:rFonts w:ascii="Gotham Book" w:eastAsia="Times New Roman" w:hAnsi="Gotham Book"/>
          <w:color w:val="00000A"/>
          <w:sz w:val="22"/>
          <w:szCs w:val="22"/>
        </w:rPr>
      </w:pPr>
    </w:p>
    <w:p w14:paraId="5D756A37"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Respecting reasonable work instructions (including regarding environmental and social norms)</w:t>
      </w:r>
    </w:p>
    <w:p w14:paraId="201255F0" w14:textId="77777777" w:rsidR="00432F4C" w:rsidRPr="005A337E" w:rsidRDefault="00432F4C" w:rsidP="00432F4C">
      <w:pPr>
        <w:pStyle w:val="ListParagraph"/>
        <w:rPr>
          <w:rFonts w:ascii="Gotham Book" w:eastAsia="Times New Roman" w:hAnsi="Gotham Book"/>
          <w:color w:val="00000A"/>
          <w:sz w:val="22"/>
          <w:szCs w:val="22"/>
        </w:rPr>
      </w:pPr>
    </w:p>
    <w:p w14:paraId="19D74172"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Protection and proper use of property (for example, to prohibi</w:t>
      </w:r>
      <w:r w:rsidR="00432F4C" w:rsidRPr="005A337E">
        <w:rPr>
          <w:rFonts w:ascii="Gotham Book" w:eastAsia="Times New Roman" w:hAnsi="Gotham Book"/>
          <w:color w:val="00000A"/>
          <w:sz w:val="22"/>
          <w:szCs w:val="22"/>
        </w:rPr>
        <w:t>t theft, carelessness or waste)</w:t>
      </w:r>
    </w:p>
    <w:p w14:paraId="3C3E25E3" w14:textId="77777777" w:rsidR="00432F4C" w:rsidRPr="005A337E" w:rsidRDefault="00432F4C" w:rsidP="00432F4C">
      <w:pPr>
        <w:pStyle w:val="ListParagraph"/>
        <w:rPr>
          <w:rFonts w:ascii="Gotham Book" w:eastAsia="Times New Roman" w:hAnsi="Gotham Book"/>
          <w:color w:val="00000A"/>
          <w:sz w:val="22"/>
          <w:szCs w:val="22"/>
        </w:rPr>
      </w:pPr>
    </w:p>
    <w:p w14:paraId="61EA45C1" w14:textId="77777777" w:rsidR="00432F4C"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Duty to report violations of this Code</w:t>
      </w:r>
    </w:p>
    <w:p w14:paraId="2069CD03" w14:textId="77777777" w:rsidR="00432F4C" w:rsidRPr="005A337E" w:rsidRDefault="00432F4C" w:rsidP="00432F4C">
      <w:pPr>
        <w:pStyle w:val="ListParagraph"/>
        <w:rPr>
          <w:rFonts w:ascii="Gotham Book" w:eastAsia="Times New Roman" w:hAnsi="Gotham Book"/>
          <w:color w:val="00000A"/>
          <w:sz w:val="22"/>
          <w:szCs w:val="22"/>
        </w:rPr>
      </w:pPr>
    </w:p>
    <w:p w14:paraId="5BA00CCB" w14:textId="424165C6" w:rsidR="000F3264" w:rsidRPr="005A337E" w:rsidRDefault="000F3264" w:rsidP="000A7AA8">
      <w:pPr>
        <w:pStyle w:val="ListParagraph"/>
        <w:numPr>
          <w:ilvl w:val="0"/>
          <w:numId w:val="74"/>
        </w:numPr>
        <w:spacing w:line="245" w:lineRule="atLeast"/>
        <w:ind w:left="851" w:hanging="49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 xml:space="preserve">Non retaliation against workers who report violations of the Code, if that report is made in good faith. </w:t>
      </w:r>
    </w:p>
    <w:p w14:paraId="46DB9A3D" w14:textId="77777777" w:rsidR="00D17DB4" w:rsidRDefault="00D17DB4" w:rsidP="009247CE">
      <w:pPr>
        <w:spacing w:line="242" w:lineRule="auto"/>
        <w:jc w:val="both"/>
        <w:rPr>
          <w:rFonts w:ascii="Gotham Book" w:eastAsia="Times New Roman" w:hAnsi="Gotham Book"/>
          <w:color w:val="00000A"/>
          <w:sz w:val="22"/>
          <w:szCs w:val="22"/>
        </w:rPr>
      </w:pPr>
    </w:p>
    <w:p w14:paraId="2617A017" w14:textId="3BD71F61" w:rsidR="000F3264" w:rsidRPr="005A337E" w:rsidRDefault="000F3264" w:rsidP="009247CE">
      <w:pPr>
        <w:spacing w:line="242" w:lineRule="auto"/>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 xml:space="preserve">The Code of Conduct should be written in plain language and signed by each worker to indicate that they have: </w:t>
      </w:r>
    </w:p>
    <w:p w14:paraId="73654BBF" w14:textId="2B29CAEB" w:rsidR="000F3264" w:rsidRPr="005A337E" w:rsidRDefault="000F3264" w:rsidP="000A7AA8">
      <w:pPr>
        <w:pStyle w:val="ListParagraph"/>
        <w:numPr>
          <w:ilvl w:val="0"/>
          <w:numId w:val="75"/>
        </w:numPr>
        <w:spacing w:line="242" w:lineRule="auto"/>
        <w:ind w:left="85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received a copy of the code</w:t>
      </w:r>
    </w:p>
    <w:p w14:paraId="6D6B2A28" w14:textId="53B1C872" w:rsidR="009247CE" w:rsidRPr="005A337E" w:rsidRDefault="000F3264" w:rsidP="000A7AA8">
      <w:pPr>
        <w:pStyle w:val="ListParagraph"/>
        <w:numPr>
          <w:ilvl w:val="0"/>
          <w:numId w:val="75"/>
        </w:numPr>
        <w:spacing w:line="242" w:lineRule="auto"/>
        <w:ind w:left="85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had the code explained to them</w:t>
      </w:r>
    </w:p>
    <w:p w14:paraId="384A5B02" w14:textId="19D799F4" w:rsidR="009247CE" w:rsidRPr="005A337E" w:rsidRDefault="000F3264" w:rsidP="000A7AA8">
      <w:pPr>
        <w:pStyle w:val="ListParagraph"/>
        <w:numPr>
          <w:ilvl w:val="0"/>
          <w:numId w:val="75"/>
        </w:numPr>
        <w:spacing w:line="242" w:lineRule="auto"/>
        <w:ind w:left="85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acknowledged that adherence to this Code of Conduct is a condition of employment</w:t>
      </w:r>
    </w:p>
    <w:p w14:paraId="44D4A0A6" w14:textId="6B651570" w:rsidR="000F3264" w:rsidRPr="005A337E" w:rsidRDefault="000F3264" w:rsidP="000A7AA8">
      <w:pPr>
        <w:pStyle w:val="ListParagraph"/>
        <w:numPr>
          <w:ilvl w:val="0"/>
          <w:numId w:val="75"/>
        </w:numPr>
        <w:spacing w:line="242" w:lineRule="auto"/>
        <w:ind w:left="851"/>
        <w:jc w:val="both"/>
        <w:rPr>
          <w:rFonts w:ascii="Gotham Book" w:eastAsia="Times New Roman" w:hAnsi="Gotham Book"/>
          <w:color w:val="00000A"/>
          <w:sz w:val="22"/>
          <w:szCs w:val="22"/>
        </w:rPr>
      </w:pPr>
      <w:r w:rsidRPr="005A337E">
        <w:rPr>
          <w:rFonts w:ascii="Gotham Book" w:eastAsia="Times New Roman" w:hAnsi="Gotham Book"/>
          <w:color w:val="00000A"/>
          <w:sz w:val="22"/>
          <w:szCs w:val="22"/>
        </w:rPr>
        <w:t xml:space="preserve">understood that violations of the Code can result in serious consequences, up to and including dismissal, or referral to legal authorities. </w:t>
      </w:r>
    </w:p>
    <w:p w14:paraId="5C4DCDBA" w14:textId="77777777" w:rsidR="00432F4C" w:rsidRPr="005A337E" w:rsidRDefault="00432F4C" w:rsidP="009247CE">
      <w:pPr>
        <w:jc w:val="both"/>
        <w:rPr>
          <w:rFonts w:ascii="Gotham Book" w:eastAsia="Times New Roman" w:hAnsi="Gotham Book"/>
          <w:color w:val="000000"/>
          <w:sz w:val="22"/>
          <w:szCs w:val="22"/>
        </w:rPr>
      </w:pPr>
    </w:p>
    <w:p w14:paraId="2C23E4A3" w14:textId="66AED5D2" w:rsidR="000F3264" w:rsidRPr="005A337E" w:rsidRDefault="000F3264" w:rsidP="009247CE">
      <w:pPr>
        <w:jc w:val="both"/>
        <w:rPr>
          <w:rFonts w:ascii="Gotham Book" w:hAnsi="Gotham Book"/>
          <w:sz w:val="22"/>
          <w:szCs w:val="22"/>
        </w:rPr>
      </w:pPr>
      <w:r w:rsidRPr="005A337E">
        <w:rPr>
          <w:rFonts w:ascii="Gotham Book" w:eastAsia="Times New Roman" w:hAnsi="Gotham Book"/>
          <w:color w:val="000000"/>
          <w:sz w:val="22"/>
          <w:szCs w:val="22"/>
        </w:rPr>
        <w:t>A copy of the code shall be displayed in a location easily accessible to the community and project affected people. It shall be provided in languages comprehensible to the local community, Contractor’s Personnel, Employer’s Personnel, and affected persons.</w:t>
      </w:r>
    </w:p>
    <w:p w14:paraId="3F250D9E" w14:textId="77777777" w:rsidR="000F3264" w:rsidRPr="005A337E" w:rsidRDefault="000F3264" w:rsidP="00BD48D8">
      <w:pPr>
        <w:pStyle w:val="BodyMost"/>
        <w:rPr>
          <w:rFonts w:ascii="Gotham Book" w:hAnsi="Gotham Book"/>
          <w:b/>
          <w:bCs/>
          <w:sz w:val="22"/>
          <w:szCs w:val="22"/>
        </w:rPr>
      </w:pPr>
      <w:r w:rsidRPr="005A337E">
        <w:rPr>
          <w:rFonts w:ascii="Gotham Book" w:hAnsi="Gotham Book"/>
          <w:b/>
          <w:bCs/>
          <w:sz w:val="22"/>
          <w:szCs w:val="22"/>
        </w:rPr>
        <w:t>Payment for ESHS Requirements</w:t>
      </w:r>
    </w:p>
    <w:p w14:paraId="0B8842CA" w14:textId="72A4D3A4" w:rsidR="000F3264" w:rsidRPr="005A337E" w:rsidRDefault="000F3264" w:rsidP="000F3264">
      <w:pPr>
        <w:jc w:val="both"/>
        <w:rPr>
          <w:rFonts w:ascii="Gotham Book" w:hAnsi="Gotham Book"/>
          <w:sz w:val="22"/>
          <w:szCs w:val="22"/>
        </w:rPr>
      </w:pPr>
      <w:r w:rsidRPr="005A337E">
        <w:rPr>
          <w:rFonts w:ascii="Gotham Book" w:eastAsia="Times New Roman" w:hAnsi="Gotham Book"/>
          <w:i/>
          <w:iCs/>
          <w:color w:val="00000A"/>
          <w:sz w:val="22"/>
          <w:szCs w:val="22"/>
        </w:rPr>
        <w:t xml:space="preserve">The Employer’s ESHS and procurement specialists should consider how the Contractor will cost the delivery of the ESHS requirements. In the majority of cases, the payment for the delivery of ESHS requirements shall be a subsidiary obligation of the Contractor covered under the prices quoted for other Bill of Quantity items. For example, normally the cost of implementing workplace safe systems of work, including the measures necessary for ensuring traffic safety, shall be covered by the Bidder’s rates for the </w:t>
      </w:r>
      <w:r w:rsidRPr="005A337E">
        <w:rPr>
          <w:rFonts w:ascii="Gotham Book" w:eastAsia="Times New Roman" w:hAnsi="Gotham Book"/>
          <w:i/>
          <w:iCs/>
          <w:color w:val="00000A"/>
          <w:sz w:val="22"/>
          <w:szCs w:val="22"/>
        </w:rPr>
        <w:lastRenderedPageBreak/>
        <w:t xml:space="preserve">relevant works. Alternatively, provisional sums could be set aside for discrete activities for example for HIV counselling service, and, GBV/SEA awareness and sensitization or to encourage the contractor to deliver additional ESHS outcomes beyond the requirement of the Contract. </w:t>
      </w:r>
    </w:p>
    <w:p w14:paraId="30EB9A8B" w14:textId="77777777" w:rsidR="000A1B2A" w:rsidRPr="00B66E7F" w:rsidRDefault="00D17DB4" w:rsidP="000A1B2A">
      <w:pPr>
        <w:pStyle w:val="Heading3"/>
        <w:jc w:val="center"/>
        <w:rPr>
          <w:rFonts w:ascii="Gotham Book" w:eastAsia="Times New Roman" w:hAnsi="Gotham Book"/>
          <w:b/>
          <w:bCs/>
          <w:sz w:val="28"/>
          <w:szCs w:val="28"/>
        </w:rPr>
      </w:pPr>
      <w:bookmarkStart w:id="440" w:name="_Toc23233014"/>
      <w:bookmarkStart w:id="441" w:name="_Toc23238063"/>
      <w:bookmarkStart w:id="442" w:name="_Toc41971554"/>
      <w:bookmarkStart w:id="443" w:name="_Toc532802427"/>
      <w:bookmarkEnd w:id="440"/>
      <w:bookmarkEnd w:id="441"/>
      <w:bookmarkEnd w:id="442"/>
      <w:bookmarkEnd w:id="443"/>
      <w:r>
        <w:rPr>
          <w:rFonts w:eastAsia="Times New Roman"/>
          <w:b/>
          <w:bCs/>
          <w:color w:val="00000A"/>
          <w:sz w:val="32"/>
          <w:szCs w:val="32"/>
        </w:rPr>
        <w:br w:type="page"/>
      </w:r>
      <w:bookmarkStart w:id="444" w:name="_Toc194938770"/>
      <w:r w:rsidR="000A1B2A" w:rsidRPr="00B66E7F">
        <w:rPr>
          <w:rFonts w:ascii="Gotham Book" w:eastAsia="Times New Roman" w:hAnsi="Gotham Book"/>
          <w:b/>
          <w:bCs/>
          <w:sz w:val="28"/>
          <w:szCs w:val="28"/>
        </w:rPr>
        <w:lastRenderedPageBreak/>
        <w:t>Drawings</w:t>
      </w:r>
      <w:bookmarkEnd w:id="444"/>
    </w:p>
    <w:p w14:paraId="5994A1C2" w14:textId="77777777" w:rsidR="000A1B2A" w:rsidRPr="005A337E" w:rsidRDefault="000A1B2A" w:rsidP="000A1B2A">
      <w:pPr>
        <w:jc w:val="both"/>
        <w:rPr>
          <w:rFonts w:ascii="Gotham Book" w:hAnsi="Gotham Book"/>
          <w:sz w:val="22"/>
          <w:szCs w:val="22"/>
        </w:rPr>
      </w:pPr>
      <w:r w:rsidRPr="005A337E">
        <w:rPr>
          <w:rFonts w:ascii="Gotham Book" w:eastAsia="Times New Roman" w:hAnsi="Gotham Book"/>
          <w:i/>
          <w:iCs/>
          <w:color w:val="00000A"/>
          <w:sz w:val="22"/>
          <w:szCs w:val="22"/>
        </w:rPr>
        <w:t>[Insert here a list of Drawings. The actual Drawings, including site plans, should be attached to this section or annexed in a separate folder.]</w:t>
      </w:r>
    </w:p>
    <w:p w14:paraId="5F5D5BDA" w14:textId="360E7275" w:rsidR="00D17DB4" w:rsidRDefault="00D17DB4">
      <w:pPr>
        <w:spacing w:after="0"/>
        <w:rPr>
          <w:rFonts w:eastAsia="Times New Roman"/>
          <w:b/>
          <w:bCs/>
          <w:color w:val="00000A"/>
          <w:sz w:val="32"/>
          <w:szCs w:val="32"/>
        </w:rPr>
      </w:pPr>
    </w:p>
    <w:p w14:paraId="7E5A129F" w14:textId="26CD5568" w:rsidR="000F3264" w:rsidRPr="007E3B22" w:rsidRDefault="000F3264" w:rsidP="007E3B22">
      <w:pPr>
        <w:spacing w:after="0"/>
        <w:rPr>
          <w:rFonts w:ascii="Gotham Book" w:eastAsia="Times New Roman" w:hAnsi="Gotham Book" w:cstheme="majorBidi"/>
          <w:b/>
          <w:bCs/>
          <w:sz w:val="28"/>
          <w:szCs w:val="28"/>
        </w:rPr>
      </w:pPr>
      <w:r w:rsidRPr="00B940AE">
        <w:br w:type="page"/>
      </w:r>
    </w:p>
    <w:p w14:paraId="3EFF9378" w14:textId="77777777" w:rsidR="002D13E2" w:rsidRDefault="002D13E2" w:rsidP="002D13E2">
      <w:pPr>
        <w:pStyle w:val="Heading3"/>
        <w:jc w:val="center"/>
        <w:rPr>
          <w:rFonts w:ascii="Gotham Book" w:eastAsia="Times New Roman" w:hAnsi="Gotham Book"/>
          <w:b/>
          <w:bCs/>
          <w:sz w:val="28"/>
          <w:szCs w:val="28"/>
        </w:rPr>
      </w:pPr>
      <w:bookmarkStart w:id="445" w:name="_Toc194938771"/>
      <w:r>
        <w:rPr>
          <w:rFonts w:ascii="Gotham Book" w:eastAsia="Times New Roman" w:hAnsi="Gotham Book"/>
          <w:b/>
          <w:bCs/>
          <w:sz w:val="28"/>
          <w:szCs w:val="28"/>
        </w:rPr>
        <w:lastRenderedPageBreak/>
        <w:t>Key Personnel Requirements</w:t>
      </w:r>
      <w:bookmarkEnd w:id="445"/>
    </w:p>
    <w:p w14:paraId="289211F6" w14:textId="77777777" w:rsidR="006C1984" w:rsidRPr="00D17DB4" w:rsidRDefault="006C1984" w:rsidP="006C1984">
      <w:pPr>
        <w:jc w:val="center"/>
        <w:rPr>
          <w:rFonts w:ascii="Gotham Book" w:eastAsia="Times New Roman" w:hAnsi="Gotham Book"/>
          <w:color w:val="00000A"/>
          <w:sz w:val="22"/>
          <w:szCs w:val="22"/>
        </w:rPr>
      </w:pPr>
      <w:r w:rsidRPr="00D17DB4">
        <w:rPr>
          <w:rFonts w:ascii="Gotham Book" w:eastAsia="Times New Roman" w:hAnsi="Gotham Book"/>
          <w:i/>
          <w:iCs/>
          <w:color w:val="00000A"/>
          <w:sz w:val="22"/>
          <w:szCs w:val="22"/>
        </w:rPr>
        <w:t>[insert]</w:t>
      </w:r>
    </w:p>
    <w:p w14:paraId="14D56ACD" w14:textId="0B648277" w:rsidR="006C1984" w:rsidRPr="00D17DB4" w:rsidRDefault="006C1984" w:rsidP="006C1984">
      <w:pPr>
        <w:jc w:val="center"/>
        <w:rPr>
          <w:rFonts w:ascii="Gotham Book" w:eastAsia="Times New Roman" w:hAnsi="Gotham Book"/>
          <w:color w:val="00000A"/>
          <w:sz w:val="22"/>
          <w:szCs w:val="22"/>
        </w:rPr>
      </w:pPr>
      <w:r>
        <w:rPr>
          <w:rFonts w:ascii="Gotham Book" w:eastAsia="Times New Roman" w:hAnsi="Gotham Book"/>
          <w:b/>
          <w:bCs/>
          <w:sz w:val="28"/>
          <w:szCs w:val="28"/>
        </w:rPr>
        <w:br w:type="page"/>
      </w:r>
    </w:p>
    <w:p w14:paraId="42E282FD" w14:textId="5A6EF298" w:rsidR="006C1984" w:rsidRDefault="006C1984">
      <w:pPr>
        <w:spacing w:after="0"/>
        <w:rPr>
          <w:rFonts w:ascii="Gotham Book" w:eastAsia="Times New Roman" w:hAnsi="Gotham Book" w:cstheme="majorBidi"/>
          <w:b/>
          <w:bCs/>
          <w:sz w:val="28"/>
          <w:szCs w:val="28"/>
        </w:rPr>
      </w:pPr>
    </w:p>
    <w:p w14:paraId="0779DC0A" w14:textId="4C75163A" w:rsidR="006C1984" w:rsidRDefault="006C1984" w:rsidP="002D13E2">
      <w:pPr>
        <w:pStyle w:val="Heading3"/>
        <w:jc w:val="center"/>
        <w:rPr>
          <w:rFonts w:ascii="Gotham Book" w:eastAsia="Times New Roman" w:hAnsi="Gotham Book"/>
          <w:b/>
          <w:bCs/>
          <w:sz w:val="28"/>
          <w:szCs w:val="28"/>
        </w:rPr>
      </w:pPr>
      <w:bookmarkStart w:id="446" w:name="_Toc194938772"/>
      <w:r>
        <w:rPr>
          <w:rFonts w:ascii="Gotham Book" w:eastAsia="Times New Roman" w:hAnsi="Gotham Book"/>
          <w:b/>
          <w:bCs/>
          <w:sz w:val="28"/>
          <w:szCs w:val="28"/>
        </w:rPr>
        <w:t>Equipment Requirements</w:t>
      </w:r>
      <w:bookmarkEnd w:id="446"/>
    </w:p>
    <w:p w14:paraId="196467F2" w14:textId="77777777" w:rsidR="006C1984" w:rsidRPr="00D17DB4" w:rsidRDefault="006C1984" w:rsidP="006C1984">
      <w:pPr>
        <w:jc w:val="center"/>
        <w:rPr>
          <w:rFonts w:ascii="Gotham Book" w:eastAsia="Times New Roman" w:hAnsi="Gotham Book"/>
          <w:color w:val="00000A"/>
          <w:sz w:val="22"/>
          <w:szCs w:val="22"/>
        </w:rPr>
      </w:pPr>
      <w:r w:rsidRPr="00D17DB4">
        <w:rPr>
          <w:rFonts w:ascii="Gotham Book" w:eastAsia="Times New Roman" w:hAnsi="Gotham Book"/>
          <w:i/>
          <w:iCs/>
          <w:color w:val="00000A"/>
          <w:sz w:val="22"/>
          <w:szCs w:val="22"/>
        </w:rPr>
        <w:t>[insert]</w:t>
      </w:r>
    </w:p>
    <w:p w14:paraId="38F46CE4" w14:textId="394927F1" w:rsidR="006C1984" w:rsidRPr="00D17DB4" w:rsidRDefault="006C1984" w:rsidP="006C1984">
      <w:pPr>
        <w:jc w:val="center"/>
        <w:rPr>
          <w:rFonts w:ascii="Gotham Book" w:eastAsia="Times New Roman" w:hAnsi="Gotham Book"/>
          <w:color w:val="00000A"/>
          <w:sz w:val="22"/>
          <w:szCs w:val="22"/>
        </w:rPr>
      </w:pPr>
      <w:r>
        <w:rPr>
          <w:rFonts w:ascii="Gotham Book" w:eastAsia="Times New Roman" w:hAnsi="Gotham Book"/>
          <w:b/>
          <w:bCs/>
          <w:sz w:val="28"/>
          <w:szCs w:val="28"/>
        </w:rPr>
        <w:br w:type="page"/>
      </w:r>
    </w:p>
    <w:p w14:paraId="43E26374" w14:textId="140225FF" w:rsidR="006C1984" w:rsidRDefault="006C1984">
      <w:pPr>
        <w:spacing w:after="0"/>
        <w:rPr>
          <w:rFonts w:ascii="Gotham Book" w:eastAsia="Times New Roman" w:hAnsi="Gotham Book" w:cstheme="majorBidi"/>
          <w:b/>
          <w:bCs/>
          <w:sz w:val="28"/>
          <w:szCs w:val="28"/>
        </w:rPr>
      </w:pPr>
    </w:p>
    <w:p w14:paraId="6BB2C8D6" w14:textId="06C80E89" w:rsidR="002D13E2" w:rsidRPr="00B66E7F" w:rsidRDefault="006C1984" w:rsidP="002D13E2">
      <w:pPr>
        <w:pStyle w:val="Heading3"/>
        <w:jc w:val="center"/>
        <w:rPr>
          <w:rFonts w:ascii="Gotham Book" w:eastAsia="Times New Roman" w:hAnsi="Gotham Book"/>
          <w:b/>
          <w:bCs/>
          <w:sz w:val="28"/>
          <w:szCs w:val="28"/>
        </w:rPr>
      </w:pPr>
      <w:bookmarkStart w:id="447" w:name="_Toc194938773"/>
      <w:r>
        <w:rPr>
          <w:rFonts w:ascii="Gotham Book" w:eastAsia="Times New Roman" w:hAnsi="Gotham Book"/>
          <w:b/>
          <w:bCs/>
          <w:sz w:val="28"/>
          <w:szCs w:val="28"/>
        </w:rPr>
        <w:t>Construction Management Plan</w:t>
      </w:r>
      <w:bookmarkEnd w:id="447"/>
    </w:p>
    <w:p w14:paraId="7201510F" w14:textId="77777777" w:rsidR="006C1984" w:rsidRPr="00D17DB4" w:rsidRDefault="006C1984" w:rsidP="006C1984">
      <w:pPr>
        <w:jc w:val="center"/>
        <w:rPr>
          <w:rFonts w:ascii="Gotham Book" w:eastAsia="Times New Roman" w:hAnsi="Gotham Book"/>
          <w:color w:val="00000A"/>
          <w:sz w:val="22"/>
          <w:szCs w:val="22"/>
        </w:rPr>
      </w:pPr>
      <w:r w:rsidRPr="00D17DB4">
        <w:rPr>
          <w:rFonts w:ascii="Gotham Book" w:eastAsia="Times New Roman" w:hAnsi="Gotham Book"/>
          <w:i/>
          <w:iCs/>
          <w:color w:val="00000A"/>
          <w:sz w:val="22"/>
          <w:szCs w:val="22"/>
        </w:rPr>
        <w:t>[insert]</w:t>
      </w:r>
    </w:p>
    <w:p w14:paraId="20743326" w14:textId="77777777" w:rsidR="007E3B22" w:rsidRDefault="007E3B22">
      <w:pPr>
        <w:spacing w:after="0"/>
        <w:rPr>
          <w:rFonts w:ascii="Gotham Book" w:eastAsia="Times New Roman" w:hAnsi="Gotham Book" w:cstheme="majorBidi"/>
          <w:b/>
          <w:bCs/>
          <w:sz w:val="28"/>
          <w:szCs w:val="28"/>
        </w:rPr>
      </w:pPr>
      <w:r>
        <w:rPr>
          <w:rFonts w:ascii="Gotham Book" w:eastAsia="Times New Roman" w:hAnsi="Gotham Book"/>
          <w:b/>
          <w:bCs/>
          <w:sz w:val="28"/>
          <w:szCs w:val="28"/>
        </w:rPr>
        <w:br w:type="page"/>
      </w:r>
    </w:p>
    <w:p w14:paraId="2E522BD5" w14:textId="3A8F2466" w:rsidR="007E3B22" w:rsidRPr="00B66E7F" w:rsidRDefault="007E3B22" w:rsidP="007E3B22">
      <w:pPr>
        <w:pStyle w:val="Heading3"/>
        <w:jc w:val="center"/>
        <w:rPr>
          <w:rFonts w:ascii="Gotham Book" w:eastAsia="Times New Roman" w:hAnsi="Gotham Book"/>
          <w:b/>
          <w:bCs/>
          <w:sz w:val="28"/>
          <w:szCs w:val="28"/>
        </w:rPr>
      </w:pPr>
      <w:bookmarkStart w:id="448" w:name="_Toc194938774"/>
      <w:r w:rsidRPr="00B66E7F">
        <w:rPr>
          <w:rFonts w:ascii="Gotham Book" w:eastAsia="Times New Roman" w:hAnsi="Gotham Book"/>
          <w:b/>
          <w:bCs/>
          <w:sz w:val="28"/>
          <w:szCs w:val="28"/>
        </w:rPr>
        <w:lastRenderedPageBreak/>
        <w:t>Supplementary Information</w:t>
      </w:r>
      <w:bookmarkEnd w:id="448"/>
    </w:p>
    <w:p w14:paraId="76487E65" w14:textId="19CC8F48" w:rsidR="00A4169E" w:rsidRPr="00A4169E" w:rsidRDefault="007E3B22" w:rsidP="00A4169E">
      <w:pPr>
        <w:jc w:val="center"/>
        <w:rPr>
          <w:rFonts w:ascii="Gotham Book" w:eastAsia="Times New Roman" w:hAnsi="Gotham Book"/>
          <w:color w:val="00000A"/>
          <w:sz w:val="22"/>
          <w:szCs w:val="22"/>
        </w:rPr>
      </w:pPr>
      <w:r w:rsidRPr="00D17DB4">
        <w:rPr>
          <w:rFonts w:ascii="Gotham Book" w:eastAsia="Times New Roman" w:hAnsi="Gotham Book"/>
          <w:i/>
          <w:iCs/>
          <w:color w:val="00000A"/>
          <w:sz w:val="22"/>
          <w:szCs w:val="22"/>
        </w:rPr>
        <w:t>[insert]</w:t>
      </w:r>
      <w:bookmarkStart w:id="449" w:name="_Toc532800223"/>
      <w:bookmarkStart w:id="450" w:name="_Toc461939623"/>
      <w:bookmarkStart w:id="451" w:name="_Toc438954450"/>
      <w:bookmarkStart w:id="452" w:name="_Toc438817756"/>
      <w:bookmarkStart w:id="453" w:name="_Toc438725761"/>
      <w:bookmarkStart w:id="454" w:name="_Toc438529605"/>
      <w:bookmarkStart w:id="455" w:name="_Toc532800222"/>
      <w:bookmarkStart w:id="456" w:name="_Toc159876310"/>
      <w:bookmarkStart w:id="457" w:name="_Toc192174738"/>
      <w:bookmarkEnd w:id="426"/>
      <w:bookmarkEnd w:id="449"/>
      <w:bookmarkEnd w:id="450"/>
      <w:bookmarkEnd w:id="451"/>
      <w:bookmarkEnd w:id="452"/>
      <w:bookmarkEnd w:id="453"/>
      <w:bookmarkEnd w:id="454"/>
      <w:bookmarkEnd w:id="455"/>
    </w:p>
    <w:p w14:paraId="06E8D06E" w14:textId="77777777" w:rsidR="00A4169E" w:rsidRDefault="00A4169E" w:rsidP="00A4169E"/>
    <w:p w14:paraId="6886A18C" w14:textId="6827AD56" w:rsidR="00CD2E30" w:rsidRDefault="00CD2E30">
      <w:pPr>
        <w:spacing w:after="0"/>
        <w:rPr>
          <w:rFonts w:ascii="Gotham Book" w:eastAsiaTheme="majorEastAsia" w:hAnsi="Gotham Book" w:cstheme="majorBidi"/>
          <w:b/>
          <w:bCs/>
          <w:sz w:val="36"/>
          <w:szCs w:val="36"/>
        </w:rPr>
      </w:pPr>
    </w:p>
    <w:p w14:paraId="49705B8A" w14:textId="77777777" w:rsidR="001351D6" w:rsidRDefault="001351D6">
      <w:pPr>
        <w:spacing w:after="0"/>
        <w:rPr>
          <w:rFonts w:ascii="Gotham Book" w:eastAsiaTheme="majorEastAsia" w:hAnsi="Gotham Book" w:cstheme="majorBidi"/>
          <w:b/>
          <w:bCs/>
          <w:sz w:val="36"/>
          <w:szCs w:val="36"/>
        </w:rPr>
      </w:pPr>
      <w:r>
        <w:rPr>
          <w:rFonts w:ascii="Gotham Book" w:hAnsi="Gotham Book"/>
          <w:b/>
          <w:bCs/>
          <w:sz w:val="36"/>
          <w:szCs w:val="36"/>
        </w:rPr>
        <w:br w:type="page"/>
      </w:r>
    </w:p>
    <w:p w14:paraId="5E56266B" w14:textId="797CF282" w:rsidR="000F3264" w:rsidRPr="0026634E" w:rsidRDefault="000F3264" w:rsidP="00B4065F">
      <w:pPr>
        <w:pStyle w:val="Heading1"/>
        <w:jc w:val="center"/>
        <w:rPr>
          <w:rFonts w:ascii="Gotham Book" w:hAnsi="Gotham Book"/>
          <w:b/>
          <w:bCs/>
          <w:sz w:val="36"/>
          <w:szCs w:val="36"/>
        </w:rPr>
      </w:pPr>
      <w:r w:rsidRPr="0026634E">
        <w:rPr>
          <w:rFonts w:ascii="Gotham Book" w:hAnsi="Gotham Book"/>
          <w:b/>
          <w:bCs/>
          <w:sz w:val="36"/>
          <w:szCs w:val="36"/>
        </w:rPr>
        <w:lastRenderedPageBreak/>
        <w:t xml:space="preserve">PART 3 </w:t>
      </w:r>
      <w:r w:rsidR="00432F4C" w:rsidRPr="0026634E">
        <w:rPr>
          <w:rFonts w:ascii="Gotham Book" w:hAnsi="Gotham Book"/>
          <w:b/>
          <w:bCs/>
          <w:sz w:val="36"/>
          <w:szCs w:val="36"/>
        </w:rPr>
        <w:t xml:space="preserve">- Conditions of Contract and </w:t>
      </w:r>
      <w:r w:rsidRPr="0026634E">
        <w:rPr>
          <w:rFonts w:ascii="Gotham Book" w:hAnsi="Gotham Book"/>
          <w:b/>
          <w:bCs/>
          <w:sz w:val="36"/>
          <w:szCs w:val="36"/>
        </w:rPr>
        <w:t>Contract Forms</w:t>
      </w:r>
      <w:bookmarkEnd w:id="456"/>
      <w:bookmarkEnd w:id="457"/>
    </w:p>
    <w:p w14:paraId="3566C2FC" w14:textId="77777777" w:rsidR="00432F4C" w:rsidRDefault="00432F4C">
      <w:pPr>
        <w:spacing w:after="0"/>
        <w:rPr>
          <w:b/>
          <w:bCs/>
          <w:szCs w:val="20"/>
        </w:rPr>
      </w:pPr>
      <w:bookmarkStart w:id="458" w:name="_Toc41971248"/>
      <w:bookmarkStart w:id="459" w:name="_Toc532800224"/>
      <w:bookmarkStart w:id="460" w:name="_Toc159876311"/>
      <w:bookmarkEnd w:id="458"/>
      <w:bookmarkEnd w:id="459"/>
      <w:r>
        <w:br w:type="page"/>
      </w:r>
    </w:p>
    <w:p w14:paraId="4E6486F4" w14:textId="411349C4" w:rsidR="00522CBA" w:rsidRDefault="00522CBA">
      <w:pPr>
        <w:spacing w:after="0"/>
        <w:rPr>
          <w:rFonts w:ascii="Gotham Book" w:hAnsi="Gotham Book"/>
          <w:b/>
          <w:bCs/>
          <w:sz w:val="32"/>
          <w:szCs w:val="32"/>
        </w:rPr>
      </w:pPr>
    </w:p>
    <w:tbl>
      <w:tblPr>
        <w:tblStyle w:val="TableGrid"/>
        <w:tblW w:w="0" w:type="auto"/>
        <w:tblLook w:val="04A0" w:firstRow="1" w:lastRow="0" w:firstColumn="1" w:lastColumn="0" w:noHBand="0" w:noVBand="1"/>
      </w:tblPr>
      <w:tblGrid>
        <w:gridCol w:w="9350"/>
      </w:tblGrid>
      <w:tr w:rsidR="00522CBA" w:rsidRPr="00C97C4A" w14:paraId="4D70CFC7" w14:textId="77777777" w:rsidTr="0024244E">
        <w:tc>
          <w:tcPr>
            <w:tcW w:w="9350" w:type="dxa"/>
          </w:tcPr>
          <w:p w14:paraId="13B90CE0" w14:textId="02DD744C" w:rsidR="00C97C4A" w:rsidRPr="00C97C4A" w:rsidRDefault="00C97C4A" w:rsidP="0024244E">
            <w:pPr>
              <w:jc w:val="both"/>
              <w:rPr>
                <w:rFonts w:ascii="Gotham Book" w:hAnsi="Gotham Book" w:cs="Arial"/>
                <w:i/>
                <w:iCs/>
                <w:color w:val="000000"/>
              </w:rPr>
            </w:pPr>
            <w:r w:rsidRPr="00C97C4A">
              <w:rPr>
                <w:rFonts w:ascii="Gotham Book" w:hAnsi="Gotham Book" w:cs="Arial"/>
                <w:i/>
                <w:iCs/>
                <w:color w:val="000000"/>
              </w:rPr>
              <w:t>This Section shall specify the internationally recognized standard terms and conditions to be used for the Contract, which shall take into account the nature of the Works and specifics of the Project.</w:t>
            </w:r>
          </w:p>
          <w:p w14:paraId="3D2FAFE9" w14:textId="77777777" w:rsidR="00C97C4A" w:rsidRPr="00C97C4A" w:rsidRDefault="00C97C4A" w:rsidP="0024244E">
            <w:pPr>
              <w:numPr>
                <w:ilvl w:val="12"/>
                <w:numId w:val="0"/>
              </w:numPr>
              <w:jc w:val="both"/>
              <w:rPr>
                <w:rFonts w:ascii="Gotham Book" w:hAnsi="Gotham Book" w:cs="Arial"/>
                <w:i/>
                <w:iCs/>
                <w:color w:val="000000"/>
              </w:rPr>
            </w:pPr>
            <w:r w:rsidRPr="00C97C4A">
              <w:rPr>
                <w:rFonts w:ascii="Gotham Book" w:hAnsi="Gotham Book" w:cs="Arial"/>
                <w:i/>
                <w:iCs/>
                <w:color w:val="000000"/>
              </w:rPr>
              <w:t>Acceptable forms of such contracts are:</w:t>
            </w:r>
          </w:p>
          <w:p w14:paraId="1C09516F" w14:textId="329A7DDE" w:rsidR="001A280D" w:rsidRDefault="001A280D" w:rsidP="000A7AA8">
            <w:pPr>
              <w:numPr>
                <w:ilvl w:val="0"/>
                <w:numId w:val="93"/>
              </w:numPr>
              <w:spacing w:before="120" w:after="120"/>
              <w:ind w:left="720"/>
              <w:jc w:val="both"/>
              <w:rPr>
                <w:rFonts w:ascii="Gotham Book" w:hAnsi="Gotham Book" w:cs="Arial"/>
                <w:i/>
                <w:iCs/>
                <w:color w:val="000000"/>
              </w:rPr>
            </w:pPr>
            <w:r>
              <w:rPr>
                <w:rFonts w:ascii="Gotham Book" w:hAnsi="Gotham Book" w:cs="Arial"/>
                <w:i/>
                <w:iCs/>
                <w:color w:val="000000"/>
              </w:rPr>
              <w:t xml:space="preserve">FIDIC, Condition of Contract for Construction for </w:t>
            </w:r>
            <w:r w:rsidR="0059312B">
              <w:rPr>
                <w:rFonts w:ascii="Gotham Book" w:hAnsi="Gotham Book" w:cs="Arial"/>
                <w:i/>
                <w:iCs/>
                <w:color w:val="000000"/>
              </w:rPr>
              <w:t>Building and Engineering Works Designed by the Employer (</w:t>
            </w:r>
            <w:r w:rsidR="00FE7D9E">
              <w:rPr>
                <w:rFonts w:ascii="Gotham Book" w:hAnsi="Gotham Book" w:cs="Arial"/>
                <w:i/>
                <w:iCs/>
                <w:color w:val="000000"/>
              </w:rPr>
              <w:t>MDB Harmonized)</w:t>
            </w:r>
            <w:r w:rsidR="005100CC">
              <w:rPr>
                <w:rFonts w:ascii="Gotham Book" w:hAnsi="Gotham Book" w:cs="Arial"/>
                <w:i/>
                <w:iCs/>
                <w:color w:val="000000"/>
              </w:rPr>
              <w:t>, Edition 2010.</w:t>
            </w:r>
          </w:p>
          <w:p w14:paraId="697C62DF" w14:textId="0AA2A10E" w:rsidR="00C97C4A" w:rsidRPr="00C97C4A" w:rsidRDefault="000F4DCA" w:rsidP="000A7AA8">
            <w:pPr>
              <w:numPr>
                <w:ilvl w:val="0"/>
                <w:numId w:val="93"/>
              </w:numPr>
              <w:spacing w:before="120" w:after="120"/>
              <w:ind w:left="720"/>
              <w:jc w:val="both"/>
              <w:rPr>
                <w:rFonts w:ascii="Gotham Book" w:hAnsi="Gotham Book" w:cs="Arial"/>
                <w:i/>
                <w:iCs/>
                <w:color w:val="000000"/>
              </w:rPr>
            </w:pPr>
            <w:r>
              <w:rPr>
                <w:rFonts w:ascii="Gotham Book" w:hAnsi="Gotham Book" w:cs="Arial"/>
                <w:i/>
                <w:iCs/>
                <w:color w:val="000000"/>
              </w:rPr>
              <w:t>F</w:t>
            </w:r>
            <w:r w:rsidR="00C97C4A" w:rsidRPr="00C97C4A">
              <w:rPr>
                <w:rFonts w:ascii="Gotham Book" w:hAnsi="Gotham Book" w:cs="Arial"/>
                <w:i/>
                <w:iCs/>
                <w:color w:val="000000"/>
              </w:rPr>
              <w:t>FIDIC, Conditions of Contract for Construction for Building and Engineering Works Designed by the Employer (“Red Book”),</w:t>
            </w:r>
            <w:r w:rsidR="0024244E">
              <w:rPr>
                <w:rFonts w:ascii="Gotham Book" w:hAnsi="Gotham Book" w:cs="Arial"/>
                <w:i/>
                <w:iCs/>
                <w:color w:val="000000"/>
              </w:rPr>
              <w:t xml:space="preserve"> </w:t>
            </w:r>
            <w:r w:rsidR="00C97C4A" w:rsidRPr="00C97C4A">
              <w:rPr>
                <w:rFonts w:ascii="Gotham Book" w:hAnsi="Gotham Book" w:cs="Arial"/>
                <w:i/>
                <w:iCs/>
                <w:color w:val="000000"/>
              </w:rPr>
              <w:t>First Edition 1999.</w:t>
            </w:r>
          </w:p>
          <w:p w14:paraId="63E9EE0F" w14:textId="2E248088" w:rsidR="00C97C4A" w:rsidRPr="00C97C4A" w:rsidRDefault="00C97C4A" w:rsidP="000A7AA8">
            <w:pPr>
              <w:numPr>
                <w:ilvl w:val="0"/>
                <w:numId w:val="93"/>
              </w:numPr>
              <w:autoSpaceDE w:val="0"/>
              <w:autoSpaceDN w:val="0"/>
              <w:adjustRightInd w:val="0"/>
              <w:spacing w:before="120" w:after="120"/>
              <w:ind w:left="720"/>
              <w:jc w:val="both"/>
              <w:rPr>
                <w:rFonts w:ascii="Gotham Book" w:hAnsi="Gotham Book" w:cs="Arial"/>
                <w:i/>
                <w:iCs/>
                <w:color w:val="000000"/>
              </w:rPr>
            </w:pPr>
            <w:r w:rsidRPr="00C97C4A">
              <w:rPr>
                <w:rFonts w:ascii="Gotham Book" w:hAnsi="Gotham Book" w:cs="Arial"/>
                <w:i/>
                <w:iCs/>
                <w:color w:val="000000"/>
              </w:rPr>
              <w:t>FIDIC, Conditions of Contract for Construction for Building and Engineering Works Designed by the Employer (“Red Book”),</w:t>
            </w:r>
            <w:r w:rsidR="0024244E">
              <w:rPr>
                <w:rFonts w:ascii="Gotham Book" w:hAnsi="Gotham Book" w:cs="Arial"/>
                <w:i/>
                <w:iCs/>
                <w:color w:val="000000"/>
              </w:rPr>
              <w:t xml:space="preserve"> </w:t>
            </w:r>
            <w:r w:rsidRPr="00C97C4A">
              <w:rPr>
                <w:rFonts w:ascii="Gotham Book" w:hAnsi="Gotham Book" w:cs="Arial"/>
                <w:i/>
                <w:iCs/>
                <w:color w:val="000000"/>
              </w:rPr>
              <w:t>Second Edition 2017.</w:t>
            </w:r>
          </w:p>
          <w:p w14:paraId="030A7F06" w14:textId="2D089657" w:rsidR="00C97C4A" w:rsidRPr="00C97C4A" w:rsidRDefault="00C97C4A" w:rsidP="0024244E">
            <w:pPr>
              <w:jc w:val="both"/>
              <w:rPr>
                <w:rFonts w:ascii="Gotham Book" w:hAnsi="Gotham Book" w:cs="Arial"/>
                <w:i/>
                <w:iCs/>
                <w:color w:val="000000"/>
              </w:rPr>
            </w:pPr>
            <w:r w:rsidRPr="00C97C4A">
              <w:rPr>
                <w:rFonts w:ascii="Gotham Book" w:hAnsi="Gotham Book" w:cs="Arial"/>
                <w:i/>
                <w:iCs/>
                <w:color w:val="000000"/>
              </w:rPr>
              <w:t xml:space="preserve">Special attention shall be paid to the copyright of the contract terms. Appropriate licenses may need to be </w:t>
            </w:r>
            <w:r w:rsidR="005012BF" w:rsidRPr="00C97C4A">
              <w:rPr>
                <w:rFonts w:ascii="Gotham Book" w:hAnsi="Gotham Book" w:cs="Arial"/>
                <w:i/>
                <w:iCs/>
                <w:color w:val="000000"/>
              </w:rPr>
              <w:t>obtained,</w:t>
            </w:r>
            <w:r w:rsidRPr="00C97C4A">
              <w:rPr>
                <w:rFonts w:ascii="Gotham Book" w:hAnsi="Gotham Book" w:cs="Arial"/>
                <w:i/>
                <w:iCs/>
                <w:color w:val="000000"/>
              </w:rPr>
              <w:t xml:space="preserve"> and fees paid before using the standard terms and conditions for the Contract.</w:t>
            </w:r>
          </w:p>
          <w:p w14:paraId="57CA6AD5" w14:textId="32D8C53B" w:rsidR="00C97C4A" w:rsidRPr="00C97C4A" w:rsidRDefault="00C97C4A" w:rsidP="0024244E">
            <w:pPr>
              <w:jc w:val="both"/>
              <w:rPr>
                <w:rFonts w:ascii="Gotham Book" w:hAnsi="Gotham Book" w:cs="Arial"/>
                <w:i/>
                <w:iCs/>
                <w:color w:val="000000"/>
              </w:rPr>
            </w:pPr>
            <w:r w:rsidRPr="00C97C4A">
              <w:rPr>
                <w:rFonts w:ascii="Gotham Book" w:hAnsi="Gotham Book" w:cs="Arial"/>
                <w:i/>
                <w:iCs/>
                <w:color w:val="000000"/>
              </w:rPr>
              <w:t xml:space="preserve">The Particular Conditions of Contract, the Contract Forms, as well as other Parts of the Tender Document, especially the text of the Tender Form and the Appendix to tender, if any, the Price Schedules shall be amended, as necessary, to ensure consistency and coherence of the entire </w:t>
            </w:r>
            <w:r w:rsidR="005012BF">
              <w:rPr>
                <w:rFonts w:ascii="Gotham Book" w:hAnsi="Gotham Book" w:cs="Arial"/>
                <w:i/>
                <w:iCs/>
                <w:color w:val="000000"/>
              </w:rPr>
              <w:t>Bidding</w:t>
            </w:r>
            <w:r w:rsidRPr="00C97C4A">
              <w:rPr>
                <w:rFonts w:ascii="Gotham Book" w:hAnsi="Gotham Book" w:cs="Arial"/>
                <w:i/>
                <w:iCs/>
                <w:color w:val="000000"/>
              </w:rPr>
              <w:t xml:space="preserve"> Document. </w:t>
            </w:r>
          </w:p>
          <w:p w14:paraId="0B7161E5" w14:textId="77777777" w:rsidR="00C97C4A" w:rsidRPr="00C97C4A" w:rsidRDefault="00C97C4A" w:rsidP="0024244E">
            <w:pPr>
              <w:jc w:val="both"/>
              <w:rPr>
                <w:rFonts w:ascii="Gotham Book" w:hAnsi="Gotham Book" w:cs="Arial"/>
                <w:i/>
                <w:iCs/>
                <w:color w:val="000000"/>
              </w:rPr>
            </w:pPr>
            <w:r w:rsidRPr="00C97C4A">
              <w:rPr>
                <w:rFonts w:ascii="Gotham Book" w:hAnsi="Gotham Book" w:cs="Arial"/>
                <w:i/>
                <w:iCs/>
                <w:color w:val="000000"/>
              </w:rPr>
              <w:t>The contract conditions shall be drafted to provide for fair and balanced risk allocation between the parties following the key principles:</w:t>
            </w:r>
          </w:p>
          <w:p w14:paraId="17C552FA" w14:textId="77777777" w:rsidR="00C97C4A" w:rsidRPr="00C97C4A" w:rsidRDefault="00C97C4A" w:rsidP="000A7AA8">
            <w:pPr>
              <w:numPr>
                <w:ilvl w:val="0"/>
                <w:numId w:val="93"/>
              </w:numPr>
              <w:autoSpaceDE w:val="0"/>
              <w:autoSpaceDN w:val="0"/>
              <w:adjustRightInd w:val="0"/>
              <w:spacing w:before="120" w:after="120"/>
              <w:ind w:left="720"/>
              <w:jc w:val="both"/>
              <w:rPr>
                <w:rFonts w:ascii="Gotham Book" w:hAnsi="Gotham Book" w:cs="Arial"/>
                <w:i/>
                <w:iCs/>
                <w:color w:val="000000"/>
              </w:rPr>
            </w:pPr>
            <w:r w:rsidRPr="00C97C4A">
              <w:rPr>
                <w:rFonts w:ascii="Gotham Book" w:hAnsi="Gotham Book" w:cs="Arial"/>
                <w:i/>
                <w:iCs/>
                <w:color w:val="000000"/>
              </w:rPr>
              <w:t>The duties, rights, obligations, roles and responsibilities of the parties must be generally as implied in the Contract conditions, and appropriate to the requirements of the Project.</w:t>
            </w:r>
          </w:p>
          <w:p w14:paraId="080D10EC" w14:textId="77777777" w:rsidR="00C97C4A" w:rsidRPr="00C97C4A" w:rsidRDefault="00C97C4A" w:rsidP="000A7AA8">
            <w:pPr>
              <w:numPr>
                <w:ilvl w:val="0"/>
                <w:numId w:val="93"/>
              </w:numPr>
              <w:autoSpaceDE w:val="0"/>
              <w:autoSpaceDN w:val="0"/>
              <w:adjustRightInd w:val="0"/>
              <w:spacing w:before="120" w:after="120"/>
              <w:ind w:left="720"/>
              <w:jc w:val="both"/>
              <w:rPr>
                <w:rFonts w:ascii="Gotham Book" w:hAnsi="Gotham Book" w:cs="Arial"/>
                <w:i/>
                <w:iCs/>
                <w:color w:val="000000"/>
              </w:rPr>
            </w:pPr>
            <w:r w:rsidRPr="00C97C4A">
              <w:rPr>
                <w:rFonts w:ascii="Gotham Book" w:hAnsi="Gotham Book" w:cs="Arial"/>
                <w:i/>
                <w:iCs/>
                <w:color w:val="000000"/>
              </w:rPr>
              <w:t>The Particular Conditions must be drafted clearly and unambiguously.</w:t>
            </w:r>
          </w:p>
          <w:p w14:paraId="784EE7E0" w14:textId="77777777" w:rsidR="00C97C4A" w:rsidRPr="00C97C4A" w:rsidRDefault="00C97C4A" w:rsidP="000A7AA8">
            <w:pPr>
              <w:numPr>
                <w:ilvl w:val="0"/>
                <w:numId w:val="93"/>
              </w:numPr>
              <w:autoSpaceDE w:val="0"/>
              <w:autoSpaceDN w:val="0"/>
              <w:adjustRightInd w:val="0"/>
              <w:spacing w:before="120" w:after="120"/>
              <w:ind w:left="720"/>
              <w:jc w:val="both"/>
              <w:rPr>
                <w:rFonts w:ascii="Gotham Book" w:hAnsi="Gotham Book" w:cs="Arial"/>
                <w:i/>
                <w:iCs/>
                <w:color w:val="000000"/>
              </w:rPr>
            </w:pPr>
            <w:r w:rsidRPr="00C97C4A">
              <w:rPr>
                <w:rFonts w:ascii="Gotham Book" w:hAnsi="Gotham Book" w:cs="Arial"/>
                <w:i/>
                <w:iCs/>
                <w:color w:val="000000"/>
              </w:rPr>
              <w:t>All time periods specified in the Contract for the parties to perform their obligations must be of reasonable duration.</w:t>
            </w:r>
          </w:p>
          <w:p w14:paraId="06227AC8" w14:textId="77777777" w:rsidR="00C97C4A" w:rsidRPr="00C97C4A" w:rsidRDefault="00C97C4A" w:rsidP="000A7AA8">
            <w:pPr>
              <w:numPr>
                <w:ilvl w:val="0"/>
                <w:numId w:val="93"/>
              </w:numPr>
              <w:autoSpaceDE w:val="0"/>
              <w:autoSpaceDN w:val="0"/>
              <w:adjustRightInd w:val="0"/>
              <w:spacing w:before="120" w:after="120"/>
              <w:ind w:left="720"/>
              <w:jc w:val="both"/>
              <w:rPr>
                <w:rFonts w:ascii="Gotham Book" w:hAnsi="Gotham Book" w:cs="Arial"/>
                <w:i/>
                <w:iCs/>
                <w:color w:val="000000"/>
              </w:rPr>
            </w:pPr>
            <w:r w:rsidRPr="00C97C4A">
              <w:rPr>
                <w:rFonts w:ascii="Gotham Book" w:hAnsi="Gotham Book" w:cs="Arial"/>
                <w:i/>
                <w:iCs/>
                <w:color w:val="000000"/>
              </w:rPr>
              <w:t>The Contract shall provide an adequate dispute resolution mechanism.</w:t>
            </w:r>
          </w:p>
          <w:p w14:paraId="10595078" w14:textId="73F8FACC" w:rsidR="00522CBA" w:rsidRPr="00C97C4A" w:rsidRDefault="00C97C4A" w:rsidP="0024244E">
            <w:pPr>
              <w:jc w:val="both"/>
              <w:rPr>
                <w:rFonts w:ascii="Gotham Book" w:hAnsi="Gotham Book" w:cs="Arial"/>
                <w:i/>
                <w:iCs/>
                <w:color w:val="000000"/>
              </w:rPr>
            </w:pPr>
            <w:r w:rsidRPr="00C97C4A">
              <w:rPr>
                <w:rFonts w:ascii="Gotham Book" w:hAnsi="Gotham Book" w:cs="Arial"/>
                <w:i/>
                <w:iCs/>
                <w:color w:val="000000"/>
              </w:rPr>
              <w:t xml:space="preserve">Parties are advised to seek their own legal counsel for drafting conditions of Contract which would reflect the specifics of the particular Project. </w:t>
            </w:r>
          </w:p>
        </w:tc>
      </w:tr>
    </w:tbl>
    <w:p w14:paraId="04660AEE" w14:textId="3AB1B474" w:rsidR="00522CBA" w:rsidRDefault="00522CBA">
      <w:pPr>
        <w:spacing w:after="0"/>
        <w:rPr>
          <w:rFonts w:ascii="Gotham Book" w:hAnsi="Gotham Book"/>
          <w:b/>
          <w:bCs/>
          <w:sz w:val="32"/>
          <w:szCs w:val="32"/>
        </w:rPr>
      </w:pPr>
    </w:p>
    <w:p w14:paraId="099CA0E8" w14:textId="77777777" w:rsidR="005012BF" w:rsidRDefault="005012BF">
      <w:pPr>
        <w:spacing w:after="0"/>
        <w:rPr>
          <w:rFonts w:ascii="Gotham Book" w:hAnsi="Gotham Book"/>
          <w:b/>
          <w:bCs/>
          <w:sz w:val="32"/>
          <w:szCs w:val="32"/>
        </w:rPr>
      </w:pPr>
      <w:r>
        <w:rPr>
          <w:rFonts w:ascii="Gotham Book" w:hAnsi="Gotham Book"/>
          <w:sz w:val="32"/>
          <w:szCs w:val="32"/>
        </w:rPr>
        <w:br w:type="page"/>
      </w:r>
    </w:p>
    <w:p w14:paraId="6D3F94C1" w14:textId="6F2FB229" w:rsidR="00BD48D8" w:rsidRPr="00B4065F" w:rsidRDefault="00BD48D8" w:rsidP="00B4065F">
      <w:pPr>
        <w:pStyle w:val="Heading2"/>
        <w:numPr>
          <w:ilvl w:val="0"/>
          <w:numId w:val="0"/>
        </w:numPr>
        <w:ind w:left="360"/>
        <w:jc w:val="center"/>
        <w:rPr>
          <w:rFonts w:ascii="Gotham Book" w:hAnsi="Gotham Book"/>
          <w:sz w:val="28"/>
          <w:szCs w:val="28"/>
        </w:rPr>
      </w:pPr>
      <w:bookmarkStart w:id="461" w:name="_Toc192174739"/>
      <w:r w:rsidRPr="00B4065F">
        <w:rPr>
          <w:rFonts w:ascii="Gotham Book" w:hAnsi="Gotham Book"/>
          <w:sz w:val="28"/>
          <w:szCs w:val="28"/>
        </w:rPr>
        <w:lastRenderedPageBreak/>
        <w:t>Section VIII</w:t>
      </w:r>
      <w:r w:rsidR="00EA48E9">
        <w:rPr>
          <w:rFonts w:ascii="Gotham Book" w:hAnsi="Gotham Book"/>
          <w:sz w:val="28"/>
          <w:szCs w:val="28"/>
        </w:rPr>
        <w:t xml:space="preserve"> - </w:t>
      </w:r>
      <w:r w:rsidRPr="00B4065F">
        <w:rPr>
          <w:rFonts w:ascii="Gotham Book" w:hAnsi="Gotham Book"/>
          <w:sz w:val="28"/>
          <w:szCs w:val="28"/>
        </w:rPr>
        <w:t>General Conditions (GC)</w:t>
      </w:r>
      <w:bookmarkEnd w:id="460"/>
      <w:bookmarkEnd w:id="461"/>
    </w:p>
    <w:p w14:paraId="3B3A963E" w14:textId="77777777" w:rsidR="00BD48D8" w:rsidRPr="002470B0" w:rsidRDefault="00BD48D8" w:rsidP="002F099C">
      <w:pPr>
        <w:pStyle w:val="List"/>
        <w:spacing w:after="0"/>
        <w:rPr>
          <w:rFonts w:ascii="Gotham Book" w:hAnsi="Gotham Book"/>
          <w:sz w:val="22"/>
          <w:szCs w:val="22"/>
        </w:rPr>
      </w:pPr>
      <w:r w:rsidRPr="002470B0">
        <w:rPr>
          <w:rFonts w:ascii="Gotham Book" w:hAnsi="Gotham Book"/>
          <w:sz w:val="22"/>
          <w:szCs w:val="22"/>
        </w:rPr>
        <w:t xml:space="preserve">This Section contains the general clauses to be applied in all contracts.  The text of the clauses in this Section shall not be modified.  </w:t>
      </w:r>
    </w:p>
    <w:p w14:paraId="043E9961" w14:textId="77777777" w:rsidR="00BD48D8" w:rsidRPr="002470B0" w:rsidRDefault="00BD48D8" w:rsidP="00BD48D8">
      <w:pPr>
        <w:spacing w:after="0"/>
        <w:jc w:val="both"/>
        <w:rPr>
          <w:rFonts w:ascii="Gotham Book" w:eastAsia="Times New Roman" w:hAnsi="Gotham Book"/>
          <w:color w:val="00000A"/>
          <w:sz w:val="22"/>
          <w:szCs w:val="22"/>
        </w:rPr>
      </w:pPr>
    </w:p>
    <w:p w14:paraId="33A81699" w14:textId="7A96BF87" w:rsidR="000F3264" w:rsidRPr="002470B0" w:rsidRDefault="000F3264" w:rsidP="00C34001">
      <w:pPr>
        <w:jc w:val="center"/>
        <w:rPr>
          <w:rFonts w:ascii="Gotham Book" w:hAnsi="Gotham Book"/>
          <w:sz w:val="22"/>
          <w:szCs w:val="22"/>
        </w:rPr>
      </w:pPr>
      <w:r w:rsidRPr="002470B0">
        <w:rPr>
          <w:rFonts w:ascii="Gotham Book" w:eastAsia="Times New Roman" w:hAnsi="Gotham Book"/>
          <w:color w:val="00000A"/>
          <w:sz w:val="22"/>
          <w:szCs w:val="22"/>
        </w:rPr>
        <w:t>[</w:t>
      </w:r>
      <w:r w:rsidRPr="002470B0">
        <w:rPr>
          <w:rFonts w:ascii="Gotham Book" w:eastAsia="Times New Roman" w:hAnsi="Gotham Book"/>
          <w:i/>
          <w:iCs/>
          <w:color w:val="00000A"/>
          <w:sz w:val="22"/>
          <w:szCs w:val="22"/>
        </w:rPr>
        <w:t>Name of Employer]</w:t>
      </w:r>
    </w:p>
    <w:p w14:paraId="4F4B1A9C" w14:textId="3F46F8FD" w:rsidR="00432F4C" w:rsidRPr="007A478B" w:rsidRDefault="000F3264" w:rsidP="007A478B">
      <w:pPr>
        <w:jc w:val="center"/>
        <w:rPr>
          <w:rFonts w:ascii="Gotham Book" w:hAnsi="Gotham Book"/>
          <w:sz w:val="22"/>
          <w:szCs w:val="22"/>
        </w:rPr>
      </w:pPr>
      <w:r w:rsidRPr="002470B0">
        <w:rPr>
          <w:rFonts w:ascii="Gotham Book" w:eastAsia="Times New Roman" w:hAnsi="Gotham Book"/>
          <w:color w:val="00000A"/>
          <w:sz w:val="22"/>
          <w:szCs w:val="22"/>
        </w:rPr>
        <w:t>[</w:t>
      </w:r>
      <w:r w:rsidRPr="002470B0">
        <w:rPr>
          <w:rFonts w:ascii="Gotham Book" w:eastAsia="Times New Roman" w:hAnsi="Gotham Book"/>
          <w:i/>
          <w:iCs/>
          <w:color w:val="00000A"/>
          <w:sz w:val="22"/>
          <w:szCs w:val="22"/>
        </w:rPr>
        <w:t>Name of Contract]</w:t>
      </w:r>
    </w:p>
    <w:tbl>
      <w:tblPr>
        <w:tblStyle w:val="TableGrid"/>
        <w:tblW w:w="0" w:type="auto"/>
        <w:tblLook w:val="04A0" w:firstRow="1" w:lastRow="0" w:firstColumn="1" w:lastColumn="0" w:noHBand="0" w:noVBand="1"/>
      </w:tblPr>
      <w:tblGrid>
        <w:gridCol w:w="9350"/>
      </w:tblGrid>
      <w:tr w:rsidR="008D38D5" w:rsidRPr="00353C27" w14:paraId="5F0D0EA1" w14:textId="77777777" w:rsidTr="008D38D5">
        <w:tc>
          <w:tcPr>
            <w:tcW w:w="9350" w:type="dxa"/>
          </w:tcPr>
          <w:p w14:paraId="2CE4EBFE" w14:textId="726D3F66" w:rsidR="008D38D5" w:rsidRPr="00BD38D2" w:rsidRDefault="00FF72D6" w:rsidP="008D38D5">
            <w:pPr>
              <w:widowControl w:val="0"/>
              <w:spacing w:line="276" w:lineRule="auto"/>
              <w:jc w:val="both"/>
              <w:rPr>
                <w:rFonts w:ascii="Gotham Book" w:hAnsi="Gotham Book" w:cs="Arial"/>
                <w:b/>
                <w:w w:val="101"/>
                <w:sz w:val="20"/>
                <w:szCs w:val="20"/>
                <w:lang w:val="en-GB"/>
              </w:rPr>
            </w:pPr>
            <w:r w:rsidRPr="00BD38D2">
              <w:rPr>
                <w:rFonts w:ascii="Gotham Book" w:hAnsi="Gotham Book" w:cs="Arial"/>
                <w:b/>
                <w:w w:val="101"/>
                <w:sz w:val="20"/>
                <w:szCs w:val="20"/>
                <w:lang w:val="en-GB"/>
              </w:rPr>
              <w:t>MDB Harmonized Edition</w:t>
            </w:r>
            <w:r w:rsidR="008D38D5" w:rsidRPr="00BD38D2">
              <w:rPr>
                <w:rFonts w:ascii="Gotham Book" w:hAnsi="Gotham Book" w:cs="Arial"/>
                <w:b/>
                <w:w w:val="101"/>
                <w:sz w:val="20"/>
                <w:szCs w:val="20"/>
                <w:lang w:val="en-GB"/>
              </w:rPr>
              <w:t>:</w:t>
            </w:r>
          </w:p>
          <w:p w14:paraId="653E4058" w14:textId="540BE47A" w:rsidR="008D38D5" w:rsidRPr="00BD38D2" w:rsidRDefault="008D38D5" w:rsidP="008D38D5">
            <w:pPr>
              <w:widowControl w:val="0"/>
              <w:spacing w:line="276" w:lineRule="auto"/>
              <w:jc w:val="both"/>
              <w:rPr>
                <w:rFonts w:ascii="Gotham Book" w:hAnsi="Gotham Book" w:cs="Arial"/>
                <w:w w:val="101"/>
                <w:sz w:val="20"/>
                <w:szCs w:val="20"/>
                <w:lang w:val="en-GB"/>
              </w:rPr>
            </w:pPr>
            <w:r w:rsidRPr="00BD38D2">
              <w:rPr>
                <w:rFonts w:ascii="Gotham Book" w:hAnsi="Gotham Book" w:cs="Arial"/>
                <w:sz w:val="20"/>
                <w:szCs w:val="20"/>
                <w:lang w:val="en-GB"/>
              </w:rPr>
              <w:t>©</w:t>
            </w:r>
            <w:r w:rsidR="008B47F6" w:rsidRPr="00BD38D2">
              <w:rPr>
                <w:rFonts w:ascii="Gotham Book" w:hAnsi="Gotham Book" w:cs="Arial"/>
                <w:sz w:val="20"/>
                <w:szCs w:val="20"/>
                <w:lang w:val="en-GB"/>
              </w:rPr>
              <w:t xml:space="preserve">FIDIC </w:t>
            </w:r>
            <w:r w:rsidR="00114005" w:rsidRPr="00BD38D2">
              <w:rPr>
                <w:rFonts w:ascii="Gotham Book" w:hAnsi="Gotham Book" w:cs="Arial"/>
                <w:sz w:val="20"/>
                <w:szCs w:val="20"/>
                <w:lang w:val="en-GB"/>
              </w:rPr>
              <w:t>2010</w:t>
            </w:r>
            <w:r w:rsidRPr="00BD38D2">
              <w:rPr>
                <w:rFonts w:ascii="Gotham Book" w:hAnsi="Gotham Book" w:cs="Arial"/>
                <w:sz w:val="20"/>
                <w:szCs w:val="20"/>
                <w:lang w:val="en-GB"/>
              </w:rPr>
              <w:t xml:space="preserve">.All rights </w:t>
            </w:r>
            <w:r w:rsidRPr="00BD38D2">
              <w:rPr>
                <w:rFonts w:ascii="Gotham Book" w:hAnsi="Gotham Book" w:cs="Arial"/>
                <w:w w:val="101"/>
                <w:sz w:val="20"/>
                <w:szCs w:val="20"/>
                <w:lang w:val="en-GB"/>
              </w:rPr>
              <w:t>reserved.</w:t>
            </w:r>
          </w:p>
          <w:p w14:paraId="2F899BC3" w14:textId="77777777" w:rsidR="00114005" w:rsidRPr="00BD38D2" w:rsidRDefault="00114005" w:rsidP="00114005">
            <w:pPr>
              <w:jc w:val="both"/>
              <w:rPr>
                <w:rFonts w:ascii="Gotham Book" w:hAnsi="Gotham Book"/>
                <w:sz w:val="20"/>
                <w:szCs w:val="20"/>
              </w:rPr>
            </w:pPr>
            <w:r w:rsidRPr="00BD38D2">
              <w:rPr>
                <w:rFonts w:ascii="Gotham Book" w:eastAsia="Times New Roman" w:hAnsi="Gotham Book"/>
                <w:color w:val="00000A"/>
                <w:sz w:val="20"/>
                <w:szCs w:val="20"/>
              </w:rPr>
              <w:t xml:space="preserve">The General Conditions mentioned herein are the same as the MDB’s Harmonized Edition of the Conditions of Contract for Construction prepared and copyrighted by the International Federation of Consulting Engineers (Fédération Internationale des Ingénieurs-Conseils, or FIDIC), FIDIC 2010 which is available at: </w:t>
            </w:r>
            <w:r w:rsidRPr="00BD38D2">
              <w:rPr>
                <w:rFonts w:ascii="Gotham Book" w:eastAsia="Times New Roman" w:hAnsi="Gotham Book"/>
                <w:i/>
                <w:iCs/>
                <w:color w:val="00000A"/>
                <w:sz w:val="20"/>
                <w:szCs w:val="20"/>
              </w:rPr>
              <w:t>[insert]</w:t>
            </w:r>
            <w:r w:rsidRPr="00BD38D2">
              <w:rPr>
                <w:rFonts w:ascii="Gotham Book" w:eastAsia="Times New Roman" w:hAnsi="Gotham Book"/>
                <w:color w:val="00000A"/>
                <w:sz w:val="20"/>
                <w:szCs w:val="20"/>
              </w:rPr>
              <w:t xml:space="preserve"> </w:t>
            </w:r>
            <w:hyperlink r:id="rId18">
              <w:r w:rsidRPr="00BD38D2">
                <w:rPr>
                  <w:rStyle w:val="InternetLink0"/>
                  <w:rFonts w:ascii="Gotham Book" w:eastAsia="Times New Roman" w:hAnsi="Gotham Book"/>
                  <w:vanish/>
                  <w:color w:val="00B0F0"/>
                  <w:sz w:val="20"/>
                  <w:szCs w:val="20"/>
                </w:rPr>
                <w:t>www.fidic.org</w:t>
              </w:r>
            </w:hyperlink>
          </w:p>
          <w:p w14:paraId="766005D2" w14:textId="1EA68D5C" w:rsidR="008B47F6" w:rsidRPr="00BD38D2" w:rsidRDefault="00114005" w:rsidP="00114005">
            <w:pPr>
              <w:spacing w:line="276" w:lineRule="auto"/>
              <w:jc w:val="both"/>
              <w:rPr>
                <w:rFonts w:ascii="Gotham Book" w:eastAsia="Times New Roman" w:hAnsi="Gotham Book"/>
                <w:color w:val="00000A"/>
                <w:sz w:val="20"/>
                <w:szCs w:val="20"/>
              </w:rPr>
            </w:pPr>
            <w:r w:rsidRPr="00BD38D2">
              <w:rPr>
                <w:rFonts w:ascii="Gotham Book" w:eastAsia="Times New Roman" w:hAnsi="Gotham Book"/>
                <w:color w:val="00000A"/>
                <w:sz w:val="20"/>
                <w:szCs w:val="20"/>
              </w:rPr>
              <w:t xml:space="preserve">The Executing Agency (the entity which is the beneficiary of an </w:t>
            </w:r>
            <w:r w:rsidR="00295D4F" w:rsidRPr="00BD38D2">
              <w:rPr>
                <w:rFonts w:ascii="Gotham Book" w:eastAsia="Times New Roman" w:hAnsi="Gotham Book"/>
                <w:color w:val="00000A"/>
                <w:sz w:val="20"/>
                <w:szCs w:val="20"/>
              </w:rPr>
              <w:t>Fund</w:t>
            </w:r>
            <w:r w:rsidRPr="00BD38D2">
              <w:rPr>
                <w:rFonts w:ascii="Gotham Book" w:eastAsia="Times New Roman" w:hAnsi="Gotham Book"/>
                <w:color w:val="00000A"/>
                <w:sz w:val="20"/>
                <w:szCs w:val="20"/>
              </w:rPr>
              <w:t xml:space="preserve"> financing or the contractors) shall be fully responsible for procuring and using the General Conditions with no responsibility of any nature whatsoever (including but not limited to copyright infringement) to the </w:t>
            </w:r>
            <w:r w:rsidR="00336888" w:rsidRPr="00BD38D2">
              <w:rPr>
                <w:rFonts w:ascii="Gotham Book" w:eastAsia="Times New Roman" w:hAnsi="Gotham Book"/>
                <w:color w:val="00000A"/>
                <w:sz w:val="20"/>
                <w:szCs w:val="20"/>
              </w:rPr>
              <w:t>Fund</w:t>
            </w:r>
            <w:r w:rsidRPr="00BD38D2">
              <w:rPr>
                <w:rFonts w:ascii="Gotham Book" w:eastAsia="Times New Roman" w:hAnsi="Gotham Book"/>
                <w:color w:val="00000A"/>
                <w:sz w:val="20"/>
                <w:szCs w:val="20"/>
              </w:rPr>
              <w:t>.]</w:t>
            </w:r>
          </w:p>
          <w:p w14:paraId="072AF871" w14:textId="6748FEB3" w:rsidR="008D38D5" w:rsidRPr="00BD38D2" w:rsidRDefault="008D38D5" w:rsidP="00114005">
            <w:pPr>
              <w:spacing w:line="276" w:lineRule="auto"/>
              <w:jc w:val="both"/>
              <w:rPr>
                <w:rFonts w:ascii="Gotham Book" w:hAnsi="Gotham Book" w:cs="Arial"/>
                <w:strike/>
                <w:sz w:val="20"/>
                <w:szCs w:val="20"/>
              </w:rPr>
            </w:pPr>
            <w:r w:rsidRPr="00BD38D2">
              <w:rPr>
                <w:rFonts w:ascii="Gotham Book" w:hAnsi="Gotham Book" w:cs="Arial"/>
                <w:sz w:val="20"/>
                <w:szCs w:val="20"/>
              </w:rPr>
              <w:t>An original copy of the above FIDIC publication i.e., “</w:t>
            </w:r>
            <w:r w:rsidRPr="00BD38D2">
              <w:rPr>
                <w:rFonts w:ascii="Gotham Book" w:hAnsi="Gotham Book" w:cs="Arial"/>
                <w:i/>
                <w:sz w:val="20"/>
                <w:szCs w:val="20"/>
              </w:rPr>
              <w:t>Conditions of Contract for Building and Engineering Works Designed by the Employer</w:t>
            </w:r>
            <w:r w:rsidRPr="00BD38D2">
              <w:rPr>
                <w:rFonts w:ascii="Gotham Book" w:hAnsi="Gotham Book" w:cs="Arial"/>
                <w:sz w:val="20"/>
                <w:szCs w:val="20"/>
              </w:rPr>
              <w:t>”</w:t>
            </w:r>
            <w:r w:rsidRPr="00BD38D2">
              <w:rPr>
                <w:rFonts w:ascii="Gotham Book" w:eastAsia="SimSun" w:hAnsi="Gotham Book" w:cs="Arial"/>
                <w:sz w:val="20"/>
                <w:szCs w:val="20"/>
                <w:lang w:eastAsia="zh-CN"/>
              </w:rPr>
              <w:t xml:space="preserve"> </w:t>
            </w:r>
            <w:r w:rsidRPr="00BD38D2">
              <w:rPr>
                <w:rFonts w:ascii="Gotham Book" w:hAnsi="Gotham Book" w:cs="Arial"/>
                <w:sz w:val="20"/>
                <w:szCs w:val="20"/>
              </w:rPr>
              <w:t>must be obtained from FIDIC.</w:t>
            </w:r>
          </w:p>
          <w:p w14:paraId="1689A972" w14:textId="77777777" w:rsidR="008D38D5" w:rsidRPr="00BD38D2" w:rsidRDefault="008D38D5" w:rsidP="008D38D5">
            <w:pPr>
              <w:spacing w:line="276" w:lineRule="auto"/>
              <w:jc w:val="both"/>
              <w:rPr>
                <w:rFonts w:ascii="Gotham Book" w:hAnsi="Gotham Book" w:cs="Arial"/>
                <w:b/>
                <w:sz w:val="20"/>
                <w:szCs w:val="20"/>
              </w:rPr>
            </w:pPr>
            <w:r w:rsidRPr="00BD38D2">
              <w:rPr>
                <w:rFonts w:ascii="Gotham Book" w:hAnsi="Gotham Book" w:cs="Arial"/>
                <w:b/>
                <w:sz w:val="20"/>
                <w:szCs w:val="20"/>
              </w:rPr>
              <w:t>International Federation of Consulting Engineers (FIDIC)</w:t>
            </w:r>
          </w:p>
          <w:p w14:paraId="3A363C34" w14:textId="77777777" w:rsidR="008D38D5" w:rsidRPr="00BD38D2" w:rsidRDefault="008D38D5" w:rsidP="007A478B">
            <w:pPr>
              <w:spacing w:after="0" w:line="276" w:lineRule="auto"/>
              <w:jc w:val="both"/>
              <w:rPr>
                <w:rFonts w:ascii="Gotham Book" w:hAnsi="Gotham Book" w:cs="Arial"/>
                <w:sz w:val="20"/>
                <w:szCs w:val="20"/>
              </w:rPr>
            </w:pPr>
            <w:r w:rsidRPr="00BD38D2">
              <w:rPr>
                <w:rFonts w:ascii="Gotham Book" w:hAnsi="Gotham Book" w:cs="Arial"/>
                <w:sz w:val="20"/>
                <w:szCs w:val="20"/>
              </w:rPr>
              <w:t>FIDIC Bookshop – Box- 311 – CH – 1215 Geneva 15 Switzerland</w:t>
            </w:r>
          </w:p>
          <w:p w14:paraId="4DB05CCC" w14:textId="77777777" w:rsidR="008D38D5" w:rsidRPr="00BD38D2" w:rsidRDefault="008D38D5" w:rsidP="007A478B">
            <w:pPr>
              <w:spacing w:after="0" w:line="276" w:lineRule="auto"/>
              <w:jc w:val="both"/>
              <w:rPr>
                <w:rFonts w:ascii="Gotham Book" w:hAnsi="Gotham Book" w:cs="Arial"/>
                <w:sz w:val="20"/>
                <w:szCs w:val="20"/>
              </w:rPr>
            </w:pPr>
            <w:r w:rsidRPr="00BD38D2">
              <w:rPr>
                <w:rFonts w:ascii="Gotham Book" w:hAnsi="Gotham Book" w:cs="Arial"/>
                <w:sz w:val="20"/>
                <w:szCs w:val="20"/>
              </w:rPr>
              <w:t>Fax:  +41 22 799 49 054</w:t>
            </w:r>
          </w:p>
          <w:p w14:paraId="01E4EA03" w14:textId="77777777" w:rsidR="008D38D5" w:rsidRPr="00BD38D2" w:rsidRDefault="008D38D5" w:rsidP="007A478B">
            <w:pPr>
              <w:spacing w:after="0" w:line="276" w:lineRule="auto"/>
              <w:jc w:val="both"/>
              <w:rPr>
                <w:rFonts w:ascii="Gotham Book" w:hAnsi="Gotham Book" w:cs="Arial"/>
                <w:sz w:val="20"/>
                <w:szCs w:val="20"/>
              </w:rPr>
            </w:pPr>
            <w:r w:rsidRPr="00BD38D2">
              <w:rPr>
                <w:rFonts w:ascii="Gotham Book" w:hAnsi="Gotham Book" w:cs="Arial"/>
                <w:sz w:val="20"/>
                <w:szCs w:val="20"/>
              </w:rPr>
              <w:t>Telephone:  +41 22 799 49 01</w:t>
            </w:r>
          </w:p>
          <w:p w14:paraId="45F217C8" w14:textId="77777777" w:rsidR="008D38D5" w:rsidRPr="00BD38D2" w:rsidRDefault="008D38D5" w:rsidP="007A478B">
            <w:pPr>
              <w:spacing w:after="0" w:line="276" w:lineRule="auto"/>
              <w:jc w:val="both"/>
              <w:rPr>
                <w:rFonts w:ascii="Gotham Book" w:hAnsi="Gotham Book" w:cs="Arial"/>
                <w:sz w:val="20"/>
                <w:szCs w:val="20"/>
              </w:rPr>
            </w:pPr>
            <w:r w:rsidRPr="00BD38D2">
              <w:rPr>
                <w:rFonts w:ascii="Gotham Book" w:hAnsi="Gotham Book" w:cs="Arial"/>
                <w:sz w:val="20"/>
                <w:szCs w:val="20"/>
              </w:rPr>
              <w:t>E-mail:  fidic@fidic.org</w:t>
            </w:r>
          </w:p>
          <w:p w14:paraId="73873151" w14:textId="77777777" w:rsidR="008D38D5" w:rsidRPr="00BD38D2" w:rsidRDefault="008D38D5" w:rsidP="007A478B">
            <w:pPr>
              <w:spacing w:after="0" w:line="276" w:lineRule="auto"/>
              <w:jc w:val="both"/>
              <w:rPr>
                <w:rFonts w:ascii="Gotham Book" w:hAnsi="Gotham Book" w:cs="Arial"/>
                <w:sz w:val="20"/>
                <w:szCs w:val="20"/>
                <w:lang w:val="es-ES"/>
              </w:rPr>
            </w:pPr>
            <w:hyperlink r:id="rId19" w:history="1">
              <w:r w:rsidRPr="00BD38D2">
                <w:rPr>
                  <w:rFonts w:ascii="Gotham Book" w:hAnsi="Gotham Book" w:cs="Arial"/>
                  <w:color w:val="0563C1" w:themeColor="hyperlink"/>
                  <w:sz w:val="20"/>
                  <w:szCs w:val="20"/>
                  <w:u w:val="single"/>
                  <w:lang w:val="es-ES"/>
                </w:rPr>
                <w:t>www.fidic.org</w:t>
              </w:r>
            </w:hyperlink>
          </w:p>
          <w:p w14:paraId="13F2A768" w14:textId="72EDA272" w:rsidR="008D38D5" w:rsidRPr="00353C27" w:rsidRDefault="008D38D5" w:rsidP="007A478B">
            <w:pPr>
              <w:spacing w:after="0"/>
              <w:jc w:val="both"/>
              <w:rPr>
                <w:rFonts w:ascii="Gotham Book" w:eastAsia="Times New Roman" w:hAnsi="Gotham Book"/>
                <w:color w:val="00000A"/>
                <w:highlight w:val="yellow"/>
              </w:rPr>
            </w:pPr>
            <w:r w:rsidRPr="00BD38D2">
              <w:rPr>
                <w:rFonts w:ascii="Gotham Book" w:hAnsi="Gotham Book" w:cs="Arial"/>
                <w:sz w:val="20"/>
                <w:szCs w:val="20"/>
                <w:lang w:val="es-ES"/>
              </w:rPr>
              <w:t>FIDIC ID code: ISBN2-88432-022-9</w:t>
            </w:r>
          </w:p>
        </w:tc>
      </w:tr>
    </w:tbl>
    <w:p w14:paraId="7FC08D5E" w14:textId="77777777" w:rsidR="008D38D5" w:rsidRPr="00353C27" w:rsidRDefault="008D38D5" w:rsidP="000F3264">
      <w:pPr>
        <w:jc w:val="both"/>
        <w:rPr>
          <w:rFonts w:eastAsia="Times New Roman"/>
          <w:color w:val="00000A"/>
          <w:highlight w:val="yellow"/>
        </w:rPr>
      </w:pPr>
    </w:p>
    <w:p w14:paraId="2309DB08" w14:textId="77777777" w:rsidR="008D38D5" w:rsidRDefault="008D38D5" w:rsidP="000F3264">
      <w:pPr>
        <w:jc w:val="both"/>
        <w:rPr>
          <w:rFonts w:eastAsia="Times New Roman"/>
          <w:color w:val="00000A"/>
          <w:highlight w:val="yellow"/>
        </w:rPr>
      </w:pPr>
    </w:p>
    <w:p w14:paraId="01A20E90" w14:textId="77777777" w:rsidR="00E27BBC" w:rsidRDefault="00E27BBC" w:rsidP="000F3264">
      <w:pPr>
        <w:jc w:val="both"/>
        <w:rPr>
          <w:rFonts w:eastAsia="Times New Roman"/>
          <w:color w:val="00000A"/>
          <w:highlight w:val="yellow"/>
        </w:rPr>
      </w:pPr>
    </w:p>
    <w:p w14:paraId="6923DDEE" w14:textId="77777777" w:rsidR="00E27BBC" w:rsidRDefault="00E27BBC" w:rsidP="000F3264">
      <w:pPr>
        <w:jc w:val="both"/>
        <w:rPr>
          <w:rFonts w:eastAsia="Times New Roman"/>
          <w:color w:val="00000A"/>
          <w:highlight w:val="yellow"/>
        </w:rPr>
      </w:pPr>
    </w:p>
    <w:p w14:paraId="1A374DEC" w14:textId="77777777" w:rsidR="00E27BBC" w:rsidRDefault="00E27BBC" w:rsidP="000F3264">
      <w:pPr>
        <w:jc w:val="both"/>
        <w:rPr>
          <w:rFonts w:eastAsia="Times New Roman"/>
          <w:color w:val="00000A"/>
          <w:highlight w:val="yellow"/>
        </w:rPr>
      </w:pPr>
    </w:p>
    <w:p w14:paraId="7CA5B0A5" w14:textId="77777777" w:rsidR="00E27BBC" w:rsidRDefault="00E27BBC" w:rsidP="000F3264">
      <w:pPr>
        <w:jc w:val="both"/>
        <w:rPr>
          <w:rFonts w:eastAsia="Times New Roman"/>
          <w:color w:val="00000A"/>
          <w:highlight w:val="yellow"/>
        </w:rPr>
      </w:pPr>
    </w:p>
    <w:p w14:paraId="119B2881" w14:textId="77777777" w:rsidR="00E27BBC" w:rsidRPr="00353C27" w:rsidRDefault="00E27BBC" w:rsidP="000F3264">
      <w:pPr>
        <w:jc w:val="both"/>
        <w:rPr>
          <w:rFonts w:eastAsia="Times New Roman"/>
          <w:color w:val="00000A"/>
          <w:highlight w:val="yellow"/>
        </w:rPr>
      </w:pPr>
    </w:p>
    <w:tbl>
      <w:tblPr>
        <w:tblStyle w:val="TableGrid"/>
        <w:tblW w:w="0" w:type="auto"/>
        <w:tblLook w:val="04A0" w:firstRow="1" w:lastRow="0" w:firstColumn="1" w:lastColumn="0" w:noHBand="0" w:noVBand="1"/>
      </w:tblPr>
      <w:tblGrid>
        <w:gridCol w:w="9350"/>
      </w:tblGrid>
      <w:tr w:rsidR="00C859EF" w:rsidRPr="00E27BBC" w14:paraId="1C38DF56" w14:textId="77777777" w:rsidTr="00C859EF">
        <w:tc>
          <w:tcPr>
            <w:tcW w:w="9350" w:type="dxa"/>
          </w:tcPr>
          <w:p w14:paraId="2525A6FA" w14:textId="77777777" w:rsidR="00C859EF" w:rsidRPr="00BD38D2" w:rsidRDefault="00C859EF" w:rsidP="00C859EF">
            <w:pPr>
              <w:widowControl w:val="0"/>
              <w:spacing w:line="276" w:lineRule="auto"/>
              <w:jc w:val="both"/>
              <w:rPr>
                <w:rFonts w:ascii="Gotham Book" w:hAnsi="Gotham Book" w:cs="Arial"/>
                <w:b/>
                <w:w w:val="101"/>
                <w:sz w:val="20"/>
                <w:szCs w:val="20"/>
                <w:lang w:val="en-GB"/>
              </w:rPr>
            </w:pPr>
            <w:r w:rsidRPr="00BD38D2">
              <w:rPr>
                <w:rFonts w:ascii="Gotham Book" w:hAnsi="Gotham Book" w:cs="Arial"/>
                <w:b/>
                <w:w w:val="101"/>
                <w:sz w:val="20"/>
                <w:szCs w:val="20"/>
                <w:lang w:val="en-GB"/>
              </w:rPr>
              <w:lastRenderedPageBreak/>
              <w:t>Red Book:</w:t>
            </w:r>
          </w:p>
          <w:p w14:paraId="3EBC0C81" w14:textId="564BDF0C" w:rsidR="00C859EF" w:rsidRPr="00BD38D2" w:rsidRDefault="00C859EF" w:rsidP="00C859EF">
            <w:pPr>
              <w:widowControl w:val="0"/>
              <w:spacing w:line="276" w:lineRule="auto"/>
              <w:jc w:val="both"/>
              <w:rPr>
                <w:rFonts w:ascii="Gotham Book" w:hAnsi="Gotham Book" w:cs="Arial"/>
                <w:w w:val="101"/>
                <w:sz w:val="20"/>
                <w:szCs w:val="20"/>
                <w:lang w:val="en-GB"/>
              </w:rPr>
            </w:pPr>
            <w:r w:rsidRPr="00BD38D2">
              <w:rPr>
                <w:rFonts w:ascii="Gotham Book" w:hAnsi="Gotham Book" w:cs="Arial"/>
                <w:sz w:val="20"/>
                <w:szCs w:val="20"/>
                <w:lang w:val="en-GB"/>
              </w:rPr>
              <w:t xml:space="preserve">©FIDIC 1999.All rights </w:t>
            </w:r>
            <w:r w:rsidRPr="00BD38D2">
              <w:rPr>
                <w:rFonts w:ascii="Gotham Book" w:hAnsi="Gotham Book" w:cs="Arial"/>
                <w:w w:val="101"/>
                <w:sz w:val="20"/>
                <w:szCs w:val="20"/>
                <w:lang w:val="en-GB"/>
              </w:rPr>
              <w:t>reserved.</w:t>
            </w:r>
          </w:p>
          <w:p w14:paraId="4927D64D" w14:textId="7D821765" w:rsidR="00C859EF" w:rsidRPr="00BD38D2" w:rsidRDefault="00C859EF" w:rsidP="00C859EF">
            <w:pPr>
              <w:spacing w:line="276" w:lineRule="auto"/>
              <w:jc w:val="both"/>
              <w:rPr>
                <w:rFonts w:ascii="Gotham Book" w:hAnsi="Gotham Book" w:cs="Arial"/>
                <w:sz w:val="20"/>
                <w:szCs w:val="20"/>
              </w:rPr>
            </w:pPr>
            <w:r w:rsidRPr="00BD38D2">
              <w:rPr>
                <w:rFonts w:ascii="Gotham Book" w:hAnsi="Gotham Book" w:cs="Arial"/>
                <w:sz w:val="20"/>
                <w:szCs w:val="20"/>
              </w:rPr>
              <w:t xml:space="preserve">The Conditions of Contract are the “General Conditions” which form part of the </w:t>
            </w:r>
            <w:r w:rsidRPr="00BD38D2">
              <w:rPr>
                <w:rFonts w:ascii="Gotham Book" w:hAnsi="Gotham Book" w:cs="Arial"/>
                <w:sz w:val="20"/>
                <w:szCs w:val="20"/>
                <w:lang w:val="en-GB"/>
              </w:rPr>
              <w:t>“Conditions of Contract for Construction for Building and Engineering Works Designed by the Employer (“Red book”),</w:t>
            </w:r>
            <w:r w:rsidRPr="00BD38D2">
              <w:rPr>
                <w:rFonts w:ascii="Gotham Book" w:eastAsia="SimSun" w:hAnsi="Gotham Book" w:cs="Arial"/>
                <w:sz w:val="20"/>
                <w:szCs w:val="20"/>
                <w:lang w:val="en-GB" w:eastAsia="zh-CN"/>
              </w:rPr>
              <w:t xml:space="preserve"> </w:t>
            </w:r>
            <w:r w:rsidRPr="00BD38D2">
              <w:rPr>
                <w:rFonts w:ascii="Gotham Book" w:hAnsi="Gotham Book" w:cs="Arial"/>
                <w:sz w:val="20"/>
                <w:szCs w:val="20"/>
              </w:rPr>
              <w:t>First Edition 1999”, published by the Federation Internationale Des Ingenieurs – Conseils (FIDIC) and the following “Particular Conditions” which comprise of the Bank’s COPA and the amendments and additions to such General Conditions.</w:t>
            </w:r>
          </w:p>
          <w:p w14:paraId="1577B4CE" w14:textId="6ADE35ED" w:rsidR="00C859EF" w:rsidRPr="00BD38D2" w:rsidRDefault="00C859EF" w:rsidP="00C859EF">
            <w:pPr>
              <w:spacing w:line="276" w:lineRule="auto"/>
              <w:jc w:val="both"/>
              <w:rPr>
                <w:rFonts w:ascii="Gotham Book" w:hAnsi="Gotham Book" w:cs="Arial"/>
                <w:strike/>
                <w:sz w:val="20"/>
                <w:szCs w:val="20"/>
              </w:rPr>
            </w:pPr>
            <w:r w:rsidRPr="00BD38D2">
              <w:rPr>
                <w:rFonts w:ascii="Gotham Book" w:hAnsi="Gotham Book" w:cs="Arial"/>
                <w:sz w:val="20"/>
                <w:szCs w:val="20"/>
              </w:rPr>
              <w:t>An original copy of the above FIDIC publication i.e., “</w:t>
            </w:r>
            <w:r w:rsidRPr="00BD38D2">
              <w:rPr>
                <w:rFonts w:ascii="Gotham Book" w:hAnsi="Gotham Book" w:cs="Arial"/>
                <w:i/>
                <w:sz w:val="20"/>
                <w:szCs w:val="20"/>
              </w:rPr>
              <w:t>Conditions of Contract for Building and Engineering Works Designed by the Employer</w:t>
            </w:r>
            <w:r w:rsidRPr="00BD38D2">
              <w:rPr>
                <w:rFonts w:ascii="Gotham Book" w:hAnsi="Gotham Book" w:cs="Arial"/>
                <w:sz w:val="20"/>
                <w:szCs w:val="20"/>
              </w:rPr>
              <w:t>”</w:t>
            </w:r>
            <w:r w:rsidRPr="00BD38D2">
              <w:rPr>
                <w:rFonts w:ascii="Gotham Book" w:eastAsia="SimSun" w:hAnsi="Gotham Book" w:cs="Arial"/>
                <w:sz w:val="20"/>
                <w:szCs w:val="20"/>
                <w:lang w:eastAsia="zh-CN"/>
              </w:rPr>
              <w:t xml:space="preserve"> </w:t>
            </w:r>
            <w:r w:rsidRPr="00BD38D2">
              <w:rPr>
                <w:rFonts w:ascii="Gotham Book" w:hAnsi="Gotham Book" w:cs="Arial"/>
                <w:sz w:val="20"/>
                <w:szCs w:val="20"/>
              </w:rPr>
              <w:t>must be obtained from FIDIC.</w:t>
            </w:r>
          </w:p>
          <w:p w14:paraId="2C600898" w14:textId="77777777" w:rsidR="00C859EF" w:rsidRPr="00BD38D2" w:rsidRDefault="00C859EF" w:rsidP="00C859EF">
            <w:pPr>
              <w:spacing w:line="276" w:lineRule="auto"/>
              <w:jc w:val="both"/>
              <w:rPr>
                <w:rFonts w:ascii="Gotham Book" w:hAnsi="Gotham Book" w:cs="Arial"/>
                <w:b/>
                <w:sz w:val="20"/>
                <w:szCs w:val="20"/>
              </w:rPr>
            </w:pPr>
            <w:r w:rsidRPr="00BD38D2">
              <w:rPr>
                <w:rFonts w:ascii="Gotham Book" w:hAnsi="Gotham Book" w:cs="Arial"/>
                <w:b/>
                <w:sz w:val="20"/>
                <w:szCs w:val="20"/>
              </w:rPr>
              <w:t>International Federation of Consulting Engineers (FIDIC)</w:t>
            </w:r>
          </w:p>
          <w:p w14:paraId="7B368D2D" w14:textId="77777777" w:rsidR="00C859EF" w:rsidRPr="00BD38D2" w:rsidRDefault="00C859EF" w:rsidP="007A478B">
            <w:pPr>
              <w:spacing w:after="0" w:line="276" w:lineRule="auto"/>
              <w:jc w:val="both"/>
              <w:rPr>
                <w:rFonts w:ascii="Gotham Book" w:hAnsi="Gotham Book" w:cs="Arial"/>
                <w:sz w:val="20"/>
                <w:szCs w:val="20"/>
              </w:rPr>
            </w:pPr>
            <w:r w:rsidRPr="00BD38D2">
              <w:rPr>
                <w:rFonts w:ascii="Gotham Book" w:hAnsi="Gotham Book" w:cs="Arial"/>
                <w:sz w:val="20"/>
                <w:szCs w:val="20"/>
              </w:rPr>
              <w:t>FIDIC Bookshop – Box- 311 – CH – 1215 Geneva 15 Switzerland</w:t>
            </w:r>
          </w:p>
          <w:p w14:paraId="76D2EF01" w14:textId="77777777" w:rsidR="00C859EF" w:rsidRPr="00BD38D2" w:rsidRDefault="00C859EF" w:rsidP="007A478B">
            <w:pPr>
              <w:spacing w:after="0" w:line="276" w:lineRule="auto"/>
              <w:jc w:val="both"/>
              <w:rPr>
                <w:rFonts w:ascii="Gotham Book" w:hAnsi="Gotham Book" w:cs="Arial"/>
                <w:sz w:val="20"/>
                <w:szCs w:val="20"/>
              </w:rPr>
            </w:pPr>
            <w:r w:rsidRPr="00BD38D2">
              <w:rPr>
                <w:rFonts w:ascii="Gotham Book" w:hAnsi="Gotham Book" w:cs="Arial"/>
                <w:sz w:val="20"/>
                <w:szCs w:val="20"/>
              </w:rPr>
              <w:t>Fax:  +41 22 799 49 054</w:t>
            </w:r>
          </w:p>
          <w:p w14:paraId="1527FCB7" w14:textId="77777777" w:rsidR="00C859EF" w:rsidRPr="00BD38D2" w:rsidRDefault="00C859EF" w:rsidP="007A478B">
            <w:pPr>
              <w:spacing w:after="0" w:line="276" w:lineRule="auto"/>
              <w:jc w:val="both"/>
              <w:rPr>
                <w:rFonts w:ascii="Gotham Book" w:hAnsi="Gotham Book" w:cs="Arial"/>
                <w:sz w:val="20"/>
                <w:szCs w:val="20"/>
              </w:rPr>
            </w:pPr>
            <w:r w:rsidRPr="00BD38D2">
              <w:rPr>
                <w:rFonts w:ascii="Gotham Book" w:hAnsi="Gotham Book" w:cs="Arial"/>
                <w:sz w:val="20"/>
                <w:szCs w:val="20"/>
              </w:rPr>
              <w:t>Telephone:  +41 22 799 49 01</w:t>
            </w:r>
          </w:p>
          <w:p w14:paraId="3A16BBFE" w14:textId="77777777" w:rsidR="00C859EF" w:rsidRPr="00BD38D2" w:rsidRDefault="00C859EF" w:rsidP="007A478B">
            <w:pPr>
              <w:spacing w:after="0" w:line="276" w:lineRule="auto"/>
              <w:jc w:val="both"/>
              <w:rPr>
                <w:rFonts w:ascii="Gotham Book" w:hAnsi="Gotham Book" w:cs="Arial"/>
                <w:sz w:val="20"/>
                <w:szCs w:val="20"/>
              </w:rPr>
            </w:pPr>
            <w:r w:rsidRPr="00BD38D2">
              <w:rPr>
                <w:rFonts w:ascii="Gotham Book" w:hAnsi="Gotham Book" w:cs="Arial"/>
                <w:sz w:val="20"/>
                <w:szCs w:val="20"/>
              </w:rPr>
              <w:t>E-mail:  fidic@fidic.org</w:t>
            </w:r>
          </w:p>
          <w:p w14:paraId="1536CC01" w14:textId="77777777" w:rsidR="00C859EF" w:rsidRPr="00BD38D2" w:rsidRDefault="00C859EF" w:rsidP="007A478B">
            <w:pPr>
              <w:spacing w:after="0" w:line="276" w:lineRule="auto"/>
              <w:jc w:val="both"/>
              <w:rPr>
                <w:rFonts w:ascii="Gotham Book" w:hAnsi="Gotham Book" w:cs="Arial"/>
                <w:sz w:val="20"/>
                <w:szCs w:val="20"/>
                <w:lang w:val="es-ES"/>
              </w:rPr>
            </w:pPr>
            <w:hyperlink r:id="rId20" w:history="1">
              <w:r w:rsidRPr="00BD38D2">
                <w:rPr>
                  <w:rFonts w:ascii="Gotham Book" w:hAnsi="Gotham Book" w:cs="Arial"/>
                  <w:color w:val="0563C1" w:themeColor="hyperlink"/>
                  <w:sz w:val="20"/>
                  <w:szCs w:val="20"/>
                  <w:u w:val="single"/>
                  <w:lang w:val="es-ES"/>
                </w:rPr>
                <w:t>www.fidic.org</w:t>
              </w:r>
            </w:hyperlink>
          </w:p>
          <w:p w14:paraId="7BFC6197" w14:textId="76A39CF6" w:rsidR="00C859EF" w:rsidRPr="00E27BBC" w:rsidRDefault="00C859EF" w:rsidP="007A478B">
            <w:pPr>
              <w:suppressAutoHyphens/>
              <w:spacing w:after="0" w:line="276" w:lineRule="auto"/>
              <w:jc w:val="both"/>
              <w:rPr>
                <w:rFonts w:ascii="Gotham Book" w:hAnsi="Gotham Book" w:cs="Arial"/>
                <w:color w:val="000000" w:themeColor="text1"/>
                <w:sz w:val="20"/>
                <w:szCs w:val="20"/>
                <w:highlight w:val="yellow"/>
                <w:lang w:val="fr-FR"/>
              </w:rPr>
            </w:pPr>
            <w:r w:rsidRPr="00BD38D2">
              <w:rPr>
                <w:rFonts w:ascii="Gotham Book" w:hAnsi="Gotham Book" w:cs="Arial"/>
                <w:sz w:val="20"/>
                <w:szCs w:val="20"/>
                <w:lang w:val="es-ES"/>
              </w:rPr>
              <w:t>FIDIC ID code: ISBN2-88432-022-9</w:t>
            </w:r>
          </w:p>
        </w:tc>
      </w:tr>
    </w:tbl>
    <w:p w14:paraId="36A6E14A" w14:textId="77777777" w:rsidR="00757A72" w:rsidRPr="00353C27" w:rsidRDefault="00757A72" w:rsidP="000F3264">
      <w:pPr>
        <w:jc w:val="both"/>
        <w:rPr>
          <w:rFonts w:eastAsia="Times New Roman"/>
          <w:color w:val="00000A"/>
          <w:highlight w:val="yellow"/>
        </w:rPr>
      </w:pPr>
    </w:p>
    <w:tbl>
      <w:tblPr>
        <w:tblStyle w:val="TableGrid"/>
        <w:tblW w:w="0" w:type="auto"/>
        <w:tblLook w:val="04A0" w:firstRow="1" w:lastRow="0" w:firstColumn="1" w:lastColumn="0" w:noHBand="0" w:noVBand="1"/>
      </w:tblPr>
      <w:tblGrid>
        <w:gridCol w:w="9350"/>
      </w:tblGrid>
      <w:tr w:rsidR="00C54810" w:rsidRPr="00E27BBC" w14:paraId="66387E42" w14:textId="77777777" w:rsidTr="00C54810">
        <w:tc>
          <w:tcPr>
            <w:tcW w:w="9350" w:type="dxa"/>
          </w:tcPr>
          <w:p w14:paraId="707EDDBB" w14:textId="77777777" w:rsidR="00EC1B24" w:rsidRPr="00BD38D2" w:rsidRDefault="00EC1B24" w:rsidP="00EC1B24">
            <w:pPr>
              <w:widowControl w:val="0"/>
              <w:spacing w:line="276" w:lineRule="auto"/>
              <w:rPr>
                <w:rFonts w:ascii="Gotham Book" w:hAnsi="Gotham Book" w:cs="Arial"/>
                <w:b/>
                <w:w w:val="101"/>
                <w:sz w:val="20"/>
                <w:szCs w:val="20"/>
                <w:lang w:val="en-GB"/>
              </w:rPr>
            </w:pPr>
            <w:r w:rsidRPr="00BD38D2">
              <w:rPr>
                <w:rFonts w:ascii="Gotham Book" w:hAnsi="Gotham Book" w:cs="Arial"/>
                <w:b/>
                <w:w w:val="101"/>
                <w:sz w:val="20"/>
                <w:szCs w:val="20"/>
                <w:lang w:val="en-GB"/>
              </w:rPr>
              <w:t>Red Book:</w:t>
            </w:r>
          </w:p>
          <w:p w14:paraId="708D78DB" w14:textId="7FE7CE0A" w:rsidR="00EC1B24" w:rsidRPr="00BD38D2" w:rsidRDefault="00EC1B24" w:rsidP="00EC1B24">
            <w:pPr>
              <w:widowControl w:val="0"/>
              <w:spacing w:line="276" w:lineRule="auto"/>
              <w:rPr>
                <w:rFonts w:ascii="Gotham Book" w:hAnsi="Gotham Book" w:cs="Arial"/>
                <w:w w:val="101"/>
                <w:sz w:val="20"/>
                <w:szCs w:val="20"/>
                <w:lang w:val="en-GB"/>
              </w:rPr>
            </w:pPr>
            <w:r w:rsidRPr="00BD38D2">
              <w:rPr>
                <w:rFonts w:ascii="Gotham Book" w:hAnsi="Gotham Book" w:cs="Arial"/>
                <w:sz w:val="20"/>
                <w:szCs w:val="20"/>
                <w:lang w:val="en-GB"/>
              </w:rPr>
              <w:t xml:space="preserve">©FIDIC 2017.All rights </w:t>
            </w:r>
            <w:r w:rsidRPr="00BD38D2">
              <w:rPr>
                <w:rFonts w:ascii="Gotham Book" w:hAnsi="Gotham Book" w:cs="Arial"/>
                <w:w w:val="101"/>
                <w:sz w:val="20"/>
                <w:szCs w:val="20"/>
                <w:lang w:val="en-GB"/>
              </w:rPr>
              <w:t>reserved.</w:t>
            </w:r>
          </w:p>
          <w:p w14:paraId="1CD439CE" w14:textId="32203F97" w:rsidR="00EC1B24" w:rsidRPr="00BD38D2" w:rsidRDefault="00EC1B24" w:rsidP="007A478B">
            <w:pPr>
              <w:spacing w:line="276" w:lineRule="auto"/>
              <w:jc w:val="both"/>
              <w:rPr>
                <w:rFonts w:ascii="Gotham Book" w:hAnsi="Gotham Book" w:cs="Arial"/>
                <w:sz w:val="20"/>
                <w:szCs w:val="20"/>
              </w:rPr>
            </w:pPr>
            <w:r w:rsidRPr="00BD38D2">
              <w:rPr>
                <w:rFonts w:ascii="Gotham Book" w:hAnsi="Gotham Book" w:cs="Arial"/>
                <w:sz w:val="20"/>
                <w:szCs w:val="20"/>
              </w:rPr>
              <w:t xml:space="preserve">The Conditions of Contract are the “General Conditions” which form part of the </w:t>
            </w:r>
            <w:r w:rsidRPr="00BD38D2">
              <w:rPr>
                <w:rFonts w:ascii="Gotham Book" w:hAnsi="Gotham Book" w:cs="Arial"/>
                <w:sz w:val="20"/>
                <w:szCs w:val="20"/>
                <w:lang w:val="en-GB"/>
              </w:rPr>
              <w:t>“Conditions of Contract for Construction for Building and Engineering Works Designed by the Employer (“Red book”),</w:t>
            </w:r>
            <w:r w:rsidRPr="00BD38D2">
              <w:rPr>
                <w:rFonts w:ascii="Gotham Book" w:eastAsia="SimSun" w:hAnsi="Gotham Book" w:cs="Arial"/>
                <w:sz w:val="20"/>
                <w:szCs w:val="20"/>
                <w:lang w:val="en-GB" w:eastAsia="zh-CN"/>
              </w:rPr>
              <w:t xml:space="preserve"> </w:t>
            </w:r>
            <w:r w:rsidRPr="00BD38D2">
              <w:rPr>
                <w:rFonts w:ascii="Gotham Book" w:hAnsi="Gotham Book" w:cs="Arial"/>
                <w:sz w:val="20"/>
                <w:szCs w:val="20"/>
              </w:rPr>
              <w:t>Second Edition 2017”, published by the Federation Internationale Des Ingenieurs – Conseils (FIDIC) and the following “Particular Conditions” which comprise of the Bank’s COPA and the amendments and additions to such General Conditions.</w:t>
            </w:r>
          </w:p>
          <w:p w14:paraId="49FB11F9" w14:textId="7488192A" w:rsidR="00EC1B24" w:rsidRPr="00BD38D2" w:rsidRDefault="00EC1B24" w:rsidP="007A478B">
            <w:pPr>
              <w:spacing w:line="276" w:lineRule="auto"/>
              <w:jc w:val="both"/>
              <w:rPr>
                <w:rFonts w:ascii="Gotham Book" w:hAnsi="Gotham Book" w:cs="Arial"/>
                <w:strike/>
                <w:sz w:val="20"/>
                <w:szCs w:val="20"/>
              </w:rPr>
            </w:pPr>
            <w:r w:rsidRPr="00BD38D2">
              <w:rPr>
                <w:rFonts w:ascii="Gotham Book" w:hAnsi="Gotham Book" w:cs="Arial"/>
                <w:sz w:val="20"/>
                <w:szCs w:val="20"/>
              </w:rPr>
              <w:t>An original copy of the above FIDIC publication i.e., “</w:t>
            </w:r>
            <w:r w:rsidRPr="00BD38D2">
              <w:rPr>
                <w:rFonts w:ascii="Gotham Book" w:hAnsi="Gotham Book" w:cs="Arial"/>
                <w:i/>
                <w:sz w:val="20"/>
                <w:szCs w:val="20"/>
              </w:rPr>
              <w:t>Conditions of Contract for Building and Engineering Works Designed by the Employer</w:t>
            </w:r>
            <w:r w:rsidRPr="00BD38D2">
              <w:rPr>
                <w:rFonts w:ascii="Gotham Book" w:hAnsi="Gotham Book" w:cs="Arial"/>
                <w:sz w:val="20"/>
                <w:szCs w:val="20"/>
              </w:rPr>
              <w:t>”</w:t>
            </w:r>
            <w:r w:rsidRPr="00BD38D2">
              <w:rPr>
                <w:rFonts w:ascii="Gotham Book" w:eastAsiaTheme="minorEastAsia" w:hAnsi="Gotham Book" w:cs="Arial"/>
                <w:sz w:val="20"/>
                <w:szCs w:val="20"/>
                <w:lang w:eastAsia="zh-CN"/>
              </w:rPr>
              <w:t xml:space="preserve"> </w:t>
            </w:r>
            <w:r w:rsidRPr="00BD38D2">
              <w:rPr>
                <w:rFonts w:ascii="Gotham Book" w:hAnsi="Gotham Book" w:cs="Arial"/>
                <w:sz w:val="20"/>
                <w:szCs w:val="20"/>
              </w:rPr>
              <w:t>must be obtained from FIDIC.</w:t>
            </w:r>
          </w:p>
          <w:p w14:paraId="3FED6C20" w14:textId="77777777" w:rsidR="00EC1B24" w:rsidRPr="00BD38D2" w:rsidRDefault="00EC1B24" w:rsidP="00EC1B24">
            <w:pPr>
              <w:spacing w:line="276" w:lineRule="auto"/>
              <w:rPr>
                <w:rFonts w:ascii="Gotham Book" w:hAnsi="Gotham Book" w:cs="Arial"/>
                <w:b/>
                <w:sz w:val="20"/>
                <w:szCs w:val="20"/>
              </w:rPr>
            </w:pPr>
            <w:r w:rsidRPr="00BD38D2">
              <w:rPr>
                <w:rFonts w:ascii="Gotham Book" w:hAnsi="Gotham Book" w:cs="Arial"/>
                <w:b/>
                <w:sz w:val="20"/>
                <w:szCs w:val="20"/>
              </w:rPr>
              <w:t>International Federation of Consulting Engineers (FIDIC)</w:t>
            </w:r>
          </w:p>
          <w:p w14:paraId="1259EC55" w14:textId="77777777" w:rsidR="00EC1B24" w:rsidRPr="00BD38D2" w:rsidRDefault="00EC1B24" w:rsidP="007A478B">
            <w:pPr>
              <w:spacing w:after="0" w:line="276" w:lineRule="auto"/>
              <w:rPr>
                <w:rFonts w:ascii="Gotham Book" w:hAnsi="Gotham Book" w:cs="Arial"/>
                <w:sz w:val="20"/>
                <w:szCs w:val="20"/>
              </w:rPr>
            </w:pPr>
            <w:r w:rsidRPr="00BD38D2">
              <w:rPr>
                <w:rFonts w:ascii="Gotham Book" w:hAnsi="Gotham Book" w:cs="Arial"/>
                <w:sz w:val="20"/>
                <w:szCs w:val="20"/>
              </w:rPr>
              <w:t>FIDIC Bookshop – Box- 311 – CH – 1215 Geneva 15 Switzerland</w:t>
            </w:r>
          </w:p>
          <w:p w14:paraId="1ECC3127" w14:textId="77777777" w:rsidR="00EC1B24" w:rsidRPr="00BD38D2" w:rsidRDefault="00EC1B24" w:rsidP="007A478B">
            <w:pPr>
              <w:spacing w:after="0" w:line="276" w:lineRule="auto"/>
              <w:rPr>
                <w:rFonts w:ascii="Gotham Book" w:hAnsi="Gotham Book" w:cs="Arial"/>
                <w:sz w:val="20"/>
                <w:szCs w:val="20"/>
              </w:rPr>
            </w:pPr>
            <w:r w:rsidRPr="00BD38D2">
              <w:rPr>
                <w:rFonts w:ascii="Gotham Book" w:hAnsi="Gotham Book" w:cs="Arial"/>
                <w:sz w:val="20"/>
                <w:szCs w:val="20"/>
              </w:rPr>
              <w:t>Fax:  +41 22 799 49 054</w:t>
            </w:r>
          </w:p>
          <w:p w14:paraId="1A866875" w14:textId="77777777" w:rsidR="00EC1B24" w:rsidRPr="00BD38D2" w:rsidRDefault="00EC1B24" w:rsidP="007A478B">
            <w:pPr>
              <w:spacing w:after="0" w:line="276" w:lineRule="auto"/>
              <w:rPr>
                <w:rFonts w:ascii="Gotham Book" w:hAnsi="Gotham Book" w:cs="Arial"/>
                <w:sz w:val="20"/>
                <w:szCs w:val="20"/>
              </w:rPr>
            </w:pPr>
            <w:r w:rsidRPr="00BD38D2">
              <w:rPr>
                <w:rFonts w:ascii="Gotham Book" w:hAnsi="Gotham Book" w:cs="Arial"/>
                <w:sz w:val="20"/>
                <w:szCs w:val="20"/>
              </w:rPr>
              <w:t>Telephone:  +41 22 799 49 01</w:t>
            </w:r>
          </w:p>
          <w:p w14:paraId="31620854" w14:textId="77777777" w:rsidR="00EC1B24" w:rsidRPr="00BD38D2" w:rsidRDefault="00EC1B24" w:rsidP="007A478B">
            <w:pPr>
              <w:spacing w:after="0" w:line="276" w:lineRule="auto"/>
              <w:rPr>
                <w:rFonts w:ascii="Gotham Book" w:hAnsi="Gotham Book" w:cs="Arial"/>
                <w:sz w:val="20"/>
                <w:szCs w:val="20"/>
              </w:rPr>
            </w:pPr>
            <w:r w:rsidRPr="00BD38D2">
              <w:rPr>
                <w:rFonts w:ascii="Gotham Book" w:hAnsi="Gotham Book" w:cs="Arial"/>
                <w:sz w:val="20"/>
                <w:szCs w:val="20"/>
              </w:rPr>
              <w:t>E-mail:  fidic@fidic.org</w:t>
            </w:r>
          </w:p>
          <w:p w14:paraId="18E63E5B" w14:textId="77777777" w:rsidR="00EC1B24" w:rsidRPr="00BD38D2" w:rsidRDefault="00EC1B24" w:rsidP="007A478B">
            <w:pPr>
              <w:spacing w:after="0" w:line="276" w:lineRule="auto"/>
              <w:rPr>
                <w:rFonts w:ascii="Gotham Book" w:hAnsi="Gotham Book" w:cs="Arial"/>
                <w:sz w:val="20"/>
                <w:szCs w:val="20"/>
                <w:lang w:val="es-ES"/>
              </w:rPr>
            </w:pPr>
            <w:hyperlink r:id="rId21" w:history="1">
              <w:r w:rsidRPr="00BD38D2">
                <w:rPr>
                  <w:rFonts w:ascii="Gotham Book" w:hAnsi="Gotham Book" w:cs="Arial"/>
                  <w:color w:val="0563C1" w:themeColor="hyperlink"/>
                  <w:sz w:val="20"/>
                  <w:szCs w:val="20"/>
                  <w:u w:val="single"/>
                  <w:lang w:val="es-ES"/>
                </w:rPr>
                <w:t>www.fidic.org</w:t>
              </w:r>
            </w:hyperlink>
          </w:p>
          <w:p w14:paraId="0FC07AED" w14:textId="6FF44BC3" w:rsidR="00C54810" w:rsidRPr="00E27BBC" w:rsidRDefault="00EC1B24" w:rsidP="007A478B">
            <w:pPr>
              <w:suppressAutoHyphens/>
              <w:spacing w:after="0" w:line="276" w:lineRule="auto"/>
              <w:rPr>
                <w:rFonts w:ascii="Gotham Book" w:hAnsi="Gotham Book" w:cs="Arial"/>
                <w:color w:val="000000" w:themeColor="text1"/>
                <w:sz w:val="20"/>
                <w:szCs w:val="20"/>
                <w:lang w:val="fr-FR"/>
              </w:rPr>
            </w:pPr>
            <w:r w:rsidRPr="00BD38D2">
              <w:rPr>
                <w:rFonts w:ascii="Gotham Book" w:hAnsi="Gotham Book" w:cs="Arial"/>
                <w:sz w:val="20"/>
                <w:szCs w:val="20"/>
                <w:lang w:val="es-ES"/>
              </w:rPr>
              <w:t>FIDIC ID code: ISBN13: 978-2-88432-084-9</w:t>
            </w:r>
          </w:p>
        </w:tc>
      </w:tr>
    </w:tbl>
    <w:p w14:paraId="7FBB3F92" w14:textId="77777777" w:rsidR="00C54810" w:rsidRPr="00757A72" w:rsidRDefault="00C54810" w:rsidP="000F3264">
      <w:pPr>
        <w:jc w:val="both"/>
        <w:rPr>
          <w:rFonts w:eastAsia="Times New Roman"/>
          <w:color w:val="00000A"/>
        </w:rPr>
      </w:pPr>
    </w:p>
    <w:p w14:paraId="757BF007" w14:textId="23F98D6A" w:rsidR="00BD48D8" w:rsidRDefault="00BD48D8">
      <w:pPr>
        <w:spacing w:after="0"/>
        <w:rPr>
          <w:rFonts w:eastAsia="Times New Roman"/>
          <w:color w:val="00000A"/>
        </w:rPr>
      </w:pPr>
      <w:r>
        <w:rPr>
          <w:rFonts w:eastAsia="Times New Roman"/>
          <w:color w:val="00000A"/>
        </w:rPr>
        <w:br w:type="page"/>
      </w:r>
    </w:p>
    <w:p w14:paraId="1E603DD5" w14:textId="3DA7EF32" w:rsidR="00BD48D8" w:rsidRPr="00625950" w:rsidRDefault="00BD48D8" w:rsidP="00B4065F">
      <w:pPr>
        <w:pStyle w:val="Heading2"/>
        <w:numPr>
          <w:ilvl w:val="0"/>
          <w:numId w:val="0"/>
        </w:numPr>
        <w:ind w:left="360"/>
        <w:jc w:val="center"/>
        <w:rPr>
          <w:rFonts w:ascii="Gotham Book" w:hAnsi="Gotham Book"/>
          <w:sz w:val="28"/>
          <w:szCs w:val="28"/>
        </w:rPr>
      </w:pPr>
      <w:bookmarkStart w:id="462" w:name="_Toc438366671"/>
      <w:bookmarkStart w:id="463" w:name="_Toc438267904"/>
      <w:bookmarkStart w:id="464" w:name="_Toc438266930"/>
      <w:bookmarkStart w:id="465" w:name="_Toc101929329"/>
      <w:bookmarkStart w:id="466" w:name="_Toc532800225"/>
      <w:bookmarkStart w:id="467" w:name="_Toc159876312"/>
      <w:bookmarkStart w:id="468" w:name="_Toc192174740"/>
      <w:bookmarkEnd w:id="462"/>
      <w:bookmarkEnd w:id="463"/>
      <w:bookmarkEnd w:id="464"/>
      <w:bookmarkEnd w:id="465"/>
      <w:bookmarkEnd w:id="466"/>
      <w:r w:rsidRPr="00625950">
        <w:rPr>
          <w:rFonts w:ascii="Gotham Book" w:hAnsi="Gotham Book"/>
          <w:sz w:val="28"/>
          <w:szCs w:val="28"/>
        </w:rPr>
        <w:lastRenderedPageBreak/>
        <w:t>Section IX</w:t>
      </w:r>
      <w:r w:rsidR="00EA48E9">
        <w:rPr>
          <w:rFonts w:ascii="Gotham Book" w:hAnsi="Gotham Book"/>
          <w:sz w:val="28"/>
          <w:szCs w:val="28"/>
        </w:rPr>
        <w:t xml:space="preserve"> -</w:t>
      </w:r>
      <w:r w:rsidRPr="00625950">
        <w:rPr>
          <w:rFonts w:ascii="Gotham Book" w:hAnsi="Gotham Book"/>
          <w:sz w:val="28"/>
          <w:szCs w:val="28"/>
        </w:rPr>
        <w:t xml:space="preserve"> Particular Conditions</w:t>
      </w:r>
      <w:r w:rsidR="008971BC" w:rsidRPr="00625950">
        <w:rPr>
          <w:rFonts w:ascii="Gotham Book" w:hAnsi="Gotham Book"/>
          <w:sz w:val="28"/>
          <w:szCs w:val="28"/>
        </w:rPr>
        <w:t xml:space="preserve"> </w:t>
      </w:r>
      <w:r w:rsidRPr="00625950">
        <w:rPr>
          <w:rFonts w:ascii="Gotham Book" w:hAnsi="Gotham Book"/>
          <w:sz w:val="28"/>
          <w:szCs w:val="28"/>
        </w:rPr>
        <w:t>(P</w:t>
      </w:r>
      <w:r w:rsidR="008971BC" w:rsidRPr="00625950">
        <w:rPr>
          <w:rFonts w:ascii="Gotham Book" w:hAnsi="Gotham Book"/>
          <w:sz w:val="28"/>
          <w:szCs w:val="28"/>
        </w:rPr>
        <w:t>C</w:t>
      </w:r>
      <w:r w:rsidRPr="00625950">
        <w:rPr>
          <w:rFonts w:ascii="Gotham Book" w:hAnsi="Gotham Book"/>
          <w:sz w:val="28"/>
          <w:szCs w:val="28"/>
        </w:rPr>
        <w:t>)</w:t>
      </w:r>
      <w:bookmarkEnd w:id="467"/>
      <w:bookmarkEnd w:id="468"/>
    </w:p>
    <w:p w14:paraId="1C9A1358" w14:textId="69D6D533" w:rsidR="008971BC" w:rsidRPr="00625950" w:rsidRDefault="008971BC" w:rsidP="008971BC">
      <w:pPr>
        <w:jc w:val="both"/>
        <w:rPr>
          <w:rFonts w:ascii="Gotham Book" w:hAnsi="Gotham Book"/>
          <w:sz w:val="22"/>
          <w:szCs w:val="22"/>
        </w:rPr>
      </w:pPr>
      <w:r w:rsidRPr="00625950">
        <w:rPr>
          <w:rFonts w:ascii="Gotham Book" w:eastAsia="Times New Roman" w:hAnsi="Gotham Book"/>
          <w:color w:val="00000A"/>
          <w:sz w:val="22"/>
          <w:szCs w:val="22"/>
        </w:rPr>
        <w:t>The following Particular Conditions (PC) shall supplement the GC. Whenever there is a conflict, the provisions herein shall prevail over those in the GC.</w:t>
      </w:r>
    </w:p>
    <w:p w14:paraId="25E45602" w14:textId="4DE63ED5" w:rsidR="000F3264" w:rsidRPr="00A25F36" w:rsidRDefault="00B53B6E" w:rsidP="00A25F36">
      <w:pPr>
        <w:pStyle w:val="Heading3"/>
        <w:jc w:val="center"/>
        <w:rPr>
          <w:rFonts w:ascii="Gotham Book" w:eastAsia="Times New Roman" w:hAnsi="Gotham Book"/>
          <w:b/>
          <w:bCs/>
          <w:sz w:val="28"/>
          <w:szCs w:val="28"/>
        </w:rPr>
      </w:pPr>
      <w:r w:rsidRPr="00A25F36">
        <w:rPr>
          <w:rFonts w:ascii="Gotham Book" w:eastAsia="Times New Roman" w:hAnsi="Gotham Book"/>
          <w:b/>
          <w:bCs/>
          <w:sz w:val="28"/>
          <w:szCs w:val="28"/>
        </w:rPr>
        <w:t>Part A – Contract Data</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5" w:type="dxa"/>
          <w:right w:w="115" w:type="dxa"/>
        </w:tblCellMar>
        <w:tblLook w:val="04A0" w:firstRow="1" w:lastRow="0" w:firstColumn="1" w:lastColumn="0" w:noHBand="0" w:noVBand="1"/>
      </w:tblPr>
      <w:tblGrid>
        <w:gridCol w:w="2122"/>
        <w:gridCol w:w="1559"/>
        <w:gridCol w:w="5424"/>
      </w:tblGrid>
      <w:tr w:rsidR="004A4648" w:rsidRPr="00F73A15" w14:paraId="14993160" w14:textId="77777777" w:rsidTr="004A4648">
        <w:trPr>
          <w:tblHeader/>
        </w:trPr>
        <w:tc>
          <w:tcPr>
            <w:tcW w:w="2122" w:type="dxa"/>
            <w:shd w:val="clear" w:color="auto" w:fill="auto"/>
            <w:tcMar>
              <w:left w:w="35" w:type="dxa"/>
            </w:tcMar>
          </w:tcPr>
          <w:p w14:paraId="4474607B" w14:textId="77777777" w:rsidR="00354D84" w:rsidRPr="00F73A15" w:rsidRDefault="00354D84" w:rsidP="001E07DC">
            <w:pPr>
              <w:jc w:val="center"/>
              <w:rPr>
                <w:rFonts w:ascii="Gotham Book" w:hAnsi="Gotham Book"/>
                <w:b/>
                <w:bCs/>
                <w:sz w:val="22"/>
                <w:szCs w:val="22"/>
              </w:rPr>
            </w:pPr>
            <w:r w:rsidRPr="00F73A15">
              <w:rPr>
                <w:rFonts w:ascii="Gotham Book" w:eastAsia="Times New Roman" w:hAnsi="Gotham Book"/>
                <w:b/>
                <w:bCs/>
                <w:sz w:val="22"/>
                <w:szCs w:val="22"/>
              </w:rPr>
              <w:t>Conditions</w:t>
            </w:r>
          </w:p>
        </w:tc>
        <w:tc>
          <w:tcPr>
            <w:tcW w:w="1559" w:type="dxa"/>
            <w:shd w:val="clear" w:color="auto" w:fill="auto"/>
            <w:tcMar>
              <w:left w:w="35" w:type="dxa"/>
            </w:tcMar>
          </w:tcPr>
          <w:p w14:paraId="3FA61890" w14:textId="77777777" w:rsidR="00354D84" w:rsidRPr="00F73A15" w:rsidRDefault="00354D84" w:rsidP="001E07DC">
            <w:pPr>
              <w:jc w:val="center"/>
              <w:rPr>
                <w:rFonts w:ascii="Gotham Book" w:hAnsi="Gotham Book"/>
                <w:b/>
                <w:bCs/>
                <w:sz w:val="22"/>
                <w:szCs w:val="22"/>
              </w:rPr>
            </w:pPr>
            <w:r w:rsidRPr="00F73A15">
              <w:rPr>
                <w:rFonts w:ascii="Gotham Book" w:eastAsia="Times New Roman" w:hAnsi="Gotham Book"/>
                <w:b/>
                <w:bCs/>
                <w:sz w:val="22"/>
                <w:szCs w:val="22"/>
              </w:rPr>
              <w:t>Sub-Clause</w:t>
            </w:r>
          </w:p>
        </w:tc>
        <w:tc>
          <w:tcPr>
            <w:tcW w:w="5424" w:type="dxa"/>
            <w:shd w:val="clear" w:color="auto" w:fill="auto"/>
            <w:tcMar>
              <w:left w:w="35" w:type="dxa"/>
            </w:tcMar>
          </w:tcPr>
          <w:p w14:paraId="620929E5" w14:textId="77777777" w:rsidR="00354D84" w:rsidRPr="00F73A15" w:rsidRDefault="00354D84" w:rsidP="001E07DC">
            <w:pPr>
              <w:ind w:right="-101"/>
              <w:jc w:val="center"/>
              <w:rPr>
                <w:rFonts w:ascii="Gotham Book" w:hAnsi="Gotham Book"/>
                <w:b/>
                <w:bCs/>
                <w:sz w:val="22"/>
                <w:szCs w:val="22"/>
              </w:rPr>
            </w:pPr>
            <w:r w:rsidRPr="00F73A15">
              <w:rPr>
                <w:rFonts w:ascii="Gotham Book" w:eastAsia="Times New Roman" w:hAnsi="Gotham Book"/>
                <w:b/>
                <w:bCs/>
                <w:sz w:val="22"/>
                <w:szCs w:val="22"/>
              </w:rPr>
              <w:t>Data</w:t>
            </w:r>
          </w:p>
        </w:tc>
      </w:tr>
      <w:tr w:rsidR="00354D84" w:rsidRPr="008B5B0C" w14:paraId="71CA5823" w14:textId="77777777" w:rsidTr="005168AA">
        <w:tc>
          <w:tcPr>
            <w:tcW w:w="2122" w:type="dxa"/>
            <w:shd w:val="clear" w:color="auto" w:fill="FFFFFF"/>
            <w:tcMar>
              <w:left w:w="93" w:type="dxa"/>
            </w:tcMar>
          </w:tcPr>
          <w:p w14:paraId="1E07F9C8"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Employer’s name and address</w:t>
            </w:r>
          </w:p>
        </w:tc>
        <w:tc>
          <w:tcPr>
            <w:tcW w:w="1559" w:type="dxa"/>
            <w:shd w:val="clear" w:color="auto" w:fill="FFFFFF"/>
            <w:tcMar>
              <w:left w:w="93" w:type="dxa"/>
            </w:tcMar>
          </w:tcPr>
          <w:p w14:paraId="33061DC3"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1.1.2.2 &amp; 1.3</w:t>
            </w:r>
          </w:p>
        </w:tc>
        <w:tc>
          <w:tcPr>
            <w:tcW w:w="5424" w:type="dxa"/>
            <w:shd w:val="clear" w:color="auto" w:fill="FFFFFF"/>
            <w:tcMar>
              <w:left w:w="93" w:type="dxa"/>
            </w:tcMar>
          </w:tcPr>
          <w:p w14:paraId="0CB08CD9" w14:textId="77777777" w:rsidR="00354D84" w:rsidRPr="008B5B0C" w:rsidRDefault="00354D84" w:rsidP="00484176">
            <w:pPr>
              <w:spacing w:before="58"/>
              <w:ind w:right="-101"/>
              <w:rPr>
                <w:rFonts w:ascii="Gotham Book" w:eastAsia="Times New Roman" w:hAnsi="Gotham Book"/>
                <w:color w:val="00000A"/>
                <w:sz w:val="22"/>
                <w:szCs w:val="22"/>
              </w:rPr>
            </w:pPr>
          </w:p>
          <w:p w14:paraId="6C180D7D"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307E979F" w14:textId="77777777" w:rsidTr="005168AA">
        <w:tc>
          <w:tcPr>
            <w:tcW w:w="2122" w:type="dxa"/>
            <w:shd w:val="clear" w:color="auto" w:fill="FFFFFF"/>
            <w:tcMar>
              <w:left w:w="93" w:type="dxa"/>
            </w:tcMar>
          </w:tcPr>
          <w:p w14:paraId="7AA42DEC"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Engineer’s name and address</w:t>
            </w:r>
          </w:p>
        </w:tc>
        <w:tc>
          <w:tcPr>
            <w:tcW w:w="1559" w:type="dxa"/>
            <w:shd w:val="clear" w:color="auto" w:fill="FFFFFF"/>
            <w:tcMar>
              <w:left w:w="93" w:type="dxa"/>
            </w:tcMar>
          </w:tcPr>
          <w:p w14:paraId="0782B6A4"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1.1.2.4 &amp; 1.3</w:t>
            </w:r>
          </w:p>
        </w:tc>
        <w:tc>
          <w:tcPr>
            <w:tcW w:w="5424" w:type="dxa"/>
            <w:shd w:val="clear" w:color="auto" w:fill="FFFFFF"/>
            <w:tcMar>
              <w:left w:w="93" w:type="dxa"/>
            </w:tcMar>
          </w:tcPr>
          <w:p w14:paraId="3CA56774" w14:textId="77777777" w:rsidR="00354D84" w:rsidRPr="008B5B0C" w:rsidRDefault="00354D84" w:rsidP="00484176">
            <w:pPr>
              <w:spacing w:before="58"/>
              <w:ind w:left="1771" w:right="-101"/>
              <w:rPr>
                <w:rFonts w:ascii="Gotham Book" w:eastAsia="Times New Roman" w:hAnsi="Gotham Book"/>
                <w:color w:val="00000A"/>
                <w:sz w:val="22"/>
                <w:szCs w:val="22"/>
              </w:rPr>
            </w:pPr>
          </w:p>
        </w:tc>
      </w:tr>
      <w:tr w:rsidR="00354D84" w:rsidRPr="008B5B0C" w14:paraId="42FD27F9" w14:textId="77777777" w:rsidTr="005168AA">
        <w:tc>
          <w:tcPr>
            <w:tcW w:w="2122" w:type="dxa"/>
            <w:shd w:val="clear" w:color="auto" w:fill="FFFFFF"/>
            <w:tcMar>
              <w:left w:w="93" w:type="dxa"/>
            </w:tcMar>
          </w:tcPr>
          <w:p w14:paraId="038B775F" w14:textId="608875EE" w:rsidR="00354D84" w:rsidRPr="008B5B0C" w:rsidRDefault="00F94B01" w:rsidP="00354D84">
            <w:pPr>
              <w:spacing w:before="58"/>
              <w:rPr>
                <w:rFonts w:ascii="Gotham Book" w:hAnsi="Gotham Book"/>
                <w:sz w:val="22"/>
                <w:szCs w:val="22"/>
              </w:rPr>
            </w:pPr>
            <w:r>
              <w:rPr>
                <w:rFonts w:ascii="Gotham Book" w:eastAsia="Times New Roman" w:hAnsi="Gotham Book"/>
                <w:b/>
                <w:bCs/>
                <w:color w:val="00000A"/>
                <w:sz w:val="22"/>
                <w:szCs w:val="22"/>
              </w:rPr>
              <w:t>Bank</w:t>
            </w:r>
            <w:r w:rsidR="00CD0B65">
              <w:rPr>
                <w:rFonts w:ascii="Gotham Book" w:eastAsia="Times New Roman" w:hAnsi="Gotham Book"/>
                <w:b/>
                <w:bCs/>
                <w:color w:val="00000A"/>
                <w:sz w:val="22"/>
                <w:szCs w:val="22"/>
              </w:rPr>
              <w:t>’s</w:t>
            </w:r>
            <w:r w:rsidR="00354D84" w:rsidRPr="008B5B0C">
              <w:rPr>
                <w:rFonts w:ascii="Gotham Book" w:eastAsia="Times New Roman" w:hAnsi="Gotham Book"/>
                <w:b/>
                <w:bCs/>
                <w:color w:val="00000A"/>
                <w:sz w:val="22"/>
                <w:szCs w:val="22"/>
              </w:rPr>
              <w:t xml:space="preserve"> name </w:t>
            </w:r>
          </w:p>
        </w:tc>
        <w:tc>
          <w:tcPr>
            <w:tcW w:w="1559" w:type="dxa"/>
            <w:shd w:val="clear" w:color="auto" w:fill="FFFFFF"/>
            <w:tcMar>
              <w:left w:w="93" w:type="dxa"/>
            </w:tcMar>
          </w:tcPr>
          <w:p w14:paraId="186F2B5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1.1.2.11</w:t>
            </w:r>
          </w:p>
        </w:tc>
        <w:tc>
          <w:tcPr>
            <w:tcW w:w="5424" w:type="dxa"/>
            <w:shd w:val="clear" w:color="auto" w:fill="FFFFFF"/>
            <w:tcMar>
              <w:left w:w="93" w:type="dxa"/>
            </w:tcMar>
          </w:tcPr>
          <w:p w14:paraId="7BDF5CEF" w14:textId="4B4A1549" w:rsidR="00354D84" w:rsidRPr="006347DB" w:rsidRDefault="006347DB" w:rsidP="00484176">
            <w:pPr>
              <w:spacing w:before="58"/>
              <w:ind w:right="-101"/>
              <w:rPr>
                <w:rFonts w:ascii="Gotham Book" w:eastAsia="Times New Roman" w:hAnsi="Gotham Book"/>
                <w:i/>
                <w:iCs/>
                <w:color w:val="00000A"/>
                <w:sz w:val="22"/>
                <w:szCs w:val="22"/>
              </w:rPr>
            </w:pPr>
            <w:r>
              <w:rPr>
                <w:rFonts w:ascii="Gotham Book" w:eastAsia="Times New Roman" w:hAnsi="Gotham Book"/>
                <w:i/>
                <w:iCs/>
                <w:color w:val="00000A"/>
                <w:sz w:val="22"/>
                <w:szCs w:val="22"/>
              </w:rPr>
              <w:t>[insert name of the financing institution]</w:t>
            </w:r>
          </w:p>
        </w:tc>
      </w:tr>
      <w:tr w:rsidR="00354D84" w:rsidRPr="008B5B0C" w14:paraId="410D2C21" w14:textId="77777777" w:rsidTr="005168AA">
        <w:tc>
          <w:tcPr>
            <w:tcW w:w="2122" w:type="dxa"/>
            <w:shd w:val="clear" w:color="auto" w:fill="FFFFFF"/>
            <w:tcMar>
              <w:left w:w="93" w:type="dxa"/>
            </w:tcMar>
          </w:tcPr>
          <w:p w14:paraId="04F34BB6"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 xml:space="preserve">Beneficiary’s name </w:t>
            </w:r>
          </w:p>
        </w:tc>
        <w:tc>
          <w:tcPr>
            <w:tcW w:w="1559" w:type="dxa"/>
            <w:shd w:val="clear" w:color="auto" w:fill="FFFFFF"/>
            <w:tcMar>
              <w:left w:w="93" w:type="dxa"/>
            </w:tcMar>
          </w:tcPr>
          <w:p w14:paraId="04AC26D7"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1.1.2.12</w:t>
            </w:r>
          </w:p>
        </w:tc>
        <w:tc>
          <w:tcPr>
            <w:tcW w:w="5424" w:type="dxa"/>
            <w:shd w:val="clear" w:color="auto" w:fill="FFFFFF"/>
            <w:tcMar>
              <w:left w:w="93" w:type="dxa"/>
            </w:tcMar>
          </w:tcPr>
          <w:p w14:paraId="5B5AAF8A"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0804A31A" w14:textId="77777777" w:rsidTr="005168AA">
        <w:tc>
          <w:tcPr>
            <w:tcW w:w="2122" w:type="dxa"/>
            <w:shd w:val="clear" w:color="auto" w:fill="FFFFFF"/>
            <w:tcMar>
              <w:left w:w="93" w:type="dxa"/>
            </w:tcMar>
          </w:tcPr>
          <w:p w14:paraId="3162D684"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Time for Completion</w:t>
            </w:r>
          </w:p>
        </w:tc>
        <w:tc>
          <w:tcPr>
            <w:tcW w:w="1559" w:type="dxa"/>
            <w:shd w:val="clear" w:color="auto" w:fill="FFFFFF"/>
            <w:tcMar>
              <w:left w:w="93" w:type="dxa"/>
            </w:tcMar>
          </w:tcPr>
          <w:p w14:paraId="37CC4857"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1.1.3.3</w:t>
            </w:r>
          </w:p>
        </w:tc>
        <w:tc>
          <w:tcPr>
            <w:tcW w:w="5424" w:type="dxa"/>
            <w:shd w:val="clear" w:color="auto" w:fill="FFFFFF"/>
            <w:tcMar>
              <w:left w:w="93" w:type="dxa"/>
            </w:tcMar>
          </w:tcPr>
          <w:p w14:paraId="330008E6" w14:textId="3D852B14" w:rsidR="00354D84" w:rsidRPr="008B5B0C" w:rsidRDefault="00354D84" w:rsidP="00484176">
            <w:pPr>
              <w:spacing w:before="58" w:after="58"/>
              <w:ind w:right="-101"/>
              <w:rPr>
                <w:rFonts w:ascii="Gotham Book" w:hAnsi="Gotham Book"/>
                <w:sz w:val="22"/>
                <w:szCs w:val="22"/>
              </w:rPr>
            </w:pPr>
            <w:r w:rsidRPr="008B5B0C">
              <w:rPr>
                <w:rFonts w:ascii="Gotham Book" w:eastAsia="Times New Roman" w:hAnsi="Gotham Book"/>
                <w:i/>
                <w:iCs/>
                <w:color w:val="00000A"/>
                <w:sz w:val="22"/>
                <w:szCs w:val="22"/>
                <w:u w:val="single"/>
              </w:rPr>
              <w:t>[insert]</w:t>
            </w:r>
            <w:r w:rsidRPr="008B5B0C">
              <w:rPr>
                <w:rFonts w:ascii="Gotham Book" w:eastAsia="Times New Roman" w:hAnsi="Gotham Book"/>
                <w:color w:val="00000A"/>
                <w:sz w:val="22"/>
                <w:szCs w:val="22"/>
                <w:u w:val="single"/>
              </w:rPr>
              <w:t xml:space="preserve"> </w:t>
            </w:r>
            <w:r w:rsidRPr="008B5B0C">
              <w:rPr>
                <w:rFonts w:ascii="Gotham Book" w:eastAsia="Times New Roman" w:hAnsi="Gotham Book"/>
                <w:color w:val="00000A"/>
                <w:sz w:val="22"/>
                <w:szCs w:val="22"/>
              </w:rPr>
              <w:t xml:space="preserve">days </w:t>
            </w:r>
          </w:p>
          <w:p w14:paraId="23622A7C" w14:textId="77777777" w:rsidR="00354D84" w:rsidRPr="008B5B0C" w:rsidRDefault="00354D84" w:rsidP="00484176">
            <w:pPr>
              <w:spacing w:before="58"/>
              <w:ind w:right="72"/>
              <w:rPr>
                <w:rFonts w:ascii="Gotham Book" w:hAnsi="Gotham Book"/>
                <w:sz w:val="22"/>
                <w:szCs w:val="22"/>
              </w:rPr>
            </w:pPr>
            <w:r w:rsidRPr="008B5B0C">
              <w:rPr>
                <w:rFonts w:ascii="Gotham Book" w:eastAsia="Times New Roman" w:hAnsi="Gotham Book"/>
                <w:i/>
                <w:iCs/>
                <w:color w:val="00000A"/>
                <w:sz w:val="22"/>
                <w:szCs w:val="22"/>
              </w:rPr>
              <w:t>If Sections are to be used, refer to Table: Summary of Sections below</w:t>
            </w:r>
          </w:p>
        </w:tc>
      </w:tr>
      <w:tr w:rsidR="00354D84" w:rsidRPr="008B5B0C" w14:paraId="21994121" w14:textId="77777777" w:rsidTr="005168AA">
        <w:tc>
          <w:tcPr>
            <w:tcW w:w="2122" w:type="dxa"/>
            <w:shd w:val="clear" w:color="auto" w:fill="FFFFFF"/>
            <w:tcMar>
              <w:left w:w="93" w:type="dxa"/>
            </w:tcMar>
          </w:tcPr>
          <w:p w14:paraId="34F1DDEF"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Defects Notification Period</w:t>
            </w:r>
          </w:p>
        </w:tc>
        <w:tc>
          <w:tcPr>
            <w:tcW w:w="1559" w:type="dxa"/>
            <w:shd w:val="clear" w:color="auto" w:fill="FFFFFF"/>
            <w:tcMar>
              <w:left w:w="93" w:type="dxa"/>
            </w:tcMar>
          </w:tcPr>
          <w:p w14:paraId="3DDBEA39"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1.1.3.7</w:t>
            </w:r>
          </w:p>
        </w:tc>
        <w:tc>
          <w:tcPr>
            <w:tcW w:w="5424" w:type="dxa"/>
            <w:shd w:val="clear" w:color="auto" w:fill="FFFFFF"/>
            <w:tcMar>
              <w:left w:w="93" w:type="dxa"/>
            </w:tcMar>
          </w:tcPr>
          <w:p w14:paraId="38B562BA" w14:textId="77777777" w:rsidR="00354D84" w:rsidRPr="008B5B0C" w:rsidRDefault="00354D84" w:rsidP="00484176">
            <w:pPr>
              <w:spacing w:before="58"/>
              <w:ind w:right="-101"/>
              <w:rPr>
                <w:rFonts w:ascii="Gotham Book" w:eastAsia="Times New Roman" w:hAnsi="Gotham Book"/>
                <w:color w:val="00000A"/>
                <w:sz w:val="22"/>
                <w:szCs w:val="22"/>
              </w:rPr>
            </w:pPr>
            <w:r w:rsidRPr="008B5B0C">
              <w:rPr>
                <w:rFonts w:ascii="Gotham Book" w:eastAsia="Times New Roman" w:hAnsi="Gotham Book"/>
                <w:color w:val="00000A"/>
                <w:sz w:val="22"/>
                <w:szCs w:val="22"/>
              </w:rPr>
              <w:t>365 days.</w:t>
            </w:r>
          </w:p>
        </w:tc>
      </w:tr>
      <w:tr w:rsidR="00354D84" w:rsidRPr="008B5B0C" w14:paraId="67636062" w14:textId="77777777" w:rsidTr="005168AA">
        <w:tc>
          <w:tcPr>
            <w:tcW w:w="2122" w:type="dxa"/>
            <w:shd w:val="clear" w:color="auto" w:fill="FFFFFF"/>
            <w:tcMar>
              <w:left w:w="93" w:type="dxa"/>
            </w:tcMar>
          </w:tcPr>
          <w:p w14:paraId="0F645460"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Sections</w:t>
            </w:r>
          </w:p>
        </w:tc>
        <w:tc>
          <w:tcPr>
            <w:tcW w:w="1559" w:type="dxa"/>
            <w:shd w:val="clear" w:color="auto" w:fill="FFFFFF"/>
            <w:tcMar>
              <w:left w:w="93" w:type="dxa"/>
            </w:tcMar>
          </w:tcPr>
          <w:p w14:paraId="1705A1FF"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1.1.5.6</w:t>
            </w:r>
          </w:p>
        </w:tc>
        <w:tc>
          <w:tcPr>
            <w:tcW w:w="5424" w:type="dxa"/>
            <w:shd w:val="clear" w:color="auto" w:fill="FFFFFF"/>
            <w:tcMar>
              <w:left w:w="93" w:type="dxa"/>
            </w:tcMar>
          </w:tcPr>
          <w:p w14:paraId="4E24732D" w14:textId="77777777" w:rsidR="00354D84" w:rsidRPr="008B5B0C" w:rsidRDefault="00354D84" w:rsidP="00484176">
            <w:pPr>
              <w:spacing w:before="58"/>
              <w:ind w:right="-101"/>
              <w:rPr>
                <w:rFonts w:ascii="Gotham Book" w:hAnsi="Gotham Book"/>
                <w:sz w:val="22"/>
                <w:szCs w:val="22"/>
              </w:rPr>
            </w:pPr>
            <w:r w:rsidRPr="008B5B0C">
              <w:rPr>
                <w:rFonts w:ascii="Gotham Book" w:eastAsia="Times New Roman" w:hAnsi="Gotham Book"/>
                <w:i/>
                <w:iCs/>
                <w:color w:val="00000A"/>
                <w:sz w:val="22"/>
                <w:szCs w:val="22"/>
              </w:rPr>
              <w:t>If Sections are to be used, refer to Table: Summary of Sections below</w:t>
            </w:r>
          </w:p>
        </w:tc>
      </w:tr>
      <w:tr w:rsidR="00354D84" w:rsidRPr="008B5B0C" w14:paraId="6BCECAC9" w14:textId="77777777" w:rsidTr="005168AA">
        <w:tc>
          <w:tcPr>
            <w:tcW w:w="2122" w:type="dxa"/>
            <w:shd w:val="clear" w:color="auto" w:fill="FFFFFF"/>
            <w:tcMar>
              <w:left w:w="93" w:type="dxa"/>
            </w:tcMar>
          </w:tcPr>
          <w:p w14:paraId="6A75840A"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Electronic transmission systems</w:t>
            </w:r>
          </w:p>
        </w:tc>
        <w:tc>
          <w:tcPr>
            <w:tcW w:w="1559" w:type="dxa"/>
            <w:shd w:val="clear" w:color="auto" w:fill="FFFFFF"/>
            <w:tcMar>
              <w:left w:w="93" w:type="dxa"/>
            </w:tcMar>
          </w:tcPr>
          <w:p w14:paraId="395757D0"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1.3</w:t>
            </w:r>
          </w:p>
        </w:tc>
        <w:tc>
          <w:tcPr>
            <w:tcW w:w="5424" w:type="dxa"/>
            <w:shd w:val="clear" w:color="auto" w:fill="FFFFFF"/>
            <w:tcMar>
              <w:left w:w="93" w:type="dxa"/>
            </w:tcMar>
          </w:tcPr>
          <w:p w14:paraId="66D09AC8"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15E83208" w14:textId="77777777" w:rsidTr="005168AA">
        <w:tc>
          <w:tcPr>
            <w:tcW w:w="2122" w:type="dxa"/>
            <w:shd w:val="clear" w:color="auto" w:fill="FFFFFF"/>
            <w:tcMar>
              <w:left w:w="93" w:type="dxa"/>
            </w:tcMar>
          </w:tcPr>
          <w:p w14:paraId="774682F1"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Governing Law</w:t>
            </w:r>
          </w:p>
        </w:tc>
        <w:tc>
          <w:tcPr>
            <w:tcW w:w="1559" w:type="dxa"/>
            <w:shd w:val="clear" w:color="auto" w:fill="FFFFFF"/>
            <w:tcMar>
              <w:left w:w="93" w:type="dxa"/>
            </w:tcMar>
          </w:tcPr>
          <w:p w14:paraId="671A568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w:t>
            </w:r>
          </w:p>
        </w:tc>
        <w:tc>
          <w:tcPr>
            <w:tcW w:w="5424" w:type="dxa"/>
            <w:shd w:val="clear" w:color="auto" w:fill="FFFFFF"/>
            <w:tcMar>
              <w:left w:w="93" w:type="dxa"/>
            </w:tcMar>
          </w:tcPr>
          <w:p w14:paraId="78775AED"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25AA4B03" w14:textId="77777777" w:rsidTr="005168AA">
        <w:tc>
          <w:tcPr>
            <w:tcW w:w="2122" w:type="dxa"/>
            <w:shd w:val="clear" w:color="auto" w:fill="FFFFFF"/>
            <w:tcMar>
              <w:left w:w="93" w:type="dxa"/>
            </w:tcMar>
          </w:tcPr>
          <w:p w14:paraId="07D4212B"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Ruling language</w:t>
            </w:r>
          </w:p>
        </w:tc>
        <w:tc>
          <w:tcPr>
            <w:tcW w:w="1559" w:type="dxa"/>
            <w:shd w:val="clear" w:color="auto" w:fill="FFFFFF"/>
            <w:tcMar>
              <w:left w:w="93" w:type="dxa"/>
            </w:tcMar>
          </w:tcPr>
          <w:p w14:paraId="7009344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w:t>
            </w:r>
          </w:p>
        </w:tc>
        <w:tc>
          <w:tcPr>
            <w:tcW w:w="5424" w:type="dxa"/>
            <w:shd w:val="clear" w:color="auto" w:fill="FFFFFF"/>
            <w:tcMar>
              <w:left w:w="93" w:type="dxa"/>
            </w:tcMar>
          </w:tcPr>
          <w:p w14:paraId="2C286B54"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06BBE998" w14:textId="77777777" w:rsidTr="005168AA">
        <w:tc>
          <w:tcPr>
            <w:tcW w:w="2122" w:type="dxa"/>
            <w:shd w:val="clear" w:color="auto" w:fill="FFFFFF"/>
            <w:tcMar>
              <w:left w:w="93" w:type="dxa"/>
            </w:tcMar>
          </w:tcPr>
          <w:p w14:paraId="110C6F3C"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Language for communications</w:t>
            </w:r>
          </w:p>
        </w:tc>
        <w:tc>
          <w:tcPr>
            <w:tcW w:w="1559" w:type="dxa"/>
            <w:shd w:val="clear" w:color="auto" w:fill="FFFFFF"/>
            <w:tcMar>
              <w:left w:w="93" w:type="dxa"/>
            </w:tcMar>
          </w:tcPr>
          <w:p w14:paraId="25140CAB"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w:t>
            </w:r>
          </w:p>
        </w:tc>
        <w:tc>
          <w:tcPr>
            <w:tcW w:w="5424" w:type="dxa"/>
            <w:shd w:val="clear" w:color="auto" w:fill="FFFFFF"/>
            <w:tcMar>
              <w:left w:w="93" w:type="dxa"/>
            </w:tcMar>
          </w:tcPr>
          <w:p w14:paraId="0D36B49F"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67B54440" w14:textId="77777777" w:rsidTr="005168AA">
        <w:tc>
          <w:tcPr>
            <w:tcW w:w="2122" w:type="dxa"/>
            <w:shd w:val="clear" w:color="auto" w:fill="FFFFFF"/>
            <w:tcMar>
              <w:left w:w="93" w:type="dxa"/>
            </w:tcMar>
          </w:tcPr>
          <w:p w14:paraId="71FD17AD"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 xml:space="preserve">Time for the Parties entering </w:t>
            </w:r>
            <w:r w:rsidRPr="008B5B0C">
              <w:rPr>
                <w:rFonts w:ascii="Gotham Book" w:eastAsia="Times New Roman" w:hAnsi="Gotham Book"/>
                <w:b/>
                <w:bCs/>
                <w:color w:val="00000A"/>
                <w:sz w:val="22"/>
                <w:szCs w:val="22"/>
              </w:rPr>
              <w:lastRenderedPageBreak/>
              <w:t>into a Contract Agreement</w:t>
            </w:r>
          </w:p>
        </w:tc>
        <w:tc>
          <w:tcPr>
            <w:tcW w:w="1559" w:type="dxa"/>
            <w:shd w:val="clear" w:color="auto" w:fill="FFFFFF"/>
            <w:tcMar>
              <w:left w:w="93" w:type="dxa"/>
            </w:tcMar>
          </w:tcPr>
          <w:p w14:paraId="15822F2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lastRenderedPageBreak/>
              <w:t>1.6</w:t>
            </w:r>
          </w:p>
        </w:tc>
        <w:tc>
          <w:tcPr>
            <w:tcW w:w="5424" w:type="dxa"/>
            <w:shd w:val="clear" w:color="auto" w:fill="FFFFFF"/>
            <w:tcMar>
              <w:left w:w="93" w:type="dxa"/>
            </w:tcMar>
          </w:tcPr>
          <w:p w14:paraId="3E589768"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101C9729" w14:textId="77777777" w:rsidTr="005168AA">
        <w:tc>
          <w:tcPr>
            <w:tcW w:w="2122" w:type="dxa"/>
            <w:shd w:val="clear" w:color="auto" w:fill="FFFFFF"/>
            <w:tcMar>
              <w:left w:w="93" w:type="dxa"/>
            </w:tcMar>
          </w:tcPr>
          <w:p w14:paraId="3008326D" w14:textId="6D7368B4"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Inspections and Audit</w:t>
            </w:r>
          </w:p>
        </w:tc>
        <w:tc>
          <w:tcPr>
            <w:tcW w:w="1559" w:type="dxa"/>
            <w:shd w:val="clear" w:color="auto" w:fill="FFFFFF"/>
            <w:tcMar>
              <w:left w:w="93" w:type="dxa"/>
            </w:tcMar>
          </w:tcPr>
          <w:p w14:paraId="45835E02"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1.15</w:t>
            </w:r>
          </w:p>
        </w:tc>
        <w:tc>
          <w:tcPr>
            <w:tcW w:w="5424" w:type="dxa"/>
            <w:shd w:val="clear" w:color="auto" w:fill="FFFFFF"/>
            <w:tcMar>
              <w:left w:w="93" w:type="dxa"/>
            </w:tcMar>
          </w:tcPr>
          <w:p w14:paraId="5BBA4778" w14:textId="77777777" w:rsidR="00354D84" w:rsidRPr="00517E09" w:rsidRDefault="00354D84" w:rsidP="00517E09">
            <w:pPr>
              <w:spacing w:before="58" w:after="58"/>
              <w:ind w:right="-101"/>
              <w:jc w:val="both"/>
              <w:rPr>
                <w:rFonts w:ascii="Gotham Book" w:eastAsia="Times New Roman" w:hAnsi="Gotham Book"/>
                <w:b/>
                <w:bCs/>
                <w:color w:val="00000A"/>
                <w:sz w:val="22"/>
                <w:szCs w:val="22"/>
              </w:rPr>
            </w:pPr>
            <w:r w:rsidRPr="00517E09">
              <w:rPr>
                <w:rFonts w:ascii="Gotham Book" w:eastAsia="Times New Roman" w:hAnsi="Gotham Book"/>
                <w:b/>
                <w:bCs/>
                <w:color w:val="00000A"/>
                <w:sz w:val="22"/>
                <w:szCs w:val="22"/>
              </w:rPr>
              <w:t>This clause shall be amended as follows:</w:t>
            </w:r>
          </w:p>
          <w:p w14:paraId="1454B125" w14:textId="08FE9DB1" w:rsidR="00354D84" w:rsidRPr="008B5B0C" w:rsidRDefault="00354D84" w:rsidP="00517E09">
            <w:pPr>
              <w:spacing w:before="58"/>
              <w:ind w:right="70"/>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 xml:space="preserve">The Contractor shall permit, and shall cause its agents (whether declared or not), sub-contractors, sub-consultants, service providers, or suppliers and any personnel thereof, to permit, the </w:t>
            </w:r>
            <w:r w:rsidR="004F2C15" w:rsidRPr="008B5B0C">
              <w:rPr>
                <w:rFonts w:ascii="Gotham Book" w:eastAsia="Times New Roman" w:hAnsi="Gotham Book"/>
                <w:color w:val="00000A"/>
                <w:sz w:val="22"/>
                <w:szCs w:val="22"/>
              </w:rPr>
              <w:t>Fund</w:t>
            </w:r>
            <w:r w:rsidRPr="008B5B0C">
              <w:rPr>
                <w:rFonts w:ascii="Gotham Book" w:eastAsia="Times New Roman" w:hAnsi="Gotham Book"/>
                <w:color w:val="00000A"/>
                <w:sz w:val="22"/>
                <w:szCs w:val="22"/>
              </w:rPr>
              <w:t xml:space="preserve"> and/or persons appointed by </w:t>
            </w:r>
            <w:r w:rsidR="004F2C15" w:rsidRPr="008B5B0C">
              <w:rPr>
                <w:rFonts w:ascii="Gotham Book" w:eastAsia="Times New Roman" w:hAnsi="Gotham Book"/>
                <w:color w:val="00000A"/>
                <w:sz w:val="22"/>
                <w:szCs w:val="22"/>
              </w:rPr>
              <w:t>the Fund</w:t>
            </w:r>
            <w:r w:rsidRPr="008B5B0C">
              <w:rPr>
                <w:rFonts w:ascii="Gotham Book" w:eastAsia="Times New Roman" w:hAnsi="Gotham Book"/>
                <w:color w:val="00000A"/>
                <w:sz w:val="22"/>
                <w:szCs w:val="22"/>
              </w:rPr>
              <w:t xml:space="preserve"> to inspect the Site and all accounts and records relating to the performance of the Contract and the submission of the bid, and to have such accounts and records audited by auditors appointed by the </w:t>
            </w:r>
            <w:r w:rsidR="004F2C15" w:rsidRPr="008B5B0C">
              <w:rPr>
                <w:rFonts w:ascii="Gotham Book" w:eastAsia="Times New Roman" w:hAnsi="Gotham Book"/>
                <w:color w:val="00000A"/>
                <w:sz w:val="22"/>
                <w:szCs w:val="22"/>
              </w:rPr>
              <w:t>Fund</w:t>
            </w:r>
            <w:r w:rsidRPr="008B5B0C">
              <w:rPr>
                <w:rFonts w:ascii="Gotham Book" w:eastAsia="Times New Roman" w:hAnsi="Gotham Book"/>
                <w:color w:val="00000A"/>
                <w:sz w:val="22"/>
                <w:szCs w:val="22"/>
              </w:rPr>
              <w:t xml:space="preserve"> if requested by the </w:t>
            </w:r>
            <w:r w:rsidR="004F2C15" w:rsidRPr="008B5B0C">
              <w:rPr>
                <w:rFonts w:ascii="Gotham Book" w:eastAsia="Times New Roman" w:hAnsi="Gotham Book"/>
                <w:color w:val="00000A"/>
                <w:sz w:val="22"/>
                <w:szCs w:val="22"/>
              </w:rPr>
              <w:t>Fund</w:t>
            </w:r>
            <w:r w:rsidRPr="008B5B0C">
              <w:rPr>
                <w:rFonts w:ascii="Gotham Book" w:eastAsia="Times New Roman" w:hAnsi="Gotham Book"/>
                <w:color w:val="00000A"/>
                <w:sz w:val="22"/>
                <w:szCs w:val="22"/>
              </w:rPr>
              <w:t xml:space="preserve">. The Contractor’s attention is drawn to </w:t>
            </w:r>
            <w:r w:rsidR="004F2C15" w:rsidRPr="008B5B0C">
              <w:rPr>
                <w:rFonts w:ascii="Gotham Book" w:eastAsia="Times New Roman" w:hAnsi="Gotham Book"/>
                <w:color w:val="00000A"/>
                <w:sz w:val="22"/>
                <w:szCs w:val="22"/>
              </w:rPr>
              <w:t>Fund’s</w:t>
            </w:r>
            <w:r w:rsidR="00CF6135" w:rsidRPr="008B5B0C">
              <w:rPr>
                <w:rFonts w:ascii="Gotham Book" w:eastAsia="Times New Roman" w:hAnsi="Gotham Book"/>
                <w:color w:val="00000A"/>
                <w:sz w:val="22"/>
                <w:szCs w:val="22"/>
              </w:rPr>
              <w:t xml:space="preserve"> </w:t>
            </w:r>
            <w:r w:rsidRPr="008B5B0C">
              <w:rPr>
                <w:rFonts w:ascii="Gotham Book" w:eastAsia="Times New Roman" w:hAnsi="Gotham Book"/>
                <w:color w:val="00000A"/>
                <w:sz w:val="22"/>
                <w:szCs w:val="22"/>
              </w:rPr>
              <w:t>Corrupt or Fraudulent Practices</w:t>
            </w:r>
            <w:r w:rsidR="00CF6135" w:rsidRPr="008B5B0C">
              <w:rPr>
                <w:rFonts w:ascii="Gotham Book" w:eastAsia="Times New Roman" w:hAnsi="Gotham Book"/>
                <w:color w:val="00000A"/>
                <w:sz w:val="22"/>
                <w:szCs w:val="22"/>
              </w:rPr>
              <w:t xml:space="preserve"> policies</w:t>
            </w:r>
            <w:r w:rsidRPr="008B5B0C">
              <w:rPr>
                <w:rFonts w:ascii="Gotham Book" w:eastAsia="Times New Roman" w:hAnsi="Gotham Book"/>
                <w:color w:val="00000A"/>
                <w:sz w:val="22"/>
                <w:szCs w:val="22"/>
              </w:rPr>
              <w:t xml:space="preserve"> which provide, inter alia, that acts intended to materially impede the exercise of </w:t>
            </w:r>
            <w:r w:rsidR="004F2C15" w:rsidRPr="008B5B0C">
              <w:rPr>
                <w:rFonts w:ascii="Gotham Book" w:eastAsia="Times New Roman" w:hAnsi="Gotham Book"/>
                <w:color w:val="00000A"/>
                <w:sz w:val="22"/>
                <w:szCs w:val="22"/>
              </w:rPr>
              <w:t xml:space="preserve">Fund’s </w:t>
            </w:r>
            <w:r w:rsidRPr="008B5B0C">
              <w:rPr>
                <w:rFonts w:ascii="Gotham Book" w:eastAsia="Times New Roman" w:hAnsi="Gotham Book"/>
                <w:color w:val="00000A"/>
                <w:sz w:val="22"/>
                <w:szCs w:val="22"/>
              </w:rPr>
              <w:t>inspection and audit rights constitute</w:t>
            </w:r>
            <w:r w:rsidR="00CF6135" w:rsidRPr="008B5B0C">
              <w:rPr>
                <w:rFonts w:ascii="Gotham Book" w:eastAsia="Times New Roman" w:hAnsi="Gotham Book"/>
                <w:color w:val="00000A"/>
                <w:sz w:val="22"/>
                <w:szCs w:val="22"/>
              </w:rPr>
              <w:t>s</w:t>
            </w:r>
            <w:r w:rsidRPr="008B5B0C">
              <w:rPr>
                <w:rFonts w:ascii="Gotham Book" w:eastAsia="Times New Roman" w:hAnsi="Gotham Book"/>
                <w:color w:val="00000A"/>
                <w:sz w:val="22"/>
                <w:szCs w:val="22"/>
              </w:rPr>
              <w:t xml:space="preserve"> a prohibited practice subject to contract termination (as well as to a determination of ineligibility pursuant to </w:t>
            </w:r>
            <w:r w:rsidR="004F2C15" w:rsidRPr="008B5B0C">
              <w:rPr>
                <w:rFonts w:ascii="Gotham Book" w:eastAsia="Times New Roman" w:hAnsi="Gotham Book"/>
                <w:color w:val="00000A"/>
                <w:sz w:val="22"/>
                <w:szCs w:val="22"/>
              </w:rPr>
              <w:t xml:space="preserve">Fund’s </w:t>
            </w:r>
            <w:r w:rsidRPr="008B5B0C">
              <w:rPr>
                <w:rFonts w:ascii="Gotham Book" w:eastAsia="Times New Roman" w:hAnsi="Gotham Book"/>
                <w:color w:val="00000A"/>
                <w:sz w:val="22"/>
                <w:szCs w:val="22"/>
              </w:rPr>
              <w:t>prevailing sanctions procedures.</w:t>
            </w:r>
          </w:p>
        </w:tc>
      </w:tr>
      <w:tr w:rsidR="00354D84" w:rsidRPr="008B5B0C" w14:paraId="210C47E8" w14:textId="77777777" w:rsidTr="005168AA">
        <w:tc>
          <w:tcPr>
            <w:tcW w:w="2122" w:type="dxa"/>
            <w:shd w:val="clear" w:color="auto" w:fill="FFFFFF"/>
            <w:tcMar>
              <w:left w:w="93" w:type="dxa"/>
            </w:tcMar>
          </w:tcPr>
          <w:p w14:paraId="33DFB4A5"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Time for access to the Site</w:t>
            </w:r>
          </w:p>
        </w:tc>
        <w:tc>
          <w:tcPr>
            <w:tcW w:w="1559" w:type="dxa"/>
            <w:shd w:val="clear" w:color="auto" w:fill="FFFFFF"/>
            <w:tcMar>
              <w:left w:w="93" w:type="dxa"/>
            </w:tcMar>
          </w:tcPr>
          <w:p w14:paraId="2821F2F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2.1</w:t>
            </w:r>
          </w:p>
        </w:tc>
        <w:tc>
          <w:tcPr>
            <w:tcW w:w="5424" w:type="dxa"/>
            <w:shd w:val="clear" w:color="auto" w:fill="FFFFFF"/>
            <w:tcMar>
              <w:left w:w="93" w:type="dxa"/>
            </w:tcMar>
          </w:tcPr>
          <w:p w14:paraId="39738D9B" w14:textId="3252B8E9" w:rsidR="00354D84" w:rsidRPr="008B5B0C" w:rsidRDefault="00354D84" w:rsidP="00E81C7A">
            <w:pPr>
              <w:spacing w:before="58"/>
              <w:ind w:right="70"/>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No later than the Commencement Day, except for the following parts (if applicable, with detailed description of parts concerned:</w:t>
            </w:r>
            <w:r w:rsidR="00484176" w:rsidRPr="008B5B0C">
              <w:rPr>
                <w:rFonts w:ascii="Gotham Book" w:eastAsia="Times New Roman" w:hAnsi="Gotham Book"/>
                <w:i/>
                <w:iCs/>
                <w:color w:val="00000A"/>
                <w:sz w:val="22"/>
                <w:szCs w:val="22"/>
                <w:u w:val="single"/>
              </w:rPr>
              <w:t xml:space="preserve"> [insert] </w:t>
            </w:r>
            <w:r w:rsidRPr="008B5B0C">
              <w:rPr>
                <w:rFonts w:ascii="Gotham Book" w:eastAsia="Times New Roman" w:hAnsi="Gotham Book"/>
                <w:color w:val="00000A"/>
                <w:sz w:val="22"/>
                <w:szCs w:val="22"/>
              </w:rPr>
              <w:t>days after Commencement Date</w:t>
            </w:r>
          </w:p>
        </w:tc>
      </w:tr>
      <w:tr w:rsidR="00354D84" w:rsidRPr="008B5B0C" w14:paraId="063190C4" w14:textId="77777777" w:rsidTr="005168AA">
        <w:tc>
          <w:tcPr>
            <w:tcW w:w="2122" w:type="dxa"/>
            <w:shd w:val="clear" w:color="auto" w:fill="FFFFFF"/>
            <w:tcMar>
              <w:left w:w="93" w:type="dxa"/>
            </w:tcMar>
          </w:tcPr>
          <w:p w14:paraId="6F2F4587"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Engineer’s Duties and Authority</w:t>
            </w:r>
          </w:p>
        </w:tc>
        <w:tc>
          <w:tcPr>
            <w:tcW w:w="1559" w:type="dxa"/>
            <w:shd w:val="clear" w:color="auto" w:fill="FFFFFF"/>
            <w:tcMar>
              <w:left w:w="93" w:type="dxa"/>
            </w:tcMar>
          </w:tcPr>
          <w:p w14:paraId="038B395E"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 xml:space="preserve">3.1(b)(ii) </w:t>
            </w:r>
          </w:p>
        </w:tc>
        <w:tc>
          <w:tcPr>
            <w:tcW w:w="5424" w:type="dxa"/>
            <w:shd w:val="clear" w:color="auto" w:fill="FFFFFF"/>
            <w:tcMar>
              <w:left w:w="93" w:type="dxa"/>
            </w:tcMar>
          </w:tcPr>
          <w:p w14:paraId="0F247F3A" w14:textId="690DE0DE" w:rsidR="00354D84" w:rsidRPr="008B5B0C" w:rsidRDefault="00354D84" w:rsidP="00A36B33">
            <w:pPr>
              <w:spacing w:before="58"/>
              <w:ind w:right="70"/>
              <w:jc w:val="both"/>
              <w:rPr>
                <w:rFonts w:ascii="Gotham Book" w:hAnsi="Gotham Book"/>
                <w:sz w:val="22"/>
                <w:szCs w:val="22"/>
              </w:rPr>
            </w:pPr>
            <w:r w:rsidRPr="008B5B0C">
              <w:rPr>
                <w:rFonts w:ascii="Gotham Book" w:eastAsia="Times New Roman" w:hAnsi="Gotham Book"/>
                <w:color w:val="00000A"/>
                <w:sz w:val="22"/>
                <w:szCs w:val="22"/>
              </w:rPr>
              <w:t>Variations resulting in an increase of the Accepted Contract Amount in excess of</w:t>
            </w:r>
            <w:r w:rsidRPr="008B5B0C">
              <w:rPr>
                <w:rFonts w:ascii="Gotham Book" w:eastAsia="Times New Roman" w:hAnsi="Gotham Book"/>
                <w:color w:val="00000A"/>
                <w:sz w:val="22"/>
                <w:szCs w:val="22"/>
                <w:u w:val="single"/>
              </w:rPr>
              <w:t xml:space="preserve"> </w:t>
            </w:r>
            <w:r w:rsidR="00371F1B" w:rsidRPr="008B5B0C">
              <w:rPr>
                <w:rFonts w:ascii="Gotham Book" w:eastAsia="Times New Roman" w:hAnsi="Gotham Book"/>
                <w:i/>
                <w:iCs/>
                <w:color w:val="00000A"/>
                <w:sz w:val="22"/>
                <w:szCs w:val="22"/>
                <w:u w:val="single"/>
              </w:rPr>
              <w:t xml:space="preserve">[insert] </w:t>
            </w:r>
            <w:r w:rsidRPr="008B5B0C">
              <w:rPr>
                <w:rFonts w:ascii="Gotham Book" w:eastAsia="Times New Roman" w:hAnsi="Gotham Book"/>
                <w:color w:val="00000A"/>
                <w:sz w:val="22"/>
                <w:szCs w:val="22"/>
              </w:rPr>
              <w:t>% shall require approval of the Employer.</w:t>
            </w:r>
            <w:r w:rsidRPr="008B5B0C">
              <w:rPr>
                <w:rFonts w:ascii="Gotham Book" w:eastAsia="Times New Roman" w:hAnsi="Gotham Book"/>
                <w:color w:val="00000A"/>
                <w:sz w:val="22"/>
                <w:szCs w:val="22"/>
                <w:u w:val="single"/>
              </w:rPr>
              <w:t xml:space="preserve"> </w:t>
            </w:r>
          </w:p>
        </w:tc>
      </w:tr>
      <w:tr w:rsidR="00354D84" w:rsidRPr="008B5B0C" w14:paraId="6F0B671B" w14:textId="77777777" w:rsidTr="005168AA">
        <w:tc>
          <w:tcPr>
            <w:tcW w:w="2122" w:type="dxa"/>
            <w:shd w:val="clear" w:color="auto" w:fill="FFFFFF"/>
            <w:tcMar>
              <w:left w:w="93" w:type="dxa"/>
            </w:tcMar>
          </w:tcPr>
          <w:p w14:paraId="368B67A0"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0"/>
                <w:sz w:val="22"/>
                <w:szCs w:val="22"/>
              </w:rPr>
              <w:t>Sustainable procurement</w:t>
            </w:r>
          </w:p>
        </w:tc>
        <w:tc>
          <w:tcPr>
            <w:tcW w:w="1559" w:type="dxa"/>
            <w:shd w:val="clear" w:color="auto" w:fill="FFFFFF"/>
            <w:tcMar>
              <w:left w:w="93" w:type="dxa"/>
            </w:tcMar>
          </w:tcPr>
          <w:p w14:paraId="1D13365A" w14:textId="77777777" w:rsidR="00354D84" w:rsidRPr="008B5B0C" w:rsidRDefault="00354D84" w:rsidP="002A292F">
            <w:pPr>
              <w:spacing w:before="58"/>
              <w:jc w:val="both"/>
              <w:rPr>
                <w:rFonts w:ascii="Gotham Book" w:hAnsi="Gotham Book"/>
                <w:sz w:val="22"/>
                <w:szCs w:val="22"/>
              </w:rPr>
            </w:pPr>
            <w:r w:rsidRPr="008B5B0C">
              <w:rPr>
                <w:rFonts w:ascii="Gotham Book" w:eastAsia="Times New Roman" w:hAnsi="Gotham Book"/>
                <w:color w:val="000000"/>
                <w:sz w:val="22"/>
                <w:szCs w:val="22"/>
              </w:rPr>
              <w:t xml:space="preserve">4.1 </w:t>
            </w:r>
          </w:p>
        </w:tc>
        <w:tc>
          <w:tcPr>
            <w:tcW w:w="5424" w:type="dxa"/>
            <w:shd w:val="clear" w:color="auto" w:fill="FFFFFF"/>
            <w:tcMar>
              <w:left w:w="93" w:type="dxa"/>
            </w:tcMar>
          </w:tcPr>
          <w:p w14:paraId="0518CA47" w14:textId="77777777" w:rsidR="00354D84" w:rsidRPr="008B5B0C" w:rsidRDefault="00354D84" w:rsidP="00A36B33">
            <w:pPr>
              <w:spacing w:before="43" w:after="43"/>
              <w:ind w:left="576" w:hanging="576"/>
              <w:jc w:val="both"/>
              <w:rPr>
                <w:rFonts w:ascii="Gotham Book" w:eastAsia="Times New Roman" w:hAnsi="Gotham Book"/>
                <w:i/>
                <w:iCs/>
                <w:color w:val="00000A"/>
                <w:sz w:val="22"/>
                <w:szCs w:val="22"/>
              </w:rPr>
            </w:pPr>
            <w:r w:rsidRPr="008B5B0C">
              <w:rPr>
                <w:rFonts w:ascii="Gotham Book" w:eastAsia="Times New Roman" w:hAnsi="Gotham Book"/>
                <w:i/>
                <w:iCs/>
                <w:color w:val="00000A"/>
                <w:sz w:val="22"/>
                <w:szCs w:val="22"/>
              </w:rPr>
              <w:t xml:space="preserve">[Delete if not applicable] </w:t>
            </w:r>
          </w:p>
          <w:p w14:paraId="2314C662" w14:textId="2FA7106A" w:rsidR="00354D84" w:rsidRPr="008B5B0C" w:rsidRDefault="00354D84" w:rsidP="00A36B33">
            <w:pPr>
              <w:spacing w:before="43"/>
              <w:jc w:val="both"/>
              <w:rPr>
                <w:rFonts w:ascii="Gotham Book" w:hAnsi="Gotham Book"/>
                <w:sz w:val="22"/>
                <w:szCs w:val="22"/>
              </w:rPr>
            </w:pPr>
            <w:r w:rsidRPr="008B5B0C">
              <w:rPr>
                <w:rFonts w:ascii="Gotham Book" w:eastAsia="Times New Roman" w:hAnsi="Gotham Book"/>
                <w:i/>
                <w:iCs/>
                <w:color w:val="00000A"/>
                <w:sz w:val="22"/>
                <w:szCs w:val="22"/>
              </w:rPr>
              <w:t xml:space="preserve">[Add any sustainable procurement contractual provisions not covered by the </w:t>
            </w:r>
            <w:r w:rsidR="00747047">
              <w:rPr>
                <w:rFonts w:ascii="Gotham Book" w:eastAsia="Times New Roman" w:hAnsi="Gotham Book"/>
                <w:i/>
                <w:iCs/>
                <w:color w:val="00000A"/>
                <w:sz w:val="22"/>
                <w:szCs w:val="22"/>
              </w:rPr>
              <w:t>Fund</w:t>
            </w:r>
            <w:r w:rsidRPr="008B5B0C">
              <w:rPr>
                <w:rFonts w:ascii="Gotham Book" w:eastAsia="Times New Roman" w:hAnsi="Gotham Book"/>
                <w:i/>
                <w:iCs/>
                <w:color w:val="00000A"/>
                <w:sz w:val="22"/>
                <w:szCs w:val="22"/>
              </w:rPr>
              <w:t>, if applicable.]</w:t>
            </w:r>
          </w:p>
        </w:tc>
      </w:tr>
      <w:tr w:rsidR="00354D84" w:rsidRPr="008B5B0C" w14:paraId="7F67E282" w14:textId="77777777" w:rsidTr="005168AA">
        <w:tc>
          <w:tcPr>
            <w:tcW w:w="2122" w:type="dxa"/>
            <w:shd w:val="clear" w:color="auto" w:fill="FFFFFF"/>
            <w:tcMar>
              <w:left w:w="93" w:type="dxa"/>
            </w:tcMar>
          </w:tcPr>
          <w:p w14:paraId="237F57EB"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Performance Security</w:t>
            </w:r>
          </w:p>
        </w:tc>
        <w:tc>
          <w:tcPr>
            <w:tcW w:w="1559" w:type="dxa"/>
            <w:shd w:val="clear" w:color="auto" w:fill="FFFFFF"/>
            <w:tcMar>
              <w:left w:w="93" w:type="dxa"/>
            </w:tcMar>
          </w:tcPr>
          <w:p w14:paraId="675C956E"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4.2</w:t>
            </w:r>
          </w:p>
        </w:tc>
        <w:tc>
          <w:tcPr>
            <w:tcW w:w="5424" w:type="dxa"/>
            <w:shd w:val="clear" w:color="auto" w:fill="FFFFFF"/>
            <w:tcMar>
              <w:left w:w="93" w:type="dxa"/>
            </w:tcMar>
          </w:tcPr>
          <w:p w14:paraId="65DD8C9A" w14:textId="6CDF0A52" w:rsidR="00354D84" w:rsidRPr="008B5B0C" w:rsidRDefault="00354D84" w:rsidP="00747047">
            <w:pPr>
              <w:spacing w:before="58"/>
              <w:ind w:right="72"/>
              <w:jc w:val="both"/>
              <w:rPr>
                <w:rFonts w:ascii="Gotham Book" w:hAnsi="Gotham Book"/>
                <w:sz w:val="22"/>
                <w:szCs w:val="22"/>
              </w:rPr>
            </w:pPr>
            <w:r w:rsidRPr="008B5B0C">
              <w:rPr>
                <w:rFonts w:ascii="Gotham Book" w:eastAsia="Times New Roman" w:hAnsi="Gotham Book"/>
                <w:color w:val="00000A"/>
                <w:sz w:val="22"/>
                <w:szCs w:val="22"/>
              </w:rPr>
              <w:t xml:space="preserve">The performance security will be in the form of a </w:t>
            </w:r>
            <w:r w:rsidRPr="008B5B0C">
              <w:rPr>
                <w:rFonts w:ascii="Gotham Book" w:eastAsia="Times New Roman" w:hAnsi="Gotham Book"/>
                <w:i/>
                <w:iCs/>
                <w:color w:val="00000A"/>
                <w:sz w:val="22"/>
                <w:szCs w:val="22"/>
              </w:rPr>
              <w:t>[insert either one of “demand guarantee” or “performance bond”]</w:t>
            </w:r>
            <w:r w:rsidRPr="008B5B0C">
              <w:rPr>
                <w:rFonts w:ascii="Gotham Book" w:eastAsia="Times New Roman" w:hAnsi="Gotham Book"/>
                <w:color w:val="00000A"/>
                <w:sz w:val="22"/>
                <w:szCs w:val="22"/>
              </w:rPr>
              <w:t xml:space="preserve"> in the amount(s) of </w:t>
            </w:r>
            <w:r w:rsidRPr="008B5B0C">
              <w:rPr>
                <w:rFonts w:ascii="Gotham Book" w:eastAsia="Times New Roman" w:hAnsi="Gotham Book"/>
                <w:i/>
                <w:iCs/>
                <w:color w:val="00000A"/>
                <w:sz w:val="22"/>
                <w:szCs w:val="22"/>
              </w:rPr>
              <w:t>[insert related figure(s)]</w:t>
            </w:r>
            <w:r w:rsidRPr="008B5B0C">
              <w:rPr>
                <w:rFonts w:ascii="Gotham Book" w:eastAsia="Times New Roman" w:hAnsi="Gotham Book"/>
                <w:color w:val="00000A"/>
                <w:sz w:val="22"/>
                <w:szCs w:val="22"/>
              </w:rPr>
              <w:t xml:space="preserve"> percent of the Accepted Contract Amount and in the same </w:t>
            </w:r>
            <w:r w:rsidRPr="008B5B0C">
              <w:rPr>
                <w:rFonts w:ascii="Gotham Book" w:eastAsia="Times New Roman" w:hAnsi="Gotham Book"/>
                <w:color w:val="00000A"/>
                <w:sz w:val="22"/>
                <w:szCs w:val="22"/>
              </w:rPr>
              <w:lastRenderedPageBreak/>
              <w:t>currency(ies) of the Accepted Contract Amount.</w:t>
            </w:r>
          </w:p>
        </w:tc>
      </w:tr>
      <w:tr w:rsidR="00354D84" w:rsidRPr="008B5B0C" w14:paraId="06337D1F" w14:textId="77777777" w:rsidTr="005168AA">
        <w:tc>
          <w:tcPr>
            <w:tcW w:w="2122" w:type="dxa"/>
            <w:shd w:val="clear" w:color="auto" w:fill="FFFFFF"/>
            <w:tcMar>
              <w:left w:w="93" w:type="dxa"/>
            </w:tcMar>
          </w:tcPr>
          <w:p w14:paraId="4F698B03"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pacing w:val="-6"/>
                <w:sz w:val="22"/>
                <w:szCs w:val="22"/>
              </w:rPr>
              <w:lastRenderedPageBreak/>
              <w:t xml:space="preserve">Environmental, Social, Health and Safety (ESHS) Performance Security </w:t>
            </w:r>
          </w:p>
        </w:tc>
        <w:tc>
          <w:tcPr>
            <w:tcW w:w="1559" w:type="dxa"/>
            <w:shd w:val="clear" w:color="auto" w:fill="FFFFFF"/>
            <w:tcMar>
              <w:left w:w="93" w:type="dxa"/>
            </w:tcMar>
          </w:tcPr>
          <w:p w14:paraId="1F06E09D"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4.2</w:t>
            </w:r>
          </w:p>
        </w:tc>
        <w:tc>
          <w:tcPr>
            <w:tcW w:w="5424" w:type="dxa"/>
            <w:shd w:val="clear" w:color="auto" w:fill="FFFFFF"/>
            <w:tcMar>
              <w:left w:w="93" w:type="dxa"/>
            </w:tcMar>
          </w:tcPr>
          <w:p w14:paraId="65E39770" w14:textId="77777777" w:rsidR="00354D84" w:rsidRPr="008B5B0C" w:rsidRDefault="00354D84" w:rsidP="000A754B">
            <w:pPr>
              <w:spacing w:before="100"/>
              <w:jc w:val="both"/>
              <w:rPr>
                <w:rFonts w:ascii="Gotham Book" w:hAnsi="Gotham Book"/>
                <w:sz w:val="22"/>
                <w:szCs w:val="22"/>
              </w:rPr>
            </w:pPr>
            <w:r w:rsidRPr="008B5B0C">
              <w:rPr>
                <w:rFonts w:ascii="Gotham Book" w:eastAsia="Times New Roman" w:hAnsi="Gotham Book"/>
                <w:color w:val="00000A"/>
                <w:sz w:val="22"/>
                <w:szCs w:val="22"/>
              </w:rPr>
              <w:t>[</w:t>
            </w:r>
            <w:r w:rsidRPr="008B5B0C">
              <w:rPr>
                <w:rFonts w:ascii="Gotham Book" w:eastAsia="Times New Roman" w:hAnsi="Gotham Book"/>
                <w:i/>
                <w:iCs/>
                <w:color w:val="00000A"/>
                <w:sz w:val="22"/>
                <w:szCs w:val="22"/>
              </w:rPr>
              <w:t>Delete this provision if ESHS Performance Security is not required</w:t>
            </w:r>
            <w:r w:rsidRPr="008B5B0C">
              <w:rPr>
                <w:rFonts w:ascii="Gotham Book" w:eastAsia="Times New Roman" w:hAnsi="Gotham Book"/>
                <w:color w:val="00000A"/>
                <w:sz w:val="22"/>
                <w:szCs w:val="22"/>
              </w:rPr>
              <w:t>]</w:t>
            </w:r>
          </w:p>
          <w:p w14:paraId="0C119F37" w14:textId="77777777" w:rsidR="00354D84" w:rsidRPr="008B5B0C" w:rsidRDefault="00354D84" w:rsidP="000A754B">
            <w:pPr>
              <w:spacing w:before="100"/>
              <w:jc w:val="both"/>
              <w:rPr>
                <w:rFonts w:ascii="Gotham Book" w:hAnsi="Gotham Book"/>
                <w:sz w:val="22"/>
                <w:szCs w:val="22"/>
              </w:rPr>
            </w:pPr>
            <w:r w:rsidRPr="008B5B0C">
              <w:rPr>
                <w:rFonts w:ascii="Gotham Book" w:eastAsia="Times New Roman" w:hAnsi="Gotham Book"/>
                <w:color w:val="00000A"/>
                <w:sz w:val="22"/>
                <w:szCs w:val="22"/>
              </w:rPr>
              <w:t>The ESHS Performance Security will be in the form of a “</w:t>
            </w:r>
            <w:r w:rsidRPr="008B5B0C">
              <w:rPr>
                <w:rFonts w:ascii="Gotham Book" w:eastAsia="Times New Roman" w:hAnsi="Gotham Book"/>
                <w:i/>
                <w:iCs/>
                <w:color w:val="00000A"/>
                <w:sz w:val="22"/>
                <w:szCs w:val="22"/>
              </w:rPr>
              <w:t xml:space="preserve">demand guarantee” </w:t>
            </w:r>
            <w:r w:rsidRPr="008B5B0C">
              <w:rPr>
                <w:rFonts w:ascii="Gotham Book" w:eastAsia="Times New Roman" w:hAnsi="Gotham Book"/>
                <w:color w:val="00000A"/>
                <w:sz w:val="22"/>
                <w:szCs w:val="22"/>
              </w:rPr>
              <w:t xml:space="preserve">in the amount(s) of </w:t>
            </w:r>
            <w:r w:rsidRPr="008B5B0C">
              <w:rPr>
                <w:rFonts w:ascii="Gotham Book" w:eastAsia="Times New Roman" w:hAnsi="Gotham Book"/>
                <w:i/>
                <w:iCs/>
                <w:color w:val="00000A"/>
                <w:sz w:val="22"/>
                <w:szCs w:val="22"/>
              </w:rPr>
              <w:t>[insert % figure(s) normally 1% to 3%]</w:t>
            </w:r>
            <w:r w:rsidRPr="008B5B0C">
              <w:rPr>
                <w:rFonts w:ascii="Gotham Book" w:eastAsia="Times New Roman" w:hAnsi="Gotham Book"/>
                <w:color w:val="00000A"/>
                <w:sz w:val="22"/>
                <w:szCs w:val="22"/>
              </w:rPr>
              <w:t xml:space="preserve"> of the Accepted Contract Amount and in the same currency (ies) of the Accepted Contract Amount.</w:t>
            </w:r>
          </w:p>
          <w:p w14:paraId="2C6DAA85" w14:textId="77777777" w:rsidR="00354D84" w:rsidRPr="008B5B0C" w:rsidRDefault="00354D84" w:rsidP="000A754B">
            <w:pPr>
              <w:spacing w:before="58"/>
              <w:ind w:right="72"/>
              <w:jc w:val="both"/>
              <w:rPr>
                <w:rFonts w:ascii="Gotham Book" w:hAnsi="Gotham Book"/>
                <w:sz w:val="22"/>
                <w:szCs w:val="22"/>
              </w:rPr>
            </w:pPr>
            <w:r w:rsidRPr="008B5B0C">
              <w:rPr>
                <w:rFonts w:ascii="Gotham Book" w:eastAsia="Times New Roman" w:hAnsi="Gotham Book"/>
                <w:color w:val="00000A"/>
                <w:sz w:val="22"/>
                <w:szCs w:val="22"/>
              </w:rPr>
              <w:t>[</w:t>
            </w:r>
            <w:r w:rsidRPr="008B5B0C">
              <w:rPr>
                <w:rFonts w:ascii="Gotham Book" w:eastAsia="Times New Roman" w:hAnsi="Gotham Book"/>
                <w:i/>
                <w:iCs/>
                <w:color w:val="00000A"/>
                <w:sz w:val="22"/>
                <w:szCs w:val="22"/>
              </w:rPr>
              <w:t>The sum of the total “demand guarantees” (Performance Security and ESHS Performance Security) shall normally not exceed 10% of the Accepted Contract Amount.</w:t>
            </w:r>
            <w:r w:rsidRPr="008B5B0C">
              <w:rPr>
                <w:rFonts w:ascii="Gotham Book" w:eastAsia="Times New Roman" w:hAnsi="Gotham Book"/>
                <w:color w:val="00000A"/>
                <w:sz w:val="22"/>
                <w:szCs w:val="22"/>
              </w:rPr>
              <w:t>]</w:t>
            </w:r>
          </w:p>
        </w:tc>
      </w:tr>
      <w:tr w:rsidR="00354D84" w:rsidRPr="008B5B0C" w14:paraId="04ABDD8A" w14:textId="77777777" w:rsidTr="005168AA">
        <w:tc>
          <w:tcPr>
            <w:tcW w:w="2122" w:type="dxa"/>
            <w:shd w:val="clear" w:color="auto" w:fill="FFFFFF"/>
            <w:tcMar>
              <w:left w:w="93" w:type="dxa"/>
            </w:tcMar>
          </w:tcPr>
          <w:p w14:paraId="0053C8B6"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Normal working hours</w:t>
            </w:r>
          </w:p>
        </w:tc>
        <w:tc>
          <w:tcPr>
            <w:tcW w:w="1559" w:type="dxa"/>
            <w:shd w:val="clear" w:color="auto" w:fill="FFFFFF"/>
            <w:tcMar>
              <w:left w:w="93" w:type="dxa"/>
            </w:tcMar>
          </w:tcPr>
          <w:p w14:paraId="2947954E"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6.5</w:t>
            </w:r>
          </w:p>
        </w:tc>
        <w:tc>
          <w:tcPr>
            <w:tcW w:w="5424" w:type="dxa"/>
            <w:shd w:val="clear" w:color="auto" w:fill="FFFFFF"/>
            <w:tcMar>
              <w:left w:w="93" w:type="dxa"/>
            </w:tcMar>
          </w:tcPr>
          <w:p w14:paraId="3A37AB1A" w14:textId="77777777" w:rsidR="00354D84" w:rsidRPr="008B5B0C" w:rsidRDefault="00354D84" w:rsidP="00484176">
            <w:pPr>
              <w:spacing w:before="58"/>
              <w:ind w:right="-101"/>
              <w:rPr>
                <w:rFonts w:ascii="Gotham Book" w:eastAsia="Times New Roman" w:hAnsi="Gotham Book"/>
                <w:color w:val="00000A"/>
                <w:sz w:val="22"/>
                <w:szCs w:val="22"/>
              </w:rPr>
            </w:pPr>
          </w:p>
        </w:tc>
      </w:tr>
      <w:tr w:rsidR="00354D84" w:rsidRPr="008B5B0C" w14:paraId="3255BD86" w14:textId="77777777" w:rsidTr="005168AA">
        <w:tc>
          <w:tcPr>
            <w:tcW w:w="2122" w:type="dxa"/>
            <w:shd w:val="clear" w:color="auto" w:fill="FFFFFF"/>
            <w:tcMar>
              <w:left w:w="93" w:type="dxa"/>
            </w:tcMar>
          </w:tcPr>
          <w:p w14:paraId="505EA97C"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Delay damages for the Works</w:t>
            </w:r>
          </w:p>
        </w:tc>
        <w:tc>
          <w:tcPr>
            <w:tcW w:w="1559" w:type="dxa"/>
            <w:shd w:val="clear" w:color="auto" w:fill="FFFFFF"/>
            <w:tcMar>
              <w:left w:w="93" w:type="dxa"/>
            </w:tcMar>
          </w:tcPr>
          <w:p w14:paraId="5A98D648"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 xml:space="preserve">8.7 &amp; 14.15(b) </w:t>
            </w:r>
          </w:p>
        </w:tc>
        <w:tc>
          <w:tcPr>
            <w:tcW w:w="5424" w:type="dxa"/>
            <w:shd w:val="clear" w:color="auto" w:fill="FFFFFF"/>
            <w:tcMar>
              <w:left w:w="93" w:type="dxa"/>
            </w:tcMar>
          </w:tcPr>
          <w:p w14:paraId="34617900" w14:textId="6BAD30FF" w:rsidR="00354D84" w:rsidRPr="008B5B0C" w:rsidRDefault="004227FE" w:rsidP="00484176">
            <w:pPr>
              <w:spacing w:before="58" w:after="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 of the Contract Price per day.</w:t>
            </w:r>
          </w:p>
          <w:p w14:paraId="1A6BBD9C"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If Sections are to be used, refer to Table: Summary of Sections below</w:t>
            </w:r>
          </w:p>
        </w:tc>
      </w:tr>
      <w:tr w:rsidR="00354D84" w:rsidRPr="008B5B0C" w14:paraId="20523992" w14:textId="77777777" w:rsidTr="005168AA">
        <w:tc>
          <w:tcPr>
            <w:tcW w:w="2122" w:type="dxa"/>
            <w:shd w:val="clear" w:color="auto" w:fill="FFFFFF"/>
            <w:tcMar>
              <w:left w:w="93" w:type="dxa"/>
            </w:tcMar>
          </w:tcPr>
          <w:p w14:paraId="1E548BD5"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Maximum amount of delay damages</w:t>
            </w:r>
          </w:p>
        </w:tc>
        <w:tc>
          <w:tcPr>
            <w:tcW w:w="1559" w:type="dxa"/>
            <w:shd w:val="clear" w:color="auto" w:fill="FFFFFF"/>
            <w:tcMar>
              <w:left w:w="93" w:type="dxa"/>
            </w:tcMar>
          </w:tcPr>
          <w:p w14:paraId="2C852F2A"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8.7</w:t>
            </w:r>
          </w:p>
        </w:tc>
        <w:tc>
          <w:tcPr>
            <w:tcW w:w="5424" w:type="dxa"/>
            <w:shd w:val="clear" w:color="auto" w:fill="FFFFFF"/>
            <w:tcMar>
              <w:left w:w="93" w:type="dxa"/>
            </w:tcMar>
          </w:tcPr>
          <w:p w14:paraId="0C6F2E5C" w14:textId="01C91CAB" w:rsidR="00354D84" w:rsidRPr="008B5B0C" w:rsidRDefault="004227FE" w:rsidP="00484176">
            <w:pPr>
              <w:spacing w:before="58"/>
              <w:ind w:right="-101"/>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 xml:space="preserve">% of the final Contract Price. </w:t>
            </w:r>
          </w:p>
        </w:tc>
      </w:tr>
      <w:tr w:rsidR="00354D84" w:rsidRPr="008B5B0C" w14:paraId="50B73E9B" w14:textId="77777777" w:rsidTr="005168AA">
        <w:tc>
          <w:tcPr>
            <w:tcW w:w="2122" w:type="dxa"/>
            <w:shd w:val="clear" w:color="auto" w:fill="FFFFFF"/>
            <w:tcMar>
              <w:left w:w="93" w:type="dxa"/>
            </w:tcMar>
          </w:tcPr>
          <w:p w14:paraId="0D7747B8"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Provisional Sums</w:t>
            </w:r>
          </w:p>
        </w:tc>
        <w:tc>
          <w:tcPr>
            <w:tcW w:w="1559" w:type="dxa"/>
            <w:shd w:val="clear" w:color="auto" w:fill="FFFFFF"/>
            <w:tcMar>
              <w:left w:w="93" w:type="dxa"/>
            </w:tcMar>
          </w:tcPr>
          <w:p w14:paraId="340721BB"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13.5.(b)(ii)</w:t>
            </w:r>
          </w:p>
        </w:tc>
        <w:tc>
          <w:tcPr>
            <w:tcW w:w="5424" w:type="dxa"/>
            <w:shd w:val="clear" w:color="auto" w:fill="FFFFFF"/>
            <w:tcMar>
              <w:left w:w="93" w:type="dxa"/>
            </w:tcMar>
          </w:tcPr>
          <w:p w14:paraId="10A5CC24" w14:textId="77777777" w:rsidR="00354D84" w:rsidRPr="008B5B0C" w:rsidRDefault="00354D84" w:rsidP="00AB5F8B">
            <w:pPr>
              <w:spacing w:before="58" w:after="58"/>
              <w:ind w:right="-101"/>
              <w:jc w:val="both"/>
              <w:rPr>
                <w:rFonts w:ascii="Gotham Book" w:hAnsi="Gotham Book"/>
                <w:sz w:val="22"/>
                <w:szCs w:val="22"/>
              </w:rPr>
            </w:pPr>
            <w:r w:rsidRPr="008B5B0C">
              <w:rPr>
                <w:rFonts w:ascii="Gotham Book" w:eastAsia="Times New Roman" w:hAnsi="Gotham Book"/>
                <w:i/>
                <w:iCs/>
                <w:color w:val="00000A"/>
                <w:sz w:val="22"/>
                <w:szCs w:val="22"/>
              </w:rPr>
              <w:t>[If there are Provisional Sums, insert a percentage for adjustment of Provisional Sums]</w:t>
            </w:r>
          </w:p>
          <w:p w14:paraId="43954650" w14:textId="7876DDCA" w:rsidR="00354D84" w:rsidRPr="008B5B0C" w:rsidRDefault="004227FE" w:rsidP="00AB5F8B">
            <w:pPr>
              <w:spacing w:before="58"/>
              <w:ind w:right="-101"/>
              <w:jc w:val="both"/>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w:t>
            </w:r>
          </w:p>
        </w:tc>
      </w:tr>
      <w:tr w:rsidR="00354D84" w:rsidRPr="008B5B0C" w14:paraId="4E45D54B" w14:textId="77777777" w:rsidTr="005168AA">
        <w:tc>
          <w:tcPr>
            <w:tcW w:w="2122" w:type="dxa"/>
            <w:shd w:val="clear" w:color="auto" w:fill="FFFFFF"/>
            <w:tcMar>
              <w:left w:w="93" w:type="dxa"/>
            </w:tcMar>
          </w:tcPr>
          <w:p w14:paraId="20E9AE75"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Adjustments for Changes in Cost</w:t>
            </w:r>
          </w:p>
        </w:tc>
        <w:tc>
          <w:tcPr>
            <w:tcW w:w="1559" w:type="dxa"/>
            <w:shd w:val="clear" w:color="auto" w:fill="FFFFFF"/>
            <w:tcMar>
              <w:left w:w="93" w:type="dxa"/>
            </w:tcMar>
          </w:tcPr>
          <w:p w14:paraId="3FD6726E"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13.8</w:t>
            </w:r>
          </w:p>
        </w:tc>
        <w:tc>
          <w:tcPr>
            <w:tcW w:w="5424" w:type="dxa"/>
            <w:shd w:val="clear" w:color="auto" w:fill="FFFFFF"/>
            <w:tcMar>
              <w:left w:w="93" w:type="dxa"/>
            </w:tcMar>
          </w:tcPr>
          <w:p w14:paraId="20F0BB15" w14:textId="03278838" w:rsidR="00354D84" w:rsidRPr="008B5B0C" w:rsidRDefault="00354D84" w:rsidP="00BB74E7">
            <w:pPr>
              <w:spacing w:before="58"/>
              <w:jc w:val="both"/>
              <w:rPr>
                <w:rFonts w:ascii="Gotham Book" w:hAnsi="Gotham Book"/>
                <w:sz w:val="22"/>
                <w:szCs w:val="22"/>
              </w:rPr>
            </w:pPr>
            <w:r w:rsidRPr="008B5B0C">
              <w:rPr>
                <w:rFonts w:ascii="Gotham Book" w:eastAsia="Times New Roman" w:hAnsi="Gotham Book"/>
                <w:color w:val="00000A"/>
                <w:sz w:val="22"/>
                <w:szCs w:val="22"/>
              </w:rPr>
              <w:t xml:space="preserve">Period “n” applicable to the adjustment multiplier “Pn”: </w:t>
            </w:r>
            <w:r w:rsidRPr="008B5B0C">
              <w:rPr>
                <w:rFonts w:ascii="Gotham Book" w:eastAsia="Times New Roman" w:hAnsi="Gotham Book"/>
                <w:i/>
                <w:iCs/>
                <w:color w:val="00000A"/>
                <w:sz w:val="22"/>
                <w:szCs w:val="22"/>
              </w:rPr>
              <w:t>[Insert the period if different from one (1) month; if period “n” is one (1) month, insert “not applicable”]</w:t>
            </w:r>
          </w:p>
        </w:tc>
      </w:tr>
      <w:tr w:rsidR="00354D84" w:rsidRPr="008B5B0C" w14:paraId="36920989" w14:textId="77777777" w:rsidTr="005168AA">
        <w:tc>
          <w:tcPr>
            <w:tcW w:w="2122" w:type="dxa"/>
            <w:shd w:val="clear" w:color="auto" w:fill="FFFFFF"/>
            <w:tcMar>
              <w:left w:w="93" w:type="dxa"/>
            </w:tcMar>
          </w:tcPr>
          <w:p w14:paraId="68146EB8"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 xml:space="preserve">Total advance payment </w:t>
            </w:r>
          </w:p>
        </w:tc>
        <w:tc>
          <w:tcPr>
            <w:tcW w:w="1559" w:type="dxa"/>
            <w:shd w:val="clear" w:color="auto" w:fill="FFFFFF"/>
            <w:tcMar>
              <w:left w:w="93" w:type="dxa"/>
            </w:tcMar>
          </w:tcPr>
          <w:p w14:paraId="72E865D4"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14.2</w:t>
            </w:r>
          </w:p>
        </w:tc>
        <w:tc>
          <w:tcPr>
            <w:tcW w:w="5424" w:type="dxa"/>
            <w:shd w:val="clear" w:color="auto" w:fill="FFFFFF"/>
            <w:tcMar>
              <w:left w:w="93" w:type="dxa"/>
            </w:tcMar>
          </w:tcPr>
          <w:p w14:paraId="58975FD0" w14:textId="589D1F25" w:rsidR="00354D84" w:rsidRPr="008B5B0C" w:rsidRDefault="00D73B4E" w:rsidP="00BB74E7">
            <w:pPr>
              <w:spacing w:before="58" w:after="58"/>
              <w:jc w:val="both"/>
              <w:rPr>
                <w:rFonts w:ascii="Gotham Book" w:eastAsia="Times New Roman" w:hAnsi="Gotham Book"/>
                <w:color w:val="00000A"/>
                <w:sz w:val="22"/>
                <w:szCs w:val="22"/>
              </w:rPr>
            </w:pPr>
            <w:r>
              <w:rPr>
                <w:rFonts w:ascii="Gotham Book" w:eastAsia="Times New Roman" w:hAnsi="Gotham Book"/>
                <w:color w:val="00000A"/>
                <w:sz w:val="22"/>
                <w:szCs w:val="22"/>
              </w:rPr>
              <w:t>[insert]</w:t>
            </w:r>
            <w:r w:rsidR="00354D84" w:rsidRPr="008B5B0C">
              <w:rPr>
                <w:rFonts w:ascii="Gotham Book" w:eastAsia="Times New Roman" w:hAnsi="Gotham Book"/>
                <w:color w:val="00000A"/>
                <w:sz w:val="22"/>
                <w:szCs w:val="22"/>
              </w:rPr>
              <w:t>% Percentage of the Accepted Contract Amount payable in the currencies and proportions in which the Accepted Contract Amount is payable</w:t>
            </w:r>
          </w:p>
          <w:p w14:paraId="42439AAF" w14:textId="77777777" w:rsidR="00354D84" w:rsidRPr="008B5B0C" w:rsidRDefault="00354D84" w:rsidP="00BB74E7">
            <w:pPr>
              <w:spacing w:before="58"/>
              <w:jc w:val="both"/>
              <w:rPr>
                <w:rFonts w:ascii="Gotham Book" w:hAnsi="Gotham Book"/>
                <w:sz w:val="22"/>
                <w:szCs w:val="22"/>
              </w:rPr>
            </w:pPr>
            <w:r w:rsidRPr="008B5B0C">
              <w:rPr>
                <w:rFonts w:ascii="Gotham Book" w:eastAsia="Times New Roman" w:hAnsi="Gotham Book"/>
                <w:i/>
                <w:iCs/>
                <w:color w:val="00000A"/>
                <w:sz w:val="22"/>
                <w:szCs w:val="22"/>
              </w:rPr>
              <w:t>[Insert number and timing of installments if applicable]</w:t>
            </w:r>
          </w:p>
        </w:tc>
      </w:tr>
      <w:tr w:rsidR="00354D84" w:rsidRPr="008B5B0C" w14:paraId="2C86A588" w14:textId="77777777" w:rsidTr="005168AA">
        <w:tc>
          <w:tcPr>
            <w:tcW w:w="2122" w:type="dxa"/>
            <w:shd w:val="clear" w:color="auto" w:fill="FFFFFF"/>
            <w:tcMar>
              <w:left w:w="93" w:type="dxa"/>
            </w:tcMar>
          </w:tcPr>
          <w:p w14:paraId="1B849E12"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lastRenderedPageBreak/>
              <w:t xml:space="preserve">Repayment amortization rate of advance payment </w:t>
            </w:r>
          </w:p>
        </w:tc>
        <w:tc>
          <w:tcPr>
            <w:tcW w:w="1559" w:type="dxa"/>
            <w:shd w:val="clear" w:color="auto" w:fill="FFFFFF"/>
            <w:tcMar>
              <w:left w:w="93" w:type="dxa"/>
            </w:tcMar>
          </w:tcPr>
          <w:p w14:paraId="49B0CF16"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14.2(b)</w:t>
            </w:r>
          </w:p>
        </w:tc>
        <w:tc>
          <w:tcPr>
            <w:tcW w:w="5424" w:type="dxa"/>
            <w:shd w:val="clear" w:color="auto" w:fill="FFFFFF"/>
            <w:tcMar>
              <w:left w:w="93" w:type="dxa"/>
            </w:tcMar>
          </w:tcPr>
          <w:p w14:paraId="1F0561D3" w14:textId="1F307E15"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w:t>
            </w:r>
          </w:p>
        </w:tc>
      </w:tr>
      <w:tr w:rsidR="00354D84" w:rsidRPr="008B5B0C" w14:paraId="6840FAF7" w14:textId="77777777" w:rsidTr="005168AA">
        <w:tc>
          <w:tcPr>
            <w:tcW w:w="2122" w:type="dxa"/>
            <w:shd w:val="clear" w:color="auto" w:fill="FFFFFF"/>
            <w:tcMar>
              <w:left w:w="93" w:type="dxa"/>
            </w:tcMar>
          </w:tcPr>
          <w:p w14:paraId="44892FFE"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Percentage of Retention</w:t>
            </w:r>
          </w:p>
        </w:tc>
        <w:tc>
          <w:tcPr>
            <w:tcW w:w="1559" w:type="dxa"/>
            <w:shd w:val="clear" w:color="auto" w:fill="FFFFFF"/>
            <w:tcMar>
              <w:left w:w="93" w:type="dxa"/>
            </w:tcMar>
          </w:tcPr>
          <w:p w14:paraId="5E02F817"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14.3</w:t>
            </w:r>
          </w:p>
        </w:tc>
        <w:tc>
          <w:tcPr>
            <w:tcW w:w="5424" w:type="dxa"/>
            <w:shd w:val="clear" w:color="auto" w:fill="FFFFFF"/>
            <w:tcMar>
              <w:left w:w="93" w:type="dxa"/>
            </w:tcMar>
          </w:tcPr>
          <w:p w14:paraId="32F47BDF" w14:textId="61E4BBD3"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w:t>
            </w:r>
          </w:p>
        </w:tc>
      </w:tr>
      <w:tr w:rsidR="00354D84" w:rsidRPr="008B5B0C" w14:paraId="2D6805BB" w14:textId="77777777" w:rsidTr="005168AA">
        <w:tc>
          <w:tcPr>
            <w:tcW w:w="2122" w:type="dxa"/>
            <w:shd w:val="clear" w:color="auto" w:fill="FFFFFF"/>
            <w:tcMar>
              <w:left w:w="93" w:type="dxa"/>
            </w:tcMar>
          </w:tcPr>
          <w:p w14:paraId="1FE8D795"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Limit of Retention Money</w:t>
            </w:r>
          </w:p>
        </w:tc>
        <w:tc>
          <w:tcPr>
            <w:tcW w:w="1559" w:type="dxa"/>
            <w:shd w:val="clear" w:color="auto" w:fill="FFFFFF"/>
            <w:tcMar>
              <w:left w:w="93" w:type="dxa"/>
            </w:tcMar>
          </w:tcPr>
          <w:p w14:paraId="42A340A7"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14.3</w:t>
            </w:r>
          </w:p>
        </w:tc>
        <w:tc>
          <w:tcPr>
            <w:tcW w:w="5424" w:type="dxa"/>
            <w:shd w:val="clear" w:color="auto" w:fill="FFFFFF"/>
            <w:tcMar>
              <w:left w:w="93" w:type="dxa"/>
            </w:tcMar>
          </w:tcPr>
          <w:p w14:paraId="0BF41220" w14:textId="0EAB5A87"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 of the Accepted Contract Amount</w:t>
            </w:r>
          </w:p>
        </w:tc>
      </w:tr>
      <w:tr w:rsidR="00354D84" w:rsidRPr="008B5B0C" w14:paraId="723D44D5" w14:textId="77777777" w:rsidTr="005168AA">
        <w:tc>
          <w:tcPr>
            <w:tcW w:w="2122" w:type="dxa"/>
            <w:vMerge w:val="restart"/>
            <w:shd w:val="clear" w:color="auto" w:fill="FFFFFF"/>
            <w:tcMar>
              <w:left w:w="93" w:type="dxa"/>
            </w:tcMar>
          </w:tcPr>
          <w:p w14:paraId="0AB0A1F1"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Plant and Materials</w:t>
            </w:r>
          </w:p>
        </w:tc>
        <w:tc>
          <w:tcPr>
            <w:tcW w:w="1559" w:type="dxa"/>
            <w:shd w:val="clear" w:color="auto" w:fill="FFFFFF"/>
            <w:tcMar>
              <w:left w:w="93" w:type="dxa"/>
            </w:tcMar>
          </w:tcPr>
          <w:p w14:paraId="35414736" w14:textId="77777777" w:rsidR="00354D84" w:rsidRPr="008B5B0C" w:rsidRDefault="00354D84" w:rsidP="002A292F">
            <w:pPr>
              <w:spacing w:before="58"/>
              <w:jc w:val="both"/>
              <w:rPr>
                <w:rFonts w:ascii="Gotham Book" w:eastAsia="Times New Roman" w:hAnsi="Gotham Book"/>
                <w:color w:val="00000A"/>
                <w:sz w:val="22"/>
                <w:szCs w:val="22"/>
              </w:rPr>
            </w:pPr>
          </w:p>
          <w:p w14:paraId="24559FFC"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14.5(b)(i)</w:t>
            </w:r>
          </w:p>
        </w:tc>
        <w:tc>
          <w:tcPr>
            <w:tcW w:w="5424" w:type="dxa"/>
            <w:shd w:val="clear" w:color="auto" w:fill="FFFFFF"/>
            <w:tcMar>
              <w:left w:w="93" w:type="dxa"/>
            </w:tcMar>
          </w:tcPr>
          <w:p w14:paraId="03E75753" w14:textId="77777777" w:rsidR="00354D84" w:rsidRPr="008B5B0C" w:rsidRDefault="00354D84" w:rsidP="00484176">
            <w:pPr>
              <w:spacing w:before="58" w:after="58"/>
              <w:rPr>
                <w:rFonts w:ascii="Gotham Book" w:eastAsia="Times New Roman" w:hAnsi="Gotham Book"/>
                <w:color w:val="00000A"/>
                <w:sz w:val="22"/>
                <w:szCs w:val="22"/>
              </w:rPr>
            </w:pPr>
            <w:r w:rsidRPr="008B5B0C">
              <w:rPr>
                <w:rFonts w:ascii="Gotham Book" w:eastAsia="Times New Roman" w:hAnsi="Gotham Book"/>
                <w:color w:val="00000A"/>
                <w:sz w:val="22"/>
                <w:szCs w:val="22"/>
              </w:rPr>
              <w:t>If Sub-Clause 14.5 applies:</w:t>
            </w:r>
          </w:p>
          <w:p w14:paraId="5D0DB749" w14:textId="03673703" w:rsidR="00354D84" w:rsidRPr="008B5B0C" w:rsidRDefault="00354D84" w:rsidP="00484176">
            <w:pPr>
              <w:spacing w:before="58"/>
              <w:rPr>
                <w:rFonts w:ascii="Gotham Book" w:hAnsi="Gotham Book"/>
                <w:sz w:val="22"/>
                <w:szCs w:val="22"/>
              </w:rPr>
            </w:pPr>
            <w:r w:rsidRPr="008B5B0C">
              <w:rPr>
                <w:rFonts w:ascii="Gotham Book" w:eastAsia="Times New Roman" w:hAnsi="Gotham Book"/>
                <w:color w:val="00000A"/>
                <w:sz w:val="22"/>
                <w:szCs w:val="22"/>
              </w:rPr>
              <w:t xml:space="preserve">Plant and Materials for payment Free on Board </w:t>
            </w:r>
            <w:r w:rsidRPr="008B5B0C">
              <w:rPr>
                <w:rFonts w:ascii="Gotham Book" w:eastAsia="Times New Roman" w:hAnsi="Gotham Book"/>
                <w:i/>
                <w:iCs/>
                <w:color w:val="00000A"/>
                <w:sz w:val="22"/>
                <w:szCs w:val="22"/>
              </w:rPr>
              <w:t>[list].</w:t>
            </w:r>
          </w:p>
        </w:tc>
      </w:tr>
      <w:tr w:rsidR="00354D84" w:rsidRPr="008B5B0C" w14:paraId="44A2791D" w14:textId="77777777" w:rsidTr="005168AA">
        <w:tc>
          <w:tcPr>
            <w:tcW w:w="2122" w:type="dxa"/>
            <w:vMerge/>
            <w:shd w:val="clear" w:color="auto" w:fill="FFFFFF"/>
            <w:tcMar>
              <w:left w:w="93" w:type="dxa"/>
            </w:tcMar>
          </w:tcPr>
          <w:p w14:paraId="33868D00" w14:textId="77777777" w:rsidR="00354D84" w:rsidRPr="008B5B0C" w:rsidRDefault="00354D84" w:rsidP="00354D84">
            <w:pPr>
              <w:rPr>
                <w:rFonts w:ascii="Gotham Book" w:eastAsia="Times New Roman" w:hAnsi="Gotham Book"/>
                <w:color w:val="00000A"/>
                <w:sz w:val="22"/>
                <w:szCs w:val="22"/>
              </w:rPr>
            </w:pPr>
          </w:p>
        </w:tc>
        <w:tc>
          <w:tcPr>
            <w:tcW w:w="1559" w:type="dxa"/>
            <w:shd w:val="clear" w:color="auto" w:fill="FFFFFF"/>
            <w:tcMar>
              <w:left w:w="93" w:type="dxa"/>
            </w:tcMar>
          </w:tcPr>
          <w:p w14:paraId="4BDC08F3"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14.5(c)(i)</w:t>
            </w:r>
          </w:p>
        </w:tc>
        <w:tc>
          <w:tcPr>
            <w:tcW w:w="5424" w:type="dxa"/>
            <w:shd w:val="clear" w:color="auto" w:fill="FFFFFF"/>
            <w:tcMar>
              <w:left w:w="93" w:type="dxa"/>
            </w:tcMar>
          </w:tcPr>
          <w:p w14:paraId="535024D9" w14:textId="4BD3821B" w:rsidR="00354D84" w:rsidRPr="008B5B0C" w:rsidRDefault="00354D84" w:rsidP="00484176">
            <w:pPr>
              <w:spacing w:before="58"/>
              <w:rPr>
                <w:rFonts w:ascii="Gotham Book" w:hAnsi="Gotham Book"/>
                <w:sz w:val="22"/>
                <w:szCs w:val="22"/>
              </w:rPr>
            </w:pPr>
            <w:r w:rsidRPr="008B5B0C">
              <w:rPr>
                <w:rFonts w:ascii="Gotham Book" w:eastAsia="Times New Roman" w:hAnsi="Gotham Book"/>
                <w:color w:val="00000A"/>
                <w:sz w:val="22"/>
                <w:szCs w:val="22"/>
              </w:rPr>
              <w:t xml:space="preserve">Plant and Materials for payment when delivered to the Site </w:t>
            </w:r>
            <w:r w:rsidRPr="008B5B0C">
              <w:rPr>
                <w:rFonts w:ascii="Gotham Book" w:eastAsia="Times New Roman" w:hAnsi="Gotham Book"/>
                <w:i/>
                <w:iCs/>
                <w:color w:val="00000A"/>
                <w:sz w:val="22"/>
                <w:szCs w:val="22"/>
              </w:rPr>
              <w:t>[list].</w:t>
            </w:r>
          </w:p>
        </w:tc>
      </w:tr>
      <w:tr w:rsidR="00354D84" w:rsidRPr="008B5B0C" w14:paraId="0A9F7ADB" w14:textId="77777777" w:rsidTr="005168AA">
        <w:tc>
          <w:tcPr>
            <w:tcW w:w="2122" w:type="dxa"/>
            <w:shd w:val="clear" w:color="auto" w:fill="FFFFFF"/>
            <w:tcMar>
              <w:left w:w="93" w:type="dxa"/>
            </w:tcMar>
          </w:tcPr>
          <w:p w14:paraId="280D3709"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Minimum Amount of Interim Payment Certificates</w:t>
            </w:r>
          </w:p>
        </w:tc>
        <w:tc>
          <w:tcPr>
            <w:tcW w:w="1559" w:type="dxa"/>
            <w:shd w:val="clear" w:color="auto" w:fill="FFFFFF"/>
            <w:tcMar>
              <w:left w:w="93" w:type="dxa"/>
            </w:tcMar>
          </w:tcPr>
          <w:p w14:paraId="1E052485"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14.6</w:t>
            </w:r>
          </w:p>
        </w:tc>
        <w:tc>
          <w:tcPr>
            <w:tcW w:w="5424" w:type="dxa"/>
            <w:shd w:val="clear" w:color="auto" w:fill="FFFFFF"/>
            <w:tcMar>
              <w:left w:w="93" w:type="dxa"/>
            </w:tcMar>
          </w:tcPr>
          <w:p w14:paraId="4656CA66" w14:textId="7B5629BD"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 of the Accepted Contract Amount.</w:t>
            </w:r>
          </w:p>
        </w:tc>
      </w:tr>
      <w:tr w:rsidR="00354D84" w:rsidRPr="008B5B0C" w14:paraId="09F73537" w14:textId="77777777" w:rsidTr="005168AA">
        <w:tc>
          <w:tcPr>
            <w:tcW w:w="2122" w:type="dxa"/>
            <w:shd w:val="clear" w:color="auto" w:fill="FFFFFF"/>
            <w:tcMar>
              <w:left w:w="93" w:type="dxa"/>
            </w:tcMar>
          </w:tcPr>
          <w:p w14:paraId="2338E832"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Publishing source of commercial penalty rates for financial charges in case of delayed payment</w:t>
            </w:r>
          </w:p>
        </w:tc>
        <w:tc>
          <w:tcPr>
            <w:tcW w:w="1559" w:type="dxa"/>
            <w:shd w:val="clear" w:color="auto" w:fill="FFFFFF"/>
            <w:tcMar>
              <w:left w:w="93" w:type="dxa"/>
            </w:tcMar>
          </w:tcPr>
          <w:p w14:paraId="59308853"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14.8</w:t>
            </w:r>
          </w:p>
        </w:tc>
        <w:tc>
          <w:tcPr>
            <w:tcW w:w="5424" w:type="dxa"/>
            <w:shd w:val="clear" w:color="auto" w:fill="FFFFFF"/>
            <w:tcMar>
              <w:left w:w="93" w:type="dxa"/>
            </w:tcMar>
          </w:tcPr>
          <w:p w14:paraId="35EAC0E7" w14:textId="77777777" w:rsidR="00354D84" w:rsidRPr="008B5B0C" w:rsidRDefault="00354D84" w:rsidP="00484176">
            <w:pPr>
              <w:spacing w:before="58"/>
              <w:rPr>
                <w:rFonts w:ascii="Gotham Book" w:eastAsia="Times New Roman" w:hAnsi="Gotham Book"/>
                <w:color w:val="00000A"/>
                <w:sz w:val="22"/>
                <w:szCs w:val="22"/>
              </w:rPr>
            </w:pPr>
          </w:p>
        </w:tc>
      </w:tr>
      <w:tr w:rsidR="00354D84" w:rsidRPr="008B5B0C" w14:paraId="627E277B" w14:textId="77777777" w:rsidTr="005168AA">
        <w:tc>
          <w:tcPr>
            <w:tcW w:w="2122" w:type="dxa"/>
            <w:shd w:val="clear" w:color="auto" w:fill="FFFFFF"/>
            <w:tcMar>
              <w:left w:w="93" w:type="dxa"/>
            </w:tcMar>
          </w:tcPr>
          <w:p w14:paraId="6BC1238B"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Fraud and Corruption</w:t>
            </w:r>
          </w:p>
        </w:tc>
        <w:tc>
          <w:tcPr>
            <w:tcW w:w="1559" w:type="dxa"/>
            <w:shd w:val="clear" w:color="auto" w:fill="FFFFFF"/>
            <w:tcMar>
              <w:left w:w="93" w:type="dxa"/>
            </w:tcMar>
          </w:tcPr>
          <w:p w14:paraId="6B7D7DE9"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15.6</w:t>
            </w:r>
          </w:p>
        </w:tc>
        <w:tc>
          <w:tcPr>
            <w:tcW w:w="5424" w:type="dxa"/>
            <w:shd w:val="clear" w:color="auto" w:fill="FFFFFF"/>
            <w:tcMar>
              <w:left w:w="93" w:type="dxa"/>
            </w:tcMar>
          </w:tcPr>
          <w:p w14:paraId="48543B92" w14:textId="19E6BA07" w:rsidR="00354D84" w:rsidRPr="008B5B0C" w:rsidRDefault="00354D84" w:rsidP="00484176">
            <w:pPr>
              <w:spacing w:before="58"/>
              <w:rPr>
                <w:rFonts w:ascii="Gotham Book" w:eastAsia="Times New Roman" w:hAnsi="Gotham Book"/>
                <w:color w:val="00000A"/>
                <w:sz w:val="22"/>
                <w:szCs w:val="22"/>
              </w:rPr>
            </w:pPr>
            <w:r w:rsidRPr="008B5B0C">
              <w:rPr>
                <w:rFonts w:ascii="Gotham Book" w:eastAsia="Times New Roman" w:hAnsi="Gotham Book"/>
                <w:color w:val="00000A"/>
                <w:sz w:val="22"/>
                <w:szCs w:val="22"/>
              </w:rPr>
              <w:t xml:space="preserve">The </w:t>
            </w:r>
            <w:r w:rsidR="002D7557" w:rsidRPr="008B5B0C">
              <w:rPr>
                <w:rFonts w:ascii="Gotham Book" w:eastAsia="Times New Roman" w:hAnsi="Gotham Book"/>
                <w:color w:val="00000A"/>
                <w:sz w:val="22"/>
                <w:szCs w:val="22"/>
              </w:rPr>
              <w:t>Fund</w:t>
            </w:r>
            <w:r w:rsidRPr="008B5B0C">
              <w:rPr>
                <w:rFonts w:ascii="Gotham Book" w:eastAsia="Times New Roman" w:hAnsi="Gotham Book"/>
                <w:color w:val="00000A"/>
                <w:sz w:val="22"/>
                <w:szCs w:val="22"/>
              </w:rPr>
              <w:t xml:space="preserve"> requires compliance with its policy in regard to corrupt and fraudulent practices as set forth in </w:t>
            </w:r>
            <w:r w:rsidR="006F337D">
              <w:rPr>
                <w:rFonts w:ascii="Gotham Book" w:eastAsia="Times New Roman" w:hAnsi="Gotham Book"/>
                <w:color w:val="00000A"/>
                <w:sz w:val="22"/>
                <w:szCs w:val="22"/>
              </w:rPr>
              <w:t>Part C</w:t>
            </w:r>
            <w:r w:rsidRPr="008B5B0C">
              <w:rPr>
                <w:rFonts w:ascii="Gotham Book" w:eastAsia="Times New Roman" w:hAnsi="Gotham Book"/>
                <w:color w:val="00000A"/>
                <w:sz w:val="22"/>
                <w:szCs w:val="22"/>
              </w:rPr>
              <w:t xml:space="preserve"> to the PC.</w:t>
            </w:r>
          </w:p>
        </w:tc>
      </w:tr>
      <w:tr w:rsidR="00354D84" w:rsidRPr="008B5B0C" w14:paraId="6306D836" w14:textId="77777777" w:rsidTr="005168AA">
        <w:tc>
          <w:tcPr>
            <w:tcW w:w="2122" w:type="dxa"/>
            <w:shd w:val="clear" w:color="auto" w:fill="FFFFFF"/>
            <w:tcMar>
              <w:left w:w="93" w:type="dxa"/>
            </w:tcMar>
          </w:tcPr>
          <w:p w14:paraId="1CBD728D"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 xml:space="preserve">Maximum total liability of the Contractor to the Employer </w:t>
            </w:r>
          </w:p>
        </w:tc>
        <w:tc>
          <w:tcPr>
            <w:tcW w:w="1559" w:type="dxa"/>
            <w:shd w:val="clear" w:color="auto" w:fill="FFFFFF"/>
            <w:tcMar>
              <w:left w:w="93" w:type="dxa"/>
            </w:tcMar>
          </w:tcPr>
          <w:p w14:paraId="2AE04F09"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17.6</w:t>
            </w:r>
          </w:p>
        </w:tc>
        <w:tc>
          <w:tcPr>
            <w:tcW w:w="5424" w:type="dxa"/>
            <w:shd w:val="clear" w:color="auto" w:fill="FFFFFF"/>
            <w:tcMar>
              <w:left w:w="93" w:type="dxa"/>
            </w:tcMar>
          </w:tcPr>
          <w:p w14:paraId="7A44CE81" w14:textId="77777777" w:rsidR="00354D84" w:rsidRPr="008B5B0C" w:rsidRDefault="00354D84" w:rsidP="006F337D">
            <w:pPr>
              <w:spacing w:before="58" w:after="58"/>
              <w:jc w:val="both"/>
              <w:rPr>
                <w:rFonts w:ascii="Gotham Book" w:hAnsi="Gotham Book"/>
                <w:sz w:val="22"/>
                <w:szCs w:val="22"/>
              </w:rPr>
            </w:pPr>
            <w:r w:rsidRPr="008B5B0C">
              <w:rPr>
                <w:rFonts w:ascii="Gotham Book" w:eastAsia="Times New Roman" w:hAnsi="Gotham Book"/>
                <w:i/>
                <w:iCs/>
                <w:color w:val="00000A"/>
                <w:sz w:val="22"/>
                <w:szCs w:val="22"/>
              </w:rPr>
              <w:t>[Select one of the two options below as appropriate]</w:t>
            </w:r>
          </w:p>
          <w:p w14:paraId="3CB31A95" w14:textId="22C12835" w:rsidR="00354D84" w:rsidRPr="008B5B0C" w:rsidRDefault="00354D84" w:rsidP="006F337D">
            <w:pPr>
              <w:spacing w:before="58" w:after="58"/>
              <w:jc w:val="both"/>
              <w:rPr>
                <w:rFonts w:ascii="Gotham Book" w:hAnsi="Gotham Book"/>
                <w:sz w:val="22"/>
                <w:szCs w:val="22"/>
              </w:rPr>
            </w:pPr>
            <w:r w:rsidRPr="008B5B0C">
              <w:rPr>
                <w:rFonts w:ascii="Gotham Book" w:eastAsia="Times New Roman" w:hAnsi="Gotham Book"/>
                <w:color w:val="00000A"/>
                <w:sz w:val="22"/>
                <w:szCs w:val="22"/>
              </w:rPr>
              <w:t>The product of</w:t>
            </w:r>
            <w:r w:rsidR="004227FE" w:rsidRPr="008B5B0C">
              <w:rPr>
                <w:rFonts w:ascii="Gotham Book" w:eastAsia="Times New Roman" w:hAnsi="Gotham Book"/>
                <w:i/>
                <w:iCs/>
                <w:color w:val="00000A"/>
                <w:sz w:val="22"/>
                <w:szCs w:val="22"/>
              </w:rPr>
              <w:t xml:space="preserve"> </w:t>
            </w:r>
            <w:r w:rsidRPr="008B5B0C">
              <w:rPr>
                <w:rFonts w:ascii="Gotham Book" w:eastAsia="Times New Roman" w:hAnsi="Gotham Book"/>
                <w:i/>
                <w:iCs/>
                <w:color w:val="00000A"/>
                <w:sz w:val="22"/>
                <w:szCs w:val="22"/>
              </w:rPr>
              <w:t xml:space="preserve">[insert a multiplier less or greater than one] </w:t>
            </w:r>
            <w:r w:rsidRPr="008B5B0C">
              <w:rPr>
                <w:rFonts w:ascii="Gotham Book" w:eastAsia="Times New Roman" w:hAnsi="Gotham Book"/>
                <w:color w:val="00000A"/>
                <w:sz w:val="22"/>
                <w:szCs w:val="22"/>
              </w:rPr>
              <w:t>times the Accepted Contract Amount,</w:t>
            </w:r>
          </w:p>
          <w:p w14:paraId="3E0F9960" w14:textId="77777777" w:rsidR="00354D84" w:rsidRPr="008B5B0C" w:rsidRDefault="00354D84" w:rsidP="006F337D">
            <w:pPr>
              <w:spacing w:before="58" w:after="58"/>
              <w:jc w:val="both"/>
              <w:rPr>
                <w:rFonts w:ascii="Gotham Book" w:hAnsi="Gotham Book"/>
                <w:sz w:val="22"/>
                <w:szCs w:val="22"/>
              </w:rPr>
            </w:pPr>
            <w:r w:rsidRPr="008B5B0C">
              <w:rPr>
                <w:rFonts w:ascii="Gotham Book" w:eastAsia="Times New Roman" w:hAnsi="Gotham Book"/>
                <w:i/>
                <w:iCs/>
                <w:color w:val="00000A"/>
                <w:sz w:val="22"/>
                <w:szCs w:val="22"/>
              </w:rPr>
              <w:t xml:space="preserve">or </w:t>
            </w:r>
          </w:p>
          <w:p w14:paraId="777BCA25" w14:textId="75A32B81" w:rsidR="00354D84" w:rsidRPr="008B5B0C" w:rsidRDefault="00354D84" w:rsidP="006F337D">
            <w:pPr>
              <w:spacing w:before="58"/>
              <w:jc w:val="both"/>
              <w:rPr>
                <w:rFonts w:ascii="Gotham Book" w:hAnsi="Gotham Book"/>
                <w:sz w:val="22"/>
                <w:szCs w:val="22"/>
              </w:rPr>
            </w:pPr>
            <w:r w:rsidRPr="008B5B0C">
              <w:rPr>
                <w:rFonts w:ascii="Gotham Book" w:eastAsia="Times New Roman" w:hAnsi="Gotham Book"/>
                <w:i/>
                <w:iCs/>
                <w:color w:val="00000A"/>
                <w:sz w:val="22"/>
                <w:szCs w:val="22"/>
              </w:rPr>
              <w:t>[insert amount of the maximum total liability]</w:t>
            </w:r>
          </w:p>
        </w:tc>
      </w:tr>
      <w:tr w:rsidR="00354D84" w:rsidRPr="008B5B0C" w14:paraId="5D556A13" w14:textId="77777777" w:rsidTr="005168AA">
        <w:tc>
          <w:tcPr>
            <w:tcW w:w="2122" w:type="dxa"/>
            <w:shd w:val="clear" w:color="auto" w:fill="FFFFFF"/>
            <w:tcMar>
              <w:left w:w="93" w:type="dxa"/>
            </w:tcMar>
          </w:tcPr>
          <w:p w14:paraId="18A189AE"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lastRenderedPageBreak/>
              <w:t>Periods for submission of insurance:</w:t>
            </w:r>
          </w:p>
        </w:tc>
        <w:tc>
          <w:tcPr>
            <w:tcW w:w="1559" w:type="dxa"/>
            <w:shd w:val="clear" w:color="auto" w:fill="FFFFFF"/>
            <w:tcMar>
              <w:left w:w="93" w:type="dxa"/>
            </w:tcMar>
          </w:tcPr>
          <w:p w14:paraId="082B8792"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18.1</w:t>
            </w:r>
          </w:p>
        </w:tc>
        <w:tc>
          <w:tcPr>
            <w:tcW w:w="5424" w:type="dxa"/>
            <w:shd w:val="clear" w:color="auto" w:fill="FFFFFF"/>
            <w:tcMar>
              <w:left w:w="93" w:type="dxa"/>
            </w:tcMar>
          </w:tcPr>
          <w:p w14:paraId="08FC97BA" w14:textId="77777777" w:rsidR="00354D84" w:rsidRPr="008B5B0C" w:rsidRDefault="00354D84" w:rsidP="00484176">
            <w:pPr>
              <w:spacing w:before="100"/>
              <w:rPr>
                <w:rFonts w:ascii="Gotham Book" w:hAnsi="Gotham Book"/>
                <w:sz w:val="22"/>
                <w:szCs w:val="22"/>
              </w:rPr>
            </w:pPr>
            <w:r w:rsidRPr="008B5B0C">
              <w:rPr>
                <w:rFonts w:ascii="Gotham Book" w:eastAsia="Times New Roman" w:hAnsi="Gotham Book"/>
                <w:i/>
                <w:iCs/>
                <w:color w:val="00000A"/>
                <w:sz w:val="22"/>
                <w:szCs w:val="22"/>
              </w:rPr>
              <w:t>[Insert period for submission of evidence of insurance and policy. Period may be from 14 days to 28 days.]</w:t>
            </w:r>
          </w:p>
        </w:tc>
      </w:tr>
      <w:tr w:rsidR="00354D84" w:rsidRPr="008B5B0C" w14:paraId="6728272A" w14:textId="77777777" w:rsidTr="005168AA">
        <w:tc>
          <w:tcPr>
            <w:tcW w:w="2122" w:type="dxa"/>
            <w:shd w:val="clear" w:color="auto" w:fill="FFFFFF"/>
            <w:tcMar>
              <w:left w:w="93" w:type="dxa"/>
            </w:tcMar>
          </w:tcPr>
          <w:p w14:paraId="5D3FCC39" w14:textId="25185EE7" w:rsidR="00354D84" w:rsidRPr="007E56B6" w:rsidRDefault="00354D84" w:rsidP="000A7AA8">
            <w:pPr>
              <w:pStyle w:val="ListParagraph"/>
              <w:numPr>
                <w:ilvl w:val="0"/>
                <w:numId w:val="94"/>
              </w:numPr>
              <w:spacing w:before="58"/>
              <w:ind w:left="328"/>
              <w:rPr>
                <w:rFonts w:ascii="Gotham Book" w:eastAsia="Times New Roman" w:hAnsi="Gotham Book"/>
                <w:color w:val="00000A"/>
                <w:sz w:val="22"/>
                <w:szCs w:val="22"/>
              </w:rPr>
            </w:pPr>
            <w:r w:rsidRPr="007E56B6">
              <w:rPr>
                <w:rFonts w:ascii="Gotham Book" w:eastAsia="Times New Roman" w:hAnsi="Gotham Book"/>
                <w:color w:val="00000A"/>
                <w:sz w:val="22"/>
                <w:szCs w:val="22"/>
              </w:rPr>
              <w:t>evidence of insurance.</w:t>
            </w:r>
          </w:p>
        </w:tc>
        <w:tc>
          <w:tcPr>
            <w:tcW w:w="1559" w:type="dxa"/>
            <w:shd w:val="clear" w:color="auto" w:fill="FFFFFF"/>
            <w:tcMar>
              <w:left w:w="93" w:type="dxa"/>
            </w:tcMar>
          </w:tcPr>
          <w:p w14:paraId="738A7EF8" w14:textId="77777777" w:rsidR="00354D84" w:rsidRPr="008B5B0C" w:rsidRDefault="00354D84" w:rsidP="002A292F">
            <w:pPr>
              <w:spacing w:before="58"/>
              <w:jc w:val="both"/>
              <w:rPr>
                <w:rFonts w:ascii="Gotham Book" w:eastAsia="Times New Roman" w:hAnsi="Gotham Book"/>
                <w:color w:val="00000A"/>
                <w:sz w:val="22"/>
                <w:szCs w:val="22"/>
              </w:rPr>
            </w:pPr>
          </w:p>
        </w:tc>
        <w:tc>
          <w:tcPr>
            <w:tcW w:w="5424" w:type="dxa"/>
            <w:shd w:val="clear" w:color="auto" w:fill="FFFFFF"/>
            <w:tcMar>
              <w:left w:w="93" w:type="dxa"/>
            </w:tcMar>
          </w:tcPr>
          <w:p w14:paraId="2335EF40" w14:textId="2A935A05"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days</w:t>
            </w:r>
          </w:p>
        </w:tc>
      </w:tr>
      <w:tr w:rsidR="00354D84" w:rsidRPr="008B5B0C" w14:paraId="43746A0B" w14:textId="77777777" w:rsidTr="005168AA">
        <w:tc>
          <w:tcPr>
            <w:tcW w:w="2122" w:type="dxa"/>
            <w:shd w:val="clear" w:color="auto" w:fill="FFFFFF"/>
            <w:tcMar>
              <w:left w:w="93" w:type="dxa"/>
            </w:tcMar>
          </w:tcPr>
          <w:p w14:paraId="0A7369F3" w14:textId="05511361" w:rsidR="00354D84" w:rsidRPr="008B5B0C" w:rsidRDefault="00354D84" w:rsidP="000A7AA8">
            <w:pPr>
              <w:pStyle w:val="ListParagraph"/>
              <w:numPr>
                <w:ilvl w:val="0"/>
                <w:numId w:val="94"/>
              </w:numPr>
              <w:spacing w:before="58"/>
              <w:ind w:left="328"/>
              <w:rPr>
                <w:rFonts w:ascii="Gotham Book" w:eastAsia="Times New Roman" w:hAnsi="Gotham Book"/>
                <w:color w:val="00000A"/>
                <w:sz w:val="22"/>
                <w:szCs w:val="22"/>
              </w:rPr>
            </w:pPr>
            <w:r w:rsidRPr="008B5B0C">
              <w:rPr>
                <w:rFonts w:ascii="Gotham Book" w:eastAsia="Times New Roman" w:hAnsi="Gotham Book"/>
                <w:color w:val="00000A"/>
                <w:sz w:val="22"/>
                <w:szCs w:val="22"/>
              </w:rPr>
              <w:t>relevant policies</w:t>
            </w:r>
          </w:p>
        </w:tc>
        <w:tc>
          <w:tcPr>
            <w:tcW w:w="1559" w:type="dxa"/>
            <w:shd w:val="clear" w:color="auto" w:fill="FFFFFF"/>
            <w:tcMar>
              <w:left w:w="93" w:type="dxa"/>
            </w:tcMar>
          </w:tcPr>
          <w:p w14:paraId="08B45424" w14:textId="77777777" w:rsidR="00354D84" w:rsidRPr="008B5B0C" w:rsidRDefault="00354D84" w:rsidP="002A292F">
            <w:pPr>
              <w:spacing w:before="58"/>
              <w:jc w:val="both"/>
              <w:rPr>
                <w:rFonts w:ascii="Gotham Book" w:eastAsia="Times New Roman" w:hAnsi="Gotham Book"/>
                <w:color w:val="00000A"/>
                <w:sz w:val="22"/>
                <w:szCs w:val="22"/>
              </w:rPr>
            </w:pPr>
          </w:p>
        </w:tc>
        <w:tc>
          <w:tcPr>
            <w:tcW w:w="5424" w:type="dxa"/>
            <w:shd w:val="clear" w:color="auto" w:fill="FFFFFF"/>
            <w:tcMar>
              <w:left w:w="93" w:type="dxa"/>
            </w:tcMar>
          </w:tcPr>
          <w:p w14:paraId="090C99C9" w14:textId="1A9C316C" w:rsidR="00354D84" w:rsidRPr="008B5B0C" w:rsidRDefault="004227FE" w:rsidP="00484176">
            <w:pPr>
              <w:spacing w:before="58"/>
              <w:rPr>
                <w:rFonts w:ascii="Gotham Book" w:eastAsia="Times New Roman" w:hAnsi="Gotham Book"/>
                <w:color w:val="00000A"/>
                <w:sz w:val="22"/>
                <w:szCs w:val="22"/>
              </w:rPr>
            </w:pPr>
            <w:r w:rsidRPr="008B5B0C">
              <w:rPr>
                <w:rFonts w:ascii="Gotham Book" w:eastAsia="Times New Roman" w:hAnsi="Gotham Book"/>
                <w:i/>
                <w:iCs/>
                <w:color w:val="00000A"/>
                <w:sz w:val="22"/>
                <w:szCs w:val="22"/>
                <w:u w:val="single"/>
              </w:rPr>
              <w:t xml:space="preserve">[insert] </w:t>
            </w:r>
            <w:r w:rsidR="00354D84" w:rsidRPr="008B5B0C">
              <w:rPr>
                <w:rFonts w:ascii="Gotham Book" w:eastAsia="Times New Roman" w:hAnsi="Gotham Book"/>
                <w:color w:val="00000A"/>
                <w:sz w:val="22"/>
                <w:szCs w:val="22"/>
              </w:rPr>
              <w:t>days</w:t>
            </w:r>
          </w:p>
        </w:tc>
      </w:tr>
      <w:tr w:rsidR="00354D84" w:rsidRPr="008B5B0C" w14:paraId="0107EC67" w14:textId="77777777" w:rsidTr="005168AA">
        <w:tc>
          <w:tcPr>
            <w:tcW w:w="2122" w:type="dxa"/>
            <w:shd w:val="clear" w:color="auto" w:fill="FFFFFF"/>
            <w:tcMar>
              <w:left w:w="93" w:type="dxa"/>
            </w:tcMar>
          </w:tcPr>
          <w:p w14:paraId="14BDA2E0" w14:textId="7520B9D3" w:rsidR="00354D84" w:rsidRPr="008B5B0C" w:rsidRDefault="00354D84" w:rsidP="004227FE">
            <w:pPr>
              <w:spacing w:before="58" w:after="58"/>
              <w:rPr>
                <w:rFonts w:ascii="Gotham Book" w:hAnsi="Gotham Book"/>
                <w:sz w:val="22"/>
                <w:szCs w:val="22"/>
              </w:rPr>
            </w:pPr>
            <w:r w:rsidRPr="008B5B0C">
              <w:rPr>
                <w:rFonts w:ascii="Gotham Book" w:eastAsia="Times New Roman" w:hAnsi="Gotham Book"/>
                <w:b/>
                <w:bCs/>
                <w:color w:val="00000A"/>
                <w:sz w:val="22"/>
                <w:szCs w:val="22"/>
              </w:rPr>
              <w:t>Maximum amount of deductibles for insurance of the Employer's risks</w:t>
            </w:r>
          </w:p>
        </w:tc>
        <w:tc>
          <w:tcPr>
            <w:tcW w:w="1559" w:type="dxa"/>
            <w:shd w:val="clear" w:color="auto" w:fill="FFFFFF"/>
            <w:tcMar>
              <w:left w:w="93" w:type="dxa"/>
            </w:tcMar>
          </w:tcPr>
          <w:p w14:paraId="4A1E1FF9"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18.2(d)</w:t>
            </w:r>
          </w:p>
        </w:tc>
        <w:tc>
          <w:tcPr>
            <w:tcW w:w="5424" w:type="dxa"/>
            <w:shd w:val="clear" w:color="auto" w:fill="FFFFFF"/>
            <w:tcMar>
              <w:left w:w="93" w:type="dxa"/>
            </w:tcMar>
          </w:tcPr>
          <w:p w14:paraId="00BD80EE"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[Insert maximum amount of deductibles]</w:t>
            </w:r>
          </w:p>
        </w:tc>
      </w:tr>
      <w:tr w:rsidR="00354D84" w:rsidRPr="008B5B0C" w14:paraId="72A8C7E3" w14:textId="77777777" w:rsidTr="005168AA">
        <w:tc>
          <w:tcPr>
            <w:tcW w:w="2122" w:type="dxa"/>
            <w:shd w:val="clear" w:color="auto" w:fill="FFFFFF"/>
            <w:tcMar>
              <w:left w:w="93" w:type="dxa"/>
            </w:tcMar>
          </w:tcPr>
          <w:p w14:paraId="5D01DEB5" w14:textId="0385B956" w:rsidR="00354D84" w:rsidRPr="008B5B0C" w:rsidRDefault="00354D84" w:rsidP="004227FE">
            <w:pPr>
              <w:spacing w:before="58" w:after="58"/>
              <w:rPr>
                <w:rFonts w:ascii="Gotham Book" w:hAnsi="Gotham Book"/>
                <w:sz w:val="22"/>
                <w:szCs w:val="22"/>
              </w:rPr>
            </w:pPr>
            <w:r w:rsidRPr="008B5B0C">
              <w:rPr>
                <w:rFonts w:ascii="Gotham Book" w:eastAsia="Times New Roman" w:hAnsi="Gotham Book"/>
                <w:b/>
                <w:bCs/>
                <w:color w:val="00000A"/>
                <w:sz w:val="22"/>
                <w:szCs w:val="22"/>
              </w:rPr>
              <w:t>Minimum amount of third party insurance</w:t>
            </w:r>
          </w:p>
        </w:tc>
        <w:tc>
          <w:tcPr>
            <w:tcW w:w="1559" w:type="dxa"/>
            <w:shd w:val="clear" w:color="auto" w:fill="FFFFFF"/>
            <w:tcMar>
              <w:left w:w="93" w:type="dxa"/>
            </w:tcMar>
          </w:tcPr>
          <w:p w14:paraId="2BC9AD92"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18.3</w:t>
            </w:r>
          </w:p>
        </w:tc>
        <w:tc>
          <w:tcPr>
            <w:tcW w:w="5424" w:type="dxa"/>
            <w:shd w:val="clear" w:color="auto" w:fill="FFFFFF"/>
            <w:tcMar>
              <w:left w:w="93" w:type="dxa"/>
            </w:tcMar>
          </w:tcPr>
          <w:p w14:paraId="731473BB"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[Insert amount of third party insurance]</w:t>
            </w:r>
          </w:p>
        </w:tc>
      </w:tr>
      <w:tr w:rsidR="00354D84" w:rsidRPr="008B5B0C" w14:paraId="4624B389" w14:textId="77777777" w:rsidTr="005168AA">
        <w:tc>
          <w:tcPr>
            <w:tcW w:w="2122" w:type="dxa"/>
            <w:shd w:val="clear" w:color="auto" w:fill="FFFFFF"/>
            <w:tcMar>
              <w:left w:w="93" w:type="dxa"/>
            </w:tcMar>
          </w:tcPr>
          <w:p w14:paraId="50095284"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Date by which the DB shall be appointed</w:t>
            </w:r>
          </w:p>
        </w:tc>
        <w:tc>
          <w:tcPr>
            <w:tcW w:w="1559" w:type="dxa"/>
            <w:shd w:val="clear" w:color="auto" w:fill="FFFFFF"/>
            <w:tcMar>
              <w:left w:w="93" w:type="dxa"/>
            </w:tcMar>
          </w:tcPr>
          <w:p w14:paraId="10AF5FF5"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20.2</w:t>
            </w:r>
          </w:p>
        </w:tc>
        <w:tc>
          <w:tcPr>
            <w:tcW w:w="5424" w:type="dxa"/>
            <w:shd w:val="clear" w:color="auto" w:fill="FFFFFF"/>
            <w:tcMar>
              <w:left w:w="93" w:type="dxa"/>
            </w:tcMar>
          </w:tcPr>
          <w:p w14:paraId="3300F0DA" w14:textId="77777777" w:rsidR="00354D84" w:rsidRPr="008B5B0C" w:rsidRDefault="00354D84" w:rsidP="00484176">
            <w:pPr>
              <w:spacing w:before="58"/>
              <w:rPr>
                <w:rFonts w:ascii="Gotham Book" w:eastAsia="Times New Roman" w:hAnsi="Gotham Book"/>
                <w:color w:val="00000A"/>
                <w:sz w:val="22"/>
                <w:szCs w:val="22"/>
              </w:rPr>
            </w:pPr>
            <w:r w:rsidRPr="008B5B0C">
              <w:rPr>
                <w:rFonts w:ascii="Gotham Book" w:eastAsia="Times New Roman" w:hAnsi="Gotham Book"/>
                <w:color w:val="00000A"/>
                <w:sz w:val="22"/>
                <w:szCs w:val="22"/>
              </w:rPr>
              <w:t>28 days after the Commencement date</w:t>
            </w:r>
          </w:p>
        </w:tc>
      </w:tr>
      <w:tr w:rsidR="00354D84" w:rsidRPr="008B5B0C" w14:paraId="6F6AF035" w14:textId="77777777" w:rsidTr="005168AA">
        <w:tc>
          <w:tcPr>
            <w:tcW w:w="2122" w:type="dxa"/>
            <w:shd w:val="clear" w:color="auto" w:fill="FFFFFF"/>
            <w:tcMar>
              <w:left w:w="93" w:type="dxa"/>
            </w:tcMar>
          </w:tcPr>
          <w:p w14:paraId="09086E88"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The DB shall be comprised of</w:t>
            </w:r>
          </w:p>
        </w:tc>
        <w:tc>
          <w:tcPr>
            <w:tcW w:w="1559" w:type="dxa"/>
            <w:shd w:val="clear" w:color="auto" w:fill="FFFFFF"/>
            <w:tcMar>
              <w:left w:w="93" w:type="dxa"/>
            </w:tcMar>
          </w:tcPr>
          <w:p w14:paraId="23851021"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20.2</w:t>
            </w:r>
          </w:p>
        </w:tc>
        <w:tc>
          <w:tcPr>
            <w:tcW w:w="5424" w:type="dxa"/>
            <w:shd w:val="clear" w:color="auto" w:fill="FFFFFF"/>
            <w:tcMar>
              <w:left w:w="93" w:type="dxa"/>
            </w:tcMar>
          </w:tcPr>
          <w:p w14:paraId="42C888B9" w14:textId="77777777" w:rsidR="00354D84" w:rsidRPr="008B5B0C" w:rsidRDefault="00354D84" w:rsidP="00484176">
            <w:pPr>
              <w:spacing w:before="58" w:after="58"/>
              <w:rPr>
                <w:rFonts w:ascii="Gotham Book" w:hAnsi="Gotham Book"/>
                <w:sz w:val="22"/>
                <w:szCs w:val="22"/>
              </w:rPr>
            </w:pPr>
            <w:r w:rsidRPr="008B5B0C">
              <w:rPr>
                <w:rFonts w:ascii="Gotham Book" w:eastAsia="Times New Roman" w:hAnsi="Gotham Book"/>
                <w:i/>
                <w:iCs/>
                <w:color w:val="00000A"/>
                <w:sz w:val="22"/>
                <w:szCs w:val="22"/>
              </w:rPr>
              <w:t>Either:</w:t>
            </w:r>
            <w:r w:rsidRPr="008B5B0C">
              <w:rPr>
                <w:rFonts w:ascii="Gotham Book" w:eastAsia="Times New Roman" w:hAnsi="Gotham Book"/>
                <w:color w:val="00000A"/>
                <w:sz w:val="22"/>
                <w:szCs w:val="22"/>
              </w:rPr>
              <w:t xml:space="preserve"> One sole Member </w:t>
            </w:r>
          </w:p>
          <w:p w14:paraId="2231E6AB"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or:</w:t>
            </w:r>
            <w:r w:rsidRPr="008B5B0C">
              <w:rPr>
                <w:rFonts w:ascii="Gotham Book" w:eastAsia="Times New Roman" w:hAnsi="Gotham Book"/>
                <w:color w:val="00000A"/>
                <w:sz w:val="22"/>
                <w:szCs w:val="22"/>
              </w:rPr>
              <w:t xml:space="preserve"> Three Members</w:t>
            </w:r>
          </w:p>
        </w:tc>
      </w:tr>
      <w:tr w:rsidR="00354D84" w:rsidRPr="008B5B0C" w14:paraId="69C86252" w14:textId="77777777" w:rsidTr="005168AA">
        <w:tc>
          <w:tcPr>
            <w:tcW w:w="2122" w:type="dxa"/>
            <w:shd w:val="clear" w:color="auto" w:fill="FFFFFF"/>
            <w:tcMar>
              <w:left w:w="93" w:type="dxa"/>
            </w:tcMar>
          </w:tcPr>
          <w:p w14:paraId="748E0308"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List of potential DB sole members</w:t>
            </w:r>
          </w:p>
        </w:tc>
        <w:tc>
          <w:tcPr>
            <w:tcW w:w="1559" w:type="dxa"/>
            <w:shd w:val="clear" w:color="auto" w:fill="FFFFFF"/>
            <w:tcMar>
              <w:left w:w="93" w:type="dxa"/>
            </w:tcMar>
          </w:tcPr>
          <w:p w14:paraId="07174BC3"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20.2</w:t>
            </w:r>
          </w:p>
        </w:tc>
        <w:tc>
          <w:tcPr>
            <w:tcW w:w="5424" w:type="dxa"/>
            <w:shd w:val="clear" w:color="auto" w:fill="FFFFFF"/>
            <w:tcMar>
              <w:left w:w="93" w:type="dxa"/>
            </w:tcMar>
          </w:tcPr>
          <w:p w14:paraId="23C22313"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[Only when the DB is to be comprised of one sole member, list names of potential sole members; if no potential sole members are to be included, insert: “none”]</w:t>
            </w:r>
          </w:p>
        </w:tc>
      </w:tr>
      <w:tr w:rsidR="00354D84" w:rsidRPr="008B5B0C" w14:paraId="760ACB48" w14:textId="77777777" w:rsidTr="005168AA">
        <w:tc>
          <w:tcPr>
            <w:tcW w:w="2122" w:type="dxa"/>
            <w:shd w:val="clear" w:color="auto" w:fill="FFFFFF"/>
            <w:tcMar>
              <w:left w:w="93" w:type="dxa"/>
            </w:tcMar>
          </w:tcPr>
          <w:p w14:paraId="4770DC80"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Appointment (if not agreed) to be made by</w:t>
            </w:r>
          </w:p>
        </w:tc>
        <w:tc>
          <w:tcPr>
            <w:tcW w:w="1559" w:type="dxa"/>
            <w:shd w:val="clear" w:color="auto" w:fill="FFFFFF"/>
            <w:tcMar>
              <w:left w:w="93" w:type="dxa"/>
            </w:tcMar>
          </w:tcPr>
          <w:p w14:paraId="4FC7E5E1"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20.3</w:t>
            </w:r>
          </w:p>
        </w:tc>
        <w:tc>
          <w:tcPr>
            <w:tcW w:w="5424" w:type="dxa"/>
            <w:shd w:val="clear" w:color="auto" w:fill="FFFFFF"/>
            <w:tcMar>
              <w:left w:w="93" w:type="dxa"/>
            </w:tcMar>
          </w:tcPr>
          <w:p w14:paraId="42CAB83D"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[Insert name of the appointing entity or official]</w:t>
            </w:r>
          </w:p>
        </w:tc>
      </w:tr>
      <w:tr w:rsidR="00354D84" w:rsidRPr="008B5B0C" w14:paraId="55B520D2" w14:textId="77777777" w:rsidTr="005168AA">
        <w:tc>
          <w:tcPr>
            <w:tcW w:w="2122" w:type="dxa"/>
            <w:shd w:val="clear" w:color="auto" w:fill="FFFFFF"/>
            <w:tcMar>
              <w:left w:w="93" w:type="dxa"/>
            </w:tcMar>
          </w:tcPr>
          <w:p w14:paraId="1725822B" w14:textId="77777777" w:rsidR="00354D84" w:rsidRPr="008B5B0C" w:rsidRDefault="00354D84" w:rsidP="00354D84">
            <w:pPr>
              <w:spacing w:before="58"/>
              <w:rPr>
                <w:rFonts w:ascii="Gotham Book" w:hAnsi="Gotham Book"/>
                <w:sz w:val="22"/>
                <w:szCs w:val="22"/>
              </w:rPr>
            </w:pPr>
            <w:r w:rsidRPr="008B5B0C">
              <w:rPr>
                <w:rFonts w:ascii="Gotham Book" w:eastAsia="Times New Roman" w:hAnsi="Gotham Book"/>
                <w:b/>
                <w:bCs/>
                <w:color w:val="00000A"/>
                <w:sz w:val="22"/>
                <w:szCs w:val="22"/>
              </w:rPr>
              <w:t>Rules of arbitration</w:t>
            </w:r>
          </w:p>
        </w:tc>
        <w:tc>
          <w:tcPr>
            <w:tcW w:w="1559" w:type="dxa"/>
            <w:shd w:val="clear" w:color="auto" w:fill="FFFFFF"/>
            <w:tcMar>
              <w:left w:w="93" w:type="dxa"/>
            </w:tcMar>
          </w:tcPr>
          <w:p w14:paraId="14FF6C96" w14:textId="77777777" w:rsidR="00354D84" w:rsidRPr="008B5B0C" w:rsidRDefault="00354D84" w:rsidP="002A292F">
            <w:pPr>
              <w:spacing w:before="58"/>
              <w:jc w:val="both"/>
              <w:rPr>
                <w:rFonts w:ascii="Gotham Book" w:eastAsia="Times New Roman" w:hAnsi="Gotham Book"/>
                <w:color w:val="00000A"/>
                <w:sz w:val="22"/>
                <w:szCs w:val="22"/>
              </w:rPr>
            </w:pPr>
            <w:r w:rsidRPr="008B5B0C">
              <w:rPr>
                <w:rFonts w:ascii="Gotham Book" w:eastAsia="Times New Roman" w:hAnsi="Gotham Book"/>
                <w:color w:val="00000A"/>
                <w:sz w:val="22"/>
                <w:szCs w:val="22"/>
              </w:rPr>
              <w:t>20.6(a)</w:t>
            </w:r>
          </w:p>
        </w:tc>
        <w:tc>
          <w:tcPr>
            <w:tcW w:w="5424" w:type="dxa"/>
            <w:shd w:val="clear" w:color="auto" w:fill="FFFFFF"/>
            <w:tcMar>
              <w:left w:w="93" w:type="dxa"/>
            </w:tcMar>
          </w:tcPr>
          <w:p w14:paraId="25F57C7A" w14:textId="77777777" w:rsidR="00354D84" w:rsidRPr="008B5B0C" w:rsidRDefault="00354D84" w:rsidP="00484176">
            <w:pPr>
              <w:spacing w:before="58"/>
              <w:rPr>
                <w:rFonts w:ascii="Gotham Book" w:hAnsi="Gotham Book"/>
                <w:sz w:val="22"/>
                <w:szCs w:val="22"/>
              </w:rPr>
            </w:pPr>
            <w:r w:rsidRPr="008B5B0C">
              <w:rPr>
                <w:rFonts w:ascii="Gotham Book" w:eastAsia="Times New Roman" w:hAnsi="Gotham Book"/>
                <w:i/>
                <w:iCs/>
                <w:color w:val="00000A"/>
                <w:sz w:val="22"/>
                <w:szCs w:val="22"/>
              </w:rPr>
              <w:t xml:space="preserve">[Insert rules of arbitration if different from those of the International Chamber of Commerce] </w:t>
            </w:r>
          </w:p>
        </w:tc>
      </w:tr>
    </w:tbl>
    <w:p w14:paraId="20B90397" w14:textId="77777777" w:rsidR="00354D84" w:rsidRPr="001974AD" w:rsidRDefault="00354D84" w:rsidP="00354D84">
      <w:pPr>
        <w:spacing w:before="115"/>
        <w:jc w:val="both"/>
        <w:rPr>
          <w:rFonts w:ascii="Times New Roman" w:eastAsia="Times New Roman" w:hAnsi="Times New Roman"/>
          <w:color w:val="00000A"/>
        </w:rPr>
      </w:pPr>
    </w:p>
    <w:p w14:paraId="74CB6F86" w14:textId="77777777" w:rsidR="00354D84" w:rsidRDefault="00354D84" w:rsidP="00354D84">
      <w:pPr>
        <w:spacing w:before="115"/>
        <w:jc w:val="both"/>
        <w:rPr>
          <w:rFonts w:ascii="Times New Roman" w:eastAsia="Times New Roman" w:hAnsi="Times New Roman"/>
          <w:color w:val="00000A"/>
        </w:rPr>
      </w:pPr>
    </w:p>
    <w:p w14:paraId="3E32890B" w14:textId="77777777" w:rsidR="007D5A5C" w:rsidRPr="001974AD" w:rsidRDefault="007D5A5C" w:rsidP="00354D84">
      <w:pPr>
        <w:spacing w:before="115"/>
        <w:jc w:val="both"/>
        <w:rPr>
          <w:rFonts w:ascii="Times New Roman" w:eastAsia="Times New Roman" w:hAnsi="Times New Roman"/>
          <w:color w:val="00000A"/>
        </w:rPr>
      </w:pPr>
    </w:p>
    <w:p w14:paraId="3B82664F" w14:textId="77777777" w:rsidR="00354D84" w:rsidRPr="007D5A5C" w:rsidRDefault="00354D84" w:rsidP="00354D84">
      <w:pPr>
        <w:keepNext/>
        <w:spacing w:before="100" w:after="115"/>
        <w:jc w:val="both"/>
        <w:rPr>
          <w:rFonts w:ascii="Gotham Book" w:hAnsi="Gotham Book"/>
          <w:sz w:val="22"/>
          <w:szCs w:val="22"/>
        </w:rPr>
      </w:pPr>
      <w:r w:rsidRPr="007D5A5C">
        <w:rPr>
          <w:rFonts w:ascii="Gotham Book" w:eastAsia="Times New Roman" w:hAnsi="Gotham Book"/>
          <w:b/>
          <w:bCs/>
          <w:color w:val="00000A"/>
          <w:sz w:val="22"/>
          <w:szCs w:val="22"/>
        </w:rPr>
        <w:lastRenderedPageBreak/>
        <w:t>Table: Summary of Sections</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5" w:type="dxa"/>
          <w:right w:w="115" w:type="dxa"/>
        </w:tblCellMar>
        <w:tblLook w:val="04A0" w:firstRow="1" w:lastRow="0" w:firstColumn="1" w:lastColumn="0" w:noHBand="0" w:noVBand="1"/>
      </w:tblPr>
      <w:tblGrid>
        <w:gridCol w:w="4239"/>
        <w:gridCol w:w="2785"/>
        <w:gridCol w:w="2081"/>
      </w:tblGrid>
      <w:tr w:rsidR="007D5A5C" w:rsidRPr="00842695" w14:paraId="2032C4C0" w14:textId="77777777" w:rsidTr="00842695">
        <w:trPr>
          <w:trHeight w:val="285"/>
          <w:jc w:val="center"/>
        </w:trPr>
        <w:tc>
          <w:tcPr>
            <w:tcW w:w="9105" w:type="dxa"/>
            <w:gridSpan w:val="3"/>
            <w:shd w:val="clear" w:color="auto" w:fill="auto"/>
            <w:tcMar>
              <w:left w:w="35" w:type="dxa"/>
            </w:tcMar>
          </w:tcPr>
          <w:p w14:paraId="6A8234DC" w14:textId="547779B8" w:rsidR="004227FE" w:rsidRPr="00842695" w:rsidRDefault="004227FE" w:rsidP="00842695">
            <w:pPr>
              <w:spacing w:before="100"/>
              <w:ind w:right="-101"/>
              <w:jc w:val="center"/>
              <w:rPr>
                <w:rFonts w:ascii="Gotham Book" w:eastAsia="Times New Roman" w:hAnsi="Gotham Book"/>
                <w:b/>
                <w:bCs/>
                <w:sz w:val="22"/>
                <w:szCs w:val="22"/>
              </w:rPr>
            </w:pPr>
            <w:r w:rsidRPr="00842695">
              <w:rPr>
                <w:rFonts w:ascii="Gotham Book" w:eastAsia="Times New Roman" w:hAnsi="Gotham Book"/>
                <w:b/>
                <w:bCs/>
                <w:sz w:val="22"/>
                <w:szCs w:val="22"/>
              </w:rPr>
              <w:t>Summary of Sections</w:t>
            </w:r>
          </w:p>
        </w:tc>
      </w:tr>
      <w:tr w:rsidR="00354D84" w:rsidRPr="00842695" w14:paraId="6A91C1DE" w14:textId="77777777" w:rsidTr="00842695">
        <w:trPr>
          <w:trHeight w:val="285"/>
          <w:jc w:val="center"/>
        </w:trPr>
        <w:tc>
          <w:tcPr>
            <w:tcW w:w="4239" w:type="dxa"/>
            <w:shd w:val="clear" w:color="auto" w:fill="auto"/>
            <w:tcMar>
              <w:left w:w="35" w:type="dxa"/>
            </w:tcMar>
          </w:tcPr>
          <w:p w14:paraId="149BBDA4" w14:textId="77777777" w:rsidR="00354D84" w:rsidRPr="00842695" w:rsidRDefault="00354D84" w:rsidP="007D5A5C">
            <w:pPr>
              <w:spacing w:before="100"/>
              <w:jc w:val="center"/>
              <w:rPr>
                <w:rFonts w:ascii="Gotham Book" w:hAnsi="Gotham Book"/>
                <w:sz w:val="22"/>
                <w:szCs w:val="22"/>
              </w:rPr>
            </w:pPr>
            <w:r w:rsidRPr="00842695">
              <w:rPr>
                <w:rFonts w:ascii="Gotham Book" w:eastAsia="Times New Roman" w:hAnsi="Gotham Book"/>
                <w:b/>
                <w:bCs/>
                <w:color w:val="00000A"/>
                <w:sz w:val="22"/>
                <w:szCs w:val="22"/>
              </w:rPr>
              <w:t>Section Name/Description</w:t>
            </w:r>
          </w:p>
          <w:p w14:paraId="35C7075C" w14:textId="77777777" w:rsidR="00354D84" w:rsidRPr="00842695" w:rsidRDefault="00354D84" w:rsidP="007D5A5C">
            <w:pPr>
              <w:spacing w:before="100"/>
              <w:jc w:val="center"/>
              <w:rPr>
                <w:rFonts w:ascii="Gotham Book" w:hAnsi="Gotham Book"/>
                <w:sz w:val="22"/>
                <w:szCs w:val="22"/>
              </w:rPr>
            </w:pPr>
            <w:r w:rsidRPr="00842695">
              <w:rPr>
                <w:rFonts w:ascii="Gotham Book" w:eastAsia="Times New Roman" w:hAnsi="Gotham Book"/>
                <w:b/>
                <w:bCs/>
                <w:color w:val="00000A"/>
                <w:sz w:val="22"/>
                <w:szCs w:val="22"/>
              </w:rPr>
              <w:t>(Sub-Clause 1.1.5.6)</w:t>
            </w:r>
          </w:p>
        </w:tc>
        <w:tc>
          <w:tcPr>
            <w:tcW w:w="2785" w:type="dxa"/>
            <w:shd w:val="clear" w:color="auto" w:fill="auto"/>
            <w:tcMar>
              <w:left w:w="35" w:type="dxa"/>
            </w:tcMar>
          </w:tcPr>
          <w:p w14:paraId="2F72128A" w14:textId="77777777" w:rsidR="00354D84" w:rsidRPr="00842695" w:rsidRDefault="00354D84" w:rsidP="007D5A5C">
            <w:pPr>
              <w:spacing w:before="100"/>
              <w:jc w:val="center"/>
              <w:rPr>
                <w:rFonts w:ascii="Gotham Book" w:hAnsi="Gotham Book"/>
                <w:sz w:val="22"/>
                <w:szCs w:val="22"/>
              </w:rPr>
            </w:pPr>
            <w:r w:rsidRPr="00842695">
              <w:rPr>
                <w:rFonts w:ascii="Gotham Book" w:eastAsia="Times New Roman" w:hAnsi="Gotham Book"/>
                <w:b/>
                <w:bCs/>
                <w:color w:val="00000A"/>
                <w:sz w:val="22"/>
                <w:szCs w:val="22"/>
              </w:rPr>
              <w:t>Time for Completion</w:t>
            </w:r>
          </w:p>
          <w:p w14:paraId="463E01DD" w14:textId="77777777" w:rsidR="00354D84" w:rsidRPr="00842695" w:rsidRDefault="00354D84" w:rsidP="007D5A5C">
            <w:pPr>
              <w:spacing w:before="100"/>
              <w:jc w:val="center"/>
              <w:rPr>
                <w:rFonts w:ascii="Gotham Book" w:hAnsi="Gotham Book"/>
                <w:sz w:val="22"/>
                <w:szCs w:val="22"/>
              </w:rPr>
            </w:pPr>
            <w:r w:rsidRPr="00842695">
              <w:rPr>
                <w:rFonts w:ascii="Gotham Book" w:eastAsia="Times New Roman" w:hAnsi="Gotham Book"/>
                <w:b/>
                <w:bCs/>
                <w:color w:val="00000A"/>
                <w:sz w:val="22"/>
                <w:szCs w:val="22"/>
              </w:rPr>
              <w:t>(Sub-Clause 1.1.3.3)</w:t>
            </w:r>
          </w:p>
        </w:tc>
        <w:tc>
          <w:tcPr>
            <w:tcW w:w="2081" w:type="dxa"/>
            <w:shd w:val="clear" w:color="auto" w:fill="auto"/>
            <w:tcMar>
              <w:left w:w="35" w:type="dxa"/>
            </w:tcMar>
          </w:tcPr>
          <w:p w14:paraId="53DA4AEF" w14:textId="461997A7" w:rsidR="00354D84" w:rsidRPr="00842695" w:rsidRDefault="00354D84" w:rsidP="007D5A5C">
            <w:pPr>
              <w:spacing w:before="100"/>
              <w:ind w:right="-101"/>
              <w:jc w:val="center"/>
              <w:rPr>
                <w:rFonts w:ascii="Gotham Book" w:hAnsi="Gotham Book"/>
                <w:sz w:val="22"/>
                <w:szCs w:val="22"/>
              </w:rPr>
            </w:pPr>
            <w:r w:rsidRPr="00842695">
              <w:rPr>
                <w:rFonts w:ascii="Gotham Book" w:eastAsia="Times New Roman" w:hAnsi="Gotham Book"/>
                <w:b/>
                <w:bCs/>
                <w:color w:val="00000A"/>
                <w:sz w:val="22"/>
                <w:szCs w:val="22"/>
              </w:rPr>
              <w:t>Damages for Delay</w:t>
            </w:r>
          </w:p>
          <w:p w14:paraId="78798FE2" w14:textId="77777777" w:rsidR="00354D84" w:rsidRPr="00842695" w:rsidRDefault="00354D84" w:rsidP="007D5A5C">
            <w:pPr>
              <w:spacing w:before="100"/>
              <w:ind w:right="-101"/>
              <w:jc w:val="center"/>
              <w:rPr>
                <w:rFonts w:ascii="Gotham Book" w:hAnsi="Gotham Book"/>
                <w:sz w:val="22"/>
                <w:szCs w:val="22"/>
              </w:rPr>
            </w:pPr>
            <w:r w:rsidRPr="00842695">
              <w:rPr>
                <w:rFonts w:ascii="Gotham Book" w:eastAsia="Times New Roman" w:hAnsi="Gotham Book"/>
                <w:b/>
                <w:bCs/>
                <w:color w:val="00000A"/>
                <w:sz w:val="22"/>
                <w:szCs w:val="22"/>
              </w:rPr>
              <w:t>(Sub-Clause 8.7)</w:t>
            </w:r>
          </w:p>
        </w:tc>
      </w:tr>
      <w:tr w:rsidR="00354D84" w:rsidRPr="00842695" w14:paraId="1B359392" w14:textId="77777777" w:rsidTr="00842695">
        <w:trPr>
          <w:jc w:val="center"/>
        </w:trPr>
        <w:tc>
          <w:tcPr>
            <w:tcW w:w="4239" w:type="dxa"/>
            <w:shd w:val="clear" w:color="auto" w:fill="auto"/>
            <w:tcMar>
              <w:top w:w="60" w:type="dxa"/>
              <w:left w:w="60" w:type="dxa"/>
              <w:bottom w:w="60" w:type="dxa"/>
              <w:right w:w="60" w:type="dxa"/>
            </w:tcMar>
            <w:vAlign w:val="center"/>
          </w:tcPr>
          <w:p w14:paraId="74C749B9" w14:textId="77777777" w:rsidR="00354D84" w:rsidRPr="00842695" w:rsidRDefault="00354D84" w:rsidP="002A292F">
            <w:pPr>
              <w:rPr>
                <w:rFonts w:ascii="Gotham Book" w:eastAsia="Times New Roman" w:hAnsi="Gotham Book"/>
                <w:color w:val="00000A"/>
                <w:sz w:val="22"/>
                <w:szCs w:val="22"/>
              </w:rPr>
            </w:pPr>
          </w:p>
        </w:tc>
        <w:tc>
          <w:tcPr>
            <w:tcW w:w="2785" w:type="dxa"/>
            <w:shd w:val="clear" w:color="auto" w:fill="auto"/>
            <w:tcMar>
              <w:top w:w="60" w:type="dxa"/>
              <w:left w:w="60" w:type="dxa"/>
              <w:bottom w:w="60" w:type="dxa"/>
              <w:right w:w="60" w:type="dxa"/>
            </w:tcMar>
            <w:vAlign w:val="center"/>
          </w:tcPr>
          <w:p w14:paraId="1C642383" w14:textId="77777777" w:rsidR="00354D84" w:rsidRPr="00842695" w:rsidRDefault="00354D84" w:rsidP="002A292F">
            <w:pPr>
              <w:rPr>
                <w:rFonts w:ascii="Gotham Book" w:eastAsia="Times New Roman" w:hAnsi="Gotham Book"/>
                <w:sz w:val="22"/>
                <w:szCs w:val="22"/>
              </w:rPr>
            </w:pPr>
          </w:p>
        </w:tc>
        <w:tc>
          <w:tcPr>
            <w:tcW w:w="2081" w:type="dxa"/>
            <w:shd w:val="clear" w:color="auto" w:fill="auto"/>
            <w:tcMar>
              <w:top w:w="60" w:type="dxa"/>
              <w:left w:w="60" w:type="dxa"/>
              <w:bottom w:w="60" w:type="dxa"/>
              <w:right w:w="60" w:type="dxa"/>
            </w:tcMar>
            <w:vAlign w:val="center"/>
          </w:tcPr>
          <w:p w14:paraId="48B3223F" w14:textId="77777777" w:rsidR="00354D84" w:rsidRPr="00842695" w:rsidRDefault="00354D84" w:rsidP="002A292F">
            <w:pPr>
              <w:rPr>
                <w:rFonts w:ascii="Gotham Book" w:eastAsia="Times New Roman" w:hAnsi="Gotham Book"/>
                <w:sz w:val="22"/>
                <w:szCs w:val="22"/>
              </w:rPr>
            </w:pPr>
          </w:p>
        </w:tc>
      </w:tr>
      <w:tr w:rsidR="00354D84" w:rsidRPr="00842695" w14:paraId="62C5F90C" w14:textId="77777777" w:rsidTr="00842695">
        <w:trPr>
          <w:jc w:val="center"/>
        </w:trPr>
        <w:tc>
          <w:tcPr>
            <w:tcW w:w="4239" w:type="dxa"/>
            <w:shd w:val="clear" w:color="auto" w:fill="FFFFFF"/>
            <w:tcMar>
              <w:left w:w="93" w:type="dxa"/>
            </w:tcMar>
          </w:tcPr>
          <w:p w14:paraId="716B02DB" w14:textId="77777777" w:rsidR="00354D84" w:rsidRPr="00842695" w:rsidRDefault="00354D84" w:rsidP="002A292F">
            <w:pPr>
              <w:spacing w:before="100"/>
              <w:jc w:val="both"/>
              <w:rPr>
                <w:rFonts w:ascii="Gotham Book" w:eastAsia="Times New Roman" w:hAnsi="Gotham Book"/>
                <w:color w:val="00000A"/>
                <w:sz w:val="22"/>
                <w:szCs w:val="22"/>
              </w:rPr>
            </w:pPr>
          </w:p>
        </w:tc>
        <w:tc>
          <w:tcPr>
            <w:tcW w:w="2785" w:type="dxa"/>
            <w:shd w:val="clear" w:color="auto" w:fill="FFFFFF"/>
            <w:tcMar>
              <w:left w:w="93" w:type="dxa"/>
            </w:tcMar>
          </w:tcPr>
          <w:p w14:paraId="31597BF4" w14:textId="77777777" w:rsidR="00354D84" w:rsidRPr="00842695" w:rsidRDefault="00354D84" w:rsidP="002A292F">
            <w:pPr>
              <w:spacing w:before="100"/>
              <w:jc w:val="both"/>
              <w:rPr>
                <w:rFonts w:ascii="Gotham Book" w:eastAsia="Times New Roman" w:hAnsi="Gotham Book"/>
                <w:color w:val="00000A"/>
                <w:sz w:val="22"/>
                <w:szCs w:val="22"/>
              </w:rPr>
            </w:pPr>
          </w:p>
        </w:tc>
        <w:tc>
          <w:tcPr>
            <w:tcW w:w="2081" w:type="dxa"/>
            <w:shd w:val="clear" w:color="auto" w:fill="FFFFFF"/>
            <w:tcMar>
              <w:left w:w="93" w:type="dxa"/>
            </w:tcMar>
          </w:tcPr>
          <w:p w14:paraId="50F504CC" w14:textId="77777777" w:rsidR="00354D84" w:rsidRPr="00842695" w:rsidRDefault="00354D84" w:rsidP="002A292F">
            <w:pPr>
              <w:spacing w:before="100"/>
              <w:ind w:right="-101"/>
              <w:jc w:val="both"/>
              <w:rPr>
                <w:rFonts w:ascii="Gotham Book" w:eastAsia="Times New Roman" w:hAnsi="Gotham Book"/>
                <w:color w:val="00000A"/>
                <w:sz w:val="22"/>
                <w:szCs w:val="22"/>
              </w:rPr>
            </w:pPr>
          </w:p>
        </w:tc>
      </w:tr>
      <w:tr w:rsidR="00354D84" w:rsidRPr="00842695" w14:paraId="4D54BDB3" w14:textId="77777777" w:rsidTr="00842695">
        <w:trPr>
          <w:jc w:val="center"/>
        </w:trPr>
        <w:tc>
          <w:tcPr>
            <w:tcW w:w="4239" w:type="dxa"/>
            <w:shd w:val="clear" w:color="auto" w:fill="FFFFFF"/>
            <w:tcMar>
              <w:left w:w="93" w:type="dxa"/>
            </w:tcMar>
          </w:tcPr>
          <w:p w14:paraId="5FF033A0" w14:textId="77777777" w:rsidR="00354D84" w:rsidRPr="00842695" w:rsidRDefault="00354D84" w:rsidP="002A292F">
            <w:pPr>
              <w:spacing w:before="100"/>
              <w:jc w:val="both"/>
              <w:rPr>
                <w:rFonts w:ascii="Gotham Book" w:eastAsia="Times New Roman" w:hAnsi="Gotham Book"/>
                <w:color w:val="00000A"/>
                <w:sz w:val="22"/>
                <w:szCs w:val="22"/>
              </w:rPr>
            </w:pPr>
          </w:p>
        </w:tc>
        <w:tc>
          <w:tcPr>
            <w:tcW w:w="2785" w:type="dxa"/>
            <w:shd w:val="clear" w:color="auto" w:fill="FFFFFF"/>
            <w:tcMar>
              <w:left w:w="93" w:type="dxa"/>
            </w:tcMar>
          </w:tcPr>
          <w:p w14:paraId="1CF95B0B" w14:textId="77777777" w:rsidR="00354D84" w:rsidRPr="00842695" w:rsidRDefault="00354D84" w:rsidP="002A292F">
            <w:pPr>
              <w:spacing w:before="100"/>
              <w:jc w:val="both"/>
              <w:rPr>
                <w:rFonts w:ascii="Gotham Book" w:eastAsia="Times New Roman" w:hAnsi="Gotham Book"/>
                <w:color w:val="00000A"/>
                <w:sz w:val="22"/>
                <w:szCs w:val="22"/>
              </w:rPr>
            </w:pPr>
          </w:p>
        </w:tc>
        <w:tc>
          <w:tcPr>
            <w:tcW w:w="2081" w:type="dxa"/>
            <w:shd w:val="clear" w:color="auto" w:fill="FFFFFF"/>
            <w:tcMar>
              <w:left w:w="93" w:type="dxa"/>
            </w:tcMar>
          </w:tcPr>
          <w:p w14:paraId="25266746" w14:textId="77777777" w:rsidR="00354D84" w:rsidRPr="00842695" w:rsidRDefault="00354D84" w:rsidP="002A292F">
            <w:pPr>
              <w:spacing w:before="100"/>
              <w:ind w:right="-101"/>
              <w:jc w:val="both"/>
              <w:rPr>
                <w:rFonts w:ascii="Gotham Book" w:eastAsia="Times New Roman" w:hAnsi="Gotham Book"/>
                <w:color w:val="00000A"/>
                <w:sz w:val="22"/>
                <w:szCs w:val="22"/>
              </w:rPr>
            </w:pPr>
          </w:p>
        </w:tc>
      </w:tr>
      <w:tr w:rsidR="00354D84" w:rsidRPr="00842695" w14:paraId="2B7D5A86" w14:textId="77777777" w:rsidTr="00842695">
        <w:trPr>
          <w:jc w:val="center"/>
        </w:trPr>
        <w:tc>
          <w:tcPr>
            <w:tcW w:w="4239" w:type="dxa"/>
            <w:shd w:val="clear" w:color="auto" w:fill="FFFFFF"/>
            <w:tcMar>
              <w:left w:w="93" w:type="dxa"/>
            </w:tcMar>
          </w:tcPr>
          <w:p w14:paraId="46FE4AA1" w14:textId="77777777" w:rsidR="00354D84" w:rsidRPr="00842695" w:rsidRDefault="00354D84" w:rsidP="002A292F">
            <w:pPr>
              <w:spacing w:before="100"/>
              <w:jc w:val="both"/>
              <w:rPr>
                <w:rFonts w:ascii="Gotham Book" w:eastAsia="Times New Roman" w:hAnsi="Gotham Book"/>
                <w:color w:val="00000A"/>
                <w:sz w:val="22"/>
                <w:szCs w:val="22"/>
              </w:rPr>
            </w:pPr>
          </w:p>
        </w:tc>
        <w:tc>
          <w:tcPr>
            <w:tcW w:w="2785" w:type="dxa"/>
            <w:shd w:val="clear" w:color="auto" w:fill="FFFFFF"/>
            <w:tcMar>
              <w:left w:w="93" w:type="dxa"/>
            </w:tcMar>
          </w:tcPr>
          <w:p w14:paraId="2481CAB9" w14:textId="77777777" w:rsidR="00354D84" w:rsidRPr="00842695" w:rsidRDefault="00354D84" w:rsidP="002A292F">
            <w:pPr>
              <w:spacing w:before="100"/>
              <w:jc w:val="both"/>
              <w:rPr>
                <w:rFonts w:ascii="Gotham Book" w:eastAsia="Times New Roman" w:hAnsi="Gotham Book"/>
                <w:color w:val="00000A"/>
                <w:sz w:val="22"/>
                <w:szCs w:val="22"/>
              </w:rPr>
            </w:pPr>
          </w:p>
        </w:tc>
        <w:tc>
          <w:tcPr>
            <w:tcW w:w="2081" w:type="dxa"/>
            <w:shd w:val="clear" w:color="auto" w:fill="FFFFFF"/>
            <w:tcMar>
              <w:left w:w="93" w:type="dxa"/>
            </w:tcMar>
          </w:tcPr>
          <w:p w14:paraId="224AD295" w14:textId="77777777" w:rsidR="00354D84" w:rsidRPr="00842695" w:rsidRDefault="00354D84" w:rsidP="002A292F">
            <w:pPr>
              <w:spacing w:before="100"/>
              <w:ind w:right="-101"/>
              <w:jc w:val="both"/>
              <w:rPr>
                <w:rFonts w:ascii="Gotham Book" w:eastAsia="Times New Roman" w:hAnsi="Gotham Book"/>
                <w:color w:val="00000A"/>
                <w:sz w:val="22"/>
                <w:szCs w:val="22"/>
              </w:rPr>
            </w:pPr>
          </w:p>
        </w:tc>
      </w:tr>
      <w:tr w:rsidR="00354D84" w:rsidRPr="00842695" w14:paraId="2B1D7F28" w14:textId="77777777" w:rsidTr="00842695">
        <w:trPr>
          <w:jc w:val="center"/>
        </w:trPr>
        <w:tc>
          <w:tcPr>
            <w:tcW w:w="4239" w:type="dxa"/>
            <w:shd w:val="clear" w:color="auto" w:fill="FFFFFF"/>
            <w:tcMar>
              <w:left w:w="93" w:type="dxa"/>
            </w:tcMar>
          </w:tcPr>
          <w:p w14:paraId="03068998" w14:textId="77777777" w:rsidR="00354D84" w:rsidRPr="00842695" w:rsidRDefault="00354D84" w:rsidP="002A292F">
            <w:pPr>
              <w:spacing w:before="100"/>
              <w:jc w:val="both"/>
              <w:rPr>
                <w:rFonts w:ascii="Gotham Book" w:eastAsia="Times New Roman" w:hAnsi="Gotham Book"/>
                <w:color w:val="00000A"/>
                <w:sz w:val="22"/>
                <w:szCs w:val="22"/>
              </w:rPr>
            </w:pPr>
          </w:p>
        </w:tc>
        <w:tc>
          <w:tcPr>
            <w:tcW w:w="2785" w:type="dxa"/>
            <w:shd w:val="clear" w:color="auto" w:fill="FFFFFF"/>
            <w:tcMar>
              <w:left w:w="93" w:type="dxa"/>
            </w:tcMar>
          </w:tcPr>
          <w:p w14:paraId="2CD94790" w14:textId="77777777" w:rsidR="00354D84" w:rsidRPr="00842695" w:rsidRDefault="00354D84" w:rsidP="002A292F">
            <w:pPr>
              <w:spacing w:before="100"/>
              <w:jc w:val="both"/>
              <w:rPr>
                <w:rFonts w:ascii="Gotham Book" w:eastAsia="Times New Roman" w:hAnsi="Gotham Book"/>
                <w:color w:val="00000A"/>
                <w:sz w:val="22"/>
                <w:szCs w:val="22"/>
              </w:rPr>
            </w:pPr>
          </w:p>
        </w:tc>
        <w:tc>
          <w:tcPr>
            <w:tcW w:w="2081" w:type="dxa"/>
            <w:shd w:val="clear" w:color="auto" w:fill="FFFFFF"/>
            <w:tcMar>
              <w:left w:w="93" w:type="dxa"/>
            </w:tcMar>
          </w:tcPr>
          <w:p w14:paraId="269B33C3" w14:textId="77777777" w:rsidR="00354D84" w:rsidRPr="00842695" w:rsidRDefault="00354D84" w:rsidP="002A292F">
            <w:pPr>
              <w:spacing w:before="100"/>
              <w:ind w:right="-101"/>
              <w:jc w:val="both"/>
              <w:rPr>
                <w:rFonts w:ascii="Gotham Book" w:eastAsia="Times New Roman" w:hAnsi="Gotham Book"/>
                <w:color w:val="00000A"/>
                <w:sz w:val="22"/>
                <w:szCs w:val="22"/>
              </w:rPr>
            </w:pPr>
          </w:p>
        </w:tc>
      </w:tr>
      <w:tr w:rsidR="00354D84" w:rsidRPr="00842695" w14:paraId="6EA9F720" w14:textId="77777777" w:rsidTr="00842695">
        <w:trPr>
          <w:jc w:val="center"/>
        </w:trPr>
        <w:tc>
          <w:tcPr>
            <w:tcW w:w="4239" w:type="dxa"/>
            <w:shd w:val="clear" w:color="auto" w:fill="FFFFFF"/>
            <w:tcMar>
              <w:left w:w="93" w:type="dxa"/>
            </w:tcMar>
          </w:tcPr>
          <w:p w14:paraId="25A3E7AB" w14:textId="77777777" w:rsidR="00354D84" w:rsidRPr="00842695" w:rsidRDefault="00354D84" w:rsidP="002A292F">
            <w:pPr>
              <w:spacing w:before="100"/>
              <w:jc w:val="both"/>
              <w:rPr>
                <w:rFonts w:ascii="Gotham Book" w:eastAsia="Times New Roman" w:hAnsi="Gotham Book"/>
                <w:color w:val="00000A"/>
                <w:sz w:val="22"/>
                <w:szCs w:val="22"/>
              </w:rPr>
            </w:pPr>
          </w:p>
        </w:tc>
        <w:tc>
          <w:tcPr>
            <w:tcW w:w="2785" w:type="dxa"/>
            <w:shd w:val="clear" w:color="auto" w:fill="FFFFFF"/>
            <w:tcMar>
              <w:left w:w="93" w:type="dxa"/>
            </w:tcMar>
          </w:tcPr>
          <w:p w14:paraId="1BFB3F33" w14:textId="77777777" w:rsidR="00354D84" w:rsidRPr="00842695" w:rsidRDefault="00354D84" w:rsidP="002A292F">
            <w:pPr>
              <w:spacing w:before="100"/>
              <w:jc w:val="both"/>
              <w:rPr>
                <w:rFonts w:ascii="Gotham Book" w:eastAsia="Times New Roman" w:hAnsi="Gotham Book"/>
                <w:color w:val="00000A"/>
                <w:sz w:val="22"/>
                <w:szCs w:val="22"/>
              </w:rPr>
            </w:pPr>
          </w:p>
        </w:tc>
        <w:tc>
          <w:tcPr>
            <w:tcW w:w="2081" w:type="dxa"/>
            <w:shd w:val="clear" w:color="auto" w:fill="FFFFFF"/>
            <w:tcMar>
              <w:left w:w="93" w:type="dxa"/>
            </w:tcMar>
          </w:tcPr>
          <w:p w14:paraId="10B44439" w14:textId="77777777" w:rsidR="00354D84" w:rsidRPr="00842695" w:rsidRDefault="00354D84" w:rsidP="002A292F">
            <w:pPr>
              <w:spacing w:before="100"/>
              <w:ind w:right="-101"/>
              <w:jc w:val="both"/>
              <w:rPr>
                <w:rFonts w:ascii="Gotham Book" w:eastAsia="Times New Roman" w:hAnsi="Gotham Book"/>
                <w:color w:val="00000A"/>
                <w:sz w:val="22"/>
                <w:szCs w:val="22"/>
              </w:rPr>
            </w:pPr>
          </w:p>
        </w:tc>
      </w:tr>
    </w:tbl>
    <w:p w14:paraId="097A7E37" w14:textId="77777777" w:rsidR="00354D84" w:rsidRPr="001974AD" w:rsidRDefault="00354D84" w:rsidP="00354D84">
      <w:pPr>
        <w:spacing w:before="100"/>
        <w:jc w:val="both"/>
        <w:rPr>
          <w:rFonts w:ascii="Times New Roman" w:eastAsia="Times New Roman" w:hAnsi="Times New Roman"/>
          <w:color w:val="00000A"/>
        </w:rPr>
      </w:pPr>
    </w:p>
    <w:p w14:paraId="3B48B390" w14:textId="77777777" w:rsidR="00354D84" w:rsidRPr="001974AD" w:rsidRDefault="00354D84" w:rsidP="00354D84">
      <w:pPr>
        <w:spacing w:before="100"/>
        <w:jc w:val="both"/>
        <w:rPr>
          <w:rFonts w:ascii="Times New Roman" w:eastAsia="Times New Roman" w:hAnsi="Times New Roman"/>
          <w:color w:val="00000A"/>
        </w:rPr>
      </w:pPr>
      <w:r w:rsidRPr="001974AD">
        <w:br w:type="page"/>
      </w:r>
    </w:p>
    <w:p w14:paraId="6F1D5BE6" w14:textId="77777777" w:rsidR="00354D84" w:rsidRPr="00A25F36" w:rsidRDefault="00354D84" w:rsidP="00A25F36">
      <w:pPr>
        <w:pStyle w:val="Heading3"/>
        <w:jc w:val="center"/>
        <w:rPr>
          <w:rFonts w:ascii="Gotham Book" w:eastAsia="Times New Roman" w:hAnsi="Gotham Book"/>
          <w:b/>
          <w:bCs/>
          <w:sz w:val="28"/>
          <w:szCs w:val="28"/>
        </w:rPr>
      </w:pPr>
      <w:bookmarkStart w:id="469" w:name="_Toc159876314"/>
      <w:r w:rsidRPr="00A25F36">
        <w:rPr>
          <w:rFonts w:ascii="Gotham Book" w:eastAsia="Times New Roman" w:hAnsi="Gotham Book"/>
          <w:b/>
          <w:bCs/>
          <w:sz w:val="28"/>
          <w:szCs w:val="28"/>
        </w:rPr>
        <w:lastRenderedPageBreak/>
        <w:t>Part B - Specific Provisions</w:t>
      </w:r>
      <w:bookmarkEnd w:id="469"/>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5" w:type="dxa"/>
          <w:right w:w="115" w:type="dxa"/>
        </w:tblCellMar>
        <w:tblLook w:val="04A0" w:firstRow="1" w:lastRow="0" w:firstColumn="1" w:lastColumn="0" w:noHBand="0" w:noVBand="1"/>
      </w:tblPr>
      <w:tblGrid>
        <w:gridCol w:w="2122"/>
        <w:gridCol w:w="1559"/>
        <w:gridCol w:w="5570"/>
      </w:tblGrid>
      <w:tr w:rsidR="004227FE" w:rsidRPr="00942D50" w14:paraId="5F584446" w14:textId="77777777" w:rsidTr="00FB2EB8">
        <w:trPr>
          <w:tblHeader/>
        </w:trPr>
        <w:tc>
          <w:tcPr>
            <w:tcW w:w="2122" w:type="dxa"/>
            <w:shd w:val="clear" w:color="auto" w:fill="auto"/>
            <w:tcMar>
              <w:left w:w="35" w:type="dxa"/>
            </w:tcMar>
          </w:tcPr>
          <w:p w14:paraId="4DDF49D6" w14:textId="33661201" w:rsidR="004227FE" w:rsidRPr="00942D50" w:rsidRDefault="004227FE" w:rsidP="00275370">
            <w:pPr>
              <w:jc w:val="center"/>
              <w:rPr>
                <w:rFonts w:ascii="Gotham Book" w:hAnsi="Gotham Book"/>
                <w:b/>
                <w:bCs/>
                <w:color w:val="000000" w:themeColor="text1"/>
                <w:sz w:val="22"/>
                <w:szCs w:val="22"/>
              </w:rPr>
            </w:pPr>
            <w:r w:rsidRPr="00942D50">
              <w:rPr>
                <w:rFonts w:ascii="Gotham Book" w:eastAsia="Times New Roman" w:hAnsi="Gotham Book"/>
                <w:b/>
                <w:bCs/>
                <w:color w:val="000000" w:themeColor="text1"/>
                <w:sz w:val="22"/>
                <w:szCs w:val="22"/>
              </w:rPr>
              <w:t>Topic</w:t>
            </w:r>
          </w:p>
        </w:tc>
        <w:tc>
          <w:tcPr>
            <w:tcW w:w="1559" w:type="dxa"/>
            <w:shd w:val="clear" w:color="auto" w:fill="auto"/>
            <w:tcMar>
              <w:left w:w="35" w:type="dxa"/>
            </w:tcMar>
          </w:tcPr>
          <w:p w14:paraId="0A207D53" w14:textId="77777777" w:rsidR="004227FE" w:rsidRPr="00942D50" w:rsidRDefault="004227FE" w:rsidP="00275370">
            <w:pPr>
              <w:jc w:val="center"/>
              <w:rPr>
                <w:rFonts w:ascii="Gotham Book" w:hAnsi="Gotham Book"/>
                <w:b/>
                <w:bCs/>
                <w:color w:val="000000" w:themeColor="text1"/>
                <w:sz w:val="22"/>
                <w:szCs w:val="22"/>
              </w:rPr>
            </w:pPr>
            <w:r w:rsidRPr="00942D50">
              <w:rPr>
                <w:rFonts w:ascii="Gotham Book" w:eastAsia="Times New Roman" w:hAnsi="Gotham Book"/>
                <w:b/>
                <w:bCs/>
                <w:color w:val="000000" w:themeColor="text1"/>
                <w:sz w:val="22"/>
                <w:szCs w:val="22"/>
              </w:rPr>
              <w:t>Sub-Clause</w:t>
            </w:r>
          </w:p>
        </w:tc>
        <w:tc>
          <w:tcPr>
            <w:tcW w:w="5570" w:type="dxa"/>
            <w:shd w:val="clear" w:color="auto" w:fill="auto"/>
            <w:tcMar>
              <w:left w:w="35" w:type="dxa"/>
            </w:tcMar>
          </w:tcPr>
          <w:p w14:paraId="1B747FD1" w14:textId="429B4647" w:rsidR="004227FE" w:rsidRPr="00942D50" w:rsidRDefault="004227FE" w:rsidP="00275370">
            <w:pPr>
              <w:ind w:right="-101"/>
              <w:jc w:val="center"/>
              <w:rPr>
                <w:rFonts w:ascii="Gotham Book" w:hAnsi="Gotham Book"/>
                <w:b/>
                <w:bCs/>
                <w:color w:val="000000" w:themeColor="text1"/>
                <w:sz w:val="22"/>
                <w:szCs w:val="22"/>
              </w:rPr>
            </w:pPr>
            <w:r w:rsidRPr="00942D50">
              <w:rPr>
                <w:rFonts w:ascii="Gotham Book" w:eastAsia="Times New Roman" w:hAnsi="Gotham Book"/>
                <w:b/>
                <w:bCs/>
                <w:color w:val="000000" w:themeColor="text1"/>
                <w:sz w:val="22"/>
                <w:szCs w:val="22"/>
              </w:rPr>
              <w:t>Change</w:t>
            </w:r>
          </w:p>
        </w:tc>
      </w:tr>
      <w:tr w:rsidR="004227FE" w:rsidRPr="008751D2" w14:paraId="32267F65" w14:textId="77777777" w:rsidTr="00FB2EB8">
        <w:tc>
          <w:tcPr>
            <w:tcW w:w="2122" w:type="dxa"/>
            <w:shd w:val="clear" w:color="auto" w:fill="FFFFFF"/>
            <w:tcMar>
              <w:left w:w="93" w:type="dxa"/>
            </w:tcMar>
          </w:tcPr>
          <w:p w14:paraId="5213A7A0" w14:textId="77777777" w:rsidR="004227FE" w:rsidRPr="008751D2" w:rsidRDefault="004227FE" w:rsidP="004227FE">
            <w:pPr>
              <w:rPr>
                <w:rFonts w:ascii="Gotham Book" w:eastAsia="Times New Roman" w:hAnsi="Gotham Book"/>
                <w:b/>
                <w:bCs/>
                <w:color w:val="00000A"/>
                <w:sz w:val="22"/>
                <w:szCs w:val="22"/>
              </w:rPr>
            </w:pPr>
            <w:r w:rsidRPr="008751D2">
              <w:rPr>
                <w:rFonts w:ascii="Gotham Book" w:eastAsia="Times New Roman" w:hAnsi="Gotham Book"/>
                <w:b/>
                <w:bCs/>
                <w:color w:val="00000A"/>
                <w:sz w:val="22"/>
                <w:szCs w:val="22"/>
              </w:rPr>
              <w:t>Key Personnel</w:t>
            </w:r>
          </w:p>
          <w:p w14:paraId="2D7A9C87" w14:textId="4E3493B7" w:rsidR="004227FE" w:rsidRPr="008751D2" w:rsidRDefault="004227FE" w:rsidP="004227FE">
            <w:pPr>
              <w:rPr>
                <w:rFonts w:ascii="Gotham Book" w:hAnsi="Gotham Book"/>
                <w:sz w:val="22"/>
                <w:szCs w:val="22"/>
              </w:rPr>
            </w:pPr>
            <w:r w:rsidRPr="008751D2">
              <w:rPr>
                <w:rFonts w:ascii="Gotham Book" w:eastAsia="Times New Roman" w:hAnsi="Gotham Book"/>
                <w:b/>
                <w:bCs/>
                <w:color w:val="00000A"/>
                <w:sz w:val="22"/>
                <w:szCs w:val="22"/>
              </w:rPr>
              <w:t>Contractor’s Personnel</w:t>
            </w:r>
          </w:p>
          <w:p w14:paraId="314039A2" w14:textId="1818746C" w:rsidR="004227FE" w:rsidRPr="008751D2" w:rsidRDefault="004227FE" w:rsidP="004227FE">
            <w:pPr>
              <w:rPr>
                <w:rFonts w:ascii="Gotham Book" w:hAnsi="Gotham Book"/>
                <w:sz w:val="22"/>
                <w:szCs w:val="22"/>
              </w:rPr>
            </w:pPr>
          </w:p>
        </w:tc>
        <w:tc>
          <w:tcPr>
            <w:tcW w:w="1559" w:type="dxa"/>
            <w:shd w:val="clear" w:color="auto" w:fill="FFFFFF"/>
            <w:tcMar>
              <w:left w:w="93" w:type="dxa"/>
            </w:tcMar>
          </w:tcPr>
          <w:p w14:paraId="7B83BC90" w14:textId="1CE6C952" w:rsidR="004227FE" w:rsidRPr="008751D2" w:rsidRDefault="004227FE" w:rsidP="004227FE">
            <w:pPr>
              <w:ind w:left="-15" w:hanging="18"/>
              <w:outlineLvl w:val="2"/>
              <w:rPr>
                <w:rFonts w:ascii="Gotham Book" w:hAnsi="Gotham Book"/>
                <w:sz w:val="22"/>
                <w:szCs w:val="22"/>
              </w:rPr>
            </w:pPr>
            <w:r w:rsidRPr="008751D2">
              <w:rPr>
                <w:rFonts w:ascii="Gotham Book" w:eastAsia="Times New Roman" w:hAnsi="Gotham Book" w:cs="Liberation Serif"/>
                <w:b/>
                <w:bCs/>
                <w:color w:val="000000"/>
                <w:sz w:val="22"/>
                <w:szCs w:val="22"/>
              </w:rPr>
              <w:t>1.1.2.7</w:t>
            </w:r>
          </w:p>
          <w:p w14:paraId="07EFC3B6" w14:textId="59E3ED6E" w:rsidR="004227FE" w:rsidRPr="008751D2" w:rsidRDefault="004227FE" w:rsidP="004227FE">
            <w:pPr>
              <w:rPr>
                <w:rFonts w:ascii="Gotham Book" w:eastAsia="Times New Roman" w:hAnsi="Gotham Book"/>
                <w:color w:val="00000A"/>
                <w:sz w:val="22"/>
                <w:szCs w:val="22"/>
              </w:rPr>
            </w:pPr>
          </w:p>
        </w:tc>
        <w:tc>
          <w:tcPr>
            <w:tcW w:w="5570" w:type="dxa"/>
            <w:shd w:val="clear" w:color="auto" w:fill="FFFFFF"/>
            <w:tcMar>
              <w:left w:w="93" w:type="dxa"/>
            </w:tcMar>
          </w:tcPr>
          <w:p w14:paraId="495FB111" w14:textId="77777777" w:rsidR="004227FE" w:rsidRPr="008751D2" w:rsidRDefault="004227FE" w:rsidP="008751D2">
            <w:pPr>
              <w:ind w:right="70"/>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 xml:space="preserve">The following is added at the end of the sub-clause: </w:t>
            </w:r>
          </w:p>
          <w:p w14:paraId="23F2BC17" w14:textId="31EFB42F" w:rsidR="004227FE" w:rsidRPr="008751D2" w:rsidRDefault="004227FE" w:rsidP="008751D2">
            <w:pPr>
              <w:ind w:right="70"/>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“Contractor’s Personnel includes Key Personnel as named in Part A - Contract Data.”</w:t>
            </w:r>
          </w:p>
        </w:tc>
      </w:tr>
      <w:tr w:rsidR="004227FE" w:rsidRPr="008751D2" w14:paraId="00303873" w14:textId="77777777" w:rsidTr="00FB2EB8">
        <w:tc>
          <w:tcPr>
            <w:tcW w:w="2122" w:type="dxa"/>
            <w:shd w:val="clear" w:color="auto" w:fill="FFFFFF"/>
            <w:tcMar>
              <w:left w:w="93" w:type="dxa"/>
            </w:tcMar>
          </w:tcPr>
          <w:p w14:paraId="3FF9D2DF" w14:textId="580A4430" w:rsidR="004227FE" w:rsidRPr="008751D2" w:rsidRDefault="004227FE" w:rsidP="004227FE">
            <w:pPr>
              <w:rPr>
                <w:rFonts w:ascii="Gotham Book" w:eastAsia="Times New Roman" w:hAnsi="Gotham Book"/>
                <w:b/>
                <w:bCs/>
                <w:color w:val="00000A"/>
                <w:sz w:val="22"/>
                <w:szCs w:val="22"/>
              </w:rPr>
            </w:pPr>
            <w:r w:rsidRPr="008751D2">
              <w:rPr>
                <w:rFonts w:ascii="Gotham Book" w:eastAsia="Times New Roman" w:hAnsi="Gotham Book"/>
                <w:b/>
                <w:bCs/>
                <w:color w:val="00000A"/>
                <w:sz w:val="22"/>
                <w:szCs w:val="22"/>
              </w:rPr>
              <w:t>Other Definitions</w:t>
            </w:r>
          </w:p>
        </w:tc>
        <w:tc>
          <w:tcPr>
            <w:tcW w:w="1559" w:type="dxa"/>
            <w:shd w:val="clear" w:color="auto" w:fill="FFFFFF"/>
            <w:tcMar>
              <w:left w:w="93" w:type="dxa"/>
            </w:tcMar>
          </w:tcPr>
          <w:p w14:paraId="6E1B99A3" w14:textId="61956B28" w:rsidR="004227FE" w:rsidRPr="008751D2" w:rsidRDefault="004227FE" w:rsidP="004227FE">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1.1.6.11</w:t>
            </w:r>
          </w:p>
        </w:tc>
        <w:tc>
          <w:tcPr>
            <w:tcW w:w="5570" w:type="dxa"/>
            <w:shd w:val="clear" w:color="auto" w:fill="FFFFFF"/>
            <w:tcMar>
              <w:left w:w="93" w:type="dxa"/>
            </w:tcMar>
          </w:tcPr>
          <w:p w14:paraId="25DC57FE" w14:textId="77777777" w:rsidR="004227FE" w:rsidRPr="008751D2" w:rsidRDefault="004227FE" w:rsidP="008751D2">
            <w:pPr>
              <w:ind w:right="70"/>
              <w:jc w:val="both"/>
              <w:rPr>
                <w:rFonts w:ascii="Gotham Book" w:hAnsi="Gotham Book"/>
                <w:sz w:val="22"/>
                <w:szCs w:val="22"/>
              </w:rPr>
            </w:pPr>
            <w:r w:rsidRPr="008751D2">
              <w:rPr>
                <w:rFonts w:ascii="Gotham Book" w:eastAsia="Times New Roman" w:hAnsi="Gotham Book"/>
                <w:color w:val="000000"/>
                <w:sz w:val="22"/>
                <w:szCs w:val="22"/>
              </w:rPr>
              <w:t>The following is added as Sub-Clause 1.1.6.11</w:t>
            </w:r>
          </w:p>
          <w:p w14:paraId="33E2003F" w14:textId="3AEE8C60" w:rsidR="004227FE" w:rsidRPr="008751D2" w:rsidRDefault="004227FE" w:rsidP="008751D2">
            <w:pPr>
              <w:ind w:right="70"/>
              <w:jc w:val="both"/>
              <w:rPr>
                <w:rFonts w:ascii="Gotham Book" w:eastAsia="Times New Roman" w:hAnsi="Gotham Book"/>
                <w:color w:val="00000A"/>
                <w:sz w:val="22"/>
                <w:szCs w:val="22"/>
              </w:rPr>
            </w:pPr>
            <w:r w:rsidRPr="008751D2">
              <w:rPr>
                <w:rFonts w:ascii="Gotham Book" w:eastAsia="Times New Roman" w:hAnsi="Gotham Book"/>
                <w:color w:val="000000"/>
                <w:sz w:val="22"/>
                <w:szCs w:val="22"/>
              </w:rPr>
              <w:t>“ESHS” means environmental, social (including sexual exploitation and abuse (SEA) and gender-based violence (GBV)), health and safety.</w:t>
            </w:r>
          </w:p>
        </w:tc>
      </w:tr>
      <w:tr w:rsidR="004227FE" w:rsidRPr="008751D2" w14:paraId="11154593" w14:textId="77777777" w:rsidTr="00FB2EB8">
        <w:tc>
          <w:tcPr>
            <w:tcW w:w="2122" w:type="dxa"/>
            <w:shd w:val="clear" w:color="auto" w:fill="FFFFFF"/>
            <w:tcMar>
              <w:left w:w="93" w:type="dxa"/>
            </w:tcMar>
          </w:tcPr>
          <w:p w14:paraId="5695DCC8" w14:textId="4D7E3C69" w:rsidR="004227FE" w:rsidRPr="008751D2" w:rsidRDefault="004227FE" w:rsidP="004227FE">
            <w:pPr>
              <w:rPr>
                <w:rFonts w:ascii="Gotham Book" w:hAnsi="Gotham Book"/>
                <w:sz w:val="22"/>
                <w:szCs w:val="22"/>
              </w:rPr>
            </w:pPr>
            <w:r w:rsidRPr="008751D2">
              <w:rPr>
                <w:rFonts w:ascii="Gotham Book" w:eastAsia="Times New Roman" w:hAnsi="Gotham Book"/>
                <w:b/>
                <w:bCs/>
                <w:color w:val="00000A"/>
                <w:sz w:val="22"/>
                <w:szCs w:val="22"/>
              </w:rPr>
              <w:t>Contractor’s General Obligations</w:t>
            </w:r>
          </w:p>
        </w:tc>
        <w:tc>
          <w:tcPr>
            <w:tcW w:w="1559" w:type="dxa"/>
            <w:shd w:val="clear" w:color="auto" w:fill="FFFFFF"/>
            <w:tcMar>
              <w:left w:w="93" w:type="dxa"/>
            </w:tcMar>
          </w:tcPr>
          <w:p w14:paraId="4E43D9EB" w14:textId="42A49494" w:rsidR="004227FE" w:rsidRPr="008751D2" w:rsidRDefault="004227FE" w:rsidP="004227FE">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4.1</w:t>
            </w:r>
          </w:p>
        </w:tc>
        <w:tc>
          <w:tcPr>
            <w:tcW w:w="5570" w:type="dxa"/>
            <w:shd w:val="clear" w:color="auto" w:fill="FFFFFF"/>
            <w:tcMar>
              <w:left w:w="93" w:type="dxa"/>
            </w:tcMar>
          </w:tcPr>
          <w:p w14:paraId="11E82815" w14:textId="77777777" w:rsidR="004227FE" w:rsidRPr="008751D2" w:rsidRDefault="004227FE" w:rsidP="008751D2">
            <w:pPr>
              <w:ind w:right="70"/>
              <w:jc w:val="both"/>
              <w:rPr>
                <w:rFonts w:ascii="Gotham Book" w:hAnsi="Gotham Book"/>
                <w:sz w:val="22"/>
                <w:szCs w:val="22"/>
              </w:rPr>
            </w:pPr>
            <w:r w:rsidRPr="008751D2">
              <w:rPr>
                <w:rFonts w:ascii="Gotham Book" w:eastAsia="Times New Roman" w:hAnsi="Gotham Book"/>
                <w:color w:val="00000A"/>
                <w:sz w:val="22"/>
                <w:szCs w:val="22"/>
              </w:rPr>
              <w:t>Insert in the fifth paragraph after the words “</w:t>
            </w:r>
            <w:r w:rsidRPr="008751D2">
              <w:rPr>
                <w:rFonts w:ascii="Gotham Book" w:eastAsia="Times New Roman" w:hAnsi="Gotham Book"/>
                <w:i/>
                <w:iCs/>
                <w:color w:val="00000A"/>
                <w:sz w:val="22"/>
                <w:szCs w:val="22"/>
              </w:rPr>
              <w:t>The Contractor shall, whenever required by the Engineer, submit details of the arrangements and methods which the Contractor proposes to adopt for the execution of the Works.</w:t>
            </w:r>
            <w:r w:rsidRPr="008751D2">
              <w:rPr>
                <w:rFonts w:ascii="Gotham Book" w:eastAsia="Times New Roman" w:hAnsi="Gotham Book"/>
                <w:color w:val="00000A"/>
                <w:sz w:val="22"/>
                <w:szCs w:val="22"/>
              </w:rPr>
              <w:t>”</w:t>
            </w:r>
          </w:p>
          <w:p w14:paraId="1C0BF07A" w14:textId="756AB68F" w:rsidR="004227FE" w:rsidRPr="008751D2" w:rsidRDefault="004227FE" w:rsidP="008751D2">
            <w:pPr>
              <w:ind w:right="70"/>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 xml:space="preserve">“Notwithstanding Sub-Clause 8.1, the Contractor shall not carry out any Works, including mobilization and/or pre-construction activities (e.g. limited clearance for haul roads, site accesses and work site establishment, geotechnical investigations or investigations to select ancillary features such as quarries and borrow pits), unless the Engineer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Engineer’s prior approval, such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w:t>
            </w:r>
            <w:r w:rsidRPr="008751D2">
              <w:rPr>
                <w:rFonts w:ascii="Gotham Book" w:eastAsia="Times New Roman" w:hAnsi="Gotham Book"/>
                <w:color w:val="00000A"/>
                <w:sz w:val="22"/>
                <w:szCs w:val="22"/>
              </w:rPr>
              <w:lastRenderedPageBreak/>
              <w:t>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Engineer.</w:t>
            </w:r>
          </w:p>
        </w:tc>
      </w:tr>
      <w:tr w:rsidR="004227FE" w:rsidRPr="008751D2" w14:paraId="6D936158" w14:textId="77777777" w:rsidTr="00FB2EB8">
        <w:tc>
          <w:tcPr>
            <w:tcW w:w="2122" w:type="dxa"/>
            <w:shd w:val="clear" w:color="auto" w:fill="FFFFFF"/>
            <w:tcMar>
              <w:left w:w="93" w:type="dxa"/>
            </w:tcMar>
          </w:tcPr>
          <w:p w14:paraId="7CEC6EFE" w14:textId="402EC34E" w:rsidR="004227FE" w:rsidRPr="008751D2" w:rsidRDefault="004227FE" w:rsidP="004227FE">
            <w:pPr>
              <w:jc w:val="both"/>
              <w:rPr>
                <w:rFonts w:ascii="Gotham Book" w:hAnsi="Gotham Book"/>
                <w:sz w:val="22"/>
                <w:szCs w:val="22"/>
              </w:rPr>
            </w:pPr>
            <w:r w:rsidRPr="008751D2">
              <w:rPr>
                <w:rFonts w:ascii="Gotham Book" w:eastAsia="Times New Roman" w:hAnsi="Gotham Book"/>
                <w:b/>
                <w:bCs/>
                <w:color w:val="00000A"/>
                <w:sz w:val="22"/>
                <w:szCs w:val="22"/>
              </w:rPr>
              <w:lastRenderedPageBreak/>
              <w:t xml:space="preserve">Performance Security </w:t>
            </w:r>
          </w:p>
        </w:tc>
        <w:tc>
          <w:tcPr>
            <w:tcW w:w="1559" w:type="dxa"/>
            <w:shd w:val="clear" w:color="auto" w:fill="FFFFFF"/>
            <w:tcMar>
              <w:left w:w="93" w:type="dxa"/>
            </w:tcMar>
          </w:tcPr>
          <w:p w14:paraId="156B032F" w14:textId="5BF3CC56" w:rsidR="004227FE" w:rsidRPr="008751D2" w:rsidRDefault="004227FE" w:rsidP="004227FE">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4.2</w:t>
            </w:r>
          </w:p>
        </w:tc>
        <w:tc>
          <w:tcPr>
            <w:tcW w:w="5570" w:type="dxa"/>
            <w:shd w:val="clear" w:color="auto" w:fill="FFFFFF"/>
            <w:tcMar>
              <w:left w:w="93" w:type="dxa"/>
            </w:tcMar>
          </w:tcPr>
          <w:p w14:paraId="7489D8CB" w14:textId="1256E149" w:rsidR="004227FE" w:rsidRPr="008751D2" w:rsidRDefault="004227FE" w:rsidP="00FD3AAB">
            <w:pPr>
              <w:spacing w:after="101"/>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 xml:space="preserve">Replace sub-clause 4.2 in its entirety with the following: </w:t>
            </w:r>
          </w:p>
          <w:p w14:paraId="674ECFF1"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t>“4.2</w:t>
            </w:r>
            <w:r w:rsidRPr="008751D2">
              <w:rPr>
                <w:rFonts w:ascii="Gotham Book" w:eastAsia="Times New Roman" w:hAnsi="Gotham Book"/>
                <w:b/>
                <w:bCs/>
                <w:color w:val="00000A"/>
                <w:sz w:val="22"/>
                <w:szCs w:val="22"/>
              </w:rPr>
              <w:t xml:space="preserve"> Performance Security and </w:t>
            </w:r>
            <w:r w:rsidRPr="008751D2">
              <w:rPr>
                <w:rFonts w:ascii="Gotham Book" w:eastAsia="Times New Roman" w:hAnsi="Gotham Book"/>
                <w:b/>
                <w:bCs/>
                <w:color w:val="00000A"/>
                <w:spacing w:val="-6"/>
                <w:sz w:val="22"/>
                <w:szCs w:val="22"/>
              </w:rPr>
              <w:t>ESHS Performance Security</w:t>
            </w:r>
          </w:p>
          <w:p w14:paraId="558C357A"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br/>
              <w:t xml:space="preserve">The Contractor shall obtain (at its cost) a Performance Security for proper performance and, if applicable, an </w:t>
            </w:r>
            <w:r w:rsidRPr="008751D2">
              <w:rPr>
                <w:rFonts w:ascii="Gotham Book" w:eastAsia="Times New Roman" w:hAnsi="Gotham Book"/>
                <w:color w:val="00000A"/>
                <w:spacing w:val="-6"/>
                <w:sz w:val="22"/>
                <w:szCs w:val="22"/>
              </w:rPr>
              <w:t xml:space="preserve">Environmental, Social, Safety and Health (ESHS) Performance Security for compliance with the Contractor’s ESHS obligations, </w:t>
            </w:r>
            <w:r w:rsidRPr="008751D2">
              <w:rPr>
                <w:rFonts w:ascii="Gotham Book" w:eastAsia="Times New Roman" w:hAnsi="Gotham Book"/>
                <w:color w:val="00000A"/>
                <w:sz w:val="22"/>
                <w:szCs w:val="22"/>
              </w:rPr>
              <w:t>in the amounts stated in the Contract Data and denominated in the currency(ies) of the Contract or in a freely convertible currency acceptable to the Employer. If amounts are not stated in the Contract Data, this Sub-Clause shall not apply.</w:t>
            </w:r>
          </w:p>
          <w:p w14:paraId="7EEC7CDB"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t xml:space="preserve">The Contractor shall deliver the Performance Security and, if applicable, an </w:t>
            </w:r>
            <w:r w:rsidRPr="008751D2">
              <w:rPr>
                <w:rFonts w:ascii="Gotham Book" w:eastAsia="Times New Roman" w:hAnsi="Gotham Book"/>
                <w:color w:val="00000A"/>
                <w:spacing w:val="-6"/>
                <w:sz w:val="22"/>
                <w:szCs w:val="22"/>
              </w:rPr>
              <w:t>ESHS Performance Security</w:t>
            </w:r>
            <w:r w:rsidRPr="008751D2">
              <w:rPr>
                <w:rFonts w:ascii="Gotham Book" w:eastAsia="Times New Roman" w:hAnsi="Gotham Book"/>
                <w:color w:val="00000A"/>
                <w:sz w:val="22"/>
                <w:szCs w:val="22"/>
              </w:rPr>
              <w:t xml:space="preserve"> to the Employer within 28 days after receiving the Letter of Acceptance and shall send a copy to the Engineer. The Performance Security shall be issued by a reputable bank or financial institution selected by the Contractor and shall be in the form annexed to the Particular Conditions, as stipulated by the Employer in the Contract Data, or in another form approved by the Employer. The ESHS Performance Security shall be issued by a reputable bank selected by the Contractor and shall be in the form annexed to the Particular Conditions, as stipulated by the Employer in the Contract Data, or in another form approved by the Employer.</w:t>
            </w:r>
          </w:p>
          <w:p w14:paraId="517EE135"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br/>
              <w:t xml:space="preserve">The Contractor shall ensure that the Performance Security and, if applicable, the </w:t>
            </w:r>
            <w:r w:rsidRPr="008751D2">
              <w:rPr>
                <w:rFonts w:ascii="Gotham Book" w:eastAsia="Times New Roman" w:hAnsi="Gotham Book"/>
                <w:color w:val="00000A"/>
                <w:spacing w:val="-6"/>
                <w:sz w:val="22"/>
                <w:szCs w:val="22"/>
              </w:rPr>
              <w:t xml:space="preserve">ESHS Performance </w:t>
            </w:r>
            <w:r w:rsidRPr="008751D2">
              <w:rPr>
                <w:rFonts w:ascii="Gotham Book" w:eastAsia="Times New Roman" w:hAnsi="Gotham Book"/>
                <w:color w:val="00000A"/>
                <w:spacing w:val="-6"/>
                <w:sz w:val="22"/>
                <w:szCs w:val="22"/>
              </w:rPr>
              <w:lastRenderedPageBreak/>
              <w:t>Security are</w:t>
            </w:r>
            <w:r w:rsidRPr="008751D2">
              <w:rPr>
                <w:rFonts w:ascii="Gotham Book" w:eastAsia="Times New Roman" w:hAnsi="Gotham Book"/>
                <w:color w:val="00000A"/>
                <w:sz w:val="22"/>
                <w:szCs w:val="22"/>
              </w:rPr>
              <w:t xml:space="preserve"> valid and enforceable until the Contractor has executed and completed the Works and remedied any defects. If the terms of the Performance Security and, if applicable,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 xml:space="preserve">Performance Security specify its expiry date, and the Contractor has not become entitled to receive the Performance Certificate (which, if applicable, includes satisfactory performance of the </w:t>
            </w:r>
            <w:r w:rsidRPr="008751D2">
              <w:rPr>
                <w:rFonts w:ascii="Gotham Book" w:eastAsia="Times New Roman" w:hAnsi="Gotham Book"/>
                <w:color w:val="00000A"/>
                <w:spacing w:val="-6"/>
                <w:sz w:val="22"/>
                <w:szCs w:val="22"/>
              </w:rPr>
              <w:t xml:space="preserve">ESHS obligations), </w:t>
            </w:r>
            <w:r w:rsidRPr="008751D2">
              <w:rPr>
                <w:rFonts w:ascii="Gotham Book" w:eastAsia="Times New Roman" w:hAnsi="Gotham Book"/>
                <w:color w:val="00000A"/>
                <w:sz w:val="22"/>
                <w:szCs w:val="22"/>
              </w:rPr>
              <w:t xml:space="preserve">by the date 28 days prior to the expiry date, the Contractor shall extend the validity of the Performance Security and, if applicable, the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Performance Security until the Works have been completed and any defects have been remedied.</w:t>
            </w:r>
          </w:p>
          <w:p w14:paraId="0B928DA4"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br/>
              <w:t xml:space="preserve">The Employer shall not make a claim under the Performance Security and, if applicable, the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Performance Security, except for amounts to which the Employer is entitled under the Contract.</w:t>
            </w:r>
          </w:p>
          <w:p w14:paraId="105088D3"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br/>
              <w:t xml:space="preserve">The Employer shall indemnify and hold the Contractor harmless against and from all damages, losses and expenses (including legal fees and expenses) resulting from a claim under the Performance Security and, if applicable, the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Performance Security to the extent to which the Employer was not entitled to make the claim.</w:t>
            </w:r>
          </w:p>
          <w:p w14:paraId="7C9DBBA0" w14:textId="77777777" w:rsidR="004227FE" w:rsidRPr="008751D2" w:rsidRDefault="004227FE" w:rsidP="00FD3AAB">
            <w:pPr>
              <w:spacing w:after="101"/>
              <w:jc w:val="both"/>
              <w:rPr>
                <w:rFonts w:ascii="Gotham Book" w:hAnsi="Gotham Book"/>
                <w:sz w:val="22"/>
                <w:szCs w:val="22"/>
              </w:rPr>
            </w:pPr>
            <w:r w:rsidRPr="008751D2">
              <w:rPr>
                <w:rFonts w:ascii="Gotham Book" w:eastAsia="Times New Roman" w:hAnsi="Gotham Book"/>
                <w:color w:val="00000A"/>
                <w:sz w:val="22"/>
                <w:szCs w:val="22"/>
              </w:rPr>
              <w:br/>
              <w:t xml:space="preserve">The Employer shall return the Performance Security and, if applicable, the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Performance Security to the Contractor within 21 days after receiving a copy of the Performance Certificate.</w:t>
            </w:r>
          </w:p>
          <w:p w14:paraId="413553BF" w14:textId="69AC55BC" w:rsidR="004227FE" w:rsidRPr="008751D2" w:rsidRDefault="004227FE" w:rsidP="00FD3AAB">
            <w:pPr>
              <w:jc w:val="both"/>
              <w:rPr>
                <w:rFonts w:ascii="Gotham Book" w:hAnsi="Gotham Book"/>
                <w:sz w:val="22"/>
                <w:szCs w:val="22"/>
              </w:rPr>
            </w:pPr>
            <w:r w:rsidRPr="008751D2">
              <w:rPr>
                <w:rFonts w:ascii="Gotham Book" w:eastAsia="Times New Roman" w:hAnsi="Gotham Book"/>
                <w:color w:val="00000A"/>
                <w:sz w:val="22"/>
                <w:szCs w:val="22"/>
              </w:rPr>
              <w:br/>
              <w:t xml:space="preserve">Without limitation to the provisions of the rest of this Sub-Clause, whenever the Engineer determines an addition or a reduction to the Contract Price as a result of a change in cost and/or legislation, or as a result of a Variation, amounting to more than 25 percent of the portion of the Contract Price payable in a specific currency, the Contractor shall at the Engineer's request promptly increase, or may decrease, as the case may be, the value of the Performance </w:t>
            </w:r>
            <w:r w:rsidRPr="008751D2">
              <w:rPr>
                <w:rFonts w:ascii="Gotham Book" w:eastAsia="Times New Roman" w:hAnsi="Gotham Book"/>
                <w:color w:val="00000A"/>
                <w:sz w:val="22"/>
                <w:szCs w:val="22"/>
              </w:rPr>
              <w:lastRenderedPageBreak/>
              <w:t xml:space="preserve">Security and, if applicable, the </w:t>
            </w:r>
            <w:r w:rsidRPr="008751D2">
              <w:rPr>
                <w:rFonts w:ascii="Gotham Book" w:eastAsia="Times New Roman" w:hAnsi="Gotham Book"/>
                <w:color w:val="00000A"/>
                <w:spacing w:val="-6"/>
                <w:sz w:val="22"/>
                <w:szCs w:val="22"/>
              </w:rPr>
              <w:t xml:space="preserve">ESHS </w:t>
            </w:r>
            <w:r w:rsidRPr="008751D2">
              <w:rPr>
                <w:rFonts w:ascii="Gotham Book" w:eastAsia="Times New Roman" w:hAnsi="Gotham Book"/>
                <w:color w:val="00000A"/>
                <w:sz w:val="22"/>
                <w:szCs w:val="22"/>
              </w:rPr>
              <w:t>Performance Security in that currency by an equal percentage.”</w:t>
            </w:r>
          </w:p>
          <w:p w14:paraId="20BA31CD" w14:textId="7311B97F" w:rsidR="004227FE" w:rsidRPr="008751D2" w:rsidRDefault="004227FE" w:rsidP="00FD3AAB">
            <w:pPr>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In the following sub-clauses the term “Performance Security” is replaced with: “Performance Security and, if applicable, an Environmental, Social, Health and Safety (ESHS) Performance Security”:</w:t>
            </w:r>
          </w:p>
          <w:p w14:paraId="22155C18"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2.1- Right of Access to the Site</w:t>
            </w:r>
          </w:p>
          <w:p w14:paraId="287AB74C"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14.2- Advance Payment</w:t>
            </w:r>
          </w:p>
          <w:p w14:paraId="06D6A964"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14.6- Issue of Interim Payment Certificate</w:t>
            </w:r>
          </w:p>
          <w:p w14:paraId="742D1F71"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14.7(a)- Payment</w:t>
            </w:r>
          </w:p>
          <w:p w14:paraId="021C2226"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14.9- Payment of Retention money</w:t>
            </w:r>
          </w:p>
          <w:p w14:paraId="0C56B518"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14.12- Discharge</w:t>
            </w:r>
          </w:p>
          <w:p w14:paraId="756E106A"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15.2(a)- Termination</w:t>
            </w:r>
          </w:p>
          <w:p w14:paraId="1A78BA45" w14:textId="77777777" w:rsidR="004227FE" w:rsidRPr="008751D2" w:rsidRDefault="004227FE" w:rsidP="00FD3AAB">
            <w:pPr>
              <w:ind w:left="31"/>
              <w:jc w:val="both"/>
              <w:rPr>
                <w:rFonts w:ascii="Gotham Book" w:hAnsi="Gotham Book"/>
                <w:sz w:val="22"/>
                <w:szCs w:val="22"/>
              </w:rPr>
            </w:pPr>
            <w:r w:rsidRPr="008751D2">
              <w:rPr>
                <w:rFonts w:ascii="Gotham Book" w:eastAsia="Times New Roman" w:hAnsi="Gotham Book"/>
                <w:color w:val="000000"/>
                <w:sz w:val="22"/>
                <w:szCs w:val="22"/>
              </w:rPr>
              <w:t>15.5- Employer’s Entitlement to Termination for Convenience</w:t>
            </w:r>
          </w:p>
          <w:p w14:paraId="4565CDC2" w14:textId="248EB8DE" w:rsidR="004227FE" w:rsidRPr="008751D2" w:rsidRDefault="004227FE" w:rsidP="00FD3AAB">
            <w:pPr>
              <w:ind w:left="31"/>
              <w:jc w:val="both"/>
              <w:rPr>
                <w:rFonts w:ascii="Gotham Book" w:eastAsia="Times New Roman" w:hAnsi="Gotham Book"/>
                <w:color w:val="00000A"/>
                <w:sz w:val="22"/>
                <w:szCs w:val="22"/>
              </w:rPr>
            </w:pPr>
            <w:r w:rsidRPr="008751D2">
              <w:rPr>
                <w:rFonts w:ascii="Gotham Book" w:eastAsia="Times New Roman" w:hAnsi="Gotham Book"/>
                <w:color w:val="000000"/>
                <w:sz w:val="22"/>
                <w:szCs w:val="22"/>
              </w:rPr>
              <w:t>16.4(a)- Payment on termination”</w:t>
            </w:r>
          </w:p>
        </w:tc>
      </w:tr>
      <w:tr w:rsidR="00912D61" w:rsidRPr="008751D2" w14:paraId="4BADCE8D" w14:textId="77777777" w:rsidTr="00FB2EB8">
        <w:tc>
          <w:tcPr>
            <w:tcW w:w="2122" w:type="dxa"/>
            <w:shd w:val="clear" w:color="auto" w:fill="FFFFFF"/>
            <w:tcMar>
              <w:left w:w="93" w:type="dxa"/>
            </w:tcMar>
          </w:tcPr>
          <w:p w14:paraId="5649CF38" w14:textId="77777777" w:rsidR="00912D61" w:rsidRPr="008751D2" w:rsidRDefault="00912D61" w:rsidP="00912D61">
            <w:pPr>
              <w:rPr>
                <w:rFonts w:ascii="Gotham Book" w:eastAsia="Times New Roman" w:hAnsi="Gotham Book"/>
                <w:color w:val="00000A"/>
                <w:sz w:val="22"/>
                <w:szCs w:val="22"/>
              </w:rPr>
            </w:pPr>
            <w:r w:rsidRPr="008751D2">
              <w:rPr>
                <w:rFonts w:ascii="Gotham Book" w:eastAsia="Times New Roman" w:hAnsi="Gotham Book"/>
                <w:b/>
                <w:bCs/>
                <w:color w:val="00000A"/>
                <w:sz w:val="22"/>
                <w:szCs w:val="22"/>
              </w:rPr>
              <w:lastRenderedPageBreak/>
              <w:t>Progress Reports</w:t>
            </w:r>
          </w:p>
          <w:p w14:paraId="20813857" w14:textId="77777777" w:rsidR="00912D61" w:rsidRPr="008751D2" w:rsidRDefault="00912D61" w:rsidP="00912D61">
            <w:pPr>
              <w:rPr>
                <w:rFonts w:ascii="Gotham Book" w:eastAsia="Times New Roman" w:hAnsi="Gotham Book"/>
                <w:b/>
                <w:bCs/>
                <w:color w:val="00000A"/>
                <w:sz w:val="22"/>
                <w:szCs w:val="22"/>
              </w:rPr>
            </w:pPr>
          </w:p>
        </w:tc>
        <w:tc>
          <w:tcPr>
            <w:tcW w:w="1559" w:type="dxa"/>
            <w:shd w:val="clear" w:color="auto" w:fill="FFFFFF"/>
            <w:tcMar>
              <w:left w:w="93" w:type="dxa"/>
            </w:tcMar>
          </w:tcPr>
          <w:p w14:paraId="185B1861" w14:textId="5F0DEA88" w:rsidR="00912D61" w:rsidRPr="008751D2" w:rsidRDefault="00912D61" w:rsidP="00912D61">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4.21</w:t>
            </w:r>
          </w:p>
        </w:tc>
        <w:tc>
          <w:tcPr>
            <w:tcW w:w="5570" w:type="dxa"/>
            <w:shd w:val="clear" w:color="auto" w:fill="FFFFFF"/>
            <w:tcMar>
              <w:left w:w="93" w:type="dxa"/>
            </w:tcMar>
          </w:tcPr>
          <w:p w14:paraId="32FA1815" w14:textId="77777777" w:rsidR="00912D61" w:rsidRPr="008751D2" w:rsidRDefault="00912D61" w:rsidP="001A5885">
            <w:pPr>
              <w:ind w:left="31" w:firstLine="2"/>
              <w:jc w:val="both"/>
              <w:rPr>
                <w:rFonts w:ascii="Gotham Book" w:hAnsi="Gotham Book"/>
                <w:sz w:val="22"/>
                <w:szCs w:val="22"/>
              </w:rPr>
            </w:pPr>
            <w:r w:rsidRPr="008751D2">
              <w:rPr>
                <w:rFonts w:ascii="Gotham Book" w:eastAsia="Times New Roman" w:hAnsi="Gotham Book"/>
                <w:color w:val="000000"/>
                <w:sz w:val="22"/>
                <w:szCs w:val="22"/>
              </w:rPr>
              <w:t>Sub-Clause 4.21 (g) is replaced by the following:</w:t>
            </w:r>
          </w:p>
          <w:p w14:paraId="3F7AAF3A" w14:textId="77777777" w:rsidR="00912D61" w:rsidRPr="008751D2" w:rsidRDefault="00912D61" w:rsidP="001A5885">
            <w:pPr>
              <w:ind w:left="31" w:firstLine="2"/>
              <w:jc w:val="both"/>
              <w:rPr>
                <w:rFonts w:ascii="Gotham Book" w:hAnsi="Gotham Book"/>
                <w:sz w:val="22"/>
                <w:szCs w:val="22"/>
              </w:rPr>
            </w:pPr>
            <w:r w:rsidRPr="008751D2">
              <w:rPr>
                <w:rFonts w:ascii="Gotham Book" w:eastAsia="Times New Roman" w:hAnsi="Gotham Book"/>
                <w:color w:val="000000"/>
                <w:sz w:val="22"/>
                <w:szCs w:val="22"/>
              </w:rPr>
              <w:t>“</w:t>
            </w:r>
            <w:r w:rsidRPr="008751D2">
              <w:rPr>
                <w:rFonts w:ascii="Gotham Book" w:eastAsia="Times New Roman" w:hAnsi="Gotham Book"/>
                <w:b/>
                <w:bCs/>
                <w:color w:val="000000"/>
                <w:sz w:val="22"/>
                <w:szCs w:val="22"/>
              </w:rPr>
              <w:t>4.21 (g)</w:t>
            </w:r>
            <w:r w:rsidRPr="008751D2">
              <w:rPr>
                <w:rFonts w:ascii="Gotham Book" w:eastAsia="Times New Roman" w:hAnsi="Gotham Book"/>
                <w:color w:val="000000"/>
                <w:sz w:val="22"/>
                <w:szCs w:val="22"/>
              </w:rPr>
              <w:t xml:space="preserve"> the Environmental, Social, Health and Safety (ESHS) metrics set out in Appendix C”</w:t>
            </w:r>
          </w:p>
          <w:p w14:paraId="60A1167D" w14:textId="77777777" w:rsidR="00912D61" w:rsidRPr="008751D2" w:rsidRDefault="00912D61" w:rsidP="001A5885">
            <w:pPr>
              <w:ind w:left="31" w:firstLine="2"/>
              <w:jc w:val="both"/>
              <w:rPr>
                <w:rFonts w:ascii="Gotham Book" w:hAnsi="Gotham Book"/>
                <w:sz w:val="22"/>
                <w:szCs w:val="22"/>
              </w:rPr>
            </w:pPr>
            <w:r w:rsidRPr="008751D2">
              <w:rPr>
                <w:rFonts w:ascii="Gotham Book" w:eastAsia="Times New Roman" w:hAnsi="Gotham Book"/>
                <w:color w:val="000000"/>
                <w:sz w:val="22"/>
                <w:szCs w:val="22"/>
              </w:rPr>
              <w:t>At the end of, and as part of Sub-Clause 4.21 add a new paragraph as follows:</w:t>
            </w:r>
          </w:p>
          <w:p w14:paraId="1EE8B21F" w14:textId="77777777" w:rsidR="00912D61" w:rsidRPr="008751D2" w:rsidRDefault="00912D61" w:rsidP="001A5885">
            <w:pPr>
              <w:ind w:left="31" w:firstLine="2"/>
              <w:jc w:val="both"/>
              <w:rPr>
                <w:rFonts w:ascii="Gotham Book" w:hAnsi="Gotham Book"/>
                <w:sz w:val="22"/>
                <w:szCs w:val="22"/>
              </w:rPr>
            </w:pPr>
            <w:r w:rsidRPr="008751D2">
              <w:rPr>
                <w:rFonts w:ascii="Gotham Book" w:eastAsia="Times New Roman" w:hAnsi="Gotham Book"/>
                <w:color w:val="000000"/>
                <w:sz w:val="22"/>
                <w:szCs w:val="22"/>
              </w:rPr>
              <w:t>“The Contractor shall provide immediate notification to the Engineer of incidents in the following categories. Full details of such incidents shall be provided to the Engineer within the timeframe agreed with the Engineer.</w:t>
            </w:r>
          </w:p>
          <w:p w14:paraId="28B5E0DD" w14:textId="77777777" w:rsidR="00D62158" w:rsidRDefault="00912D61" w:rsidP="000A7AA8">
            <w:pPr>
              <w:pStyle w:val="ListParagraph"/>
              <w:numPr>
                <w:ilvl w:val="0"/>
                <w:numId w:val="95"/>
              </w:numPr>
              <w:ind w:left="337"/>
              <w:jc w:val="both"/>
              <w:rPr>
                <w:rFonts w:ascii="Gotham Book" w:eastAsia="Times New Roman" w:hAnsi="Gotham Book"/>
                <w:color w:val="000000"/>
                <w:sz w:val="22"/>
                <w:szCs w:val="22"/>
              </w:rPr>
            </w:pPr>
            <w:r w:rsidRPr="00D62158">
              <w:rPr>
                <w:rFonts w:ascii="Gotham Book" w:eastAsia="Times New Roman" w:hAnsi="Gotham Book"/>
                <w:color w:val="000000"/>
                <w:sz w:val="22"/>
                <w:szCs w:val="22"/>
              </w:rPr>
              <w:t>confirmed or likely violation of any law or international agreement;</w:t>
            </w:r>
          </w:p>
          <w:p w14:paraId="2946265F" w14:textId="77777777" w:rsidR="00D62158" w:rsidRDefault="00D62158" w:rsidP="00D62158">
            <w:pPr>
              <w:pStyle w:val="ListParagraph"/>
              <w:ind w:left="337"/>
              <w:jc w:val="both"/>
              <w:rPr>
                <w:rFonts w:ascii="Gotham Book" w:eastAsia="Times New Roman" w:hAnsi="Gotham Book"/>
                <w:color w:val="000000"/>
                <w:sz w:val="22"/>
                <w:szCs w:val="22"/>
              </w:rPr>
            </w:pPr>
          </w:p>
          <w:p w14:paraId="752A36F5" w14:textId="77777777" w:rsidR="00D62158" w:rsidRDefault="00912D61" w:rsidP="000A7AA8">
            <w:pPr>
              <w:pStyle w:val="ListParagraph"/>
              <w:numPr>
                <w:ilvl w:val="0"/>
                <w:numId w:val="95"/>
              </w:numPr>
              <w:ind w:left="337"/>
              <w:jc w:val="both"/>
              <w:rPr>
                <w:rFonts w:ascii="Gotham Book" w:eastAsia="Times New Roman" w:hAnsi="Gotham Book"/>
                <w:color w:val="000000"/>
                <w:sz w:val="22"/>
                <w:szCs w:val="22"/>
              </w:rPr>
            </w:pPr>
            <w:r w:rsidRPr="00D62158">
              <w:rPr>
                <w:rFonts w:ascii="Gotham Book" w:eastAsia="Times New Roman" w:hAnsi="Gotham Book"/>
                <w:color w:val="000000"/>
                <w:sz w:val="22"/>
                <w:szCs w:val="22"/>
              </w:rPr>
              <w:t>any fatality or serious (lost time) injury;</w:t>
            </w:r>
          </w:p>
          <w:p w14:paraId="6F8B4279" w14:textId="77777777" w:rsidR="00D62158" w:rsidRPr="00D62158" w:rsidRDefault="00D62158" w:rsidP="00D62158">
            <w:pPr>
              <w:pStyle w:val="ListParagraph"/>
              <w:rPr>
                <w:rFonts w:ascii="Gotham Book" w:eastAsia="Times New Roman" w:hAnsi="Gotham Book"/>
                <w:color w:val="000000"/>
                <w:sz w:val="22"/>
                <w:szCs w:val="22"/>
              </w:rPr>
            </w:pPr>
          </w:p>
          <w:p w14:paraId="3814C301" w14:textId="77777777" w:rsidR="00D62158" w:rsidRDefault="00912D61" w:rsidP="000A7AA8">
            <w:pPr>
              <w:pStyle w:val="ListParagraph"/>
              <w:numPr>
                <w:ilvl w:val="0"/>
                <w:numId w:val="95"/>
              </w:numPr>
              <w:ind w:left="337"/>
              <w:jc w:val="both"/>
              <w:rPr>
                <w:rFonts w:ascii="Gotham Book" w:eastAsia="Times New Roman" w:hAnsi="Gotham Book"/>
                <w:color w:val="000000"/>
                <w:sz w:val="22"/>
                <w:szCs w:val="22"/>
              </w:rPr>
            </w:pPr>
            <w:r w:rsidRPr="00D62158">
              <w:rPr>
                <w:rFonts w:ascii="Gotham Book" w:eastAsia="Times New Roman" w:hAnsi="Gotham Book"/>
                <w:color w:val="000000"/>
                <w:sz w:val="22"/>
                <w:szCs w:val="22"/>
              </w:rPr>
              <w:lastRenderedPageBreak/>
              <w:t>significant adverse effects or damage to private property (e.g. vehicle accident, damage from fly rock, working beyond the boundary);</w:t>
            </w:r>
          </w:p>
          <w:p w14:paraId="0F89DEC6" w14:textId="77777777" w:rsidR="00D62158" w:rsidRPr="00D62158" w:rsidRDefault="00D62158" w:rsidP="00D62158">
            <w:pPr>
              <w:pStyle w:val="ListParagraph"/>
              <w:rPr>
                <w:rFonts w:ascii="Gotham Book" w:eastAsia="Times New Roman" w:hAnsi="Gotham Book"/>
                <w:color w:val="000000"/>
                <w:sz w:val="22"/>
                <w:szCs w:val="22"/>
              </w:rPr>
            </w:pPr>
          </w:p>
          <w:p w14:paraId="4A714F16" w14:textId="77777777" w:rsidR="00D62158" w:rsidRDefault="00912D61" w:rsidP="000A7AA8">
            <w:pPr>
              <w:pStyle w:val="ListParagraph"/>
              <w:numPr>
                <w:ilvl w:val="0"/>
                <w:numId w:val="95"/>
              </w:numPr>
              <w:ind w:left="337"/>
              <w:jc w:val="both"/>
              <w:rPr>
                <w:rFonts w:ascii="Gotham Book" w:eastAsia="Times New Roman" w:hAnsi="Gotham Book"/>
                <w:color w:val="000000"/>
                <w:sz w:val="22"/>
                <w:szCs w:val="22"/>
              </w:rPr>
            </w:pPr>
            <w:r w:rsidRPr="00D62158">
              <w:rPr>
                <w:rFonts w:ascii="Gotham Book" w:eastAsia="Times New Roman" w:hAnsi="Gotham Book"/>
                <w:color w:val="000000"/>
                <w:sz w:val="22"/>
                <w:szCs w:val="22"/>
              </w:rPr>
              <w:t>major pollution of drinking water aquifer or damage or destruction of rare or endangered habitat (including protected areas) or species; or</w:t>
            </w:r>
          </w:p>
          <w:p w14:paraId="77F3E68A" w14:textId="77777777" w:rsidR="00D62158" w:rsidRPr="00D62158" w:rsidRDefault="00D62158" w:rsidP="00D62158">
            <w:pPr>
              <w:pStyle w:val="ListParagraph"/>
              <w:rPr>
                <w:rFonts w:ascii="Gotham Book" w:eastAsia="Times New Roman" w:hAnsi="Gotham Book"/>
                <w:color w:val="000000"/>
                <w:sz w:val="22"/>
                <w:szCs w:val="22"/>
              </w:rPr>
            </w:pPr>
          </w:p>
          <w:p w14:paraId="79C3129B" w14:textId="299168E1" w:rsidR="00912D61" w:rsidRPr="00D62158" w:rsidRDefault="00912D61" w:rsidP="000A7AA8">
            <w:pPr>
              <w:pStyle w:val="ListParagraph"/>
              <w:numPr>
                <w:ilvl w:val="0"/>
                <w:numId w:val="95"/>
              </w:numPr>
              <w:ind w:left="337"/>
              <w:jc w:val="both"/>
              <w:rPr>
                <w:rFonts w:ascii="Gotham Book" w:eastAsia="Times New Roman" w:hAnsi="Gotham Book"/>
                <w:color w:val="000000"/>
                <w:sz w:val="22"/>
                <w:szCs w:val="22"/>
              </w:rPr>
            </w:pPr>
            <w:r w:rsidRPr="00D62158">
              <w:rPr>
                <w:rFonts w:ascii="Gotham Book" w:eastAsia="Times New Roman" w:hAnsi="Gotham Book"/>
                <w:color w:val="000000"/>
                <w:sz w:val="22"/>
                <w:szCs w:val="22"/>
              </w:rPr>
              <w:t>any allegation of gender-based violence (GBV), sexual exploitation or abuse, sexual harassment or sexual misbehavior, rape, sexual assault, child abuse or defilement, or other violations involving children.</w:t>
            </w:r>
          </w:p>
        </w:tc>
      </w:tr>
      <w:tr w:rsidR="00912D61" w:rsidRPr="008751D2" w14:paraId="3B92EF19" w14:textId="77777777" w:rsidTr="00FB2EB8">
        <w:tc>
          <w:tcPr>
            <w:tcW w:w="2122" w:type="dxa"/>
            <w:shd w:val="clear" w:color="auto" w:fill="FFFFFF"/>
            <w:tcMar>
              <w:left w:w="93" w:type="dxa"/>
            </w:tcMar>
          </w:tcPr>
          <w:p w14:paraId="109B751E" w14:textId="77777777" w:rsidR="00912D61" w:rsidRPr="008751D2" w:rsidRDefault="00912D61" w:rsidP="00D62158">
            <w:pPr>
              <w:ind w:left="44" w:hanging="44"/>
              <w:outlineLvl w:val="2"/>
              <w:rPr>
                <w:rFonts w:ascii="Gotham Book" w:hAnsi="Gotham Book"/>
                <w:sz w:val="22"/>
                <w:szCs w:val="22"/>
              </w:rPr>
            </w:pPr>
            <w:r w:rsidRPr="008751D2">
              <w:rPr>
                <w:rFonts w:ascii="Gotham Book" w:eastAsia="Times New Roman" w:hAnsi="Gotham Book" w:cs="Liberation Serif"/>
                <w:b/>
                <w:bCs/>
                <w:color w:val="000000"/>
                <w:sz w:val="22"/>
                <w:szCs w:val="22"/>
              </w:rPr>
              <w:lastRenderedPageBreak/>
              <w:t>Contractor’s Personnel</w:t>
            </w:r>
          </w:p>
          <w:p w14:paraId="1B44185F" w14:textId="77777777" w:rsidR="00912D61" w:rsidRPr="008751D2" w:rsidRDefault="00912D61" w:rsidP="00912D61">
            <w:pPr>
              <w:rPr>
                <w:rFonts w:ascii="Gotham Book" w:hAnsi="Gotham Book"/>
                <w:sz w:val="22"/>
                <w:szCs w:val="22"/>
              </w:rPr>
            </w:pPr>
            <w:r w:rsidRPr="008751D2">
              <w:rPr>
                <w:rFonts w:ascii="Gotham Book" w:eastAsia="Times New Roman" w:hAnsi="Gotham Book"/>
                <w:b/>
                <w:bCs/>
                <w:color w:val="000000"/>
                <w:sz w:val="22"/>
                <w:szCs w:val="22"/>
              </w:rPr>
              <w:t>Key Personnel</w:t>
            </w:r>
          </w:p>
          <w:p w14:paraId="1A3BDE7F" w14:textId="77777777" w:rsidR="00912D61" w:rsidRPr="008751D2" w:rsidRDefault="00912D61" w:rsidP="00912D61">
            <w:pPr>
              <w:rPr>
                <w:rFonts w:ascii="Gotham Book" w:eastAsia="Times New Roman" w:hAnsi="Gotham Book"/>
                <w:b/>
                <w:bCs/>
                <w:color w:val="00000A"/>
                <w:sz w:val="22"/>
                <w:szCs w:val="22"/>
              </w:rPr>
            </w:pPr>
          </w:p>
        </w:tc>
        <w:tc>
          <w:tcPr>
            <w:tcW w:w="1559" w:type="dxa"/>
            <w:shd w:val="clear" w:color="auto" w:fill="FFFFFF"/>
            <w:tcMar>
              <w:left w:w="93" w:type="dxa"/>
            </w:tcMar>
          </w:tcPr>
          <w:p w14:paraId="05D35F98" w14:textId="10A990E2" w:rsidR="00912D61" w:rsidRPr="008751D2" w:rsidRDefault="00912D61" w:rsidP="00912D61">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6.9</w:t>
            </w:r>
          </w:p>
        </w:tc>
        <w:tc>
          <w:tcPr>
            <w:tcW w:w="5570" w:type="dxa"/>
            <w:shd w:val="clear" w:color="auto" w:fill="FFFFFF"/>
            <w:tcMar>
              <w:left w:w="93" w:type="dxa"/>
            </w:tcMar>
          </w:tcPr>
          <w:p w14:paraId="2AFA904B" w14:textId="77777777" w:rsidR="00912D61" w:rsidRPr="008751D2" w:rsidRDefault="00912D61" w:rsidP="00D62158">
            <w:pPr>
              <w:ind w:left="31"/>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Sub-Clauses 6.9 (e) is amended by inserting “or” at the end:</w:t>
            </w:r>
          </w:p>
          <w:p w14:paraId="2CA25E14" w14:textId="77777777" w:rsidR="00912D61" w:rsidRPr="008751D2" w:rsidRDefault="00912D61" w:rsidP="00D62158">
            <w:pPr>
              <w:ind w:left="31"/>
              <w:jc w:val="both"/>
              <w:rPr>
                <w:rFonts w:ascii="Gotham Book" w:hAnsi="Gotham Book"/>
                <w:sz w:val="22"/>
                <w:szCs w:val="22"/>
              </w:rPr>
            </w:pPr>
            <w:r w:rsidRPr="008751D2">
              <w:rPr>
                <w:rFonts w:ascii="Gotham Book" w:eastAsia="Times New Roman" w:hAnsi="Gotham Book"/>
                <w:color w:val="00000A"/>
                <w:sz w:val="22"/>
                <w:szCs w:val="22"/>
              </w:rPr>
              <w:t>“6.9 (e)……; or”</w:t>
            </w:r>
          </w:p>
          <w:p w14:paraId="53330B49" w14:textId="77777777" w:rsidR="00912D61" w:rsidRPr="008751D2" w:rsidRDefault="00912D61" w:rsidP="00D62158">
            <w:pPr>
              <w:ind w:left="31"/>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Sub-Clauses 6.9 (f) is inserted as follows:</w:t>
            </w:r>
          </w:p>
          <w:p w14:paraId="35127BE2" w14:textId="77777777" w:rsidR="00912D61" w:rsidRPr="008751D2" w:rsidRDefault="00912D61" w:rsidP="00D62158">
            <w:pPr>
              <w:ind w:left="31"/>
              <w:jc w:val="both"/>
              <w:rPr>
                <w:rFonts w:ascii="Gotham Book" w:hAnsi="Gotham Book"/>
                <w:sz w:val="22"/>
                <w:szCs w:val="22"/>
              </w:rPr>
            </w:pPr>
            <w:r w:rsidRPr="008751D2">
              <w:rPr>
                <w:rFonts w:ascii="Gotham Book" w:eastAsia="Times New Roman" w:hAnsi="Gotham Book"/>
                <w:color w:val="00000A"/>
                <w:sz w:val="22"/>
                <w:szCs w:val="22"/>
              </w:rPr>
              <w:t xml:space="preserve">“6.9 (f) undertakes behavior which breaches the Code of Conduct (ESHS) (e.g. spreading communicable diseases, sexual harassment, gender-based violence, (GBV), </w:t>
            </w:r>
            <w:r w:rsidRPr="008751D2">
              <w:rPr>
                <w:rFonts w:ascii="Gotham Book" w:eastAsia="Times New Roman" w:hAnsi="Gotham Book"/>
                <w:color w:val="000000"/>
                <w:sz w:val="22"/>
                <w:szCs w:val="22"/>
              </w:rPr>
              <w:t xml:space="preserve">sexual exploitation or abuse, </w:t>
            </w:r>
            <w:r w:rsidRPr="008751D2">
              <w:rPr>
                <w:rFonts w:ascii="Gotham Book" w:eastAsia="Times New Roman" w:hAnsi="Gotham Book"/>
                <w:color w:val="00000A"/>
                <w:sz w:val="22"/>
                <w:szCs w:val="22"/>
              </w:rPr>
              <w:t>illicit activity or crime).”</w:t>
            </w:r>
          </w:p>
          <w:p w14:paraId="26EC4621" w14:textId="580F0C0A" w:rsidR="00912D61" w:rsidRPr="008751D2" w:rsidRDefault="00912D61" w:rsidP="00D62158">
            <w:pPr>
              <w:ind w:left="31"/>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After the sentence: “</w:t>
            </w:r>
            <w:r w:rsidRPr="008751D2">
              <w:rPr>
                <w:rFonts w:ascii="Gotham Book" w:eastAsia="Times New Roman" w:hAnsi="Gotham Book"/>
                <w:i/>
                <w:iCs/>
                <w:color w:val="00000A"/>
                <w:sz w:val="22"/>
                <w:szCs w:val="22"/>
              </w:rPr>
              <w:t>If appropriate, the Contractor shall then appoint (or cause to be appointed) a suitable replacement person.</w:t>
            </w:r>
            <w:r w:rsidRPr="008751D2">
              <w:rPr>
                <w:rFonts w:ascii="Gotham Book" w:eastAsia="Times New Roman" w:hAnsi="Gotham Book"/>
                <w:color w:val="00000A"/>
                <w:sz w:val="22"/>
                <w:szCs w:val="22"/>
              </w:rPr>
              <w:t>” the following is added as a new paragraph:</w:t>
            </w:r>
          </w:p>
          <w:p w14:paraId="1906F934" w14:textId="28657A3C" w:rsidR="00912D61" w:rsidRPr="008751D2" w:rsidRDefault="00912D61" w:rsidP="00D62158">
            <w:pPr>
              <w:ind w:left="31"/>
              <w:jc w:val="both"/>
              <w:rPr>
                <w:rFonts w:ascii="Gotham Book" w:eastAsia="Times New Roman" w:hAnsi="Gotham Book"/>
                <w:color w:val="00000A"/>
                <w:sz w:val="22"/>
                <w:szCs w:val="22"/>
              </w:rPr>
            </w:pPr>
            <w:r w:rsidRPr="008751D2">
              <w:rPr>
                <w:rFonts w:ascii="Gotham Book" w:eastAsia="Times New Roman" w:hAnsi="Gotham Book"/>
                <w:color w:val="00000A"/>
                <w:sz w:val="22"/>
                <w:szCs w:val="22"/>
              </w:rPr>
              <w:t>“The Contractor’s Personnel includes Key Personnel. If the Contractor intends to replace a Key Personnel, the Contractor shall, not less than 30 days before the intended date of replacement, give notice to the Engineer, the name, address, academic qualifications and relevant experience of the intended replacement Key Personnel. The Contractor shall not, without the prior consent of the Engineer, revoke the appointment of the Key Personnel or appoint a replacement.”</w:t>
            </w:r>
          </w:p>
        </w:tc>
      </w:tr>
      <w:tr w:rsidR="00912D61" w:rsidRPr="008751D2" w14:paraId="0270F554" w14:textId="77777777" w:rsidTr="00FB2EB8">
        <w:tc>
          <w:tcPr>
            <w:tcW w:w="2122" w:type="dxa"/>
            <w:shd w:val="clear" w:color="auto" w:fill="FFFFFF"/>
            <w:tcMar>
              <w:left w:w="93" w:type="dxa"/>
            </w:tcMar>
          </w:tcPr>
          <w:p w14:paraId="72B4B9C1" w14:textId="77777777" w:rsidR="00912D61" w:rsidRPr="008751D2" w:rsidRDefault="00912D61" w:rsidP="00912D61">
            <w:pPr>
              <w:rPr>
                <w:rFonts w:ascii="Gotham Book" w:eastAsia="Times New Roman" w:hAnsi="Gotham Book"/>
                <w:color w:val="00000A"/>
                <w:sz w:val="22"/>
                <w:szCs w:val="22"/>
              </w:rPr>
            </w:pPr>
            <w:r w:rsidRPr="008751D2">
              <w:rPr>
                <w:rFonts w:ascii="Gotham Book" w:eastAsia="Times New Roman" w:hAnsi="Gotham Book"/>
                <w:b/>
                <w:bCs/>
                <w:color w:val="00000A"/>
                <w:sz w:val="22"/>
                <w:szCs w:val="22"/>
              </w:rPr>
              <w:lastRenderedPageBreak/>
              <w:t>Variation procedure</w:t>
            </w:r>
          </w:p>
          <w:p w14:paraId="563FC315" w14:textId="77777777" w:rsidR="00912D61" w:rsidRPr="008751D2" w:rsidRDefault="00912D61" w:rsidP="00912D61">
            <w:pPr>
              <w:ind w:left="475" w:hanging="475"/>
              <w:outlineLvl w:val="2"/>
              <w:rPr>
                <w:rFonts w:ascii="Gotham Book" w:eastAsia="Times New Roman" w:hAnsi="Gotham Book" w:cs="Liberation Serif"/>
                <w:b/>
                <w:bCs/>
                <w:color w:val="000000"/>
                <w:sz w:val="22"/>
                <w:szCs w:val="22"/>
              </w:rPr>
            </w:pPr>
          </w:p>
        </w:tc>
        <w:tc>
          <w:tcPr>
            <w:tcW w:w="1559" w:type="dxa"/>
            <w:shd w:val="clear" w:color="auto" w:fill="FFFFFF"/>
            <w:tcMar>
              <w:left w:w="93" w:type="dxa"/>
            </w:tcMar>
          </w:tcPr>
          <w:p w14:paraId="672BD232" w14:textId="05E61CBC" w:rsidR="00912D61" w:rsidRPr="008751D2" w:rsidRDefault="00912D61" w:rsidP="00912D61">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0"/>
                <w:sz w:val="22"/>
                <w:szCs w:val="22"/>
              </w:rPr>
              <w:t>13.3</w:t>
            </w:r>
          </w:p>
        </w:tc>
        <w:tc>
          <w:tcPr>
            <w:tcW w:w="5570" w:type="dxa"/>
            <w:shd w:val="clear" w:color="auto" w:fill="FFFFFF"/>
            <w:tcMar>
              <w:left w:w="93" w:type="dxa"/>
            </w:tcMar>
          </w:tcPr>
          <w:p w14:paraId="36E8F756" w14:textId="77777777" w:rsidR="00912D61" w:rsidRPr="008751D2" w:rsidRDefault="00912D61" w:rsidP="009C5848">
            <w:pPr>
              <w:ind w:left="31"/>
              <w:jc w:val="both"/>
              <w:rPr>
                <w:rFonts w:ascii="Gotham Book" w:hAnsi="Gotham Book"/>
                <w:sz w:val="22"/>
                <w:szCs w:val="22"/>
              </w:rPr>
            </w:pPr>
            <w:r w:rsidRPr="008751D2">
              <w:rPr>
                <w:rFonts w:ascii="Gotham Book" w:eastAsia="Times New Roman" w:hAnsi="Gotham Book"/>
                <w:color w:val="000000"/>
                <w:sz w:val="22"/>
                <w:szCs w:val="22"/>
              </w:rPr>
              <w:t>Sub-Clause 13.3. (a) is replaced with the following:</w:t>
            </w:r>
          </w:p>
          <w:p w14:paraId="172BB2A4" w14:textId="7FF9F8DC" w:rsidR="00912D61" w:rsidRPr="008751D2" w:rsidRDefault="00912D61" w:rsidP="009C5848">
            <w:pPr>
              <w:ind w:left="31"/>
              <w:jc w:val="both"/>
              <w:rPr>
                <w:rFonts w:ascii="Gotham Book" w:eastAsia="Times New Roman" w:hAnsi="Gotham Book"/>
                <w:color w:val="00000A"/>
                <w:sz w:val="22"/>
                <w:szCs w:val="22"/>
              </w:rPr>
            </w:pPr>
            <w:r w:rsidRPr="008751D2">
              <w:rPr>
                <w:rFonts w:ascii="Gotham Book" w:eastAsia="Times New Roman" w:hAnsi="Gotham Book"/>
                <w:color w:val="000000"/>
                <w:sz w:val="22"/>
                <w:szCs w:val="22"/>
              </w:rPr>
              <w:t>“(a) a description of the proposed work to be performed, a programme for its execution and sufficient ESHS information to enable an evaluation of ESHS risks and impacts;”</w:t>
            </w:r>
          </w:p>
        </w:tc>
      </w:tr>
      <w:tr w:rsidR="00912D61" w:rsidRPr="008751D2" w14:paraId="14E0E35C" w14:textId="77777777" w:rsidTr="00FB2EB8">
        <w:tc>
          <w:tcPr>
            <w:tcW w:w="2122" w:type="dxa"/>
            <w:shd w:val="clear" w:color="auto" w:fill="FFFFFF"/>
            <w:tcMar>
              <w:left w:w="93" w:type="dxa"/>
            </w:tcMar>
          </w:tcPr>
          <w:p w14:paraId="45E0F6F8" w14:textId="50123829" w:rsidR="00912D61" w:rsidRPr="008751D2" w:rsidRDefault="00912D61" w:rsidP="00912D61">
            <w:pPr>
              <w:rPr>
                <w:rFonts w:ascii="Gotham Book" w:eastAsia="Times New Roman" w:hAnsi="Gotham Book"/>
                <w:b/>
                <w:bCs/>
                <w:color w:val="00000A"/>
                <w:sz w:val="22"/>
                <w:szCs w:val="22"/>
              </w:rPr>
            </w:pPr>
            <w:r w:rsidRPr="008751D2">
              <w:rPr>
                <w:rFonts w:ascii="Gotham Book" w:eastAsia="Times New Roman" w:hAnsi="Gotham Book" w:cs="Liberation Serif"/>
                <w:b/>
                <w:bCs/>
                <w:color w:val="00000A"/>
                <w:sz w:val="22"/>
                <w:szCs w:val="22"/>
              </w:rPr>
              <w:t>The Contract Price</w:t>
            </w:r>
          </w:p>
        </w:tc>
        <w:tc>
          <w:tcPr>
            <w:tcW w:w="1559" w:type="dxa"/>
            <w:shd w:val="clear" w:color="auto" w:fill="FFFFFF"/>
            <w:tcMar>
              <w:left w:w="93" w:type="dxa"/>
            </w:tcMar>
          </w:tcPr>
          <w:p w14:paraId="626F641B" w14:textId="3D6CB78E" w:rsidR="00912D61" w:rsidRPr="008751D2" w:rsidRDefault="00912D61" w:rsidP="00912D61">
            <w:pPr>
              <w:ind w:left="-15" w:hanging="18"/>
              <w:outlineLvl w:val="2"/>
              <w:rPr>
                <w:rFonts w:ascii="Gotham Book" w:eastAsia="Times New Roman" w:hAnsi="Gotham Book" w:cs="Liberation Serif"/>
                <w:b/>
                <w:bCs/>
                <w:color w:val="000000"/>
                <w:sz w:val="22"/>
                <w:szCs w:val="22"/>
              </w:rPr>
            </w:pPr>
            <w:r w:rsidRPr="008751D2">
              <w:rPr>
                <w:rFonts w:ascii="Gotham Book" w:eastAsia="Times New Roman" w:hAnsi="Gotham Book" w:cs="Liberation Serif"/>
                <w:b/>
                <w:bCs/>
                <w:color w:val="00000A"/>
                <w:sz w:val="22"/>
                <w:szCs w:val="22"/>
              </w:rPr>
              <w:t>14.1</w:t>
            </w:r>
          </w:p>
        </w:tc>
        <w:tc>
          <w:tcPr>
            <w:tcW w:w="5570" w:type="dxa"/>
            <w:shd w:val="clear" w:color="auto" w:fill="FFFFFF"/>
            <w:tcMar>
              <w:left w:w="93" w:type="dxa"/>
            </w:tcMar>
          </w:tcPr>
          <w:p w14:paraId="4456B0D0" w14:textId="77777777" w:rsidR="00912D61" w:rsidRPr="008751D2" w:rsidRDefault="00912D61" w:rsidP="00D3772A">
            <w:pPr>
              <w:ind w:left="31"/>
              <w:jc w:val="both"/>
              <w:rPr>
                <w:rFonts w:ascii="Gotham Book" w:hAnsi="Gotham Book"/>
                <w:sz w:val="22"/>
                <w:szCs w:val="22"/>
              </w:rPr>
            </w:pPr>
            <w:r w:rsidRPr="008751D2">
              <w:rPr>
                <w:rFonts w:ascii="Gotham Book" w:eastAsia="Times New Roman" w:hAnsi="Gotham Book"/>
                <w:i/>
                <w:iCs/>
                <w:color w:val="00000A"/>
                <w:sz w:val="22"/>
                <w:szCs w:val="22"/>
              </w:rPr>
              <w:t xml:space="preserve">(Alternative paragraph) </w:t>
            </w:r>
          </w:p>
          <w:p w14:paraId="66603BBE" w14:textId="4CC9EC09" w:rsidR="00912D61" w:rsidRPr="008751D2" w:rsidRDefault="00912D61" w:rsidP="00D3772A">
            <w:pPr>
              <w:ind w:left="31"/>
              <w:jc w:val="both"/>
              <w:rPr>
                <w:rFonts w:ascii="Gotham Book" w:eastAsia="Times New Roman" w:hAnsi="Gotham Book"/>
                <w:color w:val="000000"/>
                <w:sz w:val="22"/>
                <w:szCs w:val="22"/>
              </w:rPr>
            </w:pPr>
            <w:r w:rsidRPr="008751D2">
              <w:rPr>
                <w:rFonts w:ascii="Gotham Book" w:eastAsia="Times New Roman" w:hAnsi="Gotham Book"/>
                <w:color w:val="00000A"/>
                <w:sz w:val="22"/>
                <w:szCs w:val="22"/>
              </w:rPr>
              <w:t xml:space="preserve">(e) 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scale(s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that Contractor's Equipment and </w:t>
            </w:r>
            <w:r w:rsidRPr="008751D2">
              <w:rPr>
                <w:rFonts w:ascii="Gotham Book" w:eastAsia="Times New Roman" w:hAnsi="Gotham Book"/>
                <w:color w:val="00000A"/>
                <w:sz w:val="22"/>
                <w:szCs w:val="22"/>
              </w:rPr>
              <w:lastRenderedPageBreak/>
              <w:t>spare parts remaining in the Country after completion of the Contract. Upon payment of such dues within 28 days of being invoiced, the bond or bank guarantee shall be reduced or released accordingly; otherwise the security shall be called in the full amount remaining.</w:t>
            </w:r>
          </w:p>
        </w:tc>
      </w:tr>
      <w:tr w:rsidR="00912D61" w:rsidRPr="008751D2" w14:paraId="0860F8AC" w14:textId="77777777" w:rsidTr="00FB2EB8">
        <w:tc>
          <w:tcPr>
            <w:tcW w:w="2122" w:type="dxa"/>
            <w:shd w:val="clear" w:color="auto" w:fill="FFFFFF"/>
            <w:tcMar>
              <w:left w:w="93" w:type="dxa"/>
            </w:tcMar>
          </w:tcPr>
          <w:p w14:paraId="5EC8EFBD" w14:textId="3F645031" w:rsidR="00912D61" w:rsidRPr="008751D2" w:rsidRDefault="00912D61" w:rsidP="00912D61">
            <w:pPr>
              <w:rPr>
                <w:rFonts w:ascii="Gotham Book" w:eastAsia="Times New Roman" w:hAnsi="Gotham Book" w:cs="Liberation Serif"/>
                <w:b/>
                <w:bCs/>
                <w:color w:val="00000A"/>
                <w:sz w:val="22"/>
                <w:szCs w:val="22"/>
              </w:rPr>
            </w:pPr>
            <w:r w:rsidRPr="008751D2">
              <w:rPr>
                <w:rFonts w:ascii="Gotham Book" w:eastAsia="Times New Roman" w:hAnsi="Gotham Book"/>
                <w:b/>
                <w:bCs/>
                <w:color w:val="00000A"/>
                <w:sz w:val="22"/>
                <w:szCs w:val="22"/>
              </w:rPr>
              <w:lastRenderedPageBreak/>
              <w:t>Issue of Interim Payment Certificates</w:t>
            </w:r>
          </w:p>
        </w:tc>
        <w:tc>
          <w:tcPr>
            <w:tcW w:w="1559" w:type="dxa"/>
            <w:shd w:val="clear" w:color="auto" w:fill="FFFFFF"/>
            <w:tcMar>
              <w:left w:w="93" w:type="dxa"/>
            </w:tcMar>
          </w:tcPr>
          <w:p w14:paraId="5DA1FDED" w14:textId="3C940178" w:rsidR="00912D61" w:rsidRPr="008751D2" w:rsidRDefault="00912D61" w:rsidP="00912D61">
            <w:pPr>
              <w:ind w:left="-15" w:hanging="18"/>
              <w:outlineLvl w:val="2"/>
              <w:rPr>
                <w:rFonts w:ascii="Gotham Book" w:eastAsia="Times New Roman" w:hAnsi="Gotham Book" w:cs="Liberation Serif"/>
                <w:b/>
                <w:bCs/>
                <w:color w:val="00000A"/>
                <w:sz w:val="22"/>
                <w:szCs w:val="22"/>
              </w:rPr>
            </w:pPr>
            <w:r w:rsidRPr="008751D2">
              <w:rPr>
                <w:rFonts w:ascii="Gotham Book" w:eastAsia="Times New Roman" w:hAnsi="Gotham Book" w:cs="Liberation Serif"/>
                <w:b/>
                <w:bCs/>
                <w:color w:val="000000"/>
                <w:sz w:val="22"/>
                <w:szCs w:val="22"/>
              </w:rPr>
              <w:t>14.6</w:t>
            </w:r>
          </w:p>
        </w:tc>
        <w:tc>
          <w:tcPr>
            <w:tcW w:w="5570" w:type="dxa"/>
            <w:shd w:val="clear" w:color="auto" w:fill="FFFFFF"/>
            <w:tcMar>
              <w:left w:w="93" w:type="dxa"/>
            </w:tcMar>
          </w:tcPr>
          <w:p w14:paraId="4A81C476" w14:textId="77777777" w:rsidR="00912D61" w:rsidRPr="008751D2" w:rsidRDefault="00912D61" w:rsidP="00A007D7">
            <w:pPr>
              <w:ind w:left="31"/>
              <w:jc w:val="both"/>
              <w:rPr>
                <w:rFonts w:ascii="Gotham Book" w:hAnsi="Gotham Book"/>
                <w:sz w:val="22"/>
                <w:szCs w:val="22"/>
              </w:rPr>
            </w:pPr>
            <w:r w:rsidRPr="008751D2">
              <w:rPr>
                <w:rFonts w:ascii="Gotham Book" w:eastAsia="Times New Roman" w:hAnsi="Gotham Book"/>
                <w:color w:val="000000"/>
                <w:sz w:val="22"/>
                <w:szCs w:val="22"/>
              </w:rPr>
              <w:t>The following is added to the third paragraph as (c):</w:t>
            </w:r>
          </w:p>
          <w:p w14:paraId="6F5AACE5" w14:textId="20A8A967" w:rsidR="00912D61" w:rsidRPr="008751D2" w:rsidRDefault="008A7206" w:rsidP="008A7206">
            <w:pPr>
              <w:ind w:left="31"/>
              <w:jc w:val="both"/>
              <w:rPr>
                <w:rFonts w:ascii="Gotham Book" w:hAnsi="Gotham Book"/>
                <w:sz w:val="22"/>
                <w:szCs w:val="22"/>
              </w:rPr>
            </w:pPr>
            <w:r>
              <w:rPr>
                <w:rFonts w:ascii="Gotham Book" w:eastAsia="Times New Roman" w:hAnsi="Gotham Book"/>
                <w:color w:val="000000"/>
                <w:sz w:val="22"/>
                <w:szCs w:val="22"/>
              </w:rPr>
              <w:t>I</w:t>
            </w:r>
            <w:r w:rsidR="00912D61" w:rsidRPr="008751D2">
              <w:rPr>
                <w:rFonts w:ascii="Gotham Book" w:eastAsia="Times New Roman" w:hAnsi="Gotham Book"/>
                <w:color w:val="000000"/>
                <w:sz w:val="22"/>
                <w:szCs w:val="22"/>
              </w:rPr>
              <w:t xml:space="preserve">f the Contractor was, or is, failing to perform any ESHS obligations or work under the Contract, the value of this work or obligation, as determined by the Engineer, may be withheld until the work or obligation has been performed, and/or the cost of rectification or replacement, as determined by the Engineer, may be withheld until rectification or replacement has been completed. Failure to perform includes, but is not limited to the following: </w:t>
            </w:r>
          </w:p>
          <w:p w14:paraId="1FEFAB64" w14:textId="394BD093" w:rsidR="003E48F6" w:rsidRPr="00275370" w:rsidRDefault="00912D61" w:rsidP="000A7AA8">
            <w:pPr>
              <w:pStyle w:val="ListParagraph"/>
              <w:numPr>
                <w:ilvl w:val="0"/>
                <w:numId w:val="96"/>
              </w:numPr>
              <w:ind w:left="479" w:hanging="425"/>
              <w:jc w:val="both"/>
              <w:rPr>
                <w:rFonts w:ascii="Gotham Book" w:eastAsia="Times New Roman" w:hAnsi="Gotham Book"/>
                <w:color w:val="000000"/>
                <w:sz w:val="22"/>
                <w:szCs w:val="22"/>
              </w:rPr>
            </w:pPr>
            <w:r w:rsidRPr="004A239B">
              <w:rPr>
                <w:rFonts w:ascii="Gotham Book" w:eastAsia="Times New Roman" w:hAnsi="Gotham Book"/>
                <w:color w:val="000000"/>
                <w:sz w:val="22"/>
                <w:szCs w:val="22"/>
              </w:rPr>
              <w:t>failure to comply with any ESHS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48D98DB9" w14:textId="77777777" w:rsidR="00275370" w:rsidRDefault="00275370" w:rsidP="00275370">
            <w:pPr>
              <w:pStyle w:val="ListParagraph"/>
              <w:ind w:left="479"/>
              <w:jc w:val="both"/>
              <w:rPr>
                <w:rFonts w:ascii="Gotham Book" w:eastAsia="Times New Roman" w:hAnsi="Gotham Book"/>
                <w:color w:val="000000"/>
                <w:sz w:val="22"/>
                <w:szCs w:val="22"/>
              </w:rPr>
            </w:pPr>
          </w:p>
          <w:p w14:paraId="4380A782" w14:textId="6F208ADE" w:rsidR="003E48F6" w:rsidRPr="00275370" w:rsidRDefault="00912D61" w:rsidP="000A7AA8">
            <w:pPr>
              <w:pStyle w:val="ListParagraph"/>
              <w:numPr>
                <w:ilvl w:val="0"/>
                <w:numId w:val="96"/>
              </w:numPr>
              <w:ind w:left="479" w:hanging="425"/>
              <w:jc w:val="both"/>
              <w:rPr>
                <w:rFonts w:ascii="Gotham Book" w:eastAsia="Times New Roman" w:hAnsi="Gotham Book"/>
                <w:color w:val="000000"/>
                <w:sz w:val="22"/>
                <w:szCs w:val="22"/>
              </w:rPr>
            </w:pPr>
            <w:r w:rsidRPr="008751D2">
              <w:rPr>
                <w:rFonts w:ascii="Gotham Book" w:eastAsia="Times New Roman" w:hAnsi="Gotham Book"/>
                <w:color w:val="000000"/>
                <w:sz w:val="22"/>
                <w:szCs w:val="22"/>
              </w:rPr>
              <w:t>failure to regularly review C-ESMP and/or update it in a timely manner to address emerging ESHS issues, or anticipated risks or impacts;</w:t>
            </w:r>
          </w:p>
          <w:p w14:paraId="14ED11AC" w14:textId="77777777" w:rsidR="00275370" w:rsidRDefault="00275370" w:rsidP="00275370">
            <w:pPr>
              <w:pStyle w:val="ListParagraph"/>
              <w:ind w:left="479"/>
              <w:jc w:val="both"/>
              <w:rPr>
                <w:rFonts w:ascii="Gotham Book" w:eastAsia="Times New Roman" w:hAnsi="Gotham Book"/>
                <w:color w:val="000000"/>
                <w:sz w:val="22"/>
                <w:szCs w:val="22"/>
              </w:rPr>
            </w:pPr>
          </w:p>
          <w:p w14:paraId="74595827" w14:textId="3EC0C0D0" w:rsidR="003E48F6" w:rsidRPr="00275370" w:rsidRDefault="00912D61" w:rsidP="000A7AA8">
            <w:pPr>
              <w:pStyle w:val="ListParagraph"/>
              <w:numPr>
                <w:ilvl w:val="0"/>
                <w:numId w:val="96"/>
              </w:numPr>
              <w:ind w:left="479" w:hanging="425"/>
              <w:jc w:val="both"/>
              <w:rPr>
                <w:rFonts w:ascii="Gotham Book" w:eastAsia="Times New Roman" w:hAnsi="Gotham Book"/>
                <w:color w:val="000000"/>
                <w:sz w:val="22"/>
                <w:szCs w:val="22"/>
              </w:rPr>
            </w:pPr>
            <w:r w:rsidRPr="008751D2">
              <w:rPr>
                <w:rFonts w:ascii="Gotham Book" w:eastAsia="Times New Roman" w:hAnsi="Gotham Book"/>
                <w:color w:val="000000"/>
                <w:sz w:val="22"/>
                <w:szCs w:val="22"/>
              </w:rPr>
              <w:t>failure to implement the C-ESMP e.g. failure to provide required training or sensitization;</w:t>
            </w:r>
          </w:p>
          <w:p w14:paraId="557057C7" w14:textId="77777777" w:rsidR="00275370" w:rsidRDefault="00275370" w:rsidP="00275370">
            <w:pPr>
              <w:pStyle w:val="ListParagraph"/>
              <w:ind w:left="479"/>
              <w:jc w:val="both"/>
              <w:rPr>
                <w:rFonts w:ascii="Gotham Book" w:eastAsia="Times New Roman" w:hAnsi="Gotham Book"/>
                <w:color w:val="000000"/>
                <w:sz w:val="22"/>
                <w:szCs w:val="22"/>
              </w:rPr>
            </w:pPr>
          </w:p>
          <w:p w14:paraId="00C9F340" w14:textId="3842BAD0" w:rsidR="003E48F6" w:rsidRPr="00275370" w:rsidRDefault="00912D61" w:rsidP="000A7AA8">
            <w:pPr>
              <w:pStyle w:val="ListParagraph"/>
              <w:numPr>
                <w:ilvl w:val="0"/>
                <w:numId w:val="96"/>
              </w:numPr>
              <w:ind w:left="479" w:hanging="425"/>
              <w:jc w:val="both"/>
              <w:rPr>
                <w:rFonts w:ascii="Gotham Book" w:eastAsia="Times New Roman" w:hAnsi="Gotham Book"/>
                <w:color w:val="000000"/>
                <w:sz w:val="22"/>
                <w:szCs w:val="22"/>
              </w:rPr>
            </w:pPr>
            <w:r w:rsidRPr="008751D2">
              <w:rPr>
                <w:rFonts w:ascii="Gotham Book" w:eastAsia="Times New Roman" w:hAnsi="Gotham Book"/>
                <w:color w:val="000000"/>
                <w:sz w:val="22"/>
                <w:szCs w:val="22"/>
              </w:rPr>
              <w:t>failing to have appropriate consents/permits prior to undertaking Works or related activities;</w:t>
            </w:r>
          </w:p>
          <w:p w14:paraId="3862FE08" w14:textId="77777777" w:rsidR="00275370" w:rsidRDefault="00275370" w:rsidP="00275370">
            <w:pPr>
              <w:pStyle w:val="ListParagraph"/>
              <w:ind w:left="479"/>
              <w:jc w:val="both"/>
              <w:rPr>
                <w:rFonts w:ascii="Gotham Book" w:eastAsia="Times New Roman" w:hAnsi="Gotham Book"/>
                <w:color w:val="000000"/>
                <w:sz w:val="22"/>
                <w:szCs w:val="22"/>
              </w:rPr>
            </w:pPr>
          </w:p>
          <w:p w14:paraId="1623B365" w14:textId="07B4AB93" w:rsidR="003E48F6" w:rsidRPr="00275370" w:rsidRDefault="00912D61" w:rsidP="000A7AA8">
            <w:pPr>
              <w:pStyle w:val="ListParagraph"/>
              <w:numPr>
                <w:ilvl w:val="0"/>
                <w:numId w:val="96"/>
              </w:numPr>
              <w:ind w:left="479" w:hanging="425"/>
              <w:jc w:val="both"/>
              <w:rPr>
                <w:rFonts w:ascii="Gotham Book" w:eastAsia="Times New Roman" w:hAnsi="Gotham Book"/>
                <w:color w:val="000000"/>
                <w:sz w:val="22"/>
                <w:szCs w:val="22"/>
              </w:rPr>
            </w:pPr>
            <w:r w:rsidRPr="008751D2">
              <w:rPr>
                <w:rFonts w:ascii="Gotham Book" w:eastAsia="Times New Roman" w:hAnsi="Gotham Book"/>
                <w:color w:val="000000"/>
                <w:sz w:val="22"/>
                <w:szCs w:val="22"/>
              </w:rPr>
              <w:lastRenderedPageBreak/>
              <w:t>failure to submit ESHS report/s (as described in Appendix C), or failure to submit such reports in a timely manner;</w:t>
            </w:r>
          </w:p>
          <w:p w14:paraId="218749AA" w14:textId="77777777" w:rsidR="00275370" w:rsidRPr="00275370" w:rsidRDefault="00275370" w:rsidP="00275370">
            <w:pPr>
              <w:pStyle w:val="ListParagraph"/>
              <w:ind w:left="479"/>
              <w:jc w:val="both"/>
              <w:rPr>
                <w:rFonts w:ascii="Gotham Book" w:hAnsi="Gotham Book"/>
                <w:sz w:val="22"/>
                <w:szCs w:val="22"/>
              </w:rPr>
            </w:pPr>
          </w:p>
          <w:p w14:paraId="2A9745E4" w14:textId="3926D35C" w:rsidR="00912D61" w:rsidRPr="008751D2" w:rsidRDefault="00912D61" w:rsidP="000A7AA8">
            <w:pPr>
              <w:pStyle w:val="ListParagraph"/>
              <w:numPr>
                <w:ilvl w:val="0"/>
                <w:numId w:val="96"/>
              </w:numPr>
              <w:ind w:left="479" w:hanging="425"/>
              <w:jc w:val="both"/>
              <w:rPr>
                <w:rFonts w:ascii="Gotham Book" w:hAnsi="Gotham Book"/>
                <w:sz w:val="22"/>
                <w:szCs w:val="22"/>
              </w:rPr>
            </w:pPr>
            <w:r w:rsidRPr="008751D2">
              <w:rPr>
                <w:rFonts w:ascii="Gotham Book" w:eastAsia="Times New Roman" w:hAnsi="Gotham Book"/>
                <w:color w:val="000000"/>
                <w:sz w:val="22"/>
                <w:szCs w:val="22"/>
              </w:rPr>
              <w:t>failure to implement remediation as instructed by the Engineer within the specified timeframe (e.g. remediation addressing non-compliance/s).</w:t>
            </w:r>
          </w:p>
        </w:tc>
      </w:tr>
    </w:tbl>
    <w:p w14:paraId="2B2A3A1F" w14:textId="77777777" w:rsidR="005168AA" w:rsidRDefault="005168AA" w:rsidP="00E76C86">
      <w:pPr>
        <w:pStyle w:val="InlineHeader1"/>
      </w:pPr>
      <w:bookmarkStart w:id="470" w:name="_Toc159876315"/>
    </w:p>
    <w:p w14:paraId="5FACCAB6" w14:textId="77777777" w:rsidR="005168AA" w:rsidRDefault="005168AA">
      <w:pPr>
        <w:spacing w:after="0"/>
        <w:rPr>
          <w:b/>
          <w:bCs/>
          <w:szCs w:val="20"/>
        </w:rPr>
      </w:pPr>
      <w:r>
        <w:br w:type="page"/>
      </w:r>
    </w:p>
    <w:bookmarkEnd w:id="470"/>
    <w:p w14:paraId="4DE48400" w14:textId="447413AB" w:rsidR="009C56BD" w:rsidRPr="00F73B48" w:rsidRDefault="002C53FB" w:rsidP="00A25F36">
      <w:pPr>
        <w:pStyle w:val="Heading3"/>
        <w:jc w:val="center"/>
        <w:rPr>
          <w:rFonts w:ascii="Gotham Book" w:hAnsi="Gotham Book"/>
          <w:sz w:val="28"/>
          <w:szCs w:val="28"/>
        </w:rPr>
      </w:pPr>
      <w:r w:rsidRPr="00A25F36">
        <w:rPr>
          <w:rFonts w:ascii="Gotham Book" w:eastAsia="Times New Roman" w:hAnsi="Gotham Book"/>
          <w:b/>
          <w:bCs/>
          <w:sz w:val="28"/>
          <w:szCs w:val="28"/>
        </w:rPr>
        <w:lastRenderedPageBreak/>
        <w:t>Part C</w:t>
      </w:r>
      <w:r w:rsidR="00143595" w:rsidRPr="00A25F36">
        <w:rPr>
          <w:rFonts w:ascii="Gotham Book" w:eastAsia="Times New Roman" w:hAnsi="Gotham Book"/>
          <w:b/>
          <w:bCs/>
          <w:sz w:val="28"/>
          <w:szCs w:val="28"/>
        </w:rPr>
        <w:t xml:space="preserve"> </w:t>
      </w:r>
      <w:r w:rsidR="006B0954" w:rsidRPr="00A25F36">
        <w:rPr>
          <w:rFonts w:ascii="Gotham Book" w:eastAsia="Times New Roman" w:hAnsi="Gotham Book"/>
          <w:b/>
          <w:bCs/>
          <w:sz w:val="28"/>
          <w:szCs w:val="28"/>
        </w:rPr>
        <w:t>–</w:t>
      </w:r>
      <w:r w:rsidR="00143595" w:rsidRPr="00A25F36">
        <w:rPr>
          <w:rFonts w:ascii="Gotham Book" w:eastAsia="Times New Roman" w:hAnsi="Gotham Book"/>
          <w:b/>
          <w:bCs/>
          <w:sz w:val="28"/>
          <w:szCs w:val="28"/>
        </w:rPr>
        <w:t xml:space="preserve"> </w:t>
      </w:r>
      <w:r w:rsidR="009C56BD" w:rsidRPr="00A25F36">
        <w:rPr>
          <w:rFonts w:ascii="Gotham Book" w:eastAsia="Times New Roman" w:hAnsi="Gotham Book"/>
          <w:b/>
          <w:bCs/>
          <w:sz w:val="28"/>
          <w:szCs w:val="28"/>
        </w:rPr>
        <w:t>Corrupt and Fraudulent Practices</w:t>
      </w:r>
    </w:p>
    <w:p w14:paraId="195AFC5E" w14:textId="77777777" w:rsidR="00143595" w:rsidRPr="00005099" w:rsidRDefault="00143595" w:rsidP="00143595">
      <w:pPr>
        <w:jc w:val="center"/>
      </w:pPr>
      <w:r w:rsidRPr="00005099">
        <w:rPr>
          <w:rFonts w:eastAsia="Times New Roman"/>
          <w:i/>
          <w:iCs/>
          <w:color w:val="00000A"/>
        </w:rPr>
        <w:t>(text in this Appendix shall not be modified)</w:t>
      </w:r>
    </w:p>
    <w:p w14:paraId="0EC0913F" w14:textId="77777777" w:rsidR="00005099" w:rsidRPr="00F12836" w:rsidRDefault="00005099" w:rsidP="00006BED">
      <w:pPr>
        <w:pStyle w:val="BodyMost"/>
        <w:numPr>
          <w:ilvl w:val="0"/>
          <w:numId w:val="139"/>
        </w:numPr>
        <w:ind w:left="567" w:hanging="425"/>
        <w:jc w:val="both"/>
        <w:rPr>
          <w:rFonts w:ascii="Gotham Book" w:hAnsi="Gotham Book"/>
          <w:sz w:val="22"/>
        </w:rPr>
      </w:pPr>
      <w:r w:rsidRPr="00F12836">
        <w:rPr>
          <w:rFonts w:ascii="Gotham Book" w:hAnsi="Gotham Book"/>
          <w:b/>
          <w:bCs/>
          <w:sz w:val="22"/>
        </w:rPr>
        <w:t>Purpose</w:t>
      </w:r>
    </w:p>
    <w:p w14:paraId="0C90E526" w14:textId="77777777" w:rsidR="00005099" w:rsidRPr="00F12836" w:rsidRDefault="00005099" w:rsidP="00006BED">
      <w:pPr>
        <w:pStyle w:val="BodyMost"/>
        <w:numPr>
          <w:ilvl w:val="1"/>
          <w:numId w:val="139"/>
        </w:numPr>
        <w:ind w:left="567" w:hanging="426"/>
        <w:jc w:val="both"/>
        <w:rPr>
          <w:rFonts w:ascii="Gotham Book" w:hAnsi="Gotham Book"/>
          <w:sz w:val="22"/>
        </w:rPr>
      </w:pPr>
      <w:r w:rsidRPr="00F12836">
        <w:rPr>
          <w:rFonts w:ascii="Gotham Book" w:hAnsi="Gotham Book"/>
          <w:sz w:val="22"/>
        </w:rPr>
        <w:t>The Anti-Corruption Procedures including Guidelines on Procurement Integrity and this annex apply with respect to procurement under the Fund’s Project Financing operations.</w:t>
      </w:r>
    </w:p>
    <w:p w14:paraId="2DB38C51" w14:textId="77777777" w:rsidR="00005099" w:rsidRPr="00F12836" w:rsidRDefault="00005099" w:rsidP="00006BED">
      <w:pPr>
        <w:pStyle w:val="BodyMost"/>
        <w:numPr>
          <w:ilvl w:val="0"/>
          <w:numId w:val="139"/>
        </w:numPr>
        <w:ind w:left="426"/>
        <w:jc w:val="both"/>
        <w:rPr>
          <w:rFonts w:ascii="Gotham Book" w:hAnsi="Gotham Book"/>
          <w:sz w:val="22"/>
        </w:rPr>
      </w:pPr>
      <w:r w:rsidRPr="00F12836">
        <w:rPr>
          <w:rFonts w:ascii="Gotham Book" w:hAnsi="Gotham Book"/>
          <w:b/>
          <w:bCs/>
          <w:sz w:val="22"/>
        </w:rPr>
        <w:t>Requirements</w:t>
      </w:r>
    </w:p>
    <w:p w14:paraId="5C1ACB07" w14:textId="77777777" w:rsidR="00005099" w:rsidRPr="00F12836" w:rsidRDefault="00005099" w:rsidP="00006BED">
      <w:pPr>
        <w:pStyle w:val="BodyMost"/>
        <w:numPr>
          <w:ilvl w:val="1"/>
          <w:numId w:val="139"/>
        </w:numPr>
        <w:ind w:left="567" w:hanging="437"/>
        <w:jc w:val="both"/>
        <w:rPr>
          <w:rFonts w:ascii="Gotham Book" w:hAnsi="Gotham Book"/>
          <w:sz w:val="22"/>
        </w:rPr>
      </w:pPr>
      <w:r w:rsidRPr="00F12836">
        <w:rPr>
          <w:rFonts w:ascii="Gotham Book" w:hAnsi="Gotham Book"/>
          <w:sz w:val="22"/>
        </w:rPr>
        <w:t xml:space="preserve">The </w:t>
      </w:r>
      <w:r w:rsidRPr="00F12836">
        <w:rPr>
          <w:rFonts w:ascii="Gotham Book" w:hAnsi="Gotham Book"/>
          <w:iCs/>
          <w:sz w:val="22"/>
        </w:rPr>
        <w:t xml:space="preserve">Fund </w:t>
      </w:r>
      <w:r w:rsidRPr="00F12836">
        <w:rPr>
          <w:rFonts w:ascii="Gotham Book" w:hAnsi="Gotham Book"/>
          <w:sz w:val="22"/>
        </w:rPr>
        <w:t xml:space="preserve">require that Beneficiaries as well as firms, contractors and their agents </w:t>
      </w:r>
      <w:r w:rsidRPr="00F12836">
        <w:rPr>
          <w:rFonts w:ascii="Gotham Book" w:hAnsi="Gotham Book"/>
          <w:sz w:val="22"/>
          <w:highlight w:val="white"/>
        </w:rPr>
        <w:t>(whether declared or not), sub-contractors, sub-consultants, service providers or Suppliers, and any of their personnel</w:t>
      </w:r>
      <w:r w:rsidRPr="00F12836">
        <w:rPr>
          <w:rFonts w:ascii="Gotham Book" w:hAnsi="Gotham Book"/>
          <w:sz w:val="22"/>
        </w:rPr>
        <w:t>, observe the highest standard of ethics during the procurement process, selection and contract execution of Fund financed contracts, and refrain from Fraud and Corruption.</w:t>
      </w:r>
    </w:p>
    <w:p w14:paraId="0AEBAFF3" w14:textId="77777777" w:rsidR="00005099" w:rsidRPr="00F12836" w:rsidRDefault="00005099" w:rsidP="00006BED">
      <w:pPr>
        <w:pStyle w:val="BodyMost"/>
        <w:numPr>
          <w:ilvl w:val="1"/>
          <w:numId w:val="139"/>
        </w:numPr>
        <w:ind w:left="567" w:hanging="437"/>
        <w:jc w:val="both"/>
        <w:rPr>
          <w:rFonts w:ascii="Gotham Book" w:hAnsi="Gotham Book"/>
          <w:sz w:val="22"/>
        </w:rPr>
      </w:pPr>
      <w:r w:rsidRPr="00F12836">
        <w:rPr>
          <w:rFonts w:ascii="Gotham Book" w:hAnsi="Gotham Book"/>
          <w:sz w:val="22"/>
        </w:rPr>
        <w:t>To this end, the Fund:</w:t>
      </w:r>
    </w:p>
    <w:p w14:paraId="0EC9C00B" w14:textId="77777777" w:rsidR="00005099" w:rsidRPr="00F12836" w:rsidRDefault="00005099" w:rsidP="000A7AA8">
      <w:pPr>
        <w:pStyle w:val="BodyMost"/>
        <w:numPr>
          <w:ilvl w:val="0"/>
          <w:numId w:val="97"/>
        </w:numPr>
        <w:ind w:left="1134" w:hanging="567"/>
        <w:jc w:val="both"/>
        <w:rPr>
          <w:rFonts w:ascii="Gotham Book" w:hAnsi="Gotham Book"/>
          <w:sz w:val="22"/>
        </w:rPr>
      </w:pPr>
      <w:r w:rsidRPr="00F12836">
        <w:rPr>
          <w:rFonts w:ascii="Gotham Book" w:hAnsi="Gotham Book"/>
          <w:sz w:val="22"/>
        </w:rPr>
        <w:t>defines, for the purposes of this provision, the terms set forth below as follows:</w:t>
      </w:r>
    </w:p>
    <w:p w14:paraId="6CD91366" w14:textId="77777777" w:rsidR="00005099" w:rsidRPr="00F12836" w:rsidRDefault="00005099" w:rsidP="000A7AA8">
      <w:pPr>
        <w:pStyle w:val="BodyMost"/>
        <w:numPr>
          <w:ilvl w:val="0"/>
          <w:numId w:val="98"/>
        </w:numPr>
        <w:ind w:left="1560"/>
        <w:jc w:val="both"/>
        <w:rPr>
          <w:rFonts w:ascii="Gotham Book" w:hAnsi="Gotham Book"/>
          <w:sz w:val="22"/>
        </w:rPr>
      </w:pPr>
      <w:r w:rsidRPr="00F12836">
        <w:rPr>
          <w:rFonts w:ascii="Gotham Book" w:hAnsi="Gotham Book"/>
          <w:b/>
          <w:bCs/>
          <w:sz w:val="22"/>
        </w:rPr>
        <w:t>Corrupt Practice</w:t>
      </w:r>
      <w:r w:rsidRPr="00F12836">
        <w:rPr>
          <w:rFonts w:ascii="Gotham Book" w:hAnsi="Gotham Book"/>
          <w:sz w:val="22"/>
        </w:rPr>
        <w:t xml:space="preserve"> is the offering, giving, receiving, or soliciting, directly or indirectly, of anything of value to influence improperly the actions of another party;</w:t>
      </w:r>
    </w:p>
    <w:p w14:paraId="5ECA331A" w14:textId="77777777" w:rsidR="00005099" w:rsidRPr="00F12836" w:rsidRDefault="00005099" w:rsidP="000A7AA8">
      <w:pPr>
        <w:pStyle w:val="BodyMost"/>
        <w:numPr>
          <w:ilvl w:val="0"/>
          <w:numId w:val="98"/>
        </w:numPr>
        <w:ind w:left="1560" w:hanging="502"/>
        <w:jc w:val="both"/>
        <w:rPr>
          <w:rFonts w:ascii="Gotham Book" w:hAnsi="Gotham Book"/>
          <w:sz w:val="22"/>
        </w:rPr>
      </w:pPr>
      <w:r w:rsidRPr="00F12836">
        <w:rPr>
          <w:rFonts w:ascii="Gotham Book" w:hAnsi="Gotham Book"/>
          <w:b/>
          <w:bCs/>
          <w:sz w:val="22"/>
        </w:rPr>
        <w:t>Fraudulent Practice</w:t>
      </w:r>
      <w:r w:rsidRPr="00F12836">
        <w:rPr>
          <w:rFonts w:ascii="Gotham Book" w:hAnsi="Gotham Book"/>
          <w:sz w:val="22"/>
        </w:rPr>
        <w:t xml:space="preserve"> is any act or omission, including misrepresentation, that knowingly or recklessly misleads, or attempts to mislead, a party to obtain financial or other benefit or to avoid an obligation;</w:t>
      </w:r>
    </w:p>
    <w:p w14:paraId="0E1760D0" w14:textId="77777777" w:rsidR="00005099" w:rsidRPr="00F12836" w:rsidRDefault="00005099" w:rsidP="000A7AA8">
      <w:pPr>
        <w:pStyle w:val="BodyMost"/>
        <w:numPr>
          <w:ilvl w:val="0"/>
          <w:numId w:val="98"/>
        </w:numPr>
        <w:ind w:left="1560" w:hanging="502"/>
        <w:jc w:val="both"/>
        <w:rPr>
          <w:rFonts w:ascii="Gotham Book" w:hAnsi="Gotham Book"/>
          <w:sz w:val="22"/>
        </w:rPr>
      </w:pPr>
      <w:r w:rsidRPr="00F12836">
        <w:rPr>
          <w:rFonts w:ascii="Gotham Book" w:hAnsi="Gotham Book"/>
          <w:b/>
          <w:bCs/>
          <w:sz w:val="22"/>
        </w:rPr>
        <w:t>Collusive Practice</w:t>
      </w:r>
      <w:r w:rsidRPr="00F12836">
        <w:rPr>
          <w:rFonts w:ascii="Gotham Book" w:hAnsi="Gotham Book"/>
          <w:sz w:val="22"/>
        </w:rPr>
        <w:t xml:space="preserve"> is an arrangement between two or more parties designed to achieve an improper purpose, including to influence improperly the actions of another party;</w:t>
      </w:r>
    </w:p>
    <w:p w14:paraId="31E9C269" w14:textId="77777777" w:rsidR="00005099" w:rsidRPr="00F12836" w:rsidRDefault="00005099" w:rsidP="000A7AA8">
      <w:pPr>
        <w:pStyle w:val="BodyMost"/>
        <w:numPr>
          <w:ilvl w:val="0"/>
          <w:numId w:val="98"/>
        </w:numPr>
        <w:ind w:left="1560" w:hanging="502"/>
        <w:jc w:val="both"/>
        <w:rPr>
          <w:rFonts w:ascii="Gotham Book" w:hAnsi="Gotham Book"/>
          <w:sz w:val="22"/>
        </w:rPr>
      </w:pPr>
      <w:r w:rsidRPr="00F12836">
        <w:rPr>
          <w:rFonts w:ascii="Gotham Book" w:hAnsi="Gotham Book"/>
          <w:b/>
          <w:bCs/>
          <w:sz w:val="22"/>
        </w:rPr>
        <w:t>Coercive Practice</w:t>
      </w:r>
      <w:r w:rsidRPr="00F12836">
        <w:rPr>
          <w:rFonts w:ascii="Gotham Book" w:hAnsi="Gotham Book"/>
          <w:sz w:val="22"/>
        </w:rPr>
        <w:t xml:space="preserve"> is impairing or harming, or threatening to impair or harm, directly or indirectly, any party or the property of the party to influence improperly the actions of a party;</w:t>
      </w:r>
    </w:p>
    <w:p w14:paraId="6FD40E7B" w14:textId="77777777" w:rsidR="00005099" w:rsidRPr="00F12836" w:rsidRDefault="00005099" w:rsidP="000A7AA8">
      <w:pPr>
        <w:pStyle w:val="BodyMost"/>
        <w:numPr>
          <w:ilvl w:val="0"/>
          <w:numId w:val="98"/>
        </w:numPr>
        <w:ind w:left="1560" w:hanging="502"/>
        <w:jc w:val="both"/>
        <w:rPr>
          <w:rFonts w:ascii="Gotham Book" w:hAnsi="Gotham Book"/>
          <w:b/>
          <w:bCs/>
          <w:sz w:val="22"/>
        </w:rPr>
      </w:pPr>
      <w:r w:rsidRPr="00F12836">
        <w:rPr>
          <w:rFonts w:ascii="Gotham Book" w:hAnsi="Gotham Book"/>
          <w:b/>
          <w:bCs/>
          <w:sz w:val="22"/>
        </w:rPr>
        <w:t>Obstructive Practice</w:t>
      </w:r>
      <w:r w:rsidRPr="00F12836">
        <w:rPr>
          <w:rFonts w:ascii="Gotham Book" w:hAnsi="Gotham Book"/>
          <w:sz w:val="22"/>
        </w:rPr>
        <w:t xml:space="preserve"> is deliberately destroying, falsifying, altering, or concealing of evidence material to the investigation or making false statements to investigators in order to materially impede a Fund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the Fund’s inspection and audit rights provided for under sub-paragraph 2.2 (e) below.</w:t>
      </w:r>
    </w:p>
    <w:p w14:paraId="353C8ACE" w14:textId="77777777" w:rsidR="00005099" w:rsidRPr="00F12836" w:rsidRDefault="00005099" w:rsidP="000A7AA8">
      <w:pPr>
        <w:pStyle w:val="BodyMost"/>
        <w:numPr>
          <w:ilvl w:val="0"/>
          <w:numId w:val="97"/>
        </w:numPr>
        <w:ind w:left="1134" w:hanging="502"/>
        <w:jc w:val="both"/>
        <w:rPr>
          <w:rFonts w:ascii="Gotham Book" w:hAnsi="Gotham Book"/>
          <w:sz w:val="22"/>
        </w:rPr>
      </w:pPr>
      <w:r w:rsidRPr="00F12836">
        <w:rPr>
          <w:rFonts w:ascii="Gotham Book" w:hAnsi="Gotham Book"/>
          <w:sz w:val="22"/>
        </w:rPr>
        <w:lastRenderedPageBreak/>
        <w:t>Reject a proposal for award if the Fund determines that the firm or individual recommended for award,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6EA5E011" w14:textId="77777777" w:rsidR="00005099" w:rsidRPr="00F12836" w:rsidRDefault="00005099" w:rsidP="000A7AA8">
      <w:pPr>
        <w:pStyle w:val="BodyMost"/>
        <w:numPr>
          <w:ilvl w:val="0"/>
          <w:numId w:val="97"/>
        </w:numPr>
        <w:ind w:left="1134" w:hanging="502"/>
        <w:jc w:val="both"/>
        <w:rPr>
          <w:rFonts w:ascii="Gotham Book" w:hAnsi="Gotham Book"/>
          <w:sz w:val="22"/>
        </w:rPr>
      </w:pPr>
      <w:r w:rsidRPr="00F12836">
        <w:rPr>
          <w:rFonts w:ascii="Gotham Book" w:hAnsi="Gotham Book"/>
          <w:sz w:val="22"/>
        </w:rPr>
        <w:t>In addition to the legal remedies set out in the relevant Legal Agreement, may take other appropriate actions, including declaring misprocurement, if the Fund determines, at any time, that representatives of the Beneficiary or of a recipient of any part of the proceeds of the loan engaged in corrupt, fraudulent, collusive, coercive, or obstructive practices during the procurement process, selection and/or execution of the contract in question, without the Beneficiary having taken timely and appropriate action satisfactory to the Fund to address such practices when they occur, including by failing to inform the Fund in a timely manner at the time they knew of the practices;</w:t>
      </w:r>
    </w:p>
    <w:p w14:paraId="6C91E735" w14:textId="77777777" w:rsidR="00005099" w:rsidRPr="00F12836" w:rsidRDefault="00005099" w:rsidP="000A7AA8">
      <w:pPr>
        <w:pStyle w:val="BodyMost"/>
        <w:numPr>
          <w:ilvl w:val="0"/>
          <w:numId w:val="97"/>
        </w:numPr>
        <w:ind w:left="1134" w:hanging="502"/>
        <w:jc w:val="both"/>
        <w:rPr>
          <w:rFonts w:ascii="Gotham Book" w:hAnsi="Gotham Book"/>
          <w:sz w:val="22"/>
        </w:rPr>
      </w:pPr>
      <w:r w:rsidRPr="00F12836">
        <w:rPr>
          <w:rFonts w:ascii="Gotham Book" w:hAnsi="Gotham Book"/>
          <w:sz w:val="22"/>
        </w:rPr>
        <w:t>Pursuant to the Fund’s Anti-Corruption Procedures including Guidelines on Procurement Integrity and in accordance with the Fund’s prevailing sanctions policies and procedures, may sanction a firm or individual, either indefinitely or for a stated period of time, including by publicly declaring such firm or individual ineligible (i) to be awarded or otherwise benefit from the Fund-financed contract, financially or in any other manner;</w:t>
      </w:r>
      <w:r w:rsidRPr="00F12836">
        <w:rPr>
          <w:rFonts w:ascii="Gotham Book" w:hAnsi="Gotham Book"/>
          <w:sz w:val="22"/>
          <w:vertAlign w:val="superscript"/>
        </w:rPr>
        <w:footnoteReference w:id="40"/>
      </w:r>
      <w:r w:rsidRPr="00F12836">
        <w:rPr>
          <w:rFonts w:ascii="Gotham Book" w:hAnsi="Gotham Book"/>
          <w:sz w:val="22"/>
        </w:rPr>
        <w:t xml:space="preserve"> (ii) to be a nominated</w:t>
      </w:r>
      <w:r w:rsidRPr="00F12836">
        <w:rPr>
          <w:rFonts w:ascii="Gotham Book" w:hAnsi="Gotham Book"/>
          <w:sz w:val="22"/>
          <w:vertAlign w:val="superscript"/>
        </w:rPr>
        <w:footnoteReference w:id="41"/>
      </w:r>
      <w:r w:rsidRPr="00F12836">
        <w:rPr>
          <w:rFonts w:ascii="Gotham Book" w:hAnsi="Gotham Book"/>
          <w:sz w:val="22"/>
        </w:rPr>
        <w:t xml:space="preserve"> sub-contractor, consultant, manufacturer or supplier, or service provider of an otherwise eligible firm being awarded Fund-financed contract; and (iii) to receive the proceeds of any loan made by the Fund or otherwise to participate further in the preparation or implementation of any Fund-financed project;</w:t>
      </w:r>
    </w:p>
    <w:p w14:paraId="345FBFFC" w14:textId="77777777" w:rsidR="00005099" w:rsidRPr="00406C58" w:rsidRDefault="00005099" w:rsidP="000A7AA8">
      <w:pPr>
        <w:pStyle w:val="BodyMost"/>
        <w:numPr>
          <w:ilvl w:val="0"/>
          <w:numId w:val="97"/>
        </w:numPr>
        <w:ind w:left="1134" w:hanging="502"/>
        <w:jc w:val="both"/>
        <w:rPr>
          <w:rFonts w:asciiTheme="minorHAnsi" w:hAnsiTheme="minorHAnsi"/>
          <w:sz w:val="22"/>
        </w:rPr>
      </w:pPr>
      <w:r w:rsidRPr="00F12836">
        <w:rPr>
          <w:rFonts w:ascii="Gotham Book" w:hAnsi="Gotham Book"/>
          <w:sz w:val="22"/>
        </w:rPr>
        <w:t>Requires that a clause be included in bidding/request for proposals documents and in contracts financed by the Fund, requiring (i) bidders (applicants/proposers), consultants, contractor, supplier, agents, personnel, permit the Fund to inspect</w:t>
      </w:r>
      <w:r w:rsidRPr="00F12836">
        <w:rPr>
          <w:rStyle w:val="FootnoteReference"/>
          <w:rFonts w:ascii="Gotham Book" w:hAnsi="Gotham Book"/>
          <w:b/>
          <w:bCs/>
          <w:sz w:val="22"/>
        </w:rPr>
        <w:footnoteReference w:id="42"/>
      </w:r>
      <w:r w:rsidRPr="00F12836">
        <w:rPr>
          <w:rFonts w:ascii="Gotham Book" w:hAnsi="Gotham Book"/>
          <w:sz w:val="22"/>
        </w:rPr>
        <w:t xml:space="preserve"> all accounts, records and other documents </w:t>
      </w:r>
      <w:r w:rsidRPr="00F12836">
        <w:rPr>
          <w:rFonts w:ascii="Gotham Book" w:hAnsi="Gotham Book"/>
          <w:sz w:val="22"/>
        </w:rPr>
        <w:lastRenderedPageBreak/>
        <w:t>relating to the procurement process, selection and/or contract execution, and to have them audited by auditors appointed by the Fund.</w:t>
      </w:r>
    </w:p>
    <w:p w14:paraId="42B0F2AF" w14:textId="77777777" w:rsidR="00143595" w:rsidRPr="005123E3" w:rsidRDefault="00143595" w:rsidP="005168AA">
      <w:pPr>
        <w:pStyle w:val="InlineHeader"/>
        <w:jc w:val="center"/>
      </w:pPr>
    </w:p>
    <w:p w14:paraId="5248479D" w14:textId="77777777" w:rsidR="00005099" w:rsidRDefault="00005099">
      <w:pPr>
        <w:spacing w:after="0"/>
        <w:rPr>
          <w:b/>
          <w:sz w:val="32"/>
          <w:szCs w:val="32"/>
        </w:rPr>
      </w:pPr>
      <w:bookmarkStart w:id="471" w:name="_Toc139863297"/>
      <w:bookmarkStart w:id="472" w:name="_Toc158672057"/>
      <w:bookmarkEnd w:id="471"/>
      <w:r>
        <w:rPr>
          <w:sz w:val="32"/>
          <w:szCs w:val="32"/>
        </w:rPr>
        <w:br w:type="page"/>
      </w:r>
    </w:p>
    <w:p w14:paraId="3CEE34C6" w14:textId="61A32B06" w:rsidR="006945E9" w:rsidRPr="0063038F" w:rsidRDefault="006945E9" w:rsidP="00A25F36">
      <w:pPr>
        <w:pStyle w:val="Heading3"/>
        <w:jc w:val="center"/>
        <w:rPr>
          <w:rFonts w:ascii="Gotham Book" w:hAnsi="Gotham Book"/>
          <w:b/>
          <w:bCs/>
          <w:sz w:val="28"/>
          <w:szCs w:val="28"/>
        </w:rPr>
      </w:pPr>
      <w:r w:rsidRPr="00A25F36">
        <w:rPr>
          <w:rFonts w:ascii="Gotham Book" w:eastAsia="Times New Roman" w:hAnsi="Gotham Book"/>
          <w:b/>
          <w:bCs/>
          <w:sz w:val="28"/>
          <w:szCs w:val="28"/>
        </w:rPr>
        <w:lastRenderedPageBreak/>
        <w:t>Part D</w:t>
      </w:r>
      <w:r w:rsidR="00820B77" w:rsidRPr="00A25F36">
        <w:rPr>
          <w:rFonts w:ascii="Gotham Book" w:eastAsia="Times New Roman" w:hAnsi="Gotham Book"/>
          <w:b/>
          <w:bCs/>
          <w:sz w:val="28"/>
          <w:szCs w:val="28"/>
        </w:rPr>
        <w:t xml:space="preserve"> </w:t>
      </w:r>
      <w:r w:rsidRPr="00A25F36">
        <w:rPr>
          <w:rFonts w:ascii="Gotham Book" w:eastAsia="Times New Roman" w:hAnsi="Gotham Book"/>
          <w:b/>
          <w:bCs/>
          <w:sz w:val="28"/>
          <w:szCs w:val="28"/>
        </w:rPr>
        <w:t>- E</w:t>
      </w:r>
      <w:r w:rsidR="00820B77" w:rsidRPr="00A25F36">
        <w:rPr>
          <w:rFonts w:ascii="Gotham Book" w:eastAsia="Times New Roman" w:hAnsi="Gotham Book"/>
          <w:b/>
          <w:bCs/>
          <w:sz w:val="28"/>
          <w:szCs w:val="28"/>
        </w:rPr>
        <w:t>SHS</w:t>
      </w:r>
      <w:r w:rsidRPr="00A25F36">
        <w:rPr>
          <w:rFonts w:ascii="Gotham Book" w:eastAsia="Times New Roman" w:hAnsi="Gotham Book"/>
          <w:b/>
          <w:bCs/>
          <w:sz w:val="28"/>
          <w:szCs w:val="28"/>
        </w:rPr>
        <w:t xml:space="preserve"> Metrics for Progress Reports</w:t>
      </w:r>
    </w:p>
    <w:p w14:paraId="196B6520" w14:textId="77777777" w:rsidR="006945E9" w:rsidRPr="00820B77" w:rsidRDefault="006945E9" w:rsidP="00820B77">
      <w:pPr>
        <w:spacing w:after="200" w:line="276" w:lineRule="auto"/>
        <w:jc w:val="both"/>
        <w:rPr>
          <w:rFonts w:ascii="Gotham Book" w:eastAsia="Calibri" w:hAnsi="Gotham Book"/>
          <w:b/>
          <w:sz w:val="22"/>
          <w:szCs w:val="22"/>
        </w:rPr>
      </w:pPr>
      <w:r w:rsidRPr="00820B77">
        <w:rPr>
          <w:rFonts w:ascii="Gotham Book" w:eastAsia="Calibri" w:hAnsi="Gotham Book"/>
          <w:b/>
          <w:sz w:val="22"/>
          <w:szCs w:val="22"/>
        </w:rPr>
        <w:t>Metrics for Progress Reports</w:t>
      </w:r>
    </w:p>
    <w:p w14:paraId="48134442" w14:textId="77777777" w:rsidR="006945E9" w:rsidRPr="00820B77" w:rsidRDefault="006945E9" w:rsidP="00820B77">
      <w:pPr>
        <w:spacing w:before="120" w:after="120" w:line="276" w:lineRule="auto"/>
        <w:jc w:val="both"/>
        <w:rPr>
          <w:rFonts w:ascii="Gotham Book" w:eastAsia="Arial Narrow" w:hAnsi="Gotham Book"/>
          <w:b/>
          <w:iCs/>
          <w:color w:val="000000"/>
          <w:sz w:val="22"/>
          <w:szCs w:val="22"/>
        </w:rPr>
      </w:pPr>
      <w:r w:rsidRPr="00820B77">
        <w:rPr>
          <w:rFonts w:ascii="Gotham Book" w:eastAsia="Arial Narrow" w:hAnsi="Gotham Book"/>
          <w:b/>
          <w:iCs/>
          <w:color w:val="000000"/>
          <w:sz w:val="22"/>
          <w:szCs w:val="22"/>
        </w:rPr>
        <w:t xml:space="preserve">[Note to Employer: the following metrics may be amended to reflect the specifics of the Contract. </w:t>
      </w:r>
      <w:r w:rsidRPr="00820B77">
        <w:rPr>
          <w:rFonts w:ascii="Gotham Book" w:hAnsi="Gotham Book"/>
          <w:iCs/>
          <w:sz w:val="22"/>
          <w:szCs w:val="22"/>
        </w:rPr>
        <w:t>The Employer shall ensure that the metrics provided are appropriate for the Works and impacts/key issues identified in the environmental and social assessment.</w:t>
      </w:r>
      <w:r w:rsidRPr="00820B77">
        <w:rPr>
          <w:rFonts w:ascii="Gotham Book" w:hAnsi="Gotham Book"/>
          <w:b/>
          <w:bCs/>
          <w:iCs/>
          <w:color w:val="000000"/>
          <w:sz w:val="22"/>
          <w:szCs w:val="22"/>
        </w:rPr>
        <w:t>]</w:t>
      </w:r>
    </w:p>
    <w:p w14:paraId="32DA6147" w14:textId="77777777" w:rsidR="00221025" w:rsidRDefault="00221025" w:rsidP="00820B77">
      <w:pPr>
        <w:spacing w:before="120" w:after="120" w:line="276" w:lineRule="auto"/>
        <w:jc w:val="both"/>
        <w:rPr>
          <w:rFonts w:ascii="Gotham Book" w:eastAsia="Arial Narrow" w:hAnsi="Gotham Book"/>
          <w:iCs/>
          <w:color w:val="000000"/>
          <w:sz w:val="22"/>
          <w:szCs w:val="22"/>
        </w:rPr>
      </w:pPr>
    </w:p>
    <w:p w14:paraId="262E6455" w14:textId="4BB67CB1" w:rsidR="006945E9" w:rsidRPr="00820B77" w:rsidRDefault="006945E9" w:rsidP="00820B77">
      <w:pPr>
        <w:spacing w:before="120" w:after="120" w:line="276" w:lineRule="auto"/>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Metrics for regular reporting:</w:t>
      </w:r>
    </w:p>
    <w:p w14:paraId="5CCBC7E0" w14:textId="77777777" w:rsidR="006945E9" w:rsidRPr="00221025"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221025">
        <w:rPr>
          <w:rFonts w:ascii="Gotham Book" w:eastAsia="Arial Narrow" w:hAnsi="Gotham Book"/>
          <w:iCs/>
          <w:color w:val="000000"/>
          <w:sz w:val="22"/>
          <w:szCs w:val="22"/>
        </w:rPr>
        <w:t>environmental incidents or non-compliances with contract requirements, including contamination, pollution or damage to ground or water supplies;</w:t>
      </w:r>
    </w:p>
    <w:p w14:paraId="10BFC2A8"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 xml:space="preserve">health and safety incidents, accidents, injuries that require treatment and all fatalities; </w:t>
      </w:r>
    </w:p>
    <w:p w14:paraId="279B5830"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interactions with regulators:  identify agency, dates, subjects, outcomes (report the negative if none);</w:t>
      </w:r>
    </w:p>
    <w:p w14:paraId="0D92E2E9"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 xml:space="preserve">status of all permits and agreements: </w:t>
      </w:r>
    </w:p>
    <w:p w14:paraId="5717C455" w14:textId="77777777" w:rsidR="006945E9" w:rsidRPr="00820B77" w:rsidRDefault="006945E9" w:rsidP="000A7AA8">
      <w:pPr>
        <w:pStyle w:val="ListParagraph"/>
        <w:numPr>
          <w:ilvl w:val="0"/>
          <w:numId w:val="99"/>
        </w:numPr>
        <w:suppressAutoHyphens w:val="0"/>
        <w:spacing w:before="120" w:after="120" w:line="276" w:lineRule="auto"/>
        <w:ind w:left="1276" w:hanging="466"/>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work permits: number required, number received, actions taken for those not received;</w:t>
      </w:r>
    </w:p>
    <w:p w14:paraId="45D3D9DA" w14:textId="77777777" w:rsidR="006945E9" w:rsidRPr="00820B77" w:rsidRDefault="006945E9" w:rsidP="000A7AA8">
      <w:pPr>
        <w:pStyle w:val="ListParagraph"/>
        <w:numPr>
          <w:ilvl w:val="0"/>
          <w:numId w:val="99"/>
        </w:numPr>
        <w:suppressAutoHyphens w:val="0"/>
        <w:spacing w:before="120" w:after="120" w:line="276" w:lineRule="auto"/>
        <w:ind w:left="1276" w:hanging="466"/>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 xml:space="preserve">status of permits and consents: </w:t>
      </w:r>
    </w:p>
    <w:p w14:paraId="6B596C64" w14:textId="77777777" w:rsidR="006945E9" w:rsidRPr="00820B77" w:rsidRDefault="006945E9" w:rsidP="000A7AA8">
      <w:pPr>
        <w:pStyle w:val="ListParagraph"/>
        <w:numPr>
          <w:ilvl w:val="0"/>
          <w:numId w:val="100"/>
        </w:numPr>
        <w:suppressAutoHyphens w:val="0"/>
        <w:spacing w:before="120" w:after="120" w:line="276" w:lineRule="auto"/>
        <w:ind w:left="1710" w:hanging="27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60A01D41" w14:textId="77777777" w:rsidR="006945E9" w:rsidRPr="00820B77" w:rsidRDefault="006945E9" w:rsidP="000A7AA8">
      <w:pPr>
        <w:pStyle w:val="ListParagraph"/>
        <w:numPr>
          <w:ilvl w:val="0"/>
          <w:numId w:val="100"/>
        </w:numPr>
        <w:suppressAutoHyphens w:val="0"/>
        <w:spacing w:before="120" w:after="120" w:line="276" w:lineRule="auto"/>
        <w:ind w:left="1710" w:hanging="27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list areas with landowner agreements required (borrow and spoil areas, camp sites), dates of agreements, dates submitted to resident engineer (or equivalent);</w:t>
      </w:r>
    </w:p>
    <w:p w14:paraId="798F3A39" w14:textId="77777777" w:rsidR="006945E9" w:rsidRPr="00820B77" w:rsidRDefault="006945E9" w:rsidP="000A7AA8">
      <w:pPr>
        <w:pStyle w:val="ListParagraph"/>
        <w:numPr>
          <w:ilvl w:val="0"/>
          <w:numId w:val="100"/>
        </w:numPr>
        <w:suppressAutoHyphens w:val="0"/>
        <w:spacing w:before="120" w:after="120" w:line="276" w:lineRule="auto"/>
        <w:ind w:left="1710" w:hanging="27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identify major activities undertaken in each area in the reporting period and highlights of environmental and social protection (land clearing, boundary marking, topsoil salvage, traffic management, decommissioning planning, decommissioning implementation);</w:t>
      </w:r>
    </w:p>
    <w:p w14:paraId="06B9A754" w14:textId="77777777" w:rsidR="006945E9" w:rsidRPr="00820B77" w:rsidRDefault="006945E9" w:rsidP="000A7AA8">
      <w:pPr>
        <w:pStyle w:val="ListParagraph"/>
        <w:numPr>
          <w:ilvl w:val="0"/>
          <w:numId w:val="100"/>
        </w:numPr>
        <w:suppressAutoHyphens w:val="0"/>
        <w:spacing w:before="120" w:after="120" w:line="276" w:lineRule="auto"/>
        <w:ind w:left="1710" w:hanging="27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for quarries: status of relocation and compensation (completed, or details of activities and current status in the reporting period).</w:t>
      </w:r>
    </w:p>
    <w:p w14:paraId="1B54F67E"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 xml:space="preserve">health and safety supervision: </w:t>
      </w:r>
    </w:p>
    <w:p w14:paraId="2581035C" w14:textId="77777777" w:rsidR="006945E9" w:rsidRPr="00820B77" w:rsidRDefault="006945E9" w:rsidP="000A7AA8">
      <w:pPr>
        <w:pStyle w:val="ListParagraph"/>
        <w:numPr>
          <w:ilvl w:val="0"/>
          <w:numId w:val="101"/>
        </w:numPr>
        <w:suppressAutoHyphens w:val="0"/>
        <w:spacing w:before="120" w:after="120" w:line="276" w:lineRule="auto"/>
        <w:ind w:left="1276" w:hanging="436"/>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safety officer: number days worked, number of full inspections &amp; partial inspections, reports to construction/project management;</w:t>
      </w:r>
    </w:p>
    <w:p w14:paraId="616AB41D" w14:textId="77777777" w:rsidR="006945E9" w:rsidRPr="00820B77" w:rsidRDefault="006945E9" w:rsidP="000A7AA8">
      <w:pPr>
        <w:pStyle w:val="ListParagraph"/>
        <w:numPr>
          <w:ilvl w:val="0"/>
          <w:numId w:val="101"/>
        </w:numPr>
        <w:suppressAutoHyphens w:val="0"/>
        <w:spacing w:before="120" w:after="120" w:line="276" w:lineRule="auto"/>
        <w:ind w:left="1276" w:hanging="436"/>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lastRenderedPageBreak/>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558CB89E"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worker accommodations:</w:t>
      </w:r>
    </w:p>
    <w:p w14:paraId="12935773" w14:textId="77777777" w:rsidR="006945E9" w:rsidRPr="00820B77" w:rsidRDefault="006945E9" w:rsidP="000A7AA8">
      <w:pPr>
        <w:pStyle w:val="ListParagraph"/>
        <w:numPr>
          <w:ilvl w:val="0"/>
          <w:numId w:val="102"/>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number of expats housed in accommodations, number of locals;</w:t>
      </w:r>
    </w:p>
    <w:p w14:paraId="398E8648" w14:textId="77777777" w:rsidR="006945E9" w:rsidRPr="00820B77" w:rsidRDefault="006945E9" w:rsidP="000A7AA8">
      <w:pPr>
        <w:pStyle w:val="ListParagraph"/>
        <w:numPr>
          <w:ilvl w:val="0"/>
          <w:numId w:val="102"/>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 xml:space="preserve">date of last inspection, and highlights of inspection including status of accommodations’ compliance with national and local law and good practice, including sanitation, space, etc.; </w:t>
      </w:r>
    </w:p>
    <w:p w14:paraId="2BC25824" w14:textId="77777777" w:rsidR="006945E9" w:rsidRPr="00820B77" w:rsidRDefault="006945E9" w:rsidP="000A7AA8">
      <w:pPr>
        <w:pStyle w:val="ListParagraph"/>
        <w:numPr>
          <w:ilvl w:val="0"/>
          <w:numId w:val="102"/>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actions taken to recommend/require improved conditions, or to improve conditions.</w:t>
      </w:r>
    </w:p>
    <w:p w14:paraId="59BC2AB4"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Health services: provider of health services, information and/or training, location of clinic, number of non-safety disease or illness treatments and diagnoses (no names to be provided);</w:t>
      </w:r>
    </w:p>
    <w:p w14:paraId="22BF1C20"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gender (for expats and locals separately): number of female workers, percentage of workforce, gender issues raised and dealt with (cross-reference grievances or other sections as needed);</w:t>
      </w:r>
    </w:p>
    <w:p w14:paraId="18A6BE36"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training:</w:t>
      </w:r>
    </w:p>
    <w:p w14:paraId="4FDBD523" w14:textId="77777777" w:rsidR="006945E9" w:rsidRPr="00820B77" w:rsidRDefault="006945E9" w:rsidP="000A7AA8">
      <w:pPr>
        <w:pStyle w:val="ListParagraph"/>
        <w:numPr>
          <w:ilvl w:val="0"/>
          <w:numId w:val="103"/>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number of new workers, number receiving induction training, dates of induction training;</w:t>
      </w:r>
    </w:p>
    <w:p w14:paraId="3F8C9068" w14:textId="77777777" w:rsidR="006945E9" w:rsidRPr="00820B77" w:rsidRDefault="006945E9" w:rsidP="000A7AA8">
      <w:pPr>
        <w:pStyle w:val="ListParagraph"/>
        <w:numPr>
          <w:ilvl w:val="0"/>
          <w:numId w:val="103"/>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number and dates of toolbox talks, number of workers receiving Occupational Health and Safety (OHS), environmental and social training;</w:t>
      </w:r>
    </w:p>
    <w:p w14:paraId="0E8CC6D1" w14:textId="77777777" w:rsidR="006945E9" w:rsidRPr="00820B77" w:rsidRDefault="006945E9" w:rsidP="000A7AA8">
      <w:pPr>
        <w:pStyle w:val="ListParagraph"/>
        <w:numPr>
          <w:ilvl w:val="0"/>
          <w:numId w:val="103"/>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number and dates of communicable diseases (including STDs) sensitization and/or training, no. workers receiving training (in the reporting period and in the past); same questions for gender sensitization, flag person training.</w:t>
      </w:r>
    </w:p>
    <w:p w14:paraId="49B3FC05" w14:textId="77777777" w:rsidR="006945E9" w:rsidRPr="00820B77" w:rsidRDefault="006945E9" w:rsidP="000A7AA8">
      <w:pPr>
        <w:pStyle w:val="ListParagraph"/>
        <w:numPr>
          <w:ilvl w:val="0"/>
          <w:numId w:val="103"/>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number and date of SEA and SH prevention sensitization and/or training events, including number of workers receiving training on Code of Conduct for Contractor’s Personnel (in the reporting period and in the past), etc.</w:t>
      </w:r>
    </w:p>
    <w:p w14:paraId="18D81938"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environmental and social supervision:</w:t>
      </w:r>
    </w:p>
    <w:p w14:paraId="354C452C" w14:textId="77777777" w:rsidR="006945E9" w:rsidRPr="00820B77" w:rsidRDefault="006945E9" w:rsidP="000A7AA8">
      <w:pPr>
        <w:pStyle w:val="ListParagraph"/>
        <w:numPr>
          <w:ilvl w:val="0"/>
          <w:numId w:val="104"/>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4A067BEE" w14:textId="77777777" w:rsidR="006945E9" w:rsidRPr="00820B77" w:rsidRDefault="006945E9" w:rsidP="000A7AA8">
      <w:pPr>
        <w:pStyle w:val="ListParagraph"/>
        <w:numPr>
          <w:ilvl w:val="0"/>
          <w:numId w:val="104"/>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lastRenderedPageBreak/>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75CD3638" w14:textId="77777777" w:rsidR="006945E9" w:rsidRPr="00820B77" w:rsidRDefault="006945E9" w:rsidP="000A7AA8">
      <w:pPr>
        <w:pStyle w:val="ListParagraph"/>
        <w:numPr>
          <w:ilvl w:val="0"/>
          <w:numId w:val="104"/>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community liaison person(s): days worked (hours community center open), number of people met, highlights of activities (issues raised, etc.), reports to environmental and/or social specialist /construction/site management.</w:t>
      </w:r>
    </w:p>
    <w:p w14:paraId="5CA5FD99"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66FECF24" w14:textId="77777777" w:rsidR="006945E9" w:rsidRPr="00820B77" w:rsidRDefault="006945E9" w:rsidP="000A7AA8">
      <w:pPr>
        <w:pStyle w:val="ListParagraph"/>
        <w:numPr>
          <w:ilvl w:val="0"/>
          <w:numId w:val="105"/>
        </w:numPr>
        <w:suppressAutoHyphens w:val="0"/>
        <w:spacing w:before="120" w:after="120" w:line="276" w:lineRule="auto"/>
        <w:ind w:left="1276" w:hanging="488"/>
        <w:jc w:val="both"/>
        <w:textAlignment w:val="auto"/>
        <w:rPr>
          <w:rFonts w:ascii="Gotham Book" w:eastAsia="Arial Narrow" w:hAnsi="Gotham Book"/>
          <w:iCs/>
          <w:color w:val="000000"/>
          <w:sz w:val="22"/>
          <w:szCs w:val="22"/>
        </w:rPr>
      </w:pPr>
      <w:r w:rsidRPr="00820B77">
        <w:rPr>
          <w:rFonts w:ascii="Gotham Book" w:eastAsia="Arial Narrow" w:hAnsi="Gotham Book"/>
          <w:iCs/>
          <w:color w:val="000000"/>
          <w:sz w:val="22"/>
          <w:szCs w:val="22"/>
        </w:rPr>
        <w:t>Worker grievances;</w:t>
      </w:r>
    </w:p>
    <w:p w14:paraId="585D7BE2" w14:textId="77777777" w:rsidR="006945E9" w:rsidRPr="00820B77" w:rsidRDefault="006945E9" w:rsidP="000A7AA8">
      <w:pPr>
        <w:pStyle w:val="ListParagraph"/>
        <w:numPr>
          <w:ilvl w:val="0"/>
          <w:numId w:val="105"/>
        </w:numPr>
        <w:suppressAutoHyphens w:val="0"/>
        <w:spacing w:before="120" w:after="120" w:line="276" w:lineRule="auto"/>
        <w:ind w:left="1276" w:hanging="488"/>
        <w:jc w:val="both"/>
        <w:textAlignment w:val="auto"/>
        <w:rPr>
          <w:rFonts w:ascii="Gotham Book" w:eastAsia="Arial Narrow" w:hAnsi="Gotham Book"/>
          <w:iCs/>
          <w:color w:val="000000"/>
          <w:sz w:val="22"/>
          <w:szCs w:val="22"/>
        </w:rPr>
      </w:pPr>
      <w:r w:rsidRPr="00820B77">
        <w:rPr>
          <w:rFonts w:ascii="Gotham Book" w:eastAsia="Arial Narrow" w:hAnsi="Gotham Book"/>
          <w:iCs/>
          <w:color w:val="000000"/>
          <w:sz w:val="22"/>
          <w:szCs w:val="22"/>
        </w:rPr>
        <w:t xml:space="preserve">Community grievances </w:t>
      </w:r>
    </w:p>
    <w:p w14:paraId="156664D8"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Traffic, road safety and vehicles/equipment:</w:t>
      </w:r>
    </w:p>
    <w:p w14:paraId="143780D9" w14:textId="77777777" w:rsidR="006945E9" w:rsidRPr="00820B77" w:rsidRDefault="006945E9" w:rsidP="000A7AA8">
      <w:pPr>
        <w:pStyle w:val="ListParagraph"/>
        <w:numPr>
          <w:ilvl w:val="0"/>
          <w:numId w:val="106"/>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traffic and road safety incidents and accidents involving project vehicles &amp; equipment: provide date, location, damage, cause, follow-up.</w:t>
      </w:r>
    </w:p>
    <w:p w14:paraId="3056B829" w14:textId="77777777" w:rsidR="006945E9" w:rsidRPr="00820B77" w:rsidRDefault="006945E9" w:rsidP="000A7AA8">
      <w:pPr>
        <w:pStyle w:val="ListParagraph"/>
        <w:numPr>
          <w:ilvl w:val="0"/>
          <w:numId w:val="106"/>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 xml:space="preserve">traffic and road safety incidents and accidents involving non-project vehicles or property (also reported under immediate metrics): provide date, location, damage, cause, follow-up. </w:t>
      </w:r>
    </w:p>
    <w:p w14:paraId="09E3C0A2" w14:textId="77777777" w:rsidR="006945E9" w:rsidRPr="00820B77" w:rsidRDefault="006945E9" w:rsidP="000A7AA8">
      <w:pPr>
        <w:pStyle w:val="ListParagraph"/>
        <w:numPr>
          <w:ilvl w:val="0"/>
          <w:numId w:val="106"/>
        </w:numPr>
        <w:suppressAutoHyphens w:val="0"/>
        <w:spacing w:before="120" w:after="120" w:line="276" w:lineRule="auto"/>
        <w:ind w:left="1276" w:hanging="488"/>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overall condition of vehicles/equipment (subjective judgment by environmentalist); non-routine repairs and maintenance needed to improve safety and/or environmental performance (to control smoke, etc.).</w:t>
      </w:r>
    </w:p>
    <w:p w14:paraId="0161C220"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Environmental mitigations and issues (what has been done):</w:t>
      </w:r>
    </w:p>
    <w:p w14:paraId="1E60ECBD"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766E176"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erosion control: controls implemented by location, status of water crossings, environmentalist inspections and results, actions taken to resolve issues, emergency repairs needed to control erosion/sedimentation;</w:t>
      </w:r>
    </w:p>
    <w:p w14:paraId="10E41FD5"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lastRenderedPageBreak/>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1AA5F3CD"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blasting: number of blasts (and locations), status of implementation of blasting plan (including notices, evacuations, etc.), incidents of off-site damage or complaints (cross-reference other sections as needed);</w:t>
      </w:r>
    </w:p>
    <w:p w14:paraId="6B86D141"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spill clean-ups, if any:  material spilled, location, amount, actions taken, material disposal (report all spills that result in water or soil contamination;</w:t>
      </w:r>
    </w:p>
    <w:p w14:paraId="2E16A1A3"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waste management: types and quantities generated and managed, including amount taken offsite (and by whom) or reused/recycled/disposed on-site;</w:t>
      </w:r>
    </w:p>
    <w:p w14:paraId="3543C58E"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details of tree plantings and other mitigations required undertaken in the reporting period;</w:t>
      </w:r>
    </w:p>
    <w:p w14:paraId="03FE9C2D" w14:textId="77777777" w:rsidR="006945E9" w:rsidRPr="00820B77" w:rsidRDefault="006945E9" w:rsidP="000A7AA8">
      <w:pPr>
        <w:pStyle w:val="ListParagraph"/>
        <w:numPr>
          <w:ilvl w:val="0"/>
          <w:numId w:val="107"/>
        </w:numPr>
        <w:suppressAutoHyphens w:val="0"/>
        <w:spacing w:before="120" w:after="120" w:line="276" w:lineRule="auto"/>
        <w:ind w:left="1418" w:hanging="567"/>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details of water and swamp protection mitigations required undertaken in the reporting period.</w:t>
      </w:r>
    </w:p>
    <w:p w14:paraId="59BA17AE" w14:textId="77777777" w:rsidR="006945E9" w:rsidRPr="00820B77" w:rsidRDefault="006945E9" w:rsidP="000A7AA8">
      <w:pPr>
        <w:pStyle w:val="ListParagraph"/>
        <w:numPr>
          <w:ilvl w:val="0"/>
          <w:numId w:val="109"/>
        </w:numPr>
        <w:spacing w:before="120" w:after="120" w:line="276" w:lineRule="auto"/>
        <w:ind w:left="709" w:hanging="425"/>
        <w:jc w:val="both"/>
        <w:rPr>
          <w:rFonts w:ascii="Gotham Book" w:eastAsia="Arial Narrow" w:hAnsi="Gotham Book"/>
          <w:iCs/>
          <w:color w:val="000000"/>
          <w:sz w:val="22"/>
          <w:szCs w:val="22"/>
        </w:rPr>
      </w:pPr>
      <w:r w:rsidRPr="00820B77">
        <w:rPr>
          <w:rFonts w:ascii="Gotham Book" w:eastAsia="Arial Narrow" w:hAnsi="Gotham Book"/>
          <w:iCs/>
          <w:color w:val="000000"/>
          <w:sz w:val="22"/>
          <w:szCs w:val="22"/>
        </w:rPr>
        <w:t>compliance:</w:t>
      </w:r>
    </w:p>
    <w:p w14:paraId="532B43EE" w14:textId="77777777" w:rsidR="006945E9" w:rsidRPr="00820B77" w:rsidRDefault="006945E9" w:rsidP="000A7AA8">
      <w:pPr>
        <w:pStyle w:val="ListParagraph"/>
        <w:numPr>
          <w:ilvl w:val="0"/>
          <w:numId w:val="108"/>
        </w:numPr>
        <w:suppressAutoHyphens w:val="0"/>
        <w:spacing w:before="120" w:after="120" w:line="276" w:lineRule="auto"/>
        <w:ind w:left="1418" w:hanging="63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compliance status for conditions of all relevant consents/permits, for the Work, including quarries, etc.): statement of compliance or listing of issues and actions taken (or to be taken) to reach compliance;</w:t>
      </w:r>
    </w:p>
    <w:p w14:paraId="3DD9D382" w14:textId="77777777" w:rsidR="006945E9" w:rsidRPr="00820B77" w:rsidRDefault="006945E9" w:rsidP="000A7AA8">
      <w:pPr>
        <w:pStyle w:val="ListParagraph"/>
        <w:numPr>
          <w:ilvl w:val="0"/>
          <w:numId w:val="108"/>
        </w:numPr>
        <w:suppressAutoHyphens w:val="0"/>
        <w:spacing w:before="120" w:after="120" w:line="276" w:lineRule="auto"/>
        <w:ind w:left="1418" w:hanging="63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compliance status of C-ESMP/ESIP requirements: statement of compliance or listing of issues and actions taken (or to be taken) to reach compliance</w:t>
      </w:r>
    </w:p>
    <w:p w14:paraId="6893F818" w14:textId="77777777" w:rsidR="006945E9" w:rsidRPr="00820B77" w:rsidRDefault="006945E9" w:rsidP="000A7AA8">
      <w:pPr>
        <w:pStyle w:val="ListParagraph"/>
        <w:numPr>
          <w:ilvl w:val="0"/>
          <w:numId w:val="108"/>
        </w:numPr>
        <w:suppressAutoHyphens w:val="0"/>
        <w:spacing w:before="120" w:after="120" w:line="276" w:lineRule="auto"/>
        <w:ind w:left="1418" w:hanging="63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compliance status of SEA and SH prevention and response action plan: statement of compliance or listing of issues and actions taken (or to be taken) to reach compliance</w:t>
      </w:r>
    </w:p>
    <w:p w14:paraId="6BCC8C46" w14:textId="77777777" w:rsidR="006A297F" w:rsidRDefault="006945E9" w:rsidP="000A7AA8">
      <w:pPr>
        <w:pStyle w:val="ListParagraph"/>
        <w:numPr>
          <w:ilvl w:val="0"/>
          <w:numId w:val="108"/>
        </w:numPr>
        <w:suppressAutoHyphens w:val="0"/>
        <w:spacing w:before="120" w:after="120" w:line="276" w:lineRule="auto"/>
        <w:ind w:left="1418" w:hanging="630"/>
        <w:jc w:val="both"/>
        <w:textAlignment w:val="auto"/>
        <w:rPr>
          <w:rFonts w:ascii="Gotham Book" w:eastAsia="Arial Narrow" w:hAnsi="Gotham Book"/>
          <w:color w:val="000000"/>
          <w:sz w:val="22"/>
          <w:szCs w:val="22"/>
        </w:rPr>
      </w:pPr>
      <w:r w:rsidRPr="00820B77">
        <w:rPr>
          <w:rFonts w:ascii="Gotham Book" w:eastAsia="Arial Narrow" w:hAnsi="Gotham Book"/>
          <w:color w:val="000000"/>
          <w:sz w:val="22"/>
          <w:szCs w:val="22"/>
        </w:rPr>
        <w:t>compliance status of Health and Safety Management Plan re: statement of compliance or listing of issues and actions taken (or to be taken) to reach compliance</w:t>
      </w:r>
      <w:r w:rsidR="006A297F">
        <w:rPr>
          <w:rFonts w:ascii="Gotham Book" w:eastAsia="Arial Narrow" w:hAnsi="Gotham Book"/>
          <w:color w:val="000000"/>
          <w:sz w:val="22"/>
          <w:szCs w:val="22"/>
        </w:rPr>
        <w:t>;</w:t>
      </w:r>
    </w:p>
    <w:p w14:paraId="1A451E1B" w14:textId="08930DBD" w:rsidR="0020255F" w:rsidRPr="0063038F" w:rsidRDefault="006945E9" w:rsidP="000A7AA8">
      <w:pPr>
        <w:pStyle w:val="ListParagraph"/>
        <w:numPr>
          <w:ilvl w:val="0"/>
          <w:numId w:val="108"/>
        </w:numPr>
        <w:suppressAutoHyphens w:val="0"/>
        <w:spacing w:before="120" w:after="120" w:line="276" w:lineRule="auto"/>
        <w:ind w:left="1418" w:hanging="630"/>
        <w:jc w:val="both"/>
        <w:textAlignment w:val="auto"/>
        <w:rPr>
          <w:rFonts w:ascii="Gotham Book" w:eastAsia="Arial Narrow" w:hAnsi="Gotham Book"/>
          <w:color w:val="000000"/>
          <w:sz w:val="22"/>
          <w:szCs w:val="22"/>
        </w:rPr>
      </w:pPr>
      <w:r w:rsidRPr="00180DA5">
        <w:rPr>
          <w:rFonts w:ascii="Gotham Book" w:eastAsia="Arial Narrow" w:hAnsi="Gotham Book"/>
          <w:color w:val="000000"/>
          <w:sz w:val="22"/>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736CB13B" w14:textId="2FA0438A" w:rsidR="0020255F" w:rsidRPr="005E76DB" w:rsidRDefault="0020255F" w:rsidP="002B1DAD">
      <w:pPr>
        <w:pStyle w:val="Heading2"/>
        <w:numPr>
          <w:ilvl w:val="0"/>
          <w:numId w:val="0"/>
        </w:numPr>
        <w:ind w:left="360"/>
        <w:jc w:val="center"/>
        <w:rPr>
          <w:rFonts w:ascii="Gotham Book" w:hAnsi="Gotham Book"/>
          <w:sz w:val="32"/>
          <w:szCs w:val="32"/>
        </w:rPr>
      </w:pPr>
      <w:bookmarkStart w:id="473" w:name="_Toc192174741"/>
      <w:r w:rsidRPr="002B1DAD">
        <w:rPr>
          <w:rFonts w:ascii="Gotham Book" w:hAnsi="Gotham Book"/>
          <w:sz w:val="28"/>
          <w:szCs w:val="28"/>
        </w:rPr>
        <w:lastRenderedPageBreak/>
        <w:t>Section X –</w:t>
      </w:r>
      <w:r w:rsidR="00C34F94">
        <w:rPr>
          <w:rFonts w:ascii="Gotham Book" w:hAnsi="Gotham Book"/>
          <w:sz w:val="28"/>
          <w:szCs w:val="28"/>
        </w:rPr>
        <w:t xml:space="preserve"> </w:t>
      </w:r>
      <w:r w:rsidRPr="002B1DAD">
        <w:rPr>
          <w:rFonts w:ascii="Gotham Book" w:hAnsi="Gotham Book"/>
          <w:sz w:val="28"/>
          <w:szCs w:val="28"/>
        </w:rPr>
        <w:t>Contract Forms</w:t>
      </w:r>
      <w:r w:rsidR="002C09E0">
        <w:rPr>
          <w:rFonts w:ascii="Gotham Book" w:hAnsi="Gotham Book"/>
          <w:sz w:val="28"/>
          <w:szCs w:val="28"/>
        </w:rPr>
        <w:t xml:space="preserve"> (</w:t>
      </w:r>
      <w:r w:rsidR="002C09E0" w:rsidRPr="002B1DAD">
        <w:rPr>
          <w:rFonts w:ascii="Gotham Book" w:hAnsi="Gotham Book"/>
          <w:sz w:val="28"/>
          <w:szCs w:val="28"/>
        </w:rPr>
        <w:t>Annex to the Particular Conditions</w:t>
      </w:r>
      <w:r w:rsidR="002C09E0">
        <w:rPr>
          <w:rFonts w:ascii="Gotham Book" w:hAnsi="Gotham Book"/>
          <w:sz w:val="28"/>
          <w:szCs w:val="28"/>
        </w:rPr>
        <w:t>)</w:t>
      </w:r>
      <w:bookmarkEnd w:id="473"/>
    </w:p>
    <w:p w14:paraId="077B150A" w14:textId="77777777" w:rsidR="00D52668" w:rsidRPr="0063038F" w:rsidRDefault="00D52668" w:rsidP="000937C8">
      <w:pPr>
        <w:pStyle w:val="InlineHeader"/>
        <w:jc w:val="center"/>
        <w:rPr>
          <w:rFonts w:ascii="Gotham Book" w:hAnsi="Gotham Book"/>
          <w:sz w:val="28"/>
          <w:szCs w:val="28"/>
        </w:rPr>
      </w:pPr>
      <w:r w:rsidRPr="0063038F">
        <w:rPr>
          <w:rFonts w:ascii="Gotham Book" w:hAnsi="Gotham Book"/>
          <w:sz w:val="28"/>
          <w:szCs w:val="28"/>
        </w:rPr>
        <w:t>Table of Forms</w:t>
      </w:r>
    </w:p>
    <w:p w14:paraId="2981BA6D" w14:textId="1D7E110F" w:rsidR="009C3BBA" w:rsidRPr="009C3BBA" w:rsidRDefault="00393BA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hAnsi="Gotham Book"/>
          <w:b w:val="0"/>
          <w:bCs/>
          <w:sz w:val="22"/>
          <w:szCs w:val="22"/>
        </w:rPr>
        <w:fldChar w:fldCharType="begin"/>
      </w:r>
      <w:r w:rsidRPr="009C3BBA">
        <w:rPr>
          <w:rFonts w:ascii="Gotham Book" w:hAnsi="Gotham Book"/>
          <w:b w:val="0"/>
          <w:bCs/>
          <w:sz w:val="22"/>
          <w:szCs w:val="22"/>
        </w:rPr>
        <w:instrText xml:space="preserve"> TOC \b SectionX \t "Heading 3,1" </w:instrText>
      </w:r>
      <w:r w:rsidRPr="009C3BBA">
        <w:rPr>
          <w:rFonts w:ascii="Gotham Book" w:hAnsi="Gotham Book"/>
          <w:b w:val="0"/>
          <w:bCs/>
          <w:sz w:val="22"/>
          <w:szCs w:val="22"/>
        </w:rPr>
        <w:fldChar w:fldCharType="separate"/>
      </w:r>
      <w:r w:rsidR="009C3BBA" w:rsidRPr="009C3BBA">
        <w:rPr>
          <w:rFonts w:ascii="Gotham Book" w:eastAsia="Times New Roman" w:hAnsi="Gotham Book"/>
          <w:b w:val="0"/>
          <w:bCs/>
          <w:noProof/>
          <w:sz w:val="22"/>
          <w:szCs w:val="22"/>
        </w:rPr>
        <w:t>Notification of Intention to Award</w:t>
      </w:r>
      <w:r w:rsidR="009C3BBA" w:rsidRPr="009C3BBA">
        <w:rPr>
          <w:rFonts w:ascii="Gotham Book" w:hAnsi="Gotham Book"/>
          <w:b w:val="0"/>
          <w:bCs/>
          <w:noProof/>
          <w:sz w:val="22"/>
          <w:szCs w:val="22"/>
        </w:rPr>
        <w:tab/>
      </w:r>
      <w:r w:rsidR="009C3BBA" w:rsidRPr="009C3BBA">
        <w:rPr>
          <w:rFonts w:ascii="Gotham Book" w:hAnsi="Gotham Book"/>
          <w:b w:val="0"/>
          <w:bCs/>
          <w:noProof/>
          <w:sz w:val="22"/>
          <w:szCs w:val="22"/>
        </w:rPr>
        <w:fldChar w:fldCharType="begin"/>
      </w:r>
      <w:r w:rsidR="009C3BBA" w:rsidRPr="009C3BBA">
        <w:rPr>
          <w:rFonts w:ascii="Gotham Book" w:hAnsi="Gotham Book"/>
          <w:b w:val="0"/>
          <w:bCs/>
          <w:noProof/>
          <w:sz w:val="22"/>
          <w:szCs w:val="22"/>
        </w:rPr>
        <w:instrText xml:space="preserve"> PAGEREF _Toc194938361 \h </w:instrText>
      </w:r>
      <w:r w:rsidR="009C3BBA" w:rsidRPr="009C3BBA">
        <w:rPr>
          <w:rFonts w:ascii="Gotham Book" w:hAnsi="Gotham Book"/>
          <w:b w:val="0"/>
          <w:bCs/>
          <w:noProof/>
          <w:sz w:val="22"/>
          <w:szCs w:val="22"/>
        </w:rPr>
      </w:r>
      <w:r w:rsidR="009C3BBA" w:rsidRPr="009C3BBA">
        <w:rPr>
          <w:rFonts w:ascii="Gotham Book" w:hAnsi="Gotham Book"/>
          <w:b w:val="0"/>
          <w:bCs/>
          <w:noProof/>
          <w:sz w:val="22"/>
          <w:szCs w:val="22"/>
        </w:rPr>
        <w:fldChar w:fldCharType="separate"/>
      </w:r>
      <w:r w:rsidR="00DF4D4E">
        <w:rPr>
          <w:rFonts w:ascii="Gotham Book" w:hAnsi="Gotham Book"/>
          <w:b w:val="0"/>
          <w:bCs/>
          <w:noProof/>
          <w:sz w:val="22"/>
          <w:szCs w:val="22"/>
        </w:rPr>
        <w:t>205</w:t>
      </w:r>
      <w:r w:rsidR="009C3BBA" w:rsidRPr="009C3BBA">
        <w:rPr>
          <w:rFonts w:ascii="Gotham Book" w:hAnsi="Gotham Book"/>
          <w:b w:val="0"/>
          <w:bCs/>
          <w:noProof/>
          <w:sz w:val="22"/>
          <w:szCs w:val="22"/>
        </w:rPr>
        <w:fldChar w:fldCharType="end"/>
      </w:r>
    </w:p>
    <w:p w14:paraId="70D9A1AA" w14:textId="129F46ED"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Beneficial Ownership Disclosure Form</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_Toc194938362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210</w:t>
      </w:r>
      <w:r w:rsidRPr="009C3BBA">
        <w:rPr>
          <w:rFonts w:ascii="Gotham Book" w:hAnsi="Gotham Book"/>
          <w:b w:val="0"/>
          <w:bCs/>
          <w:noProof/>
          <w:sz w:val="22"/>
          <w:szCs w:val="22"/>
        </w:rPr>
        <w:fldChar w:fldCharType="end"/>
      </w:r>
    </w:p>
    <w:p w14:paraId="681BEE31" w14:textId="147E3F37"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Letter of Acceptance</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_Toc194938363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212</w:t>
      </w:r>
      <w:r w:rsidRPr="009C3BBA">
        <w:rPr>
          <w:rFonts w:ascii="Gotham Book" w:hAnsi="Gotham Book"/>
          <w:b w:val="0"/>
          <w:bCs/>
          <w:noProof/>
          <w:sz w:val="22"/>
          <w:szCs w:val="22"/>
        </w:rPr>
        <w:fldChar w:fldCharType="end"/>
      </w:r>
    </w:p>
    <w:p w14:paraId="128DBC53" w14:textId="59EEA081"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Contract Agreement</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_Toc194938364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213</w:t>
      </w:r>
      <w:r w:rsidRPr="009C3BBA">
        <w:rPr>
          <w:rFonts w:ascii="Gotham Book" w:hAnsi="Gotham Book"/>
          <w:b w:val="0"/>
          <w:bCs/>
          <w:noProof/>
          <w:sz w:val="22"/>
          <w:szCs w:val="22"/>
        </w:rPr>
        <w:fldChar w:fldCharType="end"/>
      </w:r>
    </w:p>
    <w:p w14:paraId="627E6C8E" w14:textId="64B5263C"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Performance Security: Option 1 - Demand Guarantee</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_Toc194938365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215</w:t>
      </w:r>
      <w:r w:rsidRPr="009C3BBA">
        <w:rPr>
          <w:rFonts w:ascii="Gotham Book" w:hAnsi="Gotham Book"/>
          <w:b w:val="0"/>
          <w:bCs/>
          <w:noProof/>
          <w:sz w:val="22"/>
          <w:szCs w:val="22"/>
        </w:rPr>
        <w:fldChar w:fldCharType="end"/>
      </w:r>
    </w:p>
    <w:p w14:paraId="27176A77" w14:textId="5AEADD01"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Performance Security: Option 2 - Performance Bond</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_Toc194938366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216</w:t>
      </w:r>
      <w:r w:rsidRPr="009C3BBA">
        <w:rPr>
          <w:rFonts w:ascii="Gotham Book" w:hAnsi="Gotham Book"/>
          <w:b w:val="0"/>
          <w:bCs/>
          <w:noProof/>
          <w:sz w:val="22"/>
          <w:szCs w:val="22"/>
        </w:rPr>
        <w:fldChar w:fldCharType="end"/>
      </w:r>
    </w:p>
    <w:p w14:paraId="485C19C4" w14:textId="091E8D64"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ESHS Performance Security</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_Toc194938367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218</w:t>
      </w:r>
      <w:r w:rsidRPr="009C3BBA">
        <w:rPr>
          <w:rFonts w:ascii="Gotham Book" w:hAnsi="Gotham Book"/>
          <w:b w:val="0"/>
          <w:bCs/>
          <w:noProof/>
          <w:sz w:val="22"/>
          <w:szCs w:val="22"/>
        </w:rPr>
        <w:fldChar w:fldCharType="end"/>
      </w:r>
    </w:p>
    <w:p w14:paraId="1055596F" w14:textId="7BA2E8FC"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Advance Payment Security</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_Toc194938368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220</w:t>
      </w:r>
      <w:r w:rsidRPr="009C3BBA">
        <w:rPr>
          <w:rFonts w:ascii="Gotham Book" w:hAnsi="Gotham Book"/>
          <w:b w:val="0"/>
          <w:bCs/>
          <w:noProof/>
          <w:sz w:val="22"/>
          <w:szCs w:val="22"/>
        </w:rPr>
        <w:fldChar w:fldCharType="end"/>
      </w:r>
    </w:p>
    <w:p w14:paraId="3554BA03" w14:textId="76520FC5" w:rsidR="009C3BBA" w:rsidRPr="009C3BBA" w:rsidRDefault="009C3BBA">
      <w:pPr>
        <w:pStyle w:val="TOC1"/>
        <w:tabs>
          <w:tab w:val="right" w:leader="dot" w:pos="9350"/>
        </w:tabs>
        <w:rPr>
          <w:rFonts w:ascii="Gotham Book" w:eastAsiaTheme="minorEastAsia" w:hAnsi="Gotham Book" w:cstheme="minorBidi"/>
          <w:b w:val="0"/>
          <w:bCs/>
          <w:noProof/>
          <w:kern w:val="2"/>
          <w:sz w:val="22"/>
          <w:szCs w:val="22"/>
          <w:lang w:val="en-US"/>
          <w14:ligatures w14:val="standardContextual"/>
        </w:rPr>
      </w:pPr>
      <w:r w:rsidRPr="009C3BBA">
        <w:rPr>
          <w:rFonts w:ascii="Gotham Book" w:eastAsia="Times New Roman" w:hAnsi="Gotham Book"/>
          <w:b w:val="0"/>
          <w:bCs/>
          <w:noProof/>
          <w:sz w:val="22"/>
          <w:szCs w:val="22"/>
        </w:rPr>
        <w:t>Retention Money Security</w:t>
      </w:r>
      <w:r w:rsidRPr="009C3BBA">
        <w:rPr>
          <w:rFonts w:ascii="Gotham Book" w:hAnsi="Gotham Book"/>
          <w:b w:val="0"/>
          <w:bCs/>
          <w:noProof/>
          <w:sz w:val="22"/>
          <w:szCs w:val="22"/>
        </w:rPr>
        <w:tab/>
      </w:r>
      <w:r w:rsidRPr="009C3BBA">
        <w:rPr>
          <w:rFonts w:ascii="Gotham Book" w:hAnsi="Gotham Book"/>
          <w:b w:val="0"/>
          <w:bCs/>
          <w:noProof/>
          <w:sz w:val="22"/>
          <w:szCs w:val="22"/>
        </w:rPr>
        <w:fldChar w:fldCharType="begin"/>
      </w:r>
      <w:r w:rsidRPr="009C3BBA">
        <w:rPr>
          <w:rFonts w:ascii="Gotham Book" w:hAnsi="Gotham Book"/>
          <w:b w:val="0"/>
          <w:bCs/>
          <w:noProof/>
          <w:sz w:val="22"/>
          <w:szCs w:val="22"/>
        </w:rPr>
        <w:instrText xml:space="preserve"> PAGEREF _Toc194938369 \h </w:instrText>
      </w:r>
      <w:r w:rsidRPr="009C3BBA">
        <w:rPr>
          <w:rFonts w:ascii="Gotham Book" w:hAnsi="Gotham Book"/>
          <w:b w:val="0"/>
          <w:bCs/>
          <w:noProof/>
          <w:sz w:val="22"/>
          <w:szCs w:val="22"/>
        </w:rPr>
      </w:r>
      <w:r w:rsidRPr="009C3BBA">
        <w:rPr>
          <w:rFonts w:ascii="Gotham Book" w:hAnsi="Gotham Book"/>
          <w:b w:val="0"/>
          <w:bCs/>
          <w:noProof/>
          <w:sz w:val="22"/>
          <w:szCs w:val="22"/>
        </w:rPr>
        <w:fldChar w:fldCharType="separate"/>
      </w:r>
      <w:r w:rsidR="00DF4D4E">
        <w:rPr>
          <w:rFonts w:ascii="Gotham Book" w:hAnsi="Gotham Book"/>
          <w:b w:val="0"/>
          <w:bCs/>
          <w:noProof/>
          <w:sz w:val="22"/>
          <w:szCs w:val="22"/>
        </w:rPr>
        <w:t>222</w:t>
      </w:r>
      <w:r w:rsidRPr="009C3BBA">
        <w:rPr>
          <w:rFonts w:ascii="Gotham Book" w:hAnsi="Gotham Book"/>
          <w:b w:val="0"/>
          <w:bCs/>
          <w:noProof/>
          <w:sz w:val="22"/>
          <w:szCs w:val="22"/>
        </w:rPr>
        <w:fldChar w:fldCharType="end"/>
      </w:r>
    </w:p>
    <w:p w14:paraId="73325060" w14:textId="0E70D1E5" w:rsidR="00D52668" w:rsidRDefault="00393BAA">
      <w:pPr>
        <w:spacing w:after="0"/>
        <w:rPr>
          <w:b/>
          <w:sz w:val="32"/>
          <w:szCs w:val="32"/>
        </w:rPr>
      </w:pPr>
      <w:r w:rsidRPr="009C3BBA">
        <w:rPr>
          <w:rFonts w:ascii="Gotham Book" w:hAnsi="Gotham Book"/>
          <w:bCs/>
          <w:sz w:val="22"/>
          <w:szCs w:val="22"/>
        </w:rPr>
        <w:fldChar w:fldCharType="end"/>
      </w:r>
      <w:r w:rsidR="00D52668">
        <w:rPr>
          <w:sz w:val="32"/>
          <w:szCs w:val="32"/>
        </w:rPr>
        <w:br w:type="page"/>
      </w:r>
    </w:p>
    <w:p w14:paraId="3576905A" w14:textId="17E2CF2B" w:rsidR="007D681E" w:rsidRPr="003524B8" w:rsidRDefault="007D681E" w:rsidP="00393BAA">
      <w:pPr>
        <w:pStyle w:val="Heading3"/>
        <w:jc w:val="center"/>
        <w:rPr>
          <w:rFonts w:ascii="Gotham Book" w:hAnsi="Gotham Book"/>
          <w:sz w:val="32"/>
          <w:szCs w:val="32"/>
        </w:rPr>
      </w:pPr>
      <w:bookmarkStart w:id="474" w:name="_Toc194938361"/>
      <w:bookmarkStart w:id="475" w:name="SectionX"/>
      <w:r w:rsidRPr="00393BAA">
        <w:rPr>
          <w:rFonts w:ascii="Gotham Book" w:eastAsia="Times New Roman" w:hAnsi="Gotham Book"/>
          <w:b/>
          <w:bCs/>
          <w:sz w:val="28"/>
          <w:szCs w:val="28"/>
        </w:rPr>
        <w:lastRenderedPageBreak/>
        <w:t>Notification of Intention to Award</w:t>
      </w:r>
      <w:bookmarkEnd w:id="472"/>
      <w:bookmarkEnd w:id="474"/>
    </w:p>
    <w:p w14:paraId="5CDD3F80" w14:textId="42154D04" w:rsidR="005400BE" w:rsidRPr="007C121D" w:rsidRDefault="005400BE" w:rsidP="005400BE">
      <w:pPr>
        <w:pStyle w:val="BodyMost"/>
        <w:rPr>
          <w:rFonts w:ascii="Gotham Book" w:hAnsi="Gotham Book"/>
          <w:i/>
          <w:sz w:val="22"/>
        </w:rPr>
      </w:pPr>
      <w:r w:rsidRPr="007C121D">
        <w:rPr>
          <w:rFonts w:ascii="Gotham Book" w:hAnsi="Gotham Book"/>
          <w:i/>
          <w:sz w:val="22"/>
        </w:rPr>
        <w:t>[This Notification of Intention to Award shall be sent to each Bidder that submitted a Bid.</w:t>
      </w:r>
      <w:r w:rsidR="00CF2610">
        <w:rPr>
          <w:rFonts w:ascii="Gotham Book" w:hAnsi="Gotham Book"/>
          <w:i/>
          <w:sz w:val="22"/>
        </w:rPr>
        <w:t xml:space="preserve"> </w:t>
      </w:r>
      <w:r w:rsidRPr="007C121D">
        <w:rPr>
          <w:rFonts w:ascii="Gotham Book" w:hAnsi="Gotham Book"/>
          <w:i/>
          <w:sz w:val="22"/>
        </w:rPr>
        <w:t>Send this Notification to the Bidder’s Authorized Representative named in the Bidder Information Form]</w:t>
      </w:r>
    </w:p>
    <w:tbl>
      <w:tblPr>
        <w:tblStyle w:val="TableGrid"/>
        <w:tblW w:w="8815" w:type="dxa"/>
        <w:tblLook w:val="04A0" w:firstRow="1" w:lastRow="0" w:firstColumn="1" w:lastColumn="0" w:noHBand="0" w:noVBand="1"/>
      </w:tblPr>
      <w:tblGrid>
        <w:gridCol w:w="2689"/>
        <w:gridCol w:w="6126"/>
      </w:tblGrid>
      <w:tr w:rsidR="005400BE" w:rsidRPr="005400BE" w14:paraId="7D95A731" w14:textId="77777777" w:rsidTr="005400BE">
        <w:trPr>
          <w:trHeight w:val="576"/>
        </w:trPr>
        <w:tc>
          <w:tcPr>
            <w:tcW w:w="8815" w:type="dxa"/>
            <w:gridSpan w:val="2"/>
            <w:shd w:val="clear" w:color="auto" w:fill="auto"/>
            <w:vAlign w:val="center"/>
          </w:tcPr>
          <w:p w14:paraId="2EDA08F0" w14:textId="77777777" w:rsidR="005400BE" w:rsidRPr="005400BE" w:rsidRDefault="005400BE">
            <w:pPr>
              <w:pStyle w:val="BodyMost"/>
              <w:spacing w:before="240"/>
              <w:jc w:val="center"/>
              <w:rPr>
                <w:rFonts w:ascii="Gotham Book" w:hAnsi="Gotham Book"/>
                <w:b/>
                <w:bCs/>
              </w:rPr>
            </w:pPr>
            <w:r w:rsidRPr="005400BE">
              <w:rPr>
                <w:rFonts w:ascii="Gotham Book" w:hAnsi="Gotham Book"/>
                <w:b/>
                <w:bCs/>
              </w:rPr>
              <w:t>For the attention of Bidder’s Authorized Representative</w:t>
            </w:r>
          </w:p>
        </w:tc>
      </w:tr>
      <w:tr w:rsidR="005400BE" w:rsidRPr="007C121D" w14:paraId="0679C08F" w14:textId="77777777" w:rsidTr="005400BE">
        <w:trPr>
          <w:trHeight w:val="432"/>
        </w:trPr>
        <w:tc>
          <w:tcPr>
            <w:tcW w:w="2689" w:type="dxa"/>
            <w:shd w:val="clear" w:color="auto" w:fill="auto"/>
            <w:vAlign w:val="center"/>
          </w:tcPr>
          <w:p w14:paraId="713BF1FE" w14:textId="77777777" w:rsidR="005400BE" w:rsidRPr="007C121D" w:rsidRDefault="005400BE">
            <w:pPr>
              <w:pStyle w:val="BodyMost"/>
              <w:spacing w:after="0"/>
              <w:rPr>
                <w:rFonts w:ascii="Gotham Book" w:hAnsi="Gotham Book"/>
                <w:b/>
                <w:bCs/>
              </w:rPr>
            </w:pPr>
            <w:r w:rsidRPr="007C121D">
              <w:rPr>
                <w:rFonts w:ascii="Gotham Book" w:hAnsi="Gotham Book"/>
                <w:b/>
                <w:bCs/>
              </w:rPr>
              <w:t>Name:</w:t>
            </w:r>
          </w:p>
        </w:tc>
        <w:tc>
          <w:tcPr>
            <w:tcW w:w="6126" w:type="dxa"/>
            <w:shd w:val="clear" w:color="auto" w:fill="auto"/>
            <w:vAlign w:val="center"/>
          </w:tcPr>
          <w:p w14:paraId="23BF8C65" w14:textId="77777777" w:rsidR="005400BE" w:rsidRPr="007C121D" w:rsidRDefault="005400BE">
            <w:pPr>
              <w:pStyle w:val="BodyMost"/>
              <w:spacing w:after="0"/>
              <w:rPr>
                <w:rFonts w:ascii="Gotham Book" w:hAnsi="Gotham Book"/>
              </w:rPr>
            </w:pPr>
            <w:r w:rsidRPr="007C121D">
              <w:rPr>
                <w:rFonts w:ascii="Gotham Book" w:hAnsi="Gotham Book"/>
                <w:i/>
                <w:iCs/>
              </w:rPr>
              <w:t>[insert Authorized Representative’s name]</w:t>
            </w:r>
          </w:p>
        </w:tc>
      </w:tr>
      <w:tr w:rsidR="005400BE" w:rsidRPr="007C121D" w14:paraId="606C755F" w14:textId="77777777" w:rsidTr="005400BE">
        <w:trPr>
          <w:trHeight w:val="432"/>
        </w:trPr>
        <w:tc>
          <w:tcPr>
            <w:tcW w:w="2689" w:type="dxa"/>
            <w:shd w:val="clear" w:color="auto" w:fill="auto"/>
            <w:vAlign w:val="center"/>
          </w:tcPr>
          <w:p w14:paraId="07DCD477" w14:textId="77777777" w:rsidR="005400BE" w:rsidRPr="007C121D" w:rsidRDefault="005400BE">
            <w:pPr>
              <w:pStyle w:val="BodyMost"/>
              <w:spacing w:after="0"/>
              <w:rPr>
                <w:rFonts w:ascii="Gotham Book" w:hAnsi="Gotham Book"/>
                <w:b/>
                <w:bCs/>
              </w:rPr>
            </w:pPr>
            <w:r w:rsidRPr="007C121D">
              <w:rPr>
                <w:rFonts w:ascii="Gotham Book" w:hAnsi="Gotham Book"/>
                <w:b/>
                <w:bCs/>
              </w:rPr>
              <w:t>Address:</w:t>
            </w:r>
          </w:p>
        </w:tc>
        <w:tc>
          <w:tcPr>
            <w:tcW w:w="6126" w:type="dxa"/>
            <w:shd w:val="clear" w:color="auto" w:fill="auto"/>
            <w:vAlign w:val="center"/>
          </w:tcPr>
          <w:p w14:paraId="3DCF9AA5" w14:textId="77777777" w:rsidR="005400BE" w:rsidRPr="007C121D" w:rsidRDefault="005400BE">
            <w:pPr>
              <w:pStyle w:val="BodyMost"/>
              <w:spacing w:after="0"/>
              <w:rPr>
                <w:rFonts w:ascii="Gotham Book" w:hAnsi="Gotham Book"/>
              </w:rPr>
            </w:pPr>
            <w:r w:rsidRPr="007C121D">
              <w:rPr>
                <w:rFonts w:ascii="Gotham Book" w:hAnsi="Gotham Book"/>
                <w:i/>
                <w:iCs/>
              </w:rPr>
              <w:t>[insert Authorized Representative’s Address]</w:t>
            </w:r>
          </w:p>
        </w:tc>
      </w:tr>
      <w:tr w:rsidR="005400BE" w:rsidRPr="007C121D" w14:paraId="525F7C1A" w14:textId="77777777" w:rsidTr="005400BE">
        <w:trPr>
          <w:trHeight w:val="576"/>
        </w:trPr>
        <w:tc>
          <w:tcPr>
            <w:tcW w:w="2689" w:type="dxa"/>
            <w:shd w:val="clear" w:color="auto" w:fill="auto"/>
            <w:vAlign w:val="center"/>
          </w:tcPr>
          <w:p w14:paraId="3BDF97A7" w14:textId="77777777" w:rsidR="005400BE" w:rsidRPr="007C121D" w:rsidRDefault="005400BE">
            <w:pPr>
              <w:pStyle w:val="BodyMost"/>
              <w:spacing w:after="0"/>
              <w:rPr>
                <w:rFonts w:ascii="Gotham Book" w:hAnsi="Gotham Book"/>
                <w:b/>
                <w:bCs/>
              </w:rPr>
            </w:pPr>
            <w:r w:rsidRPr="007C121D">
              <w:rPr>
                <w:rFonts w:ascii="Gotham Book" w:hAnsi="Gotham Book"/>
                <w:b/>
                <w:bCs/>
              </w:rPr>
              <w:t>Telephone/Fax Numbers</w:t>
            </w:r>
            <w:r w:rsidRPr="007C121D">
              <w:rPr>
                <w:rFonts w:ascii="Gotham Book" w:hAnsi="Gotham Book"/>
                <w:b/>
                <w:bCs/>
                <w:spacing w:val="-10"/>
              </w:rPr>
              <w:t>:</w:t>
            </w:r>
          </w:p>
        </w:tc>
        <w:tc>
          <w:tcPr>
            <w:tcW w:w="6126" w:type="dxa"/>
            <w:shd w:val="clear" w:color="auto" w:fill="auto"/>
            <w:vAlign w:val="center"/>
          </w:tcPr>
          <w:p w14:paraId="0BC9A8DA" w14:textId="77777777" w:rsidR="005400BE" w:rsidRPr="007C121D" w:rsidRDefault="005400BE">
            <w:pPr>
              <w:pStyle w:val="BodyMost"/>
              <w:spacing w:after="0"/>
              <w:rPr>
                <w:rFonts w:ascii="Gotham Book" w:hAnsi="Gotham Book"/>
              </w:rPr>
            </w:pPr>
            <w:r w:rsidRPr="007C121D">
              <w:rPr>
                <w:rFonts w:ascii="Gotham Book" w:hAnsi="Gotham Book"/>
                <w:i/>
                <w:iCs/>
              </w:rPr>
              <w:t>[insert Authorized Representative’s telephone/fax numbers]</w:t>
            </w:r>
          </w:p>
        </w:tc>
      </w:tr>
      <w:tr w:rsidR="005400BE" w:rsidRPr="007C121D" w14:paraId="594636F3" w14:textId="77777777" w:rsidTr="005400BE">
        <w:trPr>
          <w:trHeight w:val="864"/>
        </w:trPr>
        <w:tc>
          <w:tcPr>
            <w:tcW w:w="2689" w:type="dxa"/>
            <w:shd w:val="clear" w:color="auto" w:fill="auto"/>
            <w:vAlign w:val="center"/>
          </w:tcPr>
          <w:p w14:paraId="3428C12C" w14:textId="77777777" w:rsidR="005400BE" w:rsidRPr="007C121D" w:rsidRDefault="005400BE">
            <w:pPr>
              <w:pStyle w:val="BodyMost"/>
              <w:spacing w:after="0"/>
              <w:rPr>
                <w:rFonts w:ascii="Gotham Book" w:hAnsi="Gotham Book"/>
                <w:b/>
                <w:bCs/>
              </w:rPr>
            </w:pPr>
            <w:r w:rsidRPr="007C121D">
              <w:rPr>
                <w:rFonts w:ascii="Gotham Book" w:hAnsi="Gotham Book"/>
                <w:b/>
                <w:bCs/>
              </w:rPr>
              <w:t>E-mail Address:</w:t>
            </w:r>
          </w:p>
        </w:tc>
        <w:tc>
          <w:tcPr>
            <w:tcW w:w="6126" w:type="dxa"/>
            <w:shd w:val="clear" w:color="auto" w:fill="auto"/>
            <w:vAlign w:val="center"/>
          </w:tcPr>
          <w:p w14:paraId="1A8772A7" w14:textId="77777777" w:rsidR="005400BE" w:rsidRPr="007C121D" w:rsidRDefault="005400BE">
            <w:pPr>
              <w:pStyle w:val="BodyMost"/>
              <w:spacing w:after="0"/>
              <w:rPr>
                <w:rFonts w:ascii="Gotham Book" w:hAnsi="Gotham Book"/>
              </w:rPr>
            </w:pPr>
            <w:r w:rsidRPr="007C121D">
              <w:rPr>
                <w:rFonts w:ascii="Gotham Book" w:hAnsi="Gotham Book"/>
                <w:i/>
                <w:iCs/>
              </w:rPr>
              <w:t>[insert Authorized Representative’s email address]</w:t>
            </w:r>
          </w:p>
        </w:tc>
      </w:tr>
      <w:tr w:rsidR="005400BE" w:rsidRPr="007C121D" w14:paraId="49F5DD86" w14:textId="77777777" w:rsidTr="005400BE">
        <w:trPr>
          <w:trHeight w:val="864"/>
        </w:trPr>
        <w:tc>
          <w:tcPr>
            <w:tcW w:w="2689" w:type="dxa"/>
            <w:shd w:val="clear" w:color="auto" w:fill="auto"/>
            <w:vAlign w:val="center"/>
          </w:tcPr>
          <w:p w14:paraId="75B6F0A6" w14:textId="77777777" w:rsidR="005400BE" w:rsidRPr="007C121D" w:rsidRDefault="005400BE">
            <w:pPr>
              <w:pStyle w:val="BodyMost"/>
              <w:rPr>
                <w:rFonts w:ascii="Gotham Book" w:hAnsi="Gotham Book"/>
                <w:b/>
                <w:bCs/>
              </w:rPr>
            </w:pPr>
            <w:r w:rsidRPr="007C121D">
              <w:rPr>
                <w:rFonts w:ascii="Gotham Book" w:hAnsi="Gotham Book"/>
                <w:b/>
                <w:bCs/>
              </w:rPr>
              <w:t>Date of Transmission</w:t>
            </w:r>
          </w:p>
        </w:tc>
        <w:tc>
          <w:tcPr>
            <w:tcW w:w="6126" w:type="dxa"/>
            <w:shd w:val="clear" w:color="auto" w:fill="auto"/>
            <w:vAlign w:val="center"/>
          </w:tcPr>
          <w:p w14:paraId="063B117C" w14:textId="77777777" w:rsidR="005400BE" w:rsidRPr="007C121D" w:rsidRDefault="005400BE">
            <w:pPr>
              <w:pStyle w:val="BodyMost"/>
              <w:spacing w:after="0"/>
              <w:rPr>
                <w:rFonts w:ascii="Gotham Book" w:hAnsi="Gotham Book"/>
                <w:i/>
                <w:iCs/>
              </w:rPr>
            </w:pPr>
            <w:r w:rsidRPr="007C121D">
              <w:rPr>
                <w:rFonts w:ascii="Gotham Book" w:hAnsi="Gotham Book"/>
                <w:i/>
                <w:iCs/>
              </w:rPr>
              <w:t>This Notification is sent by: [email/fax] on [date] (local time)</w:t>
            </w:r>
          </w:p>
          <w:p w14:paraId="57B8BE51" w14:textId="77777777" w:rsidR="005400BE" w:rsidRDefault="005400BE">
            <w:pPr>
              <w:pStyle w:val="BodyMost"/>
              <w:spacing w:after="0"/>
              <w:rPr>
                <w:rFonts w:ascii="Gotham Book" w:hAnsi="Gotham Book"/>
                <w:i/>
                <w:iCs/>
              </w:rPr>
            </w:pPr>
          </w:p>
          <w:p w14:paraId="231A7B38" w14:textId="3892183D" w:rsidR="005400BE" w:rsidRPr="007C121D" w:rsidRDefault="005400BE">
            <w:pPr>
              <w:pStyle w:val="BodyMost"/>
              <w:spacing w:after="0"/>
              <w:rPr>
                <w:rFonts w:ascii="Gotham Book" w:hAnsi="Gotham Book"/>
                <w:i/>
                <w:iCs/>
              </w:rPr>
            </w:pPr>
            <w:r w:rsidRPr="007C121D">
              <w:rPr>
                <w:rFonts w:ascii="Gotham Book" w:hAnsi="Gotham Book"/>
                <w:i/>
                <w:iCs/>
              </w:rPr>
              <w:t>[Note: insert the date that this Notification is transmitted to Bidders. The Notification must be sent to all Bidders simultaneously. This means on the same date and as close to the same time as possible].</w:t>
            </w:r>
          </w:p>
        </w:tc>
      </w:tr>
    </w:tbl>
    <w:p w14:paraId="784030C6" w14:textId="77777777" w:rsidR="005400BE" w:rsidRDefault="005400BE" w:rsidP="005400BE">
      <w:pPr>
        <w:pStyle w:val="BodyMost"/>
        <w:rPr>
          <w:rFonts w:ascii="Gotham Book" w:hAnsi="Gotham Book"/>
          <w:sz w:val="22"/>
        </w:rPr>
      </w:pPr>
    </w:p>
    <w:tbl>
      <w:tblPr>
        <w:tblStyle w:val="TableGrid"/>
        <w:tblW w:w="0" w:type="auto"/>
        <w:tblLook w:val="04A0" w:firstRow="1" w:lastRow="0" w:firstColumn="1" w:lastColumn="0" w:noHBand="0" w:noVBand="1"/>
      </w:tblPr>
      <w:tblGrid>
        <w:gridCol w:w="2689"/>
        <w:gridCol w:w="6661"/>
      </w:tblGrid>
      <w:tr w:rsidR="00974694" w14:paraId="23330DEE" w14:textId="77777777" w:rsidTr="00974694">
        <w:tc>
          <w:tcPr>
            <w:tcW w:w="2689" w:type="dxa"/>
          </w:tcPr>
          <w:p w14:paraId="4648DA61" w14:textId="77777777" w:rsidR="00974694" w:rsidRDefault="00974694" w:rsidP="005400BE">
            <w:pPr>
              <w:pStyle w:val="BodyMost"/>
              <w:rPr>
                <w:rFonts w:ascii="Gotham Book" w:hAnsi="Gotham Book"/>
              </w:rPr>
            </w:pPr>
          </w:p>
        </w:tc>
        <w:tc>
          <w:tcPr>
            <w:tcW w:w="6661" w:type="dxa"/>
          </w:tcPr>
          <w:p w14:paraId="73EE9766" w14:textId="77777777" w:rsidR="00974694" w:rsidRDefault="00974694" w:rsidP="005400BE">
            <w:pPr>
              <w:pStyle w:val="BodyMost"/>
              <w:rPr>
                <w:rFonts w:ascii="Gotham Book" w:hAnsi="Gotham Book"/>
              </w:rPr>
            </w:pPr>
          </w:p>
        </w:tc>
      </w:tr>
      <w:tr w:rsidR="00974694" w14:paraId="0C578E5C" w14:textId="77777777" w:rsidTr="00974694">
        <w:tc>
          <w:tcPr>
            <w:tcW w:w="2689" w:type="dxa"/>
            <w:vAlign w:val="center"/>
          </w:tcPr>
          <w:p w14:paraId="78AA3042" w14:textId="42E4ED58" w:rsidR="00974694" w:rsidRDefault="00974694" w:rsidP="00974694">
            <w:pPr>
              <w:pStyle w:val="BodyMost"/>
              <w:rPr>
                <w:rFonts w:ascii="Gotham Book" w:hAnsi="Gotham Book"/>
              </w:rPr>
            </w:pPr>
            <w:r w:rsidRPr="007C121D">
              <w:rPr>
                <w:rFonts w:ascii="Gotham Book" w:hAnsi="Gotham Book"/>
                <w:b/>
                <w:bCs/>
              </w:rPr>
              <w:t>Employer:</w:t>
            </w:r>
          </w:p>
        </w:tc>
        <w:tc>
          <w:tcPr>
            <w:tcW w:w="6661" w:type="dxa"/>
            <w:vAlign w:val="center"/>
          </w:tcPr>
          <w:p w14:paraId="340A5B26" w14:textId="637226ED" w:rsidR="00974694" w:rsidRDefault="00974694" w:rsidP="00974694">
            <w:pPr>
              <w:pStyle w:val="BodyMost"/>
              <w:rPr>
                <w:rFonts w:ascii="Gotham Book" w:hAnsi="Gotham Book"/>
              </w:rPr>
            </w:pPr>
            <w:r w:rsidRPr="007C121D">
              <w:rPr>
                <w:rFonts w:ascii="Gotham Book" w:hAnsi="Gotham Book"/>
                <w:i/>
                <w:iCs/>
              </w:rPr>
              <w:t>[insert the name of the Employer]</w:t>
            </w:r>
          </w:p>
        </w:tc>
      </w:tr>
      <w:tr w:rsidR="00974694" w14:paraId="30329B06" w14:textId="77777777" w:rsidTr="00974694">
        <w:tc>
          <w:tcPr>
            <w:tcW w:w="2689" w:type="dxa"/>
            <w:vAlign w:val="center"/>
          </w:tcPr>
          <w:p w14:paraId="1D85E52B" w14:textId="198E08EA" w:rsidR="00974694" w:rsidRPr="007C121D" w:rsidRDefault="00974694" w:rsidP="00974694">
            <w:pPr>
              <w:pStyle w:val="BodyMost"/>
              <w:rPr>
                <w:rFonts w:ascii="Gotham Book" w:hAnsi="Gotham Book"/>
                <w:b/>
                <w:bCs/>
              </w:rPr>
            </w:pPr>
            <w:r w:rsidRPr="007C121D">
              <w:rPr>
                <w:rFonts w:ascii="Gotham Book" w:hAnsi="Gotham Book"/>
                <w:b/>
                <w:bCs/>
              </w:rPr>
              <w:t>Project:</w:t>
            </w:r>
          </w:p>
        </w:tc>
        <w:tc>
          <w:tcPr>
            <w:tcW w:w="6661" w:type="dxa"/>
            <w:vAlign w:val="center"/>
          </w:tcPr>
          <w:p w14:paraId="34B57412" w14:textId="78F8BCE4" w:rsidR="00974694" w:rsidRPr="007C121D" w:rsidRDefault="00974694" w:rsidP="00974694">
            <w:pPr>
              <w:pStyle w:val="BodyMost"/>
              <w:rPr>
                <w:rFonts w:ascii="Gotham Book" w:hAnsi="Gotham Book"/>
                <w:i/>
                <w:iCs/>
              </w:rPr>
            </w:pPr>
            <w:r w:rsidRPr="007C121D">
              <w:rPr>
                <w:rFonts w:ascii="Gotham Book" w:hAnsi="Gotham Book"/>
                <w:i/>
                <w:iCs/>
              </w:rPr>
              <w:t>[insert name of project]</w:t>
            </w:r>
          </w:p>
        </w:tc>
      </w:tr>
      <w:tr w:rsidR="00974694" w14:paraId="31D37AEF" w14:textId="77777777" w:rsidTr="00974694">
        <w:tc>
          <w:tcPr>
            <w:tcW w:w="2689" w:type="dxa"/>
            <w:vAlign w:val="center"/>
          </w:tcPr>
          <w:p w14:paraId="3EC0D69E" w14:textId="31018583" w:rsidR="00974694" w:rsidRPr="007C121D" w:rsidRDefault="00974694" w:rsidP="00974694">
            <w:pPr>
              <w:pStyle w:val="BodyMost"/>
              <w:rPr>
                <w:rFonts w:ascii="Gotham Book" w:hAnsi="Gotham Book"/>
                <w:b/>
                <w:bCs/>
              </w:rPr>
            </w:pPr>
            <w:r w:rsidRPr="007C121D">
              <w:rPr>
                <w:rFonts w:ascii="Gotham Book" w:hAnsi="Gotham Book"/>
                <w:b/>
                <w:bCs/>
              </w:rPr>
              <w:t>Contract title:</w:t>
            </w:r>
          </w:p>
        </w:tc>
        <w:tc>
          <w:tcPr>
            <w:tcW w:w="6661" w:type="dxa"/>
            <w:vAlign w:val="center"/>
          </w:tcPr>
          <w:p w14:paraId="06F64C22" w14:textId="226BBDD2" w:rsidR="00974694" w:rsidRPr="007C121D" w:rsidRDefault="00974694" w:rsidP="00974694">
            <w:pPr>
              <w:pStyle w:val="BodyMost"/>
              <w:rPr>
                <w:rFonts w:ascii="Gotham Book" w:hAnsi="Gotham Book"/>
                <w:i/>
                <w:iCs/>
              </w:rPr>
            </w:pPr>
            <w:r w:rsidRPr="007C121D">
              <w:rPr>
                <w:rFonts w:ascii="Gotham Book" w:hAnsi="Gotham Book"/>
                <w:i/>
                <w:iCs/>
              </w:rPr>
              <w:t>[insert the name of the contract]</w:t>
            </w:r>
          </w:p>
        </w:tc>
      </w:tr>
      <w:tr w:rsidR="00974694" w14:paraId="782AF861" w14:textId="77777777" w:rsidTr="00974694">
        <w:tc>
          <w:tcPr>
            <w:tcW w:w="2689" w:type="dxa"/>
            <w:vAlign w:val="center"/>
          </w:tcPr>
          <w:p w14:paraId="46EFB5AE" w14:textId="101E1EF3" w:rsidR="00974694" w:rsidRPr="007C121D" w:rsidRDefault="00974694" w:rsidP="00974694">
            <w:pPr>
              <w:pStyle w:val="BodyMost"/>
              <w:rPr>
                <w:rFonts w:ascii="Gotham Book" w:hAnsi="Gotham Book"/>
                <w:b/>
                <w:bCs/>
              </w:rPr>
            </w:pPr>
            <w:r w:rsidRPr="007C121D">
              <w:rPr>
                <w:rFonts w:ascii="Gotham Book" w:hAnsi="Gotham Book"/>
                <w:b/>
                <w:bCs/>
              </w:rPr>
              <w:t>Country:</w:t>
            </w:r>
          </w:p>
        </w:tc>
        <w:tc>
          <w:tcPr>
            <w:tcW w:w="6661" w:type="dxa"/>
            <w:vAlign w:val="center"/>
          </w:tcPr>
          <w:p w14:paraId="7519C1C1" w14:textId="6E95FAD6" w:rsidR="00974694" w:rsidRPr="007C121D" w:rsidRDefault="00974694" w:rsidP="00974694">
            <w:pPr>
              <w:pStyle w:val="BodyMost"/>
              <w:rPr>
                <w:rFonts w:ascii="Gotham Book" w:hAnsi="Gotham Book"/>
                <w:i/>
                <w:iCs/>
              </w:rPr>
            </w:pPr>
            <w:r w:rsidRPr="007C121D">
              <w:rPr>
                <w:rFonts w:ascii="Gotham Book" w:hAnsi="Gotham Book"/>
                <w:i/>
                <w:iCs/>
              </w:rPr>
              <w:t>[insert country where RFB is issued]</w:t>
            </w:r>
          </w:p>
        </w:tc>
      </w:tr>
      <w:tr w:rsidR="00974694" w14:paraId="3EDC815F" w14:textId="77777777" w:rsidTr="00974694">
        <w:tc>
          <w:tcPr>
            <w:tcW w:w="2689" w:type="dxa"/>
            <w:vAlign w:val="center"/>
          </w:tcPr>
          <w:p w14:paraId="528D2201" w14:textId="2F9C5F3B" w:rsidR="00974694" w:rsidRPr="007C121D" w:rsidRDefault="00974694" w:rsidP="00974694">
            <w:pPr>
              <w:pStyle w:val="BodyMost"/>
              <w:rPr>
                <w:rFonts w:ascii="Gotham Book" w:hAnsi="Gotham Book"/>
                <w:b/>
                <w:bCs/>
              </w:rPr>
            </w:pPr>
            <w:r>
              <w:rPr>
                <w:rFonts w:ascii="Gotham Book" w:hAnsi="Gotham Book"/>
                <w:b/>
                <w:bCs/>
              </w:rPr>
              <w:t>Financing</w:t>
            </w:r>
            <w:r w:rsidRPr="007C121D">
              <w:rPr>
                <w:rFonts w:ascii="Gotham Book" w:hAnsi="Gotham Book"/>
                <w:b/>
                <w:bCs/>
              </w:rPr>
              <w:t xml:space="preserve"> Number:</w:t>
            </w:r>
          </w:p>
        </w:tc>
        <w:tc>
          <w:tcPr>
            <w:tcW w:w="6661" w:type="dxa"/>
            <w:vAlign w:val="center"/>
          </w:tcPr>
          <w:p w14:paraId="0B5E61D9" w14:textId="1CFE1900" w:rsidR="00974694" w:rsidRPr="007C121D" w:rsidRDefault="00974694" w:rsidP="00974694">
            <w:pPr>
              <w:pStyle w:val="BodyMost"/>
              <w:rPr>
                <w:rFonts w:ascii="Gotham Book" w:hAnsi="Gotham Book"/>
                <w:i/>
                <w:iCs/>
              </w:rPr>
            </w:pPr>
            <w:r w:rsidRPr="007C121D">
              <w:rPr>
                <w:rFonts w:ascii="Gotham Book" w:hAnsi="Gotham Book"/>
                <w:i/>
                <w:iCs/>
              </w:rPr>
              <w:t>[insert reference number for</w:t>
            </w:r>
            <w:r>
              <w:rPr>
                <w:rFonts w:ascii="Gotham Book" w:hAnsi="Gotham Book"/>
                <w:i/>
                <w:iCs/>
              </w:rPr>
              <w:t xml:space="preserve"> financing</w:t>
            </w:r>
            <w:r w:rsidRPr="007C121D">
              <w:rPr>
                <w:rFonts w:ascii="Gotham Book" w:hAnsi="Gotham Book"/>
                <w:i/>
                <w:iCs/>
              </w:rPr>
              <w:t>]</w:t>
            </w:r>
          </w:p>
        </w:tc>
      </w:tr>
      <w:tr w:rsidR="00974694" w14:paraId="5C7693FB" w14:textId="77777777" w:rsidTr="00974694">
        <w:tc>
          <w:tcPr>
            <w:tcW w:w="2689" w:type="dxa"/>
            <w:vAlign w:val="center"/>
          </w:tcPr>
          <w:p w14:paraId="5242ADCE" w14:textId="4D46D881" w:rsidR="00974694" w:rsidRDefault="00974694" w:rsidP="00974694">
            <w:pPr>
              <w:pStyle w:val="BodyMost"/>
              <w:rPr>
                <w:rFonts w:ascii="Gotham Book" w:hAnsi="Gotham Book"/>
                <w:b/>
                <w:bCs/>
              </w:rPr>
            </w:pPr>
            <w:r>
              <w:rPr>
                <w:rFonts w:ascii="Gotham Book" w:hAnsi="Gotham Book"/>
                <w:b/>
                <w:bCs/>
              </w:rPr>
              <w:t>ICB</w:t>
            </w:r>
            <w:r w:rsidRPr="007C121D">
              <w:rPr>
                <w:rFonts w:ascii="Gotham Book" w:hAnsi="Gotham Book"/>
                <w:b/>
                <w:bCs/>
              </w:rPr>
              <w:t xml:space="preserve"> Number:</w:t>
            </w:r>
          </w:p>
        </w:tc>
        <w:tc>
          <w:tcPr>
            <w:tcW w:w="6661" w:type="dxa"/>
            <w:vAlign w:val="center"/>
          </w:tcPr>
          <w:p w14:paraId="63129F4F" w14:textId="31EC9D6A" w:rsidR="00974694" w:rsidRPr="007C121D" w:rsidRDefault="00974694" w:rsidP="00974694">
            <w:pPr>
              <w:pStyle w:val="BodyMost"/>
              <w:rPr>
                <w:rFonts w:ascii="Gotham Book" w:hAnsi="Gotham Book"/>
                <w:i/>
                <w:iCs/>
              </w:rPr>
            </w:pPr>
            <w:r w:rsidRPr="007C121D">
              <w:rPr>
                <w:rFonts w:ascii="Gotham Book" w:hAnsi="Gotham Book"/>
                <w:i/>
                <w:iCs/>
              </w:rPr>
              <w:t xml:space="preserve">[insert </w:t>
            </w:r>
            <w:r>
              <w:rPr>
                <w:rFonts w:ascii="Gotham Book" w:hAnsi="Gotham Book"/>
                <w:i/>
                <w:iCs/>
              </w:rPr>
              <w:t>ICB</w:t>
            </w:r>
            <w:r w:rsidRPr="007C121D">
              <w:rPr>
                <w:rFonts w:ascii="Gotham Book" w:hAnsi="Gotham Book"/>
                <w:i/>
                <w:iCs/>
              </w:rPr>
              <w:t xml:space="preserve"> reference number]</w:t>
            </w:r>
          </w:p>
        </w:tc>
      </w:tr>
    </w:tbl>
    <w:p w14:paraId="094FA477" w14:textId="77777777" w:rsidR="005400BE" w:rsidRPr="007C121D" w:rsidRDefault="005400BE" w:rsidP="005400BE">
      <w:pPr>
        <w:pStyle w:val="BodyMost"/>
        <w:rPr>
          <w:rFonts w:ascii="Gotham Book" w:hAnsi="Gotham Book"/>
          <w:b/>
          <w:bCs/>
          <w:sz w:val="22"/>
        </w:rPr>
      </w:pPr>
    </w:p>
    <w:p w14:paraId="4F651609" w14:textId="77777777" w:rsidR="005400BE" w:rsidRPr="007C121D" w:rsidRDefault="005400BE" w:rsidP="005400BE">
      <w:pPr>
        <w:pStyle w:val="BodyMost"/>
        <w:jc w:val="both"/>
        <w:rPr>
          <w:rFonts w:ascii="Gotham Book" w:hAnsi="Gotham Book"/>
          <w:sz w:val="22"/>
        </w:rPr>
      </w:pPr>
      <w:r w:rsidRPr="007C121D">
        <w:rPr>
          <w:rFonts w:ascii="Gotham Book" w:hAnsi="Gotham Book"/>
          <w:sz w:val="22"/>
        </w:rPr>
        <w:t>This Notification of</w:t>
      </w:r>
      <w:r w:rsidRPr="007C121D">
        <w:rPr>
          <w:rFonts w:ascii="Gotham Book" w:hAnsi="Gotham Book"/>
          <w:i/>
          <w:iCs/>
          <w:sz w:val="22"/>
        </w:rPr>
        <w:t xml:space="preserve"> Intention to Award</w:t>
      </w:r>
      <w:r w:rsidRPr="007C121D">
        <w:rPr>
          <w:rFonts w:ascii="Gotham Book" w:hAnsi="Gotham Book"/>
          <w:sz w:val="22"/>
        </w:rPr>
        <w:t xml:space="preserve"> </w:t>
      </w:r>
      <w:r w:rsidRPr="007C121D">
        <w:rPr>
          <w:rFonts w:ascii="Gotham Book" w:hAnsi="Gotham Book"/>
          <w:color w:val="000000" w:themeColor="text1"/>
          <w:sz w:val="22"/>
        </w:rPr>
        <w:t>(</w:t>
      </w:r>
      <w:r w:rsidRPr="007C121D">
        <w:rPr>
          <w:rFonts w:ascii="Gotham Book" w:hAnsi="Gotham Book"/>
          <w:i/>
          <w:iCs/>
          <w:color w:val="000000" w:themeColor="text1"/>
          <w:sz w:val="22"/>
        </w:rPr>
        <w:t>Notification</w:t>
      </w:r>
      <w:r w:rsidRPr="007C121D">
        <w:rPr>
          <w:rFonts w:ascii="Gotham Book" w:hAnsi="Gotham Book"/>
          <w:color w:val="000000" w:themeColor="text1"/>
          <w:sz w:val="22"/>
        </w:rPr>
        <w:t xml:space="preserve">) </w:t>
      </w:r>
      <w:r w:rsidRPr="007C121D">
        <w:rPr>
          <w:rFonts w:ascii="Gotham Book" w:hAnsi="Gotham Book"/>
          <w:sz w:val="22"/>
        </w:rPr>
        <w:t>notifies you of our decision to award the above contract. The transmission of this Notification begins the Standstill Period. During the Standstill Period, you may:</w:t>
      </w:r>
    </w:p>
    <w:p w14:paraId="740B48EF" w14:textId="77777777" w:rsidR="005400BE" w:rsidRPr="007C121D" w:rsidRDefault="005400BE" w:rsidP="000A7AA8">
      <w:pPr>
        <w:pStyle w:val="BodyMost"/>
        <w:numPr>
          <w:ilvl w:val="0"/>
          <w:numId w:val="110"/>
        </w:numPr>
        <w:ind w:hanging="436"/>
        <w:jc w:val="both"/>
        <w:rPr>
          <w:rFonts w:ascii="Gotham Book" w:hAnsi="Gotham Book"/>
          <w:sz w:val="22"/>
        </w:rPr>
      </w:pPr>
      <w:r w:rsidRPr="007C121D">
        <w:rPr>
          <w:rFonts w:ascii="Gotham Book" w:hAnsi="Gotham Book"/>
          <w:sz w:val="22"/>
        </w:rPr>
        <w:t>Request a debriefing in relation to the evaluation of your Bid, and/or</w:t>
      </w:r>
    </w:p>
    <w:p w14:paraId="6FF9E7B7" w14:textId="77777777" w:rsidR="005400BE" w:rsidRPr="007C121D" w:rsidRDefault="005400BE" w:rsidP="000A7AA8">
      <w:pPr>
        <w:pStyle w:val="BodyMost"/>
        <w:numPr>
          <w:ilvl w:val="0"/>
          <w:numId w:val="110"/>
        </w:numPr>
        <w:ind w:hanging="436"/>
        <w:jc w:val="both"/>
        <w:rPr>
          <w:rFonts w:ascii="Gotham Book" w:hAnsi="Gotham Book"/>
          <w:sz w:val="22"/>
        </w:rPr>
      </w:pPr>
      <w:r w:rsidRPr="007C121D">
        <w:rPr>
          <w:rFonts w:ascii="Gotham Book" w:hAnsi="Gotham Book"/>
          <w:sz w:val="22"/>
        </w:rPr>
        <w:lastRenderedPageBreak/>
        <w:t>Submit a Procurement-related Complaint in relation to the decision to award the contract.</w:t>
      </w:r>
    </w:p>
    <w:p w14:paraId="613B5116" w14:textId="77777777" w:rsidR="005400BE" w:rsidRPr="007C121D" w:rsidRDefault="005400BE" w:rsidP="000A7AA8">
      <w:pPr>
        <w:pStyle w:val="BodyMost"/>
        <w:numPr>
          <w:ilvl w:val="0"/>
          <w:numId w:val="111"/>
        </w:numPr>
        <w:ind w:left="426"/>
        <w:rPr>
          <w:rFonts w:ascii="Gotham Book" w:hAnsi="Gotham Book"/>
          <w:b/>
          <w:sz w:val="22"/>
        </w:rPr>
      </w:pPr>
      <w:r w:rsidRPr="007C121D">
        <w:rPr>
          <w:rFonts w:ascii="Gotham Book" w:hAnsi="Gotham Book"/>
          <w:b/>
          <w:sz w:val="22"/>
        </w:rPr>
        <w:t>The Successful Bidder</w:t>
      </w:r>
    </w:p>
    <w:tbl>
      <w:tblPr>
        <w:tblStyle w:val="TableGrid"/>
        <w:tblW w:w="9351" w:type="dxa"/>
        <w:tblLook w:val="04A0" w:firstRow="1" w:lastRow="0" w:firstColumn="1" w:lastColumn="0" w:noHBand="0" w:noVBand="1"/>
      </w:tblPr>
      <w:tblGrid>
        <w:gridCol w:w="2405"/>
        <w:gridCol w:w="6946"/>
      </w:tblGrid>
      <w:tr w:rsidR="00BA571D" w:rsidRPr="00BA571D" w14:paraId="6B8811C4" w14:textId="77777777" w:rsidTr="00703ADA">
        <w:trPr>
          <w:trHeight w:val="576"/>
        </w:trPr>
        <w:tc>
          <w:tcPr>
            <w:tcW w:w="9351" w:type="dxa"/>
            <w:gridSpan w:val="2"/>
            <w:shd w:val="clear" w:color="auto" w:fill="auto"/>
            <w:vAlign w:val="center"/>
          </w:tcPr>
          <w:p w14:paraId="3BA2B1B4" w14:textId="77777777" w:rsidR="005400BE" w:rsidRPr="00BA571D" w:rsidRDefault="005400BE">
            <w:pPr>
              <w:pStyle w:val="BodyMost"/>
              <w:spacing w:before="240"/>
              <w:jc w:val="center"/>
              <w:rPr>
                <w:rFonts w:ascii="Gotham Book" w:hAnsi="Gotham Book"/>
                <w:b/>
                <w:bCs/>
              </w:rPr>
            </w:pPr>
            <w:r w:rsidRPr="00BA571D">
              <w:rPr>
                <w:rFonts w:ascii="Gotham Book" w:hAnsi="Gotham Book"/>
                <w:b/>
                <w:bCs/>
              </w:rPr>
              <w:t>The Successful Bidder</w:t>
            </w:r>
          </w:p>
        </w:tc>
      </w:tr>
      <w:tr w:rsidR="005400BE" w:rsidRPr="007C121D" w14:paraId="211F5D7E" w14:textId="77777777" w:rsidTr="00703ADA">
        <w:trPr>
          <w:trHeight w:val="432"/>
        </w:trPr>
        <w:tc>
          <w:tcPr>
            <w:tcW w:w="2405" w:type="dxa"/>
            <w:shd w:val="clear" w:color="auto" w:fill="auto"/>
            <w:vAlign w:val="center"/>
          </w:tcPr>
          <w:p w14:paraId="5E1E8210" w14:textId="77777777" w:rsidR="005400BE" w:rsidRPr="007C121D" w:rsidRDefault="005400BE">
            <w:pPr>
              <w:pStyle w:val="BodyMost"/>
              <w:spacing w:after="0"/>
              <w:rPr>
                <w:rFonts w:ascii="Gotham Book" w:hAnsi="Gotham Book"/>
                <w:b/>
                <w:bCs/>
              </w:rPr>
            </w:pPr>
            <w:r w:rsidRPr="007C121D">
              <w:rPr>
                <w:rFonts w:ascii="Gotham Book" w:hAnsi="Gotham Book"/>
                <w:b/>
                <w:bCs/>
              </w:rPr>
              <w:t>Name:</w:t>
            </w:r>
          </w:p>
        </w:tc>
        <w:tc>
          <w:tcPr>
            <w:tcW w:w="6946" w:type="dxa"/>
            <w:shd w:val="clear" w:color="auto" w:fill="auto"/>
            <w:vAlign w:val="center"/>
          </w:tcPr>
          <w:p w14:paraId="53709560" w14:textId="77777777" w:rsidR="005400BE" w:rsidRPr="007C121D" w:rsidRDefault="005400BE">
            <w:pPr>
              <w:pStyle w:val="BodyMost"/>
              <w:spacing w:after="0"/>
              <w:rPr>
                <w:rFonts w:ascii="Gotham Book" w:hAnsi="Gotham Book"/>
              </w:rPr>
            </w:pPr>
            <w:r w:rsidRPr="007C121D">
              <w:rPr>
                <w:rFonts w:ascii="Gotham Book" w:hAnsi="Gotham Book"/>
                <w:i/>
                <w:iCs/>
              </w:rPr>
              <w:t>[insert name of successful Bidder]</w:t>
            </w:r>
          </w:p>
        </w:tc>
      </w:tr>
      <w:tr w:rsidR="005400BE" w:rsidRPr="007C121D" w14:paraId="44F11791" w14:textId="77777777" w:rsidTr="00703ADA">
        <w:trPr>
          <w:trHeight w:val="432"/>
        </w:trPr>
        <w:tc>
          <w:tcPr>
            <w:tcW w:w="2405" w:type="dxa"/>
            <w:shd w:val="clear" w:color="auto" w:fill="auto"/>
            <w:vAlign w:val="center"/>
          </w:tcPr>
          <w:p w14:paraId="4B52678A" w14:textId="77777777" w:rsidR="005400BE" w:rsidRPr="007C121D" w:rsidRDefault="005400BE">
            <w:pPr>
              <w:pStyle w:val="BodyMost"/>
              <w:spacing w:after="0"/>
              <w:rPr>
                <w:rFonts w:ascii="Gotham Book" w:hAnsi="Gotham Book"/>
                <w:b/>
                <w:bCs/>
              </w:rPr>
            </w:pPr>
            <w:r w:rsidRPr="007C121D">
              <w:rPr>
                <w:rFonts w:ascii="Gotham Book" w:hAnsi="Gotham Book"/>
                <w:b/>
                <w:bCs/>
              </w:rPr>
              <w:t>Address:</w:t>
            </w:r>
          </w:p>
        </w:tc>
        <w:tc>
          <w:tcPr>
            <w:tcW w:w="6946" w:type="dxa"/>
            <w:shd w:val="clear" w:color="auto" w:fill="auto"/>
            <w:vAlign w:val="center"/>
          </w:tcPr>
          <w:p w14:paraId="335AFEE3" w14:textId="77777777" w:rsidR="005400BE" w:rsidRPr="007C121D" w:rsidRDefault="005400BE">
            <w:pPr>
              <w:pStyle w:val="BodyMost"/>
              <w:spacing w:after="0"/>
              <w:rPr>
                <w:rFonts w:ascii="Gotham Book" w:hAnsi="Gotham Book"/>
              </w:rPr>
            </w:pPr>
            <w:r w:rsidRPr="007C121D">
              <w:rPr>
                <w:rFonts w:ascii="Gotham Book" w:hAnsi="Gotham Book"/>
                <w:i/>
                <w:iCs/>
              </w:rPr>
              <w:t>[insert address of the successful Bidder]</w:t>
            </w:r>
          </w:p>
        </w:tc>
      </w:tr>
      <w:tr w:rsidR="005400BE" w:rsidRPr="007C121D" w14:paraId="76DC9EBA" w14:textId="77777777" w:rsidTr="00703ADA">
        <w:trPr>
          <w:trHeight w:val="576"/>
        </w:trPr>
        <w:tc>
          <w:tcPr>
            <w:tcW w:w="2405" w:type="dxa"/>
            <w:shd w:val="clear" w:color="auto" w:fill="auto"/>
            <w:vAlign w:val="center"/>
          </w:tcPr>
          <w:p w14:paraId="7021EBFE" w14:textId="77777777" w:rsidR="005400BE" w:rsidRPr="007C121D" w:rsidRDefault="005400BE">
            <w:pPr>
              <w:pStyle w:val="BodyMost"/>
              <w:spacing w:after="0"/>
              <w:rPr>
                <w:rFonts w:ascii="Gotham Book" w:hAnsi="Gotham Book"/>
                <w:b/>
                <w:bCs/>
              </w:rPr>
            </w:pPr>
            <w:r w:rsidRPr="007C121D">
              <w:rPr>
                <w:rFonts w:ascii="Gotham Book" w:hAnsi="Gotham Book"/>
                <w:b/>
                <w:bCs/>
              </w:rPr>
              <w:t>Contract price</w:t>
            </w:r>
            <w:r w:rsidRPr="007C121D">
              <w:rPr>
                <w:rFonts w:ascii="Gotham Book" w:hAnsi="Gotham Book"/>
                <w:b/>
                <w:bCs/>
                <w:spacing w:val="-10"/>
              </w:rPr>
              <w:t>:</w:t>
            </w:r>
          </w:p>
        </w:tc>
        <w:tc>
          <w:tcPr>
            <w:tcW w:w="6946" w:type="dxa"/>
            <w:shd w:val="clear" w:color="auto" w:fill="auto"/>
            <w:vAlign w:val="center"/>
          </w:tcPr>
          <w:p w14:paraId="606752B4" w14:textId="77777777" w:rsidR="005400BE" w:rsidRPr="007C121D" w:rsidRDefault="005400BE">
            <w:pPr>
              <w:pStyle w:val="BodyMost"/>
              <w:spacing w:after="0"/>
              <w:rPr>
                <w:rFonts w:ascii="Gotham Book" w:hAnsi="Gotham Book"/>
              </w:rPr>
            </w:pPr>
            <w:r w:rsidRPr="007C121D">
              <w:rPr>
                <w:rFonts w:ascii="Gotham Book" w:hAnsi="Gotham Book"/>
                <w:i/>
                <w:iCs/>
              </w:rPr>
              <w:t>[insert contract price of the successful Bid]</w:t>
            </w:r>
          </w:p>
        </w:tc>
      </w:tr>
    </w:tbl>
    <w:p w14:paraId="08C22F86" w14:textId="77777777" w:rsidR="005400BE" w:rsidRPr="007C121D" w:rsidRDefault="005400BE" w:rsidP="005400BE">
      <w:pPr>
        <w:pStyle w:val="BodyMost"/>
        <w:ind w:left="426"/>
        <w:rPr>
          <w:rFonts w:ascii="Gotham Book" w:hAnsi="Gotham Book"/>
          <w:sz w:val="22"/>
        </w:rPr>
      </w:pPr>
    </w:p>
    <w:p w14:paraId="4C4E1F64" w14:textId="77777777" w:rsidR="0015670A" w:rsidRPr="0015670A" w:rsidRDefault="005400BE" w:rsidP="000A7AA8">
      <w:pPr>
        <w:pStyle w:val="BodyMost"/>
        <w:numPr>
          <w:ilvl w:val="0"/>
          <w:numId w:val="111"/>
        </w:numPr>
        <w:ind w:left="426"/>
        <w:rPr>
          <w:rFonts w:ascii="Gotham Book" w:hAnsi="Gotham Book"/>
          <w:sz w:val="22"/>
        </w:rPr>
      </w:pPr>
      <w:r w:rsidRPr="007C121D">
        <w:rPr>
          <w:rFonts w:ascii="Gotham Book" w:hAnsi="Gotham Book"/>
          <w:b/>
          <w:sz w:val="22"/>
        </w:rPr>
        <w:t xml:space="preserve">Other </w:t>
      </w:r>
      <w:r w:rsidR="0075266E" w:rsidRPr="007C121D">
        <w:rPr>
          <w:rFonts w:ascii="Gotham Book" w:hAnsi="Gotham Book"/>
          <w:b/>
          <w:sz w:val="22"/>
        </w:rPr>
        <w:t>Bidders</w:t>
      </w:r>
      <w:r w:rsidR="0075266E" w:rsidRPr="007C121D">
        <w:rPr>
          <w:rFonts w:ascii="Gotham Book" w:hAnsi="Gotham Book"/>
          <w:sz w:val="22"/>
        </w:rPr>
        <w:t>:</w:t>
      </w:r>
      <w:r w:rsidRPr="007C121D">
        <w:rPr>
          <w:rFonts w:ascii="Gotham Book" w:hAnsi="Gotham Book"/>
          <w:i/>
          <w:sz w:val="22"/>
        </w:rPr>
        <w:t xml:space="preserve"> </w:t>
      </w:r>
    </w:p>
    <w:tbl>
      <w:tblPr>
        <w:tblStyle w:val="TableGrid"/>
        <w:tblW w:w="0" w:type="auto"/>
        <w:tblInd w:w="-5" w:type="dxa"/>
        <w:tblLook w:val="04A0" w:firstRow="1" w:lastRow="0" w:firstColumn="1" w:lastColumn="0" w:noHBand="0" w:noVBand="1"/>
      </w:tblPr>
      <w:tblGrid>
        <w:gridCol w:w="9355"/>
      </w:tblGrid>
      <w:tr w:rsidR="0015670A" w14:paraId="4720D80A" w14:textId="77777777" w:rsidTr="0015670A">
        <w:tc>
          <w:tcPr>
            <w:tcW w:w="9355" w:type="dxa"/>
          </w:tcPr>
          <w:p w14:paraId="6C2E4BDA" w14:textId="562B4C2A" w:rsidR="0015670A" w:rsidRDefault="0015670A" w:rsidP="0015670A">
            <w:pPr>
              <w:pStyle w:val="BodyMost"/>
              <w:jc w:val="both"/>
              <w:rPr>
                <w:rFonts w:ascii="Gotham Book" w:hAnsi="Gotham Book"/>
                <w:b/>
              </w:rPr>
            </w:pPr>
            <w:r w:rsidRPr="007C121D">
              <w:rPr>
                <w:rFonts w:ascii="Gotham Book" w:hAnsi="Gotham Book"/>
                <w:i/>
              </w:rPr>
              <w:t>Instructions: insert names of all Bidders that submitted a Bid</w:t>
            </w:r>
            <w:r>
              <w:rPr>
                <w:rFonts w:ascii="Gotham Book" w:hAnsi="Gotham Book"/>
                <w:i/>
              </w:rPr>
              <w:t>. If the Bid price was evaluated included the evaluated price as well as the Bid price as read out.</w:t>
            </w:r>
          </w:p>
        </w:tc>
      </w:tr>
    </w:tbl>
    <w:p w14:paraId="1CA5D52A" w14:textId="105FE5DE" w:rsidR="005400BE" w:rsidRPr="007C121D" w:rsidRDefault="005400BE" w:rsidP="0015670A">
      <w:pPr>
        <w:pStyle w:val="BodyMost"/>
        <w:rPr>
          <w:rFonts w:ascii="Gotham Book" w:hAnsi="Gotham Book"/>
          <w:sz w:val="22"/>
        </w:rPr>
      </w:pPr>
    </w:p>
    <w:tbl>
      <w:tblPr>
        <w:tblStyle w:val="TableGrid"/>
        <w:tblW w:w="9351" w:type="dxa"/>
        <w:tblLook w:val="04A0" w:firstRow="1" w:lastRow="0" w:firstColumn="1" w:lastColumn="0" w:noHBand="0" w:noVBand="1"/>
      </w:tblPr>
      <w:tblGrid>
        <w:gridCol w:w="3145"/>
        <w:gridCol w:w="2835"/>
        <w:gridCol w:w="3371"/>
      </w:tblGrid>
      <w:tr w:rsidR="005400BE" w:rsidRPr="005354A8" w14:paraId="578CDFBA" w14:textId="77777777" w:rsidTr="00703ADA">
        <w:trPr>
          <w:trHeight w:val="864"/>
        </w:trPr>
        <w:tc>
          <w:tcPr>
            <w:tcW w:w="3145" w:type="dxa"/>
            <w:shd w:val="clear" w:color="auto" w:fill="auto"/>
            <w:vAlign w:val="center"/>
          </w:tcPr>
          <w:p w14:paraId="72C0B328" w14:textId="77777777" w:rsidR="005400BE" w:rsidRPr="005354A8" w:rsidRDefault="005400BE">
            <w:pPr>
              <w:pStyle w:val="BodyMost"/>
              <w:spacing w:after="0"/>
              <w:rPr>
                <w:rFonts w:ascii="Gotham Book" w:hAnsi="Gotham Book"/>
                <w:b/>
                <w:bCs/>
              </w:rPr>
            </w:pPr>
            <w:r w:rsidRPr="005354A8">
              <w:rPr>
                <w:rFonts w:ascii="Gotham Book" w:hAnsi="Gotham Book"/>
                <w:b/>
                <w:bCs/>
              </w:rPr>
              <w:t>Name of Bidder</w:t>
            </w:r>
          </w:p>
        </w:tc>
        <w:tc>
          <w:tcPr>
            <w:tcW w:w="2835" w:type="dxa"/>
            <w:shd w:val="clear" w:color="auto" w:fill="auto"/>
            <w:vAlign w:val="center"/>
          </w:tcPr>
          <w:p w14:paraId="65A604D5" w14:textId="77777777" w:rsidR="005400BE" w:rsidRPr="005354A8" w:rsidRDefault="005400BE">
            <w:pPr>
              <w:pStyle w:val="BodyMost"/>
              <w:spacing w:after="0"/>
              <w:jc w:val="center"/>
              <w:rPr>
                <w:rFonts w:ascii="Gotham Book" w:hAnsi="Gotham Book"/>
                <w:b/>
                <w:bCs/>
              </w:rPr>
            </w:pPr>
            <w:r w:rsidRPr="005354A8">
              <w:rPr>
                <w:rFonts w:ascii="Gotham Book" w:hAnsi="Gotham Book"/>
                <w:b/>
                <w:bCs/>
              </w:rPr>
              <w:t>Bid Price</w:t>
            </w:r>
          </w:p>
        </w:tc>
        <w:tc>
          <w:tcPr>
            <w:tcW w:w="3371" w:type="dxa"/>
            <w:shd w:val="clear" w:color="auto" w:fill="auto"/>
            <w:vAlign w:val="center"/>
          </w:tcPr>
          <w:p w14:paraId="2D145099" w14:textId="77777777" w:rsidR="005400BE" w:rsidRPr="005354A8" w:rsidRDefault="005400BE">
            <w:pPr>
              <w:pStyle w:val="BodyMost"/>
              <w:spacing w:after="0"/>
              <w:jc w:val="center"/>
              <w:rPr>
                <w:rFonts w:ascii="Gotham Book" w:hAnsi="Gotham Book"/>
                <w:b/>
                <w:bCs/>
              </w:rPr>
            </w:pPr>
            <w:r w:rsidRPr="005354A8">
              <w:rPr>
                <w:rFonts w:ascii="Gotham Book" w:hAnsi="Gotham Book"/>
                <w:b/>
                <w:bCs/>
              </w:rPr>
              <w:t xml:space="preserve">Evaluated Bid Price </w:t>
            </w:r>
          </w:p>
          <w:p w14:paraId="7F64C2AA" w14:textId="77777777" w:rsidR="005400BE" w:rsidRPr="005354A8" w:rsidRDefault="005400BE">
            <w:pPr>
              <w:pStyle w:val="BodyMost"/>
              <w:spacing w:after="0"/>
              <w:jc w:val="center"/>
              <w:rPr>
                <w:rFonts w:ascii="Gotham Book" w:hAnsi="Gotham Book"/>
                <w:b/>
                <w:bCs/>
              </w:rPr>
            </w:pPr>
            <w:r w:rsidRPr="005354A8">
              <w:rPr>
                <w:rFonts w:ascii="Gotham Book" w:hAnsi="Gotham Book"/>
                <w:b/>
                <w:bCs/>
              </w:rPr>
              <w:t>(if applicable)</w:t>
            </w:r>
          </w:p>
        </w:tc>
      </w:tr>
      <w:tr w:rsidR="005400BE" w:rsidRPr="007C121D" w14:paraId="5FF89F1B" w14:textId="77777777" w:rsidTr="00703ADA">
        <w:trPr>
          <w:trHeight w:val="864"/>
        </w:trPr>
        <w:tc>
          <w:tcPr>
            <w:tcW w:w="3145" w:type="dxa"/>
            <w:shd w:val="clear" w:color="auto" w:fill="auto"/>
            <w:vAlign w:val="center"/>
          </w:tcPr>
          <w:p w14:paraId="526FD908" w14:textId="77777777" w:rsidR="005400BE" w:rsidRPr="007C121D" w:rsidRDefault="005400BE">
            <w:pPr>
              <w:pStyle w:val="BodyMost"/>
              <w:spacing w:after="0"/>
              <w:rPr>
                <w:rFonts w:ascii="Gotham Book" w:hAnsi="Gotham Book"/>
                <w:b/>
                <w:bCs/>
              </w:rPr>
            </w:pPr>
            <w:r w:rsidRPr="007C121D">
              <w:rPr>
                <w:rFonts w:ascii="Gotham Book" w:hAnsi="Gotham Book"/>
                <w:i/>
                <w:iCs/>
              </w:rPr>
              <w:t>[insert name]</w:t>
            </w:r>
          </w:p>
        </w:tc>
        <w:tc>
          <w:tcPr>
            <w:tcW w:w="2835" w:type="dxa"/>
            <w:shd w:val="clear" w:color="auto" w:fill="auto"/>
            <w:vAlign w:val="center"/>
          </w:tcPr>
          <w:p w14:paraId="27E5E86A" w14:textId="77777777" w:rsidR="005400BE" w:rsidRPr="007C121D" w:rsidRDefault="005400BE">
            <w:pPr>
              <w:pStyle w:val="BodyMost"/>
              <w:spacing w:after="0"/>
              <w:jc w:val="center"/>
              <w:rPr>
                <w:rFonts w:ascii="Gotham Book" w:hAnsi="Gotham Book"/>
              </w:rPr>
            </w:pPr>
            <w:r w:rsidRPr="007C121D">
              <w:rPr>
                <w:rFonts w:ascii="Gotham Book" w:hAnsi="Gotham Book"/>
                <w:i/>
                <w:iCs/>
              </w:rPr>
              <w:t>[insert Bid price]</w:t>
            </w:r>
          </w:p>
        </w:tc>
        <w:tc>
          <w:tcPr>
            <w:tcW w:w="3371" w:type="dxa"/>
            <w:shd w:val="clear" w:color="auto" w:fill="auto"/>
            <w:vAlign w:val="center"/>
          </w:tcPr>
          <w:p w14:paraId="3A12028D" w14:textId="77777777" w:rsidR="005400BE" w:rsidRPr="007C121D" w:rsidRDefault="005400BE">
            <w:pPr>
              <w:pStyle w:val="BodyMost"/>
              <w:spacing w:after="0"/>
              <w:jc w:val="center"/>
              <w:rPr>
                <w:rFonts w:ascii="Gotham Book" w:hAnsi="Gotham Book"/>
                <w:i/>
                <w:iCs/>
              </w:rPr>
            </w:pPr>
            <w:r w:rsidRPr="007C121D">
              <w:rPr>
                <w:rFonts w:ascii="Gotham Book" w:hAnsi="Gotham Book"/>
                <w:i/>
                <w:iCs/>
              </w:rPr>
              <w:t>[insert evaluated price]</w:t>
            </w:r>
          </w:p>
        </w:tc>
      </w:tr>
      <w:tr w:rsidR="00702E45" w:rsidRPr="007C121D" w14:paraId="1F2311B9" w14:textId="77777777" w:rsidTr="00703ADA">
        <w:trPr>
          <w:trHeight w:val="864"/>
        </w:trPr>
        <w:tc>
          <w:tcPr>
            <w:tcW w:w="3145" w:type="dxa"/>
            <w:shd w:val="clear" w:color="auto" w:fill="auto"/>
            <w:vAlign w:val="center"/>
          </w:tcPr>
          <w:p w14:paraId="5FFCBE60" w14:textId="096AD038" w:rsidR="00702E45" w:rsidRPr="007C121D" w:rsidRDefault="00702E45" w:rsidP="00702E45">
            <w:pPr>
              <w:pStyle w:val="BodyMost"/>
              <w:spacing w:after="0"/>
              <w:rPr>
                <w:rFonts w:ascii="Gotham Book" w:hAnsi="Gotham Book"/>
                <w:i/>
                <w:iCs/>
              </w:rPr>
            </w:pPr>
            <w:r w:rsidRPr="007C121D">
              <w:rPr>
                <w:rFonts w:ascii="Gotham Book" w:hAnsi="Gotham Book"/>
                <w:i/>
                <w:iCs/>
              </w:rPr>
              <w:t>[insert name]</w:t>
            </w:r>
          </w:p>
        </w:tc>
        <w:tc>
          <w:tcPr>
            <w:tcW w:w="2835" w:type="dxa"/>
            <w:shd w:val="clear" w:color="auto" w:fill="auto"/>
            <w:vAlign w:val="center"/>
          </w:tcPr>
          <w:p w14:paraId="7E205478" w14:textId="61C2AF50" w:rsidR="00702E45" w:rsidRPr="007C121D" w:rsidRDefault="00702E45" w:rsidP="00702E45">
            <w:pPr>
              <w:pStyle w:val="BodyMost"/>
              <w:spacing w:after="0"/>
              <w:jc w:val="center"/>
              <w:rPr>
                <w:rFonts w:ascii="Gotham Book" w:hAnsi="Gotham Book"/>
                <w:i/>
                <w:iCs/>
              </w:rPr>
            </w:pPr>
            <w:r w:rsidRPr="007C121D">
              <w:rPr>
                <w:rFonts w:ascii="Gotham Book" w:hAnsi="Gotham Book"/>
                <w:i/>
                <w:iCs/>
              </w:rPr>
              <w:t>[insert Bid price]</w:t>
            </w:r>
          </w:p>
        </w:tc>
        <w:tc>
          <w:tcPr>
            <w:tcW w:w="3371" w:type="dxa"/>
            <w:shd w:val="clear" w:color="auto" w:fill="auto"/>
            <w:vAlign w:val="center"/>
          </w:tcPr>
          <w:p w14:paraId="39557981" w14:textId="04CC6808" w:rsidR="00702E45" w:rsidRPr="007C121D" w:rsidRDefault="00702E45" w:rsidP="00702E45">
            <w:pPr>
              <w:pStyle w:val="BodyMost"/>
              <w:spacing w:after="0"/>
              <w:jc w:val="center"/>
              <w:rPr>
                <w:rFonts w:ascii="Gotham Book" w:hAnsi="Gotham Book"/>
                <w:i/>
                <w:iCs/>
              </w:rPr>
            </w:pPr>
            <w:r w:rsidRPr="007C121D">
              <w:rPr>
                <w:rFonts w:ascii="Gotham Book" w:hAnsi="Gotham Book"/>
                <w:i/>
                <w:iCs/>
              </w:rPr>
              <w:t>[insert evaluated price]</w:t>
            </w:r>
          </w:p>
        </w:tc>
      </w:tr>
      <w:tr w:rsidR="00702E45" w:rsidRPr="007C121D" w14:paraId="2917F818" w14:textId="77777777" w:rsidTr="00703ADA">
        <w:trPr>
          <w:trHeight w:val="864"/>
        </w:trPr>
        <w:tc>
          <w:tcPr>
            <w:tcW w:w="3145" w:type="dxa"/>
            <w:shd w:val="clear" w:color="auto" w:fill="auto"/>
            <w:vAlign w:val="center"/>
          </w:tcPr>
          <w:p w14:paraId="1F6BA11A" w14:textId="5DE6E69C" w:rsidR="00702E45" w:rsidRPr="007C121D" w:rsidRDefault="00702E45" w:rsidP="008907D4">
            <w:pPr>
              <w:pStyle w:val="BodyMost"/>
              <w:spacing w:after="0"/>
              <w:rPr>
                <w:rFonts w:ascii="Gotham Book" w:hAnsi="Gotham Book"/>
                <w:i/>
                <w:iCs/>
              </w:rPr>
            </w:pPr>
            <w:r w:rsidRPr="007C121D">
              <w:rPr>
                <w:rFonts w:ascii="Gotham Book" w:hAnsi="Gotham Book"/>
                <w:i/>
                <w:iCs/>
              </w:rPr>
              <w:t>[insert name]</w:t>
            </w:r>
          </w:p>
        </w:tc>
        <w:tc>
          <w:tcPr>
            <w:tcW w:w="2835" w:type="dxa"/>
            <w:shd w:val="clear" w:color="auto" w:fill="auto"/>
            <w:vAlign w:val="center"/>
          </w:tcPr>
          <w:p w14:paraId="7F103370" w14:textId="7E29D133" w:rsidR="00702E45" w:rsidRPr="007C121D" w:rsidRDefault="00702E45" w:rsidP="00702E45">
            <w:pPr>
              <w:pStyle w:val="BodyMost"/>
              <w:spacing w:after="0"/>
              <w:jc w:val="center"/>
              <w:rPr>
                <w:rFonts w:ascii="Gotham Book" w:hAnsi="Gotham Book"/>
                <w:i/>
                <w:iCs/>
              </w:rPr>
            </w:pPr>
            <w:r w:rsidRPr="007C121D">
              <w:rPr>
                <w:rFonts w:ascii="Gotham Book" w:hAnsi="Gotham Book"/>
                <w:i/>
                <w:iCs/>
              </w:rPr>
              <w:t>[insert Bid price]</w:t>
            </w:r>
          </w:p>
        </w:tc>
        <w:tc>
          <w:tcPr>
            <w:tcW w:w="3371" w:type="dxa"/>
            <w:shd w:val="clear" w:color="auto" w:fill="auto"/>
            <w:vAlign w:val="center"/>
          </w:tcPr>
          <w:p w14:paraId="2B925D74" w14:textId="254B8C43" w:rsidR="00702E45" w:rsidRPr="007C121D" w:rsidRDefault="00702E45" w:rsidP="00702E45">
            <w:pPr>
              <w:pStyle w:val="BodyMost"/>
              <w:spacing w:after="0"/>
              <w:jc w:val="center"/>
              <w:rPr>
                <w:rFonts w:ascii="Gotham Book" w:hAnsi="Gotham Book"/>
                <w:i/>
                <w:iCs/>
              </w:rPr>
            </w:pPr>
            <w:r w:rsidRPr="007C121D">
              <w:rPr>
                <w:rFonts w:ascii="Gotham Book" w:hAnsi="Gotham Book"/>
                <w:i/>
                <w:iCs/>
              </w:rPr>
              <w:t>[insert evaluated price]</w:t>
            </w:r>
          </w:p>
        </w:tc>
      </w:tr>
    </w:tbl>
    <w:p w14:paraId="1795791A" w14:textId="77777777" w:rsidR="005400BE" w:rsidRPr="007C121D" w:rsidRDefault="005400BE" w:rsidP="005400BE">
      <w:pPr>
        <w:pStyle w:val="BodyMost"/>
        <w:ind w:left="426"/>
        <w:rPr>
          <w:rFonts w:ascii="Gotham Book" w:hAnsi="Gotham Book"/>
          <w:sz w:val="22"/>
        </w:rPr>
      </w:pPr>
    </w:p>
    <w:p w14:paraId="4A4175B5" w14:textId="77777777" w:rsidR="00C17A77" w:rsidRDefault="005400BE" w:rsidP="000A7AA8">
      <w:pPr>
        <w:pStyle w:val="BodyMost"/>
        <w:numPr>
          <w:ilvl w:val="0"/>
          <w:numId w:val="111"/>
        </w:numPr>
        <w:ind w:left="426"/>
        <w:rPr>
          <w:rFonts w:ascii="Gotham Book" w:hAnsi="Gotham Book"/>
          <w:sz w:val="22"/>
        </w:rPr>
      </w:pPr>
      <w:r w:rsidRPr="007C121D">
        <w:rPr>
          <w:rFonts w:ascii="Gotham Book" w:hAnsi="Gotham Book"/>
          <w:b/>
          <w:sz w:val="22"/>
        </w:rPr>
        <w:t>Reason(s) why your Bid was unsuccessful</w:t>
      </w:r>
      <w:r w:rsidRPr="007C121D">
        <w:rPr>
          <w:rFonts w:ascii="Gotham Book" w:hAnsi="Gotham Book"/>
          <w:sz w:val="22"/>
        </w:rPr>
        <w:t xml:space="preserve">: </w:t>
      </w:r>
    </w:p>
    <w:tbl>
      <w:tblPr>
        <w:tblStyle w:val="TableGrid"/>
        <w:tblW w:w="0" w:type="auto"/>
        <w:tblInd w:w="-5" w:type="dxa"/>
        <w:tblLook w:val="04A0" w:firstRow="1" w:lastRow="0" w:firstColumn="1" w:lastColumn="0" w:noHBand="0" w:noVBand="1"/>
      </w:tblPr>
      <w:tblGrid>
        <w:gridCol w:w="9355"/>
      </w:tblGrid>
      <w:tr w:rsidR="00C17A77" w14:paraId="321B7514" w14:textId="77777777" w:rsidTr="008A0D7C">
        <w:tc>
          <w:tcPr>
            <w:tcW w:w="9355" w:type="dxa"/>
          </w:tcPr>
          <w:p w14:paraId="3BBF39DC" w14:textId="1B1D8D54" w:rsidR="00C17A77" w:rsidRPr="0015670A" w:rsidRDefault="00C17A77" w:rsidP="0015670A">
            <w:pPr>
              <w:pStyle w:val="BodyMost"/>
              <w:jc w:val="both"/>
              <w:rPr>
                <w:rFonts w:ascii="Gotham Book" w:hAnsi="Gotham Book"/>
                <w:i/>
                <w:iCs/>
              </w:rPr>
            </w:pPr>
            <w:r w:rsidRPr="0015670A">
              <w:rPr>
                <w:rFonts w:ascii="Gotham Book" w:hAnsi="Gotham Book"/>
                <w:bCs/>
                <w:i/>
                <w:iCs/>
              </w:rPr>
              <w:t xml:space="preserve">Instructions: </w:t>
            </w:r>
            <w:r w:rsidRPr="0015670A">
              <w:rPr>
                <w:rFonts w:ascii="Gotham Book" w:hAnsi="Gotham Book"/>
                <w:i/>
                <w:iCs/>
              </w:rPr>
              <w:t xml:space="preserve">State the reason(s) why </w:t>
            </w:r>
            <w:r w:rsidRPr="0015670A">
              <w:rPr>
                <w:rFonts w:ascii="Gotham Book" w:hAnsi="Gotham Book"/>
                <w:i/>
                <w:iCs/>
                <w:u w:val="single"/>
              </w:rPr>
              <w:t>this</w:t>
            </w:r>
            <w:r w:rsidRPr="0015670A">
              <w:rPr>
                <w:rFonts w:ascii="Gotham Book" w:hAnsi="Gotham Book"/>
                <w:i/>
                <w:iCs/>
              </w:rPr>
              <w:t xml:space="preserve"> Bidder’s Bid was unsuccessful. Do NOT include: (i) a point-by-point comparison with another Bidder’s Bid; or (ii) information that is marked confidential by the Bidder in its Bid.</w:t>
            </w:r>
          </w:p>
        </w:tc>
      </w:tr>
    </w:tbl>
    <w:p w14:paraId="5602ACC2" w14:textId="77777777" w:rsidR="00C17A77" w:rsidRDefault="00C17A77" w:rsidP="00C17A77">
      <w:pPr>
        <w:pStyle w:val="BodyMost"/>
        <w:ind w:left="426"/>
        <w:rPr>
          <w:rFonts w:ascii="Gotham Book" w:hAnsi="Gotham Book"/>
          <w:b/>
          <w:sz w:val="22"/>
        </w:rPr>
      </w:pPr>
    </w:p>
    <w:p w14:paraId="0F2489A1" w14:textId="77777777" w:rsidR="005400BE" w:rsidRPr="007C121D" w:rsidRDefault="005400BE" w:rsidP="000A7AA8">
      <w:pPr>
        <w:pStyle w:val="BodyMost"/>
        <w:numPr>
          <w:ilvl w:val="0"/>
          <w:numId w:val="111"/>
        </w:numPr>
        <w:ind w:left="426"/>
        <w:rPr>
          <w:rFonts w:ascii="Gotham Book" w:hAnsi="Gotham Book"/>
          <w:sz w:val="22"/>
        </w:rPr>
      </w:pPr>
      <w:r w:rsidRPr="007C121D">
        <w:rPr>
          <w:rFonts w:ascii="Gotham Book" w:hAnsi="Gotham Book"/>
          <w:b/>
          <w:bCs/>
          <w:sz w:val="22"/>
        </w:rPr>
        <w:t>How to request a debriefing</w:t>
      </w:r>
    </w:p>
    <w:tbl>
      <w:tblPr>
        <w:tblStyle w:val="TableGrid"/>
        <w:tblW w:w="0" w:type="auto"/>
        <w:tblLook w:val="04A0" w:firstRow="1" w:lastRow="0" w:firstColumn="1" w:lastColumn="0" w:noHBand="0" w:noVBand="1"/>
      </w:tblPr>
      <w:tblGrid>
        <w:gridCol w:w="9350"/>
      </w:tblGrid>
      <w:tr w:rsidR="003859F3" w14:paraId="4A78A08C" w14:textId="77777777" w:rsidTr="003859F3">
        <w:tc>
          <w:tcPr>
            <w:tcW w:w="9350" w:type="dxa"/>
          </w:tcPr>
          <w:p w14:paraId="32E46A7F" w14:textId="77777777" w:rsidR="003859F3" w:rsidRPr="007C121D" w:rsidRDefault="003859F3" w:rsidP="003859F3">
            <w:pPr>
              <w:pStyle w:val="BodyMost"/>
              <w:jc w:val="both"/>
              <w:rPr>
                <w:rFonts w:ascii="Gotham Book" w:hAnsi="Gotham Book"/>
              </w:rPr>
            </w:pPr>
            <w:r w:rsidRPr="007C121D">
              <w:rPr>
                <w:rFonts w:ascii="Gotham Book" w:hAnsi="Gotham Book"/>
                <w:b/>
                <w:bCs/>
              </w:rPr>
              <w:lastRenderedPageBreak/>
              <w:t>Deadline</w:t>
            </w:r>
            <w:r w:rsidRPr="007C121D">
              <w:rPr>
                <w:rFonts w:ascii="Gotham Book" w:hAnsi="Gotham Book"/>
              </w:rPr>
              <w:t xml:space="preserve">: The deadline to request a debriefing expires at midnight on </w:t>
            </w:r>
            <w:r w:rsidRPr="007C121D">
              <w:rPr>
                <w:rFonts w:ascii="Gotham Book" w:hAnsi="Gotham Book"/>
                <w:i/>
                <w:iCs/>
              </w:rPr>
              <w:t>[insert date in local time]</w:t>
            </w:r>
            <w:r w:rsidRPr="007C121D">
              <w:rPr>
                <w:rFonts w:ascii="Gotham Book" w:hAnsi="Gotham Book"/>
              </w:rPr>
              <w:t>.</w:t>
            </w:r>
          </w:p>
          <w:p w14:paraId="7FD66446" w14:textId="77777777" w:rsidR="003859F3" w:rsidRPr="007C121D" w:rsidRDefault="003859F3" w:rsidP="003859F3">
            <w:pPr>
              <w:pStyle w:val="BodyMost"/>
              <w:jc w:val="both"/>
              <w:rPr>
                <w:rFonts w:ascii="Gotham Book" w:hAnsi="Gotham Book"/>
              </w:rPr>
            </w:pPr>
            <w:r w:rsidRPr="007C121D">
              <w:rPr>
                <w:rFonts w:ascii="Gotham Book" w:hAnsi="Gotham Book"/>
              </w:rPr>
              <w:t>You may request a debriefing in relation to the results of the evaluation of your Bid. If you decide to request a debriefing your written request must be made within three (3) Business Days of receipt of this Notification of Intention to Award.</w:t>
            </w:r>
          </w:p>
          <w:p w14:paraId="5ED1BEF9" w14:textId="77777777" w:rsidR="003859F3" w:rsidRPr="007C121D" w:rsidRDefault="003859F3" w:rsidP="003859F3">
            <w:pPr>
              <w:pStyle w:val="BodyMost"/>
              <w:jc w:val="both"/>
              <w:rPr>
                <w:rFonts w:ascii="Gotham Book" w:hAnsi="Gotham Book"/>
                <w:color w:val="000000" w:themeColor="text1"/>
              </w:rPr>
            </w:pPr>
            <w:r w:rsidRPr="007C121D">
              <w:rPr>
                <w:rFonts w:ascii="Gotham Book" w:hAnsi="Gotham Book"/>
                <w:color w:val="000000" w:themeColor="text1"/>
              </w:rPr>
              <w:t>Provide the contract name, reference number, name of the Bidder, contact details; and address the request for debriefing as follows:</w:t>
            </w:r>
          </w:p>
          <w:p w14:paraId="2F9845E0" w14:textId="77777777" w:rsidR="003859F3" w:rsidRPr="007C121D" w:rsidRDefault="003859F3" w:rsidP="003859F3">
            <w:pPr>
              <w:pStyle w:val="BodyMost"/>
              <w:ind w:left="720"/>
              <w:rPr>
                <w:rFonts w:ascii="Gotham Book" w:hAnsi="Gotham Book"/>
              </w:rPr>
            </w:pPr>
            <w:r w:rsidRPr="007C121D">
              <w:rPr>
                <w:rFonts w:ascii="Gotham Book" w:hAnsi="Gotham Book"/>
                <w:b/>
              </w:rPr>
              <w:t>Attention</w:t>
            </w:r>
            <w:r w:rsidRPr="007C121D">
              <w:rPr>
                <w:rFonts w:ascii="Gotham Book" w:hAnsi="Gotham Book"/>
              </w:rPr>
              <w:t xml:space="preserve">: </w:t>
            </w:r>
            <w:r w:rsidRPr="007C121D">
              <w:rPr>
                <w:rFonts w:ascii="Gotham Book" w:hAnsi="Gotham Book"/>
                <w:i/>
                <w:iCs/>
              </w:rPr>
              <w:t>[insert full name of person, if applicable]</w:t>
            </w:r>
          </w:p>
          <w:p w14:paraId="7FBD8008" w14:textId="77777777" w:rsidR="003859F3" w:rsidRPr="007C121D" w:rsidRDefault="003859F3" w:rsidP="003859F3">
            <w:pPr>
              <w:pStyle w:val="BodyMost"/>
              <w:ind w:left="720"/>
              <w:rPr>
                <w:rFonts w:ascii="Gotham Book" w:hAnsi="Gotham Book"/>
              </w:rPr>
            </w:pPr>
            <w:r w:rsidRPr="007C121D">
              <w:rPr>
                <w:rFonts w:ascii="Gotham Book" w:hAnsi="Gotham Book"/>
                <w:b/>
              </w:rPr>
              <w:t>Title/position</w:t>
            </w:r>
            <w:r w:rsidRPr="007C121D">
              <w:rPr>
                <w:rFonts w:ascii="Gotham Book" w:hAnsi="Gotham Book"/>
              </w:rPr>
              <w:t xml:space="preserve">: </w:t>
            </w:r>
            <w:r w:rsidRPr="007C121D">
              <w:rPr>
                <w:rFonts w:ascii="Gotham Book" w:hAnsi="Gotham Book"/>
                <w:i/>
                <w:iCs/>
              </w:rPr>
              <w:t>[insert title/position]</w:t>
            </w:r>
          </w:p>
          <w:p w14:paraId="23E5B50F" w14:textId="77777777" w:rsidR="003859F3" w:rsidRPr="007C121D" w:rsidRDefault="003859F3" w:rsidP="003859F3">
            <w:pPr>
              <w:pStyle w:val="BodyMost"/>
              <w:ind w:left="720"/>
              <w:rPr>
                <w:rFonts w:ascii="Gotham Book" w:hAnsi="Gotham Book"/>
              </w:rPr>
            </w:pPr>
            <w:r w:rsidRPr="007C121D">
              <w:rPr>
                <w:rFonts w:ascii="Gotham Book" w:hAnsi="Gotham Book"/>
                <w:b/>
              </w:rPr>
              <w:t>Agency</w:t>
            </w:r>
            <w:r w:rsidRPr="007C121D">
              <w:rPr>
                <w:rFonts w:ascii="Gotham Book" w:hAnsi="Gotham Book"/>
              </w:rPr>
              <w:t xml:space="preserve">: </w:t>
            </w:r>
            <w:r w:rsidRPr="007C121D">
              <w:rPr>
                <w:rFonts w:ascii="Gotham Book" w:hAnsi="Gotham Book"/>
                <w:i/>
                <w:iCs/>
              </w:rPr>
              <w:t>[insert name of Employer]</w:t>
            </w:r>
          </w:p>
          <w:p w14:paraId="3E5FC78E" w14:textId="77777777" w:rsidR="003859F3" w:rsidRPr="007C121D" w:rsidRDefault="003859F3" w:rsidP="003859F3">
            <w:pPr>
              <w:pStyle w:val="BodyMost"/>
              <w:ind w:left="720"/>
              <w:rPr>
                <w:rFonts w:ascii="Gotham Book" w:hAnsi="Gotham Book"/>
              </w:rPr>
            </w:pPr>
            <w:r w:rsidRPr="007C121D">
              <w:rPr>
                <w:rFonts w:ascii="Gotham Book" w:hAnsi="Gotham Book"/>
                <w:b/>
              </w:rPr>
              <w:t>Email address</w:t>
            </w:r>
            <w:r w:rsidRPr="007C121D">
              <w:rPr>
                <w:rFonts w:ascii="Gotham Book" w:hAnsi="Gotham Book"/>
              </w:rPr>
              <w:t xml:space="preserve">: </w:t>
            </w:r>
            <w:r w:rsidRPr="007C121D">
              <w:rPr>
                <w:rFonts w:ascii="Gotham Book" w:hAnsi="Gotham Book"/>
                <w:i/>
                <w:iCs/>
              </w:rPr>
              <w:t>[insert email address]</w:t>
            </w:r>
          </w:p>
          <w:p w14:paraId="7B777AE2" w14:textId="77777777" w:rsidR="003859F3" w:rsidRPr="007C121D" w:rsidRDefault="003859F3" w:rsidP="003859F3">
            <w:pPr>
              <w:pStyle w:val="BodyMost"/>
              <w:ind w:left="720"/>
              <w:rPr>
                <w:rFonts w:ascii="Gotham Book" w:hAnsi="Gotham Book"/>
              </w:rPr>
            </w:pPr>
            <w:r w:rsidRPr="007C121D">
              <w:rPr>
                <w:rFonts w:ascii="Gotham Book" w:hAnsi="Gotham Book"/>
                <w:b/>
              </w:rPr>
              <w:t>Fax number</w:t>
            </w:r>
            <w:r w:rsidRPr="007C121D">
              <w:rPr>
                <w:rFonts w:ascii="Gotham Book" w:hAnsi="Gotham Book"/>
              </w:rPr>
              <w:t xml:space="preserve">: </w:t>
            </w:r>
            <w:r w:rsidRPr="007C121D">
              <w:rPr>
                <w:rFonts w:ascii="Gotham Book" w:hAnsi="Gotham Book"/>
                <w:i/>
                <w:iCs/>
              </w:rPr>
              <w:t>[insert fax number, delete if not used]</w:t>
            </w:r>
          </w:p>
          <w:p w14:paraId="31B22A50" w14:textId="77777777" w:rsidR="003859F3" w:rsidRPr="007C121D" w:rsidRDefault="003859F3" w:rsidP="003859F3">
            <w:pPr>
              <w:pStyle w:val="BodyMost"/>
              <w:jc w:val="both"/>
              <w:rPr>
                <w:rFonts w:ascii="Gotham Book" w:hAnsi="Gotham Book"/>
              </w:rPr>
            </w:pPr>
            <w:r w:rsidRPr="007C121D">
              <w:rPr>
                <w:rFonts w:ascii="Gotham Book" w:hAnsi="Gotham Book"/>
              </w:rPr>
              <w:t>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w:t>
            </w:r>
          </w:p>
          <w:p w14:paraId="1B0DFC6E" w14:textId="77777777" w:rsidR="003859F3" w:rsidRPr="007C121D" w:rsidRDefault="003859F3" w:rsidP="003859F3">
            <w:pPr>
              <w:pStyle w:val="BodyMost"/>
              <w:jc w:val="both"/>
              <w:rPr>
                <w:rFonts w:ascii="Gotham Book" w:hAnsi="Gotham Book"/>
              </w:rPr>
            </w:pPr>
            <w:r w:rsidRPr="007C121D">
              <w:rPr>
                <w:rFonts w:ascii="Gotham Book" w:hAnsi="Gotham Book"/>
              </w:rPr>
              <w:t>The debriefing may be in writing, by phone, video conference call or in person. We shall promptly advise you in writing how the debriefing will take place and confirm the date and time.</w:t>
            </w:r>
          </w:p>
          <w:p w14:paraId="57A405A0" w14:textId="72DC8A69" w:rsidR="003859F3" w:rsidRPr="003859F3" w:rsidRDefault="003859F3" w:rsidP="003859F3">
            <w:pPr>
              <w:pStyle w:val="BodyMost"/>
              <w:jc w:val="both"/>
              <w:rPr>
                <w:rFonts w:ascii="Gotham Book" w:hAnsi="Gotham Book"/>
              </w:rPr>
            </w:pPr>
            <w:r w:rsidRPr="007C121D">
              <w:rPr>
                <w:rFonts w:ascii="Gotham Book" w:hAnsi="Gotham Book"/>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49CFD458" w14:textId="77777777" w:rsidR="003859F3" w:rsidRDefault="003859F3" w:rsidP="005400BE">
      <w:pPr>
        <w:pStyle w:val="BodyMost"/>
        <w:jc w:val="both"/>
        <w:rPr>
          <w:rFonts w:ascii="Gotham Book" w:hAnsi="Gotham Book"/>
          <w:b/>
          <w:bCs/>
          <w:sz w:val="22"/>
        </w:rPr>
      </w:pPr>
    </w:p>
    <w:p w14:paraId="00D23053" w14:textId="77777777" w:rsidR="005400BE" w:rsidRPr="007C121D" w:rsidRDefault="005400BE" w:rsidP="000A7AA8">
      <w:pPr>
        <w:pStyle w:val="BodyMost"/>
        <w:numPr>
          <w:ilvl w:val="0"/>
          <w:numId w:val="111"/>
        </w:numPr>
        <w:ind w:left="426"/>
        <w:rPr>
          <w:rFonts w:ascii="Gotham Book" w:hAnsi="Gotham Book"/>
          <w:b/>
          <w:bCs/>
          <w:sz w:val="22"/>
        </w:rPr>
      </w:pPr>
      <w:r w:rsidRPr="007C121D">
        <w:rPr>
          <w:rFonts w:ascii="Gotham Book" w:hAnsi="Gotham Book"/>
          <w:b/>
          <w:bCs/>
          <w:sz w:val="22"/>
        </w:rPr>
        <w:t>How to make a complaint</w:t>
      </w:r>
    </w:p>
    <w:tbl>
      <w:tblPr>
        <w:tblStyle w:val="TableGrid"/>
        <w:tblW w:w="0" w:type="auto"/>
        <w:tblLook w:val="04A0" w:firstRow="1" w:lastRow="0" w:firstColumn="1" w:lastColumn="0" w:noHBand="0" w:noVBand="1"/>
      </w:tblPr>
      <w:tblGrid>
        <w:gridCol w:w="9350"/>
      </w:tblGrid>
      <w:tr w:rsidR="003859F3" w14:paraId="24239E2B" w14:textId="77777777" w:rsidTr="003859F3">
        <w:tc>
          <w:tcPr>
            <w:tcW w:w="9350" w:type="dxa"/>
          </w:tcPr>
          <w:p w14:paraId="76D6766E" w14:textId="77777777" w:rsidR="003859F3" w:rsidRPr="007C121D" w:rsidRDefault="003859F3" w:rsidP="003859F3">
            <w:pPr>
              <w:pStyle w:val="BodyMost"/>
              <w:jc w:val="both"/>
              <w:rPr>
                <w:rFonts w:ascii="Gotham Book" w:hAnsi="Gotham Book"/>
              </w:rPr>
            </w:pPr>
            <w:r w:rsidRPr="007C121D">
              <w:rPr>
                <w:rFonts w:ascii="Gotham Book" w:hAnsi="Gotham Book"/>
                <w:b/>
              </w:rPr>
              <w:t>Period</w:t>
            </w:r>
            <w:r w:rsidRPr="007C121D">
              <w:rPr>
                <w:rFonts w:ascii="Gotham Book" w:hAnsi="Gotham Book"/>
              </w:rPr>
              <w:t xml:space="preserve">: Procurement-related Complaint challenging the decision to award shall be submitted by midnight, </w:t>
            </w:r>
            <w:r w:rsidRPr="007C121D">
              <w:rPr>
                <w:rFonts w:ascii="Gotham Book" w:hAnsi="Gotham Book"/>
                <w:i/>
                <w:iCs/>
              </w:rPr>
              <w:t>[insert date in local time]</w:t>
            </w:r>
            <w:r w:rsidRPr="007C121D">
              <w:rPr>
                <w:rFonts w:ascii="Gotham Book" w:hAnsi="Gotham Book"/>
              </w:rPr>
              <w:t>.</w:t>
            </w:r>
          </w:p>
          <w:p w14:paraId="1C8A3FDE" w14:textId="77777777" w:rsidR="003859F3" w:rsidRPr="007C121D" w:rsidRDefault="003859F3" w:rsidP="003859F3">
            <w:pPr>
              <w:pStyle w:val="BodyMost"/>
              <w:jc w:val="both"/>
              <w:rPr>
                <w:rFonts w:ascii="Gotham Book" w:hAnsi="Gotham Book"/>
              </w:rPr>
            </w:pPr>
            <w:r w:rsidRPr="007C121D">
              <w:rPr>
                <w:rFonts w:ascii="Gotham Book" w:hAnsi="Gotham Book"/>
              </w:rPr>
              <w:t>Provide the contract name, reference number, name of the Bidder, contact details; and address the Procurement-related Complaint as follows:</w:t>
            </w:r>
          </w:p>
          <w:p w14:paraId="7EC0DC52" w14:textId="77777777" w:rsidR="003859F3" w:rsidRPr="007C121D" w:rsidRDefault="003859F3" w:rsidP="003859F3">
            <w:pPr>
              <w:pStyle w:val="BodyMost"/>
              <w:ind w:left="720"/>
              <w:rPr>
                <w:rFonts w:ascii="Gotham Book" w:hAnsi="Gotham Book"/>
              </w:rPr>
            </w:pPr>
            <w:r w:rsidRPr="007C121D">
              <w:rPr>
                <w:rFonts w:ascii="Gotham Book" w:hAnsi="Gotham Book"/>
                <w:b/>
              </w:rPr>
              <w:t>Attention</w:t>
            </w:r>
            <w:r w:rsidRPr="007C121D">
              <w:rPr>
                <w:rFonts w:ascii="Gotham Book" w:hAnsi="Gotham Book"/>
              </w:rPr>
              <w:t xml:space="preserve">: </w:t>
            </w:r>
            <w:r w:rsidRPr="007C121D">
              <w:rPr>
                <w:rFonts w:ascii="Gotham Book" w:hAnsi="Gotham Book"/>
                <w:i/>
                <w:iCs/>
              </w:rPr>
              <w:t>[insert full name of person, if applicable]</w:t>
            </w:r>
          </w:p>
          <w:p w14:paraId="47D12A3A" w14:textId="77777777" w:rsidR="003859F3" w:rsidRPr="007C121D" w:rsidRDefault="003859F3" w:rsidP="003859F3">
            <w:pPr>
              <w:pStyle w:val="BodyMost"/>
              <w:ind w:left="720"/>
              <w:rPr>
                <w:rFonts w:ascii="Gotham Book" w:hAnsi="Gotham Book"/>
              </w:rPr>
            </w:pPr>
            <w:r w:rsidRPr="007C121D">
              <w:rPr>
                <w:rFonts w:ascii="Gotham Book" w:hAnsi="Gotham Book"/>
                <w:b/>
              </w:rPr>
              <w:t>Title/position</w:t>
            </w:r>
            <w:r w:rsidRPr="007C121D">
              <w:rPr>
                <w:rFonts w:ascii="Gotham Book" w:hAnsi="Gotham Book"/>
              </w:rPr>
              <w:t xml:space="preserve">: </w:t>
            </w:r>
            <w:r w:rsidRPr="007C121D">
              <w:rPr>
                <w:rFonts w:ascii="Gotham Book" w:hAnsi="Gotham Book"/>
                <w:i/>
                <w:iCs/>
              </w:rPr>
              <w:t>[insert title/position]</w:t>
            </w:r>
          </w:p>
          <w:p w14:paraId="3E4DD766" w14:textId="77777777" w:rsidR="003859F3" w:rsidRPr="007C121D" w:rsidRDefault="003859F3" w:rsidP="003859F3">
            <w:pPr>
              <w:pStyle w:val="BodyMost"/>
              <w:ind w:left="720"/>
              <w:rPr>
                <w:rFonts w:ascii="Gotham Book" w:hAnsi="Gotham Book"/>
              </w:rPr>
            </w:pPr>
            <w:r w:rsidRPr="007C121D">
              <w:rPr>
                <w:rFonts w:ascii="Gotham Book" w:hAnsi="Gotham Book"/>
                <w:b/>
              </w:rPr>
              <w:lastRenderedPageBreak/>
              <w:t>Agency</w:t>
            </w:r>
            <w:r w:rsidRPr="007C121D">
              <w:rPr>
                <w:rFonts w:ascii="Gotham Book" w:hAnsi="Gotham Book"/>
              </w:rPr>
              <w:t xml:space="preserve">: </w:t>
            </w:r>
            <w:r w:rsidRPr="007C121D">
              <w:rPr>
                <w:rFonts w:ascii="Gotham Book" w:hAnsi="Gotham Book"/>
                <w:i/>
                <w:iCs/>
              </w:rPr>
              <w:t>[insert name of Employer]</w:t>
            </w:r>
          </w:p>
          <w:p w14:paraId="4B4D4636" w14:textId="77777777" w:rsidR="003859F3" w:rsidRPr="007C121D" w:rsidRDefault="003859F3" w:rsidP="003859F3">
            <w:pPr>
              <w:pStyle w:val="BodyMost"/>
              <w:ind w:left="720"/>
              <w:rPr>
                <w:rFonts w:ascii="Gotham Book" w:hAnsi="Gotham Book"/>
              </w:rPr>
            </w:pPr>
            <w:r w:rsidRPr="007C121D">
              <w:rPr>
                <w:rFonts w:ascii="Gotham Book" w:hAnsi="Gotham Book"/>
                <w:b/>
              </w:rPr>
              <w:t>Email address</w:t>
            </w:r>
            <w:r w:rsidRPr="007C121D">
              <w:rPr>
                <w:rFonts w:ascii="Gotham Book" w:hAnsi="Gotham Book"/>
              </w:rPr>
              <w:t xml:space="preserve">: </w:t>
            </w:r>
            <w:r w:rsidRPr="007C121D">
              <w:rPr>
                <w:rFonts w:ascii="Gotham Book" w:hAnsi="Gotham Book"/>
                <w:i/>
                <w:iCs/>
              </w:rPr>
              <w:t>[insert email address]</w:t>
            </w:r>
          </w:p>
          <w:p w14:paraId="6E8B5D81" w14:textId="77777777" w:rsidR="003859F3" w:rsidRPr="007C121D" w:rsidRDefault="003859F3" w:rsidP="003859F3">
            <w:pPr>
              <w:pStyle w:val="BodyMost"/>
              <w:jc w:val="both"/>
              <w:rPr>
                <w:rFonts w:ascii="Gotham Book" w:hAnsi="Gotham Book"/>
              </w:rPr>
            </w:pPr>
            <w:r w:rsidRPr="007C121D">
              <w:rPr>
                <w:rFonts w:ascii="Gotham Book" w:hAnsi="Gotham Book"/>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738F2089" w14:textId="77777777" w:rsidR="003859F3" w:rsidRPr="007C121D" w:rsidRDefault="003859F3" w:rsidP="003859F3">
            <w:pPr>
              <w:pStyle w:val="BodyMost"/>
              <w:jc w:val="both"/>
              <w:rPr>
                <w:rFonts w:ascii="Gotham Book" w:hAnsi="Gotham Book"/>
              </w:rPr>
            </w:pPr>
            <w:r w:rsidRPr="007C121D">
              <w:rPr>
                <w:rFonts w:ascii="Gotham Book" w:hAnsi="Gotham Book"/>
                <w:b/>
                <w:bCs/>
                <w:i/>
                <w:iCs/>
                <w:u w:val="single"/>
              </w:rPr>
              <w:t>Note</w:t>
            </w:r>
            <w:r w:rsidRPr="007C121D">
              <w:rPr>
                <w:rFonts w:ascii="Gotham Book" w:hAnsi="Gotham Book"/>
              </w:rPr>
              <w:t>: For more information, see the OPEC Fund’s Procedures for Procurement of Goods, Works and Non-Consulting Services (Appendix III). Review these provisions before preparing and submitting complaints.</w:t>
            </w:r>
          </w:p>
          <w:p w14:paraId="54E01F94" w14:textId="77777777" w:rsidR="003859F3" w:rsidRPr="007C121D" w:rsidRDefault="003859F3" w:rsidP="003859F3">
            <w:pPr>
              <w:pStyle w:val="BodyMost"/>
              <w:jc w:val="both"/>
              <w:rPr>
                <w:rFonts w:ascii="Gotham Book" w:hAnsi="Gotham Book"/>
              </w:rPr>
            </w:pPr>
            <w:r w:rsidRPr="007C121D">
              <w:rPr>
                <w:rFonts w:ascii="Gotham Book" w:hAnsi="Gotham Book"/>
              </w:rPr>
              <w:t>In summary, there are four essential requirements:</w:t>
            </w:r>
          </w:p>
          <w:p w14:paraId="35285BB0" w14:textId="7BFDB9B0" w:rsidR="003859F3" w:rsidRPr="007C121D" w:rsidRDefault="00AA0CF9" w:rsidP="003859F3">
            <w:pPr>
              <w:pStyle w:val="BodyMost"/>
              <w:numPr>
                <w:ilvl w:val="0"/>
                <w:numId w:val="112"/>
              </w:numPr>
              <w:ind w:hanging="436"/>
              <w:jc w:val="both"/>
              <w:rPr>
                <w:rFonts w:ascii="Gotham Book" w:hAnsi="Gotham Book"/>
              </w:rPr>
            </w:pPr>
            <w:r>
              <w:rPr>
                <w:rFonts w:ascii="Gotham Book" w:hAnsi="Gotham Book"/>
              </w:rPr>
              <w:t>y</w:t>
            </w:r>
            <w:r w:rsidR="003859F3" w:rsidRPr="007C121D">
              <w:rPr>
                <w:rFonts w:ascii="Gotham Book" w:hAnsi="Gotham Book"/>
              </w:rPr>
              <w:t>ou must be an interested party. In this case, that means a Bidder who submitted a Bid in this bidding process and is the Beneficiary of a Notification of Intention to Award.</w:t>
            </w:r>
          </w:p>
          <w:p w14:paraId="6852507E" w14:textId="040970CA" w:rsidR="003859F3" w:rsidRPr="007C121D" w:rsidRDefault="00AA0CF9" w:rsidP="003859F3">
            <w:pPr>
              <w:pStyle w:val="BodyMost"/>
              <w:numPr>
                <w:ilvl w:val="0"/>
                <w:numId w:val="112"/>
              </w:numPr>
              <w:ind w:hanging="436"/>
              <w:jc w:val="both"/>
              <w:rPr>
                <w:rFonts w:ascii="Gotham Book" w:hAnsi="Gotham Book"/>
              </w:rPr>
            </w:pPr>
            <w:r>
              <w:rPr>
                <w:rFonts w:ascii="Gotham Book" w:hAnsi="Gotham Book"/>
              </w:rPr>
              <w:t>t</w:t>
            </w:r>
            <w:r w:rsidR="003859F3" w:rsidRPr="007C121D">
              <w:rPr>
                <w:rFonts w:ascii="Gotham Book" w:hAnsi="Gotham Book"/>
              </w:rPr>
              <w:t>he complaint can only challenge the decision to award the contract.</w:t>
            </w:r>
          </w:p>
          <w:p w14:paraId="04AAE5C7" w14:textId="103F543D" w:rsidR="00AA0CF9" w:rsidRDefault="00AA0CF9" w:rsidP="003859F3">
            <w:pPr>
              <w:pStyle w:val="BodyMost"/>
              <w:numPr>
                <w:ilvl w:val="0"/>
                <w:numId w:val="112"/>
              </w:numPr>
              <w:ind w:hanging="436"/>
              <w:jc w:val="both"/>
              <w:rPr>
                <w:rFonts w:ascii="Gotham Book" w:hAnsi="Gotham Book"/>
              </w:rPr>
            </w:pPr>
            <w:r>
              <w:rPr>
                <w:rFonts w:ascii="Gotham Book" w:hAnsi="Gotham Book"/>
              </w:rPr>
              <w:t>y</w:t>
            </w:r>
            <w:r w:rsidR="003859F3" w:rsidRPr="007C121D">
              <w:rPr>
                <w:rFonts w:ascii="Gotham Book" w:hAnsi="Gotham Book"/>
              </w:rPr>
              <w:t>ou must submit the complaint within the period stated above.</w:t>
            </w:r>
          </w:p>
          <w:p w14:paraId="33ECF299" w14:textId="247F1FF8" w:rsidR="003859F3" w:rsidRPr="00AA0CF9" w:rsidRDefault="00AA0CF9" w:rsidP="003859F3">
            <w:pPr>
              <w:pStyle w:val="BodyMost"/>
              <w:numPr>
                <w:ilvl w:val="0"/>
                <w:numId w:val="112"/>
              </w:numPr>
              <w:ind w:hanging="436"/>
              <w:jc w:val="both"/>
              <w:rPr>
                <w:rFonts w:ascii="Gotham Book" w:hAnsi="Gotham Book"/>
              </w:rPr>
            </w:pPr>
            <w:r>
              <w:rPr>
                <w:rFonts w:ascii="Gotham Book" w:hAnsi="Gotham Book"/>
              </w:rPr>
              <w:t>y</w:t>
            </w:r>
            <w:r w:rsidR="003859F3" w:rsidRPr="00AA0CF9">
              <w:rPr>
                <w:rFonts w:ascii="Gotham Book" w:hAnsi="Gotham Book"/>
              </w:rPr>
              <w:t xml:space="preserve">ou must include, in your complaint, all the information required by the Procedures for Procurement of Goods, Works and Non-Consulting </w:t>
            </w:r>
            <w:r w:rsidR="00930A80" w:rsidRPr="00AA0CF9">
              <w:rPr>
                <w:rFonts w:ascii="Gotham Book" w:hAnsi="Gotham Book"/>
              </w:rPr>
              <w:t>Services</w:t>
            </w:r>
            <w:r w:rsidR="00930A80" w:rsidRPr="00AA0CF9" w:rsidDel="00E1437D">
              <w:rPr>
                <w:rFonts w:ascii="Gotham Book" w:hAnsi="Gotham Book"/>
              </w:rPr>
              <w:t xml:space="preserve"> </w:t>
            </w:r>
            <w:r w:rsidR="00930A80" w:rsidRPr="00AA0CF9">
              <w:rPr>
                <w:rFonts w:ascii="Gotham Book" w:hAnsi="Gotham Book"/>
              </w:rPr>
              <w:t>(</w:t>
            </w:r>
            <w:r w:rsidR="003859F3" w:rsidRPr="00AA0CF9">
              <w:rPr>
                <w:rFonts w:ascii="Gotham Book" w:hAnsi="Gotham Book"/>
                <w:i/>
                <w:iCs/>
              </w:rPr>
              <w:t>Appendix III</w:t>
            </w:r>
            <w:r w:rsidR="003859F3" w:rsidRPr="00AA0CF9">
              <w:rPr>
                <w:rFonts w:ascii="Gotham Book" w:hAnsi="Gotham Book"/>
              </w:rPr>
              <w:t>).</w:t>
            </w:r>
          </w:p>
        </w:tc>
      </w:tr>
    </w:tbl>
    <w:p w14:paraId="1B9120FA" w14:textId="10145390" w:rsidR="005400BE" w:rsidRPr="007C121D" w:rsidRDefault="005400BE" w:rsidP="00AA0CF9">
      <w:pPr>
        <w:pStyle w:val="BodyMost"/>
        <w:jc w:val="both"/>
        <w:rPr>
          <w:rFonts w:ascii="Gotham Book" w:hAnsi="Gotham Book"/>
          <w:sz w:val="22"/>
        </w:rPr>
      </w:pPr>
    </w:p>
    <w:p w14:paraId="242D7A88" w14:textId="7828FB38" w:rsidR="001A775A" w:rsidRPr="001A775A" w:rsidRDefault="005400BE" w:rsidP="005400BE">
      <w:pPr>
        <w:pStyle w:val="BodyMost"/>
        <w:rPr>
          <w:rFonts w:ascii="Gotham Book" w:hAnsi="Gotham Book"/>
          <w:b/>
          <w:bCs/>
          <w:sz w:val="22"/>
        </w:rPr>
      </w:pPr>
      <w:r w:rsidRPr="007C121D">
        <w:rPr>
          <w:rFonts w:ascii="Gotham Book" w:hAnsi="Gotham Book"/>
          <w:b/>
          <w:bCs/>
          <w:sz w:val="22"/>
        </w:rPr>
        <w:t>6. Standstill Period</w:t>
      </w:r>
    </w:p>
    <w:tbl>
      <w:tblPr>
        <w:tblStyle w:val="TableGrid"/>
        <w:tblW w:w="0" w:type="auto"/>
        <w:tblLook w:val="04A0" w:firstRow="1" w:lastRow="0" w:firstColumn="1" w:lastColumn="0" w:noHBand="0" w:noVBand="1"/>
      </w:tblPr>
      <w:tblGrid>
        <w:gridCol w:w="9350"/>
      </w:tblGrid>
      <w:tr w:rsidR="001A775A" w14:paraId="497F15EC" w14:textId="77777777" w:rsidTr="001A775A">
        <w:tc>
          <w:tcPr>
            <w:tcW w:w="9350" w:type="dxa"/>
          </w:tcPr>
          <w:p w14:paraId="08BA0416" w14:textId="77777777" w:rsidR="001A775A" w:rsidRPr="007C121D" w:rsidRDefault="001A775A" w:rsidP="001A775A">
            <w:pPr>
              <w:pStyle w:val="BodyMost"/>
              <w:rPr>
                <w:rFonts w:ascii="Gotham Book" w:hAnsi="Gotham Book"/>
              </w:rPr>
            </w:pPr>
            <w:r w:rsidRPr="007C121D">
              <w:rPr>
                <w:rFonts w:ascii="Gotham Book" w:hAnsi="Gotham Book"/>
                <w:b/>
              </w:rPr>
              <w:t>Deadline</w:t>
            </w:r>
            <w:r w:rsidRPr="007C121D">
              <w:rPr>
                <w:rFonts w:ascii="Gotham Book" w:hAnsi="Gotham Book"/>
              </w:rPr>
              <w:t>: The Standstill Period is due to end at midnight on [insert date] (local time).</w:t>
            </w:r>
          </w:p>
          <w:p w14:paraId="633B7DCE" w14:textId="77777777" w:rsidR="001A775A" w:rsidRPr="007C121D" w:rsidRDefault="001A775A" w:rsidP="001A775A">
            <w:pPr>
              <w:pStyle w:val="BodyMost"/>
              <w:rPr>
                <w:rFonts w:ascii="Gotham Book" w:hAnsi="Gotham Book"/>
              </w:rPr>
            </w:pPr>
            <w:r w:rsidRPr="007C121D">
              <w:rPr>
                <w:rFonts w:ascii="Gotham Book" w:hAnsi="Gotham Book"/>
              </w:rPr>
              <w:t>The Standstill Period lasts ten (10) Business Days after the date of transmission of this Notification of Intention to Award.</w:t>
            </w:r>
          </w:p>
          <w:p w14:paraId="7D4B36B7" w14:textId="066DF009" w:rsidR="001A775A" w:rsidRPr="001A775A" w:rsidRDefault="001A775A" w:rsidP="005400BE">
            <w:pPr>
              <w:pStyle w:val="BodyMost"/>
              <w:rPr>
                <w:rFonts w:ascii="Gotham Book" w:hAnsi="Gotham Book"/>
              </w:rPr>
            </w:pPr>
            <w:r w:rsidRPr="007C121D">
              <w:rPr>
                <w:rFonts w:ascii="Gotham Book" w:hAnsi="Gotham Book"/>
              </w:rPr>
              <w:t>The Standstill Period may be extended as stated in Section 4 above.</w:t>
            </w:r>
          </w:p>
        </w:tc>
      </w:tr>
    </w:tbl>
    <w:p w14:paraId="7A8952A4" w14:textId="77777777" w:rsidR="001A775A" w:rsidRDefault="001A775A" w:rsidP="005400BE">
      <w:pPr>
        <w:pStyle w:val="BodyMost"/>
        <w:rPr>
          <w:rFonts w:ascii="Gotham Book" w:hAnsi="Gotham Book"/>
          <w:b/>
          <w:sz w:val="22"/>
        </w:rPr>
      </w:pPr>
    </w:p>
    <w:p w14:paraId="37361037" w14:textId="77777777" w:rsidR="005400BE" w:rsidRPr="007C121D" w:rsidRDefault="005400BE" w:rsidP="005400BE">
      <w:pPr>
        <w:pStyle w:val="BodyMost"/>
        <w:rPr>
          <w:rFonts w:ascii="Gotham Book" w:hAnsi="Gotham Book"/>
          <w:sz w:val="22"/>
        </w:rPr>
      </w:pPr>
      <w:r w:rsidRPr="007C121D">
        <w:rPr>
          <w:rFonts w:ascii="Gotham Book" w:hAnsi="Gotham Book"/>
          <w:sz w:val="22"/>
        </w:rPr>
        <w:t>If you have any questions regarding this Notification, please do not hesitate to contact us.</w:t>
      </w:r>
    </w:p>
    <w:p w14:paraId="3018E0C7" w14:textId="77777777" w:rsidR="005400BE" w:rsidRPr="007C121D" w:rsidRDefault="005400BE" w:rsidP="005400BE">
      <w:pPr>
        <w:pStyle w:val="BodyMost"/>
        <w:rPr>
          <w:rFonts w:ascii="Gotham Book" w:hAnsi="Gotham Book"/>
          <w:sz w:val="22"/>
        </w:rPr>
      </w:pPr>
      <w:r w:rsidRPr="007C121D">
        <w:rPr>
          <w:rFonts w:ascii="Gotham Book" w:hAnsi="Gotham Book"/>
          <w:b/>
          <w:sz w:val="22"/>
        </w:rPr>
        <w:t>On behalf of the Employer</w:t>
      </w:r>
      <w:r w:rsidRPr="007C121D">
        <w:rPr>
          <w:rFonts w:ascii="Gotham Book" w:hAnsi="Gotham Book"/>
          <w:sz w:val="22"/>
        </w:rPr>
        <w:t xml:space="preserve">: </w:t>
      </w:r>
      <w:r w:rsidRPr="007C121D">
        <w:rPr>
          <w:rFonts w:ascii="Gotham Book" w:hAnsi="Gotham Book"/>
          <w:i/>
          <w:iCs/>
          <w:color w:val="000000" w:themeColor="text1"/>
          <w:sz w:val="22"/>
        </w:rPr>
        <w:t>[insert]</w:t>
      </w:r>
    </w:p>
    <w:p w14:paraId="45740C95" w14:textId="77777777" w:rsidR="005400BE" w:rsidRPr="007C121D" w:rsidRDefault="005400BE" w:rsidP="005400BE">
      <w:pPr>
        <w:pStyle w:val="BodyMost"/>
        <w:rPr>
          <w:rFonts w:ascii="Gotham Book" w:hAnsi="Gotham Book"/>
          <w:sz w:val="22"/>
        </w:rPr>
      </w:pPr>
      <w:r w:rsidRPr="007C121D">
        <w:rPr>
          <w:rFonts w:ascii="Gotham Book" w:hAnsi="Gotham Book"/>
          <w:b/>
          <w:sz w:val="22"/>
        </w:rPr>
        <w:t>Signature</w:t>
      </w:r>
      <w:r w:rsidRPr="007C121D">
        <w:rPr>
          <w:rFonts w:ascii="Gotham Book" w:hAnsi="Gotham Book"/>
          <w:sz w:val="22"/>
        </w:rPr>
        <w:t xml:space="preserve">: </w:t>
      </w:r>
      <w:r w:rsidRPr="007C121D">
        <w:rPr>
          <w:rFonts w:ascii="Gotham Book" w:hAnsi="Gotham Book"/>
          <w:i/>
          <w:iCs/>
          <w:color w:val="000000" w:themeColor="text1"/>
          <w:sz w:val="22"/>
        </w:rPr>
        <w:t>[insert]</w:t>
      </w:r>
    </w:p>
    <w:p w14:paraId="10138540" w14:textId="77777777" w:rsidR="005400BE" w:rsidRPr="007C121D" w:rsidRDefault="005400BE" w:rsidP="005400BE">
      <w:pPr>
        <w:pStyle w:val="BodyMost"/>
        <w:rPr>
          <w:rFonts w:ascii="Gotham Book" w:hAnsi="Gotham Book"/>
          <w:sz w:val="22"/>
        </w:rPr>
      </w:pPr>
      <w:r w:rsidRPr="007C121D">
        <w:rPr>
          <w:rFonts w:ascii="Gotham Book" w:hAnsi="Gotham Book"/>
          <w:b/>
          <w:sz w:val="22"/>
        </w:rPr>
        <w:t>Name</w:t>
      </w:r>
      <w:r w:rsidRPr="007C121D">
        <w:rPr>
          <w:rFonts w:ascii="Gotham Book" w:hAnsi="Gotham Book"/>
          <w:sz w:val="22"/>
        </w:rPr>
        <w:t xml:space="preserve">: </w:t>
      </w:r>
      <w:r w:rsidRPr="007C121D">
        <w:rPr>
          <w:rFonts w:ascii="Gotham Book" w:hAnsi="Gotham Book"/>
          <w:i/>
          <w:iCs/>
          <w:color w:val="000000" w:themeColor="text1"/>
          <w:sz w:val="22"/>
        </w:rPr>
        <w:t>[insert]</w:t>
      </w:r>
    </w:p>
    <w:p w14:paraId="57EBA8E9" w14:textId="77777777" w:rsidR="005400BE" w:rsidRPr="007C121D" w:rsidRDefault="005400BE" w:rsidP="005400BE">
      <w:pPr>
        <w:pStyle w:val="BodyMost"/>
        <w:rPr>
          <w:rFonts w:ascii="Gotham Book" w:hAnsi="Gotham Book"/>
          <w:sz w:val="22"/>
        </w:rPr>
      </w:pPr>
      <w:r w:rsidRPr="007C121D">
        <w:rPr>
          <w:rFonts w:ascii="Gotham Book" w:hAnsi="Gotham Book"/>
          <w:b/>
          <w:sz w:val="22"/>
        </w:rPr>
        <w:lastRenderedPageBreak/>
        <w:t>Title/position</w:t>
      </w:r>
      <w:r w:rsidRPr="007C121D">
        <w:rPr>
          <w:rFonts w:ascii="Gotham Book" w:hAnsi="Gotham Book"/>
          <w:sz w:val="22"/>
        </w:rPr>
        <w:t xml:space="preserve">: </w:t>
      </w:r>
      <w:r w:rsidRPr="007C121D">
        <w:rPr>
          <w:rFonts w:ascii="Gotham Book" w:hAnsi="Gotham Book"/>
          <w:i/>
          <w:iCs/>
          <w:color w:val="000000" w:themeColor="text1"/>
          <w:sz w:val="22"/>
        </w:rPr>
        <w:t>[insert]</w:t>
      </w:r>
    </w:p>
    <w:p w14:paraId="06BBE97C" w14:textId="77777777" w:rsidR="005400BE" w:rsidRPr="007C121D" w:rsidRDefault="005400BE" w:rsidP="005400BE">
      <w:pPr>
        <w:pStyle w:val="BodyMost"/>
        <w:rPr>
          <w:rFonts w:ascii="Gotham Book" w:hAnsi="Gotham Book"/>
          <w:sz w:val="22"/>
        </w:rPr>
      </w:pPr>
      <w:r w:rsidRPr="007C121D">
        <w:rPr>
          <w:rFonts w:ascii="Gotham Book" w:hAnsi="Gotham Book"/>
          <w:b/>
          <w:sz w:val="22"/>
        </w:rPr>
        <w:t>Telephone</w:t>
      </w:r>
      <w:r w:rsidRPr="007C121D">
        <w:rPr>
          <w:rFonts w:ascii="Gotham Book" w:hAnsi="Gotham Book"/>
          <w:sz w:val="22"/>
        </w:rPr>
        <w:t xml:space="preserve">: </w:t>
      </w:r>
      <w:r w:rsidRPr="007C121D">
        <w:rPr>
          <w:rFonts w:ascii="Gotham Book" w:hAnsi="Gotham Book"/>
          <w:i/>
          <w:iCs/>
          <w:color w:val="000000" w:themeColor="text1"/>
          <w:sz w:val="22"/>
        </w:rPr>
        <w:t>[insert]</w:t>
      </w:r>
    </w:p>
    <w:p w14:paraId="3ED83908" w14:textId="71F8F0AB" w:rsidR="005400BE" w:rsidRDefault="005400BE" w:rsidP="005400BE">
      <w:pPr>
        <w:rPr>
          <w:i/>
          <w:iCs/>
        </w:rPr>
      </w:pPr>
      <w:r w:rsidRPr="007C121D">
        <w:rPr>
          <w:rFonts w:ascii="Gotham Book" w:hAnsi="Gotham Book"/>
          <w:b/>
          <w:sz w:val="22"/>
        </w:rPr>
        <w:t>Email</w:t>
      </w:r>
      <w:r w:rsidRPr="007C121D">
        <w:rPr>
          <w:rFonts w:ascii="Gotham Book" w:hAnsi="Gotham Book"/>
          <w:sz w:val="22"/>
        </w:rPr>
        <w:t xml:space="preserve">: </w:t>
      </w:r>
      <w:r w:rsidRPr="007C121D">
        <w:rPr>
          <w:rFonts w:ascii="Gotham Book" w:hAnsi="Gotham Book"/>
          <w:i/>
          <w:iCs/>
          <w:color w:val="000000" w:themeColor="text1"/>
          <w:sz w:val="22"/>
        </w:rPr>
        <w:t>[insert]</w:t>
      </w:r>
    </w:p>
    <w:p w14:paraId="028734DC" w14:textId="77777777" w:rsidR="005400BE" w:rsidRDefault="005400BE" w:rsidP="007D681E">
      <w:pPr>
        <w:rPr>
          <w:i/>
          <w:iCs/>
        </w:rPr>
      </w:pPr>
    </w:p>
    <w:p w14:paraId="4AAA2746" w14:textId="77777777" w:rsidR="001A775A" w:rsidRDefault="001A775A">
      <w:pPr>
        <w:spacing w:after="0"/>
        <w:rPr>
          <w:rFonts w:ascii="Gotham Book" w:eastAsia="Times New Roman" w:hAnsi="Gotham Book" w:cstheme="majorBidi"/>
          <w:b/>
          <w:bCs/>
          <w:sz w:val="28"/>
          <w:szCs w:val="28"/>
        </w:rPr>
      </w:pPr>
      <w:bookmarkStart w:id="476" w:name="_Toc532802637"/>
      <w:bookmarkStart w:id="477" w:name="_Toc184306928"/>
      <w:bookmarkStart w:id="478" w:name="_Toc184307173"/>
      <w:bookmarkStart w:id="479" w:name="_Toc159876316"/>
      <w:bookmarkEnd w:id="476"/>
      <w:r>
        <w:rPr>
          <w:rFonts w:ascii="Gotham Book" w:eastAsia="Times New Roman" w:hAnsi="Gotham Book"/>
          <w:b/>
          <w:bCs/>
          <w:sz w:val="28"/>
          <w:szCs w:val="28"/>
        </w:rPr>
        <w:br w:type="page"/>
      </w:r>
    </w:p>
    <w:p w14:paraId="32872F3A" w14:textId="429E36D3" w:rsidR="00E1184D" w:rsidRPr="00C21D35" w:rsidRDefault="00E1184D" w:rsidP="00C21D35">
      <w:pPr>
        <w:pStyle w:val="Heading3"/>
        <w:jc w:val="center"/>
        <w:rPr>
          <w:rFonts w:ascii="Gotham Book" w:hAnsi="Gotham Book"/>
          <w:szCs w:val="28"/>
        </w:rPr>
      </w:pPr>
      <w:bookmarkStart w:id="480" w:name="_Toc194938362"/>
      <w:r w:rsidRPr="00393BAA">
        <w:rPr>
          <w:rFonts w:ascii="Gotham Book" w:eastAsia="Times New Roman" w:hAnsi="Gotham Book"/>
          <w:b/>
          <w:bCs/>
          <w:sz w:val="28"/>
          <w:szCs w:val="28"/>
        </w:rPr>
        <w:lastRenderedPageBreak/>
        <w:t>Beneficial Ownership Disclosure Form</w:t>
      </w:r>
      <w:bookmarkEnd w:id="477"/>
      <w:bookmarkEnd w:id="478"/>
      <w:bookmarkEnd w:id="480"/>
    </w:p>
    <w:tbl>
      <w:tblPr>
        <w:tblStyle w:val="TableGrid"/>
        <w:tblW w:w="0" w:type="auto"/>
        <w:tblLook w:val="04A0" w:firstRow="1" w:lastRow="0" w:firstColumn="1" w:lastColumn="0" w:noHBand="0" w:noVBand="1"/>
      </w:tblPr>
      <w:tblGrid>
        <w:gridCol w:w="9350"/>
      </w:tblGrid>
      <w:tr w:rsidR="001A775A" w14:paraId="63F2EBA8" w14:textId="77777777" w:rsidTr="001A775A">
        <w:tc>
          <w:tcPr>
            <w:tcW w:w="9350" w:type="dxa"/>
          </w:tcPr>
          <w:p w14:paraId="7031FDE0" w14:textId="76ED6933" w:rsidR="001A775A" w:rsidRPr="007C121D" w:rsidRDefault="001A775A" w:rsidP="001A775A">
            <w:pPr>
              <w:pStyle w:val="BodyMost"/>
              <w:rPr>
                <w:rFonts w:ascii="Gotham Book" w:hAnsi="Gotham Book"/>
                <w:b/>
                <w:i/>
                <w:iCs/>
                <w:color w:val="000000" w:themeColor="text1"/>
              </w:rPr>
            </w:pPr>
            <w:r w:rsidRPr="007C121D">
              <w:rPr>
                <w:rFonts w:ascii="Gotham Book" w:hAnsi="Gotham Book"/>
                <w:b/>
                <w:i/>
                <w:iCs/>
                <w:color w:val="000000" w:themeColor="text1"/>
              </w:rPr>
              <w:t>Instructions to the Bidders: use only if it is applicable and delete these instructions once you have completed the form.</w:t>
            </w:r>
          </w:p>
          <w:p w14:paraId="48E57675" w14:textId="77777777" w:rsidR="001A775A" w:rsidRPr="007C121D" w:rsidRDefault="001A775A" w:rsidP="001A775A">
            <w:pPr>
              <w:pStyle w:val="BodyMost"/>
              <w:jc w:val="both"/>
              <w:rPr>
                <w:rFonts w:ascii="Gotham Book" w:hAnsi="Gotham Book"/>
                <w:i/>
                <w:iCs/>
                <w:color w:val="000000" w:themeColor="text1"/>
              </w:rPr>
            </w:pPr>
            <w:r w:rsidRPr="007C121D">
              <w:rPr>
                <w:rFonts w:ascii="Gotham Book" w:hAnsi="Gotham Book"/>
                <w:i/>
                <w:iCs/>
                <w:color w:val="000000" w:themeColor="text1"/>
              </w:rPr>
              <w:t xml:space="preserve">This Beneficial Ownership Disclosure Form </w:t>
            </w:r>
            <w:r w:rsidRPr="007C121D">
              <w:rPr>
                <w:rFonts w:ascii="Gotham Book" w:hAnsi="Gotham Book"/>
                <w:b/>
                <w:bCs/>
                <w:i/>
                <w:iCs/>
                <w:color w:val="000000" w:themeColor="text1"/>
              </w:rPr>
              <w:t>(“Form”)</w:t>
            </w:r>
            <w:r w:rsidRPr="007C121D">
              <w:rPr>
                <w:rFonts w:ascii="Gotham Book" w:hAnsi="Gotham Book"/>
                <w:i/>
                <w:iCs/>
                <w:color w:val="000000" w:themeColor="text1"/>
              </w:rPr>
              <w:t xml:space="preserve"> is to be completed by the successful Bidder. In case of joint venture, the Bidder must submit a separate Form for each member. The beneficial ownership information to be submitted in this Form shall be current as of the date of its submission.</w:t>
            </w:r>
          </w:p>
          <w:p w14:paraId="25FE388D" w14:textId="77777777" w:rsidR="001A775A" w:rsidRPr="007C121D" w:rsidRDefault="001A775A" w:rsidP="001A775A">
            <w:pPr>
              <w:pStyle w:val="BodyMost"/>
              <w:jc w:val="both"/>
              <w:rPr>
                <w:rFonts w:ascii="Gotham Book" w:hAnsi="Gotham Book"/>
                <w:i/>
                <w:iCs/>
                <w:color w:val="000000" w:themeColor="text1"/>
              </w:rPr>
            </w:pPr>
            <w:r w:rsidRPr="007C121D">
              <w:rPr>
                <w:rFonts w:ascii="Gotham Book" w:hAnsi="Gotham Book"/>
                <w:i/>
                <w:iCs/>
                <w:color w:val="000000" w:themeColor="text1"/>
              </w:rPr>
              <w:t>For the purposes of this Form, a Beneficial Owner of a Bidder is any natural person who ultimately owns or controls the Bidder by meeting one or more of the following conditions:</w:t>
            </w:r>
          </w:p>
          <w:p w14:paraId="24CC4F18" w14:textId="77777777" w:rsidR="001A775A" w:rsidRPr="007C121D" w:rsidRDefault="001A775A" w:rsidP="00A97974">
            <w:pPr>
              <w:pStyle w:val="BodyMost"/>
              <w:numPr>
                <w:ilvl w:val="0"/>
                <w:numId w:val="148"/>
              </w:numPr>
              <w:ind w:left="602"/>
              <w:jc w:val="both"/>
              <w:rPr>
                <w:rFonts w:ascii="Gotham Book" w:hAnsi="Gotham Book"/>
                <w:i/>
                <w:iCs/>
                <w:color w:val="000000" w:themeColor="text1"/>
              </w:rPr>
            </w:pPr>
            <w:r w:rsidRPr="007C121D">
              <w:rPr>
                <w:rFonts w:ascii="Gotham Book" w:hAnsi="Gotham Book"/>
                <w:i/>
                <w:iCs/>
                <w:color w:val="000000" w:themeColor="text1"/>
              </w:rPr>
              <w:t>Directly or indirectly holding 25% or more of the shares.</w:t>
            </w:r>
          </w:p>
          <w:p w14:paraId="4D030557" w14:textId="77777777" w:rsidR="001A775A" w:rsidRPr="007C121D" w:rsidRDefault="001A775A" w:rsidP="00A97974">
            <w:pPr>
              <w:pStyle w:val="BodyMost"/>
              <w:numPr>
                <w:ilvl w:val="0"/>
                <w:numId w:val="148"/>
              </w:numPr>
              <w:ind w:left="602"/>
              <w:jc w:val="both"/>
              <w:rPr>
                <w:rFonts w:ascii="Gotham Book" w:hAnsi="Gotham Book"/>
                <w:i/>
                <w:iCs/>
                <w:color w:val="000000" w:themeColor="text1"/>
              </w:rPr>
            </w:pPr>
            <w:r w:rsidRPr="007C121D">
              <w:rPr>
                <w:rFonts w:ascii="Gotham Book" w:hAnsi="Gotham Book"/>
                <w:i/>
                <w:iCs/>
                <w:color w:val="000000" w:themeColor="text1"/>
              </w:rPr>
              <w:t>Directly or indirectly holding 25% or more of the voting rights.</w:t>
            </w:r>
          </w:p>
          <w:p w14:paraId="4BA06942" w14:textId="6AD457B1" w:rsidR="001A775A" w:rsidRPr="001A775A" w:rsidRDefault="001A775A" w:rsidP="00A97974">
            <w:pPr>
              <w:pStyle w:val="BodyMost"/>
              <w:numPr>
                <w:ilvl w:val="0"/>
                <w:numId w:val="148"/>
              </w:numPr>
              <w:ind w:left="602"/>
              <w:jc w:val="both"/>
              <w:rPr>
                <w:rFonts w:ascii="Gotham Book" w:hAnsi="Gotham Book"/>
                <w:i/>
                <w:iCs/>
                <w:color w:val="000000" w:themeColor="text1"/>
              </w:rPr>
            </w:pPr>
            <w:r w:rsidRPr="007C121D">
              <w:rPr>
                <w:rFonts w:ascii="Gotham Book" w:hAnsi="Gotham Book"/>
                <w:i/>
                <w:iCs/>
                <w:color w:val="000000" w:themeColor="text1"/>
              </w:rPr>
              <w:t>Directly or indirectly having the right to appoint a majority of the board of directors or equivalent governing body of the Bidder.</w:t>
            </w:r>
          </w:p>
        </w:tc>
      </w:tr>
    </w:tbl>
    <w:p w14:paraId="2FBCB018" w14:textId="77777777" w:rsidR="001A775A" w:rsidRDefault="001A775A" w:rsidP="00E1184D">
      <w:pPr>
        <w:pStyle w:val="BodyMost"/>
        <w:rPr>
          <w:rFonts w:ascii="Gotham Book" w:hAnsi="Gotham Book"/>
          <w:b/>
          <w:i/>
          <w:iCs/>
          <w:color w:val="000000" w:themeColor="text1"/>
          <w:sz w:val="22"/>
        </w:rPr>
      </w:pPr>
    </w:p>
    <w:p w14:paraId="56DBE7E6" w14:textId="47E07ABB" w:rsidR="00E1184D" w:rsidRPr="007C121D" w:rsidRDefault="00E1184D" w:rsidP="00E1184D">
      <w:pPr>
        <w:pStyle w:val="BodyMost"/>
        <w:rPr>
          <w:rFonts w:ascii="Gotham Book" w:hAnsi="Gotham Book"/>
          <w:sz w:val="22"/>
        </w:rPr>
      </w:pPr>
      <w:r w:rsidRPr="000C6C33">
        <w:rPr>
          <w:rFonts w:ascii="Gotham Book" w:hAnsi="Gotham Book"/>
          <w:b/>
          <w:bCs/>
          <w:sz w:val="22"/>
        </w:rPr>
        <w:t>ICB Number</w:t>
      </w:r>
      <w:r w:rsidRPr="007C121D">
        <w:rPr>
          <w:rFonts w:ascii="Gotham Book" w:hAnsi="Gotham Book"/>
          <w:sz w:val="22"/>
        </w:rPr>
        <w:t xml:space="preserve">: </w:t>
      </w:r>
      <w:r w:rsidRPr="007C121D">
        <w:rPr>
          <w:rFonts w:ascii="Gotham Book" w:hAnsi="Gotham Book"/>
          <w:i/>
          <w:iCs/>
          <w:sz w:val="22"/>
        </w:rPr>
        <w:t xml:space="preserve">[insert number of </w:t>
      </w:r>
      <w:r>
        <w:rPr>
          <w:rFonts w:ascii="Gotham Book" w:hAnsi="Gotham Book"/>
          <w:i/>
          <w:iCs/>
          <w:sz w:val="22"/>
        </w:rPr>
        <w:t>ICB</w:t>
      </w:r>
      <w:r w:rsidRPr="007C121D">
        <w:rPr>
          <w:rFonts w:ascii="Gotham Book" w:hAnsi="Gotham Book"/>
          <w:i/>
          <w:iCs/>
          <w:sz w:val="22"/>
        </w:rPr>
        <w:t xml:space="preserve"> process]</w:t>
      </w:r>
    </w:p>
    <w:p w14:paraId="677A155E" w14:textId="77777777" w:rsidR="00E1184D" w:rsidRPr="007C121D" w:rsidRDefault="00E1184D" w:rsidP="00E1184D">
      <w:pPr>
        <w:pStyle w:val="BodyMost"/>
        <w:rPr>
          <w:rFonts w:ascii="Gotham Book" w:hAnsi="Gotham Book"/>
          <w:sz w:val="22"/>
        </w:rPr>
      </w:pPr>
      <w:r w:rsidRPr="007C121D">
        <w:rPr>
          <w:rFonts w:ascii="Gotham Book" w:hAnsi="Gotham Book"/>
          <w:sz w:val="22"/>
        </w:rPr>
        <w:t xml:space="preserve">To: </w:t>
      </w:r>
      <w:r w:rsidRPr="007C121D">
        <w:rPr>
          <w:rFonts w:ascii="Gotham Book" w:hAnsi="Gotham Book"/>
          <w:i/>
          <w:iCs/>
          <w:sz w:val="22"/>
        </w:rPr>
        <w:t>[insert complete name of Employer]</w:t>
      </w:r>
    </w:p>
    <w:p w14:paraId="5192B1E1" w14:textId="77777777" w:rsidR="00E1184D" w:rsidRPr="007C121D" w:rsidRDefault="00E1184D" w:rsidP="00E1184D">
      <w:pPr>
        <w:pStyle w:val="BodyMost"/>
        <w:jc w:val="both"/>
        <w:rPr>
          <w:rFonts w:ascii="Gotham Book" w:hAnsi="Gotham Book"/>
          <w:sz w:val="22"/>
        </w:rPr>
      </w:pPr>
      <w:r w:rsidRPr="007C121D">
        <w:rPr>
          <w:rFonts w:ascii="Gotham Book" w:hAnsi="Gotham Book"/>
          <w:sz w:val="22"/>
        </w:rPr>
        <w:t xml:space="preserve">In response to your request in the Letter of Acceptance dated </w:t>
      </w:r>
      <w:r w:rsidRPr="007C121D">
        <w:rPr>
          <w:rFonts w:ascii="Gotham Book" w:hAnsi="Gotham Book"/>
          <w:i/>
          <w:iCs/>
          <w:sz w:val="22"/>
        </w:rPr>
        <w:t>[insert date of letter of Acceptance]</w:t>
      </w:r>
      <w:r w:rsidRPr="007C121D">
        <w:rPr>
          <w:rFonts w:ascii="Gotham Book" w:hAnsi="Gotham Book"/>
          <w:sz w:val="22"/>
        </w:rPr>
        <w:t xml:space="preserve"> to furnish additional information on beneficial ownership: </w:t>
      </w:r>
      <w:r w:rsidRPr="007C121D">
        <w:rPr>
          <w:rFonts w:ascii="Gotham Book" w:hAnsi="Gotham Book"/>
          <w:i/>
          <w:iCs/>
          <w:sz w:val="22"/>
        </w:rPr>
        <w:t>[select one option as applicable and delete the options that are not applicable]</w:t>
      </w:r>
    </w:p>
    <w:p w14:paraId="03BEF2D0" w14:textId="77777777" w:rsidR="00E1184D" w:rsidRPr="007C121D" w:rsidRDefault="00E1184D" w:rsidP="000A7AA8">
      <w:pPr>
        <w:pStyle w:val="BodyMost"/>
        <w:numPr>
          <w:ilvl w:val="0"/>
          <w:numId w:val="114"/>
        </w:numPr>
        <w:ind w:hanging="436"/>
        <w:rPr>
          <w:rFonts w:ascii="Gotham Book" w:hAnsi="Gotham Book"/>
          <w:sz w:val="22"/>
        </w:rPr>
      </w:pPr>
      <w:r w:rsidRPr="007C121D">
        <w:rPr>
          <w:rFonts w:ascii="Gotham Book" w:hAnsi="Gotham Book"/>
          <w:sz w:val="22"/>
        </w:rPr>
        <w:t>We hereby provide the following beneficial ownership information.</w:t>
      </w:r>
    </w:p>
    <w:p w14:paraId="4F75C285" w14:textId="77777777" w:rsidR="00E1184D" w:rsidRPr="007C121D" w:rsidRDefault="00E1184D" w:rsidP="00E1184D">
      <w:pPr>
        <w:pStyle w:val="BodyMost"/>
        <w:ind w:left="720"/>
        <w:rPr>
          <w:rFonts w:ascii="Gotham Book" w:hAnsi="Gotham Book"/>
          <w:sz w:val="22"/>
        </w:rPr>
      </w:pPr>
      <w:r w:rsidRPr="007C121D">
        <w:rPr>
          <w:rFonts w:ascii="Gotham Book" w:hAnsi="Gotham Book"/>
          <w:sz w:val="22"/>
        </w:rPr>
        <w:t>Details of beneficial ownership</w:t>
      </w:r>
    </w:p>
    <w:tbl>
      <w:tblPr>
        <w:tblStyle w:val="TableGrid"/>
        <w:tblW w:w="0" w:type="auto"/>
        <w:tblInd w:w="137" w:type="dxa"/>
        <w:tblLook w:val="04A0" w:firstRow="1" w:lastRow="0" w:firstColumn="1" w:lastColumn="0" w:noHBand="0" w:noVBand="1"/>
      </w:tblPr>
      <w:tblGrid>
        <w:gridCol w:w="2410"/>
        <w:gridCol w:w="1701"/>
        <w:gridCol w:w="1843"/>
        <w:gridCol w:w="3259"/>
      </w:tblGrid>
      <w:tr w:rsidR="00E1184D" w:rsidRPr="007C121D" w14:paraId="5DA28255" w14:textId="77777777" w:rsidTr="007A5E18">
        <w:tc>
          <w:tcPr>
            <w:tcW w:w="2410" w:type="dxa"/>
          </w:tcPr>
          <w:p w14:paraId="73B4418E" w14:textId="77777777" w:rsidR="00E1184D" w:rsidRPr="007C121D" w:rsidRDefault="00E1184D">
            <w:pPr>
              <w:pStyle w:val="BodyMost"/>
              <w:rPr>
                <w:rFonts w:ascii="Gotham Book" w:hAnsi="Gotham Book"/>
              </w:rPr>
            </w:pPr>
            <w:r w:rsidRPr="007C121D">
              <w:rPr>
                <w:rFonts w:ascii="Gotham Book" w:hAnsi="Gotham Book"/>
              </w:rPr>
              <w:t xml:space="preserve">Identity of Beneficial Owner </w:t>
            </w:r>
          </w:p>
        </w:tc>
        <w:tc>
          <w:tcPr>
            <w:tcW w:w="1701" w:type="dxa"/>
          </w:tcPr>
          <w:p w14:paraId="6543CB3C" w14:textId="77777777" w:rsidR="00E1184D" w:rsidRPr="007C121D" w:rsidRDefault="00E1184D">
            <w:pPr>
              <w:pStyle w:val="BodyMost"/>
              <w:rPr>
                <w:rFonts w:ascii="Gotham Book" w:hAnsi="Gotham Book"/>
              </w:rPr>
            </w:pPr>
            <w:r w:rsidRPr="007C121D">
              <w:rPr>
                <w:rFonts w:ascii="Gotham Book" w:hAnsi="Gotham Book"/>
              </w:rPr>
              <w:t>Directly or indirectly holding 25% or more of the shares (Yes/No)</w:t>
            </w:r>
          </w:p>
        </w:tc>
        <w:tc>
          <w:tcPr>
            <w:tcW w:w="1843" w:type="dxa"/>
          </w:tcPr>
          <w:p w14:paraId="74D8B74D" w14:textId="77777777" w:rsidR="00E1184D" w:rsidRPr="007C121D" w:rsidRDefault="00E1184D">
            <w:pPr>
              <w:pStyle w:val="BodyMost"/>
              <w:rPr>
                <w:rFonts w:ascii="Gotham Book" w:hAnsi="Gotham Book"/>
              </w:rPr>
            </w:pPr>
            <w:r w:rsidRPr="007C121D">
              <w:rPr>
                <w:rFonts w:ascii="Gotham Book" w:hAnsi="Gotham Book"/>
              </w:rPr>
              <w:t>Directly or indirectly holding 25% or more of the Voting Rights (Yes/No)</w:t>
            </w:r>
          </w:p>
        </w:tc>
        <w:tc>
          <w:tcPr>
            <w:tcW w:w="3259" w:type="dxa"/>
          </w:tcPr>
          <w:p w14:paraId="38FD0480" w14:textId="77777777" w:rsidR="00E1184D" w:rsidRPr="007C121D" w:rsidRDefault="00E1184D">
            <w:pPr>
              <w:pStyle w:val="BodyMost"/>
              <w:rPr>
                <w:rFonts w:ascii="Gotham Book" w:hAnsi="Gotham Book"/>
              </w:rPr>
            </w:pPr>
            <w:r w:rsidRPr="007C121D">
              <w:rPr>
                <w:rFonts w:ascii="Gotham Book" w:hAnsi="Gotham Book"/>
              </w:rPr>
              <w:t>Directly or indirectly having the right to appoint a majority of the board of the directors or equivalent governing body of the Bidder (Yes/No)</w:t>
            </w:r>
          </w:p>
        </w:tc>
      </w:tr>
      <w:tr w:rsidR="00E1184D" w:rsidRPr="007C121D" w14:paraId="1A2FDE11" w14:textId="77777777" w:rsidTr="007A5E18">
        <w:tc>
          <w:tcPr>
            <w:tcW w:w="2410" w:type="dxa"/>
          </w:tcPr>
          <w:p w14:paraId="3E6EDCEF" w14:textId="77777777" w:rsidR="00E1184D" w:rsidRPr="007C121D" w:rsidRDefault="00E1184D">
            <w:pPr>
              <w:pStyle w:val="BodyMost"/>
              <w:rPr>
                <w:rFonts w:ascii="Gotham Book" w:hAnsi="Gotham Book"/>
                <w:i/>
              </w:rPr>
            </w:pPr>
            <w:r w:rsidRPr="007C121D">
              <w:rPr>
                <w:rFonts w:ascii="Gotham Book" w:hAnsi="Gotham Book"/>
                <w:i/>
              </w:rPr>
              <w:t>[include full name (last, middle, first), nationality, country or residence]</w:t>
            </w:r>
          </w:p>
        </w:tc>
        <w:tc>
          <w:tcPr>
            <w:tcW w:w="1701" w:type="dxa"/>
          </w:tcPr>
          <w:p w14:paraId="3E1E7F70" w14:textId="77777777" w:rsidR="00E1184D" w:rsidRPr="007C121D" w:rsidRDefault="00E1184D">
            <w:pPr>
              <w:pStyle w:val="BodyMost"/>
              <w:rPr>
                <w:rFonts w:ascii="Gotham Book" w:hAnsi="Gotham Book"/>
              </w:rPr>
            </w:pPr>
          </w:p>
        </w:tc>
        <w:tc>
          <w:tcPr>
            <w:tcW w:w="1843" w:type="dxa"/>
          </w:tcPr>
          <w:p w14:paraId="330BB186" w14:textId="77777777" w:rsidR="00E1184D" w:rsidRPr="007C121D" w:rsidRDefault="00E1184D">
            <w:pPr>
              <w:pStyle w:val="BodyMost"/>
              <w:rPr>
                <w:rFonts w:ascii="Gotham Book" w:hAnsi="Gotham Book"/>
              </w:rPr>
            </w:pPr>
          </w:p>
        </w:tc>
        <w:tc>
          <w:tcPr>
            <w:tcW w:w="3259" w:type="dxa"/>
          </w:tcPr>
          <w:p w14:paraId="62A6203E" w14:textId="77777777" w:rsidR="00E1184D" w:rsidRPr="007C121D" w:rsidRDefault="00E1184D">
            <w:pPr>
              <w:pStyle w:val="BodyMost"/>
              <w:rPr>
                <w:rFonts w:ascii="Gotham Book" w:hAnsi="Gotham Book"/>
              </w:rPr>
            </w:pPr>
          </w:p>
        </w:tc>
      </w:tr>
    </w:tbl>
    <w:p w14:paraId="3966E919" w14:textId="77777777" w:rsidR="00E1184D" w:rsidRPr="007C121D" w:rsidRDefault="00E1184D" w:rsidP="00E1184D">
      <w:pPr>
        <w:pStyle w:val="BodyMost"/>
        <w:ind w:left="720"/>
        <w:rPr>
          <w:rFonts w:ascii="Gotham Book" w:hAnsi="Gotham Book"/>
          <w:sz w:val="22"/>
        </w:rPr>
      </w:pPr>
    </w:p>
    <w:p w14:paraId="3C094364" w14:textId="77777777" w:rsidR="00E1184D" w:rsidRPr="007C121D" w:rsidRDefault="00E1184D" w:rsidP="00E1184D">
      <w:pPr>
        <w:pStyle w:val="BodyMost"/>
        <w:ind w:left="720"/>
        <w:rPr>
          <w:rFonts w:ascii="Gotham Book" w:hAnsi="Gotham Book"/>
          <w:b/>
          <w:i/>
          <w:sz w:val="22"/>
        </w:rPr>
      </w:pPr>
      <w:r w:rsidRPr="007C121D">
        <w:rPr>
          <w:rFonts w:ascii="Gotham Book" w:hAnsi="Gotham Book"/>
          <w:b/>
          <w:i/>
          <w:sz w:val="22"/>
        </w:rPr>
        <w:lastRenderedPageBreak/>
        <w:t xml:space="preserve">OR </w:t>
      </w:r>
    </w:p>
    <w:p w14:paraId="4A6B2EF7" w14:textId="77777777" w:rsidR="00E1184D" w:rsidRPr="007C121D" w:rsidRDefault="00E1184D" w:rsidP="000A7AA8">
      <w:pPr>
        <w:pStyle w:val="BodyMost"/>
        <w:numPr>
          <w:ilvl w:val="0"/>
          <w:numId w:val="114"/>
        </w:numPr>
        <w:ind w:hanging="436"/>
        <w:rPr>
          <w:rFonts w:ascii="Gotham Book" w:hAnsi="Gotham Book"/>
          <w:sz w:val="22"/>
        </w:rPr>
      </w:pPr>
      <w:r w:rsidRPr="007C121D">
        <w:rPr>
          <w:rFonts w:ascii="Gotham Book" w:hAnsi="Gotham Book"/>
          <w:sz w:val="22"/>
        </w:rPr>
        <w:t>We declare that there is no Beneficial Owner meeting one or more of the following conditions:</w:t>
      </w:r>
    </w:p>
    <w:p w14:paraId="0CF59931" w14:textId="77777777" w:rsidR="00E1184D" w:rsidRPr="007C121D" w:rsidRDefault="00E1184D" w:rsidP="000A7AA8">
      <w:pPr>
        <w:pStyle w:val="ListParagraph"/>
        <w:numPr>
          <w:ilvl w:val="0"/>
          <w:numId w:val="115"/>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holding 25% or more of the shares</w:t>
      </w:r>
    </w:p>
    <w:p w14:paraId="4502B003" w14:textId="77777777" w:rsidR="00E1184D" w:rsidRPr="007C121D" w:rsidRDefault="00E1184D" w:rsidP="000A7AA8">
      <w:pPr>
        <w:pStyle w:val="ListParagraph"/>
        <w:numPr>
          <w:ilvl w:val="0"/>
          <w:numId w:val="115"/>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holding 25% or more of the voting rights</w:t>
      </w:r>
    </w:p>
    <w:p w14:paraId="13273A4F" w14:textId="77777777" w:rsidR="00E1184D" w:rsidRPr="007C121D" w:rsidRDefault="00E1184D" w:rsidP="000A7AA8">
      <w:pPr>
        <w:pStyle w:val="ListParagraph"/>
        <w:numPr>
          <w:ilvl w:val="0"/>
          <w:numId w:val="115"/>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having the right to appoint a majority of the board of directors or equivalent governing body of the Bidder</w:t>
      </w:r>
    </w:p>
    <w:p w14:paraId="62F4ACA8" w14:textId="77777777" w:rsidR="00E1184D" w:rsidRPr="007C121D" w:rsidRDefault="00E1184D" w:rsidP="00E1184D">
      <w:pPr>
        <w:pStyle w:val="BodyMost"/>
        <w:ind w:left="720"/>
        <w:rPr>
          <w:rFonts w:ascii="Gotham Book" w:hAnsi="Gotham Book"/>
          <w:b/>
          <w:i/>
          <w:sz w:val="22"/>
        </w:rPr>
      </w:pPr>
      <w:r w:rsidRPr="007C121D">
        <w:rPr>
          <w:rFonts w:ascii="Gotham Book" w:hAnsi="Gotham Book"/>
          <w:b/>
          <w:i/>
          <w:sz w:val="22"/>
        </w:rPr>
        <w:t>OR</w:t>
      </w:r>
    </w:p>
    <w:p w14:paraId="5F909F91" w14:textId="77777777" w:rsidR="00E1184D" w:rsidRPr="007C121D" w:rsidRDefault="00E1184D" w:rsidP="000A7AA8">
      <w:pPr>
        <w:pStyle w:val="BodyMost"/>
        <w:numPr>
          <w:ilvl w:val="0"/>
          <w:numId w:val="114"/>
        </w:numPr>
        <w:ind w:hanging="436"/>
        <w:rPr>
          <w:rFonts w:ascii="Gotham Book" w:hAnsi="Gotham Book"/>
          <w:sz w:val="22"/>
        </w:rPr>
      </w:pPr>
      <w:r w:rsidRPr="007C121D">
        <w:rPr>
          <w:rFonts w:ascii="Gotham Book" w:hAnsi="Gotham Book"/>
          <w:sz w:val="22"/>
        </w:rPr>
        <w:t xml:space="preserve">We declare that we are unable to identify any Beneficial Owner meeting one or more of the following conditions. </w:t>
      </w:r>
      <w:r w:rsidRPr="007C121D">
        <w:rPr>
          <w:rFonts w:ascii="Gotham Book" w:hAnsi="Gotham Book"/>
          <w:i/>
          <w:sz w:val="22"/>
        </w:rPr>
        <w:t>[if this option is selected, the Bidder shall provide explanation on why it is unable to identify any beneficial Owner].</w:t>
      </w:r>
    </w:p>
    <w:p w14:paraId="4A466527" w14:textId="77777777" w:rsidR="00E1184D" w:rsidRPr="007C121D" w:rsidRDefault="00E1184D" w:rsidP="000A7AA8">
      <w:pPr>
        <w:pStyle w:val="ListParagraph"/>
        <w:numPr>
          <w:ilvl w:val="0"/>
          <w:numId w:val="116"/>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holding 25% or more of the shares</w:t>
      </w:r>
    </w:p>
    <w:p w14:paraId="09A35D17" w14:textId="77777777" w:rsidR="00E1184D" w:rsidRPr="007C121D" w:rsidRDefault="00E1184D" w:rsidP="000A7AA8">
      <w:pPr>
        <w:pStyle w:val="ListParagraph"/>
        <w:numPr>
          <w:ilvl w:val="0"/>
          <w:numId w:val="116"/>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holding 25% or more of the voting rights</w:t>
      </w:r>
    </w:p>
    <w:p w14:paraId="5B36FF9D" w14:textId="77777777" w:rsidR="00E1184D" w:rsidRPr="007C121D" w:rsidRDefault="00E1184D" w:rsidP="000A7AA8">
      <w:pPr>
        <w:pStyle w:val="ListParagraph"/>
        <w:numPr>
          <w:ilvl w:val="0"/>
          <w:numId w:val="116"/>
        </w:numPr>
        <w:suppressAutoHyphens w:val="0"/>
        <w:contextualSpacing/>
        <w:textAlignment w:val="auto"/>
        <w:rPr>
          <w:rFonts w:ascii="Gotham Book" w:hAnsi="Gotham Book"/>
          <w:sz w:val="22"/>
          <w:szCs w:val="22"/>
        </w:rPr>
      </w:pPr>
      <w:r w:rsidRPr="007C121D">
        <w:rPr>
          <w:rFonts w:ascii="Gotham Book" w:hAnsi="Gotham Book"/>
          <w:sz w:val="22"/>
          <w:szCs w:val="22"/>
        </w:rPr>
        <w:t>directly or indirectly having the right to appoint a majority of the board of directors or equivalent governing body of the Bidder</w:t>
      </w:r>
    </w:p>
    <w:p w14:paraId="67F91614" w14:textId="77777777" w:rsidR="00E1184D" w:rsidRPr="007C121D" w:rsidRDefault="00E1184D" w:rsidP="00E1184D">
      <w:pPr>
        <w:pStyle w:val="BodyMost"/>
        <w:rPr>
          <w:rFonts w:ascii="Gotham Book" w:hAnsi="Gotham Book"/>
          <w:sz w:val="22"/>
        </w:rPr>
      </w:pPr>
    </w:p>
    <w:p w14:paraId="59D0FA9F" w14:textId="77777777" w:rsidR="00E1184D" w:rsidRPr="007C121D" w:rsidRDefault="00E1184D" w:rsidP="00E1184D">
      <w:pPr>
        <w:pStyle w:val="BodyMost"/>
        <w:rPr>
          <w:rFonts w:ascii="Gotham Book" w:hAnsi="Gotham Book"/>
          <w:sz w:val="22"/>
        </w:rPr>
      </w:pPr>
      <w:r w:rsidRPr="007C121D">
        <w:rPr>
          <w:rFonts w:ascii="Gotham Book" w:hAnsi="Gotham Book"/>
          <w:b/>
          <w:sz w:val="22"/>
        </w:rPr>
        <w:t>Name of the Bidder</w:t>
      </w:r>
      <w:r w:rsidRPr="007C121D">
        <w:rPr>
          <w:rStyle w:val="FootnoteReference"/>
          <w:rFonts w:ascii="Gotham Book" w:hAnsi="Gotham Book"/>
          <w:sz w:val="22"/>
        </w:rPr>
        <w:footnoteReference w:id="43"/>
      </w:r>
      <w:r w:rsidRPr="007C121D">
        <w:rPr>
          <w:rFonts w:ascii="Gotham Book" w:hAnsi="Gotham Book"/>
          <w:sz w:val="22"/>
        </w:rPr>
        <w:t xml:space="preserve">: </w:t>
      </w:r>
      <w:r w:rsidRPr="007C121D">
        <w:rPr>
          <w:rFonts w:ascii="Gotham Book" w:hAnsi="Gotham Book"/>
          <w:i/>
          <w:iCs/>
          <w:sz w:val="22"/>
        </w:rPr>
        <w:t>[insert complete name of the Bidder]</w:t>
      </w:r>
    </w:p>
    <w:p w14:paraId="412B7B2E" w14:textId="77777777" w:rsidR="00E1184D" w:rsidRPr="007C121D" w:rsidRDefault="00E1184D" w:rsidP="00E1184D">
      <w:pPr>
        <w:pStyle w:val="BodyMost"/>
        <w:rPr>
          <w:rFonts w:ascii="Gotham Book" w:hAnsi="Gotham Book"/>
          <w:sz w:val="22"/>
        </w:rPr>
      </w:pPr>
      <w:r w:rsidRPr="007C121D">
        <w:rPr>
          <w:rFonts w:ascii="Gotham Book" w:hAnsi="Gotham Book"/>
          <w:b/>
          <w:sz w:val="22"/>
        </w:rPr>
        <w:t>Name of the person duly authorized to sign the Bid on behalf of the Bidder</w:t>
      </w:r>
      <w:r w:rsidRPr="007C121D">
        <w:rPr>
          <w:rStyle w:val="FootnoteReference"/>
          <w:rFonts w:ascii="Gotham Book" w:hAnsi="Gotham Book"/>
          <w:sz w:val="22"/>
        </w:rPr>
        <w:footnoteReference w:id="44"/>
      </w:r>
      <w:r w:rsidRPr="007C121D">
        <w:rPr>
          <w:rFonts w:ascii="Gotham Book" w:hAnsi="Gotham Book"/>
          <w:sz w:val="22"/>
        </w:rPr>
        <w:t xml:space="preserve">: </w:t>
      </w:r>
      <w:r w:rsidRPr="007C121D">
        <w:rPr>
          <w:rFonts w:ascii="Gotham Book" w:hAnsi="Gotham Book"/>
          <w:i/>
          <w:iCs/>
          <w:sz w:val="22"/>
        </w:rPr>
        <w:t>[insert complete name of person duly authorized to sign the Bid]</w:t>
      </w:r>
    </w:p>
    <w:p w14:paraId="3C21703F" w14:textId="77777777" w:rsidR="00E1184D" w:rsidRPr="007C121D" w:rsidRDefault="00E1184D" w:rsidP="00E1184D">
      <w:pPr>
        <w:pStyle w:val="BodyMost"/>
        <w:rPr>
          <w:rFonts w:ascii="Gotham Book" w:hAnsi="Gotham Book"/>
          <w:sz w:val="22"/>
        </w:rPr>
      </w:pPr>
      <w:r w:rsidRPr="007C121D">
        <w:rPr>
          <w:rFonts w:ascii="Gotham Book" w:hAnsi="Gotham Book"/>
          <w:b/>
          <w:sz w:val="22"/>
        </w:rPr>
        <w:t>Title of the person signing the Bid</w:t>
      </w:r>
      <w:r w:rsidRPr="007C121D">
        <w:rPr>
          <w:rFonts w:ascii="Gotham Book" w:hAnsi="Gotham Book"/>
          <w:sz w:val="22"/>
        </w:rPr>
        <w:t xml:space="preserve">: </w:t>
      </w:r>
      <w:r w:rsidRPr="007C121D">
        <w:rPr>
          <w:rFonts w:ascii="Gotham Book" w:hAnsi="Gotham Book"/>
          <w:i/>
          <w:iCs/>
          <w:sz w:val="22"/>
        </w:rPr>
        <w:t>[insert complete title of the person signing the Bid]</w:t>
      </w:r>
    </w:p>
    <w:p w14:paraId="69DC073D" w14:textId="77777777" w:rsidR="00E1184D" w:rsidRPr="007C121D" w:rsidRDefault="00E1184D" w:rsidP="00E1184D">
      <w:pPr>
        <w:pStyle w:val="BodyMost"/>
        <w:rPr>
          <w:rFonts w:ascii="Gotham Book" w:hAnsi="Gotham Book"/>
          <w:sz w:val="22"/>
        </w:rPr>
      </w:pPr>
      <w:r w:rsidRPr="007C121D">
        <w:rPr>
          <w:rFonts w:ascii="Gotham Book" w:hAnsi="Gotham Book"/>
          <w:b/>
          <w:sz w:val="22"/>
        </w:rPr>
        <w:t>Signature of the person named above</w:t>
      </w:r>
      <w:r w:rsidRPr="007C121D">
        <w:rPr>
          <w:rFonts w:ascii="Gotham Book" w:hAnsi="Gotham Book"/>
          <w:sz w:val="22"/>
        </w:rPr>
        <w:t xml:space="preserve">: </w:t>
      </w:r>
      <w:r w:rsidRPr="007C121D">
        <w:rPr>
          <w:rFonts w:ascii="Gotham Book" w:hAnsi="Gotham Book"/>
          <w:i/>
          <w:iCs/>
          <w:sz w:val="22"/>
        </w:rPr>
        <w:t>[insert signature of person whose name and capacity are shown above]</w:t>
      </w:r>
    </w:p>
    <w:p w14:paraId="390E8DA5" w14:textId="77777777" w:rsidR="00E1184D" w:rsidRPr="007C121D" w:rsidRDefault="00E1184D" w:rsidP="00E1184D">
      <w:pPr>
        <w:pStyle w:val="BodyMost"/>
        <w:rPr>
          <w:rFonts w:ascii="Gotham Book" w:hAnsi="Gotham Book"/>
          <w:sz w:val="22"/>
        </w:rPr>
      </w:pPr>
      <w:r w:rsidRPr="007C121D">
        <w:rPr>
          <w:rFonts w:ascii="Gotham Book" w:hAnsi="Gotham Book"/>
          <w:b/>
          <w:sz w:val="22"/>
        </w:rPr>
        <w:t>Date signed:</w:t>
      </w:r>
      <w:r w:rsidRPr="007C121D">
        <w:rPr>
          <w:rFonts w:ascii="Gotham Book" w:hAnsi="Gotham Book"/>
          <w:sz w:val="22"/>
        </w:rPr>
        <w:t xml:space="preserve"> </w:t>
      </w:r>
      <w:r w:rsidRPr="007C121D">
        <w:rPr>
          <w:rFonts w:ascii="Gotham Book" w:hAnsi="Gotham Book"/>
          <w:i/>
          <w:iCs/>
          <w:sz w:val="22"/>
        </w:rPr>
        <w:t>[insert date of signing]</w:t>
      </w:r>
      <w:r w:rsidRPr="007C121D">
        <w:rPr>
          <w:rFonts w:ascii="Gotham Book" w:hAnsi="Gotham Book"/>
          <w:sz w:val="22"/>
        </w:rPr>
        <w:t xml:space="preserve"> </w:t>
      </w:r>
      <w:r w:rsidRPr="007C121D">
        <w:rPr>
          <w:rFonts w:ascii="Gotham Book" w:hAnsi="Gotham Book"/>
          <w:b/>
          <w:sz w:val="22"/>
        </w:rPr>
        <w:t>day of</w:t>
      </w:r>
      <w:r w:rsidRPr="007C121D">
        <w:rPr>
          <w:rFonts w:ascii="Gotham Book" w:hAnsi="Gotham Book"/>
          <w:sz w:val="22"/>
        </w:rPr>
        <w:t xml:space="preserve"> </w:t>
      </w:r>
      <w:r w:rsidRPr="007C121D">
        <w:rPr>
          <w:rFonts w:ascii="Gotham Book" w:hAnsi="Gotham Book"/>
          <w:i/>
          <w:iCs/>
          <w:sz w:val="22"/>
        </w:rPr>
        <w:t>[insert month]</w:t>
      </w:r>
      <w:r w:rsidRPr="007C121D">
        <w:rPr>
          <w:rFonts w:ascii="Gotham Book" w:hAnsi="Gotham Book"/>
          <w:sz w:val="22"/>
        </w:rPr>
        <w:t xml:space="preserve">, </w:t>
      </w:r>
      <w:r w:rsidRPr="007C121D">
        <w:rPr>
          <w:rFonts w:ascii="Gotham Book" w:hAnsi="Gotham Book"/>
          <w:i/>
          <w:iCs/>
          <w:sz w:val="22"/>
        </w:rPr>
        <w:t>[insert year]</w:t>
      </w:r>
    </w:p>
    <w:p w14:paraId="14DD17AB" w14:textId="77777777" w:rsidR="00E1184D" w:rsidRDefault="00E1184D" w:rsidP="00BB0C9A">
      <w:pPr>
        <w:pStyle w:val="InlineHeader1"/>
        <w:jc w:val="center"/>
        <w:rPr>
          <w:sz w:val="32"/>
          <w:szCs w:val="32"/>
        </w:rPr>
      </w:pPr>
    </w:p>
    <w:p w14:paraId="6D5890BA" w14:textId="77777777" w:rsidR="00E1184D" w:rsidRDefault="00E1184D" w:rsidP="00BB0C9A">
      <w:pPr>
        <w:pStyle w:val="InlineHeader1"/>
        <w:jc w:val="center"/>
        <w:rPr>
          <w:sz w:val="32"/>
          <w:szCs w:val="32"/>
        </w:rPr>
      </w:pPr>
    </w:p>
    <w:p w14:paraId="32C276EC" w14:textId="77777777" w:rsidR="007E302B" w:rsidRDefault="007E302B">
      <w:pPr>
        <w:spacing w:after="0"/>
        <w:rPr>
          <w:b/>
          <w:bCs/>
          <w:sz w:val="32"/>
          <w:szCs w:val="32"/>
        </w:rPr>
      </w:pPr>
      <w:r>
        <w:rPr>
          <w:sz w:val="32"/>
          <w:szCs w:val="32"/>
        </w:rPr>
        <w:br w:type="page"/>
      </w:r>
    </w:p>
    <w:p w14:paraId="0748A8D8" w14:textId="3A5039B4" w:rsidR="000F3264" w:rsidRPr="007E302B" w:rsidRDefault="000F3264" w:rsidP="00393BAA">
      <w:pPr>
        <w:pStyle w:val="Heading3"/>
        <w:jc w:val="center"/>
        <w:rPr>
          <w:rFonts w:ascii="Gotham Book" w:hAnsi="Gotham Book"/>
          <w:sz w:val="28"/>
          <w:szCs w:val="28"/>
        </w:rPr>
      </w:pPr>
      <w:bookmarkStart w:id="481" w:name="_Toc194938363"/>
      <w:r w:rsidRPr="00393BAA">
        <w:rPr>
          <w:rFonts w:ascii="Gotham Book" w:eastAsia="Times New Roman" w:hAnsi="Gotham Book"/>
          <w:b/>
          <w:bCs/>
          <w:sz w:val="28"/>
          <w:szCs w:val="28"/>
        </w:rPr>
        <w:lastRenderedPageBreak/>
        <w:t>Letter of Acceptance</w:t>
      </w:r>
      <w:bookmarkEnd w:id="479"/>
      <w:bookmarkEnd w:id="481"/>
    </w:p>
    <w:p w14:paraId="09820917" w14:textId="77777777" w:rsidR="000F3264" w:rsidRPr="007E302B" w:rsidRDefault="000F3264" w:rsidP="00BB0C9A">
      <w:pPr>
        <w:jc w:val="center"/>
        <w:rPr>
          <w:rFonts w:ascii="Gotham Book" w:hAnsi="Gotham Book"/>
          <w:sz w:val="22"/>
          <w:szCs w:val="22"/>
        </w:rPr>
      </w:pPr>
      <w:r w:rsidRPr="007E302B">
        <w:rPr>
          <w:rFonts w:ascii="Gotham Book" w:eastAsia="Times New Roman" w:hAnsi="Gotham Book"/>
          <w:i/>
          <w:iCs/>
          <w:color w:val="00000A"/>
          <w:sz w:val="22"/>
          <w:szCs w:val="22"/>
        </w:rPr>
        <w:t>[letterhead paper of the Employer]</w:t>
      </w:r>
    </w:p>
    <w:p w14:paraId="7E604FB3" w14:textId="0B3F21E1" w:rsidR="000F3264" w:rsidRPr="007E302B" w:rsidRDefault="000F3264" w:rsidP="000F3264">
      <w:pPr>
        <w:jc w:val="both"/>
        <w:rPr>
          <w:rFonts w:ascii="Gotham Book" w:eastAsia="Times New Roman" w:hAnsi="Gotham Book"/>
          <w:color w:val="00000A"/>
          <w:sz w:val="22"/>
          <w:szCs w:val="22"/>
        </w:rPr>
      </w:pPr>
    </w:p>
    <w:p w14:paraId="4FDE913E" w14:textId="385A3DCD" w:rsidR="000F3264" w:rsidRPr="007E302B" w:rsidRDefault="000F3264" w:rsidP="00BB0C9A">
      <w:pPr>
        <w:ind w:left="5760" w:firstLine="720"/>
        <w:jc w:val="both"/>
        <w:rPr>
          <w:rFonts w:ascii="Gotham Book" w:hAnsi="Gotham Book"/>
          <w:sz w:val="22"/>
          <w:szCs w:val="22"/>
        </w:rPr>
      </w:pPr>
      <w:r w:rsidRPr="007E302B">
        <w:rPr>
          <w:rFonts w:ascii="Gotham Book" w:eastAsia="Times New Roman" w:hAnsi="Gotham Book"/>
          <w:i/>
          <w:iCs/>
          <w:color w:val="00000A"/>
          <w:sz w:val="22"/>
          <w:szCs w:val="22"/>
        </w:rPr>
        <w:t>[</w:t>
      </w:r>
      <w:r w:rsidR="007E302B" w:rsidRPr="007E302B">
        <w:rPr>
          <w:rFonts w:ascii="Gotham Book" w:eastAsia="Times New Roman" w:hAnsi="Gotham Book"/>
          <w:i/>
          <w:iCs/>
          <w:color w:val="00000A"/>
          <w:sz w:val="22"/>
          <w:szCs w:val="22"/>
        </w:rPr>
        <w:t>Date: _</w:t>
      </w:r>
      <w:r w:rsidR="00BB0C9A" w:rsidRPr="007E302B">
        <w:rPr>
          <w:rFonts w:ascii="Gotham Book" w:eastAsia="Times New Roman" w:hAnsi="Gotham Book"/>
          <w:i/>
          <w:iCs/>
          <w:color w:val="00000A"/>
          <w:sz w:val="22"/>
          <w:szCs w:val="22"/>
        </w:rPr>
        <w:t>__________</w:t>
      </w:r>
      <w:r w:rsidRPr="007E302B">
        <w:rPr>
          <w:rFonts w:ascii="Gotham Book" w:eastAsia="Times New Roman" w:hAnsi="Gotham Book"/>
          <w:i/>
          <w:iCs/>
          <w:color w:val="00000A"/>
          <w:sz w:val="22"/>
          <w:szCs w:val="22"/>
        </w:rPr>
        <w:t>]</w:t>
      </w:r>
    </w:p>
    <w:p w14:paraId="2876E43F" w14:textId="77777777" w:rsidR="000F3264" w:rsidRPr="007E302B" w:rsidRDefault="000F3264" w:rsidP="000F3264">
      <w:pPr>
        <w:jc w:val="both"/>
        <w:rPr>
          <w:rFonts w:ascii="Gotham Book" w:eastAsia="Times New Roman" w:hAnsi="Gotham Book"/>
          <w:color w:val="00000A"/>
          <w:sz w:val="22"/>
          <w:szCs w:val="22"/>
        </w:rPr>
      </w:pPr>
    </w:p>
    <w:p w14:paraId="741F0DDD" w14:textId="41ABFE22" w:rsidR="000F3264" w:rsidRPr="007E302B" w:rsidRDefault="000F3264" w:rsidP="000F3264">
      <w:pPr>
        <w:jc w:val="both"/>
        <w:rPr>
          <w:rFonts w:ascii="Gotham Book" w:hAnsi="Gotham Book"/>
          <w:sz w:val="22"/>
          <w:szCs w:val="22"/>
        </w:rPr>
      </w:pPr>
      <w:bookmarkStart w:id="482" w:name="__Fieldmark__14727_1568399415"/>
      <w:bookmarkStart w:id="483" w:name="__Fieldmark__12610_1314518119"/>
      <w:bookmarkStart w:id="484" w:name="__Fieldmark__14723_1568399415"/>
      <w:bookmarkStart w:id="485" w:name="__Fieldmark__12603_1314518119"/>
      <w:bookmarkEnd w:id="482"/>
      <w:bookmarkEnd w:id="483"/>
      <w:bookmarkEnd w:id="484"/>
      <w:bookmarkEnd w:id="485"/>
      <w:r w:rsidRPr="007E302B">
        <w:rPr>
          <w:rFonts w:ascii="Gotham Book" w:eastAsia="Times New Roman" w:hAnsi="Gotham Book"/>
          <w:b/>
          <w:bCs/>
          <w:color w:val="00000A"/>
          <w:sz w:val="22"/>
          <w:szCs w:val="22"/>
        </w:rPr>
        <w:t>To:</w:t>
      </w:r>
      <w:r w:rsidRPr="007E302B">
        <w:rPr>
          <w:rFonts w:ascii="Gotham Book" w:eastAsia="Times New Roman" w:hAnsi="Gotham Book"/>
          <w:color w:val="00000A"/>
          <w:sz w:val="22"/>
          <w:szCs w:val="22"/>
        </w:rPr>
        <w:t xml:space="preserve"> </w:t>
      </w:r>
      <w:r w:rsidR="00BB0C9A" w:rsidRPr="007E302B">
        <w:rPr>
          <w:rFonts w:ascii="Gotham Book" w:eastAsia="Times New Roman" w:hAnsi="Gotham Book"/>
          <w:color w:val="00000A"/>
          <w:sz w:val="22"/>
          <w:szCs w:val="22"/>
        </w:rPr>
        <w:t xml:space="preserve">_________________________ </w:t>
      </w:r>
      <w:r w:rsidRPr="007E302B">
        <w:rPr>
          <w:rFonts w:ascii="Gotham Book" w:eastAsia="Times New Roman" w:hAnsi="Gotham Book"/>
          <w:i/>
          <w:iCs/>
          <w:color w:val="00000A"/>
          <w:sz w:val="22"/>
          <w:szCs w:val="22"/>
        </w:rPr>
        <w:t>[Name and address of the Contractor]</w:t>
      </w:r>
    </w:p>
    <w:p w14:paraId="1ED5ED97" w14:textId="77777777" w:rsidR="000F3264" w:rsidRPr="007E302B" w:rsidRDefault="000F3264" w:rsidP="000F3264">
      <w:pPr>
        <w:jc w:val="both"/>
        <w:rPr>
          <w:rFonts w:ascii="Gotham Book" w:hAnsi="Gotham Book"/>
          <w:sz w:val="22"/>
          <w:szCs w:val="22"/>
        </w:rPr>
      </w:pPr>
      <w:r w:rsidRPr="007E302B">
        <w:rPr>
          <w:rFonts w:ascii="Gotham Book" w:eastAsia="Times New Roman" w:hAnsi="Gotham Book"/>
          <w:color w:val="00000A"/>
          <w:sz w:val="22"/>
          <w:szCs w:val="22"/>
        </w:rPr>
        <w:t xml:space="preserve">This is to notify you that your Bid dated </w:t>
      </w:r>
      <w:r w:rsidRPr="007E302B">
        <w:rPr>
          <w:rFonts w:ascii="Gotham Book" w:eastAsia="Times New Roman" w:hAnsi="Gotham Book"/>
          <w:i/>
          <w:iCs/>
          <w:color w:val="00000A"/>
          <w:sz w:val="22"/>
          <w:szCs w:val="22"/>
        </w:rPr>
        <w:t>[date]</w:t>
      </w:r>
      <w:r w:rsidRPr="007E302B">
        <w:rPr>
          <w:rFonts w:ascii="Gotham Book" w:eastAsia="Times New Roman" w:hAnsi="Gotham Book"/>
          <w:color w:val="00000A"/>
          <w:sz w:val="22"/>
          <w:szCs w:val="22"/>
        </w:rPr>
        <w:t xml:space="preserve"> for execution of the </w:t>
      </w:r>
      <w:r w:rsidRPr="007E302B">
        <w:rPr>
          <w:rFonts w:ascii="Gotham Book" w:eastAsia="Times New Roman" w:hAnsi="Gotham Book"/>
          <w:i/>
          <w:iCs/>
          <w:color w:val="00000A"/>
          <w:sz w:val="22"/>
          <w:szCs w:val="22"/>
        </w:rPr>
        <w:t>[name of the Contract and identification number, as given in the Contract Data]</w:t>
      </w:r>
      <w:r w:rsidRPr="007E302B">
        <w:rPr>
          <w:rFonts w:ascii="Gotham Book" w:eastAsia="Times New Roman" w:hAnsi="Gotham Book"/>
          <w:color w:val="00000A"/>
          <w:sz w:val="22"/>
          <w:szCs w:val="22"/>
        </w:rPr>
        <w:t xml:space="preserve"> for the Accepted Contract Amount of the equivalent of </w:t>
      </w:r>
      <w:r w:rsidRPr="007E302B">
        <w:rPr>
          <w:rFonts w:ascii="Gotham Book" w:eastAsia="Times New Roman" w:hAnsi="Gotham Book"/>
          <w:i/>
          <w:iCs/>
          <w:color w:val="00000A"/>
          <w:sz w:val="22"/>
          <w:szCs w:val="22"/>
        </w:rPr>
        <w:t>[amount in numbers and words] [name of currency]</w:t>
      </w:r>
      <w:r w:rsidRPr="007E302B">
        <w:rPr>
          <w:rFonts w:ascii="Gotham Book" w:eastAsia="Times New Roman" w:hAnsi="Gotham Book"/>
          <w:color w:val="00000A"/>
          <w:sz w:val="22"/>
          <w:szCs w:val="22"/>
        </w:rPr>
        <w:t>, as corrected and modified in accordance with the Instructions to Bidders, is hereby accepted by our Agency.</w:t>
      </w:r>
    </w:p>
    <w:p w14:paraId="32425A6B" w14:textId="77777777" w:rsidR="000F3264" w:rsidRPr="007E302B" w:rsidRDefault="000F3264" w:rsidP="000F3264">
      <w:pPr>
        <w:jc w:val="both"/>
        <w:rPr>
          <w:rFonts w:ascii="Gotham Book" w:hAnsi="Gotham Book"/>
          <w:sz w:val="22"/>
          <w:szCs w:val="22"/>
        </w:rPr>
      </w:pPr>
      <w:r w:rsidRPr="007E302B">
        <w:rPr>
          <w:rFonts w:ascii="Gotham Book" w:eastAsia="Times New Roman" w:hAnsi="Gotham Book"/>
          <w:color w:val="000000"/>
          <w:sz w:val="22"/>
          <w:szCs w:val="22"/>
        </w:rPr>
        <w:t xml:space="preserve">You are requested to furnish the Performance Security and an Environmental, Social, Health and Safety Performance Security </w:t>
      </w:r>
      <w:r w:rsidRPr="007E302B">
        <w:rPr>
          <w:rFonts w:ascii="Gotham Book" w:eastAsia="Times New Roman" w:hAnsi="Gotham Book"/>
          <w:i/>
          <w:iCs/>
          <w:color w:val="000000"/>
          <w:sz w:val="22"/>
          <w:szCs w:val="22"/>
        </w:rPr>
        <w:t>[Delete ESHS Performance Security if it is not required under the contract]</w:t>
      </w:r>
      <w:r w:rsidRPr="007E302B">
        <w:rPr>
          <w:rFonts w:ascii="Gotham Book" w:eastAsia="Times New Roman" w:hAnsi="Gotham Book"/>
          <w:color w:val="000000"/>
          <w:sz w:val="22"/>
          <w:szCs w:val="22"/>
        </w:rPr>
        <w:t xml:space="preserve"> within 28 days in accordance with the Conditions of Contract, using, for that purpose, one of the Performance Security Forms </w:t>
      </w:r>
      <w:r w:rsidRPr="007E302B">
        <w:rPr>
          <w:rFonts w:ascii="Gotham Book" w:eastAsia="Times New Roman" w:hAnsi="Gotham Book"/>
          <w:color w:val="00000A"/>
          <w:sz w:val="22"/>
          <w:szCs w:val="22"/>
        </w:rPr>
        <w:t xml:space="preserve">and the </w:t>
      </w:r>
      <w:r w:rsidRPr="007E302B">
        <w:rPr>
          <w:rFonts w:ascii="Gotham Book" w:eastAsia="Times New Roman" w:hAnsi="Gotham Book"/>
          <w:color w:val="00000A"/>
          <w:spacing w:val="-6"/>
          <w:sz w:val="22"/>
          <w:szCs w:val="22"/>
        </w:rPr>
        <w:t>ESHS Performance Security</w:t>
      </w:r>
      <w:r w:rsidRPr="007E302B">
        <w:rPr>
          <w:rFonts w:ascii="Gotham Book" w:eastAsia="Times New Roman" w:hAnsi="Gotham Book"/>
          <w:color w:val="000000"/>
          <w:sz w:val="22"/>
          <w:szCs w:val="22"/>
        </w:rPr>
        <w:t xml:space="preserve"> Form, </w:t>
      </w:r>
      <w:r w:rsidRPr="007E302B">
        <w:rPr>
          <w:rFonts w:ascii="Gotham Book" w:eastAsia="Times New Roman" w:hAnsi="Gotham Book"/>
          <w:i/>
          <w:iCs/>
          <w:color w:val="000000"/>
          <w:sz w:val="22"/>
          <w:szCs w:val="22"/>
        </w:rPr>
        <w:t xml:space="preserve">[Delete </w:t>
      </w:r>
      <w:r w:rsidRPr="007E302B">
        <w:rPr>
          <w:rFonts w:ascii="Gotham Book" w:eastAsia="Times New Roman" w:hAnsi="Gotham Book"/>
          <w:i/>
          <w:iCs/>
          <w:color w:val="00000A"/>
          <w:sz w:val="22"/>
          <w:szCs w:val="22"/>
        </w:rPr>
        <w:t>reference to the ESHS Performance Security Form if it is not required under the</w:t>
      </w:r>
      <w:r w:rsidRPr="007E302B">
        <w:rPr>
          <w:rFonts w:ascii="Gotham Book" w:eastAsia="Times New Roman" w:hAnsi="Gotham Book"/>
          <w:b/>
          <w:bCs/>
          <w:i/>
          <w:iCs/>
          <w:color w:val="00000A"/>
          <w:sz w:val="22"/>
          <w:szCs w:val="22"/>
        </w:rPr>
        <w:t xml:space="preserve"> contract]</w:t>
      </w:r>
      <w:r w:rsidRPr="007E302B">
        <w:rPr>
          <w:rFonts w:ascii="Gotham Book" w:eastAsia="Times New Roman" w:hAnsi="Gotham Book"/>
          <w:color w:val="00000A"/>
          <w:sz w:val="22"/>
          <w:szCs w:val="22"/>
        </w:rPr>
        <w:t xml:space="preserve"> included in Section X, Annex to the Particular Conditions - Contract Forms, of the Bidding Documents </w:t>
      </w:r>
    </w:p>
    <w:p w14:paraId="36938174" w14:textId="77777777" w:rsidR="000F3264" w:rsidRPr="007E302B" w:rsidRDefault="000F3264" w:rsidP="000F3264">
      <w:pPr>
        <w:jc w:val="both"/>
        <w:rPr>
          <w:rFonts w:ascii="Gotham Book" w:eastAsia="Times New Roman" w:hAnsi="Gotham Book"/>
          <w:color w:val="00000A"/>
          <w:sz w:val="22"/>
          <w:szCs w:val="22"/>
        </w:rPr>
      </w:pPr>
    </w:p>
    <w:p w14:paraId="53DA1D06" w14:textId="77777777" w:rsidR="000F3264" w:rsidRPr="007E302B" w:rsidRDefault="000F3264" w:rsidP="000F3264">
      <w:pPr>
        <w:jc w:val="both"/>
        <w:rPr>
          <w:rFonts w:ascii="Gotham Book" w:eastAsia="Times New Roman" w:hAnsi="Gotham Book"/>
          <w:color w:val="00000A"/>
          <w:sz w:val="22"/>
          <w:szCs w:val="22"/>
        </w:rPr>
      </w:pPr>
    </w:p>
    <w:p w14:paraId="71985FDE" w14:textId="77777777" w:rsidR="000F3264" w:rsidRPr="007E302B" w:rsidRDefault="000F3264" w:rsidP="000F3264">
      <w:pPr>
        <w:jc w:val="both"/>
        <w:rPr>
          <w:rFonts w:ascii="Gotham Book" w:eastAsia="Times New Roman" w:hAnsi="Gotham Book"/>
          <w:color w:val="00000A"/>
          <w:sz w:val="22"/>
          <w:szCs w:val="22"/>
        </w:rPr>
      </w:pPr>
    </w:p>
    <w:p w14:paraId="7DA2CF0A" w14:textId="7A62D56F" w:rsidR="000F3264" w:rsidRPr="007E302B" w:rsidRDefault="000F3264" w:rsidP="000F3264">
      <w:pPr>
        <w:jc w:val="both"/>
        <w:rPr>
          <w:rFonts w:ascii="Gotham Book" w:eastAsia="Times New Roman" w:hAnsi="Gotham Book"/>
          <w:color w:val="00000A"/>
          <w:sz w:val="22"/>
          <w:szCs w:val="22"/>
        </w:rPr>
      </w:pPr>
      <w:r w:rsidRPr="007E302B">
        <w:rPr>
          <w:rFonts w:ascii="Gotham Book" w:eastAsia="Times New Roman" w:hAnsi="Gotham Book"/>
          <w:color w:val="00000A"/>
          <w:sz w:val="22"/>
          <w:szCs w:val="22"/>
        </w:rPr>
        <w:t xml:space="preserve">Authorized Signature: </w:t>
      </w:r>
      <w:r w:rsidR="00BB0C9A" w:rsidRPr="007E302B">
        <w:rPr>
          <w:rFonts w:ascii="Gotham Book" w:eastAsia="Times New Roman" w:hAnsi="Gotham Book"/>
          <w:color w:val="00000A"/>
          <w:sz w:val="22"/>
          <w:szCs w:val="22"/>
        </w:rPr>
        <w:t xml:space="preserve">________________ </w:t>
      </w:r>
      <w:r w:rsidR="001F5D9C" w:rsidRPr="007E302B">
        <w:rPr>
          <w:rFonts w:ascii="Gotham Book" w:hAnsi="Gotham Book"/>
          <w:i/>
          <w:iCs/>
          <w:sz w:val="22"/>
          <w:szCs w:val="22"/>
        </w:rPr>
        <w:t>[insert]</w:t>
      </w:r>
    </w:p>
    <w:p w14:paraId="69EDBB86" w14:textId="2A579AB1" w:rsidR="000F3264" w:rsidRPr="007E302B" w:rsidRDefault="000F3264" w:rsidP="000F3264">
      <w:pPr>
        <w:jc w:val="both"/>
        <w:rPr>
          <w:rFonts w:ascii="Gotham Book" w:eastAsia="Times New Roman" w:hAnsi="Gotham Book"/>
          <w:color w:val="00000A"/>
          <w:sz w:val="22"/>
          <w:szCs w:val="22"/>
        </w:rPr>
      </w:pPr>
      <w:r w:rsidRPr="007E302B">
        <w:rPr>
          <w:rFonts w:ascii="Gotham Book" w:eastAsia="Times New Roman" w:hAnsi="Gotham Book"/>
          <w:color w:val="00000A"/>
          <w:sz w:val="22"/>
          <w:szCs w:val="22"/>
        </w:rPr>
        <w:t xml:space="preserve">Name and Title of Signatory: </w:t>
      </w:r>
      <w:r w:rsidR="00BB0C9A" w:rsidRPr="007E302B">
        <w:rPr>
          <w:rFonts w:ascii="Gotham Book" w:eastAsia="Times New Roman" w:hAnsi="Gotham Book"/>
          <w:color w:val="00000A"/>
          <w:sz w:val="22"/>
          <w:szCs w:val="22"/>
        </w:rPr>
        <w:t xml:space="preserve">________________ </w:t>
      </w:r>
      <w:r w:rsidR="001F5D9C" w:rsidRPr="007E302B">
        <w:rPr>
          <w:rFonts w:ascii="Gotham Book" w:hAnsi="Gotham Book"/>
          <w:i/>
          <w:iCs/>
          <w:sz w:val="22"/>
          <w:szCs w:val="22"/>
        </w:rPr>
        <w:t>[insert]</w:t>
      </w:r>
    </w:p>
    <w:p w14:paraId="603FFE7C" w14:textId="31AAD36E" w:rsidR="000F3264" w:rsidRPr="007E302B" w:rsidRDefault="000F3264" w:rsidP="000F3264">
      <w:pPr>
        <w:jc w:val="both"/>
        <w:rPr>
          <w:rFonts w:ascii="Gotham Book" w:eastAsia="Times New Roman" w:hAnsi="Gotham Book"/>
          <w:color w:val="00000A"/>
          <w:sz w:val="22"/>
          <w:szCs w:val="22"/>
        </w:rPr>
      </w:pPr>
      <w:r w:rsidRPr="007E302B">
        <w:rPr>
          <w:rFonts w:ascii="Gotham Book" w:eastAsia="Times New Roman" w:hAnsi="Gotham Book"/>
          <w:color w:val="00000A"/>
          <w:sz w:val="22"/>
          <w:szCs w:val="22"/>
        </w:rPr>
        <w:t xml:space="preserve">Name of Agency: </w:t>
      </w:r>
      <w:r w:rsidR="00BB0C9A" w:rsidRPr="007E302B">
        <w:rPr>
          <w:rFonts w:ascii="Gotham Book" w:eastAsia="Times New Roman" w:hAnsi="Gotham Book"/>
          <w:color w:val="00000A"/>
          <w:sz w:val="22"/>
          <w:szCs w:val="22"/>
        </w:rPr>
        <w:t xml:space="preserve">_____________________ </w:t>
      </w:r>
      <w:r w:rsidR="001F5D9C" w:rsidRPr="007E302B">
        <w:rPr>
          <w:rFonts w:ascii="Gotham Book" w:hAnsi="Gotham Book"/>
          <w:i/>
          <w:iCs/>
          <w:sz w:val="22"/>
          <w:szCs w:val="22"/>
        </w:rPr>
        <w:t>[insert]</w:t>
      </w:r>
    </w:p>
    <w:p w14:paraId="1212D017" w14:textId="77777777" w:rsidR="000F3264" w:rsidRPr="007E302B" w:rsidRDefault="000F3264" w:rsidP="000F3264">
      <w:pPr>
        <w:jc w:val="both"/>
        <w:rPr>
          <w:rFonts w:ascii="Gotham Book" w:eastAsia="Times New Roman" w:hAnsi="Gotham Book"/>
          <w:color w:val="00000A"/>
          <w:sz w:val="22"/>
          <w:szCs w:val="22"/>
        </w:rPr>
      </w:pPr>
    </w:p>
    <w:p w14:paraId="76C5AB30" w14:textId="77777777" w:rsidR="000F3264" w:rsidRPr="007E302B" w:rsidRDefault="000F3264" w:rsidP="000F3264">
      <w:pPr>
        <w:jc w:val="both"/>
        <w:rPr>
          <w:rFonts w:ascii="Gotham Book" w:hAnsi="Gotham Book"/>
          <w:b/>
          <w:bCs/>
          <w:sz w:val="22"/>
          <w:szCs w:val="22"/>
        </w:rPr>
      </w:pPr>
      <w:r w:rsidRPr="007E302B">
        <w:rPr>
          <w:rFonts w:ascii="Gotham Book" w:eastAsia="Times New Roman" w:hAnsi="Gotham Book"/>
          <w:b/>
          <w:color w:val="00000A"/>
          <w:sz w:val="22"/>
          <w:szCs w:val="22"/>
        </w:rPr>
        <w:t>Attachment: Contract Agreement</w:t>
      </w:r>
    </w:p>
    <w:p w14:paraId="1845506B" w14:textId="777F1DE5" w:rsidR="002637EE" w:rsidRDefault="002637EE">
      <w:pPr>
        <w:spacing w:after="0"/>
        <w:rPr>
          <w:rFonts w:eastAsia="Times New Roman"/>
          <w:color w:val="00000A"/>
        </w:rPr>
      </w:pPr>
      <w:r>
        <w:rPr>
          <w:rFonts w:eastAsia="Times New Roman"/>
          <w:color w:val="00000A"/>
        </w:rPr>
        <w:br w:type="page"/>
      </w:r>
    </w:p>
    <w:p w14:paraId="2830663E" w14:textId="77777777" w:rsidR="00907EB3" w:rsidRPr="006D0442" w:rsidRDefault="00907EB3" w:rsidP="00393BAA">
      <w:pPr>
        <w:pStyle w:val="Heading3"/>
        <w:jc w:val="center"/>
        <w:rPr>
          <w:rFonts w:ascii="Gotham Book" w:hAnsi="Gotham Book"/>
          <w:sz w:val="28"/>
          <w:szCs w:val="28"/>
        </w:rPr>
      </w:pPr>
      <w:bookmarkStart w:id="486" w:name="_Toc438734410"/>
      <w:bookmarkStart w:id="487" w:name="_Toc438907197"/>
      <w:bookmarkStart w:id="488" w:name="_Toc438907297"/>
      <w:bookmarkStart w:id="489" w:name="_Toc23238064"/>
      <w:bookmarkStart w:id="490" w:name="_Toc41971556"/>
      <w:bookmarkStart w:id="491" w:name="_Toc532802638"/>
      <w:bookmarkStart w:id="492" w:name="_Toc159876317"/>
      <w:bookmarkStart w:id="493" w:name="_Toc194938364"/>
      <w:bookmarkEnd w:id="486"/>
      <w:bookmarkEnd w:id="487"/>
      <w:bookmarkEnd w:id="488"/>
      <w:bookmarkEnd w:id="489"/>
      <w:bookmarkEnd w:id="490"/>
      <w:bookmarkEnd w:id="491"/>
      <w:r w:rsidRPr="00393BAA">
        <w:rPr>
          <w:rFonts w:ascii="Gotham Book" w:eastAsia="Times New Roman" w:hAnsi="Gotham Book"/>
          <w:b/>
          <w:bCs/>
          <w:sz w:val="28"/>
          <w:szCs w:val="28"/>
        </w:rPr>
        <w:lastRenderedPageBreak/>
        <w:t>Contract Agreement</w:t>
      </w:r>
      <w:bookmarkEnd w:id="492"/>
      <w:bookmarkEnd w:id="493"/>
    </w:p>
    <w:p w14:paraId="06FA9A7C" w14:textId="0421D6EC" w:rsidR="000F3264" w:rsidRPr="006D0442" w:rsidRDefault="000F3264" w:rsidP="00BB0C9A">
      <w:pPr>
        <w:jc w:val="both"/>
        <w:rPr>
          <w:rFonts w:ascii="Gotham Book" w:hAnsi="Gotham Book"/>
          <w:sz w:val="22"/>
          <w:szCs w:val="22"/>
        </w:rPr>
      </w:pPr>
      <w:r w:rsidRPr="006D0442">
        <w:rPr>
          <w:rFonts w:ascii="Gotham Book" w:eastAsia="Times New Roman" w:hAnsi="Gotham Book"/>
          <w:b/>
          <w:color w:val="00000A"/>
          <w:sz w:val="22"/>
          <w:szCs w:val="22"/>
        </w:rPr>
        <w:t>THIS AGREEMENT</w:t>
      </w:r>
      <w:r w:rsidRPr="006D0442">
        <w:rPr>
          <w:rFonts w:ascii="Gotham Book" w:eastAsia="Times New Roman" w:hAnsi="Gotham Book"/>
          <w:color w:val="00000A"/>
          <w:sz w:val="22"/>
          <w:szCs w:val="22"/>
        </w:rPr>
        <w:t xml:space="preserve"> made the ________ day of ________________________, _____, between [</w:t>
      </w:r>
      <w:r w:rsidRPr="006D0442">
        <w:rPr>
          <w:rFonts w:ascii="Gotham Book" w:eastAsia="Times New Roman" w:hAnsi="Gotham Book"/>
          <w:i/>
          <w:iCs/>
          <w:color w:val="00000A"/>
          <w:sz w:val="22"/>
          <w:szCs w:val="22"/>
        </w:rPr>
        <w:t>insert name and address of Employer</w:t>
      </w:r>
      <w:r w:rsidRPr="006D0442">
        <w:rPr>
          <w:rFonts w:ascii="Gotham Book" w:eastAsia="Times New Roman" w:hAnsi="Gotham Book"/>
          <w:color w:val="00000A"/>
          <w:sz w:val="22"/>
          <w:szCs w:val="22"/>
        </w:rPr>
        <w:t xml:space="preserve">] of __________________________ (hereinafter “the Employer”), of the one part, and </w:t>
      </w:r>
      <w:r w:rsidR="00F93141" w:rsidRPr="006D0442">
        <w:rPr>
          <w:rFonts w:ascii="Gotham Book" w:eastAsia="Times New Roman" w:hAnsi="Gotham Book"/>
          <w:color w:val="00000A"/>
          <w:sz w:val="22"/>
          <w:szCs w:val="22"/>
        </w:rPr>
        <w:t>[insert</w:t>
      </w:r>
      <w:r w:rsidRPr="006D0442">
        <w:rPr>
          <w:rFonts w:ascii="Gotham Book" w:eastAsia="Times New Roman" w:hAnsi="Gotham Book"/>
          <w:i/>
          <w:iCs/>
          <w:color w:val="00000A"/>
          <w:sz w:val="22"/>
          <w:szCs w:val="22"/>
        </w:rPr>
        <w:t xml:space="preserve"> name and address of Contractor</w:t>
      </w:r>
      <w:r w:rsidRPr="006D0442">
        <w:rPr>
          <w:rFonts w:ascii="Gotham Book" w:eastAsia="Times New Roman" w:hAnsi="Gotham Book"/>
          <w:color w:val="00000A"/>
          <w:sz w:val="22"/>
          <w:szCs w:val="22"/>
        </w:rPr>
        <w:t>] of _____________________ (hereinafter “the Contractor”), of the other part:</w:t>
      </w:r>
    </w:p>
    <w:p w14:paraId="5705441D" w14:textId="3AA6B19E"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b/>
          <w:color w:val="00000A"/>
          <w:sz w:val="22"/>
          <w:szCs w:val="22"/>
        </w:rPr>
        <w:t>WHEREAS</w:t>
      </w:r>
      <w:r w:rsidRPr="006D0442">
        <w:rPr>
          <w:rFonts w:ascii="Gotham Book" w:eastAsia="Times New Roman" w:hAnsi="Gotham Book"/>
          <w:color w:val="00000A"/>
          <w:sz w:val="22"/>
          <w:szCs w:val="22"/>
        </w:rPr>
        <w:t xml:space="preserve"> the Employer desires that the Works known as _______________________ should be executed by the Contractor, and has accepted a Bid by the Contractor for the execution and completion of these Works and the remedying of any defects therein, </w:t>
      </w:r>
    </w:p>
    <w:p w14:paraId="0012E7CD" w14:textId="77777777"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Employer and the Contractor agree as follows:</w:t>
      </w:r>
    </w:p>
    <w:p w14:paraId="70536016" w14:textId="77777777" w:rsidR="000F3264" w:rsidRPr="006D0442" w:rsidRDefault="000F3264" w:rsidP="00D75A4F">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1. In this Agreement words and expressions shall have the same meanings as are respectively assigned to them in the Contract documents referred to.</w:t>
      </w:r>
    </w:p>
    <w:p w14:paraId="499A2A2C" w14:textId="77777777" w:rsidR="000F3264" w:rsidRPr="006D0442" w:rsidRDefault="000F3264" w:rsidP="00D75A4F">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 xml:space="preserve">2. The following documents shall be deemed to form and be read and construed as part of this Agreement. This Agreement shall prevail over all other Contract documents. </w:t>
      </w:r>
    </w:p>
    <w:p w14:paraId="2F079C98" w14:textId="737F06E7" w:rsidR="00F93141"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Letter of Acceptance</w:t>
      </w:r>
      <w:r w:rsidR="00F93141" w:rsidRPr="006D0442">
        <w:rPr>
          <w:rFonts w:ascii="Gotham Book" w:eastAsia="Times New Roman" w:hAnsi="Gotham Book"/>
          <w:color w:val="00000A"/>
          <w:sz w:val="22"/>
          <w:szCs w:val="22"/>
        </w:rPr>
        <w:t>;</w:t>
      </w:r>
    </w:p>
    <w:p w14:paraId="3625040C" w14:textId="6E105D7E" w:rsidR="00F93141" w:rsidRPr="006D0442" w:rsidRDefault="00F93141"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Letter of Bid;</w:t>
      </w:r>
    </w:p>
    <w:p w14:paraId="17D5103B" w14:textId="4DAAFE71" w:rsidR="00F93141"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addenda Nos ________(if any)</w:t>
      </w:r>
      <w:r w:rsidR="00F93141" w:rsidRPr="006D0442">
        <w:rPr>
          <w:rFonts w:ascii="Gotham Book" w:eastAsia="Times New Roman" w:hAnsi="Gotham Book"/>
          <w:color w:val="00000A"/>
          <w:sz w:val="22"/>
          <w:szCs w:val="22"/>
        </w:rPr>
        <w:t>;</w:t>
      </w:r>
    </w:p>
    <w:p w14:paraId="4A84F830" w14:textId="3C235801" w:rsidR="00F93141"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Particular Conditi</w:t>
      </w:r>
      <w:r w:rsidR="00F93141" w:rsidRPr="006D0442">
        <w:rPr>
          <w:rFonts w:ascii="Gotham Book" w:eastAsia="Times New Roman" w:hAnsi="Gotham Book"/>
          <w:color w:val="00000A"/>
          <w:sz w:val="22"/>
          <w:szCs w:val="22"/>
        </w:rPr>
        <w:t>ons;</w:t>
      </w:r>
    </w:p>
    <w:p w14:paraId="0D90C34D" w14:textId="37AC433B" w:rsidR="00F93141" w:rsidRPr="006D0442" w:rsidRDefault="00F93141"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General Conditions;</w:t>
      </w:r>
    </w:p>
    <w:p w14:paraId="39558E61" w14:textId="14FDFE08" w:rsidR="00F93141"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Specification</w:t>
      </w:r>
      <w:r w:rsidR="00F93141" w:rsidRPr="006D0442">
        <w:rPr>
          <w:rFonts w:ascii="Gotham Book" w:eastAsia="Times New Roman" w:hAnsi="Gotham Book"/>
          <w:color w:val="00000A"/>
          <w:sz w:val="22"/>
          <w:szCs w:val="22"/>
        </w:rPr>
        <w:t>;</w:t>
      </w:r>
    </w:p>
    <w:p w14:paraId="6D1347C6" w14:textId="77777777" w:rsidR="00F93141"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the Drawings</w:t>
      </w:r>
      <w:r w:rsidRPr="006D0442">
        <w:rPr>
          <w:rFonts w:ascii="Gotham Book" w:eastAsia="Times New Roman" w:hAnsi="Gotham Book"/>
          <w:i/>
          <w:iCs/>
          <w:color w:val="00000A"/>
          <w:sz w:val="22"/>
          <w:szCs w:val="22"/>
        </w:rPr>
        <w:t>;</w:t>
      </w:r>
      <w:r w:rsidRPr="006D0442">
        <w:rPr>
          <w:rFonts w:ascii="Gotham Book" w:eastAsia="Times New Roman" w:hAnsi="Gotham Book"/>
          <w:color w:val="00000A"/>
          <w:sz w:val="22"/>
          <w:szCs w:val="22"/>
        </w:rPr>
        <w:t xml:space="preserve"> and</w:t>
      </w:r>
    </w:p>
    <w:p w14:paraId="1E788F36" w14:textId="736B0E5F" w:rsidR="00907EB3" w:rsidRPr="006D0442" w:rsidRDefault="000F3264" w:rsidP="000A7AA8">
      <w:pPr>
        <w:pStyle w:val="ListParagraph"/>
        <w:numPr>
          <w:ilvl w:val="0"/>
          <w:numId w:val="76"/>
        </w:numPr>
        <w:spacing w:after="120"/>
        <w:ind w:left="851" w:hanging="491"/>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 xml:space="preserve">the completed Schedules </w:t>
      </w:r>
      <w:r w:rsidRPr="006D0442">
        <w:rPr>
          <w:rFonts w:ascii="Gotham Book" w:eastAsia="Times New Roman" w:hAnsi="Gotham Book"/>
          <w:color w:val="000000"/>
          <w:sz w:val="22"/>
          <w:szCs w:val="22"/>
        </w:rPr>
        <w:t>and any other documents forming part of the contract, including, but not limited to:</w:t>
      </w:r>
    </w:p>
    <w:p w14:paraId="0405A4FA" w14:textId="77777777" w:rsidR="00F93141" w:rsidRPr="006D0442" w:rsidRDefault="000F3264" w:rsidP="000A7AA8">
      <w:pPr>
        <w:pStyle w:val="ListParagraph"/>
        <w:numPr>
          <w:ilvl w:val="0"/>
          <w:numId w:val="77"/>
        </w:numPr>
        <w:spacing w:after="120"/>
        <w:ind w:left="1560"/>
        <w:jc w:val="both"/>
        <w:rPr>
          <w:rFonts w:ascii="Gotham Book" w:hAnsi="Gotham Book"/>
          <w:sz w:val="22"/>
          <w:szCs w:val="22"/>
        </w:rPr>
      </w:pPr>
      <w:r w:rsidRPr="006D0442">
        <w:rPr>
          <w:rFonts w:ascii="Gotham Book" w:eastAsia="Times New Roman" w:hAnsi="Gotham Book"/>
          <w:color w:val="000000"/>
          <w:sz w:val="22"/>
          <w:szCs w:val="22"/>
        </w:rPr>
        <w:t>the ESHS Management Strategies and Implementation Plans</w:t>
      </w:r>
      <w:r w:rsidRPr="006D0442">
        <w:rPr>
          <w:rFonts w:ascii="Gotham Book" w:eastAsia="Times New Roman" w:hAnsi="Gotham Book"/>
          <w:b/>
          <w:bCs/>
          <w:color w:val="000000"/>
          <w:sz w:val="22"/>
          <w:szCs w:val="22"/>
        </w:rPr>
        <w:t xml:space="preserve">; </w:t>
      </w:r>
      <w:r w:rsidRPr="006D0442">
        <w:rPr>
          <w:rFonts w:ascii="Gotham Book" w:eastAsia="Times New Roman" w:hAnsi="Gotham Book"/>
          <w:color w:val="000000"/>
          <w:sz w:val="22"/>
          <w:szCs w:val="22"/>
        </w:rPr>
        <w:t>and</w:t>
      </w:r>
    </w:p>
    <w:p w14:paraId="6BCD918C" w14:textId="7D56BFB6" w:rsidR="00907EB3" w:rsidRPr="006D0442" w:rsidRDefault="000F3264" w:rsidP="000A7AA8">
      <w:pPr>
        <w:pStyle w:val="ListParagraph"/>
        <w:numPr>
          <w:ilvl w:val="0"/>
          <w:numId w:val="77"/>
        </w:numPr>
        <w:spacing w:after="120"/>
        <w:ind w:left="1560"/>
        <w:jc w:val="both"/>
        <w:rPr>
          <w:rFonts w:ascii="Gotham Book" w:hAnsi="Gotham Book"/>
          <w:sz w:val="22"/>
          <w:szCs w:val="22"/>
        </w:rPr>
      </w:pPr>
      <w:r w:rsidRPr="006D0442">
        <w:rPr>
          <w:rFonts w:ascii="Gotham Book" w:eastAsia="Times New Roman" w:hAnsi="Gotham Book"/>
          <w:color w:val="000000"/>
          <w:sz w:val="22"/>
          <w:szCs w:val="22"/>
        </w:rPr>
        <w:t>Code of Conduct (ESHS)</w:t>
      </w:r>
      <w:r w:rsidRPr="006D0442">
        <w:rPr>
          <w:rFonts w:ascii="Gotham Book" w:eastAsia="Times New Roman" w:hAnsi="Gotham Book"/>
          <w:b/>
          <w:bCs/>
          <w:color w:val="000000"/>
          <w:sz w:val="22"/>
          <w:szCs w:val="22"/>
        </w:rPr>
        <w:t>.</w:t>
      </w:r>
    </w:p>
    <w:p w14:paraId="7CE1C257" w14:textId="77777777"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3. 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7BE984B4" w14:textId="77777777"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4. 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894EC65" w14:textId="77777777" w:rsidR="000F3264" w:rsidRPr="006D0442" w:rsidRDefault="000F3264" w:rsidP="00BB0C9A">
      <w:pPr>
        <w:jc w:val="both"/>
        <w:rPr>
          <w:rFonts w:ascii="Gotham Book" w:eastAsia="Times New Roman" w:hAnsi="Gotham Book"/>
          <w:color w:val="00000A"/>
          <w:sz w:val="22"/>
          <w:szCs w:val="22"/>
        </w:rPr>
      </w:pPr>
    </w:p>
    <w:p w14:paraId="143DB40A" w14:textId="77777777"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b/>
          <w:color w:val="00000A"/>
          <w:sz w:val="22"/>
          <w:szCs w:val="22"/>
        </w:rPr>
        <w:lastRenderedPageBreak/>
        <w:t>IN WITNESS</w:t>
      </w:r>
      <w:r w:rsidRPr="006D0442">
        <w:rPr>
          <w:rFonts w:ascii="Gotham Book" w:eastAsia="Times New Roman" w:hAnsi="Gotham Book"/>
          <w:color w:val="00000A"/>
          <w:sz w:val="22"/>
          <w:szCs w:val="22"/>
        </w:rPr>
        <w:t xml:space="preserve"> whereof the parties hereto have caused this Agreement to be executed in accordance with the laws of _____________________________ on the day, month and year specified above.</w:t>
      </w:r>
    </w:p>
    <w:p w14:paraId="1E3092D7" w14:textId="77777777" w:rsidR="000F3264" w:rsidRPr="006D0442" w:rsidRDefault="000F3264" w:rsidP="00BB0C9A">
      <w:pPr>
        <w:jc w:val="both"/>
        <w:rPr>
          <w:rFonts w:ascii="Gotham Book" w:eastAsia="Times New Roman" w:hAnsi="Gotham Book"/>
          <w:color w:val="00000A"/>
          <w:sz w:val="22"/>
          <w:szCs w:val="22"/>
        </w:rPr>
      </w:pPr>
    </w:p>
    <w:p w14:paraId="25C14A18" w14:textId="637D1A5D"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Signed by _____________________________________________ (for the Employer)</w:t>
      </w:r>
    </w:p>
    <w:p w14:paraId="0FB4D84F" w14:textId="77777777" w:rsidR="00D75A4F" w:rsidRDefault="00D75A4F" w:rsidP="00BB0C9A">
      <w:pPr>
        <w:jc w:val="both"/>
        <w:rPr>
          <w:rFonts w:ascii="Gotham Book" w:eastAsia="Times New Roman" w:hAnsi="Gotham Book"/>
          <w:color w:val="00000A"/>
          <w:sz w:val="22"/>
          <w:szCs w:val="22"/>
        </w:rPr>
      </w:pPr>
    </w:p>
    <w:p w14:paraId="03443398" w14:textId="0B8F336F" w:rsidR="000F3264" w:rsidRPr="006D0442" w:rsidRDefault="000F3264" w:rsidP="00BB0C9A">
      <w:pPr>
        <w:jc w:val="both"/>
        <w:rPr>
          <w:rFonts w:ascii="Gotham Book" w:eastAsia="Times New Roman" w:hAnsi="Gotham Book"/>
          <w:color w:val="00000A"/>
          <w:sz w:val="22"/>
          <w:szCs w:val="22"/>
        </w:rPr>
      </w:pPr>
      <w:r w:rsidRPr="006D0442">
        <w:rPr>
          <w:rFonts w:ascii="Gotham Book" w:eastAsia="Times New Roman" w:hAnsi="Gotham Book"/>
          <w:color w:val="00000A"/>
          <w:sz w:val="22"/>
          <w:szCs w:val="22"/>
        </w:rPr>
        <w:t>Signed by ____________________________________________ (for the Contractor)</w:t>
      </w:r>
    </w:p>
    <w:p w14:paraId="6A7BFC86" w14:textId="44E32D0B" w:rsidR="00907EB3" w:rsidRDefault="00907EB3">
      <w:pPr>
        <w:spacing w:after="0"/>
        <w:rPr>
          <w:rFonts w:eastAsia="Times New Roman"/>
          <w:color w:val="00000A"/>
        </w:rPr>
      </w:pPr>
      <w:r>
        <w:rPr>
          <w:rFonts w:eastAsia="Times New Roman"/>
          <w:color w:val="00000A"/>
        </w:rPr>
        <w:br w:type="page"/>
      </w:r>
    </w:p>
    <w:p w14:paraId="6FD23463" w14:textId="3252E4F9" w:rsidR="00BE3F2F" w:rsidRPr="00AB7C31" w:rsidRDefault="00907EB3" w:rsidP="00AB7C31">
      <w:pPr>
        <w:pStyle w:val="Heading3"/>
        <w:jc w:val="center"/>
        <w:rPr>
          <w:rFonts w:ascii="Gotham Book" w:hAnsi="Gotham Book"/>
          <w:sz w:val="28"/>
          <w:szCs w:val="28"/>
        </w:rPr>
      </w:pPr>
      <w:bookmarkStart w:id="494" w:name="_Toc428352207"/>
      <w:bookmarkStart w:id="495" w:name="_Toc438734411"/>
      <w:bookmarkStart w:id="496" w:name="_Toc438907198"/>
      <w:bookmarkStart w:id="497" w:name="_Toc438907298"/>
      <w:bookmarkStart w:id="498" w:name="_Toc23238065"/>
      <w:bookmarkStart w:id="499" w:name="_Toc41971557"/>
      <w:bookmarkStart w:id="500" w:name="_Toc532802639"/>
      <w:bookmarkStart w:id="501" w:name="_Toc159876318"/>
      <w:bookmarkStart w:id="502" w:name="_Toc194938365"/>
      <w:bookmarkEnd w:id="494"/>
      <w:bookmarkEnd w:id="495"/>
      <w:bookmarkEnd w:id="496"/>
      <w:bookmarkEnd w:id="497"/>
      <w:bookmarkEnd w:id="498"/>
      <w:bookmarkEnd w:id="499"/>
      <w:bookmarkEnd w:id="500"/>
      <w:r w:rsidRPr="00393BAA">
        <w:rPr>
          <w:rFonts w:ascii="Gotham Book" w:eastAsia="Times New Roman" w:hAnsi="Gotham Book"/>
          <w:b/>
          <w:bCs/>
          <w:sz w:val="28"/>
          <w:szCs w:val="28"/>
        </w:rPr>
        <w:lastRenderedPageBreak/>
        <w:t>Performance Security</w:t>
      </w:r>
      <w:r w:rsidR="000F3264" w:rsidRPr="00393BAA">
        <w:rPr>
          <w:rFonts w:ascii="Gotham Book" w:eastAsia="Times New Roman" w:hAnsi="Gotham Book"/>
          <w:b/>
          <w:bCs/>
          <w:sz w:val="28"/>
          <w:szCs w:val="28"/>
        </w:rPr>
        <w:t xml:space="preserve">: </w:t>
      </w:r>
      <w:r w:rsidR="00CA411F" w:rsidRPr="00393BAA">
        <w:rPr>
          <w:rFonts w:ascii="Gotham Book" w:eastAsia="Times New Roman" w:hAnsi="Gotham Book"/>
          <w:b/>
          <w:bCs/>
          <w:sz w:val="28"/>
          <w:szCs w:val="28"/>
        </w:rPr>
        <w:t xml:space="preserve">Option 1 - </w:t>
      </w:r>
      <w:r w:rsidR="000F3264" w:rsidRPr="00393BAA">
        <w:rPr>
          <w:rFonts w:ascii="Gotham Book" w:eastAsia="Times New Roman" w:hAnsi="Gotham Book"/>
          <w:b/>
          <w:bCs/>
          <w:sz w:val="28"/>
          <w:szCs w:val="28"/>
        </w:rPr>
        <w:t>Demand Guarantee</w:t>
      </w:r>
      <w:bookmarkEnd w:id="501"/>
      <w:bookmarkEnd w:id="502"/>
    </w:p>
    <w:p w14:paraId="0B7BDC07" w14:textId="5DB12480" w:rsidR="000F3264" w:rsidRPr="006D1B1C" w:rsidRDefault="000F3264" w:rsidP="000F3264">
      <w:pPr>
        <w:jc w:val="both"/>
        <w:rPr>
          <w:rFonts w:ascii="Gotham Book" w:hAnsi="Gotham Book"/>
          <w:sz w:val="22"/>
          <w:szCs w:val="22"/>
        </w:rPr>
      </w:pPr>
      <w:r w:rsidRPr="006D1B1C">
        <w:rPr>
          <w:rFonts w:ascii="Gotham Book" w:eastAsia="Times New Roman" w:hAnsi="Gotham Book"/>
          <w:b/>
          <w:bCs/>
          <w:color w:val="00000A"/>
          <w:sz w:val="22"/>
          <w:szCs w:val="22"/>
        </w:rPr>
        <w:t>Beneficiary:</w:t>
      </w:r>
      <w:r w:rsidRPr="006D1B1C">
        <w:rPr>
          <w:rFonts w:ascii="Gotham Book" w:eastAsia="Times New Roman" w:hAnsi="Gotham Book"/>
          <w:color w:val="00000A"/>
          <w:sz w:val="22"/>
          <w:szCs w:val="22"/>
        </w:rPr>
        <w:t xml:space="preserve"> [insert Name and Address of Employer]</w:t>
      </w:r>
    </w:p>
    <w:p w14:paraId="14436177" w14:textId="23B23A76" w:rsidR="000F3264" w:rsidRPr="006D1B1C" w:rsidRDefault="000F3264" w:rsidP="000F3264">
      <w:pPr>
        <w:jc w:val="both"/>
        <w:rPr>
          <w:rFonts w:ascii="Gotham Book" w:hAnsi="Gotham Book"/>
          <w:sz w:val="22"/>
          <w:szCs w:val="22"/>
        </w:rPr>
      </w:pPr>
      <w:r w:rsidRPr="006D1B1C">
        <w:rPr>
          <w:rFonts w:ascii="Gotham Book" w:eastAsia="Times New Roman" w:hAnsi="Gotham Book"/>
          <w:b/>
          <w:bCs/>
          <w:color w:val="00000A"/>
          <w:sz w:val="22"/>
          <w:szCs w:val="22"/>
        </w:rPr>
        <w:t>Date:</w:t>
      </w:r>
      <w:r w:rsidRPr="006D1B1C">
        <w:rPr>
          <w:rFonts w:ascii="Gotham Book" w:eastAsia="Times New Roman" w:hAnsi="Gotham Book"/>
          <w:color w:val="00000A"/>
          <w:sz w:val="22"/>
          <w:szCs w:val="22"/>
        </w:rPr>
        <w:t xml:space="preserve"> _______________</w:t>
      </w:r>
      <w:r w:rsidR="006D1B1C" w:rsidRPr="006D1B1C">
        <w:rPr>
          <w:rFonts w:ascii="Gotham Book" w:eastAsia="Times New Roman" w:hAnsi="Gotham Book"/>
          <w:color w:val="00000A"/>
          <w:sz w:val="22"/>
          <w:szCs w:val="22"/>
        </w:rPr>
        <w:t>_</w:t>
      </w:r>
      <w:r w:rsidR="006D1B1C" w:rsidRPr="006D1B1C">
        <w:rPr>
          <w:rFonts w:ascii="Gotham Book" w:hAnsi="Gotham Book"/>
          <w:sz w:val="22"/>
          <w:szCs w:val="22"/>
        </w:rPr>
        <w:t xml:space="preserve"> PERFORMANCE</w:t>
      </w:r>
      <w:r w:rsidRPr="006D1B1C">
        <w:rPr>
          <w:rFonts w:ascii="Gotham Book" w:eastAsia="Times New Roman" w:hAnsi="Gotham Book"/>
          <w:b/>
          <w:bCs/>
          <w:color w:val="00000A"/>
          <w:sz w:val="22"/>
          <w:szCs w:val="22"/>
        </w:rPr>
        <w:t xml:space="preserve"> GUARANTEE No.:</w:t>
      </w:r>
      <w:r w:rsidRPr="006D1B1C">
        <w:rPr>
          <w:rFonts w:ascii="Gotham Book" w:eastAsia="Times New Roman" w:hAnsi="Gotham Book"/>
          <w:color w:val="00000A"/>
          <w:sz w:val="22"/>
          <w:szCs w:val="22"/>
        </w:rPr>
        <w:t xml:space="preserve"> _________________</w:t>
      </w:r>
    </w:p>
    <w:p w14:paraId="77FEC5A1" w14:textId="77777777" w:rsidR="000F3264" w:rsidRPr="006D1B1C" w:rsidRDefault="000F3264" w:rsidP="000F3264">
      <w:pPr>
        <w:jc w:val="both"/>
        <w:rPr>
          <w:rFonts w:ascii="Gotham Book" w:hAnsi="Gotham Book"/>
          <w:sz w:val="22"/>
          <w:szCs w:val="22"/>
        </w:rPr>
      </w:pPr>
      <w:r w:rsidRPr="006D1B1C">
        <w:rPr>
          <w:rFonts w:ascii="Gotham Book" w:eastAsia="Times New Roman" w:hAnsi="Gotham Book"/>
          <w:b/>
          <w:bCs/>
          <w:color w:val="00000A"/>
          <w:sz w:val="22"/>
          <w:szCs w:val="22"/>
        </w:rPr>
        <w:t xml:space="preserve">Guarantor: </w:t>
      </w:r>
      <w:r w:rsidRPr="006D1B1C">
        <w:rPr>
          <w:rFonts w:ascii="Gotham Book" w:eastAsia="Times New Roman" w:hAnsi="Gotham Book"/>
          <w:i/>
          <w:iCs/>
          <w:color w:val="00000A"/>
          <w:sz w:val="22"/>
          <w:szCs w:val="22"/>
        </w:rPr>
        <w:t>_____________________________________</w:t>
      </w:r>
    </w:p>
    <w:p w14:paraId="03F0A28F" w14:textId="04E9182F" w:rsidR="000F3264" w:rsidRPr="006D1B1C" w:rsidRDefault="000F3264" w:rsidP="000937C8">
      <w:pPr>
        <w:jc w:val="both"/>
        <w:rPr>
          <w:rFonts w:ascii="Gotham Book" w:eastAsia="Times New Roman" w:hAnsi="Gotham Book"/>
          <w:color w:val="00000A"/>
          <w:sz w:val="22"/>
          <w:szCs w:val="22"/>
        </w:rPr>
      </w:pPr>
      <w:r w:rsidRPr="006D1B1C">
        <w:rPr>
          <w:rFonts w:ascii="Gotham Book" w:eastAsia="Times New Roman" w:hAnsi="Gotham Book"/>
          <w:color w:val="00000A"/>
          <w:sz w:val="22"/>
          <w:szCs w:val="22"/>
        </w:rPr>
        <w:t xml:space="preserve">We have been informed that ________________ (hereinafter called "the Applicant") has entered into Contract No. _____________ dated ____________ with the Beneficiary, for the execution of _______________ (hereinafter called "the Contract"). </w:t>
      </w:r>
    </w:p>
    <w:p w14:paraId="4198FF2C" w14:textId="77777777" w:rsidR="000F3264" w:rsidRPr="006D1B1C" w:rsidRDefault="000F3264" w:rsidP="000937C8">
      <w:pPr>
        <w:jc w:val="both"/>
        <w:rPr>
          <w:rFonts w:ascii="Gotham Book" w:eastAsia="Times New Roman" w:hAnsi="Gotham Book"/>
          <w:color w:val="00000A"/>
          <w:sz w:val="22"/>
          <w:szCs w:val="22"/>
        </w:rPr>
      </w:pPr>
      <w:r w:rsidRPr="006D1B1C">
        <w:rPr>
          <w:rFonts w:ascii="Gotham Book" w:eastAsia="Times New Roman" w:hAnsi="Gotham Book"/>
          <w:color w:val="00000A"/>
          <w:sz w:val="22"/>
          <w:szCs w:val="22"/>
        </w:rPr>
        <w:t>Furthermore, we understand that, according to the conditions of the Contract, a performance guarantee is required.</w:t>
      </w:r>
    </w:p>
    <w:p w14:paraId="25820FCE" w14:textId="22CC8E04" w:rsidR="000F3264" w:rsidRPr="006D1B1C" w:rsidRDefault="000F3264" w:rsidP="000937C8">
      <w:pPr>
        <w:jc w:val="both"/>
        <w:rPr>
          <w:rFonts w:ascii="Gotham Book" w:hAnsi="Gotham Book"/>
          <w:sz w:val="22"/>
          <w:szCs w:val="22"/>
        </w:rPr>
      </w:pPr>
      <w:r w:rsidRPr="006D1B1C">
        <w:rPr>
          <w:rFonts w:ascii="Gotham Book" w:eastAsia="Times New Roman" w:hAnsi="Gotham Book"/>
          <w:color w:val="00000A"/>
          <w:sz w:val="22"/>
          <w:szCs w:val="22"/>
        </w:rPr>
        <w:t xml:space="preserve">At the request of the Applicant, we as Guarantor hereby irrevocably undertake to pay the Beneficiary any sum or sums not exceeding in total an amount of ___________ </w:t>
      </w:r>
      <w:r w:rsidRPr="006D1B1C">
        <w:rPr>
          <w:rFonts w:ascii="Gotham Book" w:eastAsia="Times New Roman" w:hAnsi="Gotham Book"/>
          <w:color w:val="00000A"/>
          <w:sz w:val="22"/>
          <w:szCs w:val="22"/>
        </w:rPr>
        <w:br/>
        <w:t>(</w:t>
      </w:r>
      <w:r w:rsidRPr="006D1B1C">
        <w:rPr>
          <w:rFonts w:ascii="Gotham Book" w:eastAsia="Times New Roman" w:hAnsi="Gotham Book"/>
          <w:color w:val="00000A"/>
          <w:sz w:val="22"/>
          <w:szCs w:val="22"/>
          <w:u w:val="single"/>
        </w:rPr>
        <w:t xml:space="preserve"> </w:t>
      </w:r>
      <w:r w:rsidR="007323BE">
        <w:rPr>
          <w:rFonts w:ascii="Gotham Book" w:eastAsia="Times New Roman" w:hAnsi="Gotham Book"/>
          <w:color w:val="00000A"/>
          <w:sz w:val="22"/>
          <w:szCs w:val="22"/>
          <w:u w:val="single"/>
        </w:rPr>
        <w:t xml:space="preserve">            </w:t>
      </w:r>
      <w:r w:rsidRPr="006D1B1C">
        <w:rPr>
          <w:rFonts w:ascii="Gotham Book" w:eastAsia="Times New Roman" w:hAnsi="Gotham Book"/>
          <w:color w:val="00000A"/>
          <w:sz w:val="22"/>
          <w:szCs w:val="22"/>
        </w:rPr>
        <w:t>),</w:t>
      </w:r>
      <w:r w:rsidR="00907EB3" w:rsidRPr="006D1B1C">
        <w:rPr>
          <w:rStyle w:val="FootnoteReference"/>
          <w:rFonts w:ascii="Gotham Book" w:hAnsi="Gotham Book"/>
          <w:color w:val="00000A"/>
          <w:sz w:val="22"/>
          <w:szCs w:val="22"/>
        </w:rPr>
        <w:footnoteReference w:id="45"/>
      </w:r>
      <w:r w:rsidRPr="006D1B1C">
        <w:rPr>
          <w:rFonts w:ascii="Gotham Book" w:eastAsia="Times New Roman" w:hAnsi="Gotham Book"/>
          <w:color w:val="00000A"/>
          <w:sz w:val="22"/>
          <w:szCs w:val="22"/>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9A51CFE" w14:textId="16091166" w:rsidR="000F3264" w:rsidRPr="006D1B1C" w:rsidRDefault="000F3264" w:rsidP="000937C8">
      <w:pPr>
        <w:jc w:val="both"/>
        <w:rPr>
          <w:rFonts w:ascii="Gotham Book" w:hAnsi="Gotham Book"/>
          <w:sz w:val="22"/>
          <w:szCs w:val="22"/>
        </w:rPr>
      </w:pPr>
      <w:r w:rsidRPr="006D1B1C">
        <w:rPr>
          <w:rFonts w:ascii="Gotham Book" w:eastAsia="Times New Roman" w:hAnsi="Gotham Book"/>
          <w:color w:val="00000A"/>
          <w:sz w:val="22"/>
          <w:szCs w:val="22"/>
        </w:rPr>
        <w:t xml:space="preserve">This guarantee shall expire, no later than the </w:t>
      </w:r>
      <w:r w:rsidR="003A5CC6" w:rsidRPr="006D1B1C">
        <w:rPr>
          <w:rFonts w:ascii="Gotham Book" w:eastAsia="Times New Roman" w:hAnsi="Gotham Book"/>
          <w:color w:val="00000A"/>
          <w:sz w:val="22"/>
          <w:szCs w:val="22"/>
        </w:rPr>
        <w:t>____</w:t>
      </w:r>
      <w:r w:rsidRPr="006D1B1C">
        <w:rPr>
          <w:rFonts w:ascii="Gotham Book" w:eastAsia="Times New Roman" w:hAnsi="Gotham Book"/>
          <w:color w:val="00000A"/>
          <w:sz w:val="22"/>
          <w:szCs w:val="22"/>
        </w:rPr>
        <w:t xml:space="preserve"> Day of </w:t>
      </w:r>
      <w:r w:rsidR="003A5CC6" w:rsidRPr="006D1B1C">
        <w:rPr>
          <w:rFonts w:ascii="Gotham Book" w:eastAsia="Times New Roman" w:hAnsi="Gotham Book"/>
          <w:color w:val="00000A"/>
          <w:sz w:val="22"/>
          <w:szCs w:val="22"/>
        </w:rPr>
        <w:t>_________</w:t>
      </w:r>
      <w:r w:rsidRPr="006D1B1C">
        <w:rPr>
          <w:rFonts w:ascii="Gotham Book" w:eastAsia="Times New Roman" w:hAnsi="Gotham Book"/>
          <w:color w:val="00000A"/>
          <w:sz w:val="22"/>
          <w:szCs w:val="22"/>
        </w:rPr>
        <w:t xml:space="preserve"> 2</w:t>
      </w:r>
      <w:r w:rsidR="003A5CC6" w:rsidRPr="006D1B1C">
        <w:rPr>
          <w:rFonts w:ascii="Gotham Book" w:eastAsia="Times New Roman" w:hAnsi="Gotham Book"/>
          <w:color w:val="00000A"/>
          <w:sz w:val="22"/>
          <w:szCs w:val="22"/>
        </w:rPr>
        <w:t>____</w:t>
      </w:r>
      <w:r w:rsidR="00907EB3" w:rsidRPr="006D1B1C">
        <w:rPr>
          <w:rStyle w:val="FootnoteReference"/>
          <w:rFonts w:ascii="Gotham Book" w:hAnsi="Gotham Book"/>
          <w:color w:val="00000A"/>
          <w:sz w:val="22"/>
          <w:szCs w:val="22"/>
        </w:rPr>
        <w:footnoteReference w:id="46"/>
      </w:r>
      <w:r w:rsidRPr="006D1B1C">
        <w:rPr>
          <w:rFonts w:ascii="Gotham Book" w:eastAsia="Times New Roman" w:hAnsi="Gotham Book"/>
          <w:color w:val="00000A"/>
          <w:sz w:val="22"/>
          <w:szCs w:val="22"/>
        </w:rPr>
        <w:t xml:space="preserve">, and any demand for payment under it must be received by us at this office indicated above on or before that date. </w:t>
      </w:r>
    </w:p>
    <w:p w14:paraId="1E55F6DF" w14:textId="7D007339" w:rsidR="000F3264" w:rsidRPr="006D1B1C" w:rsidRDefault="000F3264" w:rsidP="00247723">
      <w:pPr>
        <w:rPr>
          <w:rFonts w:ascii="Gotham Book" w:eastAsia="Times New Roman" w:hAnsi="Gotham Book"/>
          <w:color w:val="00000A"/>
          <w:sz w:val="22"/>
          <w:szCs w:val="22"/>
        </w:rPr>
      </w:pPr>
      <w:r w:rsidRPr="006D1B1C">
        <w:rPr>
          <w:rFonts w:ascii="Gotham Book" w:eastAsia="Times New Roman" w:hAnsi="Gotham Book"/>
          <w:color w:val="00000A"/>
          <w:sz w:val="22"/>
          <w:szCs w:val="22"/>
        </w:rPr>
        <w:t>This guarantee is subject to the Uniform Rules for Demand Guarantees (URDG) 2010 Revision, ICC Publication No. 758, except that the supporting statement under Article 15</w:t>
      </w:r>
      <w:r w:rsidR="00DB504D" w:rsidRPr="006D1B1C">
        <w:rPr>
          <w:rFonts w:ascii="Gotham Book" w:eastAsia="Times New Roman" w:hAnsi="Gotham Book"/>
          <w:color w:val="00000A"/>
          <w:sz w:val="22"/>
          <w:szCs w:val="22"/>
        </w:rPr>
        <w:t xml:space="preserve"> </w:t>
      </w:r>
      <w:r w:rsidRPr="006D1B1C">
        <w:rPr>
          <w:rFonts w:ascii="Gotham Book" w:eastAsia="Times New Roman" w:hAnsi="Gotham Book"/>
          <w:color w:val="00000A"/>
          <w:sz w:val="22"/>
          <w:szCs w:val="22"/>
        </w:rPr>
        <w:t>(a) is hereby excluded.</w:t>
      </w:r>
    </w:p>
    <w:p w14:paraId="5885658A" w14:textId="38018DFA" w:rsidR="00E93F41" w:rsidRPr="00AB7C31" w:rsidRDefault="000F3264" w:rsidP="00AB7C31">
      <w:pPr>
        <w:jc w:val="both"/>
        <w:rPr>
          <w:rFonts w:ascii="Gotham Book" w:hAnsi="Gotham Book"/>
          <w:sz w:val="22"/>
          <w:szCs w:val="22"/>
        </w:rPr>
      </w:pPr>
      <w:r w:rsidRPr="006D1B1C">
        <w:rPr>
          <w:rFonts w:ascii="Gotham Book" w:eastAsia="Times New Roman" w:hAnsi="Gotham Book"/>
          <w:color w:val="00000A"/>
          <w:sz w:val="22"/>
          <w:szCs w:val="22"/>
        </w:rPr>
        <w:t xml:space="preserve">__________________ </w:t>
      </w:r>
      <w:r w:rsidRPr="006D1B1C">
        <w:rPr>
          <w:rFonts w:ascii="Gotham Book" w:eastAsia="Times New Roman" w:hAnsi="Gotham Book"/>
          <w:color w:val="00000A"/>
          <w:sz w:val="22"/>
          <w:szCs w:val="22"/>
        </w:rPr>
        <w:br/>
      </w:r>
      <w:r w:rsidRPr="006D1B1C">
        <w:rPr>
          <w:rFonts w:ascii="Gotham Book" w:eastAsia="Times New Roman" w:hAnsi="Gotham Book"/>
          <w:i/>
          <w:iCs/>
          <w:color w:val="00000A"/>
          <w:sz w:val="22"/>
          <w:szCs w:val="22"/>
        </w:rPr>
        <w:t>[signature(s)]</w:t>
      </w:r>
      <w:r w:rsidRPr="006D1B1C">
        <w:rPr>
          <w:rFonts w:ascii="Gotham Book" w:eastAsia="Times New Roman" w:hAnsi="Gotham Book"/>
          <w:color w:val="00000A"/>
          <w:sz w:val="22"/>
          <w:szCs w:val="22"/>
        </w:rPr>
        <w:t xml:space="preserve"> </w:t>
      </w:r>
      <w:bookmarkStart w:id="503" w:name="_Toc159876319"/>
    </w:p>
    <w:p w14:paraId="5AD06974" w14:textId="42019A83" w:rsidR="00DB504D" w:rsidRPr="00AB7C31" w:rsidRDefault="004E2235" w:rsidP="00AB7C31">
      <w:pPr>
        <w:pStyle w:val="Heading3"/>
        <w:jc w:val="center"/>
        <w:rPr>
          <w:rFonts w:ascii="Gotham Book" w:hAnsi="Gotham Book"/>
          <w:sz w:val="28"/>
          <w:szCs w:val="28"/>
        </w:rPr>
      </w:pPr>
      <w:bookmarkStart w:id="504" w:name="_Toc194938366"/>
      <w:r w:rsidRPr="00393BAA">
        <w:rPr>
          <w:rFonts w:ascii="Gotham Book" w:eastAsia="Times New Roman" w:hAnsi="Gotham Book"/>
          <w:b/>
          <w:bCs/>
          <w:sz w:val="28"/>
          <w:szCs w:val="28"/>
        </w:rPr>
        <w:lastRenderedPageBreak/>
        <w:t>Performance Security</w:t>
      </w:r>
      <w:r w:rsidR="000F3264" w:rsidRPr="00393BAA">
        <w:rPr>
          <w:rFonts w:ascii="Gotham Book" w:eastAsia="Times New Roman" w:hAnsi="Gotham Book"/>
          <w:b/>
          <w:bCs/>
          <w:sz w:val="28"/>
          <w:szCs w:val="28"/>
        </w:rPr>
        <w:t xml:space="preserve">: </w:t>
      </w:r>
      <w:r w:rsidR="00CA411F" w:rsidRPr="00393BAA">
        <w:rPr>
          <w:rFonts w:ascii="Gotham Book" w:eastAsia="Times New Roman" w:hAnsi="Gotham Book"/>
          <w:b/>
          <w:bCs/>
          <w:sz w:val="28"/>
          <w:szCs w:val="28"/>
        </w:rPr>
        <w:t xml:space="preserve">Option 2 - </w:t>
      </w:r>
      <w:r w:rsidR="000F3264" w:rsidRPr="00393BAA">
        <w:rPr>
          <w:rFonts w:ascii="Gotham Book" w:eastAsia="Times New Roman" w:hAnsi="Gotham Book"/>
          <w:b/>
          <w:bCs/>
          <w:sz w:val="28"/>
          <w:szCs w:val="28"/>
        </w:rPr>
        <w:t>Performance Bond</w:t>
      </w:r>
      <w:bookmarkEnd w:id="503"/>
      <w:bookmarkEnd w:id="504"/>
    </w:p>
    <w:p w14:paraId="0D6EA73F" w14:textId="35218928" w:rsidR="000F3264" w:rsidRPr="00E93F41" w:rsidRDefault="000F3264" w:rsidP="000F3264">
      <w:pPr>
        <w:jc w:val="both"/>
        <w:rPr>
          <w:rFonts w:ascii="Gotham Book" w:hAnsi="Gotham Book"/>
          <w:sz w:val="22"/>
          <w:szCs w:val="22"/>
        </w:rPr>
      </w:pPr>
      <w:r w:rsidRPr="00E93F41">
        <w:rPr>
          <w:rFonts w:ascii="Gotham Book" w:eastAsia="Times New Roman" w:hAnsi="Gotham Book"/>
          <w:color w:val="00000A"/>
          <w:sz w:val="22"/>
          <w:szCs w:val="22"/>
        </w:rPr>
        <w:t>By this Bond</w:t>
      </w:r>
      <w:r w:rsidR="00384696">
        <w:rPr>
          <w:rFonts w:ascii="Gotham Book" w:eastAsia="Times New Roman" w:hAnsi="Gotham Book"/>
          <w:color w:val="00000A"/>
          <w:sz w:val="22"/>
          <w:szCs w:val="22"/>
        </w:rPr>
        <w:t xml:space="preserve"> </w:t>
      </w:r>
      <w:r w:rsidR="00384696">
        <w:rPr>
          <w:rFonts w:ascii="Gotham Book" w:eastAsia="Times New Roman" w:hAnsi="Gotham Book"/>
          <w:i/>
          <w:iCs/>
          <w:color w:val="00000A"/>
          <w:sz w:val="22"/>
          <w:szCs w:val="22"/>
        </w:rPr>
        <w:t>[</w:t>
      </w:r>
      <w:r w:rsidR="00B360C9">
        <w:rPr>
          <w:rFonts w:ascii="Gotham Book" w:eastAsia="Times New Roman" w:hAnsi="Gotham Book"/>
          <w:i/>
          <w:iCs/>
          <w:color w:val="00000A"/>
          <w:sz w:val="22"/>
          <w:szCs w:val="22"/>
        </w:rPr>
        <w:t>insert name of Principal]</w:t>
      </w:r>
      <w:r w:rsidRPr="00E93F41">
        <w:rPr>
          <w:rFonts w:ascii="Gotham Book" w:eastAsia="Times New Roman" w:hAnsi="Gotham Book"/>
          <w:color w:val="00000A"/>
          <w:sz w:val="22"/>
          <w:szCs w:val="22"/>
        </w:rPr>
        <w:t xml:space="preserve"> as Principal (hereinafter called “the Contractor”) and</w:t>
      </w:r>
      <w:r w:rsidR="001A3E55">
        <w:rPr>
          <w:rFonts w:ascii="Gotham Book" w:eastAsia="Times New Roman" w:hAnsi="Gotham Book"/>
          <w:color w:val="00000A"/>
          <w:sz w:val="22"/>
          <w:szCs w:val="22"/>
        </w:rPr>
        <w:t xml:space="preserve"> </w:t>
      </w:r>
      <w:r w:rsidR="001A3E55">
        <w:rPr>
          <w:rFonts w:ascii="Gotham Book" w:eastAsia="Times New Roman" w:hAnsi="Gotham Book"/>
          <w:i/>
          <w:iCs/>
          <w:color w:val="00000A"/>
          <w:sz w:val="22"/>
          <w:szCs w:val="22"/>
        </w:rPr>
        <w:t>[insert name of Surety]</w:t>
      </w:r>
      <w:r w:rsidRPr="00E93F41">
        <w:rPr>
          <w:rFonts w:ascii="Gotham Book" w:eastAsia="Times New Roman" w:hAnsi="Gotham Book"/>
          <w:color w:val="00000A"/>
          <w:sz w:val="22"/>
          <w:szCs w:val="22"/>
        </w:rPr>
        <w:t xml:space="preserve"> as Surety (hereinafter called “the Surety”), are held and firmly bound unto</w:t>
      </w:r>
      <w:r w:rsidR="001A3E55">
        <w:rPr>
          <w:rFonts w:ascii="Gotham Book" w:eastAsia="Times New Roman" w:hAnsi="Gotham Book"/>
          <w:color w:val="00000A"/>
          <w:sz w:val="22"/>
          <w:szCs w:val="22"/>
        </w:rPr>
        <w:t xml:space="preserve"> </w:t>
      </w:r>
      <w:r w:rsidR="001A3E55">
        <w:rPr>
          <w:rFonts w:ascii="Gotham Book" w:eastAsia="Times New Roman" w:hAnsi="Gotham Book"/>
          <w:i/>
          <w:iCs/>
          <w:color w:val="00000A"/>
          <w:sz w:val="22"/>
          <w:szCs w:val="22"/>
        </w:rPr>
        <w:t>[insert name of the Employer]</w:t>
      </w:r>
      <w:r w:rsidRPr="00E93F41">
        <w:rPr>
          <w:rFonts w:ascii="Gotham Book" w:eastAsia="Times New Roman" w:hAnsi="Gotham Book"/>
          <w:color w:val="00000A"/>
          <w:sz w:val="22"/>
          <w:szCs w:val="22"/>
        </w:rPr>
        <w:t xml:space="preserve"> as Obligee (hereinafter called “the Employer”) in the amount of </w:t>
      </w:r>
      <w:r w:rsidR="004861B5">
        <w:rPr>
          <w:rFonts w:ascii="Gotham Book" w:eastAsia="Times New Roman" w:hAnsi="Gotham Book"/>
          <w:i/>
          <w:iCs/>
          <w:color w:val="00000A"/>
          <w:sz w:val="22"/>
          <w:szCs w:val="22"/>
        </w:rPr>
        <w:t>[insert amount in words and figures]</w:t>
      </w:r>
      <w:r w:rsidRPr="00E93F41">
        <w:rPr>
          <w:rFonts w:ascii="Gotham Book" w:eastAsia="Times New Roman" w:hAnsi="Gotham Book"/>
          <w:color w:val="00000A"/>
          <w:sz w:val="22"/>
          <w:szCs w:val="22"/>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102BA5A9" w14:textId="54694B8D"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WHEREAS the Contractor has entered into a written Agreement with the Employer dated the day of</w:t>
      </w:r>
      <w:r w:rsidR="003A46B2">
        <w:rPr>
          <w:rFonts w:ascii="Gotham Book" w:eastAsia="Times New Roman" w:hAnsi="Gotham Book"/>
          <w:color w:val="00000A"/>
          <w:sz w:val="22"/>
          <w:szCs w:val="22"/>
        </w:rPr>
        <w:t xml:space="preserve"> _________ </w:t>
      </w:r>
      <w:r w:rsidRPr="00E93F41">
        <w:rPr>
          <w:rFonts w:ascii="Gotham Book" w:eastAsia="Times New Roman" w:hAnsi="Gotham Book"/>
          <w:color w:val="00000A"/>
          <w:sz w:val="22"/>
          <w:szCs w:val="22"/>
        </w:rPr>
        <w:t>20</w:t>
      </w:r>
      <w:r w:rsidR="004861B5">
        <w:rPr>
          <w:rFonts w:ascii="Gotham Book" w:eastAsia="Times New Roman" w:hAnsi="Gotham Book"/>
          <w:color w:val="00000A"/>
          <w:sz w:val="22"/>
          <w:szCs w:val="22"/>
        </w:rPr>
        <w:t>___</w:t>
      </w:r>
      <w:r w:rsidRPr="00E93F41">
        <w:rPr>
          <w:rFonts w:ascii="Gotham Book" w:eastAsia="Times New Roman" w:hAnsi="Gotham Book"/>
          <w:color w:val="00000A"/>
          <w:sz w:val="22"/>
          <w:szCs w:val="22"/>
        </w:rPr>
        <w:t xml:space="preserve">, for </w:t>
      </w:r>
      <w:r w:rsidR="00A439E0">
        <w:rPr>
          <w:rFonts w:ascii="Gotham Book" w:eastAsia="Times New Roman" w:hAnsi="Gotham Book"/>
          <w:i/>
          <w:iCs/>
          <w:color w:val="00000A"/>
          <w:sz w:val="22"/>
          <w:szCs w:val="22"/>
        </w:rPr>
        <w:t>[insert name of contractor and brief description of Works</w:t>
      </w:r>
      <w:r w:rsidR="00EC53C0">
        <w:rPr>
          <w:rFonts w:ascii="Gotham Book" w:eastAsia="Times New Roman" w:hAnsi="Gotham Book"/>
          <w:i/>
          <w:iCs/>
          <w:color w:val="00000A"/>
          <w:sz w:val="22"/>
          <w:szCs w:val="22"/>
        </w:rPr>
        <w:t>]</w:t>
      </w:r>
      <w:r w:rsidRPr="00E93F41">
        <w:rPr>
          <w:rFonts w:ascii="Gotham Book" w:eastAsia="Times New Roman" w:hAnsi="Gotham Book"/>
          <w:color w:val="00000A"/>
          <w:sz w:val="22"/>
          <w:szCs w:val="22"/>
        </w:rPr>
        <w:t xml:space="preserve"> in accordance with the documents, plans, specifications, and amendments thereto, which to the extent herein provided for, are by reference made part hereof and are hereinafter referred to as the Contract.</w:t>
      </w:r>
    </w:p>
    <w:p w14:paraId="248D4573" w14:textId="77777777"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3885C864" w14:textId="1369C46F" w:rsidR="00A54CCF" w:rsidRPr="00E93F41" w:rsidRDefault="000F3264" w:rsidP="000A7AA8">
      <w:pPr>
        <w:pStyle w:val="ListParagraph"/>
        <w:numPr>
          <w:ilvl w:val="0"/>
          <w:numId w:val="82"/>
        </w:numPr>
        <w:ind w:left="709" w:hanging="502"/>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complete the Contract in accordance with its terms and conditions; or</w:t>
      </w:r>
    </w:p>
    <w:p w14:paraId="1C5D6503" w14:textId="77777777" w:rsidR="00A54CCF" w:rsidRPr="00E93F41" w:rsidRDefault="00A54CCF" w:rsidP="000937C8">
      <w:pPr>
        <w:pStyle w:val="ListParagraph"/>
        <w:ind w:left="993"/>
        <w:jc w:val="both"/>
        <w:rPr>
          <w:rFonts w:ascii="Gotham Book" w:eastAsia="Times New Roman" w:hAnsi="Gotham Book"/>
          <w:color w:val="00000A"/>
          <w:sz w:val="22"/>
          <w:szCs w:val="22"/>
        </w:rPr>
      </w:pPr>
    </w:p>
    <w:p w14:paraId="6BE88326" w14:textId="4FCF4944" w:rsidR="00A54CCF" w:rsidRPr="00E93F41" w:rsidRDefault="000F3264" w:rsidP="000A7AA8">
      <w:pPr>
        <w:pStyle w:val="ListParagraph"/>
        <w:numPr>
          <w:ilvl w:val="0"/>
          <w:numId w:val="82"/>
        </w:numPr>
        <w:ind w:left="709" w:hanging="502"/>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401F9493" w14:textId="77777777" w:rsidR="00A54CCF" w:rsidRPr="00E93F41" w:rsidRDefault="00A54CCF" w:rsidP="000937C8">
      <w:pPr>
        <w:pStyle w:val="ListParagraph"/>
        <w:ind w:left="993"/>
        <w:jc w:val="both"/>
        <w:rPr>
          <w:rFonts w:ascii="Gotham Book" w:eastAsia="Times New Roman" w:hAnsi="Gotham Book"/>
          <w:color w:val="00000A"/>
          <w:sz w:val="22"/>
          <w:szCs w:val="22"/>
        </w:rPr>
      </w:pPr>
    </w:p>
    <w:p w14:paraId="7260D4C3" w14:textId="6F5139EF" w:rsidR="000F3264" w:rsidRPr="00E93F41" w:rsidRDefault="000F3264" w:rsidP="000A7AA8">
      <w:pPr>
        <w:pStyle w:val="ListParagraph"/>
        <w:numPr>
          <w:ilvl w:val="0"/>
          <w:numId w:val="82"/>
        </w:numPr>
        <w:ind w:left="709" w:hanging="502"/>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pay the Employer the amount required by </w:t>
      </w:r>
      <w:r w:rsidR="00414E51">
        <w:rPr>
          <w:rFonts w:ascii="Gotham Book" w:eastAsia="Times New Roman" w:hAnsi="Gotham Book"/>
          <w:color w:val="00000A"/>
          <w:sz w:val="22"/>
          <w:szCs w:val="22"/>
        </w:rPr>
        <w:t xml:space="preserve">the </w:t>
      </w:r>
      <w:r w:rsidRPr="00E93F41">
        <w:rPr>
          <w:rFonts w:ascii="Gotham Book" w:eastAsia="Times New Roman" w:hAnsi="Gotham Book"/>
          <w:color w:val="00000A"/>
          <w:sz w:val="22"/>
          <w:szCs w:val="22"/>
        </w:rPr>
        <w:t>Employer to complete the Contract in accordance with its terms and conditions up to a total not exceeding the amount of this Bond.</w:t>
      </w:r>
    </w:p>
    <w:p w14:paraId="44CE0550" w14:textId="77777777" w:rsidR="007E3ABC" w:rsidRDefault="007E3ABC" w:rsidP="000F3264">
      <w:pPr>
        <w:jc w:val="both"/>
        <w:rPr>
          <w:rFonts w:ascii="Gotham Book" w:eastAsia="Times New Roman" w:hAnsi="Gotham Book"/>
          <w:color w:val="00000A"/>
          <w:sz w:val="22"/>
          <w:szCs w:val="22"/>
        </w:rPr>
      </w:pPr>
    </w:p>
    <w:p w14:paraId="303E1098" w14:textId="0AE9C242"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The Surety shall not be liable for a greater sum than the specified penalty of this Bond.</w:t>
      </w:r>
    </w:p>
    <w:p w14:paraId="7FC99B59" w14:textId="67AB06FA"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Any suit under this Bond must be instituted before the expiration of one year from the date of the issuing of the Taking-Over Certificate.</w:t>
      </w:r>
    </w:p>
    <w:p w14:paraId="7459B02C" w14:textId="77777777"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lastRenderedPageBreak/>
        <w:t>No right of action shall accrue on this Bond to or for the use of any person or corporation other than the Employer named herein or the heirs, executors, administrators, successors, and assigns of the Employer.</w:t>
      </w:r>
    </w:p>
    <w:p w14:paraId="38B646DC" w14:textId="265AA6D6"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In testimony whereof, the Contractor has hereunto set his hand and affixed his seal, and the Surety has caused these presents to be sealed with his corporate seal duly attested by the signature of his legal representative, this day of 20</w:t>
      </w:r>
      <w:r w:rsidR="003A5CC6" w:rsidRPr="00E93F41">
        <w:rPr>
          <w:rFonts w:ascii="Gotham Book" w:eastAsia="Times New Roman" w:hAnsi="Gotham Book"/>
          <w:color w:val="00000A"/>
          <w:sz w:val="22"/>
          <w:szCs w:val="22"/>
        </w:rPr>
        <w:t>____</w:t>
      </w:r>
      <w:r w:rsidRPr="00E93F41">
        <w:rPr>
          <w:rFonts w:ascii="Gotham Book" w:eastAsia="Times New Roman" w:hAnsi="Gotham Book"/>
          <w:color w:val="00000A"/>
          <w:sz w:val="22"/>
          <w:szCs w:val="22"/>
        </w:rPr>
        <w:t>.</w:t>
      </w:r>
    </w:p>
    <w:p w14:paraId="1B88C30A" w14:textId="77777777" w:rsidR="000F3264" w:rsidRPr="00E93F41" w:rsidRDefault="000F3264" w:rsidP="000F3264">
      <w:pPr>
        <w:jc w:val="both"/>
        <w:rPr>
          <w:rFonts w:ascii="Gotham Book" w:eastAsia="Times New Roman" w:hAnsi="Gotham Book"/>
          <w:color w:val="00000A"/>
          <w:sz w:val="22"/>
          <w:szCs w:val="22"/>
        </w:rPr>
      </w:pPr>
    </w:p>
    <w:p w14:paraId="1FCA32D6" w14:textId="47CAE86F"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SIGNED on </w:t>
      </w:r>
      <w:r w:rsidR="001F5D9C" w:rsidRPr="00E93F41">
        <w:rPr>
          <w:rFonts w:ascii="Gotham Book" w:hAnsi="Gotham Book"/>
          <w:i/>
          <w:iCs/>
          <w:sz w:val="22"/>
          <w:szCs w:val="22"/>
        </w:rPr>
        <w:t xml:space="preserve">[insert] </w:t>
      </w:r>
      <w:r w:rsidRPr="00E93F41">
        <w:rPr>
          <w:rFonts w:ascii="Gotham Book" w:eastAsia="Times New Roman" w:hAnsi="Gotham Book"/>
          <w:color w:val="00000A"/>
          <w:sz w:val="22"/>
          <w:szCs w:val="22"/>
        </w:rPr>
        <w:t xml:space="preserve">behalf of </w:t>
      </w:r>
      <w:r w:rsidR="001F5D9C" w:rsidRPr="00E93F41">
        <w:rPr>
          <w:rFonts w:ascii="Gotham Book" w:hAnsi="Gotham Book"/>
          <w:i/>
          <w:iCs/>
          <w:sz w:val="22"/>
          <w:szCs w:val="22"/>
        </w:rPr>
        <w:t>[insert]</w:t>
      </w:r>
    </w:p>
    <w:p w14:paraId="44287ECD" w14:textId="1DD7F7F2"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By</w:t>
      </w:r>
      <w:r w:rsidR="001F5D9C" w:rsidRPr="00E93F41">
        <w:rPr>
          <w:rFonts w:ascii="Gotham Book" w:eastAsia="Times New Roman" w:hAnsi="Gotham Book"/>
          <w:color w:val="00000A"/>
          <w:sz w:val="22"/>
          <w:szCs w:val="22"/>
        </w:rPr>
        <w:t xml:space="preserve"> </w:t>
      </w:r>
      <w:r w:rsidR="001F5D9C" w:rsidRPr="00E93F41">
        <w:rPr>
          <w:rFonts w:ascii="Gotham Book" w:hAnsi="Gotham Book"/>
          <w:i/>
          <w:iCs/>
          <w:sz w:val="22"/>
          <w:szCs w:val="22"/>
        </w:rPr>
        <w:t>[insert]</w:t>
      </w:r>
      <w:r w:rsidRPr="00E93F41">
        <w:rPr>
          <w:rFonts w:ascii="Gotham Book" w:eastAsia="Times New Roman" w:hAnsi="Gotham Book"/>
          <w:color w:val="00000A"/>
          <w:sz w:val="22"/>
          <w:szCs w:val="22"/>
        </w:rPr>
        <w:t xml:space="preserve"> in the capacity of </w:t>
      </w:r>
      <w:r w:rsidR="001F5D9C" w:rsidRPr="00E93F41">
        <w:rPr>
          <w:rFonts w:ascii="Gotham Book" w:hAnsi="Gotham Book"/>
          <w:i/>
          <w:iCs/>
          <w:sz w:val="22"/>
          <w:szCs w:val="22"/>
        </w:rPr>
        <w:t>[insert]</w:t>
      </w:r>
    </w:p>
    <w:p w14:paraId="186AF167" w14:textId="014FB16B" w:rsidR="000F3264" w:rsidRPr="00E93F41" w:rsidRDefault="000F3264" w:rsidP="000F3264">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In the presence of </w:t>
      </w:r>
      <w:r w:rsidR="001F5D9C" w:rsidRPr="00E93F41">
        <w:rPr>
          <w:rFonts w:ascii="Gotham Book" w:hAnsi="Gotham Book"/>
          <w:i/>
          <w:iCs/>
          <w:sz w:val="22"/>
          <w:szCs w:val="22"/>
        </w:rPr>
        <w:t>[insert]</w:t>
      </w:r>
    </w:p>
    <w:p w14:paraId="59BBB450" w14:textId="77777777" w:rsidR="000F3264" w:rsidRPr="00E93F41" w:rsidRDefault="000F3264" w:rsidP="000F3264">
      <w:pPr>
        <w:jc w:val="both"/>
        <w:rPr>
          <w:rFonts w:ascii="Gotham Book" w:eastAsia="Times New Roman" w:hAnsi="Gotham Book"/>
          <w:color w:val="00000A"/>
          <w:sz w:val="22"/>
          <w:szCs w:val="22"/>
        </w:rPr>
      </w:pPr>
    </w:p>
    <w:p w14:paraId="11014E3C" w14:textId="77777777" w:rsidR="000F3264" w:rsidRPr="00E93F41" w:rsidRDefault="000F3264" w:rsidP="000F3264">
      <w:pPr>
        <w:jc w:val="both"/>
        <w:rPr>
          <w:rFonts w:ascii="Gotham Book" w:eastAsia="Times New Roman" w:hAnsi="Gotham Book"/>
          <w:color w:val="00000A"/>
          <w:sz w:val="22"/>
          <w:szCs w:val="22"/>
        </w:rPr>
      </w:pPr>
    </w:p>
    <w:p w14:paraId="7A016F11" w14:textId="77777777" w:rsidR="001F5D9C" w:rsidRPr="00E93F41" w:rsidRDefault="001F5D9C" w:rsidP="001F5D9C">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SIGNED on </w:t>
      </w:r>
      <w:r w:rsidRPr="00E93F41">
        <w:rPr>
          <w:rFonts w:ascii="Gotham Book" w:hAnsi="Gotham Book"/>
          <w:i/>
          <w:iCs/>
          <w:sz w:val="22"/>
          <w:szCs w:val="22"/>
        </w:rPr>
        <w:t xml:space="preserve">[insert] </w:t>
      </w:r>
      <w:r w:rsidRPr="00E93F41">
        <w:rPr>
          <w:rFonts w:ascii="Gotham Book" w:eastAsia="Times New Roman" w:hAnsi="Gotham Book"/>
          <w:color w:val="00000A"/>
          <w:sz w:val="22"/>
          <w:szCs w:val="22"/>
        </w:rPr>
        <w:t xml:space="preserve">behalf of </w:t>
      </w:r>
      <w:r w:rsidRPr="00E93F41">
        <w:rPr>
          <w:rFonts w:ascii="Gotham Book" w:hAnsi="Gotham Book"/>
          <w:i/>
          <w:iCs/>
          <w:sz w:val="22"/>
          <w:szCs w:val="22"/>
        </w:rPr>
        <w:t>[insert]</w:t>
      </w:r>
    </w:p>
    <w:p w14:paraId="240EE107" w14:textId="77777777" w:rsidR="001F5D9C" w:rsidRPr="00E93F41" w:rsidRDefault="001F5D9C" w:rsidP="001F5D9C">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By </w:t>
      </w:r>
      <w:r w:rsidRPr="00E93F41">
        <w:rPr>
          <w:rFonts w:ascii="Gotham Book" w:hAnsi="Gotham Book"/>
          <w:i/>
          <w:iCs/>
          <w:sz w:val="22"/>
          <w:szCs w:val="22"/>
        </w:rPr>
        <w:t>[insert]</w:t>
      </w:r>
      <w:r w:rsidRPr="00E93F41">
        <w:rPr>
          <w:rFonts w:ascii="Gotham Book" w:eastAsia="Times New Roman" w:hAnsi="Gotham Book"/>
          <w:color w:val="00000A"/>
          <w:sz w:val="22"/>
          <w:szCs w:val="22"/>
        </w:rPr>
        <w:t xml:space="preserve"> in the capacity of </w:t>
      </w:r>
      <w:r w:rsidRPr="00E93F41">
        <w:rPr>
          <w:rFonts w:ascii="Gotham Book" w:hAnsi="Gotham Book"/>
          <w:i/>
          <w:iCs/>
          <w:sz w:val="22"/>
          <w:szCs w:val="22"/>
        </w:rPr>
        <w:t>[insert]</w:t>
      </w:r>
    </w:p>
    <w:p w14:paraId="69DB9B23" w14:textId="77777777" w:rsidR="001F5D9C" w:rsidRPr="00E93F41" w:rsidRDefault="001F5D9C" w:rsidP="001F5D9C">
      <w:pPr>
        <w:jc w:val="both"/>
        <w:rPr>
          <w:rFonts w:ascii="Gotham Book" w:eastAsia="Times New Roman" w:hAnsi="Gotham Book"/>
          <w:color w:val="00000A"/>
          <w:sz w:val="22"/>
          <w:szCs w:val="22"/>
        </w:rPr>
      </w:pPr>
      <w:r w:rsidRPr="00E93F41">
        <w:rPr>
          <w:rFonts w:ascii="Gotham Book" w:eastAsia="Times New Roman" w:hAnsi="Gotham Book"/>
          <w:color w:val="00000A"/>
          <w:sz w:val="22"/>
          <w:szCs w:val="22"/>
        </w:rPr>
        <w:t xml:space="preserve">In the presence of </w:t>
      </w:r>
      <w:r w:rsidRPr="00E93F41">
        <w:rPr>
          <w:rFonts w:ascii="Gotham Book" w:hAnsi="Gotham Book"/>
          <w:i/>
          <w:iCs/>
          <w:sz w:val="22"/>
          <w:szCs w:val="22"/>
        </w:rPr>
        <w:t>[insert]</w:t>
      </w:r>
    </w:p>
    <w:p w14:paraId="72D89272" w14:textId="77777777" w:rsidR="000F3264" w:rsidRPr="00B940AE" w:rsidRDefault="000F3264" w:rsidP="000F3264">
      <w:pPr>
        <w:jc w:val="both"/>
        <w:rPr>
          <w:rFonts w:eastAsia="Times New Roman"/>
          <w:color w:val="00000A"/>
        </w:rPr>
      </w:pPr>
    </w:p>
    <w:p w14:paraId="79771247" w14:textId="16CF355A" w:rsidR="006344EF" w:rsidRDefault="006344EF">
      <w:pPr>
        <w:spacing w:after="0"/>
        <w:rPr>
          <w:rFonts w:eastAsia="Times New Roman"/>
          <w:color w:val="00000A"/>
        </w:rPr>
      </w:pPr>
      <w:r>
        <w:rPr>
          <w:rFonts w:eastAsia="Times New Roman"/>
          <w:color w:val="00000A"/>
        </w:rPr>
        <w:br w:type="page"/>
      </w:r>
    </w:p>
    <w:p w14:paraId="323EF351" w14:textId="583C9355" w:rsidR="000F3264" w:rsidRPr="00393BAA" w:rsidRDefault="00FE3D23" w:rsidP="00393BAA">
      <w:pPr>
        <w:pStyle w:val="Heading3"/>
        <w:jc w:val="center"/>
        <w:rPr>
          <w:rFonts w:ascii="Gotham Book" w:eastAsia="Times New Roman" w:hAnsi="Gotham Book"/>
          <w:b/>
          <w:bCs/>
          <w:sz w:val="28"/>
          <w:szCs w:val="28"/>
        </w:rPr>
      </w:pPr>
      <w:bookmarkStart w:id="505" w:name="_Toc494444125"/>
      <w:bookmarkStart w:id="506" w:name="_Toc473797921"/>
      <w:bookmarkStart w:id="507" w:name="_Toc532802640"/>
      <w:bookmarkStart w:id="508" w:name="_Toc159876320"/>
      <w:bookmarkStart w:id="509" w:name="_Toc194938367"/>
      <w:bookmarkEnd w:id="505"/>
      <w:bookmarkEnd w:id="506"/>
      <w:bookmarkEnd w:id="507"/>
      <w:r w:rsidRPr="00393BAA">
        <w:rPr>
          <w:rFonts w:ascii="Gotham Book" w:eastAsia="Times New Roman" w:hAnsi="Gotham Book"/>
          <w:b/>
          <w:bCs/>
          <w:sz w:val="28"/>
          <w:szCs w:val="28"/>
        </w:rPr>
        <w:lastRenderedPageBreak/>
        <w:t xml:space="preserve">ESHS </w:t>
      </w:r>
      <w:r w:rsidR="00907EB3" w:rsidRPr="00393BAA">
        <w:rPr>
          <w:rFonts w:ascii="Gotham Book" w:eastAsia="Times New Roman" w:hAnsi="Gotham Book"/>
          <w:b/>
          <w:bCs/>
          <w:sz w:val="28"/>
          <w:szCs w:val="28"/>
        </w:rPr>
        <w:t>Performance Security</w:t>
      </w:r>
      <w:bookmarkEnd w:id="508"/>
      <w:bookmarkEnd w:id="509"/>
    </w:p>
    <w:p w14:paraId="614AC4DC" w14:textId="77777777" w:rsidR="000F3264" w:rsidRPr="00B80688" w:rsidRDefault="000F3264" w:rsidP="00B80688">
      <w:pPr>
        <w:jc w:val="center"/>
        <w:rPr>
          <w:rFonts w:ascii="Gotham Book" w:hAnsi="Gotham Book"/>
          <w:sz w:val="22"/>
          <w:szCs w:val="22"/>
        </w:rPr>
      </w:pPr>
      <w:r w:rsidRPr="00B80688">
        <w:rPr>
          <w:rFonts w:ascii="Gotham Book" w:eastAsia="Times New Roman" w:hAnsi="Gotham Book"/>
          <w:i/>
          <w:iCs/>
          <w:color w:val="000000"/>
          <w:sz w:val="22"/>
          <w:szCs w:val="22"/>
        </w:rPr>
        <w:t>[Guarantor letterhead or SWIFT identifier code]</w:t>
      </w:r>
    </w:p>
    <w:p w14:paraId="73F3DCDD" w14:textId="77777777" w:rsidR="00B80688" w:rsidRDefault="00B80688" w:rsidP="000F3264">
      <w:pPr>
        <w:jc w:val="both"/>
        <w:rPr>
          <w:rFonts w:ascii="Gotham Book" w:eastAsia="Times New Roman" w:hAnsi="Gotham Book"/>
          <w:b/>
          <w:bCs/>
          <w:color w:val="000000"/>
          <w:sz w:val="22"/>
          <w:szCs w:val="22"/>
        </w:rPr>
      </w:pPr>
    </w:p>
    <w:p w14:paraId="0C6F0683" w14:textId="7C3E0FDF" w:rsidR="000F3264" w:rsidRPr="00B80688" w:rsidRDefault="000F3264" w:rsidP="000F3264">
      <w:pPr>
        <w:jc w:val="both"/>
        <w:rPr>
          <w:rFonts w:ascii="Gotham Book" w:hAnsi="Gotham Book"/>
          <w:sz w:val="22"/>
          <w:szCs w:val="22"/>
        </w:rPr>
      </w:pPr>
      <w:r w:rsidRPr="00B80688">
        <w:rPr>
          <w:rFonts w:ascii="Gotham Book" w:eastAsia="Times New Roman" w:hAnsi="Gotham Book"/>
          <w:b/>
          <w:bCs/>
          <w:color w:val="000000"/>
          <w:sz w:val="22"/>
          <w:szCs w:val="22"/>
        </w:rPr>
        <w:t>Beneficiary:</w:t>
      </w:r>
      <w:r w:rsidRPr="00B80688">
        <w:rPr>
          <w:rFonts w:ascii="Gotham Book" w:eastAsia="Times New Roman" w:hAnsi="Gotham Book"/>
          <w:color w:val="000000"/>
          <w:sz w:val="22"/>
          <w:szCs w:val="22"/>
        </w:rPr>
        <w:t xml:space="preserve"> </w:t>
      </w:r>
      <w:r w:rsidRPr="00B80688">
        <w:rPr>
          <w:rFonts w:ascii="Gotham Book" w:eastAsia="Times New Roman" w:hAnsi="Gotham Book"/>
          <w:i/>
          <w:iCs/>
          <w:color w:val="000000"/>
          <w:sz w:val="22"/>
          <w:szCs w:val="22"/>
        </w:rPr>
        <w:t xml:space="preserve">[insert name and Address of </w:t>
      </w:r>
      <w:r w:rsidRPr="00B80688">
        <w:rPr>
          <w:rFonts w:ascii="Gotham Book" w:eastAsia="Times New Roman" w:hAnsi="Gotham Book"/>
          <w:color w:val="000000"/>
          <w:sz w:val="22"/>
          <w:szCs w:val="22"/>
        </w:rPr>
        <w:t>Employer</w:t>
      </w:r>
      <w:r w:rsidRPr="00B80688">
        <w:rPr>
          <w:rFonts w:ascii="Gotham Book" w:eastAsia="Times New Roman" w:hAnsi="Gotham Book"/>
          <w:i/>
          <w:iCs/>
          <w:color w:val="000000"/>
          <w:sz w:val="22"/>
          <w:szCs w:val="22"/>
        </w:rPr>
        <w:t xml:space="preserve">] </w:t>
      </w:r>
    </w:p>
    <w:p w14:paraId="1A599A39" w14:textId="0587638B" w:rsidR="000F3264" w:rsidRPr="00B80688" w:rsidRDefault="000F3264" w:rsidP="000F3264">
      <w:pPr>
        <w:jc w:val="both"/>
        <w:rPr>
          <w:rFonts w:ascii="Gotham Book" w:hAnsi="Gotham Book"/>
          <w:sz w:val="22"/>
          <w:szCs w:val="22"/>
        </w:rPr>
      </w:pPr>
      <w:r w:rsidRPr="00B80688">
        <w:rPr>
          <w:rFonts w:ascii="Gotham Book" w:eastAsia="Times New Roman" w:hAnsi="Gotham Book"/>
          <w:b/>
          <w:bCs/>
          <w:color w:val="000000"/>
          <w:sz w:val="22"/>
          <w:szCs w:val="22"/>
        </w:rPr>
        <w:t>Date:</w:t>
      </w:r>
      <w:r w:rsidRPr="00B80688">
        <w:rPr>
          <w:rFonts w:ascii="Gotham Book" w:eastAsia="Times New Roman" w:hAnsi="Gotham Book"/>
          <w:color w:val="000000"/>
          <w:sz w:val="22"/>
          <w:szCs w:val="22"/>
        </w:rPr>
        <w:t xml:space="preserve"> </w:t>
      </w:r>
      <w:r w:rsidRPr="00B80688">
        <w:rPr>
          <w:rFonts w:ascii="Gotham Book" w:eastAsia="Times New Roman" w:hAnsi="Gotham Book"/>
          <w:i/>
          <w:iCs/>
          <w:color w:val="000000"/>
          <w:sz w:val="22"/>
          <w:szCs w:val="22"/>
        </w:rPr>
        <w:t>[Insert date of issue]</w:t>
      </w:r>
    </w:p>
    <w:p w14:paraId="7A7E2CE2"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b/>
          <w:bCs/>
          <w:color w:val="000000"/>
          <w:sz w:val="22"/>
          <w:szCs w:val="22"/>
        </w:rPr>
        <w:t>ESHS PERFORMANCE GUARANTEE No.:</w:t>
      </w:r>
      <w:r w:rsidRPr="00B80688">
        <w:rPr>
          <w:rFonts w:ascii="Gotham Book" w:eastAsia="Times New Roman" w:hAnsi="Gotham Book"/>
          <w:color w:val="000000"/>
          <w:sz w:val="22"/>
          <w:szCs w:val="22"/>
        </w:rPr>
        <w:t xml:space="preserve"> </w:t>
      </w:r>
      <w:r w:rsidRPr="00B80688">
        <w:rPr>
          <w:rFonts w:ascii="Gotham Book" w:eastAsia="Times New Roman" w:hAnsi="Gotham Book"/>
          <w:i/>
          <w:iCs/>
          <w:color w:val="000000"/>
          <w:sz w:val="22"/>
          <w:szCs w:val="22"/>
        </w:rPr>
        <w:t>[Insert guarantee reference number]</w:t>
      </w:r>
    </w:p>
    <w:p w14:paraId="558CD26F"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b/>
          <w:bCs/>
          <w:color w:val="000000"/>
          <w:sz w:val="22"/>
          <w:szCs w:val="22"/>
        </w:rPr>
        <w:t xml:space="preserve">Guarantor: </w:t>
      </w:r>
      <w:r w:rsidRPr="00B80688">
        <w:rPr>
          <w:rFonts w:ascii="Gotham Book" w:eastAsia="Times New Roman" w:hAnsi="Gotham Book"/>
          <w:i/>
          <w:iCs/>
          <w:color w:val="000000"/>
          <w:sz w:val="22"/>
          <w:szCs w:val="22"/>
        </w:rPr>
        <w:t>[Insert name and address of place of issue, unless indicated in the letterhead]</w:t>
      </w:r>
    </w:p>
    <w:p w14:paraId="1671E1BD" w14:textId="17D0F383"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t>We have been informed that ________________ (hereinafter called "the Applicant") has entered into Contract No. _____________ dated ____________</w:t>
      </w:r>
      <w:r w:rsidR="003A5CC6" w:rsidRPr="00B80688">
        <w:rPr>
          <w:rFonts w:ascii="Gotham Book" w:eastAsia="Times New Roman" w:hAnsi="Gotham Book"/>
          <w:color w:val="000000"/>
          <w:sz w:val="22"/>
          <w:szCs w:val="22"/>
        </w:rPr>
        <w:t>__</w:t>
      </w:r>
      <w:r w:rsidRPr="00B80688">
        <w:rPr>
          <w:rFonts w:ascii="Gotham Book" w:eastAsia="Times New Roman" w:hAnsi="Gotham Book"/>
          <w:color w:val="000000"/>
          <w:sz w:val="22"/>
          <w:szCs w:val="22"/>
        </w:rPr>
        <w:t xml:space="preserve"> with the Beneficiary, for the execution of _____________________ (hereinafter called "the Contract"). </w:t>
      </w:r>
    </w:p>
    <w:p w14:paraId="29EDDB57"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t>Furthermore, we understand that, according to the conditions of the Contract, a performance guarantee is required.</w:t>
      </w:r>
    </w:p>
    <w:p w14:paraId="25045D9E" w14:textId="6D74471B"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t xml:space="preserve">At the request of the Applicant, we as Guarantor, hereby irrevocably undertake to pay the Beneficiary any sum or sums not exceeding in total an amount of ___________ </w:t>
      </w:r>
      <w:r w:rsidR="003A5CC6" w:rsidRPr="00B80688">
        <w:rPr>
          <w:rFonts w:ascii="Gotham Book" w:eastAsia="Times New Roman" w:hAnsi="Gotham Book"/>
          <w:color w:val="000000"/>
          <w:sz w:val="22"/>
          <w:szCs w:val="22"/>
        </w:rPr>
        <w:t>(</w:t>
      </w:r>
      <w:r w:rsidR="003A5CC6" w:rsidRPr="00B80688">
        <w:rPr>
          <w:rFonts w:ascii="Gotham Book" w:eastAsia="Times New Roman" w:hAnsi="Gotham Book"/>
          <w:i/>
          <w:iCs/>
          <w:color w:val="000000"/>
          <w:sz w:val="22"/>
          <w:szCs w:val="22"/>
        </w:rPr>
        <w:t>[insert total in text]</w:t>
      </w:r>
      <w:r w:rsidRPr="00B80688">
        <w:rPr>
          <w:rFonts w:ascii="Gotham Book" w:eastAsia="Times New Roman" w:hAnsi="Gotham Book"/>
          <w:color w:val="000000"/>
          <w:sz w:val="22"/>
          <w:szCs w:val="22"/>
        </w:rPr>
        <w:t>),</w:t>
      </w:r>
      <w:r w:rsidR="00907EB3" w:rsidRPr="00B80688">
        <w:rPr>
          <w:rStyle w:val="FootnoteReference"/>
          <w:rFonts w:ascii="Gotham Book" w:hAnsi="Gotham Book"/>
          <w:color w:val="000000"/>
          <w:sz w:val="22"/>
          <w:szCs w:val="22"/>
        </w:rPr>
        <w:footnoteReference w:id="47"/>
      </w:r>
      <w:r w:rsidRPr="00B80688">
        <w:rPr>
          <w:rFonts w:ascii="Gotham Book" w:eastAsia="Times New Roman" w:hAnsi="Gotham Book"/>
          <w:color w:val="000000"/>
          <w:sz w:val="22"/>
          <w:szCs w:val="22"/>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B80688">
        <w:rPr>
          <w:rFonts w:ascii="Gotham Book" w:eastAsia="Times New Roman" w:hAnsi="Gotham Book"/>
          <w:color w:val="00000A"/>
          <w:spacing w:val="-6"/>
          <w:sz w:val="22"/>
          <w:szCs w:val="22"/>
        </w:rPr>
        <w:t xml:space="preserve">Environmental, Social, Health and/or Safety (ESHS) </w:t>
      </w:r>
      <w:r w:rsidRPr="00B80688">
        <w:rPr>
          <w:rFonts w:ascii="Gotham Book" w:eastAsia="Times New Roman" w:hAnsi="Gotham Book"/>
          <w:color w:val="000000"/>
          <w:sz w:val="22"/>
          <w:szCs w:val="22"/>
        </w:rPr>
        <w:t xml:space="preserve">obligation(s) under the Contract, without the Beneficiary needing to prove or to show grounds for your demand or the sum specified therein. </w:t>
      </w:r>
    </w:p>
    <w:p w14:paraId="3388350A" w14:textId="0D76B0F9"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t xml:space="preserve">This guarantee shall expire, no later than the </w:t>
      </w:r>
      <w:r w:rsidR="003A5CC6" w:rsidRPr="00B80688">
        <w:rPr>
          <w:rFonts w:ascii="Gotham Book" w:eastAsia="Times New Roman" w:hAnsi="Gotham Book"/>
          <w:color w:val="00000A"/>
          <w:sz w:val="22"/>
          <w:szCs w:val="22"/>
        </w:rPr>
        <w:t>____ Day of _________ 2____</w:t>
      </w:r>
      <w:r w:rsidR="007B49EF" w:rsidRPr="00B80688">
        <w:rPr>
          <w:rStyle w:val="FootnoteReference"/>
          <w:rFonts w:ascii="Gotham Book" w:hAnsi="Gotham Book"/>
          <w:color w:val="000000"/>
          <w:sz w:val="22"/>
          <w:szCs w:val="22"/>
        </w:rPr>
        <w:footnoteReference w:id="48"/>
      </w:r>
      <w:r w:rsidRPr="00B80688">
        <w:rPr>
          <w:rFonts w:ascii="Gotham Book" w:eastAsia="Times New Roman" w:hAnsi="Gotham Book"/>
          <w:color w:val="000000"/>
          <w:sz w:val="22"/>
          <w:szCs w:val="22"/>
        </w:rPr>
        <w:t xml:space="preserve">, and any demand for payment under it must be received by us at this office indicated above on or before that date. </w:t>
      </w:r>
    </w:p>
    <w:p w14:paraId="0B6794C8"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lastRenderedPageBreak/>
        <w:t>This guarantee is subject to the Uniform Rules for Demand Guarantees (URDG) 2010 Revision, ICC Publication No. 758, except that the supporting statement under Article 15(a) is hereby excluded.</w:t>
      </w:r>
    </w:p>
    <w:p w14:paraId="1FC36F76"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br/>
      </w:r>
    </w:p>
    <w:p w14:paraId="2797BB30"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color w:val="000000"/>
          <w:sz w:val="22"/>
          <w:szCs w:val="22"/>
        </w:rPr>
        <w:t xml:space="preserve">_____________________ </w:t>
      </w:r>
      <w:r w:rsidRPr="00B80688">
        <w:rPr>
          <w:rFonts w:ascii="Gotham Book" w:eastAsia="Times New Roman" w:hAnsi="Gotham Book"/>
          <w:color w:val="000000"/>
          <w:sz w:val="22"/>
          <w:szCs w:val="22"/>
        </w:rPr>
        <w:br/>
      </w:r>
      <w:r w:rsidRPr="00B80688">
        <w:rPr>
          <w:rFonts w:ascii="Gotham Book" w:eastAsia="Times New Roman" w:hAnsi="Gotham Book"/>
          <w:i/>
          <w:iCs/>
          <w:color w:val="000000"/>
          <w:sz w:val="22"/>
          <w:szCs w:val="22"/>
        </w:rPr>
        <w:t>[signature(s)]</w:t>
      </w:r>
      <w:r w:rsidRPr="00B80688">
        <w:rPr>
          <w:rFonts w:ascii="Gotham Book" w:eastAsia="Times New Roman" w:hAnsi="Gotham Book"/>
          <w:color w:val="000000"/>
          <w:sz w:val="22"/>
          <w:szCs w:val="22"/>
        </w:rPr>
        <w:t xml:space="preserve"> </w:t>
      </w:r>
    </w:p>
    <w:p w14:paraId="02F4F88F" w14:textId="77777777" w:rsidR="000F3264" w:rsidRPr="00B80688" w:rsidRDefault="000F3264" w:rsidP="000F3264">
      <w:pPr>
        <w:ind w:right="-72"/>
        <w:jc w:val="both"/>
        <w:rPr>
          <w:rFonts w:ascii="Gotham Book" w:eastAsia="Times New Roman" w:hAnsi="Gotham Book"/>
          <w:color w:val="00000A"/>
          <w:sz w:val="22"/>
          <w:szCs w:val="22"/>
        </w:rPr>
      </w:pPr>
    </w:p>
    <w:p w14:paraId="0AF02A71" w14:textId="77777777" w:rsidR="000F3264" w:rsidRPr="00B80688" w:rsidRDefault="000F3264" w:rsidP="000F3264">
      <w:pPr>
        <w:jc w:val="both"/>
        <w:rPr>
          <w:rFonts w:ascii="Gotham Book" w:hAnsi="Gotham Book"/>
          <w:sz w:val="22"/>
          <w:szCs w:val="22"/>
        </w:rPr>
      </w:pPr>
      <w:r w:rsidRPr="00B80688">
        <w:rPr>
          <w:rFonts w:ascii="Gotham Book" w:eastAsia="Times New Roman" w:hAnsi="Gotham Book"/>
          <w:b/>
          <w:bCs/>
          <w:i/>
          <w:iCs/>
          <w:color w:val="000000"/>
          <w:sz w:val="22"/>
          <w:szCs w:val="22"/>
        </w:rPr>
        <w:t>Note: All italicized text (including footnotes) is for use in preparing this form and shall be deleted from the final product.</w:t>
      </w:r>
    </w:p>
    <w:p w14:paraId="79D6277B" w14:textId="570B0A2B" w:rsidR="007B49EF" w:rsidRPr="00B80688" w:rsidRDefault="007B49EF">
      <w:pPr>
        <w:spacing w:after="0"/>
        <w:rPr>
          <w:rFonts w:ascii="Gotham Book" w:eastAsia="Times New Roman" w:hAnsi="Gotham Book"/>
          <w:b/>
          <w:bCs/>
          <w:color w:val="000000"/>
          <w:sz w:val="22"/>
          <w:szCs w:val="22"/>
        </w:rPr>
      </w:pPr>
      <w:bookmarkStart w:id="510" w:name="_Toc428352208"/>
      <w:bookmarkStart w:id="511" w:name="_Toc438734412"/>
      <w:bookmarkStart w:id="512" w:name="_Toc438907199"/>
      <w:bookmarkStart w:id="513" w:name="_Toc438907299"/>
      <w:bookmarkStart w:id="514" w:name="_Toc23238066"/>
      <w:bookmarkStart w:id="515" w:name="_Toc41971558"/>
      <w:bookmarkStart w:id="516" w:name="_Toc532802641"/>
      <w:bookmarkEnd w:id="510"/>
      <w:bookmarkEnd w:id="511"/>
      <w:bookmarkEnd w:id="512"/>
      <w:bookmarkEnd w:id="513"/>
      <w:bookmarkEnd w:id="514"/>
      <w:bookmarkEnd w:id="515"/>
      <w:bookmarkEnd w:id="516"/>
      <w:r w:rsidRPr="00B80688">
        <w:rPr>
          <w:rFonts w:ascii="Gotham Book" w:eastAsia="Times New Roman" w:hAnsi="Gotham Book"/>
          <w:b/>
          <w:bCs/>
          <w:color w:val="000000"/>
          <w:sz w:val="22"/>
          <w:szCs w:val="22"/>
        </w:rPr>
        <w:br w:type="page"/>
      </w:r>
    </w:p>
    <w:p w14:paraId="07DF2225" w14:textId="26ED1BFE" w:rsidR="000F3264" w:rsidRPr="00393BAA" w:rsidRDefault="00907EB3" w:rsidP="00393BAA">
      <w:pPr>
        <w:pStyle w:val="Heading3"/>
        <w:jc w:val="center"/>
        <w:rPr>
          <w:rFonts w:ascii="Gotham Book" w:eastAsia="Times New Roman" w:hAnsi="Gotham Book"/>
          <w:b/>
          <w:bCs/>
          <w:sz w:val="28"/>
          <w:szCs w:val="28"/>
        </w:rPr>
      </w:pPr>
      <w:bookmarkStart w:id="517" w:name="_Toc159876321"/>
      <w:bookmarkStart w:id="518" w:name="_Toc194938368"/>
      <w:r w:rsidRPr="00393BAA">
        <w:rPr>
          <w:rFonts w:ascii="Gotham Book" w:eastAsia="Times New Roman" w:hAnsi="Gotham Book"/>
          <w:b/>
          <w:bCs/>
          <w:sz w:val="28"/>
          <w:szCs w:val="28"/>
        </w:rPr>
        <w:lastRenderedPageBreak/>
        <w:t>Advance Payment Security</w:t>
      </w:r>
      <w:bookmarkEnd w:id="517"/>
      <w:bookmarkEnd w:id="518"/>
    </w:p>
    <w:p w14:paraId="6FB790E0" w14:textId="0AA116A4" w:rsidR="000F3264" w:rsidRPr="00C46BA9" w:rsidRDefault="000F3264" w:rsidP="000F3264">
      <w:pPr>
        <w:jc w:val="both"/>
        <w:rPr>
          <w:rFonts w:ascii="Gotham Book" w:hAnsi="Gotham Book"/>
          <w:sz w:val="22"/>
          <w:szCs w:val="22"/>
        </w:rPr>
      </w:pPr>
    </w:p>
    <w:p w14:paraId="703DD0B7" w14:textId="77777777" w:rsidR="000F3264" w:rsidRPr="00C46BA9" w:rsidRDefault="000F3264" w:rsidP="000F3264">
      <w:pPr>
        <w:jc w:val="both"/>
        <w:rPr>
          <w:rFonts w:ascii="Gotham Book" w:hAnsi="Gotham Book"/>
          <w:sz w:val="22"/>
          <w:szCs w:val="22"/>
        </w:rPr>
      </w:pPr>
      <w:r w:rsidRPr="00C46BA9">
        <w:rPr>
          <w:rFonts w:ascii="Gotham Book" w:eastAsia="Times New Roman" w:hAnsi="Gotham Book"/>
          <w:b/>
          <w:bCs/>
          <w:color w:val="00000A"/>
          <w:sz w:val="22"/>
          <w:szCs w:val="22"/>
        </w:rPr>
        <w:t>Beneficiary:</w:t>
      </w:r>
      <w:r w:rsidRPr="00C46BA9">
        <w:rPr>
          <w:rFonts w:ascii="Gotham Book" w:eastAsia="Times New Roman" w:hAnsi="Gotham Book"/>
          <w:color w:val="00000A"/>
          <w:sz w:val="22"/>
          <w:szCs w:val="22"/>
        </w:rPr>
        <w:t xml:space="preserve"> ___________________</w:t>
      </w:r>
      <w:r w:rsidRPr="00C46BA9">
        <w:rPr>
          <w:rFonts w:ascii="Gotham Book" w:eastAsia="Times New Roman" w:hAnsi="Gotham Book"/>
          <w:i/>
          <w:iCs/>
          <w:color w:val="00000A"/>
          <w:sz w:val="22"/>
          <w:szCs w:val="22"/>
        </w:rPr>
        <w:t xml:space="preserve"> </w:t>
      </w:r>
    </w:p>
    <w:p w14:paraId="0E7CF9B0" w14:textId="77777777" w:rsidR="000F3264" w:rsidRPr="00C46BA9" w:rsidRDefault="000F3264" w:rsidP="000F3264">
      <w:pPr>
        <w:jc w:val="both"/>
        <w:rPr>
          <w:rFonts w:ascii="Gotham Book" w:hAnsi="Gotham Book"/>
          <w:sz w:val="22"/>
          <w:szCs w:val="22"/>
        </w:rPr>
      </w:pPr>
      <w:r w:rsidRPr="00C46BA9">
        <w:rPr>
          <w:rFonts w:ascii="Gotham Book" w:eastAsia="Times New Roman" w:hAnsi="Gotham Book"/>
          <w:b/>
          <w:bCs/>
          <w:color w:val="00000A"/>
          <w:sz w:val="22"/>
          <w:szCs w:val="22"/>
        </w:rPr>
        <w:t>Date:</w:t>
      </w:r>
      <w:r w:rsidRPr="00C46BA9">
        <w:rPr>
          <w:rFonts w:ascii="Gotham Book" w:eastAsia="Times New Roman" w:hAnsi="Gotham Book"/>
          <w:color w:val="00000A"/>
          <w:sz w:val="22"/>
          <w:szCs w:val="22"/>
        </w:rPr>
        <w:t xml:space="preserve"> ________________</w:t>
      </w:r>
    </w:p>
    <w:p w14:paraId="6B839C7E" w14:textId="77777777" w:rsidR="000F3264" w:rsidRPr="00C46BA9" w:rsidRDefault="000F3264" w:rsidP="000F3264">
      <w:pPr>
        <w:jc w:val="both"/>
        <w:rPr>
          <w:rFonts w:ascii="Gotham Book" w:hAnsi="Gotham Book"/>
          <w:sz w:val="22"/>
          <w:szCs w:val="22"/>
        </w:rPr>
      </w:pPr>
      <w:r w:rsidRPr="00C46BA9">
        <w:rPr>
          <w:rFonts w:ascii="Gotham Book" w:eastAsia="Times New Roman" w:hAnsi="Gotham Book"/>
          <w:b/>
          <w:bCs/>
          <w:color w:val="00000A"/>
          <w:sz w:val="22"/>
          <w:szCs w:val="22"/>
        </w:rPr>
        <w:t>ADVANCE PAYMENT GUARANTEE No.:</w:t>
      </w:r>
      <w:r w:rsidRPr="00C46BA9">
        <w:rPr>
          <w:rFonts w:ascii="Gotham Book" w:eastAsia="Times New Roman" w:hAnsi="Gotham Book"/>
          <w:color w:val="00000A"/>
          <w:sz w:val="22"/>
          <w:szCs w:val="22"/>
        </w:rPr>
        <w:t xml:space="preserve"> _________________</w:t>
      </w:r>
    </w:p>
    <w:p w14:paraId="33177985" w14:textId="77777777" w:rsidR="000F3264" w:rsidRPr="00C46BA9" w:rsidRDefault="000F3264" w:rsidP="000F3264">
      <w:pPr>
        <w:jc w:val="both"/>
        <w:rPr>
          <w:rFonts w:ascii="Gotham Book" w:hAnsi="Gotham Book"/>
          <w:sz w:val="22"/>
          <w:szCs w:val="22"/>
        </w:rPr>
      </w:pPr>
      <w:r w:rsidRPr="00C46BA9">
        <w:rPr>
          <w:rFonts w:ascii="Gotham Book" w:eastAsia="Times New Roman" w:hAnsi="Gotham Book"/>
          <w:b/>
          <w:bCs/>
          <w:color w:val="00000A"/>
          <w:sz w:val="22"/>
          <w:szCs w:val="22"/>
        </w:rPr>
        <w:t xml:space="preserve">Guarantor: </w:t>
      </w:r>
      <w:r w:rsidRPr="00C46BA9">
        <w:rPr>
          <w:rFonts w:ascii="Gotham Book" w:eastAsia="Times New Roman" w:hAnsi="Gotham Book"/>
          <w:i/>
          <w:iCs/>
          <w:color w:val="00000A"/>
          <w:sz w:val="22"/>
          <w:szCs w:val="22"/>
        </w:rPr>
        <w:t>_________________________________</w:t>
      </w:r>
    </w:p>
    <w:p w14:paraId="269DC4F3" w14:textId="77777777" w:rsidR="000F3264" w:rsidRPr="00C46BA9" w:rsidRDefault="000F3264" w:rsidP="000F3264">
      <w:pPr>
        <w:jc w:val="both"/>
        <w:rPr>
          <w:rFonts w:ascii="Gotham Book" w:eastAsia="Times New Roman" w:hAnsi="Gotham Book"/>
          <w:color w:val="00000A"/>
          <w:sz w:val="22"/>
          <w:szCs w:val="22"/>
        </w:rPr>
      </w:pPr>
    </w:p>
    <w:p w14:paraId="0D996BC2" w14:textId="77777777" w:rsidR="000F3264" w:rsidRPr="00C46BA9" w:rsidRDefault="000F3264" w:rsidP="000F3264">
      <w:pPr>
        <w:jc w:val="both"/>
        <w:rPr>
          <w:rFonts w:ascii="Gotham Book" w:eastAsia="Times New Roman" w:hAnsi="Gotham Book"/>
          <w:color w:val="00000A"/>
          <w:sz w:val="22"/>
          <w:szCs w:val="22"/>
        </w:rPr>
      </w:pPr>
      <w:r w:rsidRPr="00C46BA9">
        <w:rPr>
          <w:rFonts w:ascii="Gotham Book" w:eastAsia="Times New Roman" w:hAnsi="Gotham Book"/>
          <w:color w:val="00000A"/>
          <w:sz w:val="22"/>
          <w:szCs w:val="22"/>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51C79DE9" w14:textId="38567720" w:rsidR="000F3264" w:rsidRPr="00C46BA9" w:rsidRDefault="000F3264" w:rsidP="000F3264">
      <w:pPr>
        <w:jc w:val="both"/>
        <w:rPr>
          <w:rFonts w:ascii="Gotham Book" w:hAnsi="Gotham Book"/>
          <w:sz w:val="22"/>
          <w:szCs w:val="22"/>
        </w:rPr>
      </w:pPr>
      <w:r w:rsidRPr="00C46BA9">
        <w:rPr>
          <w:rFonts w:ascii="Gotham Book" w:eastAsia="Times New Roman" w:hAnsi="Gotham Book"/>
          <w:color w:val="00000A"/>
          <w:sz w:val="22"/>
          <w:szCs w:val="22"/>
        </w:rPr>
        <w:t xml:space="preserve">Furthermore, we understand that, according to the conditions of the Contract, an advance payment in the sum ___________ </w:t>
      </w:r>
      <w:r w:rsidR="00124CCB" w:rsidRPr="00C46BA9">
        <w:rPr>
          <w:rFonts w:ascii="Gotham Book" w:eastAsia="Times New Roman" w:hAnsi="Gotham Book"/>
          <w:color w:val="00000A"/>
          <w:sz w:val="22"/>
          <w:szCs w:val="22"/>
        </w:rPr>
        <w:t>(</w:t>
      </w:r>
      <w:r w:rsidR="00124CCB" w:rsidRPr="00C46BA9">
        <w:rPr>
          <w:rFonts w:ascii="Gotham Book" w:eastAsia="Times New Roman" w:hAnsi="Gotham Book"/>
          <w:color w:val="00000A"/>
          <w:sz w:val="22"/>
          <w:szCs w:val="22"/>
          <w:u w:val="single"/>
        </w:rPr>
        <w:t xml:space="preserve"> </w:t>
      </w:r>
      <w:r w:rsidR="00124CCB">
        <w:rPr>
          <w:rFonts w:ascii="Gotham Book" w:eastAsia="Times New Roman" w:hAnsi="Gotham Book"/>
          <w:color w:val="00000A"/>
          <w:sz w:val="22"/>
          <w:szCs w:val="22"/>
          <w:u w:val="single"/>
        </w:rPr>
        <w:t xml:space="preserve">    </w:t>
      </w:r>
      <w:r w:rsidRPr="00C46BA9">
        <w:rPr>
          <w:rFonts w:ascii="Gotham Book" w:eastAsia="Times New Roman" w:hAnsi="Gotham Book"/>
          <w:color w:val="00000A"/>
          <w:sz w:val="22"/>
          <w:szCs w:val="22"/>
        </w:rPr>
        <w:t>)</w:t>
      </w:r>
      <w:r w:rsidRPr="00C46BA9">
        <w:rPr>
          <w:rFonts w:ascii="Gotham Book" w:eastAsia="Times New Roman" w:hAnsi="Gotham Book"/>
          <w:i/>
          <w:iCs/>
          <w:color w:val="00000A"/>
          <w:sz w:val="22"/>
          <w:szCs w:val="22"/>
        </w:rPr>
        <w:t xml:space="preserve"> </w:t>
      </w:r>
      <w:r w:rsidRPr="00C46BA9">
        <w:rPr>
          <w:rFonts w:ascii="Gotham Book" w:eastAsia="Times New Roman" w:hAnsi="Gotham Book"/>
          <w:color w:val="00000A"/>
          <w:sz w:val="22"/>
          <w:szCs w:val="22"/>
        </w:rPr>
        <w:t>is to be made against an advance payment guarantee.</w:t>
      </w:r>
    </w:p>
    <w:p w14:paraId="7201C277" w14:textId="627C1610" w:rsidR="000F3264" w:rsidRPr="00C46BA9" w:rsidRDefault="000F3264" w:rsidP="000F3264">
      <w:pPr>
        <w:jc w:val="both"/>
        <w:rPr>
          <w:rFonts w:ascii="Gotham Book" w:hAnsi="Gotham Book"/>
          <w:sz w:val="22"/>
          <w:szCs w:val="22"/>
        </w:rPr>
      </w:pPr>
      <w:r w:rsidRPr="00C46BA9">
        <w:rPr>
          <w:rFonts w:ascii="Gotham Book" w:eastAsia="Times New Roman" w:hAnsi="Gotham Book"/>
          <w:color w:val="00000A"/>
          <w:sz w:val="22"/>
          <w:szCs w:val="22"/>
        </w:rPr>
        <w:t xml:space="preserve">At the request of the Applicant, we as Guarantor hereby irrevocably undertake to pay the Beneficiary any sum or sums not exceeding in total an amount of </w:t>
      </w:r>
      <w:r w:rsidR="005B0EA8">
        <w:rPr>
          <w:rFonts w:ascii="Gotham Book" w:eastAsia="Times New Roman" w:hAnsi="Gotham Book"/>
          <w:i/>
          <w:iCs/>
          <w:color w:val="00000A"/>
          <w:sz w:val="22"/>
          <w:szCs w:val="22"/>
        </w:rPr>
        <w:t xml:space="preserve">[insert </w:t>
      </w:r>
      <w:r w:rsidR="00407761">
        <w:rPr>
          <w:rFonts w:ascii="Gotham Book" w:eastAsia="Times New Roman" w:hAnsi="Gotham Book"/>
          <w:i/>
          <w:iCs/>
          <w:color w:val="00000A"/>
          <w:sz w:val="22"/>
          <w:szCs w:val="22"/>
        </w:rPr>
        <w:t>amount in figures</w:t>
      </w:r>
      <w:r w:rsidR="00361ADE">
        <w:rPr>
          <w:rFonts w:ascii="Gotham Book" w:eastAsia="Times New Roman" w:hAnsi="Gotham Book"/>
          <w:i/>
          <w:iCs/>
          <w:color w:val="00000A"/>
          <w:sz w:val="22"/>
          <w:szCs w:val="22"/>
        </w:rPr>
        <w:t xml:space="preserve"> and words</w:t>
      </w:r>
      <w:r w:rsidR="00407761">
        <w:rPr>
          <w:rFonts w:ascii="Gotham Book" w:eastAsia="Times New Roman" w:hAnsi="Gotham Book"/>
          <w:i/>
          <w:iCs/>
          <w:color w:val="00000A"/>
          <w:sz w:val="22"/>
          <w:szCs w:val="22"/>
        </w:rPr>
        <w:t xml:space="preserve">] </w:t>
      </w:r>
      <w:r w:rsidRPr="00C46BA9">
        <w:rPr>
          <w:rFonts w:ascii="Gotham Book" w:eastAsia="Times New Roman" w:hAnsi="Gotham Book"/>
          <w:color w:val="00000A"/>
          <w:sz w:val="22"/>
          <w:szCs w:val="22"/>
        </w:rPr>
        <w:t>(</w:t>
      </w:r>
      <w:r w:rsidR="00124CCB">
        <w:rPr>
          <w:rFonts w:ascii="Gotham Book" w:eastAsia="Times New Roman" w:hAnsi="Gotham Book"/>
          <w:color w:val="00000A"/>
          <w:sz w:val="22"/>
          <w:szCs w:val="22"/>
          <w:u w:val="single"/>
        </w:rPr>
        <w:t xml:space="preserve">      </w:t>
      </w:r>
      <w:r w:rsidRPr="00C46BA9">
        <w:rPr>
          <w:rFonts w:ascii="Gotham Book" w:eastAsia="Times New Roman" w:hAnsi="Gotham Book"/>
          <w:color w:val="00000A"/>
          <w:sz w:val="22"/>
          <w:szCs w:val="22"/>
        </w:rPr>
        <w:t>)</w:t>
      </w:r>
      <w:r w:rsidR="007B49EF" w:rsidRPr="00C46BA9">
        <w:rPr>
          <w:rStyle w:val="FootnoteReference"/>
          <w:rFonts w:ascii="Gotham Book" w:hAnsi="Gotham Book"/>
          <w:color w:val="00000A"/>
          <w:sz w:val="22"/>
          <w:szCs w:val="22"/>
        </w:rPr>
        <w:footnoteReference w:id="49"/>
      </w:r>
      <w:r w:rsidRPr="00C46BA9">
        <w:rPr>
          <w:rFonts w:ascii="Gotham Book" w:eastAsia="Times New Roman" w:hAnsi="Gotham Book"/>
          <w:i/>
          <w:iCs/>
          <w:color w:val="00000A"/>
          <w:sz w:val="22"/>
          <w:szCs w:val="22"/>
        </w:rPr>
        <w:t xml:space="preserve"> </w:t>
      </w:r>
      <w:r w:rsidRPr="00C46BA9">
        <w:rPr>
          <w:rFonts w:ascii="Gotham Book" w:eastAsia="Times New Roman" w:hAnsi="Gotham Book"/>
          <w:color w:val="00000A"/>
          <w:sz w:val="22"/>
          <w:szCs w:val="22"/>
        </w:rPr>
        <w:t>upon receipt by us of the Beneficiary’s complying demand supported by the Beneficiary’s statement, whether in the demand itself or in a separate signed document accompanying or identifying the demand, stating either that the Applicant:</w:t>
      </w:r>
    </w:p>
    <w:p w14:paraId="5D024717" w14:textId="791EB4B4" w:rsidR="00A54CCF" w:rsidRPr="00C46BA9" w:rsidRDefault="000F3264" w:rsidP="000A7AA8">
      <w:pPr>
        <w:pStyle w:val="ListParagraph"/>
        <w:numPr>
          <w:ilvl w:val="0"/>
          <w:numId w:val="81"/>
        </w:numPr>
        <w:ind w:left="709" w:hanging="425"/>
        <w:jc w:val="both"/>
        <w:rPr>
          <w:rFonts w:ascii="Gotham Book" w:eastAsia="Times New Roman" w:hAnsi="Gotham Book"/>
          <w:color w:val="00000A"/>
          <w:sz w:val="22"/>
          <w:szCs w:val="22"/>
        </w:rPr>
      </w:pPr>
      <w:r w:rsidRPr="00C46BA9">
        <w:rPr>
          <w:rFonts w:ascii="Gotham Book" w:eastAsia="Times New Roman" w:hAnsi="Gotham Book"/>
          <w:color w:val="00000A"/>
          <w:sz w:val="22"/>
          <w:szCs w:val="22"/>
        </w:rPr>
        <w:t>has used the advance payment for purposes other than the costs of mobilization in respect of the Works; or</w:t>
      </w:r>
    </w:p>
    <w:p w14:paraId="731825ED" w14:textId="77777777" w:rsidR="00A54CCF" w:rsidRPr="00C46BA9" w:rsidRDefault="00A54CCF" w:rsidP="000937C8">
      <w:pPr>
        <w:pStyle w:val="ListParagraph"/>
        <w:ind w:left="993"/>
        <w:jc w:val="both"/>
        <w:rPr>
          <w:rFonts w:ascii="Gotham Book" w:eastAsia="Times New Roman" w:hAnsi="Gotham Book"/>
          <w:color w:val="00000A"/>
          <w:sz w:val="22"/>
          <w:szCs w:val="22"/>
        </w:rPr>
      </w:pPr>
    </w:p>
    <w:p w14:paraId="1708A162" w14:textId="2A076610" w:rsidR="000F3264" w:rsidRPr="00C46BA9" w:rsidRDefault="000F3264" w:rsidP="000A7AA8">
      <w:pPr>
        <w:pStyle w:val="ListParagraph"/>
        <w:numPr>
          <w:ilvl w:val="0"/>
          <w:numId w:val="81"/>
        </w:numPr>
        <w:ind w:left="709" w:hanging="425"/>
        <w:jc w:val="both"/>
        <w:rPr>
          <w:rFonts w:ascii="Gotham Book" w:eastAsia="Times New Roman" w:hAnsi="Gotham Book"/>
          <w:color w:val="00000A"/>
          <w:sz w:val="22"/>
          <w:szCs w:val="22"/>
        </w:rPr>
      </w:pPr>
      <w:r w:rsidRPr="00C46BA9">
        <w:rPr>
          <w:rFonts w:ascii="Gotham Book" w:eastAsia="Times New Roman" w:hAnsi="Gotham Book"/>
          <w:color w:val="00000A"/>
          <w:sz w:val="22"/>
          <w:szCs w:val="22"/>
        </w:rPr>
        <w:t xml:space="preserve">has failed to repay the advance payment in accordance with the Contract conditions, specifying the amount which the Applicant has failed to repay. </w:t>
      </w:r>
    </w:p>
    <w:p w14:paraId="7BB278A8" w14:textId="77777777" w:rsidR="00907EB3" w:rsidRPr="00C46BA9" w:rsidRDefault="00907EB3" w:rsidP="00907EB3">
      <w:pPr>
        <w:spacing w:after="0"/>
        <w:ind w:left="2160"/>
        <w:jc w:val="both"/>
        <w:rPr>
          <w:rFonts w:ascii="Gotham Book" w:eastAsia="Times New Roman" w:hAnsi="Gotham Book"/>
          <w:color w:val="00000A"/>
          <w:sz w:val="22"/>
          <w:szCs w:val="22"/>
        </w:rPr>
      </w:pPr>
    </w:p>
    <w:p w14:paraId="4123F116" w14:textId="188AE302" w:rsidR="000F3264" w:rsidRPr="00C46BA9" w:rsidRDefault="000F3264" w:rsidP="000F3264">
      <w:pPr>
        <w:jc w:val="both"/>
        <w:rPr>
          <w:rFonts w:ascii="Gotham Book" w:hAnsi="Gotham Book"/>
          <w:sz w:val="22"/>
          <w:szCs w:val="22"/>
        </w:rPr>
      </w:pPr>
      <w:r w:rsidRPr="00C46BA9">
        <w:rPr>
          <w:rFonts w:ascii="Gotham Book" w:eastAsia="Times New Roman" w:hAnsi="Gotham Book"/>
          <w:color w:val="00000A"/>
          <w:sz w:val="22"/>
          <w:szCs w:val="22"/>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0036107B">
        <w:rPr>
          <w:rFonts w:ascii="Gotham Book" w:eastAsia="Times New Roman" w:hAnsi="Gotham Book"/>
          <w:i/>
          <w:iCs/>
          <w:color w:val="00000A"/>
          <w:sz w:val="22"/>
          <w:szCs w:val="22"/>
        </w:rPr>
        <w:t>[insert numbers]</w:t>
      </w:r>
      <w:r w:rsidRPr="00C46BA9">
        <w:rPr>
          <w:rFonts w:ascii="Gotham Book" w:eastAsia="Times New Roman" w:hAnsi="Gotham Book"/>
          <w:color w:val="00000A"/>
          <w:sz w:val="22"/>
          <w:szCs w:val="22"/>
        </w:rPr>
        <w:t xml:space="preserve"> at </w:t>
      </w:r>
      <w:r w:rsidR="0050612A">
        <w:rPr>
          <w:rFonts w:ascii="Gotham Book" w:eastAsia="Times New Roman" w:hAnsi="Gotham Book"/>
          <w:i/>
          <w:iCs/>
          <w:color w:val="00000A"/>
          <w:sz w:val="22"/>
          <w:szCs w:val="22"/>
        </w:rPr>
        <w:t>[insert name and address of Applicant’s Bank]</w:t>
      </w:r>
      <w:r w:rsidRPr="00C46BA9">
        <w:rPr>
          <w:rFonts w:ascii="Gotham Book" w:eastAsia="Times New Roman" w:hAnsi="Gotham Book"/>
          <w:color w:val="00000A"/>
          <w:sz w:val="22"/>
          <w:szCs w:val="22"/>
        </w:rPr>
        <w:t>.</w:t>
      </w:r>
    </w:p>
    <w:p w14:paraId="1AE4B395" w14:textId="4D79BE0B" w:rsidR="000F3264" w:rsidRPr="00C46BA9" w:rsidRDefault="000F3264" w:rsidP="000F3264">
      <w:pPr>
        <w:jc w:val="both"/>
        <w:rPr>
          <w:rFonts w:ascii="Gotham Book" w:hAnsi="Gotham Book"/>
          <w:sz w:val="22"/>
          <w:szCs w:val="22"/>
        </w:rPr>
      </w:pPr>
      <w:r w:rsidRPr="00C46BA9">
        <w:rPr>
          <w:rFonts w:ascii="Gotham Book" w:eastAsia="Times New Roman" w:hAnsi="Gotham Book"/>
          <w:color w:val="00000A"/>
          <w:sz w:val="22"/>
          <w:szCs w:val="22"/>
        </w:rPr>
        <w:t xml:space="preserve">The maximum amount of this guarantee shall be progressively reduced by the amount of the advance payment repaid by the Applicant as specified in copies of interim statements or payment certificates which shall be presented to us. This guarantee shall </w:t>
      </w:r>
      <w:r w:rsidRPr="00C46BA9">
        <w:rPr>
          <w:rFonts w:ascii="Gotham Book" w:eastAsia="Times New Roman" w:hAnsi="Gotham Book"/>
          <w:color w:val="00000A"/>
          <w:sz w:val="22"/>
          <w:szCs w:val="22"/>
        </w:rPr>
        <w:lastRenderedPageBreak/>
        <w:t xml:space="preserve">expire, at the latest, upon our receipt of a copy of the interim payment certificate indicating that ninety (90) percent of the Accepted Contract Amount, less provisional sums, has been certified for payment, or on the </w:t>
      </w:r>
      <w:r w:rsidR="00D219D6">
        <w:rPr>
          <w:rFonts w:ascii="Gotham Book" w:eastAsia="Times New Roman" w:hAnsi="Gotham Book"/>
          <w:i/>
          <w:iCs/>
          <w:color w:val="00000A"/>
          <w:sz w:val="22"/>
          <w:szCs w:val="22"/>
        </w:rPr>
        <w:t>[</w:t>
      </w:r>
      <w:r w:rsidR="0032217D">
        <w:rPr>
          <w:rFonts w:ascii="Gotham Book" w:eastAsia="Times New Roman" w:hAnsi="Gotham Book"/>
          <w:i/>
          <w:iCs/>
          <w:color w:val="00000A"/>
          <w:sz w:val="22"/>
          <w:szCs w:val="22"/>
        </w:rPr>
        <w:t>insert</w:t>
      </w:r>
      <w:r w:rsidR="00D219D6">
        <w:rPr>
          <w:rFonts w:ascii="Gotham Book" w:eastAsia="Times New Roman" w:hAnsi="Gotham Book"/>
          <w:i/>
          <w:iCs/>
          <w:color w:val="00000A"/>
          <w:sz w:val="22"/>
          <w:szCs w:val="22"/>
        </w:rPr>
        <w:t xml:space="preserve"> day]</w:t>
      </w:r>
      <w:r w:rsidRPr="00C46BA9">
        <w:rPr>
          <w:rFonts w:ascii="Gotham Book" w:eastAsia="Times New Roman" w:hAnsi="Gotham Book"/>
          <w:color w:val="00000A"/>
          <w:sz w:val="22"/>
          <w:szCs w:val="22"/>
        </w:rPr>
        <w:t xml:space="preserve"> day of </w:t>
      </w:r>
      <w:r w:rsidR="00D219D6">
        <w:rPr>
          <w:rFonts w:ascii="Gotham Book" w:eastAsia="Times New Roman" w:hAnsi="Gotham Book"/>
          <w:i/>
          <w:iCs/>
          <w:color w:val="00000A"/>
          <w:sz w:val="22"/>
          <w:szCs w:val="22"/>
        </w:rPr>
        <w:t xml:space="preserve">[inset </w:t>
      </w:r>
      <w:r w:rsidR="0032217D">
        <w:rPr>
          <w:rFonts w:ascii="Gotham Book" w:eastAsia="Times New Roman" w:hAnsi="Gotham Book"/>
          <w:i/>
          <w:iCs/>
          <w:color w:val="00000A"/>
          <w:sz w:val="22"/>
          <w:szCs w:val="22"/>
        </w:rPr>
        <w:t>month]</w:t>
      </w:r>
      <w:r w:rsidRPr="00C46BA9">
        <w:rPr>
          <w:rFonts w:ascii="Gotham Book" w:eastAsia="Times New Roman" w:hAnsi="Gotham Book"/>
          <w:color w:val="00000A"/>
          <w:sz w:val="22"/>
          <w:szCs w:val="22"/>
        </w:rPr>
        <w:t>, 2</w:t>
      </w:r>
      <w:r w:rsidR="0032217D">
        <w:rPr>
          <w:rFonts w:ascii="Gotham Book" w:eastAsia="Times New Roman" w:hAnsi="Gotham Book"/>
          <w:color w:val="00000A"/>
          <w:sz w:val="22"/>
          <w:szCs w:val="22"/>
        </w:rPr>
        <w:t>0</w:t>
      </w:r>
      <w:r w:rsidRPr="00C46BA9">
        <w:rPr>
          <w:rFonts w:ascii="Gotham Book" w:eastAsia="Times New Roman" w:hAnsi="Gotham Book"/>
          <w:color w:val="00000A"/>
          <w:sz w:val="22"/>
          <w:szCs w:val="22"/>
        </w:rPr>
        <w:t>___,</w:t>
      </w:r>
      <w:r w:rsidR="007B49EF" w:rsidRPr="00C46BA9">
        <w:rPr>
          <w:rStyle w:val="FootnoteReference"/>
          <w:rFonts w:ascii="Gotham Book" w:hAnsi="Gotham Book"/>
          <w:color w:val="00000A"/>
          <w:sz w:val="22"/>
          <w:szCs w:val="22"/>
        </w:rPr>
        <w:footnoteReference w:id="50"/>
      </w:r>
      <w:r w:rsidRPr="00C46BA9">
        <w:rPr>
          <w:rFonts w:ascii="Gotham Book" w:eastAsia="Times New Roman" w:hAnsi="Gotham Book"/>
          <w:color w:val="00000A"/>
          <w:sz w:val="22"/>
          <w:szCs w:val="22"/>
        </w:rPr>
        <w:t xml:space="preserve"> whichever is earlier. Consequently, any demand for payment under this guarantee must be received by us at this office on or before that date.</w:t>
      </w:r>
    </w:p>
    <w:p w14:paraId="2D55B3C4" w14:textId="77777777" w:rsidR="00802D28" w:rsidRPr="00C46BA9" w:rsidRDefault="000F3264" w:rsidP="000F3264">
      <w:pPr>
        <w:jc w:val="both"/>
        <w:rPr>
          <w:rFonts w:ascii="Gotham Book" w:eastAsia="Times New Roman" w:hAnsi="Gotham Book"/>
          <w:color w:val="00000A"/>
          <w:sz w:val="22"/>
          <w:szCs w:val="22"/>
        </w:rPr>
      </w:pPr>
      <w:r w:rsidRPr="00C46BA9">
        <w:rPr>
          <w:rFonts w:ascii="Gotham Book" w:eastAsia="Times New Roman" w:hAnsi="Gotham Book"/>
          <w:color w:val="00000A"/>
          <w:sz w:val="22"/>
          <w:szCs w:val="22"/>
        </w:rPr>
        <w:t>This guarantee is subject to the Uniform Rules for Demand Guarantees (URDG) 2010 Revision, ICC Publication No. 758, except that the supporting statement under Article 15(a) is hereby excluded</w:t>
      </w:r>
      <w:r w:rsidR="00802D28" w:rsidRPr="00C46BA9">
        <w:rPr>
          <w:rFonts w:ascii="Gotham Book" w:eastAsia="Times New Roman" w:hAnsi="Gotham Book"/>
          <w:color w:val="00000A"/>
          <w:sz w:val="22"/>
          <w:szCs w:val="22"/>
        </w:rPr>
        <w:t>.</w:t>
      </w:r>
    </w:p>
    <w:p w14:paraId="52CA25C2" w14:textId="78E33346" w:rsidR="000F3264" w:rsidRPr="00C46BA9" w:rsidRDefault="000F3264" w:rsidP="000F3264">
      <w:pPr>
        <w:jc w:val="both"/>
        <w:rPr>
          <w:rFonts w:ascii="Gotham Book" w:eastAsia="Times New Roman" w:hAnsi="Gotham Book"/>
          <w:color w:val="00000A"/>
          <w:sz w:val="22"/>
          <w:szCs w:val="22"/>
        </w:rPr>
      </w:pPr>
      <w:r w:rsidRPr="00C46BA9">
        <w:rPr>
          <w:rFonts w:ascii="Gotham Book" w:eastAsia="Times New Roman" w:hAnsi="Gotham Book"/>
          <w:color w:val="00000A"/>
          <w:sz w:val="22"/>
          <w:szCs w:val="22"/>
        </w:rPr>
        <w:br/>
      </w:r>
    </w:p>
    <w:p w14:paraId="30175A05" w14:textId="77777777" w:rsidR="000F3264" w:rsidRPr="00C46BA9" w:rsidRDefault="000F3264" w:rsidP="000F3264">
      <w:pPr>
        <w:jc w:val="both"/>
        <w:rPr>
          <w:rFonts w:ascii="Gotham Book" w:eastAsia="Times New Roman" w:hAnsi="Gotham Book"/>
          <w:color w:val="00000A"/>
          <w:sz w:val="22"/>
          <w:szCs w:val="22"/>
        </w:rPr>
      </w:pPr>
    </w:p>
    <w:p w14:paraId="0AE543CB" w14:textId="77777777" w:rsidR="000F3264" w:rsidRPr="00C46BA9" w:rsidRDefault="000F3264" w:rsidP="000F3264">
      <w:pPr>
        <w:jc w:val="both"/>
        <w:rPr>
          <w:rFonts w:ascii="Gotham Book" w:hAnsi="Gotham Book"/>
          <w:sz w:val="22"/>
          <w:szCs w:val="22"/>
        </w:rPr>
      </w:pPr>
      <w:r w:rsidRPr="00C46BA9">
        <w:rPr>
          <w:rFonts w:ascii="Gotham Book" w:eastAsia="Times New Roman" w:hAnsi="Gotham Book"/>
          <w:color w:val="00000A"/>
          <w:sz w:val="22"/>
          <w:szCs w:val="22"/>
        </w:rPr>
        <w:t xml:space="preserve">____________________ </w:t>
      </w:r>
      <w:r w:rsidRPr="00C46BA9">
        <w:rPr>
          <w:rFonts w:ascii="Gotham Book" w:eastAsia="Times New Roman" w:hAnsi="Gotham Book"/>
          <w:color w:val="00000A"/>
          <w:sz w:val="22"/>
          <w:szCs w:val="22"/>
        </w:rPr>
        <w:br/>
      </w:r>
      <w:r w:rsidRPr="00C46BA9">
        <w:rPr>
          <w:rFonts w:ascii="Gotham Book" w:eastAsia="Times New Roman" w:hAnsi="Gotham Book"/>
          <w:i/>
          <w:iCs/>
          <w:color w:val="00000A"/>
          <w:sz w:val="22"/>
          <w:szCs w:val="22"/>
        </w:rPr>
        <w:t>[signature(s)]</w:t>
      </w:r>
      <w:r w:rsidRPr="00C46BA9">
        <w:rPr>
          <w:rFonts w:ascii="Gotham Book" w:eastAsia="Times New Roman" w:hAnsi="Gotham Book"/>
          <w:color w:val="00000A"/>
          <w:sz w:val="22"/>
          <w:szCs w:val="22"/>
        </w:rPr>
        <w:t xml:space="preserve"> </w:t>
      </w:r>
    </w:p>
    <w:p w14:paraId="18666B49" w14:textId="0DBFB913" w:rsidR="000F3264" w:rsidRPr="0032217D" w:rsidRDefault="000F3264" w:rsidP="000F3264">
      <w:pPr>
        <w:jc w:val="both"/>
        <w:rPr>
          <w:rFonts w:ascii="Gotham Book" w:hAnsi="Gotham Book"/>
          <w:i/>
          <w:iCs/>
          <w:sz w:val="22"/>
          <w:szCs w:val="22"/>
        </w:rPr>
      </w:pPr>
      <w:r w:rsidRPr="00C46BA9">
        <w:rPr>
          <w:rFonts w:ascii="Gotham Book" w:eastAsia="Times New Roman" w:hAnsi="Gotham Book"/>
          <w:color w:val="00000A"/>
          <w:sz w:val="22"/>
          <w:szCs w:val="22"/>
        </w:rPr>
        <w:br/>
      </w:r>
      <w:r w:rsidR="00907EB3" w:rsidRPr="0032217D">
        <w:rPr>
          <w:rFonts w:ascii="Gotham Book" w:eastAsia="Times New Roman" w:hAnsi="Gotham Book"/>
          <w:i/>
          <w:iCs/>
          <w:color w:val="00000A"/>
          <w:sz w:val="22"/>
          <w:szCs w:val="22"/>
        </w:rPr>
        <w:t>[</w:t>
      </w:r>
      <w:r w:rsidRPr="0032217D">
        <w:rPr>
          <w:rFonts w:ascii="Gotham Book" w:eastAsia="Times New Roman" w:hAnsi="Gotham Book"/>
          <w:i/>
          <w:iCs/>
          <w:color w:val="00000A"/>
          <w:sz w:val="22"/>
          <w:szCs w:val="22"/>
        </w:rPr>
        <w:t>Note: All italicized text (including footnotes) is for use in preparing this form and shall be deleted from the final product</w:t>
      </w:r>
      <w:r w:rsidR="0032217D">
        <w:rPr>
          <w:rFonts w:ascii="Gotham Book" w:eastAsia="Times New Roman" w:hAnsi="Gotham Book"/>
          <w:i/>
          <w:iCs/>
          <w:color w:val="00000A"/>
          <w:sz w:val="22"/>
          <w:szCs w:val="22"/>
        </w:rPr>
        <w:t>]</w:t>
      </w:r>
      <w:r w:rsidRPr="0032217D">
        <w:rPr>
          <w:rFonts w:ascii="Gotham Book" w:eastAsia="Times New Roman" w:hAnsi="Gotham Book"/>
          <w:i/>
          <w:iCs/>
          <w:color w:val="00000A"/>
          <w:sz w:val="22"/>
          <w:szCs w:val="22"/>
        </w:rPr>
        <w:t>.</w:t>
      </w:r>
    </w:p>
    <w:p w14:paraId="2C2E8D43" w14:textId="12833B39" w:rsidR="00907EB3" w:rsidRPr="00C46BA9" w:rsidRDefault="00907EB3">
      <w:pPr>
        <w:spacing w:after="0"/>
        <w:rPr>
          <w:rFonts w:ascii="Gotham Book" w:eastAsia="Times New Roman" w:hAnsi="Gotham Book"/>
          <w:color w:val="00000A"/>
          <w:sz w:val="22"/>
          <w:szCs w:val="22"/>
        </w:rPr>
      </w:pPr>
      <w:r w:rsidRPr="00C46BA9">
        <w:rPr>
          <w:rFonts w:ascii="Gotham Book" w:eastAsia="Times New Roman" w:hAnsi="Gotham Book"/>
          <w:color w:val="00000A"/>
          <w:sz w:val="22"/>
          <w:szCs w:val="22"/>
        </w:rPr>
        <w:br w:type="page"/>
      </w:r>
    </w:p>
    <w:p w14:paraId="70227844" w14:textId="71579944" w:rsidR="00802D28" w:rsidRPr="00393BAA" w:rsidRDefault="00907EB3" w:rsidP="00393BAA">
      <w:pPr>
        <w:pStyle w:val="Heading3"/>
        <w:jc w:val="center"/>
        <w:rPr>
          <w:rFonts w:ascii="Gotham Book" w:eastAsia="Times New Roman" w:hAnsi="Gotham Book"/>
          <w:b/>
          <w:bCs/>
          <w:sz w:val="28"/>
          <w:szCs w:val="28"/>
        </w:rPr>
      </w:pPr>
      <w:bookmarkStart w:id="519" w:name="_Toc532802642"/>
      <w:bookmarkStart w:id="520" w:name="_Toc159876322"/>
      <w:bookmarkStart w:id="521" w:name="_Toc194938369"/>
      <w:bookmarkEnd w:id="519"/>
      <w:r w:rsidRPr="00393BAA">
        <w:rPr>
          <w:rFonts w:ascii="Gotham Book" w:eastAsia="Times New Roman" w:hAnsi="Gotham Book"/>
          <w:b/>
          <w:bCs/>
          <w:sz w:val="28"/>
          <w:szCs w:val="28"/>
        </w:rPr>
        <w:lastRenderedPageBreak/>
        <w:t>Retention Money Security</w:t>
      </w:r>
      <w:bookmarkEnd w:id="520"/>
      <w:bookmarkEnd w:id="521"/>
    </w:p>
    <w:p w14:paraId="6A1BF7CA" w14:textId="1304B03C" w:rsidR="00907EB3" w:rsidRPr="0032217D" w:rsidRDefault="000F3264" w:rsidP="000937C8">
      <w:pPr>
        <w:jc w:val="center"/>
        <w:rPr>
          <w:rFonts w:ascii="Gotham Book" w:eastAsia="Times New Roman" w:hAnsi="Gotham Book"/>
          <w:i/>
          <w:iCs/>
          <w:color w:val="00000A"/>
          <w:sz w:val="22"/>
          <w:szCs w:val="22"/>
        </w:rPr>
      </w:pPr>
      <w:r w:rsidRPr="0032217D">
        <w:rPr>
          <w:rFonts w:ascii="Gotham Book" w:eastAsia="Times New Roman" w:hAnsi="Gotham Book"/>
          <w:i/>
          <w:iCs/>
          <w:color w:val="00000A"/>
          <w:sz w:val="22"/>
          <w:szCs w:val="22"/>
        </w:rPr>
        <w:t>[Guarantor letterhead or SWIFT identifier code]</w:t>
      </w:r>
    </w:p>
    <w:p w14:paraId="20951844" w14:textId="77777777" w:rsidR="00907EB3" w:rsidRPr="0032217D" w:rsidRDefault="00907EB3" w:rsidP="000F3264">
      <w:pPr>
        <w:jc w:val="both"/>
        <w:rPr>
          <w:rFonts w:ascii="Gotham Book" w:hAnsi="Gotham Book"/>
          <w:sz w:val="22"/>
          <w:szCs w:val="22"/>
        </w:rPr>
      </w:pPr>
    </w:p>
    <w:p w14:paraId="12FDF41A" w14:textId="7E327D3D" w:rsidR="000F3264" w:rsidRPr="0032217D" w:rsidRDefault="000F3264" w:rsidP="000F3264">
      <w:pPr>
        <w:jc w:val="both"/>
        <w:rPr>
          <w:rFonts w:ascii="Gotham Book" w:hAnsi="Gotham Book"/>
          <w:sz w:val="22"/>
          <w:szCs w:val="22"/>
        </w:rPr>
      </w:pPr>
      <w:r w:rsidRPr="0032217D">
        <w:rPr>
          <w:rFonts w:ascii="Gotham Book" w:eastAsia="Times New Roman" w:hAnsi="Gotham Book"/>
          <w:b/>
          <w:bCs/>
          <w:color w:val="00000A"/>
          <w:sz w:val="22"/>
          <w:szCs w:val="22"/>
        </w:rPr>
        <w:t>Beneficiary:</w:t>
      </w:r>
      <w:r w:rsidRPr="0032217D">
        <w:rPr>
          <w:rFonts w:ascii="Gotham Book" w:eastAsia="Times New Roman" w:hAnsi="Gotham Book"/>
          <w:color w:val="00000A"/>
          <w:sz w:val="22"/>
          <w:szCs w:val="22"/>
        </w:rPr>
        <w:t xml:space="preserve"> </w:t>
      </w:r>
      <w:r w:rsidRPr="0032217D">
        <w:rPr>
          <w:rFonts w:ascii="Gotham Book" w:eastAsia="Times New Roman" w:hAnsi="Gotham Book"/>
          <w:i/>
          <w:iCs/>
          <w:color w:val="00000A"/>
          <w:sz w:val="22"/>
          <w:szCs w:val="22"/>
        </w:rPr>
        <w:t xml:space="preserve">[Insert name and Address of </w:t>
      </w:r>
      <w:r w:rsidRPr="0032217D">
        <w:rPr>
          <w:rFonts w:ascii="Gotham Book" w:eastAsia="Times New Roman" w:hAnsi="Gotham Book"/>
          <w:color w:val="00000A"/>
          <w:sz w:val="22"/>
          <w:szCs w:val="22"/>
        </w:rPr>
        <w:t>Employer</w:t>
      </w:r>
      <w:r w:rsidRPr="0032217D">
        <w:rPr>
          <w:rFonts w:ascii="Gotham Book" w:eastAsia="Times New Roman" w:hAnsi="Gotham Book"/>
          <w:i/>
          <w:iCs/>
          <w:color w:val="00000A"/>
          <w:sz w:val="22"/>
          <w:szCs w:val="22"/>
        </w:rPr>
        <w:t xml:space="preserve">] </w:t>
      </w:r>
    </w:p>
    <w:p w14:paraId="338A54C0" w14:textId="5FEDF10A" w:rsidR="000F3264" w:rsidRPr="0032217D" w:rsidRDefault="000F3264" w:rsidP="000F3264">
      <w:pPr>
        <w:jc w:val="both"/>
        <w:rPr>
          <w:rFonts w:ascii="Gotham Book" w:hAnsi="Gotham Book"/>
          <w:sz w:val="22"/>
          <w:szCs w:val="22"/>
        </w:rPr>
      </w:pPr>
      <w:r w:rsidRPr="0032217D">
        <w:rPr>
          <w:rFonts w:ascii="Gotham Book" w:eastAsia="Times New Roman" w:hAnsi="Gotham Book"/>
          <w:b/>
          <w:bCs/>
          <w:color w:val="00000A"/>
          <w:sz w:val="22"/>
          <w:szCs w:val="22"/>
        </w:rPr>
        <w:t>Date:</w:t>
      </w:r>
      <w:r w:rsidRPr="0032217D">
        <w:rPr>
          <w:rFonts w:ascii="Gotham Book" w:eastAsia="Times New Roman" w:hAnsi="Gotham Book"/>
          <w:color w:val="00000A"/>
          <w:sz w:val="22"/>
          <w:szCs w:val="22"/>
        </w:rPr>
        <w:t xml:space="preserve"> </w:t>
      </w:r>
      <w:r w:rsidRPr="0032217D">
        <w:rPr>
          <w:rFonts w:ascii="Gotham Book" w:eastAsia="Times New Roman" w:hAnsi="Gotham Book"/>
          <w:i/>
          <w:iCs/>
          <w:color w:val="00000A"/>
          <w:sz w:val="22"/>
          <w:szCs w:val="22"/>
        </w:rPr>
        <w:t>[Insert date of issue]</w:t>
      </w:r>
    </w:p>
    <w:p w14:paraId="5CE21247"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b/>
          <w:bCs/>
          <w:color w:val="00000A"/>
          <w:sz w:val="22"/>
          <w:szCs w:val="22"/>
        </w:rPr>
        <w:t>RETENTION MONEY GUARANTEE No.:</w:t>
      </w:r>
      <w:r w:rsidRPr="0032217D">
        <w:rPr>
          <w:rFonts w:ascii="Gotham Book" w:eastAsia="Times New Roman" w:hAnsi="Gotham Book"/>
          <w:color w:val="00000A"/>
          <w:sz w:val="22"/>
          <w:szCs w:val="22"/>
        </w:rPr>
        <w:t xml:space="preserve"> </w:t>
      </w:r>
      <w:r w:rsidRPr="0032217D">
        <w:rPr>
          <w:rFonts w:ascii="Gotham Book" w:eastAsia="Times New Roman" w:hAnsi="Gotham Book"/>
          <w:i/>
          <w:iCs/>
          <w:color w:val="00000A"/>
          <w:sz w:val="22"/>
          <w:szCs w:val="22"/>
        </w:rPr>
        <w:t>[Insert guarantee reference number]</w:t>
      </w:r>
    </w:p>
    <w:p w14:paraId="67E42766"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b/>
          <w:bCs/>
          <w:color w:val="00000A"/>
          <w:sz w:val="22"/>
          <w:szCs w:val="22"/>
        </w:rPr>
        <w:t xml:space="preserve">Guarantor: </w:t>
      </w:r>
      <w:r w:rsidRPr="0032217D">
        <w:rPr>
          <w:rFonts w:ascii="Gotham Book" w:eastAsia="Times New Roman" w:hAnsi="Gotham Book"/>
          <w:i/>
          <w:iCs/>
          <w:color w:val="00000A"/>
          <w:sz w:val="22"/>
          <w:szCs w:val="22"/>
        </w:rPr>
        <w:t>[Insert name and address of place of issue, unless indicated in the letterhead]</w:t>
      </w:r>
    </w:p>
    <w:p w14:paraId="36C86CB1"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We have been informed that ________________ </w:t>
      </w:r>
      <w:r w:rsidRPr="0032217D">
        <w:rPr>
          <w:rFonts w:ascii="Gotham Book" w:eastAsia="Times New Roman" w:hAnsi="Gotham Book"/>
          <w:i/>
          <w:iCs/>
          <w:color w:val="00000A"/>
          <w:sz w:val="22"/>
          <w:szCs w:val="22"/>
        </w:rPr>
        <w:t>[insert name of Contractor, which in the case of a joint venture shall be the name of the joint venture]</w:t>
      </w:r>
      <w:r w:rsidRPr="0032217D">
        <w:rPr>
          <w:rFonts w:ascii="Gotham Book" w:eastAsia="Times New Roman" w:hAnsi="Gotham Book"/>
          <w:color w:val="00000A"/>
          <w:sz w:val="22"/>
          <w:szCs w:val="22"/>
        </w:rPr>
        <w:t xml:space="preserve"> (hereinafter called "the Applicant") has entered into Contract No. _____________ </w:t>
      </w:r>
      <w:r w:rsidRPr="0032217D">
        <w:rPr>
          <w:rFonts w:ascii="Gotham Book" w:eastAsia="Times New Roman" w:hAnsi="Gotham Book"/>
          <w:i/>
          <w:iCs/>
          <w:color w:val="00000A"/>
          <w:sz w:val="22"/>
          <w:szCs w:val="22"/>
        </w:rPr>
        <w:t xml:space="preserve">[insert reference number of the contract] </w:t>
      </w:r>
      <w:r w:rsidRPr="0032217D">
        <w:rPr>
          <w:rFonts w:ascii="Gotham Book" w:eastAsia="Times New Roman" w:hAnsi="Gotham Book"/>
          <w:color w:val="00000A"/>
          <w:sz w:val="22"/>
          <w:szCs w:val="22"/>
        </w:rPr>
        <w:t xml:space="preserve">dated ____________ with the Beneficiary, for the execution of _____________________ </w:t>
      </w:r>
      <w:r w:rsidRPr="0032217D">
        <w:rPr>
          <w:rFonts w:ascii="Gotham Book" w:eastAsia="Times New Roman" w:hAnsi="Gotham Book"/>
          <w:i/>
          <w:iCs/>
          <w:color w:val="00000A"/>
          <w:sz w:val="22"/>
          <w:szCs w:val="22"/>
        </w:rPr>
        <w:t xml:space="preserve">[insert name of contract and brief description of </w:t>
      </w:r>
      <w:r w:rsidRPr="0032217D">
        <w:rPr>
          <w:rFonts w:ascii="Gotham Book" w:eastAsia="Times New Roman" w:hAnsi="Gotham Book"/>
          <w:color w:val="00000A"/>
          <w:sz w:val="22"/>
          <w:szCs w:val="22"/>
        </w:rPr>
        <w:t>Works</w:t>
      </w:r>
      <w:r w:rsidRPr="0032217D">
        <w:rPr>
          <w:rFonts w:ascii="Gotham Book" w:eastAsia="Times New Roman" w:hAnsi="Gotham Book"/>
          <w:i/>
          <w:iCs/>
          <w:color w:val="00000A"/>
          <w:sz w:val="22"/>
          <w:szCs w:val="22"/>
        </w:rPr>
        <w:t>]</w:t>
      </w:r>
      <w:r w:rsidRPr="0032217D">
        <w:rPr>
          <w:rFonts w:ascii="Gotham Book" w:eastAsia="Times New Roman" w:hAnsi="Gotham Book"/>
          <w:color w:val="00000A"/>
          <w:sz w:val="22"/>
          <w:szCs w:val="22"/>
        </w:rPr>
        <w:t xml:space="preserve"> (hereinafter called "the Contract"). </w:t>
      </w:r>
    </w:p>
    <w:p w14:paraId="41FE86B6"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32217D">
        <w:rPr>
          <w:rFonts w:ascii="Gotham Book" w:eastAsia="Times New Roman" w:hAnsi="Gotham Book"/>
          <w:i/>
          <w:iCs/>
          <w:color w:val="00000A"/>
          <w:sz w:val="22"/>
          <w:szCs w:val="22"/>
        </w:rPr>
        <w:t>[insert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w:t>
      </w:r>
      <w:r w:rsidRPr="0032217D">
        <w:rPr>
          <w:rFonts w:ascii="Gotham Book" w:eastAsia="Times New Roman" w:hAnsi="Gotham Book"/>
          <w:color w:val="00000A"/>
          <w:sz w:val="22"/>
          <w:szCs w:val="22"/>
        </w:rPr>
        <w:t xml:space="preserve"> is to be made against a Retention Money guarantee.</w:t>
      </w:r>
    </w:p>
    <w:p w14:paraId="5C82C7BC" w14:textId="0419884D"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At the request of the Applicant, we, as Guarantor, hereby irrevocably undertake to pay the Beneficiary any sum or sums not exceeding in total an amount of ___________ </w:t>
      </w:r>
      <w:r w:rsidRPr="0032217D">
        <w:rPr>
          <w:rFonts w:ascii="Gotham Book" w:eastAsia="Times New Roman" w:hAnsi="Gotham Book"/>
          <w:i/>
          <w:iCs/>
          <w:color w:val="00000A"/>
          <w:sz w:val="22"/>
          <w:szCs w:val="22"/>
        </w:rPr>
        <w:t xml:space="preserve">[insert amount in figures] </w:t>
      </w:r>
      <w:r w:rsidRPr="0032217D">
        <w:rPr>
          <w:rFonts w:ascii="Gotham Book" w:eastAsia="Times New Roman" w:hAnsi="Gotham Book"/>
          <w:color w:val="00000A"/>
          <w:sz w:val="22"/>
          <w:szCs w:val="22"/>
        </w:rPr>
        <w:t>(</w:t>
      </w:r>
      <w:r w:rsidRPr="0032217D">
        <w:rPr>
          <w:rFonts w:ascii="Gotham Book" w:eastAsia="Times New Roman" w:hAnsi="Gotham Book"/>
          <w:color w:val="00000A"/>
          <w:sz w:val="22"/>
          <w:szCs w:val="22"/>
          <w:u w:val="single"/>
        </w:rPr>
        <w:t xml:space="preserve"> </w:t>
      </w:r>
      <w:r w:rsidRPr="0032217D">
        <w:rPr>
          <w:rFonts w:ascii="Gotham Book" w:eastAsia="Times New Roman" w:hAnsi="Gotham Book"/>
          <w:color w:val="00000A"/>
          <w:sz w:val="22"/>
          <w:szCs w:val="22"/>
        </w:rPr>
        <w:t>)</w:t>
      </w:r>
      <w:r w:rsidRPr="0032217D">
        <w:rPr>
          <w:rFonts w:ascii="Gotham Book" w:eastAsia="Times New Roman" w:hAnsi="Gotham Book"/>
          <w:i/>
          <w:iCs/>
          <w:color w:val="00000A"/>
          <w:sz w:val="22"/>
          <w:szCs w:val="22"/>
        </w:rPr>
        <w:t xml:space="preserve"> [amount in words]</w:t>
      </w:r>
      <w:r w:rsidR="00B11A06" w:rsidRPr="0032217D">
        <w:rPr>
          <w:rStyle w:val="FootnoteReference"/>
          <w:rFonts w:ascii="Gotham Book" w:hAnsi="Gotham Book"/>
          <w:i/>
          <w:iCs/>
          <w:color w:val="00000A"/>
          <w:sz w:val="22"/>
          <w:szCs w:val="22"/>
        </w:rPr>
        <w:footnoteReference w:id="51"/>
      </w:r>
      <w:r w:rsidR="00B11A06" w:rsidRPr="0032217D">
        <w:rPr>
          <w:rFonts w:ascii="Gotham Book" w:eastAsia="Times New Roman" w:hAnsi="Gotham Book"/>
          <w:i/>
          <w:iCs/>
          <w:color w:val="00000A"/>
          <w:sz w:val="22"/>
          <w:szCs w:val="22"/>
        </w:rPr>
        <w:t xml:space="preserve"> </w:t>
      </w:r>
      <w:r w:rsidRPr="0032217D">
        <w:rPr>
          <w:rFonts w:ascii="Gotham Book" w:eastAsia="Times New Roman" w:hAnsi="Gotham Book"/>
          <w:color w:val="00000A"/>
          <w:sz w:val="22"/>
          <w:szCs w:val="22"/>
        </w:rPr>
        <w:t xml:space="preserve">upon receipt by us of the Beneficiary’s complying demand supported by the Beneficiary’s statement, whether in the demand itself or in a separate signed document accompanying or identifying the demand, stating that the Applicant is in breach of its obligation(s) under the Contract, </w:t>
      </w:r>
      <w:r w:rsidRPr="0032217D">
        <w:rPr>
          <w:rFonts w:ascii="Gotham Book" w:eastAsia="Times New Roman" w:hAnsi="Gotham Book"/>
          <w:color w:val="00000A"/>
          <w:sz w:val="22"/>
          <w:szCs w:val="22"/>
        </w:rPr>
        <w:lastRenderedPageBreak/>
        <w:t xml:space="preserve">without your needing to prove or show grounds for your demand or the sum specified therein. </w:t>
      </w:r>
    </w:p>
    <w:p w14:paraId="20356C69"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32217D">
        <w:rPr>
          <w:rFonts w:ascii="Gotham Book" w:eastAsia="Times New Roman" w:hAnsi="Gotham Book"/>
          <w:i/>
          <w:iCs/>
          <w:color w:val="00000A"/>
          <w:sz w:val="22"/>
          <w:szCs w:val="22"/>
        </w:rPr>
        <w:t>[insert name and address of Applicant’s bank]</w:t>
      </w:r>
      <w:r w:rsidRPr="0032217D">
        <w:rPr>
          <w:rFonts w:ascii="Gotham Book" w:eastAsia="Times New Roman" w:hAnsi="Gotham Book"/>
          <w:color w:val="00000A"/>
          <w:sz w:val="22"/>
          <w:szCs w:val="22"/>
        </w:rPr>
        <w:t>.</w:t>
      </w:r>
    </w:p>
    <w:p w14:paraId="3C8CCE50" w14:textId="5B0CFA3E"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This guarantee shall expire no later than the </w:t>
      </w:r>
      <w:r w:rsidR="00C53121" w:rsidRPr="0032217D">
        <w:rPr>
          <w:rFonts w:ascii="Gotham Book" w:eastAsia="Times New Roman" w:hAnsi="Gotham Book"/>
          <w:color w:val="00000A"/>
          <w:sz w:val="22"/>
          <w:szCs w:val="22"/>
        </w:rPr>
        <w:t>____ Day of _________ 2____</w:t>
      </w:r>
      <w:r w:rsidR="00B11A06" w:rsidRPr="0032217D">
        <w:rPr>
          <w:rStyle w:val="FootnoteReference"/>
          <w:rFonts w:ascii="Gotham Book" w:hAnsi="Gotham Book"/>
          <w:color w:val="00000A"/>
          <w:sz w:val="22"/>
          <w:szCs w:val="22"/>
        </w:rPr>
        <w:footnoteReference w:id="52"/>
      </w:r>
      <w:r w:rsidRPr="0032217D">
        <w:rPr>
          <w:rFonts w:ascii="Gotham Book" w:eastAsia="Times New Roman" w:hAnsi="Gotham Book"/>
          <w:color w:val="00000A"/>
          <w:sz w:val="22"/>
          <w:szCs w:val="22"/>
        </w:rPr>
        <w:t>, and any demand for payment under it must be received by us at the office indicated above on or before that date.</w:t>
      </w:r>
    </w:p>
    <w:p w14:paraId="00D3A88F" w14:textId="77777777" w:rsidR="000F3264" w:rsidRPr="0032217D" w:rsidRDefault="000F3264" w:rsidP="000F3264">
      <w:pPr>
        <w:jc w:val="both"/>
        <w:rPr>
          <w:rFonts w:ascii="Gotham Book" w:eastAsia="Times New Roman" w:hAnsi="Gotham Book"/>
          <w:color w:val="00000A"/>
          <w:sz w:val="22"/>
          <w:szCs w:val="22"/>
        </w:rPr>
      </w:pPr>
      <w:r w:rsidRPr="0032217D">
        <w:rPr>
          <w:rFonts w:ascii="Gotham Book" w:eastAsia="Times New Roman" w:hAnsi="Gotham Book"/>
          <w:color w:val="00000A"/>
          <w:sz w:val="22"/>
          <w:szCs w:val="22"/>
        </w:rPr>
        <w:t>This guarantee is subject to the Uniform Rules for Demand Guarantees (URDG) 2010 Revision, ICC Publication No. 758, except that the supporting statement under Article 15(a) is hereby excluded.</w:t>
      </w:r>
    </w:p>
    <w:p w14:paraId="52F63317" w14:textId="77777777" w:rsidR="000F3264" w:rsidRPr="0032217D" w:rsidRDefault="000F3264" w:rsidP="000F3264">
      <w:pPr>
        <w:jc w:val="both"/>
        <w:rPr>
          <w:rFonts w:ascii="Gotham Book" w:eastAsia="Times New Roman" w:hAnsi="Gotham Book"/>
          <w:color w:val="00000A"/>
          <w:sz w:val="22"/>
          <w:szCs w:val="22"/>
        </w:rPr>
      </w:pPr>
    </w:p>
    <w:p w14:paraId="4A12DB96" w14:textId="77777777" w:rsidR="000F3264" w:rsidRPr="0032217D" w:rsidRDefault="000F3264" w:rsidP="000F3264">
      <w:pPr>
        <w:jc w:val="both"/>
        <w:rPr>
          <w:rFonts w:ascii="Gotham Book" w:hAnsi="Gotham Book"/>
          <w:sz w:val="22"/>
          <w:szCs w:val="22"/>
        </w:rPr>
      </w:pPr>
      <w:r w:rsidRPr="0032217D">
        <w:rPr>
          <w:rFonts w:ascii="Gotham Book" w:eastAsia="Times New Roman" w:hAnsi="Gotham Book"/>
          <w:color w:val="00000A"/>
          <w:sz w:val="22"/>
          <w:szCs w:val="22"/>
        </w:rPr>
        <w:t xml:space="preserve">____________________ </w:t>
      </w:r>
      <w:r w:rsidRPr="0032217D">
        <w:rPr>
          <w:rFonts w:ascii="Gotham Book" w:eastAsia="Times New Roman" w:hAnsi="Gotham Book"/>
          <w:color w:val="00000A"/>
          <w:sz w:val="22"/>
          <w:szCs w:val="22"/>
        </w:rPr>
        <w:br/>
      </w:r>
      <w:r w:rsidRPr="0032217D">
        <w:rPr>
          <w:rFonts w:ascii="Gotham Book" w:eastAsia="Times New Roman" w:hAnsi="Gotham Book"/>
          <w:i/>
          <w:iCs/>
          <w:color w:val="00000A"/>
          <w:sz w:val="22"/>
          <w:szCs w:val="22"/>
        </w:rPr>
        <w:t>[signature(s)]</w:t>
      </w:r>
      <w:r w:rsidRPr="0032217D">
        <w:rPr>
          <w:rFonts w:ascii="Gotham Book" w:eastAsia="Times New Roman" w:hAnsi="Gotham Book"/>
          <w:color w:val="00000A"/>
          <w:sz w:val="22"/>
          <w:szCs w:val="22"/>
        </w:rPr>
        <w:t xml:space="preserve"> </w:t>
      </w:r>
    </w:p>
    <w:p w14:paraId="5F618FED" w14:textId="3D340EE3" w:rsidR="00907EB3" w:rsidRPr="0032217D" w:rsidRDefault="000F3264" w:rsidP="00907EB3">
      <w:pPr>
        <w:jc w:val="both"/>
        <w:rPr>
          <w:rFonts w:ascii="Gotham Book" w:hAnsi="Gotham Book"/>
          <w:b/>
          <w:bCs/>
          <w:i/>
          <w:iCs/>
          <w:sz w:val="22"/>
          <w:szCs w:val="22"/>
        </w:rPr>
      </w:pPr>
      <w:r w:rsidRPr="0032217D">
        <w:rPr>
          <w:rFonts w:ascii="Gotham Book" w:eastAsia="Times New Roman" w:hAnsi="Gotham Book"/>
          <w:color w:val="00000A"/>
          <w:sz w:val="22"/>
          <w:szCs w:val="22"/>
        </w:rPr>
        <w:br/>
      </w:r>
      <w:r w:rsidR="00907EB3" w:rsidRPr="0032217D">
        <w:rPr>
          <w:rFonts w:ascii="Gotham Book" w:eastAsia="Times New Roman" w:hAnsi="Gotham Book"/>
          <w:b/>
          <w:bCs/>
          <w:i/>
          <w:iCs/>
          <w:color w:val="00000A"/>
          <w:sz w:val="22"/>
          <w:szCs w:val="22"/>
        </w:rPr>
        <w:t>[Note: All italicized text (including footnotes) is for use in preparing this form and shall be deleted from the final product</w:t>
      </w:r>
      <w:r w:rsidR="0032217D">
        <w:rPr>
          <w:rFonts w:ascii="Gotham Book" w:eastAsia="Times New Roman" w:hAnsi="Gotham Book"/>
          <w:b/>
          <w:bCs/>
          <w:i/>
          <w:iCs/>
          <w:color w:val="00000A"/>
          <w:sz w:val="22"/>
          <w:szCs w:val="22"/>
        </w:rPr>
        <w:t>]</w:t>
      </w:r>
      <w:r w:rsidR="00907EB3" w:rsidRPr="0032217D">
        <w:rPr>
          <w:rFonts w:ascii="Gotham Book" w:eastAsia="Times New Roman" w:hAnsi="Gotham Book"/>
          <w:b/>
          <w:bCs/>
          <w:i/>
          <w:iCs/>
          <w:color w:val="00000A"/>
          <w:sz w:val="22"/>
          <w:szCs w:val="22"/>
        </w:rPr>
        <w:t>.</w:t>
      </w:r>
    </w:p>
    <w:p w14:paraId="315C691A" w14:textId="3CDB652B" w:rsidR="000F3264" w:rsidRPr="0032217D" w:rsidRDefault="000F3264" w:rsidP="000F3264">
      <w:pPr>
        <w:jc w:val="both"/>
        <w:rPr>
          <w:rFonts w:ascii="Gotham Book" w:eastAsia="Times New Roman" w:hAnsi="Gotham Book"/>
          <w:color w:val="00000A"/>
          <w:sz w:val="22"/>
          <w:szCs w:val="22"/>
        </w:rPr>
      </w:pPr>
    </w:p>
    <w:bookmarkEnd w:id="475"/>
    <w:p w14:paraId="5B56791D" w14:textId="2D4FCA63" w:rsidR="005144CE" w:rsidRPr="0032217D" w:rsidRDefault="005144CE" w:rsidP="00D20762">
      <w:pPr>
        <w:jc w:val="both"/>
        <w:rPr>
          <w:rFonts w:ascii="Gotham Book" w:eastAsia="Times New Roman" w:hAnsi="Gotham Book"/>
          <w:color w:val="00000A"/>
          <w:sz w:val="22"/>
          <w:szCs w:val="22"/>
        </w:rPr>
      </w:pPr>
    </w:p>
    <w:sectPr w:rsidR="005144CE" w:rsidRPr="0032217D" w:rsidSect="00C16C5C">
      <w:type w:val="continuous"/>
      <w:pgSz w:w="12240" w:h="15840"/>
      <w:pgMar w:top="1440" w:right="1440" w:bottom="1440" w:left="1440" w:header="288"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E4D2" w14:textId="77777777" w:rsidR="00B13AE9" w:rsidRDefault="00B13AE9" w:rsidP="00F830F7">
      <w:r>
        <w:separator/>
      </w:r>
    </w:p>
  </w:endnote>
  <w:endnote w:type="continuationSeparator" w:id="0">
    <w:p w14:paraId="016C9C11" w14:textId="77777777" w:rsidR="00B13AE9" w:rsidRDefault="00B13AE9" w:rsidP="00F830F7">
      <w:r>
        <w:continuationSeparator/>
      </w:r>
    </w:p>
  </w:endnote>
  <w:endnote w:type="continuationNotice" w:id="1">
    <w:p w14:paraId="64C4141B" w14:textId="77777777" w:rsidR="00B13AE9" w:rsidRDefault="00B13A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 w:name="STXinwei">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9EFEED-4615-4911-B19A-2341880E7DD2}"/>
    <w:embedBold r:id="rId2" w:fontKey="{1F72879C-551F-48C9-99F2-DE257D05CBF3}"/>
    <w:embedItalic r:id="rId3" w:fontKey="{C70B91BA-0E87-4556-8E73-DBC0041BC492}"/>
    <w:embedBoldItalic r:id="rId4" w:fontKey="{88CFB2A6-FE09-49FB-A843-BA3E42AEB094}"/>
  </w:font>
  <w:font w:name="Franklin Gothic Book">
    <w:panose1 w:val="020B0503020102020204"/>
    <w:charset w:val="00"/>
    <w:family w:val="swiss"/>
    <w:pitch w:val="variable"/>
    <w:sig w:usb0="00000287" w:usb1="00000000" w:usb2="00000000" w:usb3="00000000" w:csb0="0000009F" w:csb1="00000000"/>
    <w:embedRegular r:id="rId5" w:fontKey="{6382873D-A80F-403C-881A-2FAA65BC90FE}"/>
    <w:embedBold r:id="rId6" w:fontKey="{0EC2A915-F25A-4C49-A4D1-66FA9B0F8B9A}"/>
    <w:embedItalic r:id="rId7" w:fontKey="{5DD4405F-2441-409D-BC5C-BDC7DFFF646E}"/>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EC5109BC-DED0-4670-9C1C-7B5D0BFC6959}"/>
    <w:embedItalic r:id="rId9" w:fontKey="{5F2F8E15-0EF5-4851-9D1A-A5DBF25A4E9A}"/>
  </w:font>
  <w:font w:name="Mangal">
    <w:panose1 w:val="00000400000000000000"/>
    <w:charset w:val="00"/>
    <w:family w:val="roman"/>
    <w:pitch w:val="variable"/>
    <w:sig w:usb0="00008003" w:usb1="00000000" w:usb2="00000000" w:usb3="00000000" w:csb0="00000001" w:csb1="00000000"/>
    <w:embedRegular r:id="rId10" w:fontKey="{7A7F02C4-05DB-4B75-ADA0-6FFD57B33B61}"/>
    <w:embedBold r:id="rId11" w:fontKey="{A61B4662-8562-4A67-90C7-49A3E674FA06}"/>
    <w:embedItalic r:id="rId12" w:fontKey="{32DC2EAD-FB4F-43C4-A523-172E8485887C}"/>
    <w:embedBoldItalic r:id="rId13" w:fontKey="{DE875A39-5F39-4BD5-85F4-EAA44B8926C6}"/>
  </w:font>
  <w:font w:name="Segoe UI">
    <w:panose1 w:val="020B0502040204020203"/>
    <w:charset w:val="00"/>
    <w:family w:val="swiss"/>
    <w:pitch w:val="variable"/>
    <w:sig w:usb0="E4002EFF" w:usb1="C000E47F" w:usb2="00000009" w:usb3="00000000" w:csb0="000001FF" w:csb1="00000000"/>
    <w:embedRegular r:id="rId14" w:fontKey="{F84AF0D8-4A59-469F-8B99-A17C8DFBDEDB}"/>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5" w:fontKey="{DFA8180B-1D9A-4FDC-BA29-16B4B38BE41A}"/>
    <w:embedBold r:id="rId16" w:fontKey="{C8AEC0DA-780D-4D88-B20B-649E77B27D71}"/>
    <w:embedItalic r:id="rId17" w:fontKey="{D6C2F84B-138F-4982-8D62-93C23A61D868}"/>
  </w:font>
  <w:font w:name="Liberation Serif">
    <w:altName w:val="Times New Roman"/>
    <w:charset w:val="00"/>
    <w:family w:val="roman"/>
    <w:pitch w:val="variable"/>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charset w:val="00"/>
    <w:family w:val="auto"/>
    <w:pitch w:val="variable"/>
    <w:sig w:usb0="20002A87"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8" w:fontKey="{155347DA-E1C0-4178-80FB-55147F3698B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9" w:fontKey="{D57CFADF-F008-4053-9C53-81DD0BC0884F}"/>
    <w:embedBold r:id="rId20" w:fontKey="{D53058D3-9B23-493B-83B4-7BC0B6606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595919898"/>
      <w:docPartObj>
        <w:docPartGallery w:val="Page Numbers (Bottom of Page)"/>
        <w:docPartUnique/>
      </w:docPartObj>
    </w:sdtPr>
    <w:sdtEndPr>
      <w:rPr>
        <w:noProof/>
      </w:rPr>
    </w:sdtEndPr>
    <w:sdtContent>
      <w:p w14:paraId="47B3C3F2" w14:textId="06435C8D" w:rsidR="00BB0C9A" w:rsidRPr="001B3501" w:rsidRDefault="00BB0C9A" w:rsidP="00F57BD8">
        <w:pPr>
          <w:pStyle w:val="Footer"/>
          <w:rPr>
            <w:rFonts w:asciiTheme="minorHAnsi" w:hAnsiTheme="minorHAnsi" w:cstheme="minorHAnsi"/>
          </w:rPr>
        </w:pPr>
        <w:r w:rsidRPr="001B3501">
          <w:rPr>
            <w:rFonts w:asciiTheme="minorHAnsi" w:hAnsiTheme="minorHAnsi" w:cstheme="minorHAnsi"/>
          </w:rPr>
          <w:fldChar w:fldCharType="begin"/>
        </w:r>
        <w:r w:rsidRPr="001B3501">
          <w:rPr>
            <w:rFonts w:asciiTheme="minorHAnsi" w:hAnsiTheme="minorHAnsi" w:cstheme="minorHAnsi"/>
          </w:rPr>
          <w:instrText xml:space="preserve"> PAGE   \* MERGEFORMAT </w:instrText>
        </w:r>
        <w:r w:rsidRPr="001B3501">
          <w:rPr>
            <w:rFonts w:asciiTheme="minorHAnsi" w:hAnsiTheme="minorHAnsi" w:cstheme="minorHAnsi"/>
          </w:rPr>
          <w:fldChar w:fldCharType="separate"/>
        </w:r>
        <w:r w:rsidR="00F93141">
          <w:rPr>
            <w:rFonts w:asciiTheme="minorHAnsi" w:hAnsiTheme="minorHAnsi" w:cstheme="minorHAnsi"/>
            <w:noProof/>
          </w:rPr>
          <w:t>183</w:t>
        </w:r>
        <w:r w:rsidRPr="001B3501">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A74B2" w14:textId="77777777" w:rsidR="00B13AE9" w:rsidRDefault="00B13AE9" w:rsidP="00C93497">
      <w:pPr>
        <w:pStyle w:val="BodyMost"/>
        <w:spacing w:after="120"/>
      </w:pPr>
      <w:r>
        <w:separator/>
      </w:r>
    </w:p>
  </w:footnote>
  <w:footnote w:type="continuationSeparator" w:id="0">
    <w:p w14:paraId="38F5D2C1" w14:textId="77777777" w:rsidR="00B13AE9" w:rsidRDefault="00B13AE9" w:rsidP="00F830F7">
      <w:r>
        <w:continuationSeparator/>
      </w:r>
    </w:p>
  </w:footnote>
  <w:footnote w:type="continuationNotice" w:id="1">
    <w:p w14:paraId="0CA2981B" w14:textId="77777777" w:rsidR="00B13AE9" w:rsidRDefault="00B13AE9">
      <w:pPr>
        <w:spacing w:after="0"/>
      </w:pPr>
    </w:p>
  </w:footnote>
  <w:footnote w:id="2">
    <w:p w14:paraId="5466979E" w14:textId="7AD6220B" w:rsidR="009E69F7" w:rsidRPr="00A65F33" w:rsidRDefault="009E69F7" w:rsidP="00590C07">
      <w:pPr>
        <w:pStyle w:val="Style1"/>
        <w:spacing w:before="0" w:after="0"/>
        <w:ind w:left="142" w:hanging="142"/>
        <w:jc w:val="both"/>
        <w:rPr>
          <w:rFonts w:ascii="Gotham Book" w:hAnsi="Gotham Book"/>
          <w:b w:val="0"/>
          <w:bCs/>
          <w:sz w:val="20"/>
          <w:szCs w:val="20"/>
        </w:rPr>
      </w:pPr>
      <w:r w:rsidRPr="00876845">
        <w:rPr>
          <w:rStyle w:val="FootnoteReference"/>
          <w:bCs/>
        </w:rPr>
        <w:footnoteRef/>
      </w:r>
      <w:r w:rsidR="00590C07">
        <w:t xml:space="preserve"> </w:t>
      </w:r>
      <w:r w:rsidRPr="00A65F33">
        <w:rPr>
          <w:rFonts w:ascii="Gotham Book" w:hAnsi="Gotham Book"/>
          <w:b w:val="0"/>
          <w:bCs/>
          <w:smallCaps w:val="0"/>
          <w:sz w:val="20"/>
          <w:szCs w:val="20"/>
        </w:rPr>
        <w:t>Substitute “</w:t>
      </w:r>
      <w:r w:rsidRPr="00A65F33">
        <w:rPr>
          <w:rFonts w:ascii="Gotham Book" w:hAnsi="Gotham Book"/>
          <w:b w:val="0"/>
          <w:bCs/>
          <w:i/>
          <w:iCs/>
          <w:smallCaps w:val="0"/>
          <w:sz w:val="20"/>
          <w:szCs w:val="20"/>
        </w:rPr>
        <w:t>contracts</w:t>
      </w:r>
      <w:r w:rsidRPr="00A65F33">
        <w:rPr>
          <w:rFonts w:ascii="Gotham Book" w:hAnsi="Gotham Book"/>
          <w:b w:val="0"/>
          <w:bCs/>
          <w:smallCaps w:val="0"/>
          <w:sz w:val="20"/>
          <w:szCs w:val="20"/>
        </w:rPr>
        <w:t>” where Bids are called concurrently for multiple contracts. Add a new paragraph number 3 as follows: “Bidders may Bid for one or several contracts, as further defined in the bidding document. Bidders wishing to offer discounts in case they are awarded more than one contract will be allowed to do so, provided those discounts are included in the Letter of Bid”. Renumber the subsequent paragraphs.</w:t>
      </w:r>
    </w:p>
  </w:footnote>
  <w:footnote w:id="3">
    <w:p w14:paraId="7ED37BA2" w14:textId="5E59A5E0" w:rsidR="009E69F7" w:rsidRPr="00A65F33" w:rsidRDefault="009E69F7" w:rsidP="00590C07">
      <w:pPr>
        <w:pStyle w:val="Style1"/>
        <w:spacing w:before="0" w:after="0"/>
        <w:ind w:left="142" w:hanging="142"/>
        <w:jc w:val="both"/>
        <w:rPr>
          <w:rFonts w:ascii="Gotham Book" w:hAnsi="Gotham Book"/>
          <w:b w:val="0"/>
          <w:bCs/>
          <w:smallCaps w:val="0"/>
          <w:sz w:val="20"/>
          <w:szCs w:val="20"/>
        </w:rPr>
      </w:pPr>
      <w:r w:rsidRPr="00A65F33">
        <w:rPr>
          <w:rStyle w:val="FootnoteReference"/>
          <w:rFonts w:ascii="Gotham Book" w:hAnsi="Gotham Book"/>
          <w:b w:val="0"/>
          <w:bCs/>
          <w:szCs w:val="20"/>
        </w:rPr>
        <w:footnoteRef/>
      </w:r>
      <w:r w:rsidRPr="00A65F33">
        <w:rPr>
          <w:rFonts w:ascii="Gotham Book" w:hAnsi="Gotham Book"/>
          <w:b w:val="0"/>
          <w:bCs/>
          <w:sz w:val="20"/>
          <w:szCs w:val="20"/>
        </w:rPr>
        <w:t xml:space="preserve"> </w:t>
      </w:r>
      <w:r w:rsidRPr="00A65F33">
        <w:rPr>
          <w:rFonts w:ascii="Gotham Book" w:hAnsi="Gotham Book"/>
          <w:b w:val="0"/>
          <w:bCs/>
          <w:smallCaps w:val="0"/>
          <w:sz w:val="20"/>
          <w:szCs w:val="20"/>
        </w:rPr>
        <w:t xml:space="preserve">Insert if applicable: “This contract will be jointly financed by [insert name of co-financing agency]. Bidding process will be governed by Fund’s Procurement </w:t>
      </w:r>
      <w:r w:rsidR="007F31F1">
        <w:rPr>
          <w:rFonts w:ascii="Gotham Book" w:hAnsi="Gotham Book"/>
          <w:b w:val="0"/>
          <w:bCs/>
          <w:smallCaps w:val="0"/>
          <w:sz w:val="20"/>
          <w:szCs w:val="20"/>
        </w:rPr>
        <w:t>procedures</w:t>
      </w:r>
      <w:r w:rsidRPr="00A65F33">
        <w:rPr>
          <w:rFonts w:ascii="Gotham Book" w:hAnsi="Gotham Book"/>
          <w:b w:val="0"/>
          <w:bCs/>
          <w:smallCaps w:val="0"/>
          <w:sz w:val="20"/>
          <w:szCs w:val="20"/>
        </w:rPr>
        <w:t>”.</w:t>
      </w:r>
    </w:p>
  </w:footnote>
  <w:footnote w:id="4">
    <w:p w14:paraId="123B03FE" w14:textId="362BC4E5" w:rsidR="009E69F7" w:rsidRPr="00A65F33" w:rsidRDefault="009E69F7" w:rsidP="00590C07">
      <w:pPr>
        <w:pStyle w:val="Style1"/>
        <w:spacing w:before="0" w:after="0"/>
        <w:ind w:left="142" w:hanging="142"/>
        <w:jc w:val="both"/>
        <w:rPr>
          <w:rFonts w:ascii="Gotham Book" w:hAnsi="Gotham Book"/>
          <w:b w:val="0"/>
          <w:bCs/>
          <w:smallCaps w:val="0"/>
          <w:sz w:val="20"/>
          <w:szCs w:val="20"/>
        </w:rPr>
      </w:pPr>
      <w:r w:rsidRPr="00A65F33">
        <w:rPr>
          <w:rStyle w:val="FootnoteReference"/>
          <w:rFonts w:ascii="Gotham Book" w:hAnsi="Gotham Book"/>
          <w:b w:val="0"/>
          <w:bCs/>
          <w:smallCaps w:val="0"/>
          <w:szCs w:val="20"/>
        </w:rPr>
        <w:footnoteRef/>
      </w:r>
      <w:r w:rsidRPr="00A65F33">
        <w:rPr>
          <w:rFonts w:ascii="Gotham Book" w:hAnsi="Gotham Book"/>
          <w:b w:val="0"/>
          <w:bCs/>
          <w:smallCaps w:val="0"/>
          <w:sz w:val="20"/>
          <w:szCs w:val="20"/>
        </w:rPr>
        <w:t xml:space="preserve"> A brief description of the type(s) of </w:t>
      </w:r>
      <w:r w:rsidR="00132DB7">
        <w:rPr>
          <w:rFonts w:ascii="Gotham Book" w:hAnsi="Gotham Book"/>
          <w:b w:val="0"/>
          <w:bCs/>
          <w:smallCaps w:val="0"/>
          <w:sz w:val="20"/>
          <w:szCs w:val="20"/>
        </w:rPr>
        <w:t>w</w:t>
      </w:r>
      <w:r w:rsidRPr="00A65F33">
        <w:rPr>
          <w:rFonts w:ascii="Gotham Book" w:hAnsi="Gotham Book"/>
          <w:b w:val="0"/>
          <w:bCs/>
          <w:smallCaps w:val="0"/>
          <w:sz w:val="20"/>
          <w:szCs w:val="20"/>
        </w:rPr>
        <w:t>orks should be provided</w:t>
      </w:r>
      <w:r w:rsidR="00132DB7">
        <w:rPr>
          <w:rFonts w:ascii="Gotham Book" w:hAnsi="Gotham Book"/>
          <w:b w:val="0"/>
          <w:bCs/>
          <w:smallCaps w:val="0"/>
          <w:sz w:val="20"/>
          <w:szCs w:val="20"/>
        </w:rPr>
        <w:t xml:space="preserve">, </w:t>
      </w:r>
      <w:r w:rsidRPr="00A65F33">
        <w:rPr>
          <w:rFonts w:ascii="Gotham Book" w:hAnsi="Gotham Book"/>
          <w:b w:val="0"/>
          <w:bCs/>
          <w:smallCaps w:val="0"/>
          <w:sz w:val="20"/>
          <w:szCs w:val="20"/>
        </w:rPr>
        <w:t>including quantities, location, construction period, application of margin of preference, and any other information necessary to enable potential Bidders to decide whether</w:t>
      </w:r>
      <w:r w:rsidR="00132DB7">
        <w:rPr>
          <w:rFonts w:ascii="Gotham Book" w:hAnsi="Gotham Book"/>
          <w:b w:val="0"/>
          <w:bCs/>
          <w:smallCaps w:val="0"/>
          <w:sz w:val="20"/>
          <w:szCs w:val="20"/>
        </w:rPr>
        <w:t xml:space="preserve"> </w:t>
      </w:r>
      <w:r w:rsidRPr="00A65F33">
        <w:rPr>
          <w:rFonts w:ascii="Gotham Book" w:hAnsi="Gotham Book"/>
          <w:b w:val="0"/>
          <w:bCs/>
          <w:smallCaps w:val="0"/>
          <w:sz w:val="20"/>
          <w:szCs w:val="20"/>
        </w:rPr>
        <w:t>or not</w:t>
      </w:r>
      <w:r w:rsidR="00132DB7">
        <w:rPr>
          <w:rFonts w:ascii="Gotham Book" w:hAnsi="Gotham Book"/>
          <w:b w:val="0"/>
          <w:bCs/>
          <w:smallCaps w:val="0"/>
          <w:sz w:val="20"/>
          <w:szCs w:val="20"/>
        </w:rPr>
        <w:t xml:space="preserve"> </w:t>
      </w:r>
      <w:r w:rsidRPr="00A65F33">
        <w:rPr>
          <w:rFonts w:ascii="Gotham Book" w:hAnsi="Gotham Book"/>
          <w:b w:val="0"/>
          <w:bCs/>
          <w:smallCaps w:val="0"/>
          <w:sz w:val="20"/>
          <w:szCs w:val="20"/>
        </w:rPr>
        <w:t xml:space="preserve">to respond to the Request for Bids. Bidding document may require Bidders to have specific experience or </w:t>
      </w:r>
      <w:r w:rsidR="00132DB7" w:rsidRPr="00A65F33">
        <w:rPr>
          <w:rFonts w:ascii="Gotham Book" w:hAnsi="Gotham Book"/>
          <w:b w:val="0"/>
          <w:bCs/>
          <w:smallCaps w:val="0"/>
          <w:sz w:val="20"/>
          <w:szCs w:val="20"/>
        </w:rPr>
        <w:t>capabilities,</w:t>
      </w:r>
      <w:r w:rsidRPr="00A65F33">
        <w:rPr>
          <w:rFonts w:ascii="Gotham Book" w:hAnsi="Gotham Book"/>
          <w:b w:val="0"/>
          <w:bCs/>
          <w:smallCaps w:val="0"/>
          <w:sz w:val="20"/>
          <w:szCs w:val="20"/>
        </w:rPr>
        <w:t xml:space="preserve"> and such qualification requirements should be included in this paragraph.</w:t>
      </w:r>
    </w:p>
  </w:footnote>
  <w:footnote w:id="5">
    <w:p w14:paraId="7D14F0C6" w14:textId="77777777" w:rsidR="009E69F7" w:rsidRPr="00DB67B1" w:rsidRDefault="009E69F7" w:rsidP="009E69F7">
      <w:pPr>
        <w:pStyle w:val="FootnoteText"/>
        <w:spacing w:after="0"/>
        <w:ind w:left="142" w:hanging="142"/>
        <w:jc w:val="both"/>
        <w:rPr>
          <w:rFonts w:ascii="Gotham Book" w:hAnsi="Gotham Book"/>
        </w:rPr>
      </w:pPr>
      <w:r w:rsidRPr="00DB67B1">
        <w:rPr>
          <w:rStyle w:val="FootnoteReference"/>
          <w:rFonts w:ascii="Gotham Book" w:hAnsi="Gotham Book"/>
          <w:b/>
          <w:bCs/>
        </w:rPr>
        <w:footnoteRef/>
      </w:r>
      <w:r w:rsidRPr="00DB67B1">
        <w:rPr>
          <w:rFonts w:ascii="Gotham Book" w:hAnsi="Gotham Book"/>
        </w:rPr>
        <w:t xml:space="preserve"> The Office for inquiry and issuance of the Bidding Document and that for Bid submission may or may not be the same.</w:t>
      </w:r>
    </w:p>
  </w:footnote>
  <w:footnote w:id="6">
    <w:p w14:paraId="2765E367" w14:textId="77777777" w:rsidR="009E69F7" w:rsidRPr="00DB67B1" w:rsidRDefault="009E69F7" w:rsidP="009E69F7">
      <w:pPr>
        <w:pStyle w:val="FootnoteText"/>
        <w:spacing w:after="0"/>
        <w:ind w:left="142" w:hanging="142"/>
        <w:jc w:val="both"/>
        <w:rPr>
          <w:rFonts w:ascii="Gotham Book" w:hAnsi="Gotham Book"/>
        </w:rPr>
      </w:pPr>
      <w:r w:rsidRPr="00DB67B1">
        <w:rPr>
          <w:rStyle w:val="FootnoteReference"/>
          <w:rFonts w:ascii="Gotham Book" w:hAnsi="Gotham Book"/>
          <w:b/>
          <w:bCs/>
        </w:rPr>
        <w:footnoteRef/>
      </w:r>
      <w:r w:rsidRPr="00DB67B1">
        <w:rPr>
          <w:rFonts w:ascii="Gotham Book" w:hAnsi="Gotham Book"/>
        </w:rPr>
        <w:t xml:space="preserve"> The fee chargeable should only be nominal to defray reproduction and mailing costs. An amount between US$50 and US$300, or equivalent is deemed appropriate.</w:t>
      </w:r>
    </w:p>
  </w:footnote>
  <w:footnote w:id="7">
    <w:p w14:paraId="0AD1A97B" w14:textId="77777777" w:rsidR="009E69F7" w:rsidRPr="00DB67B1" w:rsidRDefault="009E69F7" w:rsidP="009E69F7">
      <w:pPr>
        <w:pStyle w:val="FootnoteText"/>
        <w:spacing w:after="0"/>
        <w:jc w:val="both"/>
        <w:rPr>
          <w:rFonts w:ascii="Gotham Book" w:hAnsi="Gotham Book"/>
        </w:rPr>
      </w:pPr>
      <w:r w:rsidRPr="00DB67B1">
        <w:rPr>
          <w:rStyle w:val="FootnoteReference"/>
          <w:rFonts w:ascii="Gotham Book" w:hAnsi="Gotham Book"/>
          <w:b/>
          <w:bCs/>
        </w:rPr>
        <w:footnoteRef/>
      </w:r>
      <w:r w:rsidRPr="00DB67B1">
        <w:rPr>
          <w:rFonts w:ascii="Gotham Book" w:hAnsi="Gotham Book"/>
        </w:rPr>
        <w:t xml:space="preserve"> For example, cashier’s check, direct deposit to specified account number, etc.</w:t>
      </w:r>
    </w:p>
  </w:footnote>
  <w:footnote w:id="8">
    <w:p w14:paraId="285F9CF7" w14:textId="77777777" w:rsidR="009E69F7" w:rsidRPr="00DB67B1" w:rsidRDefault="009E69F7" w:rsidP="009E69F7">
      <w:pPr>
        <w:pStyle w:val="FootnoteText"/>
        <w:spacing w:after="0"/>
        <w:ind w:left="142" w:hanging="142"/>
        <w:jc w:val="both"/>
        <w:rPr>
          <w:rFonts w:ascii="Gotham Book" w:hAnsi="Gotham Book"/>
        </w:rPr>
      </w:pPr>
      <w:r w:rsidRPr="00DB67B1">
        <w:rPr>
          <w:rStyle w:val="FootnoteReference"/>
          <w:rFonts w:ascii="Gotham Book" w:hAnsi="Gotham Book"/>
          <w:b/>
          <w:bCs/>
        </w:rPr>
        <w:footnoteRef/>
      </w:r>
      <w:r w:rsidRPr="00DB67B1">
        <w:rPr>
          <w:rFonts w:ascii="Gotham Book" w:hAnsi="Gotham Book"/>
        </w:rPr>
        <w:t xml:space="preserve"> The delivery procedure is usually airmail for overseas delivery and surface mail, or courier, for local delivery. If urgency or security dictates, courier services may be required for overseas delivery. With the agreement of the Fund, documents may be distributed by e-mail, downloaded from authorized secure web site(s), or an electronic procurement system.</w:t>
      </w:r>
    </w:p>
  </w:footnote>
  <w:footnote w:id="9">
    <w:p w14:paraId="77157BEE" w14:textId="77777777" w:rsidR="009E69F7" w:rsidRPr="00DB67B1" w:rsidRDefault="009E69F7" w:rsidP="009E69F7">
      <w:pPr>
        <w:pStyle w:val="FootnoteText"/>
        <w:spacing w:after="0"/>
        <w:ind w:left="142" w:hanging="142"/>
        <w:jc w:val="both"/>
        <w:rPr>
          <w:rFonts w:ascii="Gotham Book" w:hAnsi="Gotham Book"/>
        </w:rPr>
      </w:pPr>
      <w:r w:rsidRPr="00DB67B1">
        <w:rPr>
          <w:rStyle w:val="FootnoteReference"/>
          <w:rFonts w:ascii="Gotham Book" w:hAnsi="Gotham Book"/>
          <w:b/>
          <w:bCs/>
        </w:rPr>
        <w:footnoteRef/>
      </w:r>
      <w:r w:rsidRPr="00DB67B1">
        <w:rPr>
          <w:rFonts w:ascii="Gotham Book" w:hAnsi="Gotham Book"/>
        </w:rPr>
        <w:t xml:space="preserve"> Substitute the address for Bid submission if it is different from address for inquiry and issuance of bidding document.</w:t>
      </w:r>
    </w:p>
  </w:footnote>
  <w:footnote w:id="10">
    <w:p w14:paraId="33786CEE" w14:textId="77777777" w:rsidR="001124C9" w:rsidRPr="00544711" w:rsidRDefault="001124C9" w:rsidP="001124C9">
      <w:pPr>
        <w:pStyle w:val="FootnoteText"/>
        <w:tabs>
          <w:tab w:val="left" w:pos="426"/>
        </w:tabs>
        <w:spacing w:after="0"/>
        <w:ind w:left="142" w:hanging="142"/>
        <w:jc w:val="both"/>
        <w:rPr>
          <w:rFonts w:ascii="Gotham Book" w:hAnsi="Gotham Book"/>
        </w:rPr>
      </w:pPr>
      <w:r>
        <w:rPr>
          <w:rStyle w:val="FootnoteReference"/>
        </w:rPr>
        <w:footnoteRef/>
      </w:r>
      <w:r>
        <w:t xml:space="preserve"> </w:t>
      </w:r>
      <w:r w:rsidRPr="00544711">
        <w:rPr>
          <w:rFonts w:ascii="Gotham Book" w:hAnsi="Gotham Book"/>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11">
    <w:p w14:paraId="2DF7B8CF" w14:textId="77777777" w:rsidR="001124C9" w:rsidRPr="00544711" w:rsidRDefault="001124C9" w:rsidP="001124C9">
      <w:pPr>
        <w:pStyle w:val="FootnoteText"/>
        <w:spacing w:after="0"/>
        <w:rPr>
          <w:rFonts w:ascii="Gotham Book" w:hAnsi="Gotham Book"/>
          <w:lang w:val="en-US"/>
        </w:rPr>
      </w:pPr>
      <w:r w:rsidRPr="00544711">
        <w:rPr>
          <w:rStyle w:val="FootnoteReference"/>
          <w:rFonts w:ascii="Gotham Book" w:hAnsi="Gotham Book"/>
        </w:rPr>
        <w:footnoteRef/>
      </w:r>
      <w:r w:rsidRPr="00544711">
        <w:rPr>
          <w:rFonts w:ascii="Gotham Book" w:hAnsi="Gotham Book"/>
        </w:rPr>
        <w:t xml:space="preserve"> </w:t>
      </w:r>
      <w:r w:rsidRPr="00544711">
        <w:rPr>
          <w:rFonts w:ascii="Gotham Book" w:hAnsi="Gotham Book"/>
          <w:lang w:val="en-US"/>
        </w:rPr>
        <w:t>This requirement also applies to contracts executed by the Bidder as JV member.</w:t>
      </w:r>
    </w:p>
  </w:footnote>
  <w:footnote w:id="12">
    <w:p w14:paraId="1379A895" w14:textId="77777777" w:rsidR="001124C9" w:rsidRPr="00544711" w:rsidRDefault="001124C9" w:rsidP="001124C9">
      <w:pPr>
        <w:pStyle w:val="FootnoteText"/>
        <w:spacing w:after="0"/>
        <w:ind w:left="180" w:hanging="180"/>
        <w:jc w:val="both"/>
        <w:rPr>
          <w:rFonts w:ascii="Gotham Book" w:hAnsi="Gotham Book"/>
        </w:rPr>
      </w:pPr>
      <w:r>
        <w:rPr>
          <w:rStyle w:val="FootnoteReference"/>
        </w:rPr>
        <w:footnoteRef/>
      </w:r>
      <w:r>
        <w:t xml:space="preserve"> </w:t>
      </w:r>
      <w:r w:rsidRPr="00544711">
        <w:rPr>
          <w:rFonts w:ascii="Gotham Book" w:hAnsi="Gotham Book"/>
        </w:rPr>
        <w:t>The Bidder shall provide accurate information on the letter of Bid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13">
    <w:p w14:paraId="3D450544" w14:textId="77777777" w:rsidR="001124C9" w:rsidRPr="00544711" w:rsidRDefault="001124C9" w:rsidP="001124C9">
      <w:pPr>
        <w:rPr>
          <w:rFonts w:ascii="Gotham Book" w:hAnsi="Gotham Book"/>
          <w:sz w:val="20"/>
          <w:szCs w:val="20"/>
        </w:rPr>
      </w:pPr>
      <w:r w:rsidRPr="00544711">
        <w:rPr>
          <w:rStyle w:val="FootnoteReference"/>
          <w:rFonts w:ascii="Gotham Book" w:hAnsi="Gotham Book"/>
          <w:szCs w:val="20"/>
        </w:rPr>
        <w:footnoteRef/>
      </w:r>
      <w:r w:rsidRPr="00544711">
        <w:rPr>
          <w:rStyle w:val="FootnoteReference"/>
          <w:rFonts w:ascii="Gotham Book" w:hAnsi="Gotham Book"/>
          <w:szCs w:val="20"/>
        </w:rPr>
        <w:t xml:space="preserve"> </w:t>
      </w:r>
      <w:r w:rsidRPr="00544711">
        <w:rPr>
          <w:rFonts w:ascii="Gotham Book" w:hAnsi="Gotham Book"/>
          <w:sz w:val="20"/>
          <w:szCs w:val="20"/>
        </w:rPr>
        <w:t xml:space="preserve">The Employer may use this information to seek further information or clarifications in carrying out its due diligence.  </w:t>
      </w:r>
    </w:p>
  </w:footnote>
  <w:footnote w:id="14">
    <w:p w14:paraId="24C70004" w14:textId="77777777" w:rsidR="0042713D" w:rsidRPr="003056BE" w:rsidRDefault="0042713D" w:rsidP="00936419">
      <w:pPr>
        <w:pStyle w:val="FootnoteText"/>
        <w:spacing w:after="0"/>
        <w:ind w:left="284" w:hanging="284"/>
        <w:jc w:val="both"/>
        <w:rPr>
          <w:rFonts w:ascii="Gotham Book" w:hAnsi="Gotham Book"/>
        </w:rPr>
      </w:pPr>
      <w:r w:rsidRPr="003056BE">
        <w:rPr>
          <w:rStyle w:val="FootnoteReference"/>
          <w:rFonts w:ascii="Gotham Book" w:hAnsi="Gotham Book"/>
        </w:rPr>
        <w:footnoteRef/>
      </w:r>
      <w:r w:rsidRPr="003056BE">
        <w:rPr>
          <w:rFonts w:ascii="Gotham Book" w:hAnsi="Gotham Book"/>
        </w:rPr>
        <w:t xml:space="preserve"> The similarity shall be based on the physical size, complexity, methods/technology and/or other characteristics described in Section VII, Work’s Requirements. Summation of number of small value contracts (less than the value specified under requirement) to meet the overall requirement will not be accepted.</w:t>
      </w:r>
    </w:p>
  </w:footnote>
  <w:footnote w:id="15">
    <w:p w14:paraId="01586DAD" w14:textId="77777777" w:rsidR="0042713D" w:rsidRPr="00544711" w:rsidDel="006A3E0C" w:rsidRDefault="0042713D" w:rsidP="00B675DE">
      <w:pPr>
        <w:pStyle w:val="FootnoteText"/>
        <w:tabs>
          <w:tab w:val="left" w:pos="284"/>
        </w:tabs>
        <w:spacing w:after="0"/>
        <w:ind w:left="284" w:hanging="284"/>
        <w:jc w:val="both"/>
        <w:rPr>
          <w:rFonts w:ascii="Gotham Book" w:hAnsi="Gotham Book"/>
        </w:rPr>
      </w:pPr>
      <w:r>
        <w:rPr>
          <w:rStyle w:val="FootnoteReference"/>
        </w:rPr>
        <w:footnoteRef/>
      </w:r>
      <w:r>
        <w:t xml:space="preserve"> </w:t>
      </w:r>
      <w:r w:rsidRPr="00544711">
        <w:rPr>
          <w:rFonts w:ascii="Gotham Book" w:hAnsi="Gotham Book"/>
        </w:rPr>
        <w:t>Substantial completion shall be based on 80% or more works completed under the contract.</w:t>
      </w:r>
    </w:p>
  </w:footnote>
  <w:footnote w:id="16">
    <w:p w14:paraId="38743F9E" w14:textId="77777777" w:rsidR="0042713D" w:rsidRPr="00544711" w:rsidRDefault="0042713D" w:rsidP="00B675DE">
      <w:pPr>
        <w:pStyle w:val="FootnoteText"/>
        <w:tabs>
          <w:tab w:val="left" w:pos="284"/>
        </w:tabs>
        <w:spacing w:after="0"/>
        <w:ind w:left="284" w:hanging="284"/>
        <w:jc w:val="both"/>
        <w:rPr>
          <w:rFonts w:ascii="Gotham Book" w:hAnsi="Gotham Book"/>
        </w:rPr>
      </w:pPr>
      <w:r w:rsidRPr="00544711">
        <w:rPr>
          <w:rStyle w:val="FootnoteReference"/>
          <w:rFonts w:ascii="Gotham Book" w:hAnsi="Gotham Book"/>
        </w:rPr>
        <w:footnoteRef/>
      </w:r>
      <w:r w:rsidRPr="00544711">
        <w:rPr>
          <w:rFonts w:ascii="Gotham Book" w:hAnsi="Gotham Book"/>
        </w:rPr>
        <w:t xml:space="preserve"> For contracts under which the Bidder participated as a joint venture member or sub-contractor, only the Bidder’s share, by value, shall be considered to meet this requirement.</w:t>
      </w:r>
    </w:p>
  </w:footnote>
  <w:footnote w:id="17">
    <w:p w14:paraId="5EB96BF6" w14:textId="77777777" w:rsidR="0042713D" w:rsidRPr="00544711" w:rsidRDefault="0042713D" w:rsidP="00B675DE">
      <w:pPr>
        <w:pStyle w:val="FootnoteText"/>
        <w:spacing w:after="0"/>
        <w:ind w:left="142" w:hanging="142"/>
        <w:jc w:val="both"/>
        <w:rPr>
          <w:rFonts w:ascii="Gotham Book" w:hAnsi="Gotham Book"/>
        </w:rPr>
      </w:pPr>
      <w:r w:rsidRPr="00544711">
        <w:rPr>
          <w:rStyle w:val="FootnoteReference"/>
          <w:rFonts w:ascii="Gotham Book" w:hAnsi="Gotham Book"/>
        </w:rPr>
        <w:footnoteRef/>
      </w:r>
      <w:r w:rsidRPr="00544711">
        <w:rPr>
          <w:rFonts w:ascii="Gotham Book" w:hAnsi="Gotham Book"/>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8">
    <w:p w14:paraId="0A6FA053" w14:textId="77777777" w:rsidR="0042713D" w:rsidRPr="00544711" w:rsidRDefault="0042713D" w:rsidP="0042713D">
      <w:pPr>
        <w:pStyle w:val="FootnoteText"/>
        <w:spacing w:after="0"/>
        <w:ind w:left="284" w:hanging="284"/>
        <w:jc w:val="both"/>
        <w:rPr>
          <w:rFonts w:ascii="Gotham Book" w:hAnsi="Gotham Book"/>
        </w:rPr>
      </w:pPr>
      <w:r>
        <w:rPr>
          <w:rStyle w:val="FootnoteReference"/>
        </w:rPr>
        <w:footnoteRef/>
      </w:r>
      <w:r>
        <w:t xml:space="preserve">  </w:t>
      </w:r>
      <w:r w:rsidRPr="00544711">
        <w:rPr>
          <w:rFonts w:ascii="Gotham Book" w:hAnsi="Gotham Book"/>
        </w:rPr>
        <w:t>For contracts under which the Bidder participated as a joint venture member or sub-contractor, only the Bidder’s share shall be counted to meet this requirement.</w:t>
      </w:r>
    </w:p>
  </w:footnote>
  <w:footnote w:id="19">
    <w:p w14:paraId="77664F77" w14:textId="77777777" w:rsidR="0042713D" w:rsidRPr="00544711" w:rsidRDefault="0042713D" w:rsidP="0042713D">
      <w:pPr>
        <w:pStyle w:val="FootnoteText"/>
        <w:tabs>
          <w:tab w:val="left" w:pos="284"/>
        </w:tabs>
        <w:spacing w:after="0"/>
        <w:ind w:left="284" w:hanging="284"/>
        <w:jc w:val="both"/>
        <w:rPr>
          <w:rFonts w:ascii="Gotham Book" w:hAnsi="Gotham Book"/>
        </w:rPr>
      </w:pPr>
      <w:r w:rsidRPr="00544711">
        <w:rPr>
          <w:rStyle w:val="FootnoteReference"/>
          <w:rFonts w:ascii="Gotham Book" w:hAnsi="Gotham Book"/>
        </w:rPr>
        <w:footnoteRef/>
      </w:r>
      <w:r w:rsidRPr="00544711">
        <w:rPr>
          <w:rFonts w:ascii="Gotham Book" w:hAnsi="Gotham Book"/>
        </w:rPr>
        <w:t xml:space="preserve"> </w:t>
      </w:r>
      <w:r>
        <w:rPr>
          <w:rFonts w:ascii="Gotham Book" w:hAnsi="Gotham Book"/>
        </w:rPr>
        <w:t xml:space="preserve"> </w:t>
      </w:r>
      <w:r w:rsidRPr="00544711">
        <w:rPr>
          <w:rFonts w:ascii="Gotham Book" w:hAnsi="Gotham Book"/>
        </w:rPr>
        <w:t>Volume, number or rate of production of any key activity can be demonstrated in one or more contracts combined if executed during same time period. The rate of production shall be the annual production rate for the key construction activity (or activities).</w:t>
      </w:r>
    </w:p>
  </w:footnote>
  <w:footnote w:id="20">
    <w:p w14:paraId="2B0374BA" w14:textId="77777777" w:rsidR="0042713D" w:rsidRPr="00544711" w:rsidRDefault="0042713D" w:rsidP="0042713D">
      <w:pPr>
        <w:pStyle w:val="FootnoteText"/>
        <w:tabs>
          <w:tab w:val="left" w:pos="284"/>
        </w:tabs>
        <w:spacing w:after="0"/>
        <w:ind w:left="284" w:hanging="284"/>
        <w:jc w:val="both"/>
        <w:rPr>
          <w:rFonts w:ascii="Gotham Book" w:hAnsi="Gotham Book"/>
        </w:rPr>
      </w:pPr>
      <w:r w:rsidRPr="00544711">
        <w:rPr>
          <w:rStyle w:val="FootnoteReference"/>
          <w:rFonts w:ascii="Gotham Book" w:hAnsi="Gotham Book"/>
        </w:rPr>
        <w:footnoteRef/>
      </w:r>
      <w:r w:rsidRPr="00544711">
        <w:rPr>
          <w:rFonts w:ascii="Gotham Book" w:hAnsi="Gotham Book"/>
        </w:rPr>
        <w:t xml:space="preserve"> The minimum experience requirement for multiple contracts will be the sum of the minimum requirements for respective individual contracts. </w:t>
      </w:r>
    </w:p>
  </w:footnote>
  <w:footnote w:id="21">
    <w:p w14:paraId="3EA1DE02" w14:textId="77777777" w:rsidR="0042713D" w:rsidRPr="00544711" w:rsidRDefault="0042713D" w:rsidP="0042713D">
      <w:pPr>
        <w:spacing w:after="0"/>
        <w:jc w:val="both"/>
        <w:rPr>
          <w:rFonts w:ascii="Gotham Book" w:hAnsi="Gotham Book"/>
        </w:rPr>
      </w:pPr>
    </w:p>
    <w:p w14:paraId="62CED5C8" w14:textId="77777777" w:rsidR="0042713D" w:rsidRDefault="0042713D" w:rsidP="0042713D">
      <w:pPr>
        <w:pStyle w:val="FootnoteText"/>
      </w:pPr>
    </w:p>
  </w:footnote>
  <w:footnote w:id="22">
    <w:p w14:paraId="0D3C2A6F" w14:textId="2B21CBF1" w:rsidR="00137E87" w:rsidRPr="006A5D8A" w:rsidRDefault="00137E87" w:rsidP="006A5D8A">
      <w:pPr>
        <w:pStyle w:val="FootnoteText"/>
        <w:ind w:left="142" w:hanging="142"/>
        <w:jc w:val="both"/>
        <w:rPr>
          <w:rFonts w:ascii="Gotham Book" w:hAnsi="Gotham Book"/>
          <w:lang w:val="en-US"/>
        </w:rPr>
      </w:pPr>
      <w:r>
        <w:rPr>
          <w:rStyle w:val="FootnoteReference"/>
        </w:rPr>
        <w:footnoteRef/>
      </w:r>
      <w:r>
        <w:t xml:space="preserve"> </w:t>
      </w:r>
      <w:r w:rsidR="006A5D8A" w:rsidRPr="006A5D8A">
        <w:rPr>
          <w:rFonts w:ascii="Gotham Book" w:hAnsi="Gotham Book"/>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006A5D8A" w:rsidRPr="006A5D8A">
        <w:rPr>
          <w:rFonts w:ascii="Gotham Book" w:hAnsi="Gotham Book"/>
          <w:i/>
          <w:spacing w:val="-2"/>
        </w:rPr>
        <w:t>Standard Method of Measurement</w:t>
      </w:r>
      <w:r w:rsidR="006A5D8A" w:rsidRPr="006A5D8A">
        <w:rPr>
          <w:rFonts w:ascii="Gotham Book" w:hAnsi="Gotham Book"/>
          <w:spacing w:val="-2"/>
        </w:rPr>
        <w:t xml:space="preserve"> of the U.K. Institution of Civil Engineers</w:t>
      </w:r>
    </w:p>
  </w:footnote>
  <w:footnote w:id="23">
    <w:p w14:paraId="66743AB0" w14:textId="75688A6D" w:rsidR="00BB0C9A" w:rsidRPr="00F54DE3" w:rsidRDefault="00BB0C9A" w:rsidP="00F54DE3">
      <w:pPr>
        <w:pStyle w:val="FootnoteText"/>
        <w:spacing w:after="0"/>
        <w:ind w:left="284" w:hanging="284"/>
        <w:rPr>
          <w:rFonts w:ascii="Gotham Book" w:hAnsi="Gotham Book"/>
        </w:rPr>
      </w:pPr>
      <w:r w:rsidRPr="00F54DE3">
        <w:rPr>
          <w:rStyle w:val="FootnoteReference"/>
          <w:rFonts w:ascii="Gotham Book" w:hAnsi="Gotham Book"/>
        </w:rPr>
        <w:footnoteRef/>
      </w:r>
      <w:r w:rsidRPr="00F54DE3">
        <w:rPr>
          <w:rFonts w:ascii="Gotham Book" w:hAnsi="Gotham Book"/>
        </w:rPr>
        <w:t xml:space="preserve"> </w:t>
      </w:r>
      <w:r w:rsidR="00F54DE3">
        <w:rPr>
          <w:rFonts w:ascii="Gotham Book" w:hAnsi="Gotham Book"/>
        </w:rPr>
        <w:t xml:space="preserve"> </w:t>
      </w:r>
      <w:r w:rsidRPr="00F54DE3">
        <w:rPr>
          <w:rFonts w:ascii="Gotham Book" w:eastAsia="Times New Roman" w:hAnsi="Gotham Book"/>
          <w:color w:val="00000A"/>
        </w:rPr>
        <w:t>In the case of the Bid submitted by joint venture specify the name of the Joint Venture as Bidder</w:t>
      </w:r>
    </w:p>
  </w:footnote>
  <w:footnote w:id="24">
    <w:p w14:paraId="20033170" w14:textId="3459C5D3" w:rsidR="00BB0C9A" w:rsidRPr="00F54DE3" w:rsidRDefault="00BB0C9A" w:rsidP="00F54DE3">
      <w:pPr>
        <w:pStyle w:val="FootnoteText"/>
        <w:spacing w:after="0"/>
        <w:ind w:left="284" w:hanging="284"/>
        <w:rPr>
          <w:rFonts w:ascii="Gotham Book" w:hAnsi="Gotham Book"/>
        </w:rPr>
      </w:pPr>
      <w:r w:rsidRPr="00F54DE3">
        <w:rPr>
          <w:rStyle w:val="FootnoteReference"/>
          <w:rFonts w:ascii="Gotham Book" w:hAnsi="Gotham Book"/>
        </w:rPr>
        <w:footnoteRef/>
      </w:r>
      <w:r w:rsidRPr="00F54DE3">
        <w:rPr>
          <w:rFonts w:ascii="Gotham Book" w:hAnsi="Gotham Book"/>
        </w:rPr>
        <w:t xml:space="preserve"> Person signing the Bid shall have the power of attorney given by the Bidder to be attached with the Bid</w:t>
      </w:r>
    </w:p>
  </w:footnote>
  <w:footnote w:id="25">
    <w:p w14:paraId="34313DC8" w14:textId="5F4E617F" w:rsidR="00BB0C9A" w:rsidRDefault="00BB0C9A">
      <w:pPr>
        <w:pStyle w:val="FootnoteText"/>
      </w:pPr>
    </w:p>
  </w:footnote>
  <w:footnote w:id="26">
    <w:p w14:paraId="12498A1D" w14:textId="324FC1DE" w:rsidR="00377C72" w:rsidRPr="0010244B" w:rsidRDefault="00377C72" w:rsidP="00226999">
      <w:pPr>
        <w:pStyle w:val="FootnoteText"/>
        <w:ind w:left="142" w:hanging="142"/>
        <w:jc w:val="both"/>
        <w:rPr>
          <w:rFonts w:ascii="Gotham Book" w:hAnsi="Gotham Book"/>
          <w:lang w:val="en-US"/>
        </w:rPr>
      </w:pPr>
      <w:r w:rsidRPr="0010244B">
        <w:rPr>
          <w:rStyle w:val="FootnoteReference"/>
          <w:rFonts w:ascii="Gotham Book" w:hAnsi="Gotham Book"/>
        </w:rPr>
        <w:footnoteRef/>
      </w:r>
      <w:r w:rsidRPr="0010244B">
        <w:rPr>
          <w:rFonts w:ascii="Gotham Book" w:hAnsi="Gotham Book"/>
        </w:rPr>
        <w:t xml:space="preserve"> </w:t>
      </w:r>
      <w:r w:rsidR="00226999" w:rsidRPr="0010244B">
        <w:rPr>
          <w:rFonts w:ascii="Gotham Book" w:eastAsia="Times New Roman" w:hAnsi="Gotham Book"/>
          <w:color w:val="00000A"/>
        </w:rPr>
        <w:t>To be entered by the Employer. Whereas “A” should a fixed percentage, B, C, D and E should specify a range of values and the Bidder will be required to specify a value within the range such that the total weighting = 1.00</w:t>
      </w:r>
    </w:p>
  </w:footnote>
  <w:footnote w:id="27">
    <w:p w14:paraId="45E1F79F" w14:textId="3BC50829" w:rsidR="00BB0C9A" w:rsidRPr="008914E4" w:rsidRDefault="00BB0C9A" w:rsidP="008914E4">
      <w:pPr>
        <w:pStyle w:val="FootnoteText"/>
        <w:ind w:left="284" w:hanging="284"/>
        <w:rPr>
          <w:rFonts w:ascii="Gotham Book" w:hAnsi="Gotham Book"/>
        </w:rPr>
      </w:pPr>
      <w:r w:rsidRPr="008914E4">
        <w:rPr>
          <w:rStyle w:val="FootnoteReference"/>
          <w:rFonts w:ascii="Gotham Book" w:hAnsi="Gotham Book"/>
        </w:rPr>
        <w:footnoteRef/>
      </w:r>
      <w:r w:rsidRPr="008914E4">
        <w:rPr>
          <w:rFonts w:ascii="Gotham Book" w:hAnsi="Gotham Book"/>
        </w:rPr>
        <w:t xml:space="preserve"> The bidder shall state the percentage in a common foreign currency equivalent required for payment and the exchange rates and official sources used.</w:t>
      </w:r>
    </w:p>
  </w:footnote>
  <w:footnote w:id="28">
    <w:p w14:paraId="6811EF2A" w14:textId="3108EE1C" w:rsidR="00BB0C9A" w:rsidRPr="001942CF" w:rsidRDefault="00BB0C9A" w:rsidP="001942CF">
      <w:pPr>
        <w:pStyle w:val="FootnoteText"/>
        <w:spacing w:after="0"/>
        <w:ind w:left="284" w:hanging="284"/>
        <w:rPr>
          <w:rFonts w:ascii="Gotham Book" w:hAnsi="Gotham Book"/>
        </w:rPr>
      </w:pPr>
      <w:r w:rsidRPr="001942CF">
        <w:rPr>
          <w:rStyle w:val="FootnoteReference"/>
          <w:rFonts w:ascii="Gotham Book" w:hAnsi="Gotham Book"/>
        </w:rPr>
        <w:footnoteRef/>
      </w:r>
      <w:r w:rsidRPr="001942CF">
        <w:rPr>
          <w:rFonts w:ascii="Gotham Book" w:hAnsi="Gotham Book"/>
        </w:rPr>
        <w:t xml:space="preserve"> The bidder shall state the percentage in a common foreign currency equivalent required for payment and the exchange rates and official sources used.</w:t>
      </w:r>
    </w:p>
  </w:footnote>
  <w:footnote w:id="29">
    <w:p w14:paraId="1DC93E35" w14:textId="51867AD3" w:rsidR="00BB0C9A" w:rsidRPr="001942CF" w:rsidRDefault="00BB0C9A" w:rsidP="001942CF">
      <w:pPr>
        <w:pStyle w:val="FootnoteText"/>
        <w:spacing w:after="0"/>
        <w:ind w:left="284" w:hanging="284"/>
        <w:rPr>
          <w:rFonts w:ascii="Gotham Book" w:hAnsi="Gotham Book"/>
        </w:rPr>
      </w:pPr>
      <w:r w:rsidRPr="001942CF">
        <w:rPr>
          <w:rStyle w:val="FootnoteReference"/>
          <w:rFonts w:ascii="Gotham Book" w:hAnsi="Gotham Book"/>
        </w:rPr>
        <w:footnoteRef/>
      </w:r>
      <w:r w:rsidRPr="001942CF">
        <w:rPr>
          <w:rFonts w:ascii="Gotham Book" w:hAnsi="Gotham Book"/>
        </w:rPr>
        <w:t xml:space="preserve"> The bidder shall state the percentage in a common foreign currency equivalent required for payment and the exchange rates and official sources used.</w:t>
      </w:r>
    </w:p>
  </w:footnote>
  <w:footnote w:id="30">
    <w:p w14:paraId="7915F04C" w14:textId="77777777" w:rsidR="004D5531" w:rsidRPr="00693734" w:rsidRDefault="004D5531" w:rsidP="004D5531">
      <w:pPr>
        <w:pStyle w:val="FootnoteText"/>
        <w:ind w:left="284" w:hanging="284"/>
        <w:rPr>
          <w:lang w:val="en-US"/>
        </w:rPr>
      </w:pPr>
      <w:r>
        <w:rPr>
          <w:rStyle w:val="FootnoteReference"/>
        </w:rPr>
        <w:footnoteRef/>
      </w:r>
      <w:r>
        <w:t xml:space="preserve"> </w:t>
      </w:r>
      <w:r w:rsidRPr="007603BE">
        <w:rPr>
          <w:rFonts w:ascii="Gotham Book" w:hAnsi="Gotham Book"/>
        </w:rPr>
        <w:t>If the most recent set of financial statements is for a period earlier than 12 months from the date of bid, the reason for this should be justified.</w:t>
      </w:r>
    </w:p>
  </w:footnote>
  <w:footnote w:id="31">
    <w:p w14:paraId="44FD7234" w14:textId="77777777" w:rsidR="00113D91" w:rsidRPr="00634ECB" w:rsidRDefault="00113D91" w:rsidP="00113D91">
      <w:pPr>
        <w:pStyle w:val="FootnoteText"/>
        <w:spacing w:after="0"/>
        <w:ind w:left="284" w:hanging="284"/>
        <w:jc w:val="both"/>
        <w:rPr>
          <w:rFonts w:ascii="Gotham Book" w:hAnsi="Gotham Book"/>
          <w:lang w:val="en-US"/>
        </w:rPr>
      </w:pPr>
      <w:r w:rsidRPr="00634ECB">
        <w:rPr>
          <w:rStyle w:val="FootnoteReference"/>
          <w:rFonts w:ascii="Gotham Book" w:hAnsi="Gotham Book"/>
        </w:rPr>
        <w:footnoteRef/>
      </w:r>
      <w:r w:rsidRPr="00634ECB">
        <w:rPr>
          <w:rFonts w:ascii="Gotham Book" w:hAnsi="Gotham Book"/>
        </w:rPr>
        <w:t xml:space="preserve"> The Employer should insert the period described in Criterion 1.3.2 of Section 3 (Evaluation and Qualification Criteria).</w:t>
      </w:r>
    </w:p>
  </w:footnote>
  <w:footnote w:id="32">
    <w:p w14:paraId="4A13072A" w14:textId="77777777" w:rsidR="00113D91" w:rsidRDefault="00113D91" w:rsidP="00113D91">
      <w:pPr>
        <w:spacing w:after="0"/>
        <w:ind w:left="284" w:right="72" w:hanging="298"/>
        <w:jc w:val="both"/>
      </w:pPr>
      <w:r>
        <w:rPr>
          <w:rStyle w:val="FootnoteReference"/>
        </w:rPr>
        <w:footnoteRef/>
      </w:r>
      <w:r>
        <w:t xml:space="preserve"> </w:t>
      </w:r>
      <w:r w:rsidRPr="005F0F27">
        <w:rPr>
          <w:rFonts w:ascii="Gotham Book" w:eastAsia="Times New Roman" w:hAnsi="Gotham Book"/>
          <w:color w:val="00000A"/>
          <w:spacing w:val="-2"/>
          <w:sz w:val="20"/>
          <w:szCs w:val="20"/>
        </w:rPr>
        <w:t>To determine the average annual construction turnover, the Employer shall divide the sum of each year’s annual turnover by the number of years for which such information was requested.</w:t>
      </w:r>
    </w:p>
  </w:footnote>
  <w:footnote w:id="33">
    <w:p w14:paraId="239502D1" w14:textId="77777777" w:rsidR="003C69F8" w:rsidRPr="008E35E9" w:rsidRDefault="003C69F8" w:rsidP="003C69F8">
      <w:pPr>
        <w:pStyle w:val="FootnoteText"/>
        <w:spacing w:after="0"/>
        <w:ind w:left="142" w:hanging="142"/>
        <w:rPr>
          <w:rFonts w:ascii="Gotham Book" w:hAnsi="Gotham Book"/>
        </w:rPr>
      </w:pPr>
      <w:r>
        <w:rPr>
          <w:rStyle w:val="FootnoteReference"/>
        </w:rPr>
        <w:footnoteRef/>
      </w:r>
      <w:r>
        <w:t xml:space="preserve"> </w:t>
      </w:r>
      <w:r w:rsidRPr="008E35E9">
        <w:rPr>
          <w:rFonts w:ascii="Gotham Book" w:hAnsi="Gotham Book"/>
        </w:rPr>
        <w:t>Remaining outstanding contract values to be calculated from 28 days prior to the bid submission deadline ($ equivalent based on the foreign exchange rate as of the same date).</w:t>
      </w:r>
    </w:p>
  </w:footnote>
  <w:footnote w:id="34">
    <w:p w14:paraId="2699CE04" w14:textId="77777777" w:rsidR="003C69F8" w:rsidRPr="008E35E9" w:rsidRDefault="003C69F8" w:rsidP="003C69F8">
      <w:pPr>
        <w:pStyle w:val="FootnoteText"/>
        <w:spacing w:after="0"/>
        <w:rPr>
          <w:rFonts w:ascii="Gotham Book" w:hAnsi="Gotham Book"/>
        </w:rPr>
      </w:pPr>
      <w:r w:rsidRPr="008E35E9">
        <w:rPr>
          <w:rStyle w:val="FootnoteReference"/>
          <w:rFonts w:ascii="Gotham Book" w:hAnsi="Gotham Book"/>
        </w:rPr>
        <w:footnoteRef/>
      </w:r>
      <w:r w:rsidRPr="008E35E9">
        <w:rPr>
          <w:rFonts w:ascii="Gotham Book" w:hAnsi="Gotham Book"/>
        </w:rPr>
        <w:t xml:space="preserve"> Remaining contract period to be calculated from 28 days prior to bid submission deadline.</w:t>
      </w:r>
    </w:p>
  </w:footnote>
  <w:footnote w:id="35">
    <w:p w14:paraId="38CEB18E" w14:textId="7F72F8E2" w:rsidR="00BB0C9A" w:rsidRPr="00BA3247" w:rsidRDefault="00BB0C9A" w:rsidP="00987077">
      <w:pPr>
        <w:pStyle w:val="FootnoteText"/>
        <w:spacing w:after="0"/>
        <w:ind w:left="284" w:hanging="284"/>
        <w:rPr>
          <w:rFonts w:ascii="Gotham Book" w:hAnsi="Gotham Book"/>
        </w:rPr>
      </w:pPr>
      <w:r w:rsidRPr="00BA3247">
        <w:rPr>
          <w:rStyle w:val="FootnoteReference"/>
          <w:rFonts w:ascii="Gotham Book" w:hAnsi="Gotham Book"/>
        </w:rPr>
        <w:footnoteRef/>
      </w:r>
      <w:r w:rsidRPr="00BA3247">
        <w:rPr>
          <w:rFonts w:ascii="Gotham Book" w:hAnsi="Gotham Book"/>
        </w:rPr>
        <w:t xml:space="preserve"> </w:t>
      </w:r>
      <w:r w:rsidR="00987077">
        <w:rPr>
          <w:rFonts w:ascii="Gotham Book" w:hAnsi="Gotham Book"/>
        </w:rPr>
        <w:t xml:space="preserve"> </w:t>
      </w:r>
      <w:r w:rsidRPr="00BA3247">
        <w:rPr>
          <w:rFonts w:ascii="Gotham Book" w:eastAsia="Times New Roman" w:hAnsi="Gotham Book"/>
          <w:color w:val="00000A"/>
        </w:rPr>
        <w:t>In the case of the Bid submitted by joint venture specify the name of the Joint Venture as Bidder</w:t>
      </w:r>
    </w:p>
  </w:footnote>
  <w:footnote w:id="36">
    <w:p w14:paraId="7453E5CD" w14:textId="78C30390" w:rsidR="00BB0C9A" w:rsidRDefault="00BB0C9A" w:rsidP="00987077">
      <w:pPr>
        <w:pStyle w:val="FootnoteText"/>
        <w:spacing w:after="0"/>
        <w:ind w:left="284" w:hanging="284"/>
      </w:pPr>
      <w:r w:rsidRPr="00BA3247">
        <w:rPr>
          <w:rStyle w:val="FootnoteReference"/>
          <w:rFonts w:ascii="Gotham Book" w:hAnsi="Gotham Book"/>
        </w:rPr>
        <w:footnoteRef/>
      </w:r>
      <w:r w:rsidRPr="00BA3247">
        <w:rPr>
          <w:rFonts w:ascii="Gotham Book" w:hAnsi="Gotham Book"/>
        </w:rPr>
        <w:t xml:space="preserve"> </w:t>
      </w:r>
      <w:r w:rsidR="00987077">
        <w:rPr>
          <w:rFonts w:ascii="Gotham Book" w:hAnsi="Gotham Book"/>
        </w:rPr>
        <w:t xml:space="preserve"> </w:t>
      </w:r>
      <w:r w:rsidRPr="00BA3247">
        <w:rPr>
          <w:rFonts w:ascii="Gotham Book" w:eastAsia="Times New Roman" w:hAnsi="Gotham Book"/>
          <w:color w:val="00000A"/>
        </w:rPr>
        <w:t>Person signing the Bid shall have the power of attorney given by the Bidder attached to the Bid</w:t>
      </w:r>
    </w:p>
  </w:footnote>
  <w:footnote w:id="37">
    <w:p w14:paraId="2625F131" w14:textId="77777777" w:rsidR="00C314DF" w:rsidRPr="0026634E" w:rsidRDefault="00C314DF" w:rsidP="0026634E">
      <w:pPr>
        <w:pStyle w:val="FootnoteText"/>
        <w:spacing w:after="0"/>
        <w:ind w:left="284" w:hanging="284"/>
        <w:jc w:val="both"/>
        <w:rPr>
          <w:rFonts w:ascii="Gotham Book" w:hAnsi="Gotham Book"/>
        </w:rPr>
      </w:pPr>
      <w:r>
        <w:rPr>
          <w:rStyle w:val="FootnoteReference"/>
        </w:rPr>
        <w:footnoteRef/>
      </w:r>
      <w:r>
        <w:t xml:space="preserve"> </w:t>
      </w:r>
      <w:r>
        <w:tab/>
      </w:r>
      <w:r w:rsidRPr="0026634E">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8">
    <w:p w14:paraId="18A2B307" w14:textId="77777777" w:rsidR="00C314DF" w:rsidRPr="0026634E" w:rsidRDefault="00C314DF" w:rsidP="0026634E">
      <w:pPr>
        <w:pStyle w:val="FootnoteText"/>
        <w:spacing w:after="0"/>
        <w:ind w:left="284" w:hanging="284"/>
        <w:jc w:val="both"/>
        <w:rPr>
          <w:rFonts w:ascii="Gotham Book" w:hAnsi="Gotham Book"/>
        </w:rPr>
      </w:pPr>
      <w:r w:rsidRPr="0026634E">
        <w:rPr>
          <w:rStyle w:val="FootnoteReference"/>
          <w:rFonts w:ascii="Gotham Book" w:hAnsi="Gotham Book"/>
        </w:rPr>
        <w:footnoteRef/>
      </w:r>
      <w:r w:rsidRPr="0026634E">
        <w:rPr>
          <w:rFonts w:ascii="Gotham Book" w:hAnsi="Gotham Book"/>
        </w:rPr>
        <w:t xml:space="preserve"> </w:t>
      </w:r>
      <w:r w:rsidRPr="0026634E">
        <w:rPr>
          <w:rFonts w:ascii="Gotham Book" w:hAnsi="Gotham Book"/>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39">
    <w:p w14:paraId="34BADF4C" w14:textId="50CA4275" w:rsidR="00C314DF" w:rsidRPr="0026634E" w:rsidRDefault="00C314DF" w:rsidP="0026634E">
      <w:pPr>
        <w:pStyle w:val="FootnoteText"/>
        <w:tabs>
          <w:tab w:val="left" w:pos="284"/>
        </w:tabs>
        <w:spacing w:after="0"/>
        <w:ind w:left="284" w:hanging="284"/>
        <w:jc w:val="both"/>
        <w:rPr>
          <w:rFonts w:ascii="Gotham Book" w:hAnsi="Gotham Book"/>
        </w:rPr>
      </w:pPr>
      <w:r w:rsidRPr="0026634E">
        <w:rPr>
          <w:rStyle w:val="FootnoteReference"/>
          <w:rFonts w:ascii="Gotham Book" w:hAnsi="Gotham Book"/>
        </w:rPr>
        <w:footnoteRef/>
      </w:r>
      <w:r w:rsidRPr="0026634E">
        <w:rPr>
          <w:rFonts w:ascii="Gotham Book" w:hAnsi="Gotham Book"/>
        </w:rPr>
        <w:t xml:space="preserve"> Inspections in this context usually are investigative (i.e., forensic) in nature.  They involve fact-finding activities undertaken by the Fund or persons appointed by the Fund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40">
    <w:p w14:paraId="5854F765" w14:textId="77777777" w:rsidR="00005099" w:rsidRPr="0074638F" w:rsidRDefault="00005099" w:rsidP="00005099">
      <w:pPr>
        <w:pStyle w:val="FootnoteText"/>
        <w:spacing w:after="0"/>
        <w:ind w:left="284" w:hanging="284"/>
        <w:jc w:val="both"/>
        <w:rPr>
          <w:rFonts w:ascii="Gotham Book" w:hAnsi="Gotham Book"/>
        </w:rPr>
      </w:pPr>
      <w:r>
        <w:rPr>
          <w:rStyle w:val="FootnoteReference"/>
        </w:rPr>
        <w:footnoteRef/>
      </w:r>
      <w:r>
        <w:t xml:space="preserve"> </w:t>
      </w:r>
      <w:r>
        <w:tab/>
      </w:r>
      <w:r w:rsidRPr="0074638F">
        <w:rPr>
          <w:rFonts w:ascii="Gotham Book" w:hAnsi="Gotham Book"/>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1">
    <w:p w14:paraId="4EA3B728" w14:textId="77777777" w:rsidR="00005099" w:rsidRPr="0074638F" w:rsidRDefault="00005099" w:rsidP="00005099">
      <w:pPr>
        <w:pStyle w:val="FootnoteText"/>
        <w:spacing w:after="0"/>
        <w:ind w:left="284" w:hanging="284"/>
        <w:jc w:val="both"/>
        <w:rPr>
          <w:rFonts w:ascii="Gotham Book" w:hAnsi="Gotham Book"/>
        </w:rPr>
      </w:pPr>
      <w:r w:rsidRPr="0074638F">
        <w:rPr>
          <w:rStyle w:val="FootnoteReference"/>
          <w:rFonts w:ascii="Gotham Book" w:hAnsi="Gotham Book"/>
        </w:rPr>
        <w:footnoteRef/>
      </w:r>
      <w:r w:rsidRPr="0074638F">
        <w:rPr>
          <w:rFonts w:ascii="Gotham Book" w:hAnsi="Gotham Book"/>
        </w:rPr>
        <w:t xml:space="preserve"> </w:t>
      </w:r>
      <w:r w:rsidRPr="0074638F">
        <w:rPr>
          <w:rFonts w:ascii="Gotham Book" w:hAnsi="Gotham Book"/>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42">
    <w:p w14:paraId="79B64EB9" w14:textId="7B2D4DDB" w:rsidR="00005099" w:rsidRPr="0074638F" w:rsidRDefault="00005099" w:rsidP="00005099">
      <w:pPr>
        <w:pStyle w:val="FootnoteText"/>
        <w:tabs>
          <w:tab w:val="left" w:pos="284"/>
        </w:tabs>
        <w:spacing w:after="0"/>
        <w:ind w:left="284" w:hanging="284"/>
        <w:jc w:val="both"/>
        <w:rPr>
          <w:rFonts w:ascii="Gotham Book" w:hAnsi="Gotham Book"/>
        </w:rPr>
      </w:pPr>
      <w:r w:rsidRPr="0074638F">
        <w:rPr>
          <w:rStyle w:val="FootnoteReference"/>
          <w:rFonts w:ascii="Gotham Book" w:hAnsi="Gotham Book"/>
        </w:rPr>
        <w:footnoteRef/>
      </w:r>
      <w:r w:rsidRPr="0074638F">
        <w:rPr>
          <w:rFonts w:ascii="Gotham Book" w:hAnsi="Gotham Book"/>
        </w:rPr>
        <w:t xml:space="preserve">  Inspections in this context usually are investigative (i.e., forensic) in nature.  They involve fact-finding activities undertaken by the Fund or persons appointed by the Fund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sidR="0074638F">
        <w:rPr>
          <w:rFonts w:ascii="Gotham Book" w:hAnsi="Gotham Book"/>
        </w:rPr>
        <w:t>.</w:t>
      </w:r>
    </w:p>
  </w:footnote>
  <w:footnote w:id="43">
    <w:p w14:paraId="7E5CCEA6" w14:textId="7386DCE3" w:rsidR="00E1184D" w:rsidRPr="007A5E18" w:rsidRDefault="00E1184D" w:rsidP="007A5E18">
      <w:pPr>
        <w:pStyle w:val="FootnoteText"/>
        <w:spacing w:after="0"/>
        <w:ind w:left="284" w:hanging="284"/>
        <w:jc w:val="both"/>
        <w:rPr>
          <w:rFonts w:ascii="Gotham Book" w:hAnsi="Gotham Book"/>
        </w:rPr>
      </w:pPr>
      <w:r w:rsidRPr="007A5E18">
        <w:rPr>
          <w:rStyle w:val="FootnoteReference"/>
          <w:rFonts w:ascii="Gotham Book" w:hAnsi="Gotham Book"/>
        </w:rPr>
        <w:footnoteRef/>
      </w:r>
      <w:r w:rsidRPr="007A5E18">
        <w:rPr>
          <w:rFonts w:ascii="Gotham Book" w:hAnsi="Gotham Book"/>
        </w:rPr>
        <w:t xml:space="preserve"> </w:t>
      </w:r>
      <w:r w:rsidR="007A5E18">
        <w:rPr>
          <w:rFonts w:ascii="Gotham Book" w:hAnsi="Gotham Book"/>
        </w:rPr>
        <w:t xml:space="preserve"> </w:t>
      </w:r>
      <w:r w:rsidRPr="007A5E18">
        <w:rPr>
          <w:rFonts w:ascii="Gotham Book" w:hAnsi="Gotham Book"/>
        </w:rPr>
        <w:t xml:space="preserve">In the case of the Bid submitted by a Joint Venture specify the name of the Joint Venture as </w:t>
      </w:r>
      <w:r w:rsidR="007A5E18">
        <w:rPr>
          <w:rFonts w:ascii="Gotham Book" w:hAnsi="Gotham Book"/>
        </w:rPr>
        <w:t xml:space="preserve">  </w:t>
      </w:r>
      <w:r w:rsidRPr="007A5E18">
        <w:rPr>
          <w:rFonts w:ascii="Gotham Book" w:hAnsi="Gotham Book"/>
        </w:rPr>
        <w:t>Bidder. If the Bidder is a joint venture, each reference to “Bidder” in the Beneficial Ownership Disclosure Form (including this Introduction thereto) shall be read to refer to the joint venture member.</w:t>
      </w:r>
    </w:p>
  </w:footnote>
  <w:footnote w:id="44">
    <w:p w14:paraId="4970C318" w14:textId="77777777" w:rsidR="00E1184D" w:rsidRPr="007A5E18" w:rsidRDefault="00E1184D" w:rsidP="007A5E18">
      <w:pPr>
        <w:pStyle w:val="FootnoteText"/>
        <w:spacing w:after="0"/>
        <w:ind w:left="284" w:hanging="284"/>
        <w:jc w:val="both"/>
        <w:rPr>
          <w:rFonts w:ascii="Gotham Book" w:hAnsi="Gotham Book"/>
        </w:rPr>
      </w:pPr>
      <w:r w:rsidRPr="007A5E18">
        <w:rPr>
          <w:rStyle w:val="FootnoteReference"/>
          <w:rFonts w:ascii="Gotham Book" w:hAnsi="Gotham Book"/>
        </w:rPr>
        <w:footnoteRef/>
      </w:r>
      <w:r w:rsidRPr="007A5E18">
        <w:rPr>
          <w:rFonts w:ascii="Gotham Book" w:hAnsi="Gotham Book"/>
        </w:rPr>
        <w:t xml:space="preserve"> Person signing the Bid shall have the power of attorney given by the Bidder. The power of attorney shall be attached with the Bid Schedules.</w:t>
      </w:r>
    </w:p>
  </w:footnote>
  <w:footnote w:id="45">
    <w:p w14:paraId="18704256" w14:textId="61C36511" w:rsidR="00BB0C9A" w:rsidRPr="007F2C04" w:rsidRDefault="00BB0C9A" w:rsidP="00AB7C31">
      <w:pPr>
        <w:pStyle w:val="FootnoteText"/>
        <w:spacing w:after="0"/>
        <w:ind w:left="284" w:hanging="284"/>
        <w:jc w:val="both"/>
        <w:rPr>
          <w:rFonts w:ascii="Gotham Book" w:hAnsi="Gotham Book"/>
        </w:rPr>
      </w:pPr>
      <w:r w:rsidRPr="007F2C04">
        <w:rPr>
          <w:rStyle w:val="FootnoteReference"/>
          <w:rFonts w:ascii="Gotham Book" w:hAnsi="Gotham Book"/>
        </w:rPr>
        <w:footnoteRef/>
      </w:r>
      <w:r w:rsidRPr="007F2C04">
        <w:rPr>
          <w:rFonts w:ascii="Gotham Book" w:hAnsi="Gotham Book"/>
        </w:rPr>
        <w:t xml:space="preserve"> </w:t>
      </w:r>
      <w:r w:rsidR="00AB7C31" w:rsidRPr="007F2C04">
        <w:rPr>
          <w:rFonts w:ascii="Gotham Book" w:hAnsi="Gotham Book"/>
        </w:rPr>
        <w:t xml:space="preserve"> </w:t>
      </w:r>
      <w:r w:rsidRPr="007F2C04">
        <w:rPr>
          <w:rFonts w:ascii="Gotham Book" w:eastAsia="Times New Roman" w:hAnsi="Gotham Book"/>
          <w:color w:val="00000A"/>
        </w:rPr>
        <w:t xml:space="preserve">The Guarantor shall insert an amount representing the percentage of the Accepted </w:t>
      </w:r>
      <w:r w:rsidR="00AB7C31" w:rsidRPr="007F2C04">
        <w:rPr>
          <w:rFonts w:ascii="Gotham Book" w:eastAsia="Times New Roman" w:hAnsi="Gotham Book"/>
          <w:color w:val="00000A"/>
        </w:rPr>
        <w:t>Contract Amount</w:t>
      </w:r>
      <w:r w:rsidRPr="007F2C04">
        <w:rPr>
          <w:rFonts w:ascii="Gotham Book" w:eastAsia="Times New Roman" w:hAnsi="Gotham Book"/>
          <w:color w:val="00000A"/>
        </w:rPr>
        <w:t xml:space="preserve"> specified in the Letter of Acceptance, less provisional sums, if any, and denominated either in the currency(ies) of the Contract or a freely convertible currency acceptable to the Beneficiary.</w:t>
      </w:r>
    </w:p>
  </w:footnote>
  <w:footnote w:id="46">
    <w:p w14:paraId="5677947F" w14:textId="6A9EFFBA" w:rsidR="00BB0C9A" w:rsidRPr="007F2C04" w:rsidRDefault="00BB0C9A" w:rsidP="00DB4749">
      <w:pPr>
        <w:pStyle w:val="FootnoteText"/>
        <w:spacing w:after="0"/>
        <w:ind w:left="284" w:hanging="284"/>
        <w:jc w:val="both"/>
        <w:rPr>
          <w:rFonts w:ascii="Gotham Book" w:hAnsi="Gotham Book"/>
        </w:rPr>
      </w:pPr>
      <w:r w:rsidRPr="007F2C04">
        <w:rPr>
          <w:rStyle w:val="FootnoteReference"/>
          <w:rFonts w:ascii="Gotham Book" w:hAnsi="Gotham Book"/>
        </w:rPr>
        <w:footnoteRef/>
      </w:r>
      <w:r w:rsidRPr="007F2C04">
        <w:rPr>
          <w:rFonts w:ascii="Gotham Book" w:hAnsi="Gotham Book"/>
        </w:rPr>
        <w:t xml:space="preserve"> </w:t>
      </w:r>
      <w:r w:rsidR="00DB4749">
        <w:rPr>
          <w:rFonts w:ascii="Gotham Book" w:hAnsi="Gotham Book"/>
        </w:rPr>
        <w:t xml:space="preserve"> </w:t>
      </w:r>
      <w:r w:rsidRPr="007F2C04">
        <w:rPr>
          <w:rFonts w:ascii="Gotham Book" w:hAnsi="Gotham Book"/>
        </w:rPr>
        <w:t>In</w:t>
      </w:r>
      <w:r w:rsidRPr="007F2C04">
        <w:rPr>
          <w:rFonts w:ascii="Gotham Book" w:eastAsia="Times New Roman" w:hAnsi="Gotham Book"/>
          <w:color w:val="00000A"/>
        </w:rPr>
        <w:t>sert the date twenty-eight days after the expected completion date as described in GC Clause 11.9.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r w:rsidR="00DB4749">
        <w:rPr>
          <w:rFonts w:ascii="Gotham Book" w:eastAsia="Times New Roman" w:hAnsi="Gotham Book"/>
          <w:color w:val="00000A"/>
        </w:rPr>
        <w:t>”</w:t>
      </w:r>
      <w:r w:rsidRPr="007F2C04">
        <w:rPr>
          <w:rFonts w:ascii="Gotham Book" w:eastAsia="Times New Roman" w:hAnsi="Gotham Book"/>
          <w:color w:val="00000A"/>
        </w:rPr>
        <w:t>.</w:t>
      </w:r>
    </w:p>
  </w:footnote>
  <w:footnote w:id="47">
    <w:p w14:paraId="2B429F22" w14:textId="2E25AD81" w:rsidR="00BB0C9A" w:rsidRPr="00CF2EE2" w:rsidRDefault="00BB0C9A" w:rsidP="00AB7C31">
      <w:pPr>
        <w:pStyle w:val="FootnoteText"/>
        <w:spacing w:after="0"/>
        <w:ind w:left="284" w:hanging="284"/>
        <w:jc w:val="both"/>
        <w:rPr>
          <w:rFonts w:ascii="Gotham Book" w:hAnsi="Gotham Book"/>
        </w:rPr>
      </w:pPr>
      <w:r>
        <w:rPr>
          <w:rStyle w:val="FootnoteReference"/>
        </w:rPr>
        <w:footnoteRef/>
      </w:r>
      <w:r>
        <w:t xml:space="preserve"> </w:t>
      </w:r>
      <w:r w:rsidRPr="00CF2EE2">
        <w:rPr>
          <w:rFonts w:ascii="Gotham Book" w:eastAsia="Times New Roman" w:hAnsi="Gotham Book"/>
          <w:color w:val="00000A"/>
        </w:rPr>
        <w:t>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48">
    <w:p w14:paraId="510E6143" w14:textId="4E0B7C94" w:rsidR="00BB0C9A" w:rsidRPr="003D7A63" w:rsidRDefault="00BB0C9A" w:rsidP="00AB7C31">
      <w:pPr>
        <w:pStyle w:val="FootnoteText"/>
        <w:spacing w:after="0"/>
        <w:ind w:left="284" w:hanging="284"/>
        <w:jc w:val="both"/>
        <w:rPr>
          <w:rFonts w:ascii="Gotham Book" w:hAnsi="Gotham Book"/>
        </w:rPr>
      </w:pPr>
      <w:r w:rsidRPr="00CF2EE2">
        <w:rPr>
          <w:rStyle w:val="FootnoteReference"/>
          <w:rFonts w:ascii="Gotham Book" w:hAnsi="Gotham Book"/>
        </w:rPr>
        <w:footnoteRef/>
      </w:r>
      <w:r w:rsidRPr="00CF2EE2">
        <w:rPr>
          <w:rFonts w:ascii="Gotham Book" w:hAnsi="Gotham Book"/>
        </w:rPr>
        <w:t xml:space="preserve"> </w:t>
      </w:r>
      <w:r w:rsidR="00CF2EE2">
        <w:rPr>
          <w:rFonts w:ascii="Gotham Book" w:eastAsia="Times New Roman" w:hAnsi="Gotham Book"/>
          <w:color w:val="00000A"/>
        </w:rPr>
        <w:t xml:space="preserve"> </w:t>
      </w:r>
      <w:r w:rsidRPr="00CF2EE2">
        <w:rPr>
          <w:rFonts w:ascii="Gotham Book" w:eastAsia="Times New Roman" w:hAnsi="Gotham Book"/>
          <w:color w:val="00000A"/>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w:t>
      </w:r>
      <w:r w:rsidRPr="003D7A63">
        <w:rPr>
          <w:rFonts w:ascii="Gotham Book" w:eastAsia="Times New Roman" w:hAnsi="Gotham Book"/>
          <w:i/>
          <w:iCs/>
          <w:color w:val="00000A"/>
        </w:rPr>
        <w:t xml:space="preserve"> response to the Beneficiary’s written request for such extension, such request to be presented to the Guarantor before the expiry of the guarantee</w:t>
      </w:r>
      <w:r w:rsidR="00C67DB5">
        <w:rPr>
          <w:rFonts w:ascii="Gotham Book" w:eastAsia="Times New Roman" w:hAnsi="Gotham Book"/>
          <w:i/>
          <w:iCs/>
          <w:color w:val="00000A"/>
        </w:rPr>
        <w:t>”</w:t>
      </w:r>
      <w:r w:rsidRPr="003D7A63">
        <w:rPr>
          <w:rFonts w:ascii="Gotham Book" w:eastAsia="Times New Roman" w:hAnsi="Gotham Book"/>
          <w:i/>
          <w:iCs/>
          <w:color w:val="00000A"/>
        </w:rPr>
        <w:t>.</w:t>
      </w:r>
    </w:p>
  </w:footnote>
  <w:footnote w:id="49">
    <w:p w14:paraId="48E1AD9C" w14:textId="6DAC07AC" w:rsidR="00BB0C9A" w:rsidRPr="00C67DB5" w:rsidRDefault="00BB0C9A" w:rsidP="00AB7C31">
      <w:pPr>
        <w:pStyle w:val="FootnoteText"/>
        <w:ind w:left="284" w:hanging="284"/>
        <w:jc w:val="both"/>
        <w:rPr>
          <w:rFonts w:ascii="Gotham Book" w:hAnsi="Gotham Book"/>
        </w:rPr>
      </w:pPr>
      <w:r w:rsidRPr="00C67DB5">
        <w:rPr>
          <w:rStyle w:val="FootnoteReference"/>
          <w:rFonts w:ascii="Gotham Book" w:hAnsi="Gotham Book"/>
        </w:rPr>
        <w:footnoteRef/>
      </w:r>
      <w:r w:rsidRPr="00C67DB5">
        <w:rPr>
          <w:rFonts w:ascii="Gotham Book" w:hAnsi="Gotham Book"/>
        </w:rPr>
        <w:t xml:space="preserve"> </w:t>
      </w:r>
      <w:r w:rsidR="00AB7C31" w:rsidRPr="00C67DB5">
        <w:rPr>
          <w:rFonts w:ascii="Gotham Book" w:hAnsi="Gotham Book"/>
        </w:rPr>
        <w:t xml:space="preserve"> </w:t>
      </w:r>
      <w:r w:rsidRPr="00C67DB5">
        <w:rPr>
          <w:rFonts w:ascii="Gotham Book" w:hAnsi="Gotham Book"/>
        </w:rPr>
        <w:t xml:space="preserve">The </w:t>
      </w:r>
      <w:r w:rsidRPr="00C67DB5">
        <w:rPr>
          <w:rFonts w:ascii="Gotham Book" w:eastAsia="Times New Roman" w:hAnsi="Gotham Book"/>
          <w:color w:val="00000A"/>
        </w:rPr>
        <w:t>Guarantor shall insert an amount representing the amount of the advance payment and denominated either in the currency (ies) of the advance payment as specified in the Contract, or in a freely convertible currency acceptable to the Employer.</w:t>
      </w:r>
    </w:p>
  </w:footnote>
  <w:footnote w:id="50">
    <w:p w14:paraId="2E393F36" w14:textId="05A2B200" w:rsidR="00BB0C9A" w:rsidRPr="00C67DB5" w:rsidRDefault="00BB0C9A" w:rsidP="00AB7C31">
      <w:pPr>
        <w:pStyle w:val="FootnoteText"/>
        <w:ind w:left="284" w:hanging="284"/>
        <w:jc w:val="both"/>
        <w:rPr>
          <w:rFonts w:ascii="Gotham Book" w:hAnsi="Gotham Book"/>
        </w:rPr>
      </w:pPr>
      <w:r>
        <w:rPr>
          <w:rStyle w:val="FootnoteReference"/>
        </w:rPr>
        <w:footnoteRef/>
      </w:r>
      <w:r>
        <w:t xml:space="preserve"> </w:t>
      </w:r>
      <w:r w:rsidR="00AB7C31">
        <w:t xml:space="preserve"> </w:t>
      </w:r>
      <w:r w:rsidRPr="00C67DB5">
        <w:rPr>
          <w:rFonts w:ascii="Gotham Book" w:eastAsia="Times New Roman" w:hAnsi="Gotham Book"/>
          <w:color w:val="00000A"/>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r w:rsidR="00C67DB5">
        <w:rPr>
          <w:rFonts w:ascii="Gotham Book" w:eastAsia="Times New Roman" w:hAnsi="Gotham Book"/>
          <w:color w:val="00000A"/>
        </w:rPr>
        <w:t>”</w:t>
      </w:r>
      <w:r w:rsidRPr="00C67DB5">
        <w:rPr>
          <w:rFonts w:ascii="Gotham Book" w:eastAsia="Times New Roman" w:hAnsi="Gotham Book"/>
          <w:color w:val="00000A"/>
        </w:rPr>
        <w:t>.</w:t>
      </w:r>
    </w:p>
  </w:footnote>
  <w:footnote w:id="51">
    <w:p w14:paraId="65FE4CA4" w14:textId="292B265B" w:rsidR="00BB0C9A" w:rsidRPr="00C67DB5" w:rsidRDefault="00BB0C9A" w:rsidP="00AB7C31">
      <w:pPr>
        <w:pStyle w:val="FootnoteText"/>
        <w:ind w:left="284" w:hanging="284"/>
        <w:jc w:val="both"/>
        <w:rPr>
          <w:rFonts w:ascii="Gotham Book" w:hAnsi="Gotham Book"/>
        </w:rPr>
      </w:pPr>
      <w:r>
        <w:rPr>
          <w:rStyle w:val="FootnoteReference"/>
        </w:rPr>
        <w:footnoteRef/>
      </w:r>
      <w:r>
        <w:t xml:space="preserve"> </w:t>
      </w:r>
      <w:r w:rsidR="00AB7C31">
        <w:t xml:space="preserve"> </w:t>
      </w:r>
      <w:r w:rsidRPr="00C67DB5">
        <w:rPr>
          <w:rFonts w:ascii="Gotham Book" w:hAnsi="Gotham Book"/>
        </w:rPr>
        <w:t xml:space="preserve">The </w:t>
      </w:r>
      <w:r w:rsidRPr="00C67DB5">
        <w:rPr>
          <w:rFonts w:ascii="Gotham Book" w:eastAsia="Times New Roman" w:hAnsi="Gotham Book"/>
          <w:color w:val="00000A"/>
        </w:rPr>
        <w:t>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52">
    <w:p w14:paraId="15797DEF" w14:textId="5EE64E8F" w:rsidR="00BB0C9A" w:rsidRPr="00C67DB5" w:rsidRDefault="00BB0C9A" w:rsidP="00AB7C31">
      <w:pPr>
        <w:pStyle w:val="FootnoteText"/>
        <w:ind w:left="284" w:hanging="284"/>
        <w:jc w:val="both"/>
        <w:rPr>
          <w:rFonts w:ascii="Gotham Book" w:hAnsi="Gotham Book"/>
        </w:rPr>
      </w:pPr>
      <w:r w:rsidRPr="0032217D">
        <w:rPr>
          <w:rStyle w:val="FootnoteReference"/>
          <w:rFonts w:ascii="Gotham Book" w:hAnsi="Gotham Book"/>
        </w:rPr>
        <w:footnoteRef/>
      </w:r>
      <w:r w:rsidRPr="0032217D">
        <w:rPr>
          <w:rFonts w:ascii="Gotham Book" w:hAnsi="Gotham Book"/>
        </w:rPr>
        <w:t xml:space="preserve"> </w:t>
      </w:r>
      <w:r w:rsidR="00AB7C31">
        <w:rPr>
          <w:rFonts w:ascii="Gotham Book" w:hAnsi="Gotham Book"/>
        </w:rPr>
        <w:t xml:space="preserve"> </w:t>
      </w:r>
      <w:r w:rsidRPr="00C67DB5">
        <w:rPr>
          <w:rFonts w:ascii="Gotham Book" w:eastAsia="Times New Roman" w:hAnsi="Gotham Book"/>
          <w:color w:val="00000A"/>
        </w:rPr>
        <w:t>Insert the date 28 days after the expected date of issuance of Performance Certificate.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r w:rsidR="00C67DB5" w:rsidRPr="00C67DB5">
        <w:rPr>
          <w:rFonts w:ascii="Gotham Book" w:eastAsia="Times New Roman" w:hAnsi="Gotham Book"/>
          <w:color w:val="00000A"/>
        </w:rPr>
        <w:t>”</w:t>
      </w:r>
      <w:r w:rsidRPr="00C67DB5">
        <w:rPr>
          <w:rFonts w:ascii="Gotham Book" w:eastAsia="Times New Roman" w:hAnsi="Gotham Book"/>
          <w:color w:val="00000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1841008"/>
      <w:docPartObj>
        <w:docPartGallery w:val="Page Numbers (Top of Page)"/>
        <w:docPartUnique/>
      </w:docPartObj>
    </w:sdtPr>
    <w:sdtEndPr>
      <w:rPr>
        <w:rStyle w:val="PageNumber"/>
      </w:rPr>
    </w:sdtEndPr>
    <w:sdtContent>
      <w:p w14:paraId="1A107C4B" w14:textId="0D35E5D6" w:rsidR="00BB0C9A" w:rsidRDefault="00BB0C9A" w:rsidP="007363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1C0368C" w14:textId="6D6EFFC6" w:rsidR="00BB0C9A" w:rsidRDefault="00BB0C9A" w:rsidP="00F967A8">
    <w:pPr>
      <w:pStyle w:val="Header"/>
      <w:ind w:right="360"/>
    </w:pPr>
    <w:r>
      <w:rPr>
        <w:noProof/>
        <w:lang w:val="en-US"/>
      </w:rPr>
      <mc:AlternateContent>
        <mc:Choice Requires="wps">
          <w:drawing>
            <wp:anchor distT="0" distB="0" distL="114300" distR="114300" simplePos="0" relativeHeight="251658240" behindDoc="1" locked="0" layoutInCell="0" allowOverlap="1" wp14:anchorId="29747FBF" wp14:editId="30C41539">
              <wp:simplePos x="0" y="0"/>
              <wp:positionH relativeFrom="margin">
                <wp:align>center</wp:align>
              </wp:positionH>
              <wp:positionV relativeFrom="margin">
                <wp:align>center</wp:align>
              </wp:positionV>
              <wp:extent cx="5050790" cy="3030220"/>
              <wp:effectExtent l="0" t="0" r="0" b="0"/>
              <wp:wrapNone/>
              <wp:docPr id="2" name="Text Box 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5050790" cy="303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E8ECB" w14:textId="77777777" w:rsidR="00BB0C9A" w:rsidRDefault="00BB0C9A" w:rsidP="007363F7">
                          <w:pPr>
                            <w:jc w:val="center"/>
                          </w:pPr>
                          <w:r>
                            <w:rPr>
                              <w:rFonts w:ascii="Calibri" w:hAnsi="Calibri" w:cs="Calibri"/>
                              <w:color w:val="C0C0C0"/>
                              <w:sz w:val="72"/>
                              <w:szCs w:val="72"/>
                              <w14:textFill>
                                <w14:solidFill>
                                  <w14:srgbClr w14:val="C0C0C0">
                                    <w14:alpha w14:val="50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47FBF" id="_x0000_t202" coordsize="21600,21600" o:spt="202" path="m,l,21600r21600,l21600,xe">
              <v:stroke joinstyle="miter"/>
              <v:path gradientshapeok="t" o:connecttype="rect"/>
            </v:shapetype>
            <v:shape id="Text Box 2" o:spid="_x0000_s1026" type="#_x0000_t202" style="position:absolute;margin-left:0;margin-top:0;width:397.7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" o:allowincell="f" filled="f" stroked="f">
              <o:lock v:ext="edit" rotation="t" aspectratio="t" verticies="t" adjusthandles="t" grouping="t" shapetype="t"/>
              <v:textbox>
                <w:txbxContent>
                  <w:p w14:paraId="7AEE8ECB" w14:textId="77777777" w:rsidR="00BB0C9A" w:rsidRDefault="00BB0C9A" w:rsidP="007363F7">
                    <w:pPr>
                      <w:jc w:val="cente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F7CC" w14:textId="77777777" w:rsidR="00BB0C9A" w:rsidRPr="001B3501" w:rsidRDefault="00BB0C9A" w:rsidP="001B3501">
    <w:pPr>
      <w:pStyle w:val="BodyMost"/>
      <w:spacing w:after="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1897"/>
    <w:multiLevelType w:val="hybridMultilevel"/>
    <w:tmpl w:val="FBA0F35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1FBC"/>
    <w:multiLevelType w:val="hybridMultilevel"/>
    <w:tmpl w:val="315E4844"/>
    <w:lvl w:ilvl="0" w:tplc="E8AA4888">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5376A"/>
    <w:multiLevelType w:val="hybridMultilevel"/>
    <w:tmpl w:val="2786B7E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F6662"/>
    <w:multiLevelType w:val="hybridMultilevel"/>
    <w:tmpl w:val="F4842EE6"/>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4645BA"/>
    <w:multiLevelType w:val="hybridMultilevel"/>
    <w:tmpl w:val="7BE6CA5E"/>
    <w:lvl w:ilvl="0" w:tplc="5B764E8A">
      <w:start w:val="1"/>
      <w:numFmt w:val="bullet"/>
      <w:lvlText w:val="□"/>
      <w:lvlJc w:val="left"/>
      <w:pPr>
        <w:ind w:left="792" w:hanging="360"/>
      </w:pPr>
      <w:rPr>
        <w:rFonts w:ascii="STXinwei" w:eastAsia="STXinwei" w:hAnsi="Symbol"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3DF1FCB"/>
    <w:multiLevelType w:val="hybridMultilevel"/>
    <w:tmpl w:val="D692529A"/>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6" w15:restartNumberingAfterBreak="0">
    <w:nsid w:val="040E3F24"/>
    <w:multiLevelType w:val="hybridMultilevel"/>
    <w:tmpl w:val="01CA1C8C"/>
    <w:lvl w:ilvl="0" w:tplc="EF728D6C">
      <w:start w:val="1"/>
      <w:numFmt w:val="lowerRoman"/>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0674383A"/>
    <w:multiLevelType w:val="hybridMultilevel"/>
    <w:tmpl w:val="B032E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BE4821"/>
    <w:multiLevelType w:val="hybridMultilevel"/>
    <w:tmpl w:val="9E44FE5C"/>
    <w:lvl w:ilvl="0" w:tplc="B56698B0">
      <w:start w:val="1"/>
      <w:numFmt w:val="lowerLetter"/>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9" w15:restartNumberingAfterBreak="0">
    <w:nsid w:val="09000103"/>
    <w:multiLevelType w:val="hybridMultilevel"/>
    <w:tmpl w:val="EA7630A4"/>
    <w:lvl w:ilvl="0" w:tplc="90BE3C1A">
      <w:start w:val="1"/>
      <w:numFmt w:val="lowerLetter"/>
      <w:lvlText w:val="(%1)"/>
      <w:lvlJc w:val="left"/>
      <w:pPr>
        <w:ind w:left="1146"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09570B3C"/>
    <w:multiLevelType w:val="hybridMultilevel"/>
    <w:tmpl w:val="04A44F62"/>
    <w:lvl w:ilvl="0" w:tplc="FFFFFFFF">
      <w:start w:val="1"/>
      <w:numFmt w:val="lowerLetter"/>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1" w15:restartNumberingAfterBreak="0">
    <w:nsid w:val="097E656B"/>
    <w:multiLevelType w:val="hybridMultilevel"/>
    <w:tmpl w:val="5B9CD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8B44FB"/>
    <w:multiLevelType w:val="hybridMultilevel"/>
    <w:tmpl w:val="057249AE"/>
    <w:lvl w:ilvl="0" w:tplc="B5669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4B1F99"/>
    <w:multiLevelType w:val="hybridMultilevel"/>
    <w:tmpl w:val="E8FE18C2"/>
    <w:lvl w:ilvl="0" w:tplc="3E42C056">
      <w:start w:val="1"/>
      <w:numFmt w:val="lowerLetter"/>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0AA9284D"/>
    <w:multiLevelType w:val="hybridMultilevel"/>
    <w:tmpl w:val="A65472B0"/>
    <w:lvl w:ilvl="0" w:tplc="44586B16">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 w15:restartNumberingAfterBreak="0">
    <w:nsid w:val="0B421A50"/>
    <w:multiLevelType w:val="hybridMultilevel"/>
    <w:tmpl w:val="4FE6947A"/>
    <w:lvl w:ilvl="0" w:tplc="943C6108">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7" w15:restartNumberingAfterBreak="0">
    <w:nsid w:val="0B514921"/>
    <w:multiLevelType w:val="hybridMultilevel"/>
    <w:tmpl w:val="180494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2172F9"/>
    <w:multiLevelType w:val="hybridMultilevel"/>
    <w:tmpl w:val="FB58E642"/>
    <w:lvl w:ilvl="0" w:tplc="E6806256">
      <w:start w:val="1"/>
      <w:numFmt w:val="decimal"/>
      <w:lvlText w:val="%1."/>
      <w:lvlJc w:val="left"/>
      <w:pPr>
        <w:ind w:left="720" w:hanging="360"/>
      </w:pPr>
      <w:rPr>
        <w:rFonts w:eastAsia="Times New Roman" w:hint="default"/>
        <w:b/>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456594"/>
    <w:multiLevelType w:val="hybridMultilevel"/>
    <w:tmpl w:val="7BE47DFC"/>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90123C"/>
    <w:multiLevelType w:val="hybridMultilevel"/>
    <w:tmpl w:val="623AA352"/>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1" w15:restartNumberingAfterBreak="0">
    <w:nsid w:val="0D331406"/>
    <w:multiLevelType w:val="hybridMultilevel"/>
    <w:tmpl w:val="99804CA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966AD9"/>
    <w:multiLevelType w:val="hybridMultilevel"/>
    <w:tmpl w:val="92E865D8"/>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3" w15:restartNumberingAfterBreak="0">
    <w:nsid w:val="0DB74E3A"/>
    <w:multiLevelType w:val="hybridMultilevel"/>
    <w:tmpl w:val="9542732E"/>
    <w:lvl w:ilvl="0" w:tplc="5F329D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CF03B8"/>
    <w:multiLevelType w:val="hybridMultilevel"/>
    <w:tmpl w:val="C6E60C34"/>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5" w15:restartNumberingAfterBreak="0">
    <w:nsid w:val="0EDD5467"/>
    <w:multiLevelType w:val="hybridMultilevel"/>
    <w:tmpl w:val="0AB29C3C"/>
    <w:lvl w:ilvl="0" w:tplc="3F806054">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0472F6"/>
    <w:multiLevelType w:val="hybridMultilevel"/>
    <w:tmpl w:val="3AA8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61591F"/>
    <w:multiLevelType w:val="hybridMultilevel"/>
    <w:tmpl w:val="8EBE8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004FD4"/>
    <w:multiLevelType w:val="hybridMultilevel"/>
    <w:tmpl w:val="91665DDA"/>
    <w:lvl w:ilvl="0" w:tplc="C2CED49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4F0A60"/>
    <w:multiLevelType w:val="hybridMultilevel"/>
    <w:tmpl w:val="6400C754"/>
    <w:lvl w:ilvl="0" w:tplc="4E1E689C">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0" w15:restartNumberingAfterBreak="0">
    <w:nsid w:val="131257D8"/>
    <w:multiLevelType w:val="hybridMultilevel"/>
    <w:tmpl w:val="3AF6534A"/>
    <w:lvl w:ilvl="0" w:tplc="B6E4C39A">
      <w:start w:val="1"/>
      <w:numFmt w:val="lowerLetter"/>
      <w:lvlText w:val="(%1)"/>
      <w:lvlJc w:val="left"/>
      <w:pPr>
        <w:ind w:left="1080" w:hanging="540"/>
      </w:pPr>
      <w:rPr>
        <w:rFonts w:ascii="Gotham Book" w:hAnsi="Gotham Book" w:hint="default"/>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133C2A4B"/>
    <w:multiLevelType w:val="hybridMultilevel"/>
    <w:tmpl w:val="50320376"/>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CD088D"/>
    <w:multiLevelType w:val="hybridMultilevel"/>
    <w:tmpl w:val="664A95B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6322822"/>
    <w:multiLevelType w:val="hybridMultilevel"/>
    <w:tmpl w:val="92403428"/>
    <w:lvl w:ilvl="0" w:tplc="4E1E689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16422999"/>
    <w:multiLevelType w:val="hybridMultilevel"/>
    <w:tmpl w:val="3D4C1CEE"/>
    <w:lvl w:ilvl="0" w:tplc="4E1E689C">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5" w15:restartNumberingAfterBreak="0">
    <w:nsid w:val="19D23CEE"/>
    <w:multiLevelType w:val="hybridMultilevel"/>
    <w:tmpl w:val="2CBA255A"/>
    <w:lvl w:ilvl="0" w:tplc="77403E4E">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DA6F2A"/>
    <w:multiLevelType w:val="hybridMultilevel"/>
    <w:tmpl w:val="FEC0A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0F78A1"/>
    <w:multiLevelType w:val="hybridMultilevel"/>
    <w:tmpl w:val="D2548CA0"/>
    <w:lvl w:ilvl="0" w:tplc="3F46DDE4">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8" w15:restartNumberingAfterBreak="0">
    <w:nsid w:val="1A112CCA"/>
    <w:multiLevelType w:val="hybridMultilevel"/>
    <w:tmpl w:val="54AA4D68"/>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39" w15:restartNumberingAfterBreak="0">
    <w:nsid w:val="1B540D9C"/>
    <w:multiLevelType w:val="hybridMultilevel"/>
    <w:tmpl w:val="70A02754"/>
    <w:lvl w:ilvl="0" w:tplc="AF8033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813A79"/>
    <w:multiLevelType w:val="multilevel"/>
    <w:tmpl w:val="DA0218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4700BBB"/>
    <w:multiLevelType w:val="hybridMultilevel"/>
    <w:tmpl w:val="1EA2AA34"/>
    <w:lvl w:ilvl="0" w:tplc="3FACFF0C">
      <w:start w:val="1"/>
      <w:numFmt w:val="upperLetter"/>
      <w:lvlText w:val="%1."/>
      <w:lvlJc w:val="left"/>
      <w:pPr>
        <w:ind w:left="720" w:hanging="360"/>
      </w:pPr>
      <w:rPr>
        <w:rFonts w:eastAsia="Times New Roman" w:hint="default"/>
        <w:b/>
        <w:color w:val="0000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241B6B"/>
    <w:multiLevelType w:val="hybridMultilevel"/>
    <w:tmpl w:val="2C1203EC"/>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561E9E"/>
    <w:multiLevelType w:val="hybridMultilevel"/>
    <w:tmpl w:val="CF045C7A"/>
    <w:lvl w:ilvl="0" w:tplc="4BA68304">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4" w15:restartNumberingAfterBreak="0">
    <w:nsid w:val="26636232"/>
    <w:multiLevelType w:val="multilevel"/>
    <w:tmpl w:val="AD7C04A2"/>
    <w:lvl w:ilvl="0">
      <w:start w:val="1"/>
      <w:numFmt w:val="decimal"/>
      <w:lvlText w:val="%1."/>
      <w:lvlJc w:val="left"/>
      <w:pPr>
        <w:ind w:left="360" w:hanging="360"/>
      </w:pPr>
      <w:rPr>
        <w:rFonts w:ascii="Gotham Book" w:hAnsi="Gotham Book" w:hint="default"/>
        <w:b w:val="0"/>
        <w:bCs/>
        <w:color w:val="auto"/>
        <w:sz w:val="22"/>
        <w:szCs w:val="22"/>
      </w:rPr>
    </w:lvl>
    <w:lvl w:ilvl="1">
      <w:start w:val="1"/>
      <w:numFmt w:val="decimal"/>
      <w:isLgl/>
      <w:lvlText w:val="%1.%2"/>
      <w:lvlJc w:val="left"/>
      <w:pPr>
        <w:ind w:left="372" w:hanging="372"/>
      </w:pPr>
      <w:rPr>
        <w:rFonts w:eastAsia="Calibri" w:cs="Calibri" w:hint="default"/>
      </w:rPr>
    </w:lvl>
    <w:lvl w:ilvl="2">
      <w:start w:val="1"/>
      <w:numFmt w:val="decimal"/>
      <w:isLgl/>
      <w:lvlText w:val="%1.%2.%3"/>
      <w:lvlJc w:val="left"/>
      <w:pPr>
        <w:ind w:left="720" w:hanging="720"/>
      </w:pPr>
      <w:rPr>
        <w:rFonts w:eastAsia="Calibri" w:cs="Calibri" w:hint="default"/>
      </w:rPr>
    </w:lvl>
    <w:lvl w:ilvl="3">
      <w:start w:val="1"/>
      <w:numFmt w:val="decimal"/>
      <w:isLgl/>
      <w:lvlText w:val="%1.%2.%3.%4"/>
      <w:lvlJc w:val="left"/>
      <w:pPr>
        <w:ind w:left="720" w:hanging="720"/>
      </w:pPr>
      <w:rPr>
        <w:rFonts w:eastAsia="Calibri" w:cs="Calibri" w:hint="default"/>
      </w:rPr>
    </w:lvl>
    <w:lvl w:ilvl="4">
      <w:start w:val="1"/>
      <w:numFmt w:val="decimal"/>
      <w:isLgl/>
      <w:lvlText w:val="%1.%2.%3.%4.%5"/>
      <w:lvlJc w:val="left"/>
      <w:pPr>
        <w:ind w:left="1080" w:hanging="1080"/>
      </w:pPr>
      <w:rPr>
        <w:rFonts w:eastAsia="Calibri" w:cs="Calibri" w:hint="default"/>
      </w:rPr>
    </w:lvl>
    <w:lvl w:ilvl="5">
      <w:start w:val="1"/>
      <w:numFmt w:val="decimal"/>
      <w:isLgl/>
      <w:lvlText w:val="%1.%2.%3.%4.%5.%6"/>
      <w:lvlJc w:val="left"/>
      <w:pPr>
        <w:ind w:left="1080" w:hanging="1080"/>
      </w:pPr>
      <w:rPr>
        <w:rFonts w:eastAsia="Calibri" w:cs="Calibri" w:hint="default"/>
      </w:rPr>
    </w:lvl>
    <w:lvl w:ilvl="6">
      <w:start w:val="1"/>
      <w:numFmt w:val="decimal"/>
      <w:isLgl/>
      <w:lvlText w:val="%1.%2.%3.%4.%5.%6.%7"/>
      <w:lvlJc w:val="left"/>
      <w:pPr>
        <w:ind w:left="1440" w:hanging="1440"/>
      </w:pPr>
      <w:rPr>
        <w:rFonts w:eastAsia="Calibri" w:cs="Calibri" w:hint="default"/>
      </w:rPr>
    </w:lvl>
    <w:lvl w:ilvl="7">
      <w:start w:val="1"/>
      <w:numFmt w:val="decimal"/>
      <w:isLgl/>
      <w:lvlText w:val="%1.%2.%3.%4.%5.%6.%7.%8"/>
      <w:lvlJc w:val="left"/>
      <w:pPr>
        <w:ind w:left="1440" w:hanging="1440"/>
      </w:pPr>
      <w:rPr>
        <w:rFonts w:eastAsia="Calibri" w:cs="Calibri" w:hint="default"/>
      </w:rPr>
    </w:lvl>
    <w:lvl w:ilvl="8">
      <w:start w:val="1"/>
      <w:numFmt w:val="decimal"/>
      <w:isLgl/>
      <w:lvlText w:val="%1.%2.%3.%4.%5.%6.%7.%8.%9"/>
      <w:lvlJc w:val="left"/>
      <w:pPr>
        <w:ind w:left="1800" w:hanging="1800"/>
      </w:pPr>
      <w:rPr>
        <w:rFonts w:eastAsia="Calibri" w:cs="Calibri" w:hint="default"/>
      </w:rPr>
    </w:lvl>
  </w:abstractNum>
  <w:abstractNum w:abstractNumId="45" w15:restartNumberingAfterBreak="0">
    <w:nsid w:val="287C6225"/>
    <w:multiLevelType w:val="hybridMultilevel"/>
    <w:tmpl w:val="0914C27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3923DB"/>
    <w:multiLevelType w:val="multilevel"/>
    <w:tmpl w:val="879CFB72"/>
    <w:lvl w:ilvl="0">
      <w:start w:val="1"/>
      <w:numFmt w:val="decimal"/>
      <w:lvlText w:val="%1."/>
      <w:lvlJc w:val="left"/>
      <w:pPr>
        <w:ind w:left="360" w:hanging="360"/>
      </w:pPr>
      <w:rPr>
        <w:rFonts w:hint="default"/>
        <w:b w:val="0"/>
        <w:bCs/>
        <w:color w:val="auto"/>
        <w:sz w:val="22"/>
        <w:szCs w:val="22"/>
      </w:rPr>
    </w:lvl>
    <w:lvl w:ilvl="1">
      <w:start w:val="1"/>
      <w:numFmt w:val="decimal"/>
      <w:lvlText w:val="%1.%2."/>
      <w:lvlJc w:val="left"/>
      <w:pPr>
        <w:ind w:left="792" w:hanging="432"/>
      </w:pPr>
      <w:rPr>
        <w:rFonts w:ascii="Gotham Book" w:hAnsi="Gotham Book" w:hint="default"/>
        <w:b w:val="0"/>
        <w:bCs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AF11D79"/>
    <w:multiLevelType w:val="hybridMultilevel"/>
    <w:tmpl w:val="C1207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B093D60"/>
    <w:multiLevelType w:val="hybridMultilevel"/>
    <w:tmpl w:val="B184926A"/>
    <w:lvl w:ilvl="0" w:tplc="FA9CDAA2">
      <w:start w:val="1"/>
      <w:numFmt w:val="lowerRoman"/>
      <w:lvlText w:val="(%1)"/>
      <w:lvlJc w:val="left"/>
      <w:pPr>
        <w:ind w:left="1884" w:hanging="360"/>
      </w:pPr>
      <w:rPr>
        <w:rFonts w:hint="default"/>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49" w15:restartNumberingAfterBreak="0">
    <w:nsid w:val="2BF926DD"/>
    <w:multiLevelType w:val="hybridMultilevel"/>
    <w:tmpl w:val="66786A7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925FF8"/>
    <w:multiLevelType w:val="hybridMultilevel"/>
    <w:tmpl w:val="F3F48EAE"/>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C745BC"/>
    <w:multiLevelType w:val="multilevel"/>
    <w:tmpl w:val="4F387C76"/>
    <w:styleLink w:val="CurrentList1"/>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2EFF23D7"/>
    <w:multiLevelType w:val="hybridMultilevel"/>
    <w:tmpl w:val="6B4EF7E2"/>
    <w:lvl w:ilvl="0" w:tplc="FA9CDAA2">
      <w:start w:val="1"/>
      <w:numFmt w:val="lowerRoman"/>
      <w:lvlText w:val="(%1)"/>
      <w:lvlJc w:val="left"/>
      <w:pPr>
        <w:ind w:left="1884" w:hanging="360"/>
      </w:pPr>
      <w:rPr>
        <w:rFonts w:hint="default"/>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53" w15:restartNumberingAfterBreak="0">
    <w:nsid w:val="2F841EFD"/>
    <w:multiLevelType w:val="hybridMultilevel"/>
    <w:tmpl w:val="AD82FF08"/>
    <w:lvl w:ilvl="0" w:tplc="8AF6A5C4">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393D18"/>
    <w:multiLevelType w:val="hybridMultilevel"/>
    <w:tmpl w:val="0F080F2A"/>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55" w15:restartNumberingAfterBreak="0">
    <w:nsid w:val="30AE49AC"/>
    <w:multiLevelType w:val="hybridMultilevel"/>
    <w:tmpl w:val="3E687E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324B99"/>
    <w:multiLevelType w:val="hybridMultilevel"/>
    <w:tmpl w:val="0630B9AE"/>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57" w15:restartNumberingAfterBreak="0">
    <w:nsid w:val="344E494B"/>
    <w:multiLevelType w:val="hybridMultilevel"/>
    <w:tmpl w:val="9CC0DCC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EA36C7"/>
    <w:multiLevelType w:val="multilevel"/>
    <w:tmpl w:val="EE48E35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5F3594D"/>
    <w:multiLevelType w:val="hybridMultilevel"/>
    <w:tmpl w:val="D8E0A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5F7079A"/>
    <w:multiLevelType w:val="hybridMultilevel"/>
    <w:tmpl w:val="790E83AE"/>
    <w:lvl w:ilvl="0" w:tplc="46FA6F52">
      <w:start w:val="1"/>
      <w:numFmt w:val="bullet"/>
      <w:lvlText w:val="•"/>
      <w:lvlJc w:val="left"/>
      <w:pPr>
        <w:ind w:left="1440" w:hanging="360"/>
      </w:pPr>
      <w:rPr>
        <w:rFonts w:ascii="Times New Roman" w:eastAsia="Times New Roman" w:hAnsi="Times New Roman"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5FC5250"/>
    <w:multiLevelType w:val="multilevel"/>
    <w:tmpl w:val="AE44F5EA"/>
    <w:lvl w:ilvl="0">
      <w:start w:val="1"/>
      <w:numFmt w:val="decimal"/>
      <w:lvlText w:val="%1."/>
      <w:lvlJc w:val="left"/>
      <w:pPr>
        <w:ind w:left="360" w:hanging="360"/>
      </w:pPr>
      <w:rPr>
        <w:rFonts w:hint="default"/>
        <w:b w:val="0"/>
        <w:bCs/>
        <w:color w:val="auto"/>
        <w:sz w:val="22"/>
        <w:szCs w:val="22"/>
      </w:rPr>
    </w:lvl>
    <w:lvl w:ilvl="1">
      <w:start w:val="1"/>
      <w:numFmt w:val="decimal"/>
      <w:lvlText w:val="%1.%2."/>
      <w:lvlJc w:val="left"/>
      <w:pPr>
        <w:ind w:left="792" w:hanging="432"/>
      </w:pPr>
      <w:rPr>
        <w:rFonts w:ascii="Gotham Book" w:hAnsi="Gotham Book" w:hint="default"/>
        <w:b w:val="0"/>
        <w:bCs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71B377A"/>
    <w:multiLevelType w:val="hybridMultilevel"/>
    <w:tmpl w:val="121AEB50"/>
    <w:lvl w:ilvl="0" w:tplc="B56698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72A787B"/>
    <w:multiLevelType w:val="hybridMultilevel"/>
    <w:tmpl w:val="E9F6006A"/>
    <w:lvl w:ilvl="0" w:tplc="842622D0">
      <w:start w:val="1"/>
      <w:numFmt w:val="lowerLetter"/>
      <w:pStyle w:val="Heading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86C3570"/>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65" w15:restartNumberingAfterBreak="0">
    <w:nsid w:val="38C2334D"/>
    <w:multiLevelType w:val="hybridMultilevel"/>
    <w:tmpl w:val="C0143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8C511E5"/>
    <w:multiLevelType w:val="hybridMultilevel"/>
    <w:tmpl w:val="F91440CC"/>
    <w:lvl w:ilvl="0" w:tplc="1F569062">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8C75B40"/>
    <w:multiLevelType w:val="hybridMultilevel"/>
    <w:tmpl w:val="EDA4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5E6A6E"/>
    <w:multiLevelType w:val="hybridMultilevel"/>
    <w:tmpl w:val="465E0AA4"/>
    <w:lvl w:ilvl="0" w:tplc="4E1E68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953059"/>
    <w:multiLevelType w:val="hybridMultilevel"/>
    <w:tmpl w:val="194CE9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015D94"/>
    <w:multiLevelType w:val="hybridMultilevel"/>
    <w:tmpl w:val="9F82C088"/>
    <w:lvl w:ilvl="0" w:tplc="4E1E689C">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1" w15:restartNumberingAfterBreak="0">
    <w:nsid w:val="3CDE4861"/>
    <w:multiLevelType w:val="hybridMultilevel"/>
    <w:tmpl w:val="07C2EEBE"/>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72"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EB1C69"/>
    <w:multiLevelType w:val="hybridMultilevel"/>
    <w:tmpl w:val="38021B5C"/>
    <w:lvl w:ilvl="0" w:tplc="5B764E8A">
      <w:start w:val="1"/>
      <w:numFmt w:val="bullet"/>
      <w:lvlText w:val="□"/>
      <w:lvlJc w:val="left"/>
      <w:pPr>
        <w:ind w:left="818" w:hanging="360"/>
      </w:pPr>
      <w:rPr>
        <w:rFonts w:ascii="STXinwei" w:eastAsia="STXinwei" w:hAnsi="Symbol" w:hint="eastAsia"/>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74" w15:restartNumberingAfterBreak="0">
    <w:nsid w:val="3E6D1C18"/>
    <w:multiLevelType w:val="hybridMultilevel"/>
    <w:tmpl w:val="16EE188C"/>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754205"/>
    <w:multiLevelType w:val="multilevel"/>
    <w:tmpl w:val="E89EA19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ECB4538"/>
    <w:multiLevelType w:val="hybridMultilevel"/>
    <w:tmpl w:val="96C6C452"/>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77" w15:restartNumberingAfterBreak="0">
    <w:nsid w:val="401E777A"/>
    <w:multiLevelType w:val="hybridMultilevel"/>
    <w:tmpl w:val="50A092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0762728"/>
    <w:multiLevelType w:val="hybridMultilevel"/>
    <w:tmpl w:val="DE90F8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0B46E58"/>
    <w:multiLevelType w:val="hybridMultilevel"/>
    <w:tmpl w:val="B9F22638"/>
    <w:lvl w:ilvl="0" w:tplc="B7F25BA6">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80" w15:restartNumberingAfterBreak="0">
    <w:nsid w:val="40D01E91"/>
    <w:multiLevelType w:val="hybridMultilevel"/>
    <w:tmpl w:val="CEBED93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EE1AD3"/>
    <w:multiLevelType w:val="hybridMultilevel"/>
    <w:tmpl w:val="E4ECCC8A"/>
    <w:lvl w:ilvl="0" w:tplc="62AE445C">
      <w:start w:val="1"/>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432A86"/>
    <w:multiLevelType w:val="hybridMultilevel"/>
    <w:tmpl w:val="1E38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A65D8F"/>
    <w:multiLevelType w:val="hybridMultilevel"/>
    <w:tmpl w:val="16F89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4538457F"/>
    <w:multiLevelType w:val="hybridMultilevel"/>
    <w:tmpl w:val="5B9CDF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7E431E8"/>
    <w:multiLevelType w:val="hybridMultilevel"/>
    <w:tmpl w:val="04A44F62"/>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6" w15:restartNumberingAfterBreak="0">
    <w:nsid w:val="481F0043"/>
    <w:multiLevelType w:val="hybridMultilevel"/>
    <w:tmpl w:val="4F88A4EC"/>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30211B"/>
    <w:multiLevelType w:val="hybridMultilevel"/>
    <w:tmpl w:val="61DCD126"/>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9662313"/>
    <w:multiLevelType w:val="hybridMultilevel"/>
    <w:tmpl w:val="82FC6002"/>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89" w15:restartNumberingAfterBreak="0">
    <w:nsid w:val="499D5D9E"/>
    <w:multiLevelType w:val="hybridMultilevel"/>
    <w:tmpl w:val="516E3EA8"/>
    <w:lvl w:ilvl="0" w:tplc="FD88F1F4">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A526FDC"/>
    <w:multiLevelType w:val="multilevel"/>
    <w:tmpl w:val="95B0261E"/>
    <w:lvl w:ilvl="0">
      <w:start w:val="1"/>
      <w:numFmt w:val="decimal"/>
      <w:lvlText w:val="%1."/>
      <w:lvlJc w:val="left"/>
      <w:pPr>
        <w:ind w:left="360" w:hanging="360"/>
      </w:pPr>
      <w:rPr>
        <w:rFonts w:hint="default"/>
        <w:b w:val="0"/>
        <w:bCs/>
        <w:color w:val="auto"/>
        <w:sz w:val="22"/>
        <w:szCs w:val="22"/>
      </w:rPr>
    </w:lvl>
    <w:lvl w:ilvl="1">
      <w:start w:val="1"/>
      <w:numFmt w:val="decimal"/>
      <w:isLgl/>
      <w:lvlText w:val="%1.%2"/>
      <w:lvlJc w:val="left"/>
      <w:pPr>
        <w:ind w:left="372" w:hanging="372"/>
      </w:pPr>
      <w:rPr>
        <w:rFonts w:eastAsia="Calibri" w:cs="Calibri" w:hint="default"/>
      </w:rPr>
    </w:lvl>
    <w:lvl w:ilvl="2">
      <w:start w:val="1"/>
      <w:numFmt w:val="decimal"/>
      <w:isLgl/>
      <w:lvlText w:val="%1.%2.%3"/>
      <w:lvlJc w:val="left"/>
      <w:pPr>
        <w:ind w:left="720" w:hanging="720"/>
      </w:pPr>
      <w:rPr>
        <w:rFonts w:eastAsia="Calibri" w:cs="Calibri" w:hint="default"/>
      </w:rPr>
    </w:lvl>
    <w:lvl w:ilvl="3">
      <w:start w:val="1"/>
      <w:numFmt w:val="decimal"/>
      <w:lvlText w:val="%4."/>
      <w:lvlJc w:val="left"/>
      <w:pPr>
        <w:ind w:left="720" w:hanging="360"/>
      </w:pPr>
    </w:lvl>
    <w:lvl w:ilvl="4">
      <w:start w:val="1"/>
      <w:numFmt w:val="decimal"/>
      <w:isLgl/>
      <w:lvlText w:val="%1.%2.%3.%4.%5"/>
      <w:lvlJc w:val="left"/>
      <w:pPr>
        <w:ind w:left="1080" w:hanging="1080"/>
      </w:pPr>
      <w:rPr>
        <w:rFonts w:eastAsia="Calibri" w:cs="Calibri" w:hint="default"/>
      </w:rPr>
    </w:lvl>
    <w:lvl w:ilvl="5">
      <w:start w:val="1"/>
      <w:numFmt w:val="decimal"/>
      <w:isLgl/>
      <w:lvlText w:val="%1.%2.%3.%4.%5.%6"/>
      <w:lvlJc w:val="left"/>
      <w:pPr>
        <w:ind w:left="1080" w:hanging="1080"/>
      </w:pPr>
      <w:rPr>
        <w:rFonts w:eastAsia="Calibri" w:cs="Calibri" w:hint="default"/>
      </w:rPr>
    </w:lvl>
    <w:lvl w:ilvl="6">
      <w:start w:val="1"/>
      <w:numFmt w:val="decimal"/>
      <w:isLgl/>
      <w:lvlText w:val="%1.%2.%3.%4.%5.%6.%7"/>
      <w:lvlJc w:val="left"/>
      <w:pPr>
        <w:ind w:left="1440" w:hanging="1440"/>
      </w:pPr>
      <w:rPr>
        <w:rFonts w:eastAsia="Calibri" w:cs="Calibri" w:hint="default"/>
      </w:rPr>
    </w:lvl>
    <w:lvl w:ilvl="7">
      <w:start w:val="1"/>
      <w:numFmt w:val="decimal"/>
      <w:isLgl/>
      <w:lvlText w:val="%1.%2.%3.%4.%5.%6.%7.%8"/>
      <w:lvlJc w:val="left"/>
      <w:pPr>
        <w:ind w:left="1440" w:hanging="1440"/>
      </w:pPr>
      <w:rPr>
        <w:rFonts w:eastAsia="Calibri" w:cs="Calibri" w:hint="default"/>
      </w:rPr>
    </w:lvl>
    <w:lvl w:ilvl="8">
      <w:start w:val="1"/>
      <w:numFmt w:val="decimal"/>
      <w:isLgl/>
      <w:lvlText w:val="%1.%2.%3.%4.%5.%6.%7.%8.%9"/>
      <w:lvlJc w:val="left"/>
      <w:pPr>
        <w:ind w:left="1800" w:hanging="1800"/>
      </w:pPr>
      <w:rPr>
        <w:rFonts w:eastAsia="Calibri" w:cs="Calibri" w:hint="default"/>
      </w:rPr>
    </w:lvl>
  </w:abstractNum>
  <w:abstractNum w:abstractNumId="91" w15:restartNumberingAfterBreak="0">
    <w:nsid w:val="4ADB68F1"/>
    <w:multiLevelType w:val="hybridMultilevel"/>
    <w:tmpl w:val="0326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AFE240A"/>
    <w:multiLevelType w:val="hybridMultilevel"/>
    <w:tmpl w:val="B6A0CB74"/>
    <w:lvl w:ilvl="0" w:tplc="973A30FC">
      <w:start w:val="1"/>
      <w:numFmt w:val="lowerRoman"/>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B8159B5"/>
    <w:multiLevelType w:val="hybridMultilevel"/>
    <w:tmpl w:val="AEA8D4C0"/>
    <w:lvl w:ilvl="0" w:tplc="7CEC092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BB80E58"/>
    <w:multiLevelType w:val="hybridMultilevel"/>
    <w:tmpl w:val="54AA4D68"/>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95" w15:restartNumberingAfterBreak="0">
    <w:nsid w:val="4C2B579B"/>
    <w:multiLevelType w:val="hybridMultilevel"/>
    <w:tmpl w:val="36AAA1EA"/>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96" w15:restartNumberingAfterBreak="0">
    <w:nsid w:val="4C854AE9"/>
    <w:multiLevelType w:val="hybridMultilevel"/>
    <w:tmpl w:val="3BEAE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FD67EFE"/>
    <w:multiLevelType w:val="hybridMultilevel"/>
    <w:tmpl w:val="D68AFB7A"/>
    <w:lvl w:ilvl="0" w:tplc="215079EE">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8" w15:restartNumberingAfterBreak="0">
    <w:nsid w:val="4FF22D59"/>
    <w:multiLevelType w:val="hybridMultilevel"/>
    <w:tmpl w:val="88163E12"/>
    <w:lvl w:ilvl="0" w:tplc="46FA6F52">
      <w:start w:val="1"/>
      <w:numFmt w:val="bullet"/>
      <w:lvlText w:val="•"/>
      <w:lvlJc w:val="left"/>
      <w:pPr>
        <w:ind w:left="1440" w:hanging="360"/>
      </w:pPr>
      <w:rPr>
        <w:rFonts w:ascii="Times New Roman" w:eastAsia="Times New Roman" w:hAnsi="Times New Roman"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9" w15:restartNumberingAfterBreak="0">
    <w:nsid w:val="511D1A57"/>
    <w:multiLevelType w:val="hybridMultilevel"/>
    <w:tmpl w:val="63648D94"/>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516A1AE5"/>
    <w:multiLevelType w:val="hybridMultilevel"/>
    <w:tmpl w:val="F69C87E0"/>
    <w:lvl w:ilvl="0" w:tplc="06403954">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01" w15:restartNumberingAfterBreak="0">
    <w:nsid w:val="517F292E"/>
    <w:multiLevelType w:val="multilevel"/>
    <w:tmpl w:val="84D69B4E"/>
    <w:lvl w:ilvl="0">
      <w:start w:val="1"/>
      <w:numFmt w:val="decimal"/>
      <w:lvlText w:val="%1."/>
      <w:lvlJc w:val="left"/>
      <w:pPr>
        <w:ind w:left="72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3048" w:hanging="2160"/>
      </w:pPr>
      <w:rPr>
        <w:rFonts w:hint="default"/>
        <w:b/>
      </w:rPr>
    </w:lvl>
  </w:abstractNum>
  <w:abstractNum w:abstractNumId="102" w15:restartNumberingAfterBreak="0">
    <w:nsid w:val="5189346C"/>
    <w:multiLevelType w:val="hybridMultilevel"/>
    <w:tmpl w:val="97760938"/>
    <w:lvl w:ilvl="0" w:tplc="1DA48EA4">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03" w15:restartNumberingAfterBreak="0">
    <w:nsid w:val="52BE12CD"/>
    <w:multiLevelType w:val="hybridMultilevel"/>
    <w:tmpl w:val="2D6E560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D4673F"/>
    <w:multiLevelType w:val="hybridMultilevel"/>
    <w:tmpl w:val="65469F14"/>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05" w15:restartNumberingAfterBreak="0">
    <w:nsid w:val="54091EE3"/>
    <w:multiLevelType w:val="hybridMultilevel"/>
    <w:tmpl w:val="5D0C0FD2"/>
    <w:lvl w:ilvl="0" w:tplc="90BE3C1A">
      <w:start w:val="1"/>
      <w:numFmt w:val="lowerLetter"/>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495294C"/>
    <w:multiLevelType w:val="hybridMultilevel"/>
    <w:tmpl w:val="20780F02"/>
    <w:lvl w:ilvl="0" w:tplc="FFFFFFFF">
      <w:start w:val="1"/>
      <w:numFmt w:val="lowerLetter"/>
      <w:lvlText w:val="(%1)"/>
      <w:lvlJc w:val="left"/>
      <w:pPr>
        <w:ind w:left="720" w:hanging="360"/>
      </w:pPr>
      <w:rPr>
        <w:rFonts w:ascii="Gotham Book" w:hAnsi="Gotham Book" w:cs="Times New Roman"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4F44E4C"/>
    <w:multiLevelType w:val="hybridMultilevel"/>
    <w:tmpl w:val="FB7A2780"/>
    <w:lvl w:ilvl="0" w:tplc="B5669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5F969E5"/>
    <w:multiLevelType w:val="hybridMultilevel"/>
    <w:tmpl w:val="D8E0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65A0DBA"/>
    <w:multiLevelType w:val="hybridMultilevel"/>
    <w:tmpl w:val="939C5DBC"/>
    <w:lvl w:ilvl="0" w:tplc="B56698B0">
      <w:start w:val="1"/>
      <w:numFmt w:val="lowerLetter"/>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10" w15:restartNumberingAfterBreak="0">
    <w:nsid w:val="576F0894"/>
    <w:multiLevelType w:val="multilevel"/>
    <w:tmpl w:val="AFEA52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ACB5F9C"/>
    <w:multiLevelType w:val="hybridMultilevel"/>
    <w:tmpl w:val="5DC0F17E"/>
    <w:lvl w:ilvl="0" w:tplc="5B764E8A">
      <w:start w:val="1"/>
      <w:numFmt w:val="bullet"/>
      <w:lvlText w:val="□"/>
      <w:lvlJc w:val="left"/>
      <w:pPr>
        <w:ind w:left="720" w:hanging="360"/>
      </w:pPr>
      <w:rPr>
        <w:rFonts w:ascii="STXinwei" w:eastAsia="STXinwei" w:hAnsi="Symbo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E0166B"/>
    <w:multiLevelType w:val="hybridMultilevel"/>
    <w:tmpl w:val="9CC0DCC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9473E7"/>
    <w:multiLevelType w:val="hybridMultilevel"/>
    <w:tmpl w:val="76B68CD2"/>
    <w:lvl w:ilvl="0" w:tplc="B5669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C3230C"/>
    <w:multiLevelType w:val="hybridMultilevel"/>
    <w:tmpl w:val="FFA28FE0"/>
    <w:lvl w:ilvl="0" w:tplc="10887FEE">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7F487F"/>
    <w:multiLevelType w:val="hybridMultilevel"/>
    <w:tmpl w:val="D6BA30B8"/>
    <w:lvl w:ilvl="0" w:tplc="B5669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D74009C"/>
    <w:multiLevelType w:val="hybridMultilevel"/>
    <w:tmpl w:val="1CFA098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FEE0079"/>
    <w:multiLevelType w:val="hybridMultilevel"/>
    <w:tmpl w:val="8764ACE4"/>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FEE6827"/>
    <w:multiLevelType w:val="hybridMultilevel"/>
    <w:tmpl w:val="BBE6EEF2"/>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19" w15:restartNumberingAfterBreak="0">
    <w:nsid w:val="61374916"/>
    <w:multiLevelType w:val="hybridMultilevel"/>
    <w:tmpl w:val="4DB0E228"/>
    <w:lvl w:ilvl="0" w:tplc="CA56C274">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4E3301"/>
    <w:multiLevelType w:val="hybridMultilevel"/>
    <w:tmpl w:val="316C6288"/>
    <w:lvl w:ilvl="0" w:tplc="7632FDDA">
      <w:start w:val="1"/>
      <w:numFmt w:val="lowerLetter"/>
      <w:lvlText w:val="(%1)"/>
      <w:lvlJc w:val="left"/>
      <w:pPr>
        <w:ind w:left="1212" w:hanging="360"/>
      </w:pPr>
      <w:rPr>
        <w:rFonts w:ascii="Gotham Book" w:hAnsi="Gotham Book" w:cs="Times New Roman" w:hint="default"/>
      </w:r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121" w15:restartNumberingAfterBreak="0">
    <w:nsid w:val="6184492A"/>
    <w:multiLevelType w:val="hybridMultilevel"/>
    <w:tmpl w:val="E3EEDF08"/>
    <w:lvl w:ilvl="0" w:tplc="C4E059D4">
      <w:start w:val="1"/>
      <w:numFmt w:val="lowerLetter"/>
      <w:lvlText w:val="(%1)"/>
      <w:lvlJc w:val="left"/>
      <w:pPr>
        <w:tabs>
          <w:tab w:val="num" w:pos="513"/>
        </w:tabs>
        <w:ind w:left="513" w:hanging="360"/>
      </w:pPr>
      <w:rPr>
        <w:rFonts w:hint="default"/>
        <w:color w:val="auto"/>
      </w:rPr>
    </w:lvl>
    <w:lvl w:ilvl="1" w:tplc="30FE01CC" w:tentative="1">
      <w:start w:val="1"/>
      <w:numFmt w:val="lowerLetter"/>
      <w:lvlText w:val="%2."/>
      <w:lvlJc w:val="left"/>
      <w:pPr>
        <w:tabs>
          <w:tab w:val="num" w:pos="1233"/>
        </w:tabs>
        <w:ind w:left="1233" w:hanging="360"/>
      </w:pPr>
    </w:lvl>
    <w:lvl w:ilvl="2" w:tplc="65841170" w:tentative="1">
      <w:start w:val="1"/>
      <w:numFmt w:val="lowerRoman"/>
      <w:lvlText w:val="%3."/>
      <w:lvlJc w:val="right"/>
      <w:pPr>
        <w:tabs>
          <w:tab w:val="num" w:pos="1953"/>
        </w:tabs>
        <w:ind w:left="1953" w:hanging="180"/>
      </w:pPr>
    </w:lvl>
    <w:lvl w:ilvl="3" w:tplc="63F63570" w:tentative="1">
      <w:start w:val="1"/>
      <w:numFmt w:val="decimal"/>
      <w:lvlText w:val="%4."/>
      <w:lvlJc w:val="left"/>
      <w:pPr>
        <w:tabs>
          <w:tab w:val="num" w:pos="2673"/>
        </w:tabs>
        <w:ind w:left="2673" w:hanging="360"/>
      </w:pPr>
    </w:lvl>
    <w:lvl w:ilvl="4" w:tplc="7D58041C" w:tentative="1">
      <w:start w:val="1"/>
      <w:numFmt w:val="lowerLetter"/>
      <w:lvlText w:val="%5."/>
      <w:lvlJc w:val="left"/>
      <w:pPr>
        <w:tabs>
          <w:tab w:val="num" w:pos="3393"/>
        </w:tabs>
        <w:ind w:left="3393" w:hanging="360"/>
      </w:pPr>
    </w:lvl>
    <w:lvl w:ilvl="5" w:tplc="0B760702" w:tentative="1">
      <w:start w:val="1"/>
      <w:numFmt w:val="lowerRoman"/>
      <w:lvlText w:val="%6."/>
      <w:lvlJc w:val="right"/>
      <w:pPr>
        <w:tabs>
          <w:tab w:val="num" w:pos="4113"/>
        </w:tabs>
        <w:ind w:left="4113" w:hanging="180"/>
      </w:pPr>
    </w:lvl>
    <w:lvl w:ilvl="6" w:tplc="4C3043AA" w:tentative="1">
      <w:start w:val="1"/>
      <w:numFmt w:val="decimal"/>
      <w:lvlText w:val="%7."/>
      <w:lvlJc w:val="left"/>
      <w:pPr>
        <w:tabs>
          <w:tab w:val="num" w:pos="4833"/>
        </w:tabs>
        <w:ind w:left="4833" w:hanging="360"/>
      </w:pPr>
    </w:lvl>
    <w:lvl w:ilvl="7" w:tplc="2AFEB7E6" w:tentative="1">
      <w:start w:val="1"/>
      <w:numFmt w:val="lowerLetter"/>
      <w:lvlText w:val="%8."/>
      <w:lvlJc w:val="left"/>
      <w:pPr>
        <w:tabs>
          <w:tab w:val="num" w:pos="5553"/>
        </w:tabs>
        <w:ind w:left="5553" w:hanging="360"/>
      </w:pPr>
    </w:lvl>
    <w:lvl w:ilvl="8" w:tplc="7598B52C" w:tentative="1">
      <w:start w:val="1"/>
      <w:numFmt w:val="lowerRoman"/>
      <w:lvlText w:val="%9."/>
      <w:lvlJc w:val="right"/>
      <w:pPr>
        <w:tabs>
          <w:tab w:val="num" w:pos="6273"/>
        </w:tabs>
        <w:ind w:left="6273" w:hanging="180"/>
      </w:pPr>
    </w:lvl>
  </w:abstractNum>
  <w:abstractNum w:abstractNumId="122" w15:restartNumberingAfterBreak="0">
    <w:nsid w:val="649274F0"/>
    <w:multiLevelType w:val="hybridMultilevel"/>
    <w:tmpl w:val="C72A102C"/>
    <w:lvl w:ilvl="0" w:tplc="B56698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49B6883"/>
    <w:multiLevelType w:val="hybridMultilevel"/>
    <w:tmpl w:val="7BBC5448"/>
    <w:lvl w:ilvl="0" w:tplc="EF728D6C">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64C363EB"/>
    <w:multiLevelType w:val="hybridMultilevel"/>
    <w:tmpl w:val="F9C8F4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5A118F6"/>
    <w:multiLevelType w:val="hybridMultilevel"/>
    <w:tmpl w:val="9E82572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6EF3221"/>
    <w:multiLevelType w:val="hybridMultilevel"/>
    <w:tmpl w:val="FC968F88"/>
    <w:lvl w:ilvl="0" w:tplc="EA2C3D08">
      <w:start w:val="1"/>
      <w:numFmt w:val="lowerRoman"/>
      <w:lvlText w:val="(%1)"/>
      <w:lvlJc w:val="left"/>
      <w:pPr>
        <w:ind w:left="72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8073145"/>
    <w:multiLevelType w:val="hybridMultilevel"/>
    <w:tmpl w:val="DC4CEC52"/>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E396008"/>
    <w:multiLevelType w:val="hybridMultilevel"/>
    <w:tmpl w:val="AE3A8212"/>
    <w:lvl w:ilvl="0" w:tplc="4E1E689C">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29" w15:restartNumberingAfterBreak="0">
    <w:nsid w:val="6EC12269"/>
    <w:multiLevelType w:val="hybridMultilevel"/>
    <w:tmpl w:val="491ABE0C"/>
    <w:lvl w:ilvl="0" w:tplc="67047446">
      <w:start w:val="1"/>
      <w:numFmt w:val="lowerRoman"/>
      <w:lvlText w:val="(%1)"/>
      <w:lvlJc w:val="left"/>
      <w:pPr>
        <w:ind w:left="1350" w:hanging="360"/>
      </w:pPr>
      <w:rPr>
        <w:rFonts w:ascii="Gotham Book" w:hAnsi="Gotham Book" w:cs="Times New Roman" w:hint="default"/>
        <w:b w:val="0"/>
        <w:i w:val="0"/>
        <w:strike w:val="0"/>
        <w:dstrike w:val="0"/>
        <w:color w:val="auto"/>
        <w:sz w:val="22"/>
        <w:szCs w:val="22"/>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0" w15:restartNumberingAfterBreak="0">
    <w:nsid w:val="6EE338DB"/>
    <w:multiLevelType w:val="hybridMultilevel"/>
    <w:tmpl w:val="AE6E30AA"/>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029146D"/>
    <w:multiLevelType w:val="hybridMultilevel"/>
    <w:tmpl w:val="4CAE073C"/>
    <w:lvl w:ilvl="0" w:tplc="0186CBA2">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1801208"/>
    <w:multiLevelType w:val="hybridMultilevel"/>
    <w:tmpl w:val="C4CC389C"/>
    <w:lvl w:ilvl="0" w:tplc="C2CED49C">
      <w:start w:val="1"/>
      <w:numFmt w:val="lowerRoman"/>
      <w:lvlText w:val="(%1)"/>
      <w:lvlJc w:val="left"/>
      <w:pPr>
        <w:ind w:left="78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3" w15:restartNumberingAfterBreak="0">
    <w:nsid w:val="71A226CC"/>
    <w:multiLevelType w:val="multilevel"/>
    <w:tmpl w:val="6B0C1836"/>
    <w:lvl w:ilvl="0">
      <w:start w:val="1"/>
      <w:numFmt w:val="decimal"/>
      <w:lvlText w:val="%1."/>
      <w:lvlJc w:val="left"/>
      <w:pPr>
        <w:ind w:left="720" w:hanging="360"/>
      </w:p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72771E6C"/>
    <w:multiLevelType w:val="hybridMultilevel"/>
    <w:tmpl w:val="A608F4AC"/>
    <w:lvl w:ilvl="0" w:tplc="FFFFFFFF">
      <w:start w:val="1"/>
      <w:numFmt w:val="lowerLetter"/>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35" w15:restartNumberingAfterBreak="0">
    <w:nsid w:val="72B71828"/>
    <w:multiLevelType w:val="hybridMultilevel"/>
    <w:tmpl w:val="F7F63342"/>
    <w:lvl w:ilvl="0" w:tplc="FA9CDAA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141779"/>
    <w:multiLevelType w:val="hybridMultilevel"/>
    <w:tmpl w:val="6868EBC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776E48"/>
    <w:multiLevelType w:val="multilevel"/>
    <w:tmpl w:val="84761B50"/>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b w:val="0"/>
        <w:bCs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8" w15:restartNumberingAfterBreak="0">
    <w:nsid w:val="73E263D6"/>
    <w:multiLevelType w:val="hybridMultilevel"/>
    <w:tmpl w:val="8B802634"/>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5812E5"/>
    <w:multiLevelType w:val="multilevel"/>
    <w:tmpl w:val="159AF30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0" w15:restartNumberingAfterBreak="0">
    <w:nsid w:val="763341DB"/>
    <w:multiLevelType w:val="hybridMultilevel"/>
    <w:tmpl w:val="3E628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28661E"/>
    <w:multiLevelType w:val="hybridMultilevel"/>
    <w:tmpl w:val="D754628A"/>
    <w:lvl w:ilvl="0" w:tplc="FB3E2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D67AD6"/>
    <w:multiLevelType w:val="hybridMultilevel"/>
    <w:tmpl w:val="E29CF4CE"/>
    <w:lvl w:ilvl="0" w:tplc="3312B490">
      <w:start w:val="1"/>
      <w:numFmt w:val="lowerRoman"/>
      <w:lvlText w:val="(%1)"/>
      <w:lvlJc w:val="left"/>
      <w:pPr>
        <w:ind w:left="720" w:hanging="360"/>
      </w:pPr>
      <w:rPr>
        <w:rFonts w:ascii="Gotham Book" w:hAnsi="Gotham Book"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377B96"/>
    <w:multiLevelType w:val="hybridMultilevel"/>
    <w:tmpl w:val="D78212AA"/>
    <w:lvl w:ilvl="0" w:tplc="CF4E6164">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44" w15:restartNumberingAfterBreak="0">
    <w:nsid w:val="7BBF19AA"/>
    <w:multiLevelType w:val="hybridMultilevel"/>
    <w:tmpl w:val="9EB8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150D7F"/>
    <w:multiLevelType w:val="hybridMultilevel"/>
    <w:tmpl w:val="C2560C18"/>
    <w:lvl w:ilvl="0" w:tplc="B56698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7D0D305E"/>
    <w:multiLevelType w:val="hybridMultilevel"/>
    <w:tmpl w:val="099AA490"/>
    <w:lvl w:ilvl="0" w:tplc="BFD6114C">
      <w:start w:val="1"/>
      <w:numFmt w:val="decimal"/>
      <w:lvlText w:val="%1."/>
      <w:lvlJc w:val="left"/>
      <w:pPr>
        <w:ind w:left="432" w:hanging="360"/>
      </w:pPr>
      <w:rPr>
        <w:rFonts w:eastAsia="Times New Roman" w:hint="default"/>
        <w:b/>
        <w:color w:val="00000A"/>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7" w15:restartNumberingAfterBreak="0">
    <w:nsid w:val="7E350A77"/>
    <w:multiLevelType w:val="hybridMultilevel"/>
    <w:tmpl w:val="CB586336"/>
    <w:lvl w:ilvl="0" w:tplc="8B42F5D6">
      <w:start w:val="1"/>
      <w:numFmt w:val="lowerLetter"/>
      <w:lvlText w:val="(%1)"/>
      <w:lvlJc w:val="left"/>
      <w:pPr>
        <w:ind w:left="1212" w:hanging="360"/>
      </w:pPr>
      <w:rPr>
        <w:rFonts w:ascii="Gotham Book" w:hAnsi="Gotham Book" w:cs="Times New Roman"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num w:numId="1" w16cid:durableId="2118401554">
    <w:abstractNumId w:val="63"/>
  </w:num>
  <w:num w:numId="2" w16cid:durableId="770976327">
    <w:abstractNumId w:val="44"/>
  </w:num>
  <w:num w:numId="3" w16cid:durableId="1454204538">
    <w:abstractNumId w:val="145"/>
  </w:num>
  <w:num w:numId="4" w16cid:durableId="313921153">
    <w:abstractNumId w:val="115"/>
  </w:num>
  <w:num w:numId="5" w16cid:durableId="261425461">
    <w:abstractNumId w:val="95"/>
  </w:num>
  <w:num w:numId="6" w16cid:durableId="108477826">
    <w:abstractNumId w:val="118"/>
  </w:num>
  <w:num w:numId="7" w16cid:durableId="2041978138">
    <w:abstractNumId w:val="62"/>
  </w:num>
  <w:num w:numId="8" w16cid:durableId="1476221986">
    <w:abstractNumId w:val="12"/>
  </w:num>
  <w:num w:numId="9" w16cid:durableId="2038043905">
    <w:abstractNumId w:val="122"/>
  </w:num>
  <w:num w:numId="10" w16cid:durableId="1435899107">
    <w:abstractNumId w:val="113"/>
  </w:num>
  <w:num w:numId="11" w16cid:durableId="228806906">
    <w:abstractNumId w:val="135"/>
  </w:num>
  <w:num w:numId="12" w16cid:durableId="909074149">
    <w:abstractNumId w:val="107"/>
  </w:num>
  <w:num w:numId="13" w16cid:durableId="1969435023">
    <w:abstractNumId w:val="76"/>
  </w:num>
  <w:num w:numId="14" w16cid:durableId="1486358071">
    <w:abstractNumId w:val="52"/>
  </w:num>
  <w:num w:numId="15" w16cid:durableId="169370967">
    <w:abstractNumId w:val="104"/>
  </w:num>
  <w:num w:numId="16" w16cid:durableId="305087422">
    <w:abstractNumId w:val="5"/>
  </w:num>
  <w:num w:numId="17" w16cid:durableId="1022820961">
    <w:abstractNumId w:val="24"/>
  </w:num>
  <w:num w:numId="18" w16cid:durableId="1208487717">
    <w:abstractNumId w:val="20"/>
  </w:num>
  <w:num w:numId="19" w16cid:durableId="1620456446">
    <w:abstractNumId w:val="94"/>
  </w:num>
  <w:num w:numId="20" w16cid:durableId="833227758">
    <w:abstractNumId w:val="48"/>
  </w:num>
  <w:num w:numId="21" w16cid:durableId="1631546158">
    <w:abstractNumId w:val="38"/>
  </w:num>
  <w:num w:numId="22" w16cid:durableId="1041248869">
    <w:abstractNumId w:val="56"/>
  </w:num>
  <w:num w:numId="23" w16cid:durableId="481852123">
    <w:abstractNumId w:val="71"/>
  </w:num>
  <w:num w:numId="24" w16cid:durableId="207885320">
    <w:abstractNumId w:val="109"/>
  </w:num>
  <w:num w:numId="25" w16cid:durableId="668871300">
    <w:abstractNumId w:val="88"/>
  </w:num>
  <w:num w:numId="26" w16cid:durableId="299264538">
    <w:abstractNumId w:val="22"/>
  </w:num>
  <w:num w:numId="27" w16cid:durableId="1245189193">
    <w:abstractNumId w:val="54"/>
  </w:num>
  <w:num w:numId="28" w16cid:durableId="566766699">
    <w:abstractNumId w:val="27"/>
  </w:num>
  <w:num w:numId="29" w16cid:durableId="1457287593">
    <w:abstractNumId w:val="72"/>
  </w:num>
  <w:num w:numId="30" w16cid:durableId="1399866631">
    <w:abstractNumId w:val="121"/>
  </w:num>
  <w:num w:numId="31" w16cid:durableId="285163145">
    <w:abstractNumId w:val="30"/>
  </w:num>
  <w:num w:numId="32" w16cid:durableId="193930773">
    <w:abstractNumId w:val="8"/>
  </w:num>
  <w:num w:numId="33" w16cid:durableId="953445519">
    <w:abstractNumId w:val="133"/>
  </w:num>
  <w:num w:numId="34" w16cid:durableId="1894463197">
    <w:abstractNumId w:val="49"/>
  </w:num>
  <w:num w:numId="35" w16cid:durableId="1353461242">
    <w:abstractNumId w:val="66"/>
  </w:num>
  <w:num w:numId="36" w16cid:durableId="2097896288">
    <w:abstractNumId w:val="86"/>
  </w:num>
  <w:num w:numId="37" w16cid:durableId="1768385772">
    <w:abstractNumId w:val="0"/>
  </w:num>
  <w:num w:numId="38" w16cid:durableId="433332048">
    <w:abstractNumId w:val="89"/>
  </w:num>
  <w:num w:numId="39" w16cid:durableId="2141994819">
    <w:abstractNumId w:val="21"/>
  </w:num>
  <w:num w:numId="40" w16cid:durableId="513954999">
    <w:abstractNumId w:val="53"/>
  </w:num>
  <w:num w:numId="41" w16cid:durableId="1104112986">
    <w:abstractNumId w:val="131"/>
  </w:num>
  <w:num w:numId="42" w16cid:durableId="544875057">
    <w:abstractNumId w:val="114"/>
  </w:num>
  <w:num w:numId="43" w16cid:durableId="794717138">
    <w:abstractNumId w:val="35"/>
  </w:num>
  <w:num w:numId="44" w16cid:durableId="930116075">
    <w:abstractNumId w:val="45"/>
  </w:num>
  <w:num w:numId="45" w16cid:durableId="341396141">
    <w:abstractNumId w:val="28"/>
  </w:num>
  <w:num w:numId="46" w16cid:durableId="99884745">
    <w:abstractNumId w:val="74"/>
  </w:num>
  <w:num w:numId="47" w16cid:durableId="1712268487">
    <w:abstractNumId w:val="117"/>
  </w:num>
  <w:num w:numId="48" w16cid:durableId="638193845">
    <w:abstractNumId w:val="138"/>
  </w:num>
  <w:num w:numId="49" w16cid:durableId="2090538922">
    <w:abstractNumId w:val="41"/>
  </w:num>
  <w:num w:numId="50" w16cid:durableId="84231897">
    <w:abstractNumId w:val="65"/>
  </w:num>
  <w:num w:numId="51" w16cid:durableId="1889682053">
    <w:abstractNumId w:val="108"/>
  </w:num>
  <w:num w:numId="52" w16cid:durableId="1944873836">
    <w:abstractNumId w:val="132"/>
  </w:num>
  <w:num w:numId="53" w16cid:durableId="1428307414">
    <w:abstractNumId w:val="93"/>
  </w:num>
  <w:num w:numId="54" w16cid:durableId="1195389925">
    <w:abstractNumId w:val="80"/>
  </w:num>
  <w:num w:numId="55" w16cid:durableId="489828240">
    <w:abstractNumId w:val="25"/>
  </w:num>
  <w:num w:numId="56" w16cid:durableId="178351621">
    <w:abstractNumId w:val="57"/>
  </w:num>
  <w:num w:numId="57" w16cid:durableId="1216309475">
    <w:abstractNumId w:val="1"/>
  </w:num>
  <w:num w:numId="58" w16cid:durableId="1224103937">
    <w:abstractNumId w:val="112"/>
  </w:num>
  <w:num w:numId="59" w16cid:durableId="1810320149">
    <w:abstractNumId w:val="142"/>
  </w:num>
  <w:num w:numId="60" w16cid:durableId="1878086280">
    <w:abstractNumId w:val="81"/>
  </w:num>
  <w:num w:numId="61" w16cid:durableId="1453014659">
    <w:abstractNumId w:val="130"/>
  </w:num>
  <w:num w:numId="62" w16cid:durableId="613052116">
    <w:abstractNumId w:val="87"/>
  </w:num>
  <w:num w:numId="63" w16cid:durableId="544487975">
    <w:abstractNumId w:val="3"/>
  </w:num>
  <w:num w:numId="64" w16cid:durableId="541477237">
    <w:abstractNumId w:val="18"/>
  </w:num>
  <w:num w:numId="65" w16cid:durableId="2142839246">
    <w:abstractNumId w:val="50"/>
  </w:num>
  <w:num w:numId="66" w16cid:durableId="1504127855">
    <w:abstractNumId w:val="141"/>
  </w:num>
  <w:num w:numId="67" w16cid:durableId="2090425341">
    <w:abstractNumId w:val="146"/>
  </w:num>
  <w:num w:numId="68" w16cid:durableId="1880587557">
    <w:abstractNumId w:val="136"/>
  </w:num>
  <w:num w:numId="69" w16cid:durableId="1358043325">
    <w:abstractNumId w:val="127"/>
  </w:num>
  <w:num w:numId="70" w16cid:durableId="1717388028">
    <w:abstractNumId w:val="124"/>
  </w:num>
  <w:num w:numId="71" w16cid:durableId="1292249316">
    <w:abstractNumId w:val="103"/>
  </w:num>
  <w:num w:numId="72" w16cid:durableId="1233350338">
    <w:abstractNumId w:val="2"/>
  </w:num>
  <w:num w:numId="73" w16cid:durableId="2072997445">
    <w:abstractNumId w:val="69"/>
  </w:num>
  <w:num w:numId="74" w16cid:durableId="1002852053">
    <w:abstractNumId w:val="116"/>
  </w:num>
  <w:num w:numId="75" w16cid:durableId="282079401">
    <w:abstractNumId w:val="96"/>
  </w:num>
  <w:num w:numId="76" w16cid:durableId="1292908028">
    <w:abstractNumId w:val="125"/>
  </w:num>
  <w:num w:numId="77" w16cid:durableId="422184921">
    <w:abstractNumId w:val="123"/>
  </w:num>
  <w:num w:numId="78" w16cid:durableId="535002183">
    <w:abstractNumId w:val="6"/>
  </w:num>
  <w:num w:numId="79" w16cid:durableId="2109694585">
    <w:abstractNumId w:val="143"/>
  </w:num>
  <w:num w:numId="80" w16cid:durableId="1344745474">
    <w:abstractNumId w:val="91"/>
  </w:num>
  <w:num w:numId="81" w16cid:durableId="309095978">
    <w:abstractNumId w:val="32"/>
  </w:num>
  <w:num w:numId="82" w16cid:durableId="1349722092">
    <w:abstractNumId w:val="99"/>
  </w:num>
  <w:num w:numId="83" w16cid:durableId="2123836485">
    <w:abstractNumId w:val="51"/>
  </w:num>
  <w:num w:numId="84" w16cid:durableId="23560007">
    <w:abstractNumId w:val="33"/>
  </w:num>
  <w:num w:numId="85" w16cid:durableId="615138136">
    <w:abstractNumId w:val="70"/>
  </w:num>
  <w:num w:numId="86" w16cid:durableId="2125730033">
    <w:abstractNumId w:val="34"/>
  </w:num>
  <w:num w:numId="87" w16cid:durableId="2097827158">
    <w:abstractNumId w:val="29"/>
  </w:num>
  <w:num w:numId="88" w16cid:durableId="578444256">
    <w:abstractNumId w:val="128"/>
  </w:num>
  <w:num w:numId="89" w16cid:durableId="1256476748">
    <w:abstractNumId w:val="68"/>
  </w:num>
  <w:num w:numId="90" w16cid:durableId="1916745913">
    <w:abstractNumId w:val="101"/>
  </w:num>
  <w:num w:numId="91" w16cid:durableId="154341556">
    <w:abstractNumId w:val="147"/>
  </w:num>
  <w:num w:numId="92" w16cid:durableId="926428688">
    <w:abstractNumId w:val="92"/>
  </w:num>
  <w:num w:numId="93" w16cid:durableId="356660787">
    <w:abstractNumId w:val="36"/>
  </w:num>
  <w:num w:numId="94" w16cid:durableId="129330751">
    <w:abstractNumId w:val="85"/>
  </w:num>
  <w:num w:numId="95" w16cid:durableId="1172720154">
    <w:abstractNumId w:val="134"/>
  </w:num>
  <w:num w:numId="96" w16cid:durableId="1108624143">
    <w:abstractNumId w:val="119"/>
  </w:num>
  <w:num w:numId="97" w16cid:durableId="1879270256">
    <w:abstractNumId w:val="120"/>
  </w:num>
  <w:num w:numId="98" w16cid:durableId="1301424650">
    <w:abstractNumId w:val="126"/>
  </w:num>
  <w:num w:numId="99" w16cid:durableId="16829753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399211449">
    <w:abstractNumId w:val="14"/>
  </w:num>
  <w:num w:numId="101" w16cid:durableId="15557754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31137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3170759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070987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961548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3368259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198694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7607560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61729774">
    <w:abstractNumId w:val="10"/>
  </w:num>
  <w:num w:numId="110" w16cid:durableId="277882531">
    <w:abstractNumId w:val="39"/>
  </w:num>
  <w:num w:numId="111" w16cid:durableId="42142851">
    <w:abstractNumId w:val="23"/>
  </w:num>
  <w:num w:numId="112" w16cid:durableId="2009168595">
    <w:abstractNumId w:val="19"/>
  </w:num>
  <w:num w:numId="113" w16cid:durableId="501697783">
    <w:abstractNumId w:val="42"/>
  </w:num>
  <w:num w:numId="114" w16cid:durableId="1037311043">
    <w:abstractNumId w:val="31"/>
  </w:num>
  <w:num w:numId="115" w16cid:durableId="1631666555">
    <w:abstractNumId w:val="47"/>
  </w:num>
  <w:num w:numId="116" w16cid:durableId="1901817874">
    <w:abstractNumId w:val="83"/>
  </w:num>
  <w:num w:numId="117" w16cid:durableId="843783427">
    <w:abstractNumId w:val="55"/>
  </w:num>
  <w:num w:numId="118" w16cid:durableId="411001503">
    <w:abstractNumId w:val="61"/>
  </w:num>
  <w:num w:numId="119" w16cid:durableId="247934347">
    <w:abstractNumId w:val="90"/>
  </w:num>
  <w:num w:numId="120" w16cid:durableId="1248005837">
    <w:abstractNumId w:val="17"/>
  </w:num>
  <w:num w:numId="121" w16cid:durableId="622464731">
    <w:abstractNumId w:val="59"/>
  </w:num>
  <w:num w:numId="122" w16cid:durableId="1373386019">
    <w:abstractNumId w:val="73"/>
  </w:num>
  <w:num w:numId="123" w16cid:durableId="2047438962">
    <w:abstractNumId w:val="13"/>
  </w:num>
  <w:num w:numId="124" w16cid:durableId="846409355">
    <w:abstractNumId w:val="82"/>
  </w:num>
  <w:num w:numId="125" w16cid:durableId="1281840820">
    <w:abstractNumId w:val="46"/>
  </w:num>
  <w:num w:numId="126" w16cid:durableId="1452476068">
    <w:abstractNumId w:val="40"/>
  </w:num>
  <w:num w:numId="127" w16cid:durableId="532117034">
    <w:abstractNumId w:val="110"/>
  </w:num>
  <w:num w:numId="128" w16cid:durableId="355467508">
    <w:abstractNumId w:val="75"/>
  </w:num>
  <w:num w:numId="129" w16cid:durableId="2007128687">
    <w:abstractNumId w:val="58"/>
  </w:num>
  <w:num w:numId="130" w16cid:durableId="186023672">
    <w:abstractNumId w:val="106"/>
  </w:num>
  <w:num w:numId="131" w16cid:durableId="523982111">
    <w:abstractNumId w:val="139"/>
  </w:num>
  <w:num w:numId="132" w16cid:durableId="1898784240">
    <w:abstractNumId w:val="78"/>
  </w:num>
  <w:num w:numId="133" w16cid:durableId="1206599811">
    <w:abstractNumId w:val="26"/>
  </w:num>
  <w:num w:numId="134" w16cid:durableId="1166358244">
    <w:abstractNumId w:val="140"/>
  </w:num>
  <w:num w:numId="135" w16cid:durableId="375130318">
    <w:abstractNumId w:val="144"/>
  </w:num>
  <w:num w:numId="136" w16cid:durableId="1669285473">
    <w:abstractNumId w:val="67"/>
  </w:num>
  <w:num w:numId="137" w16cid:durableId="1457025992">
    <w:abstractNumId w:val="7"/>
  </w:num>
  <w:num w:numId="138" w16cid:durableId="1351879483">
    <w:abstractNumId w:val="9"/>
  </w:num>
  <w:num w:numId="139" w16cid:durableId="1037390606">
    <w:abstractNumId w:val="64"/>
  </w:num>
  <w:num w:numId="140" w16cid:durableId="1444231141">
    <w:abstractNumId w:val="137"/>
  </w:num>
  <w:num w:numId="141" w16cid:durableId="1801265656">
    <w:abstractNumId w:val="105"/>
  </w:num>
  <w:num w:numId="142" w16cid:durableId="2366930">
    <w:abstractNumId w:val="11"/>
  </w:num>
  <w:num w:numId="143" w16cid:durableId="2010405412">
    <w:abstractNumId w:val="111"/>
  </w:num>
  <w:num w:numId="144" w16cid:durableId="1370299013">
    <w:abstractNumId w:val="84"/>
  </w:num>
  <w:num w:numId="145" w16cid:durableId="1183203495">
    <w:abstractNumId w:val="4"/>
  </w:num>
  <w:num w:numId="146" w16cid:durableId="1721440913">
    <w:abstractNumId w:val="77"/>
  </w:num>
  <w:num w:numId="147" w16cid:durableId="1965842753">
    <w:abstractNumId w:val="60"/>
  </w:num>
  <w:num w:numId="148" w16cid:durableId="1769765614">
    <w:abstractNumId w:val="98"/>
  </w:num>
  <w:num w:numId="149" w16cid:durableId="1721637749">
    <w:abstractNumId w:val="6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PH"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P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D79"/>
    <w:rsid w:val="000001B9"/>
    <w:rsid w:val="0000047E"/>
    <w:rsid w:val="00001319"/>
    <w:rsid w:val="00002203"/>
    <w:rsid w:val="0000225F"/>
    <w:rsid w:val="000029EF"/>
    <w:rsid w:val="000033C4"/>
    <w:rsid w:val="00004497"/>
    <w:rsid w:val="00004DBD"/>
    <w:rsid w:val="00005099"/>
    <w:rsid w:val="00005110"/>
    <w:rsid w:val="0000550D"/>
    <w:rsid w:val="00006BED"/>
    <w:rsid w:val="000113BA"/>
    <w:rsid w:val="0001210F"/>
    <w:rsid w:val="0001288D"/>
    <w:rsid w:val="00014CE1"/>
    <w:rsid w:val="00015D79"/>
    <w:rsid w:val="0001620C"/>
    <w:rsid w:val="00017861"/>
    <w:rsid w:val="0002087B"/>
    <w:rsid w:val="0002306A"/>
    <w:rsid w:val="00025661"/>
    <w:rsid w:val="00025C76"/>
    <w:rsid w:val="00025F5A"/>
    <w:rsid w:val="00026CAA"/>
    <w:rsid w:val="00027423"/>
    <w:rsid w:val="000307E7"/>
    <w:rsid w:val="000314D7"/>
    <w:rsid w:val="000333DB"/>
    <w:rsid w:val="00035B4E"/>
    <w:rsid w:val="000368C5"/>
    <w:rsid w:val="0003794E"/>
    <w:rsid w:val="0004165D"/>
    <w:rsid w:val="0004195C"/>
    <w:rsid w:val="0004329E"/>
    <w:rsid w:val="000447B6"/>
    <w:rsid w:val="00044FED"/>
    <w:rsid w:val="00045710"/>
    <w:rsid w:val="000476FC"/>
    <w:rsid w:val="00047D22"/>
    <w:rsid w:val="00050F2C"/>
    <w:rsid w:val="000517F3"/>
    <w:rsid w:val="00053663"/>
    <w:rsid w:val="00056011"/>
    <w:rsid w:val="000659AF"/>
    <w:rsid w:val="000668CC"/>
    <w:rsid w:val="00066C2E"/>
    <w:rsid w:val="00070159"/>
    <w:rsid w:val="000703E9"/>
    <w:rsid w:val="000716FD"/>
    <w:rsid w:val="00072303"/>
    <w:rsid w:val="000778FD"/>
    <w:rsid w:val="00082309"/>
    <w:rsid w:val="00082D85"/>
    <w:rsid w:val="00084FE1"/>
    <w:rsid w:val="000852E8"/>
    <w:rsid w:val="000870FF"/>
    <w:rsid w:val="00087282"/>
    <w:rsid w:val="00087917"/>
    <w:rsid w:val="00087BD0"/>
    <w:rsid w:val="00087C4B"/>
    <w:rsid w:val="00087D53"/>
    <w:rsid w:val="000903D7"/>
    <w:rsid w:val="0009081D"/>
    <w:rsid w:val="00090BB5"/>
    <w:rsid w:val="000937C8"/>
    <w:rsid w:val="000945A3"/>
    <w:rsid w:val="00095BA7"/>
    <w:rsid w:val="0009676B"/>
    <w:rsid w:val="000A1B2A"/>
    <w:rsid w:val="000A1FD1"/>
    <w:rsid w:val="000A3233"/>
    <w:rsid w:val="000A352D"/>
    <w:rsid w:val="000A3C48"/>
    <w:rsid w:val="000A6BE4"/>
    <w:rsid w:val="000A754B"/>
    <w:rsid w:val="000A7A32"/>
    <w:rsid w:val="000A7AA8"/>
    <w:rsid w:val="000B1026"/>
    <w:rsid w:val="000B1EB4"/>
    <w:rsid w:val="000B2315"/>
    <w:rsid w:val="000B2E0C"/>
    <w:rsid w:val="000B4901"/>
    <w:rsid w:val="000B5298"/>
    <w:rsid w:val="000C3691"/>
    <w:rsid w:val="000C6750"/>
    <w:rsid w:val="000C6C33"/>
    <w:rsid w:val="000D12BD"/>
    <w:rsid w:val="000D12CE"/>
    <w:rsid w:val="000E142D"/>
    <w:rsid w:val="000E1721"/>
    <w:rsid w:val="000E17FD"/>
    <w:rsid w:val="000E2753"/>
    <w:rsid w:val="000E284A"/>
    <w:rsid w:val="000E3D93"/>
    <w:rsid w:val="000E4B0C"/>
    <w:rsid w:val="000E4DEA"/>
    <w:rsid w:val="000E7124"/>
    <w:rsid w:val="000F03C6"/>
    <w:rsid w:val="000F0485"/>
    <w:rsid w:val="000F129B"/>
    <w:rsid w:val="000F204E"/>
    <w:rsid w:val="000F29EF"/>
    <w:rsid w:val="000F3264"/>
    <w:rsid w:val="000F3D34"/>
    <w:rsid w:val="000F4DCA"/>
    <w:rsid w:val="000F5C86"/>
    <w:rsid w:val="00100917"/>
    <w:rsid w:val="001010C5"/>
    <w:rsid w:val="0010244B"/>
    <w:rsid w:val="00111643"/>
    <w:rsid w:val="00111DDF"/>
    <w:rsid w:val="00112261"/>
    <w:rsid w:val="001124C9"/>
    <w:rsid w:val="0011272A"/>
    <w:rsid w:val="001136D3"/>
    <w:rsid w:val="00113D91"/>
    <w:rsid w:val="00114005"/>
    <w:rsid w:val="00114E48"/>
    <w:rsid w:val="00115A23"/>
    <w:rsid w:val="00115D39"/>
    <w:rsid w:val="00115EB7"/>
    <w:rsid w:val="00123537"/>
    <w:rsid w:val="001237B9"/>
    <w:rsid w:val="00124BDA"/>
    <w:rsid w:val="00124CCB"/>
    <w:rsid w:val="0012514F"/>
    <w:rsid w:val="001266BB"/>
    <w:rsid w:val="00130442"/>
    <w:rsid w:val="0013108A"/>
    <w:rsid w:val="001321AE"/>
    <w:rsid w:val="0013250D"/>
    <w:rsid w:val="00132DB7"/>
    <w:rsid w:val="00133558"/>
    <w:rsid w:val="001351D6"/>
    <w:rsid w:val="00137774"/>
    <w:rsid w:val="00137E87"/>
    <w:rsid w:val="001400BD"/>
    <w:rsid w:val="001400F2"/>
    <w:rsid w:val="00140A9F"/>
    <w:rsid w:val="001416DF"/>
    <w:rsid w:val="00142AE2"/>
    <w:rsid w:val="00143575"/>
    <w:rsid w:val="00143595"/>
    <w:rsid w:val="00145E4C"/>
    <w:rsid w:val="0014763A"/>
    <w:rsid w:val="001477F0"/>
    <w:rsid w:val="00151F5B"/>
    <w:rsid w:val="001553C2"/>
    <w:rsid w:val="001559E5"/>
    <w:rsid w:val="0015670A"/>
    <w:rsid w:val="00157ABD"/>
    <w:rsid w:val="00162F32"/>
    <w:rsid w:val="0016356E"/>
    <w:rsid w:val="0016403F"/>
    <w:rsid w:val="0016472E"/>
    <w:rsid w:val="0016711E"/>
    <w:rsid w:val="001741FD"/>
    <w:rsid w:val="00174FB4"/>
    <w:rsid w:val="001753DA"/>
    <w:rsid w:val="0017691E"/>
    <w:rsid w:val="00176B5E"/>
    <w:rsid w:val="001809CC"/>
    <w:rsid w:val="00180DA5"/>
    <w:rsid w:val="0018120B"/>
    <w:rsid w:val="00182409"/>
    <w:rsid w:val="00183D02"/>
    <w:rsid w:val="0018584C"/>
    <w:rsid w:val="001860C0"/>
    <w:rsid w:val="001875E4"/>
    <w:rsid w:val="00190D27"/>
    <w:rsid w:val="001919F4"/>
    <w:rsid w:val="00191A6C"/>
    <w:rsid w:val="00191B5F"/>
    <w:rsid w:val="00191C27"/>
    <w:rsid w:val="0019223A"/>
    <w:rsid w:val="00192CB5"/>
    <w:rsid w:val="00192DDB"/>
    <w:rsid w:val="001933C9"/>
    <w:rsid w:val="001942CF"/>
    <w:rsid w:val="00195EC7"/>
    <w:rsid w:val="001972B4"/>
    <w:rsid w:val="0019743D"/>
    <w:rsid w:val="001A21DA"/>
    <w:rsid w:val="001A2473"/>
    <w:rsid w:val="001A280D"/>
    <w:rsid w:val="001A368B"/>
    <w:rsid w:val="001A3E55"/>
    <w:rsid w:val="001A3EBF"/>
    <w:rsid w:val="001A5885"/>
    <w:rsid w:val="001A60A7"/>
    <w:rsid w:val="001A6543"/>
    <w:rsid w:val="001A73D9"/>
    <w:rsid w:val="001A775A"/>
    <w:rsid w:val="001A78FA"/>
    <w:rsid w:val="001B173E"/>
    <w:rsid w:val="001B3501"/>
    <w:rsid w:val="001B3E74"/>
    <w:rsid w:val="001B6AE5"/>
    <w:rsid w:val="001B6E83"/>
    <w:rsid w:val="001B7827"/>
    <w:rsid w:val="001C1CFA"/>
    <w:rsid w:val="001C25A6"/>
    <w:rsid w:val="001C382A"/>
    <w:rsid w:val="001C52E9"/>
    <w:rsid w:val="001C56C4"/>
    <w:rsid w:val="001C649B"/>
    <w:rsid w:val="001C7732"/>
    <w:rsid w:val="001D011A"/>
    <w:rsid w:val="001D03BD"/>
    <w:rsid w:val="001D0E17"/>
    <w:rsid w:val="001D11D6"/>
    <w:rsid w:val="001D263C"/>
    <w:rsid w:val="001D37F1"/>
    <w:rsid w:val="001D3B14"/>
    <w:rsid w:val="001D402B"/>
    <w:rsid w:val="001D50CA"/>
    <w:rsid w:val="001D6724"/>
    <w:rsid w:val="001D6826"/>
    <w:rsid w:val="001D6A9F"/>
    <w:rsid w:val="001D7A6E"/>
    <w:rsid w:val="001D7DC8"/>
    <w:rsid w:val="001E041C"/>
    <w:rsid w:val="001E07DC"/>
    <w:rsid w:val="001E3740"/>
    <w:rsid w:val="001E507B"/>
    <w:rsid w:val="001E50A7"/>
    <w:rsid w:val="001E6D85"/>
    <w:rsid w:val="001F1B67"/>
    <w:rsid w:val="001F3457"/>
    <w:rsid w:val="001F5D9C"/>
    <w:rsid w:val="001F6001"/>
    <w:rsid w:val="001F75E1"/>
    <w:rsid w:val="00200494"/>
    <w:rsid w:val="00201F0D"/>
    <w:rsid w:val="0020255F"/>
    <w:rsid w:val="00204B33"/>
    <w:rsid w:val="00205281"/>
    <w:rsid w:val="002065A5"/>
    <w:rsid w:val="00206F60"/>
    <w:rsid w:val="00210F4D"/>
    <w:rsid w:val="0021136E"/>
    <w:rsid w:val="00214256"/>
    <w:rsid w:val="00216162"/>
    <w:rsid w:val="002166D0"/>
    <w:rsid w:val="00216A57"/>
    <w:rsid w:val="00221025"/>
    <w:rsid w:val="002210BD"/>
    <w:rsid w:val="0022362F"/>
    <w:rsid w:val="002254BD"/>
    <w:rsid w:val="00225521"/>
    <w:rsid w:val="00226999"/>
    <w:rsid w:val="002304F7"/>
    <w:rsid w:val="00231D36"/>
    <w:rsid w:val="00231DE6"/>
    <w:rsid w:val="00233206"/>
    <w:rsid w:val="00233A92"/>
    <w:rsid w:val="00234E19"/>
    <w:rsid w:val="00235EC9"/>
    <w:rsid w:val="002403B4"/>
    <w:rsid w:val="0024086D"/>
    <w:rsid w:val="00241D2B"/>
    <w:rsid w:val="0024244E"/>
    <w:rsid w:val="00246164"/>
    <w:rsid w:val="002470B0"/>
    <w:rsid w:val="00247723"/>
    <w:rsid w:val="00250A2C"/>
    <w:rsid w:val="00253642"/>
    <w:rsid w:val="00253B33"/>
    <w:rsid w:val="0025421C"/>
    <w:rsid w:val="0025437C"/>
    <w:rsid w:val="00256562"/>
    <w:rsid w:val="00261D2E"/>
    <w:rsid w:val="00261F85"/>
    <w:rsid w:val="00262A39"/>
    <w:rsid w:val="002637EE"/>
    <w:rsid w:val="00263945"/>
    <w:rsid w:val="002639DB"/>
    <w:rsid w:val="00263C90"/>
    <w:rsid w:val="00265008"/>
    <w:rsid w:val="0026634E"/>
    <w:rsid w:val="00266AC3"/>
    <w:rsid w:val="00266DFE"/>
    <w:rsid w:val="0026782D"/>
    <w:rsid w:val="00272422"/>
    <w:rsid w:val="00274F5D"/>
    <w:rsid w:val="00275370"/>
    <w:rsid w:val="0027537B"/>
    <w:rsid w:val="0027579C"/>
    <w:rsid w:val="00276DF3"/>
    <w:rsid w:val="002805CE"/>
    <w:rsid w:val="00280FBE"/>
    <w:rsid w:val="00281ED7"/>
    <w:rsid w:val="00284897"/>
    <w:rsid w:val="002859C6"/>
    <w:rsid w:val="0028601C"/>
    <w:rsid w:val="002865E5"/>
    <w:rsid w:val="00290887"/>
    <w:rsid w:val="00291478"/>
    <w:rsid w:val="00291589"/>
    <w:rsid w:val="00292199"/>
    <w:rsid w:val="00292C63"/>
    <w:rsid w:val="002938ED"/>
    <w:rsid w:val="002949FA"/>
    <w:rsid w:val="00295A13"/>
    <w:rsid w:val="00295D4F"/>
    <w:rsid w:val="002976FA"/>
    <w:rsid w:val="00297C26"/>
    <w:rsid w:val="002A1892"/>
    <w:rsid w:val="002A197A"/>
    <w:rsid w:val="002A292F"/>
    <w:rsid w:val="002A3473"/>
    <w:rsid w:val="002A353D"/>
    <w:rsid w:val="002A397A"/>
    <w:rsid w:val="002A3AD5"/>
    <w:rsid w:val="002A4CAB"/>
    <w:rsid w:val="002A6D75"/>
    <w:rsid w:val="002A6FA3"/>
    <w:rsid w:val="002A7C05"/>
    <w:rsid w:val="002A7FDD"/>
    <w:rsid w:val="002B17A9"/>
    <w:rsid w:val="002B1DAD"/>
    <w:rsid w:val="002B1F35"/>
    <w:rsid w:val="002B362D"/>
    <w:rsid w:val="002B3805"/>
    <w:rsid w:val="002B4F1F"/>
    <w:rsid w:val="002B5024"/>
    <w:rsid w:val="002C09E0"/>
    <w:rsid w:val="002C2D79"/>
    <w:rsid w:val="002C2E29"/>
    <w:rsid w:val="002C3F95"/>
    <w:rsid w:val="002C44FA"/>
    <w:rsid w:val="002C53FB"/>
    <w:rsid w:val="002C5FFA"/>
    <w:rsid w:val="002C6334"/>
    <w:rsid w:val="002C6DAA"/>
    <w:rsid w:val="002D13E2"/>
    <w:rsid w:val="002D19A1"/>
    <w:rsid w:val="002D298F"/>
    <w:rsid w:val="002D34A2"/>
    <w:rsid w:val="002D40EC"/>
    <w:rsid w:val="002D461E"/>
    <w:rsid w:val="002D7557"/>
    <w:rsid w:val="002E1F3E"/>
    <w:rsid w:val="002E2347"/>
    <w:rsid w:val="002E59A6"/>
    <w:rsid w:val="002E7AE4"/>
    <w:rsid w:val="002F099C"/>
    <w:rsid w:val="002F2768"/>
    <w:rsid w:val="002F286C"/>
    <w:rsid w:val="002F39CE"/>
    <w:rsid w:val="002F4000"/>
    <w:rsid w:val="002F4E45"/>
    <w:rsid w:val="002F65E4"/>
    <w:rsid w:val="002F79F4"/>
    <w:rsid w:val="00300929"/>
    <w:rsid w:val="00300DB6"/>
    <w:rsid w:val="00302DF9"/>
    <w:rsid w:val="00303B8F"/>
    <w:rsid w:val="00303F93"/>
    <w:rsid w:val="003065DD"/>
    <w:rsid w:val="003072F6"/>
    <w:rsid w:val="003115D2"/>
    <w:rsid w:val="00311D71"/>
    <w:rsid w:val="00312BBB"/>
    <w:rsid w:val="003134DF"/>
    <w:rsid w:val="0031458E"/>
    <w:rsid w:val="0031572B"/>
    <w:rsid w:val="00316A65"/>
    <w:rsid w:val="0031700E"/>
    <w:rsid w:val="00320672"/>
    <w:rsid w:val="0032217D"/>
    <w:rsid w:val="003222CC"/>
    <w:rsid w:val="003230FA"/>
    <w:rsid w:val="0032475E"/>
    <w:rsid w:val="00324BF8"/>
    <w:rsid w:val="0032534C"/>
    <w:rsid w:val="00325758"/>
    <w:rsid w:val="00326721"/>
    <w:rsid w:val="00326954"/>
    <w:rsid w:val="00327B81"/>
    <w:rsid w:val="0033395C"/>
    <w:rsid w:val="00336888"/>
    <w:rsid w:val="003368B0"/>
    <w:rsid w:val="0033772C"/>
    <w:rsid w:val="00340EDB"/>
    <w:rsid w:val="00342C5A"/>
    <w:rsid w:val="00346F49"/>
    <w:rsid w:val="00347F0D"/>
    <w:rsid w:val="003524B8"/>
    <w:rsid w:val="0035359B"/>
    <w:rsid w:val="0035397E"/>
    <w:rsid w:val="00353C27"/>
    <w:rsid w:val="00354BE5"/>
    <w:rsid w:val="00354D84"/>
    <w:rsid w:val="00356D7E"/>
    <w:rsid w:val="00360A56"/>
    <w:rsid w:val="0036107B"/>
    <w:rsid w:val="0036107F"/>
    <w:rsid w:val="00361280"/>
    <w:rsid w:val="0036134E"/>
    <w:rsid w:val="00361ADE"/>
    <w:rsid w:val="00362139"/>
    <w:rsid w:val="00362795"/>
    <w:rsid w:val="00362D4B"/>
    <w:rsid w:val="003659B1"/>
    <w:rsid w:val="00367505"/>
    <w:rsid w:val="003678B9"/>
    <w:rsid w:val="00371F1B"/>
    <w:rsid w:val="00372F16"/>
    <w:rsid w:val="003755E5"/>
    <w:rsid w:val="0037695A"/>
    <w:rsid w:val="00377C72"/>
    <w:rsid w:val="0038171B"/>
    <w:rsid w:val="0038406C"/>
    <w:rsid w:val="00384696"/>
    <w:rsid w:val="00384BAB"/>
    <w:rsid w:val="003859F3"/>
    <w:rsid w:val="00386DAA"/>
    <w:rsid w:val="00387E6E"/>
    <w:rsid w:val="00387F1A"/>
    <w:rsid w:val="00390896"/>
    <w:rsid w:val="00393BAA"/>
    <w:rsid w:val="00394EE9"/>
    <w:rsid w:val="00395017"/>
    <w:rsid w:val="00396181"/>
    <w:rsid w:val="00396E81"/>
    <w:rsid w:val="00396F79"/>
    <w:rsid w:val="003A15CF"/>
    <w:rsid w:val="003A16ED"/>
    <w:rsid w:val="003A2F19"/>
    <w:rsid w:val="003A3B48"/>
    <w:rsid w:val="003A3B80"/>
    <w:rsid w:val="003A46B2"/>
    <w:rsid w:val="003A5CC6"/>
    <w:rsid w:val="003A70B7"/>
    <w:rsid w:val="003A76DF"/>
    <w:rsid w:val="003B0318"/>
    <w:rsid w:val="003B0416"/>
    <w:rsid w:val="003B04B2"/>
    <w:rsid w:val="003B41D5"/>
    <w:rsid w:val="003B4DF6"/>
    <w:rsid w:val="003B6253"/>
    <w:rsid w:val="003B77F0"/>
    <w:rsid w:val="003C111B"/>
    <w:rsid w:val="003C48EC"/>
    <w:rsid w:val="003C5105"/>
    <w:rsid w:val="003C5E93"/>
    <w:rsid w:val="003C69F8"/>
    <w:rsid w:val="003C6BE3"/>
    <w:rsid w:val="003C77E1"/>
    <w:rsid w:val="003D2141"/>
    <w:rsid w:val="003D25E3"/>
    <w:rsid w:val="003D46D3"/>
    <w:rsid w:val="003D4B7C"/>
    <w:rsid w:val="003D679F"/>
    <w:rsid w:val="003D69B6"/>
    <w:rsid w:val="003D7A63"/>
    <w:rsid w:val="003E12D1"/>
    <w:rsid w:val="003E25F0"/>
    <w:rsid w:val="003E342D"/>
    <w:rsid w:val="003E402A"/>
    <w:rsid w:val="003E48F6"/>
    <w:rsid w:val="003E5598"/>
    <w:rsid w:val="003E74F6"/>
    <w:rsid w:val="003F4088"/>
    <w:rsid w:val="003F5C3A"/>
    <w:rsid w:val="003F5D8A"/>
    <w:rsid w:val="003F776B"/>
    <w:rsid w:val="00400299"/>
    <w:rsid w:val="0040035E"/>
    <w:rsid w:val="00401A11"/>
    <w:rsid w:val="00403090"/>
    <w:rsid w:val="004038FE"/>
    <w:rsid w:val="00407761"/>
    <w:rsid w:val="00407FAB"/>
    <w:rsid w:val="004126A7"/>
    <w:rsid w:val="00412E99"/>
    <w:rsid w:val="00414E51"/>
    <w:rsid w:val="004156C7"/>
    <w:rsid w:val="00415B42"/>
    <w:rsid w:val="00420B6E"/>
    <w:rsid w:val="004219C4"/>
    <w:rsid w:val="004227FE"/>
    <w:rsid w:val="00423E5A"/>
    <w:rsid w:val="004265CC"/>
    <w:rsid w:val="0042713D"/>
    <w:rsid w:val="0042755F"/>
    <w:rsid w:val="004277F6"/>
    <w:rsid w:val="004305E3"/>
    <w:rsid w:val="00430BF0"/>
    <w:rsid w:val="00431FB0"/>
    <w:rsid w:val="00432F4C"/>
    <w:rsid w:val="0043403F"/>
    <w:rsid w:val="0043583F"/>
    <w:rsid w:val="00437797"/>
    <w:rsid w:val="00440F43"/>
    <w:rsid w:val="00441977"/>
    <w:rsid w:val="00444F6A"/>
    <w:rsid w:val="004451D9"/>
    <w:rsid w:val="00445F26"/>
    <w:rsid w:val="00451B39"/>
    <w:rsid w:val="0045305F"/>
    <w:rsid w:val="00453459"/>
    <w:rsid w:val="004544F1"/>
    <w:rsid w:val="00454E1A"/>
    <w:rsid w:val="00455D39"/>
    <w:rsid w:val="00456162"/>
    <w:rsid w:val="004604A0"/>
    <w:rsid w:val="00460DC6"/>
    <w:rsid w:val="0046237D"/>
    <w:rsid w:val="00462BEA"/>
    <w:rsid w:val="00463F02"/>
    <w:rsid w:val="00463FE2"/>
    <w:rsid w:val="00464137"/>
    <w:rsid w:val="004675E2"/>
    <w:rsid w:val="00467D9D"/>
    <w:rsid w:val="004706A7"/>
    <w:rsid w:val="00470B80"/>
    <w:rsid w:val="004710EA"/>
    <w:rsid w:val="00471ADA"/>
    <w:rsid w:val="0047351C"/>
    <w:rsid w:val="0047418B"/>
    <w:rsid w:val="00474D3C"/>
    <w:rsid w:val="00475C94"/>
    <w:rsid w:val="00475F56"/>
    <w:rsid w:val="004761A4"/>
    <w:rsid w:val="00477558"/>
    <w:rsid w:val="004800D1"/>
    <w:rsid w:val="0048046E"/>
    <w:rsid w:val="0048066C"/>
    <w:rsid w:val="00484176"/>
    <w:rsid w:val="0048512F"/>
    <w:rsid w:val="00485E0F"/>
    <w:rsid w:val="004861B5"/>
    <w:rsid w:val="0048636F"/>
    <w:rsid w:val="00490825"/>
    <w:rsid w:val="00490CF7"/>
    <w:rsid w:val="0049242D"/>
    <w:rsid w:val="004929EC"/>
    <w:rsid w:val="00493B68"/>
    <w:rsid w:val="00493FB1"/>
    <w:rsid w:val="00494B7A"/>
    <w:rsid w:val="00495CCC"/>
    <w:rsid w:val="00496498"/>
    <w:rsid w:val="00496988"/>
    <w:rsid w:val="00497CF0"/>
    <w:rsid w:val="00497F20"/>
    <w:rsid w:val="004A239B"/>
    <w:rsid w:val="004A2AB2"/>
    <w:rsid w:val="004A2D7B"/>
    <w:rsid w:val="004A37D2"/>
    <w:rsid w:val="004A4648"/>
    <w:rsid w:val="004A47C8"/>
    <w:rsid w:val="004A4FDF"/>
    <w:rsid w:val="004B3699"/>
    <w:rsid w:val="004B3860"/>
    <w:rsid w:val="004B4B9B"/>
    <w:rsid w:val="004B5A89"/>
    <w:rsid w:val="004B6376"/>
    <w:rsid w:val="004B6F4A"/>
    <w:rsid w:val="004B793D"/>
    <w:rsid w:val="004C1298"/>
    <w:rsid w:val="004C173D"/>
    <w:rsid w:val="004C1D60"/>
    <w:rsid w:val="004C337C"/>
    <w:rsid w:val="004C4EAF"/>
    <w:rsid w:val="004D02FD"/>
    <w:rsid w:val="004D194D"/>
    <w:rsid w:val="004D342D"/>
    <w:rsid w:val="004D4E72"/>
    <w:rsid w:val="004D536D"/>
    <w:rsid w:val="004D5531"/>
    <w:rsid w:val="004D6082"/>
    <w:rsid w:val="004D64ED"/>
    <w:rsid w:val="004D65A1"/>
    <w:rsid w:val="004D6946"/>
    <w:rsid w:val="004D75D7"/>
    <w:rsid w:val="004E0348"/>
    <w:rsid w:val="004E15CD"/>
    <w:rsid w:val="004E2235"/>
    <w:rsid w:val="004E2927"/>
    <w:rsid w:val="004E420D"/>
    <w:rsid w:val="004E6BBA"/>
    <w:rsid w:val="004F225D"/>
    <w:rsid w:val="004F2C15"/>
    <w:rsid w:val="004F2D1B"/>
    <w:rsid w:val="004F5852"/>
    <w:rsid w:val="004F5A04"/>
    <w:rsid w:val="004F719E"/>
    <w:rsid w:val="004F76FE"/>
    <w:rsid w:val="004F7E12"/>
    <w:rsid w:val="00500285"/>
    <w:rsid w:val="005012BF"/>
    <w:rsid w:val="005015EE"/>
    <w:rsid w:val="005018EE"/>
    <w:rsid w:val="0050272A"/>
    <w:rsid w:val="0050612A"/>
    <w:rsid w:val="00506553"/>
    <w:rsid w:val="005071C8"/>
    <w:rsid w:val="005100CC"/>
    <w:rsid w:val="00510BBF"/>
    <w:rsid w:val="00512214"/>
    <w:rsid w:val="0051373C"/>
    <w:rsid w:val="005144CE"/>
    <w:rsid w:val="00516206"/>
    <w:rsid w:val="005168AA"/>
    <w:rsid w:val="00517E09"/>
    <w:rsid w:val="00520060"/>
    <w:rsid w:val="005206F5"/>
    <w:rsid w:val="005210C0"/>
    <w:rsid w:val="00522586"/>
    <w:rsid w:val="00522826"/>
    <w:rsid w:val="00522CBA"/>
    <w:rsid w:val="00523BC3"/>
    <w:rsid w:val="00524181"/>
    <w:rsid w:val="0052622E"/>
    <w:rsid w:val="00527ACD"/>
    <w:rsid w:val="00531C74"/>
    <w:rsid w:val="00531E2B"/>
    <w:rsid w:val="00535135"/>
    <w:rsid w:val="005354A8"/>
    <w:rsid w:val="00536A0F"/>
    <w:rsid w:val="005377D2"/>
    <w:rsid w:val="00537BCE"/>
    <w:rsid w:val="005400BE"/>
    <w:rsid w:val="0054041A"/>
    <w:rsid w:val="00540FE9"/>
    <w:rsid w:val="005427E7"/>
    <w:rsid w:val="00544711"/>
    <w:rsid w:val="00545CD7"/>
    <w:rsid w:val="005506DF"/>
    <w:rsid w:val="00550D26"/>
    <w:rsid w:val="0055324C"/>
    <w:rsid w:val="00553464"/>
    <w:rsid w:val="00553652"/>
    <w:rsid w:val="0055430B"/>
    <w:rsid w:val="00554478"/>
    <w:rsid w:val="005544F1"/>
    <w:rsid w:val="00555056"/>
    <w:rsid w:val="00556426"/>
    <w:rsid w:val="00557091"/>
    <w:rsid w:val="0055793B"/>
    <w:rsid w:val="00560025"/>
    <w:rsid w:val="00560BDC"/>
    <w:rsid w:val="0056153F"/>
    <w:rsid w:val="00561646"/>
    <w:rsid w:val="00561E04"/>
    <w:rsid w:val="0056226F"/>
    <w:rsid w:val="00562A68"/>
    <w:rsid w:val="00562ECF"/>
    <w:rsid w:val="00563EFB"/>
    <w:rsid w:val="00566E94"/>
    <w:rsid w:val="005708DB"/>
    <w:rsid w:val="005746C1"/>
    <w:rsid w:val="005750D9"/>
    <w:rsid w:val="00580155"/>
    <w:rsid w:val="00580230"/>
    <w:rsid w:val="00583517"/>
    <w:rsid w:val="00584BFB"/>
    <w:rsid w:val="0058628E"/>
    <w:rsid w:val="005904E5"/>
    <w:rsid w:val="00590C07"/>
    <w:rsid w:val="00590D4B"/>
    <w:rsid w:val="00591797"/>
    <w:rsid w:val="0059312B"/>
    <w:rsid w:val="00593D1A"/>
    <w:rsid w:val="0059410C"/>
    <w:rsid w:val="0059433F"/>
    <w:rsid w:val="0059541D"/>
    <w:rsid w:val="00596CDA"/>
    <w:rsid w:val="00596ECA"/>
    <w:rsid w:val="005A0A2C"/>
    <w:rsid w:val="005A1DA5"/>
    <w:rsid w:val="005A23F7"/>
    <w:rsid w:val="005A301F"/>
    <w:rsid w:val="005A32B3"/>
    <w:rsid w:val="005A337E"/>
    <w:rsid w:val="005A3674"/>
    <w:rsid w:val="005A4AFB"/>
    <w:rsid w:val="005A54CC"/>
    <w:rsid w:val="005A599B"/>
    <w:rsid w:val="005A75AB"/>
    <w:rsid w:val="005B06A9"/>
    <w:rsid w:val="005B0A9F"/>
    <w:rsid w:val="005B0BCC"/>
    <w:rsid w:val="005B0E05"/>
    <w:rsid w:val="005B0EA8"/>
    <w:rsid w:val="005B1350"/>
    <w:rsid w:val="005B1946"/>
    <w:rsid w:val="005B453A"/>
    <w:rsid w:val="005B4764"/>
    <w:rsid w:val="005B4EFC"/>
    <w:rsid w:val="005B57DA"/>
    <w:rsid w:val="005C4635"/>
    <w:rsid w:val="005C70B5"/>
    <w:rsid w:val="005C7E20"/>
    <w:rsid w:val="005D0F08"/>
    <w:rsid w:val="005D1075"/>
    <w:rsid w:val="005D2086"/>
    <w:rsid w:val="005D3547"/>
    <w:rsid w:val="005D4866"/>
    <w:rsid w:val="005D4CA8"/>
    <w:rsid w:val="005D51AA"/>
    <w:rsid w:val="005D73FD"/>
    <w:rsid w:val="005D7831"/>
    <w:rsid w:val="005E0100"/>
    <w:rsid w:val="005E19F4"/>
    <w:rsid w:val="005E1EE4"/>
    <w:rsid w:val="005E1FFA"/>
    <w:rsid w:val="005E2B75"/>
    <w:rsid w:val="005E3392"/>
    <w:rsid w:val="005E728C"/>
    <w:rsid w:val="005E76DB"/>
    <w:rsid w:val="005F0809"/>
    <w:rsid w:val="005F17CA"/>
    <w:rsid w:val="005F18DB"/>
    <w:rsid w:val="005F19CB"/>
    <w:rsid w:val="005F4454"/>
    <w:rsid w:val="005F60B5"/>
    <w:rsid w:val="006005BC"/>
    <w:rsid w:val="00601AA7"/>
    <w:rsid w:val="00602B65"/>
    <w:rsid w:val="00604137"/>
    <w:rsid w:val="0060439A"/>
    <w:rsid w:val="00604641"/>
    <w:rsid w:val="00607AB3"/>
    <w:rsid w:val="00611E21"/>
    <w:rsid w:val="00612A9B"/>
    <w:rsid w:val="00612BB2"/>
    <w:rsid w:val="006130F5"/>
    <w:rsid w:val="00613167"/>
    <w:rsid w:val="00613A48"/>
    <w:rsid w:val="00622B08"/>
    <w:rsid w:val="00625483"/>
    <w:rsid w:val="006258FD"/>
    <w:rsid w:val="00625950"/>
    <w:rsid w:val="006263E8"/>
    <w:rsid w:val="0063038F"/>
    <w:rsid w:val="0063119D"/>
    <w:rsid w:val="006311E1"/>
    <w:rsid w:val="00634480"/>
    <w:rsid w:val="006344EF"/>
    <w:rsid w:val="006347DB"/>
    <w:rsid w:val="00635375"/>
    <w:rsid w:val="00643AE4"/>
    <w:rsid w:val="00643ECB"/>
    <w:rsid w:val="0064605C"/>
    <w:rsid w:val="00646DE1"/>
    <w:rsid w:val="00647DBA"/>
    <w:rsid w:val="00652698"/>
    <w:rsid w:val="0065431B"/>
    <w:rsid w:val="00654AFA"/>
    <w:rsid w:val="00654B47"/>
    <w:rsid w:val="00656A6E"/>
    <w:rsid w:val="00656DE1"/>
    <w:rsid w:val="006602B0"/>
    <w:rsid w:val="00660F90"/>
    <w:rsid w:val="006647B7"/>
    <w:rsid w:val="00664BE2"/>
    <w:rsid w:val="00670974"/>
    <w:rsid w:val="0067213E"/>
    <w:rsid w:val="006745D8"/>
    <w:rsid w:val="00676F7A"/>
    <w:rsid w:val="006808B3"/>
    <w:rsid w:val="00680B91"/>
    <w:rsid w:val="00681DA2"/>
    <w:rsid w:val="00682300"/>
    <w:rsid w:val="00685F3D"/>
    <w:rsid w:val="006917EB"/>
    <w:rsid w:val="006945E9"/>
    <w:rsid w:val="006949B1"/>
    <w:rsid w:val="00694AF7"/>
    <w:rsid w:val="0069510C"/>
    <w:rsid w:val="00695871"/>
    <w:rsid w:val="006A297F"/>
    <w:rsid w:val="006A3CBE"/>
    <w:rsid w:val="006A5469"/>
    <w:rsid w:val="006A5735"/>
    <w:rsid w:val="006A5D8A"/>
    <w:rsid w:val="006A7F03"/>
    <w:rsid w:val="006B01D0"/>
    <w:rsid w:val="006B0954"/>
    <w:rsid w:val="006B1BCD"/>
    <w:rsid w:val="006B1D19"/>
    <w:rsid w:val="006B1E4C"/>
    <w:rsid w:val="006B2FC6"/>
    <w:rsid w:val="006B30FF"/>
    <w:rsid w:val="006B31C5"/>
    <w:rsid w:val="006B3671"/>
    <w:rsid w:val="006B3D3C"/>
    <w:rsid w:val="006B4562"/>
    <w:rsid w:val="006B5ABF"/>
    <w:rsid w:val="006B61AD"/>
    <w:rsid w:val="006B78C0"/>
    <w:rsid w:val="006C043A"/>
    <w:rsid w:val="006C121B"/>
    <w:rsid w:val="006C166D"/>
    <w:rsid w:val="006C1984"/>
    <w:rsid w:val="006C1C93"/>
    <w:rsid w:val="006C381B"/>
    <w:rsid w:val="006C59F9"/>
    <w:rsid w:val="006C69D4"/>
    <w:rsid w:val="006C745B"/>
    <w:rsid w:val="006D013B"/>
    <w:rsid w:val="006D0442"/>
    <w:rsid w:val="006D0511"/>
    <w:rsid w:val="006D09F0"/>
    <w:rsid w:val="006D12A0"/>
    <w:rsid w:val="006D1B1C"/>
    <w:rsid w:val="006D2E14"/>
    <w:rsid w:val="006D4027"/>
    <w:rsid w:val="006D6165"/>
    <w:rsid w:val="006D61EC"/>
    <w:rsid w:val="006D7FE6"/>
    <w:rsid w:val="006E08C7"/>
    <w:rsid w:val="006E0BEC"/>
    <w:rsid w:val="006E3572"/>
    <w:rsid w:val="006E569C"/>
    <w:rsid w:val="006E5C05"/>
    <w:rsid w:val="006E648D"/>
    <w:rsid w:val="006F11AD"/>
    <w:rsid w:val="006F1652"/>
    <w:rsid w:val="006F21F6"/>
    <w:rsid w:val="006F337D"/>
    <w:rsid w:val="006F45ED"/>
    <w:rsid w:val="006F5E55"/>
    <w:rsid w:val="006F6923"/>
    <w:rsid w:val="006F6E90"/>
    <w:rsid w:val="00700216"/>
    <w:rsid w:val="00701E1B"/>
    <w:rsid w:val="00702E45"/>
    <w:rsid w:val="00703383"/>
    <w:rsid w:val="0070379F"/>
    <w:rsid w:val="00703ADA"/>
    <w:rsid w:val="007046DE"/>
    <w:rsid w:val="0070501A"/>
    <w:rsid w:val="00705C79"/>
    <w:rsid w:val="00706229"/>
    <w:rsid w:val="00707D96"/>
    <w:rsid w:val="007109B3"/>
    <w:rsid w:val="00711430"/>
    <w:rsid w:val="00711E43"/>
    <w:rsid w:val="007140EA"/>
    <w:rsid w:val="0071468C"/>
    <w:rsid w:val="007226CE"/>
    <w:rsid w:val="00724B7E"/>
    <w:rsid w:val="00726A6B"/>
    <w:rsid w:val="00726C13"/>
    <w:rsid w:val="0072744F"/>
    <w:rsid w:val="00727E5C"/>
    <w:rsid w:val="007312E1"/>
    <w:rsid w:val="00731D27"/>
    <w:rsid w:val="007323BE"/>
    <w:rsid w:val="00732980"/>
    <w:rsid w:val="00733EDA"/>
    <w:rsid w:val="00734022"/>
    <w:rsid w:val="0073486C"/>
    <w:rsid w:val="007348AB"/>
    <w:rsid w:val="00734F92"/>
    <w:rsid w:val="00735F75"/>
    <w:rsid w:val="007363F7"/>
    <w:rsid w:val="00736854"/>
    <w:rsid w:val="00737F89"/>
    <w:rsid w:val="00740952"/>
    <w:rsid w:val="00742248"/>
    <w:rsid w:val="00743C3E"/>
    <w:rsid w:val="00743EFA"/>
    <w:rsid w:val="00744831"/>
    <w:rsid w:val="00745B34"/>
    <w:rsid w:val="0074638F"/>
    <w:rsid w:val="00747047"/>
    <w:rsid w:val="00750C83"/>
    <w:rsid w:val="007515FE"/>
    <w:rsid w:val="0075201D"/>
    <w:rsid w:val="00752421"/>
    <w:rsid w:val="0075266E"/>
    <w:rsid w:val="007559BE"/>
    <w:rsid w:val="0075748B"/>
    <w:rsid w:val="0075785E"/>
    <w:rsid w:val="00757A72"/>
    <w:rsid w:val="007603BE"/>
    <w:rsid w:val="00762024"/>
    <w:rsid w:val="0076266F"/>
    <w:rsid w:val="00763449"/>
    <w:rsid w:val="00763E31"/>
    <w:rsid w:val="00764517"/>
    <w:rsid w:val="00765E2E"/>
    <w:rsid w:val="00767BBF"/>
    <w:rsid w:val="00770346"/>
    <w:rsid w:val="00771B56"/>
    <w:rsid w:val="00772627"/>
    <w:rsid w:val="00773D1D"/>
    <w:rsid w:val="00777267"/>
    <w:rsid w:val="00780987"/>
    <w:rsid w:val="00781F0B"/>
    <w:rsid w:val="0078234B"/>
    <w:rsid w:val="0078263E"/>
    <w:rsid w:val="0078331E"/>
    <w:rsid w:val="007863F6"/>
    <w:rsid w:val="00786969"/>
    <w:rsid w:val="00790C43"/>
    <w:rsid w:val="00791E6F"/>
    <w:rsid w:val="00791F5E"/>
    <w:rsid w:val="007926E8"/>
    <w:rsid w:val="00792AD5"/>
    <w:rsid w:val="0079325B"/>
    <w:rsid w:val="00793360"/>
    <w:rsid w:val="00793869"/>
    <w:rsid w:val="0079422B"/>
    <w:rsid w:val="00794844"/>
    <w:rsid w:val="00795939"/>
    <w:rsid w:val="00797068"/>
    <w:rsid w:val="007A0081"/>
    <w:rsid w:val="007A41CD"/>
    <w:rsid w:val="007A478B"/>
    <w:rsid w:val="007A5E18"/>
    <w:rsid w:val="007A61C7"/>
    <w:rsid w:val="007A6773"/>
    <w:rsid w:val="007B49EF"/>
    <w:rsid w:val="007B5CD4"/>
    <w:rsid w:val="007B6449"/>
    <w:rsid w:val="007B6CDE"/>
    <w:rsid w:val="007B71BA"/>
    <w:rsid w:val="007B7537"/>
    <w:rsid w:val="007B759A"/>
    <w:rsid w:val="007C1D06"/>
    <w:rsid w:val="007C6384"/>
    <w:rsid w:val="007C64DF"/>
    <w:rsid w:val="007C672F"/>
    <w:rsid w:val="007C6763"/>
    <w:rsid w:val="007D0F7C"/>
    <w:rsid w:val="007D25D2"/>
    <w:rsid w:val="007D566A"/>
    <w:rsid w:val="007D5A5C"/>
    <w:rsid w:val="007D665B"/>
    <w:rsid w:val="007D681E"/>
    <w:rsid w:val="007D7879"/>
    <w:rsid w:val="007E302B"/>
    <w:rsid w:val="007E30B8"/>
    <w:rsid w:val="007E3738"/>
    <w:rsid w:val="007E3ABC"/>
    <w:rsid w:val="007E3B22"/>
    <w:rsid w:val="007E3EC1"/>
    <w:rsid w:val="007E49EA"/>
    <w:rsid w:val="007E5317"/>
    <w:rsid w:val="007E56B6"/>
    <w:rsid w:val="007E74FD"/>
    <w:rsid w:val="007E7ED5"/>
    <w:rsid w:val="007F0DB1"/>
    <w:rsid w:val="007F1E51"/>
    <w:rsid w:val="007F2301"/>
    <w:rsid w:val="007F282C"/>
    <w:rsid w:val="007F2C04"/>
    <w:rsid w:val="007F31F1"/>
    <w:rsid w:val="007F3514"/>
    <w:rsid w:val="007F55C2"/>
    <w:rsid w:val="007F71D7"/>
    <w:rsid w:val="007F76CB"/>
    <w:rsid w:val="0080038D"/>
    <w:rsid w:val="00802D28"/>
    <w:rsid w:val="00805755"/>
    <w:rsid w:val="00806820"/>
    <w:rsid w:val="008073FD"/>
    <w:rsid w:val="008115D8"/>
    <w:rsid w:val="00813690"/>
    <w:rsid w:val="008139F5"/>
    <w:rsid w:val="00815C8B"/>
    <w:rsid w:val="00820B77"/>
    <w:rsid w:val="00820C1E"/>
    <w:rsid w:val="008243A4"/>
    <w:rsid w:val="00825702"/>
    <w:rsid w:val="008258B0"/>
    <w:rsid w:val="00826BA6"/>
    <w:rsid w:val="00826F6D"/>
    <w:rsid w:val="00830D05"/>
    <w:rsid w:val="00831084"/>
    <w:rsid w:val="0083113A"/>
    <w:rsid w:val="00832458"/>
    <w:rsid w:val="008329C8"/>
    <w:rsid w:val="0083513E"/>
    <w:rsid w:val="00835634"/>
    <w:rsid w:val="008372B9"/>
    <w:rsid w:val="00842695"/>
    <w:rsid w:val="008463A1"/>
    <w:rsid w:val="008464F8"/>
    <w:rsid w:val="00847B21"/>
    <w:rsid w:val="00847E42"/>
    <w:rsid w:val="00851353"/>
    <w:rsid w:val="00851A05"/>
    <w:rsid w:val="00851E5E"/>
    <w:rsid w:val="0085456A"/>
    <w:rsid w:val="008560AF"/>
    <w:rsid w:val="00857378"/>
    <w:rsid w:val="0086002C"/>
    <w:rsid w:val="00860925"/>
    <w:rsid w:val="00863282"/>
    <w:rsid w:val="008634DD"/>
    <w:rsid w:val="00865283"/>
    <w:rsid w:val="008652FD"/>
    <w:rsid w:val="008655CE"/>
    <w:rsid w:val="00866758"/>
    <w:rsid w:val="008669A7"/>
    <w:rsid w:val="00871814"/>
    <w:rsid w:val="00871FC7"/>
    <w:rsid w:val="008749F4"/>
    <w:rsid w:val="008751D2"/>
    <w:rsid w:val="008754A5"/>
    <w:rsid w:val="00875FB0"/>
    <w:rsid w:val="00876E85"/>
    <w:rsid w:val="00876F2B"/>
    <w:rsid w:val="0087776F"/>
    <w:rsid w:val="00880D3F"/>
    <w:rsid w:val="008811DD"/>
    <w:rsid w:val="00883016"/>
    <w:rsid w:val="008852FF"/>
    <w:rsid w:val="008855D0"/>
    <w:rsid w:val="008873FD"/>
    <w:rsid w:val="008907D4"/>
    <w:rsid w:val="008914E4"/>
    <w:rsid w:val="00891C67"/>
    <w:rsid w:val="008923AF"/>
    <w:rsid w:val="00892B70"/>
    <w:rsid w:val="00894279"/>
    <w:rsid w:val="00894656"/>
    <w:rsid w:val="0089584B"/>
    <w:rsid w:val="00895CB4"/>
    <w:rsid w:val="008971BC"/>
    <w:rsid w:val="00897934"/>
    <w:rsid w:val="008A033C"/>
    <w:rsid w:val="008A0D7C"/>
    <w:rsid w:val="008A1A5B"/>
    <w:rsid w:val="008A331C"/>
    <w:rsid w:val="008A389D"/>
    <w:rsid w:val="008A44EA"/>
    <w:rsid w:val="008A7137"/>
    <w:rsid w:val="008A7206"/>
    <w:rsid w:val="008A7DA0"/>
    <w:rsid w:val="008B029B"/>
    <w:rsid w:val="008B1194"/>
    <w:rsid w:val="008B12DB"/>
    <w:rsid w:val="008B1471"/>
    <w:rsid w:val="008B33BD"/>
    <w:rsid w:val="008B47F6"/>
    <w:rsid w:val="008B5B0C"/>
    <w:rsid w:val="008B6A8B"/>
    <w:rsid w:val="008B73FC"/>
    <w:rsid w:val="008C0BE9"/>
    <w:rsid w:val="008C0D54"/>
    <w:rsid w:val="008C14BC"/>
    <w:rsid w:val="008C2C64"/>
    <w:rsid w:val="008C3225"/>
    <w:rsid w:val="008C3750"/>
    <w:rsid w:val="008C4BCD"/>
    <w:rsid w:val="008C4D99"/>
    <w:rsid w:val="008C5209"/>
    <w:rsid w:val="008C612B"/>
    <w:rsid w:val="008C7545"/>
    <w:rsid w:val="008D0260"/>
    <w:rsid w:val="008D1828"/>
    <w:rsid w:val="008D1D2D"/>
    <w:rsid w:val="008D2E3F"/>
    <w:rsid w:val="008D33B9"/>
    <w:rsid w:val="008D38D5"/>
    <w:rsid w:val="008D47D8"/>
    <w:rsid w:val="008D5D36"/>
    <w:rsid w:val="008D5DBC"/>
    <w:rsid w:val="008D633E"/>
    <w:rsid w:val="008E1054"/>
    <w:rsid w:val="008E10D1"/>
    <w:rsid w:val="008E5710"/>
    <w:rsid w:val="008E5E9A"/>
    <w:rsid w:val="008E68CC"/>
    <w:rsid w:val="008F0CEE"/>
    <w:rsid w:val="008F1F1A"/>
    <w:rsid w:val="008F32B6"/>
    <w:rsid w:val="008F4C9F"/>
    <w:rsid w:val="008F5616"/>
    <w:rsid w:val="008F61F0"/>
    <w:rsid w:val="008F6336"/>
    <w:rsid w:val="008F7CCE"/>
    <w:rsid w:val="00901669"/>
    <w:rsid w:val="00902842"/>
    <w:rsid w:val="009029E2"/>
    <w:rsid w:val="00902C29"/>
    <w:rsid w:val="009037C5"/>
    <w:rsid w:val="0090579D"/>
    <w:rsid w:val="00905CD2"/>
    <w:rsid w:val="0090622E"/>
    <w:rsid w:val="009064D5"/>
    <w:rsid w:val="00907EB3"/>
    <w:rsid w:val="00910F0F"/>
    <w:rsid w:val="00911DB4"/>
    <w:rsid w:val="0091205E"/>
    <w:rsid w:val="00912D61"/>
    <w:rsid w:val="00914A89"/>
    <w:rsid w:val="00915CB3"/>
    <w:rsid w:val="00923BD6"/>
    <w:rsid w:val="009247CE"/>
    <w:rsid w:val="00927B68"/>
    <w:rsid w:val="009302A6"/>
    <w:rsid w:val="00930487"/>
    <w:rsid w:val="00930A80"/>
    <w:rsid w:val="00930DD2"/>
    <w:rsid w:val="00931B92"/>
    <w:rsid w:val="00931F5E"/>
    <w:rsid w:val="00931FD7"/>
    <w:rsid w:val="009336DE"/>
    <w:rsid w:val="00933F48"/>
    <w:rsid w:val="00935AAA"/>
    <w:rsid w:val="009361EA"/>
    <w:rsid w:val="00936419"/>
    <w:rsid w:val="00940868"/>
    <w:rsid w:val="00940F6D"/>
    <w:rsid w:val="00941FBD"/>
    <w:rsid w:val="00942020"/>
    <w:rsid w:val="00942D50"/>
    <w:rsid w:val="00943429"/>
    <w:rsid w:val="00943AE1"/>
    <w:rsid w:val="00944114"/>
    <w:rsid w:val="009518C9"/>
    <w:rsid w:val="00952350"/>
    <w:rsid w:val="00953379"/>
    <w:rsid w:val="00956479"/>
    <w:rsid w:val="009576C6"/>
    <w:rsid w:val="00957C82"/>
    <w:rsid w:val="00961643"/>
    <w:rsid w:val="00962E27"/>
    <w:rsid w:val="00963EEE"/>
    <w:rsid w:val="00964746"/>
    <w:rsid w:val="00964990"/>
    <w:rsid w:val="009665EF"/>
    <w:rsid w:val="00967C90"/>
    <w:rsid w:val="00970095"/>
    <w:rsid w:val="0097035B"/>
    <w:rsid w:val="0097153F"/>
    <w:rsid w:val="00971A63"/>
    <w:rsid w:val="00971F6B"/>
    <w:rsid w:val="00974694"/>
    <w:rsid w:val="00981338"/>
    <w:rsid w:val="0098191E"/>
    <w:rsid w:val="0098364D"/>
    <w:rsid w:val="00983CF6"/>
    <w:rsid w:val="00983FC3"/>
    <w:rsid w:val="0098434D"/>
    <w:rsid w:val="009845BD"/>
    <w:rsid w:val="00984D71"/>
    <w:rsid w:val="00986CD6"/>
    <w:rsid w:val="00986CF6"/>
    <w:rsid w:val="00987077"/>
    <w:rsid w:val="009873F6"/>
    <w:rsid w:val="00990821"/>
    <w:rsid w:val="00991740"/>
    <w:rsid w:val="009921C9"/>
    <w:rsid w:val="00993BC2"/>
    <w:rsid w:val="00994B73"/>
    <w:rsid w:val="00995468"/>
    <w:rsid w:val="00995708"/>
    <w:rsid w:val="009A16BF"/>
    <w:rsid w:val="009A456E"/>
    <w:rsid w:val="009A7945"/>
    <w:rsid w:val="009A7AB6"/>
    <w:rsid w:val="009B0083"/>
    <w:rsid w:val="009B108E"/>
    <w:rsid w:val="009B19D5"/>
    <w:rsid w:val="009B4EC9"/>
    <w:rsid w:val="009B4F2F"/>
    <w:rsid w:val="009B5293"/>
    <w:rsid w:val="009C144E"/>
    <w:rsid w:val="009C3BBA"/>
    <w:rsid w:val="009C526E"/>
    <w:rsid w:val="009C56BD"/>
    <w:rsid w:val="009C5848"/>
    <w:rsid w:val="009C603F"/>
    <w:rsid w:val="009C6BB3"/>
    <w:rsid w:val="009C7D49"/>
    <w:rsid w:val="009C7F7D"/>
    <w:rsid w:val="009D0FAA"/>
    <w:rsid w:val="009D1A14"/>
    <w:rsid w:val="009D3F64"/>
    <w:rsid w:val="009D4ACA"/>
    <w:rsid w:val="009D519A"/>
    <w:rsid w:val="009E14A2"/>
    <w:rsid w:val="009E4905"/>
    <w:rsid w:val="009E69F4"/>
    <w:rsid w:val="009E69F7"/>
    <w:rsid w:val="009F0D4E"/>
    <w:rsid w:val="009F1042"/>
    <w:rsid w:val="009F2185"/>
    <w:rsid w:val="009F3CBE"/>
    <w:rsid w:val="009F5AF7"/>
    <w:rsid w:val="009F6152"/>
    <w:rsid w:val="009F6D72"/>
    <w:rsid w:val="009F76B9"/>
    <w:rsid w:val="00A007D7"/>
    <w:rsid w:val="00A007F6"/>
    <w:rsid w:val="00A02BCA"/>
    <w:rsid w:val="00A045CB"/>
    <w:rsid w:val="00A057CD"/>
    <w:rsid w:val="00A05D60"/>
    <w:rsid w:val="00A10438"/>
    <w:rsid w:val="00A10D35"/>
    <w:rsid w:val="00A1321B"/>
    <w:rsid w:val="00A15358"/>
    <w:rsid w:val="00A159CA"/>
    <w:rsid w:val="00A175B4"/>
    <w:rsid w:val="00A17B68"/>
    <w:rsid w:val="00A20502"/>
    <w:rsid w:val="00A213A7"/>
    <w:rsid w:val="00A2425A"/>
    <w:rsid w:val="00A245D4"/>
    <w:rsid w:val="00A24E77"/>
    <w:rsid w:val="00A25F36"/>
    <w:rsid w:val="00A26744"/>
    <w:rsid w:val="00A26843"/>
    <w:rsid w:val="00A275D6"/>
    <w:rsid w:val="00A32034"/>
    <w:rsid w:val="00A33393"/>
    <w:rsid w:val="00A343FB"/>
    <w:rsid w:val="00A3444B"/>
    <w:rsid w:val="00A35298"/>
    <w:rsid w:val="00A359BE"/>
    <w:rsid w:val="00A35C4C"/>
    <w:rsid w:val="00A36B33"/>
    <w:rsid w:val="00A37F2C"/>
    <w:rsid w:val="00A4016D"/>
    <w:rsid w:val="00A4137D"/>
    <w:rsid w:val="00A4169E"/>
    <w:rsid w:val="00A42AB3"/>
    <w:rsid w:val="00A43707"/>
    <w:rsid w:val="00A43753"/>
    <w:rsid w:val="00A439E0"/>
    <w:rsid w:val="00A4533E"/>
    <w:rsid w:val="00A45380"/>
    <w:rsid w:val="00A456FC"/>
    <w:rsid w:val="00A47140"/>
    <w:rsid w:val="00A47E0E"/>
    <w:rsid w:val="00A50286"/>
    <w:rsid w:val="00A51313"/>
    <w:rsid w:val="00A5151E"/>
    <w:rsid w:val="00A53C30"/>
    <w:rsid w:val="00A542F8"/>
    <w:rsid w:val="00A54CCF"/>
    <w:rsid w:val="00A55632"/>
    <w:rsid w:val="00A55712"/>
    <w:rsid w:val="00A56774"/>
    <w:rsid w:val="00A5702A"/>
    <w:rsid w:val="00A57D93"/>
    <w:rsid w:val="00A625E1"/>
    <w:rsid w:val="00A62AD2"/>
    <w:rsid w:val="00A6448B"/>
    <w:rsid w:val="00A64EA7"/>
    <w:rsid w:val="00A65F33"/>
    <w:rsid w:val="00A679BA"/>
    <w:rsid w:val="00A67A44"/>
    <w:rsid w:val="00A700DF"/>
    <w:rsid w:val="00A70F55"/>
    <w:rsid w:val="00A714AA"/>
    <w:rsid w:val="00A716E7"/>
    <w:rsid w:val="00A75F68"/>
    <w:rsid w:val="00A82E9A"/>
    <w:rsid w:val="00A8315C"/>
    <w:rsid w:val="00A83552"/>
    <w:rsid w:val="00A83B93"/>
    <w:rsid w:val="00A849A7"/>
    <w:rsid w:val="00A849C6"/>
    <w:rsid w:val="00A84E74"/>
    <w:rsid w:val="00A86F0D"/>
    <w:rsid w:val="00A8774A"/>
    <w:rsid w:val="00A87D62"/>
    <w:rsid w:val="00A904E1"/>
    <w:rsid w:val="00A912A5"/>
    <w:rsid w:val="00A9139D"/>
    <w:rsid w:val="00A930AA"/>
    <w:rsid w:val="00A939D7"/>
    <w:rsid w:val="00A93E42"/>
    <w:rsid w:val="00A9468A"/>
    <w:rsid w:val="00A9516C"/>
    <w:rsid w:val="00A95826"/>
    <w:rsid w:val="00A96CFA"/>
    <w:rsid w:val="00A97974"/>
    <w:rsid w:val="00AA0CF9"/>
    <w:rsid w:val="00AA412D"/>
    <w:rsid w:val="00AA7165"/>
    <w:rsid w:val="00AB191D"/>
    <w:rsid w:val="00AB31E6"/>
    <w:rsid w:val="00AB4256"/>
    <w:rsid w:val="00AB526A"/>
    <w:rsid w:val="00AB5F8B"/>
    <w:rsid w:val="00AB6A17"/>
    <w:rsid w:val="00AB79C9"/>
    <w:rsid w:val="00AB7C31"/>
    <w:rsid w:val="00AC2EC7"/>
    <w:rsid w:val="00AC6525"/>
    <w:rsid w:val="00AC7AED"/>
    <w:rsid w:val="00AD0E7A"/>
    <w:rsid w:val="00AD12DA"/>
    <w:rsid w:val="00AD2F22"/>
    <w:rsid w:val="00AD3C5A"/>
    <w:rsid w:val="00AD4F46"/>
    <w:rsid w:val="00AD61FA"/>
    <w:rsid w:val="00AD6595"/>
    <w:rsid w:val="00AD7BE1"/>
    <w:rsid w:val="00AE0875"/>
    <w:rsid w:val="00AE31C7"/>
    <w:rsid w:val="00AE3DAB"/>
    <w:rsid w:val="00AE78C7"/>
    <w:rsid w:val="00AF02A5"/>
    <w:rsid w:val="00AF2F1E"/>
    <w:rsid w:val="00AF3407"/>
    <w:rsid w:val="00AF4DE1"/>
    <w:rsid w:val="00AF514C"/>
    <w:rsid w:val="00AF63EC"/>
    <w:rsid w:val="00AF6442"/>
    <w:rsid w:val="00AF6E41"/>
    <w:rsid w:val="00B00919"/>
    <w:rsid w:val="00B0129C"/>
    <w:rsid w:val="00B01BD7"/>
    <w:rsid w:val="00B020B7"/>
    <w:rsid w:val="00B02A96"/>
    <w:rsid w:val="00B035AC"/>
    <w:rsid w:val="00B037A3"/>
    <w:rsid w:val="00B0392E"/>
    <w:rsid w:val="00B03E1F"/>
    <w:rsid w:val="00B04A3D"/>
    <w:rsid w:val="00B06A23"/>
    <w:rsid w:val="00B10224"/>
    <w:rsid w:val="00B1071F"/>
    <w:rsid w:val="00B11A06"/>
    <w:rsid w:val="00B12180"/>
    <w:rsid w:val="00B1269F"/>
    <w:rsid w:val="00B12876"/>
    <w:rsid w:val="00B134FA"/>
    <w:rsid w:val="00B13581"/>
    <w:rsid w:val="00B13AE9"/>
    <w:rsid w:val="00B13B5F"/>
    <w:rsid w:val="00B13DD1"/>
    <w:rsid w:val="00B176AE"/>
    <w:rsid w:val="00B2002C"/>
    <w:rsid w:val="00B223D7"/>
    <w:rsid w:val="00B24C0E"/>
    <w:rsid w:val="00B25B56"/>
    <w:rsid w:val="00B25C26"/>
    <w:rsid w:val="00B267E9"/>
    <w:rsid w:val="00B27C8B"/>
    <w:rsid w:val="00B34338"/>
    <w:rsid w:val="00B360C9"/>
    <w:rsid w:val="00B3638F"/>
    <w:rsid w:val="00B372EE"/>
    <w:rsid w:val="00B4065F"/>
    <w:rsid w:val="00B42EAE"/>
    <w:rsid w:val="00B43860"/>
    <w:rsid w:val="00B44D95"/>
    <w:rsid w:val="00B450FB"/>
    <w:rsid w:val="00B474BB"/>
    <w:rsid w:val="00B50607"/>
    <w:rsid w:val="00B50C2A"/>
    <w:rsid w:val="00B50EA2"/>
    <w:rsid w:val="00B51158"/>
    <w:rsid w:val="00B52A26"/>
    <w:rsid w:val="00B538BA"/>
    <w:rsid w:val="00B53B6E"/>
    <w:rsid w:val="00B53CB9"/>
    <w:rsid w:val="00B5419A"/>
    <w:rsid w:val="00B5478B"/>
    <w:rsid w:val="00B5510A"/>
    <w:rsid w:val="00B56142"/>
    <w:rsid w:val="00B6145D"/>
    <w:rsid w:val="00B6241B"/>
    <w:rsid w:val="00B63655"/>
    <w:rsid w:val="00B64F93"/>
    <w:rsid w:val="00B66355"/>
    <w:rsid w:val="00B66B33"/>
    <w:rsid w:val="00B66E7F"/>
    <w:rsid w:val="00B675DE"/>
    <w:rsid w:val="00B71A7D"/>
    <w:rsid w:val="00B739DC"/>
    <w:rsid w:val="00B754C4"/>
    <w:rsid w:val="00B80688"/>
    <w:rsid w:val="00B81D07"/>
    <w:rsid w:val="00B853E5"/>
    <w:rsid w:val="00B85E98"/>
    <w:rsid w:val="00B86BF4"/>
    <w:rsid w:val="00B904EE"/>
    <w:rsid w:val="00B90965"/>
    <w:rsid w:val="00B913C5"/>
    <w:rsid w:val="00B91790"/>
    <w:rsid w:val="00B92D98"/>
    <w:rsid w:val="00B95646"/>
    <w:rsid w:val="00B9605B"/>
    <w:rsid w:val="00BA05AE"/>
    <w:rsid w:val="00BA1E7E"/>
    <w:rsid w:val="00BA3247"/>
    <w:rsid w:val="00BA5067"/>
    <w:rsid w:val="00BA571D"/>
    <w:rsid w:val="00BA583D"/>
    <w:rsid w:val="00BA5A87"/>
    <w:rsid w:val="00BA629E"/>
    <w:rsid w:val="00BA7B67"/>
    <w:rsid w:val="00BB0C9A"/>
    <w:rsid w:val="00BB25EA"/>
    <w:rsid w:val="00BB2D5D"/>
    <w:rsid w:val="00BB2F95"/>
    <w:rsid w:val="00BB3132"/>
    <w:rsid w:val="00BB3524"/>
    <w:rsid w:val="00BB6ECC"/>
    <w:rsid w:val="00BB6F9C"/>
    <w:rsid w:val="00BB74E7"/>
    <w:rsid w:val="00BC1092"/>
    <w:rsid w:val="00BC208F"/>
    <w:rsid w:val="00BC2DD9"/>
    <w:rsid w:val="00BC3606"/>
    <w:rsid w:val="00BC4157"/>
    <w:rsid w:val="00BC4532"/>
    <w:rsid w:val="00BC5A9B"/>
    <w:rsid w:val="00BC5F8C"/>
    <w:rsid w:val="00BC6295"/>
    <w:rsid w:val="00BC737D"/>
    <w:rsid w:val="00BD19FE"/>
    <w:rsid w:val="00BD38D2"/>
    <w:rsid w:val="00BD48D8"/>
    <w:rsid w:val="00BD60B6"/>
    <w:rsid w:val="00BD6712"/>
    <w:rsid w:val="00BD714E"/>
    <w:rsid w:val="00BD7DD6"/>
    <w:rsid w:val="00BE0BAB"/>
    <w:rsid w:val="00BE3F2F"/>
    <w:rsid w:val="00BE4BA7"/>
    <w:rsid w:val="00BE7693"/>
    <w:rsid w:val="00BF277B"/>
    <w:rsid w:val="00BF2ED8"/>
    <w:rsid w:val="00BF7626"/>
    <w:rsid w:val="00C009A3"/>
    <w:rsid w:val="00C02C88"/>
    <w:rsid w:val="00C04928"/>
    <w:rsid w:val="00C04AF7"/>
    <w:rsid w:val="00C04D85"/>
    <w:rsid w:val="00C051F3"/>
    <w:rsid w:val="00C066A9"/>
    <w:rsid w:val="00C07654"/>
    <w:rsid w:val="00C12FCC"/>
    <w:rsid w:val="00C13475"/>
    <w:rsid w:val="00C13BC7"/>
    <w:rsid w:val="00C13C62"/>
    <w:rsid w:val="00C13F5C"/>
    <w:rsid w:val="00C14780"/>
    <w:rsid w:val="00C14837"/>
    <w:rsid w:val="00C159C4"/>
    <w:rsid w:val="00C16C5C"/>
    <w:rsid w:val="00C17A2D"/>
    <w:rsid w:val="00C17A77"/>
    <w:rsid w:val="00C17E01"/>
    <w:rsid w:val="00C21227"/>
    <w:rsid w:val="00C2196C"/>
    <w:rsid w:val="00C21C12"/>
    <w:rsid w:val="00C21D35"/>
    <w:rsid w:val="00C2217E"/>
    <w:rsid w:val="00C22EC8"/>
    <w:rsid w:val="00C23F11"/>
    <w:rsid w:val="00C24692"/>
    <w:rsid w:val="00C24814"/>
    <w:rsid w:val="00C24A4B"/>
    <w:rsid w:val="00C270B1"/>
    <w:rsid w:val="00C27F9D"/>
    <w:rsid w:val="00C30204"/>
    <w:rsid w:val="00C314DF"/>
    <w:rsid w:val="00C321C3"/>
    <w:rsid w:val="00C32405"/>
    <w:rsid w:val="00C3272F"/>
    <w:rsid w:val="00C32D97"/>
    <w:rsid w:val="00C32DC2"/>
    <w:rsid w:val="00C3323E"/>
    <w:rsid w:val="00C34001"/>
    <w:rsid w:val="00C34396"/>
    <w:rsid w:val="00C34F94"/>
    <w:rsid w:val="00C37A16"/>
    <w:rsid w:val="00C37C46"/>
    <w:rsid w:val="00C42C13"/>
    <w:rsid w:val="00C449D2"/>
    <w:rsid w:val="00C46BA9"/>
    <w:rsid w:val="00C46DDF"/>
    <w:rsid w:val="00C526A2"/>
    <w:rsid w:val="00C53121"/>
    <w:rsid w:val="00C54810"/>
    <w:rsid w:val="00C6002D"/>
    <w:rsid w:val="00C60EB2"/>
    <w:rsid w:val="00C617D9"/>
    <w:rsid w:val="00C61AE8"/>
    <w:rsid w:val="00C61B31"/>
    <w:rsid w:val="00C62039"/>
    <w:rsid w:val="00C63249"/>
    <w:rsid w:val="00C633E0"/>
    <w:rsid w:val="00C654E8"/>
    <w:rsid w:val="00C65A85"/>
    <w:rsid w:val="00C67DB5"/>
    <w:rsid w:val="00C70D0E"/>
    <w:rsid w:val="00C7371D"/>
    <w:rsid w:val="00C751DE"/>
    <w:rsid w:val="00C751F1"/>
    <w:rsid w:val="00C754BD"/>
    <w:rsid w:val="00C75F25"/>
    <w:rsid w:val="00C7615D"/>
    <w:rsid w:val="00C77483"/>
    <w:rsid w:val="00C7748C"/>
    <w:rsid w:val="00C800B6"/>
    <w:rsid w:val="00C8089B"/>
    <w:rsid w:val="00C83163"/>
    <w:rsid w:val="00C859EF"/>
    <w:rsid w:val="00C86EB9"/>
    <w:rsid w:val="00C879ED"/>
    <w:rsid w:val="00C90738"/>
    <w:rsid w:val="00C9088C"/>
    <w:rsid w:val="00C90FB0"/>
    <w:rsid w:val="00C93497"/>
    <w:rsid w:val="00C93D87"/>
    <w:rsid w:val="00C93FCC"/>
    <w:rsid w:val="00C94A09"/>
    <w:rsid w:val="00C96B70"/>
    <w:rsid w:val="00C97C4A"/>
    <w:rsid w:val="00CA13D5"/>
    <w:rsid w:val="00CA1919"/>
    <w:rsid w:val="00CA411F"/>
    <w:rsid w:val="00CA45A8"/>
    <w:rsid w:val="00CA4BC6"/>
    <w:rsid w:val="00CA55CF"/>
    <w:rsid w:val="00CB1C45"/>
    <w:rsid w:val="00CB4066"/>
    <w:rsid w:val="00CB4721"/>
    <w:rsid w:val="00CB658A"/>
    <w:rsid w:val="00CB6ECA"/>
    <w:rsid w:val="00CB7733"/>
    <w:rsid w:val="00CC09AF"/>
    <w:rsid w:val="00CC0EEA"/>
    <w:rsid w:val="00CC227D"/>
    <w:rsid w:val="00CC2C1E"/>
    <w:rsid w:val="00CC69C3"/>
    <w:rsid w:val="00CC793D"/>
    <w:rsid w:val="00CD0B65"/>
    <w:rsid w:val="00CD2E30"/>
    <w:rsid w:val="00CD3DCD"/>
    <w:rsid w:val="00CD3F03"/>
    <w:rsid w:val="00CD4B0D"/>
    <w:rsid w:val="00CD567C"/>
    <w:rsid w:val="00CD5AA6"/>
    <w:rsid w:val="00CD6EDB"/>
    <w:rsid w:val="00CE04D4"/>
    <w:rsid w:val="00CE05FE"/>
    <w:rsid w:val="00CE1DDD"/>
    <w:rsid w:val="00CE3879"/>
    <w:rsid w:val="00CE3F66"/>
    <w:rsid w:val="00CE5162"/>
    <w:rsid w:val="00CE6B66"/>
    <w:rsid w:val="00CE78C2"/>
    <w:rsid w:val="00CF05FC"/>
    <w:rsid w:val="00CF06A9"/>
    <w:rsid w:val="00CF097F"/>
    <w:rsid w:val="00CF2610"/>
    <w:rsid w:val="00CF2B3F"/>
    <w:rsid w:val="00CF2EE2"/>
    <w:rsid w:val="00CF3115"/>
    <w:rsid w:val="00CF3280"/>
    <w:rsid w:val="00CF6052"/>
    <w:rsid w:val="00CF6135"/>
    <w:rsid w:val="00CF71C1"/>
    <w:rsid w:val="00D01B7C"/>
    <w:rsid w:val="00D01E2A"/>
    <w:rsid w:val="00D0352C"/>
    <w:rsid w:val="00D0386A"/>
    <w:rsid w:val="00D04B2A"/>
    <w:rsid w:val="00D0542E"/>
    <w:rsid w:val="00D067B1"/>
    <w:rsid w:val="00D07444"/>
    <w:rsid w:val="00D132DB"/>
    <w:rsid w:val="00D154D6"/>
    <w:rsid w:val="00D17DB4"/>
    <w:rsid w:val="00D20762"/>
    <w:rsid w:val="00D2141E"/>
    <w:rsid w:val="00D21517"/>
    <w:rsid w:val="00D219D6"/>
    <w:rsid w:val="00D2317B"/>
    <w:rsid w:val="00D240CD"/>
    <w:rsid w:val="00D24509"/>
    <w:rsid w:val="00D25216"/>
    <w:rsid w:val="00D25B50"/>
    <w:rsid w:val="00D2685F"/>
    <w:rsid w:val="00D338F8"/>
    <w:rsid w:val="00D3694D"/>
    <w:rsid w:val="00D36D8E"/>
    <w:rsid w:val="00D36EA2"/>
    <w:rsid w:val="00D3746D"/>
    <w:rsid w:val="00D3772A"/>
    <w:rsid w:val="00D424EB"/>
    <w:rsid w:val="00D42706"/>
    <w:rsid w:val="00D42E2E"/>
    <w:rsid w:val="00D43606"/>
    <w:rsid w:val="00D4452A"/>
    <w:rsid w:val="00D445FE"/>
    <w:rsid w:val="00D44E5F"/>
    <w:rsid w:val="00D462BE"/>
    <w:rsid w:val="00D46855"/>
    <w:rsid w:val="00D50764"/>
    <w:rsid w:val="00D514D2"/>
    <w:rsid w:val="00D52104"/>
    <w:rsid w:val="00D525F2"/>
    <w:rsid w:val="00D52668"/>
    <w:rsid w:val="00D53490"/>
    <w:rsid w:val="00D53BBB"/>
    <w:rsid w:val="00D545F8"/>
    <w:rsid w:val="00D553DD"/>
    <w:rsid w:val="00D5555E"/>
    <w:rsid w:val="00D568A5"/>
    <w:rsid w:val="00D61D5B"/>
    <w:rsid w:val="00D62158"/>
    <w:rsid w:val="00D638D3"/>
    <w:rsid w:val="00D65210"/>
    <w:rsid w:val="00D67618"/>
    <w:rsid w:val="00D7104F"/>
    <w:rsid w:val="00D7182A"/>
    <w:rsid w:val="00D7314E"/>
    <w:rsid w:val="00D731ED"/>
    <w:rsid w:val="00D73B4E"/>
    <w:rsid w:val="00D747F9"/>
    <w:rsid w:val="00D7480E"/>
    <w:rsid w:val="00D74AA6"/>
    <w:rsid w:val="00D74AAD"/>
    <w:rsid w:val="00D753AE"/>
    <w:rsid w:val="00D7585B"/>
    <w:rsid w:val="00D75A4F"/>
    <w:rsid w:val="00D76954"/>
    <w:rsid w:val="00D80CD8"/>
    <w:rsid w:val="00D818B9"/>
    <w:rsid w:val="00D82831"/>
    <w:rsid w:val="00D82AC4"/>
    <w:rsid w:val="00D92087"/>
    <w:rsid w:val="00D9459F"/>
    <w:rsid w:val="00D96591"/>
    <w:rsid w:val="00D96F82"/>
    <w:rsid w:val="00D97D96"/>
    <w:rsid w:val="00DA47F7"/>
    <w:rsid w:val="00DA507E"/>
    <w:rsid w:val="00DA5536"/>
    <w:rsid w:val="00DA5C8F"/>
    <w:rsid w:val="00DA7BE8"/>
    <w:rsid w:val="00DB4749"/>
    <w:rsid w:val="00DB504D"/>
    <w:rsid w:val="00DB67B1"/>
    <w:rsid w:val="00DB7664"/>
    <w:rsid w:val="00DB7973"/>
    <w:rsid w:val="00DC07B0"/>
    <w:rsid w:val="00DC0F74"/>
    <w:rsid w:val="00DC1DF5"/>
    <w:rsid w:val="00DC27E9"/>
    <w:rsid w:val="00DD29BC"/>
    <w:rsid w:val="00DD3F01"/>
    <w:rsid w:val="00DE059B"/>
    <w:rsid w:val="00DE08DC"/>
    <w:rsid w:val="00DE2331"/>
    <w:rsid w:val="00DE4491"/>
    <w:rsid w:val="00DE4967"/>
    <w:rsid w:val="00DE5956"/>
    <w:rsid w:val="00DE79C8"/>
    <w:rsid w:val="00DF0B95"/>
    <w:rsid w:val="00DF0DA1"/>
    <w:rsid w:val="00DF1C6E"/>
    <w:rsid w:val="00DF227C"/>
    <w:rsid w:val="00DF4C56"/>
    <w:rsid w:val="00DF4D4E"/>
    <w:rsid w:val="00DF6E2C"/>
    <w:rsid w:val="00E00E81"/>
    <w:rsid w:val="00E01942"/>
    <w:rsid w:val="00E04F71"/>
    <w:rsid w:val="00E05847"/>
    <w:rsid w:val="00E06DEE"/>
    <w:rsid w:val="00E06FC1"/>
    <w:rsid w:val="00E074CB"/>
    <w:rsid w:val="00E11250"/>
    <w:rsid w:val="00E1184D"/>
    <w:rsid w:val="00E11DBE"/>
    <w:rsid w:val="00E12906"/>
    <w:rsid w:val="00E1389B"/>
    <w:rsid w:val="00E147B0"/>
    <w:rsid w:val="00E152CB"/>
    <w:rsid w:val="00E15ACC"/>
    <w:rsid w:val="00E238D2"/>
    <w:rsid w:val="00E26087"/>
    <w:rsid w:val="00E27B3D"/>
    <w:rsid w:val="00E27BBC"/>
    <w:rsid w:val="00E303E9"/>
    <w:rsid w:val="00E34502"/>
    <w:rsid w:val="00E34F2B"/>
    <w:rsid w:val="00E36109"/>
    <w:rsid w:val="00E40AB9"/>
    <w:rsid w:val="00E41805"/>
    <w:rsid w:val="00E41B99"/>
    <w:rsid w:val="00E427DD"/>
    <w:rsid w:val="00E43120"/>
    <w:rsid w:val="00E4556C"/>
    <w:rsid w:val="00E4606F"/>
    <w:rsid w:val="00E46724"/>
    <w:rsid w:val="00E47794"/>
    <w:rsid w:val="00E5019F"/>
    <w:rsid w:val="00E50AE6"/>
    <w:rsid w:val="00E51A64"/>
    <w:rsid w:val="00E521A0"/>
    <w:rsid w:val="00E53A2E"/>
    <w:rsid w:val="00E53CB8"/>
    <w:rsid w:val="00E5400C"/>
    <w:rsid w:val="00E5405D"/>
    <w:rsid w:val="00E54FE2"/>
    <w:rsid w:val="00E55DA1"/>
    <w:rsid w:val="00E571AC"/>
    <w:rsid w:val="00E61B66"/>
    <w:rsid w:val="00E643A7"/>
    <w:rsid w:val="00E64554"/>
    <w:rsid w:val="00E6575E"/>
    <w:rsid w:val="00E67229"/>
    <w:rsid w:val="00E70A1E"/>
    <w:rsid w:val="00E715D9"/>
    <w:rsid w:val="00E7253B"/>
    <w:rsid w:val="00E735C9"/>
    <w:rsid w:val="00E73614"/>
    <w:rsid w:val="00E75CEB"/>
    <w:rsid w:val="00E76C86"/>
    <w:rsid w:val="00E77A23"/>
    <w:rsid w:val="00E77F34"/>
    <w:rsid w:val="00E806D2"/>
    <w:rsid w:val="00E818CA"/>
    <w:rsid w:val="00E81C7A"/>
    <w:rsid w:val="00E82DB9"/>
    <w:rsid w:val="00E8376C"/>
    <w:rsid w:val="00E854F3"/>
    <w:rsid w:val="00E877F0"/>
    <w:rsid w:val="00E91E15"/>
    <w:rsid w:val="00E9344A"/>
    <w:rsid w:val="00E93F41"/>
    <w:rsid w:val="00E943DE"/>
    <w:rsid w:val="00E97CD4"/>
    <w:rsid w:val="00EA33D8"/>
    <w:rsid w:val="00EA4108"/>
    <w:rsid w:val="00EA48E9"/>
    <w:rsid w:val="00EA7962"/>
    <w:rsid w:val="00EB1ED1"/>
    <w:rsid w:val="00EB394E"/>
    <w:rsid w:val="00EB44A5"/>
    <w:rsid w:val="00EB5EB4"/>
    <w:rsid w:val="00EB7592"/>
    <w:rsid w:val="00EB75B4"/>
    <w:rsid w:val="00EC1B24"/>
    <w:rsid w:val="00EC1D9A"/>
    <w:rsid w:val="00EC53C0"/>
    <w:rsid w:val="00EC5846"/>
    <w:rsid w:val="00EC7D10"/>
    <w:rsid w:val="00ED1555"/>
    <w:rsid w:val="00ED3588"/>
    <w:rsid w:val="00ED36B5"/>
    <w:rsid w:val="00ED435B"/>
    <w:rsid w:val="00ED47AD"/>
    <w:rsid w:val="00ED574C"/>
    <w:rsid w:val="00ED622E"/>
    <w:rsid w:val="00EE0838"/>
    <w:rsid w:val="00EE2C55"/>
    <w:rsid w:val="00EE4A25"/>
    <w:rsid w:val="00EE56E1"/>
    <w:rsid w:val="00EE58BF"/>
    <w:rsid w:val="00EE6942"/>
    <w:rsid w:val="00EE70B5"/>
    <w:rsid w:val="00EE7D81"/>
    <w:rsid w:val="00EF1322"/>
    <w:rsid w:val="00EF2ABB"/>
    <w:rsid w:val="00EF3036"/>
    <w:rsid w:val="00EF3A2D"/>
    <w:rsid w:val="00EF4AA4"/>
    <w:rsid w:val="00EF536E"/>
    <w:rsid w:val="00EF6CDD"/>
    <w:rsid w:val="00F00340"/>
    <w:rsid w:val="00F00A76"/>
    <w:rsid w:val="00F02A1B"/>
    <w:rsid w:val="00F02E2A"/>
    <w:rsid w:val="00F06EFA"/>
    <w:rsid w:val="00F0729E"/>
    <w:rsid w:val="00F07CDF"/>
    <w:rsid w:val="00F07EF3"/>
    <w:rsid w:val="00F10568"/>
    <w:rsid w:val="00F1153C"/>
    <w:rsid w:val="00F12CE9"/>
    <w:rsid w:val="00F131AE"/>
    <w:rsid w:val="00F149DE"/>
    <w:rsid w:val="00F16715"/>
    <w:rsid w:val="00F17B59"/>
    <w:rsid w:val="00F20B66"/>
    <w:rsid w:val="00F22DE8"/>
    <w:rsid w:val="00F2392D"/>
    <w:rsid w:val="00F25324"/>
    <w:rsid w:val="00F25804"/>
    <w:rsid w:val="00F32CF9"/>
    <w:rsid w:val="00F33574"/>
    <w:rsid w:val="00F37BA3"/>
    <w:rsid w:val="00F4021A"/>
    <w:rsid w:val="00F41726"/>
    <w:rsid w:val="00F422DF"/>
    <w:rsid w:val="00F4375B"/>
    <w:rsid w:val="00F43929"/>
    <w:rsid w:val="00F44868"/>
    <w:rsid w:val="00F44A59"/>
    <w:rsid w:val="00F46DD2"/>
    <w:rsid w:val="00F512B5"/>
    <w:rsid w:val="00F517BD"/>
    <w:rsid w:val="00F52BAD"/>
    <w:rsid w:val="00F53889"/>
    <w:rsid w:val="00F54C50"/>
    <w:rsid w:val="00F54DE3"/>
    <w:rsid w:val="00F55615"/>
    <w:rsid w:val="00F55856"/>
    <w:rsid w:val="00F56330"/>
    <w:rsid w:val="00F565AA"/>
    <w:rsid w:val="00F57BD8"/>
    <w:rsid w:val="00F61201"/>
    <w:rsid w:val="00F66110"/>
    <w:rsid w:val="00F720EC"/>
    <w:rsid w:val="00F7252E"/>
    <w:rsid w:val="00F72719"/>
    <w:rsid w:val="00F73A15"/>
    <w:rsid w:val="00F73B48"/>
    <w:rsid w:val="00F764EE"/>
    <w:rsid w:val="00F77903"/>
    <w:rsid w:val="00F830F7"/>
    <w:rsid w:val="00F83484"/>
    <w:rsid w:val="00F83670"/>
    <w:rsid w:val="00F87C21"/>
    <w:rsid w:val="00F90788"/>
    <w:rsid w:val="00F92693"/>
    <w:rsid w:val="00F93141"/>
    <w:rsid w:val="00F9373C"/>
    <w:rsid w:val="00F94B01"/>
    <w:rsid w:val="00F94CD7"/>
    <w:rsid w:val="00F95751"/>
    <w:rsid w:val="00F95971"/>
    <w:rsid w:val="00F967A8"/>
    <w:rsid w:val="00FA0241"/>
    <w:rsid w:val="00FA0456"/>
    <w:rsid w:val="00FA05F5"/>
    <w:rsid w:val="00FA2CF3"/>
    <w:rsid w:val="00FA314C"/>
    <w:rsid w:val="00FA31CB"/>
    <w:rsid w:val="00FA4016"/>
    <w:rsid w:val="00FA4980"/>
    <w:rsid w:val="00FB1542"/>
    <w:rsid w:val="00FB2D57"/>
    <w:rsid w:val="00FB2EB8"/>
    <w:rsid w:val="00FB66D3"/>
    <w:rsid w:val="00FB6928"/>
    <w:rsid w:val="00FB7442"/>
    <w:rsid w:val="00FC0083"/>
    <w:rsid w:val="00FC1062"/>
    <w:rsid w:val="00FC1C11"/>
    <w:rsid w:val="00FC217C"/>
    <w:rsid w:val="00FC239C"/>
    <w:rsid w:val="00FC2910"/>
    <w:rsid w:val="00FD02B8"/>
    <w:rsid w:val="00FD0A79"/>
    <w:rsid w:val="00FD0E1F"/>
    <w:rsid w:val="00FD3AAB"/>
    <w:rsid w:val="00FD4EBA"/>
    <w:rsid w:val="00FD54E3"/>
    <w:rsid w:val="00FD6A42"/>
    <w:rsid w:val="00FE12C8"/>
    <w:rsid w:val="00FE2248"/>
    <w:rsid w:val="00FE38C4"/>
    <w:rsid w:val="00FE3D23"/>
    <w:rsid w:val="00FE43ED"/>
    <w:rsid w:val="00FE6B1D"/>
    <w:rsid w:val="00FE78FF"/>
    <w:rsid w:val="00FE7D9E"/>
    <w:rsid w:val="00FF09C2"/>
    <w:rsid w:val="00FF12BB"/>
    <w:rsid w:val="00FF1D01"/>
    <w:rsid w:val="00FF2D43"/>
    <w:rsid w:val="00FF5AB7"/>
    <w:rsid w:val="00FF6F39"/>
    <w:rsid w:val="00FF72D6"/>
    <w:rsid w:val="00FF7D5D"/>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2659A"/>
  <w15:chartTrackingRefBased/>
  <w15:docId w15:val="{077EE303-3D7E-4AAE-9B6A-F7624E052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imes New Roman"/>
        <w:sz w:val="24"/>
        <w:szCs w:val="24"/>
        <w:lang w:val="en-PH"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1942"/>
    <w:pPr>
      <w:spacing w:after="240"/>
    </w:pPr>
  </w:style>
  <w:style w:type="paragraph" w:styleId="Heading1">
    <w:name w:val="heading 1"/>
    <w:basedOn w:val="Normal"/>
    <w:next w:val="Normal"/>
    <w:link w:val="Heading1Char"/>
    <w:uiPriority w:val="9"/>
    <w:rsid w:val="00195EC7"/>
    <w:pPr>
      <w:keepNext/>
      <w:keepLines/>
      <w:outlineLvl w:val="0"/>
    </w:pPr>
    <w:rPr>
      <w:rFonts w:eastAsiaTheme="majorEastAsia" w:cstheme="majorBidi"/>
      <w:szCs w:val="32"/>
    </w:rPr>
  </w:style>
  <w:style w:type="paragraph" w:styleId="Heading2">
    <w:name w:val="heading 2"/>
    <w:basedOn w:val="BodyMost"/>
    <w:next w:val="Normal"/>
    <w:link w:val="Heading2Char"/>
    <w:uiPriority w:val="9"/>
    <w:unhideWhenUsed/>
    <w:rsid w:val="00871FC7"/>
    <w:pPr>
      <w:numPr>
        <w:numId w:val="1"/>
      </w:numPr>
      <w:outlineLvl w:val="1"/>
    </w:pPr>
    <w:rPr>
      <w:b/>
      <w:bCs/>
    </w:rPr>
  </w:style>
  <w:style w:type="paragraph" w:styleId="Heading3">
    <w:name w:val="heading 3"/>
    <w:basedOn w:val="Normal"/>
    <w:next w:val="Normal"/>
    <w:link w:val="Heading3Char"/>
    <w:uiPriority w:val="9"/>
    <w:unhideWhenUsed/>
    <w:rsid w:val="00195EC7"/>
    <w:pPr>
      <w:keepNext/>
      <w:keepLines/>
      <w:outlineLvl w:val="2"/>
    </w:pPr>
    <w:rPr>
      <w:rFonts w:eastAsiaTheme="majorEastAsia" w:cstheme="majorBidi"/>
    </w:rPr>
  </w:style>
  <w:style w:type="paragraph" w:styleId="Heading4">
    <w:name w:val="heading 4"/>
    <w:basedOn w:val="Normal"/>
    <w:next w:val="Normal"/>
    <w:link w:val="Heading4Char"/>
    <w:uiPriority w:val="9"/>
    <w:unhideWhenUsed/>
    <w:qFormat/>
    <w:rsid w:val="000F3264"/>
    <w:pPr>
      <w:keepNext/>
      <w:keepLines/>
      <w:suppressAutoHyphens/>
      <w:spacing w:before="40" w:after="0"/>
      <w:textAlignment w:val="baseline"/>
      <w:outlineLvl w:val="3"/>
    </w:pPr>
    <w:rPr>
      <w:rFonts w:ascii="Calibri Light" w:eastAsia="Times New Roman" w:hAnsi="Calibri Light" w:cs="Mangal"/>
      <w:i/>
      <w:iCs/>
      <w:color w:val="2F5496"/>
      <w:szCs w:val="21"/>
      <w:lang w:eastAsia="zh-CN" w:bidi="hi-IN"/>
    </w:rPr>
  </w:style>
  <w:style w:type="paragraph" w:styleId="Heading5">
    <w:name w:val="heading 5"/>
    <w:basedOn w:val="Normal"/>
    <w:next w:val="Normal"/>
    <w:link w:val="Heading5Char"/>
    <w:uiPriority w:val="9"/>
    <w:unhideWhenUsed/>
    <w:qFormat/>
    <w:rsid w:val="0013355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355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3355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3355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5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unhideWhenUsed/>
    <w:qFormat/>
    <w:rsid w:val="00524181"/>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524181"/>
    <w:rPr>
      <w:rFonts w:ascii="Franklin Gothic Book" w:hAnsi="Franklin Gothic Book"/>
      <w:sz w:val="20"/>
      <w:szCs w:val="20"/>
      <w:lang w:val="en-US"/>
    </w:rPr>
  </w:style>
  <w:style w:type="character" w:styleId="FootnoteReference">
    <w:name w:val="footnote reference"/>
    <w:basedOn w:val="BodyMostChar"/>
    <w:uiPriority w:val="99"/>
    <w:unhideWhenUsed/>
    <w:qFormat/>
    <w:rsid w:val="00524181"/>
    <w:rPr>
      <w:rFonts w:ascii="Franklin Gothic Book" w:eastAsia="Calibri" w:hAnsi="Franklin Gothic Book" w:cs="Calibri"/>
      <w:noProof w:val="0"/>
      <w:sz w:val="20"/>
      <w:vertAlign w:val="superscript"/>
      <w:lang w:val="en-US"/>
    </w:rPr>
  </w:style>
  <w:style w:type="character" w:customStyle="1" w:styleId="Heading2Char">
    <w:name w:val="Heading 2 Char"/>
    <w:basedOn w:val="DefaultParagraphFont"/>
    <w:link w:val="Heading2"/>
    <w:uiPriority w:val="9"/>
    <w:rsid w:val="00871FC7"/>
    <w:rPr>
      <w:rFonts w:eastAsia="Calibri" w:cs="Calibri"/>
      <w:b/>
      <w:bCs/>
    </w:rPr>
  </w:style>
  <w:style w:type="paragraph" w:styleId="Header">
    <w:name w:val="header"/>
    <w:basedOn w:val="Normal"/>
    <w:link w:val="HeaderChar"/>
    <w:uiPriority w:val="99"/>
    <w:unhideWhenUsed/>
    <w:rsid w:val="00195EC7"/>
    <w:pPr>
      <w:tabs>
        <w:tab w:val="center" w:pos="4513"/>
        <w:tab w:val="right" w:pos="9026"/>
      </w:tabs>
    </w:pPr>
    <w:rPr>
      <w:szCs w:val="22"/>
    </w:rPr>
  </w:style>
  <w:style w:type="character" w:customStyle="1" w:styleId="HeaderChar">
    <w:name w:val="Header Char"/>
    <w:basedOn w:val="DefaultParagraphFont"/>
    <w:link w:val="Header"/>
    <w:uiPriority w:val="99"/>
    <w:rsid w:val="00195EC7"/>
    <w:rPr>
      <w:rFonts w:ascii="Franklin Gothic Book" w:hAnsi="Franklin Gothic Book"/>
      <w:szCs w:val="22"/>
      <w:lang w:val="en-US"/>
    </w:rPr>
  </w:style>
  <w:style w:type="paragraph" w:styleId="Footer">
    <w:name w:val="footer"/>
    <w:basedOn w:val="Normal"/>
    <w:link w:val="FooterChar"/>
    <w:uiPriority w:val="99"/>
    <w:unhideWhenUsed/>
    <w:rsid w:val="00524181"/>
    <w:pPr>
      <w:tabs>
        <w:tab w:val="center" w:pos="4513"/>
        <w:tab w:val="right" w:pos="9026"/>
      </w:tabs>
      <w:jc w:val="right"/>
    </w:pPr>
    <w:rPr>
      <w:b/>
      <w:sz w:val="20"/>
      <w:szCs w:val="22"/>
    </w:rPr>
  </w:style>
  <w:style w:type="character" w:customStyle="1" w:styleId="FooterChar">
    <w:name w:val="Footer Char"/>
    <w:basedOn w:val="DefaultParagraphFont"/>
    <w:link w:val="Footer"/>
    <w:uiPriority w:val="99"/>
    <w:rsid w:val="00524181"/>
    <w:rPr>
      <w:b/>
      <w:sz w:val="20"/>
      <w:szCs w:val="22"/>
      <w:lang w:val="en-US"/>
    </w:rPr>
  </w:style>
  <w:style w:type="table" w:styleId="TableGrid">
    <w:name w:val="Table Grid"/>
    <w:basedOn w:val="TableNormal"/>
    <w:uiPriority w:val="39"/>
    <w:rsid w:val="00971A63"/>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qFormat/>
    <w:rsid w:val="00195EC7"/>
    <w:rPr>
      <w:rFonts w:ascii="Franklin Gothic Book" w:eastAsiaTheme="majorEastAsia" w:hAnsi="Franklin Gothic Book" w:cstheme="majorBidi"/>
      <w:lang w:val="en-US"/>
    </w:rPr>
  </w:style>
  <w:style w:type="character" w:styleId="PageNumber">
    <w:name w:val="page number"/>
    <w:basedOn w:val="DefaultParagraphFont"/>
    <w:unhideWhenUsed/>
    <w:rsid w:val="00F967A8"/>
  </w:style>
  <w:style w:type="character" w:styleId="CommentReference">
    <w:name w:val="annotation reference"/>
    <w:basedOn w:val="DefaultParagraphFont"/>
    <w:uiPriority w:val="99"/>
    <w:semiHidden/>
    <w:unhideWhenUsed/>
    <w:rsid w:val="00475C94"/>
    <w:rPr>
      <w:sz w:val="16"/>
      <w:szCs w:val="16"/>
    </w:rPr>
  </w:style>
  <w:style w:type="paragraph" w:styleId="CommentText">
    <w:name w:val="annotation text"/>
    <w:basedOn w:val="Normal"/>
    <w:link w:val="CommentTextChar"/>
    <w:uiPriority w:val="99"/>
    <w:unhideWhenUsed/>
    <w:rsid w:val="00475C94"/>
    <w:rPr>
      <w:sz w:val="20"/>
      <w:szCs w:val="20"/>
    </w:rPr>
  </w:style>
  <w:style w:type="character" w:customStyle="1" w:styleId="CommentTextChar">
    <w:name w:val="Comment Text Char"/>
    <w:basedOn w:val="DefaultParagraphFont"/>
    <w:link w:val="CommentText"/>
    <w:uiPriority w:val="99"/>
    <w:rsid w:val="00475C94"/>
    <w:rPr>
      <w:sz w:val="20"/>
      <w:szCs w:val="20"/>
    </w:rPr>
  </w:style>
  <w:style w:type="paragraph" w:styleId="CommentSubject">
    <w:name w:val="annotation subject"/>
    <w:basedOn w:val="CommentText"/>
    <w:next w:val="CommentText"/>
    <w:link w:val="CommentSubjectChar"/>
    <w:uiPriority w:val="99"/>
    <w:semiHidden/>
    <w:unhideWhenUsed/>
    <w:rsid w:val="00475C94"/>
    <w:rPr>
      <w:b/>
      <w:bCs/>
    </w:rPr>
  </w:style>
  <w:style w:type="character" w:customStyle="1" w:styleId="CommentSubjectChar">
    <w:name w:val="Comment Subject Char"/>
    <w:basedOn w:val="CommentTextChar"/>
    <w:link w:val="CommentSubject"/>
    <w:uiPriority w:val="99"/>
    <w:semiHidden/>
    <w:rsid w:val="00475C94"/>
    <w:rPr>
      <w:b/>
      <w:bCs/>
      <w:sz w:val="20"/>
      <w:szCs w:val="20"/>
    </w:rPr>
  </w:style>
  <w:style w:type="paragraph" w:styleId="BalloonText">
    <w:name w:val="Balloon Text"/>
    <w:basedOn w:val="Normal"/>
    <w:link w:val="BalloonTextChar"/>
    <w:uiPriority w:val="99"/>
    <w:semiHidden/>
    <w:unhideWhenUsed/>
    <w:rsid w:val="00475C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C94"/>
    <w:rPr>
      <w:rFonts w:ascii="Segoe UI" w:hAnsi="Segoe UI" w:cs="Segoe UI"/>
      <w:sz w:val="18"/>
      <w:szCs w:val="18"/>
    </w:rPr>
  </w:style>
  <w:style w:type="paragraph" w:customStyle="1" w:styleId="CoverPageSubTitle">
    <w:name w:val="Cover Page Sub Title"/>
    <w:basedOn w:val="Normal"/>
    <w:link w:val="CoverPageSubTitleChar"/>
    <w:qFormat/>
    <w:rsid w:val="00C37C46"/>
    <w:pPr>
      <w:suppressAutoHyphens/>
      <w:autoSpaceDN w:val="0"/>
      <w:spacing w:after="1680"/>
      <w:jc w:val="center"/>
      <w:textAlignment w:val="baseline"/>
    </w:pPr>
    <w:rPr>
      <w:rFonts w:eastAsia="SimSun" w:cs="Calibri"/>
      <w:b/>
      <w:bCs/>
      <w:kern w:val="3"/>
      <w:sz w:val="44"/>
      <w:szCs w:val="44"/>
      <w:lang w:eastAsia="zh-CN" w:bidi="hi-IN"/>
    </w:rPr>
  </w:style>
  <w:style w:type="character" w:customStyle="1" w:styleId="CoverPageSubTitleChar">
    <w:name w:val="Cover Page Sub Title Char"/>
    <w:link w:val="CoverPageSubTitle"/>
    <w:rsid w:val="00C37C46"/>
    <w:rPr>
      <w:rFonts w:ascii="Franklin Gothic Book" w:eastAsia="SimSun" w:hAnsi="Franklin Gothic Book" w:cs="Calibri"/>
      <w:b/>
      <w:bCs/>
      <w:kern w:val="3"/>
      <w:sz w:val="44"/>
      <w:szCs w:val="44"/>
      <w:lang w:val="en-US" w:eastAsia="zh-CN" w:bidi="hi-IN"/>
    </w:rPr>
  </w:style>
  <w:style w:type="paragraph" w:customStyle="1" w:styleId="BodyMost">
    <w:name w:val="Body Most"/>
    <w:basedOn w:val="Normal"/>
    <w:link w:val="BodyMostChar"/>
    <w:qFormat/>
    <w:rsid w:val="00D753AE"/>
    <w:rPr>
      <w:rFonts w:eastAsia="Calibri" w:cs="Calibri"/>
    </w:rPr>
  </w:style>
  <w:style w:type="character" w:customStyle="1" w:styleId="BodyMostChar">
    <w:name w:val="Body Most Char"/>
    <w:link w:val="BodyMost"/>
    <w:rsid w:val="00D753AE"/>
    <w:rPr>
      <w:rFonts w:ascii="Franklin Gothic Book" w:eastAsia="Calibri" w:hAnsi="Franklin Gothic Book" w:cs="Calibri"/>
    </w:rPr>
  </w:style>
  <w:style w:type="paragraph" w:customStyle="1" w:styleId="InlineHeader1">
    <w:name w:val="Inline Header #1"/>
    <w:basedOn w:val="Normal"/>
    <w:qFormat/>
    <w:rsid w:val="00195EC7"/>
    <w:rPr>
      <w:b/>
      <w:bCs/>
      <w:szCs w:val="20"/>
    </w:rPr>
  </w:style>
  <w:style w:type="character" w:customStyle="1" w:styleId="Heading1Char">
    <w:name w:val="Heading 1 Char"/>
    <w:basedOn w:val="DefaultParagraphFont"/>
    <w:link w:val="Heading1"/>
    <w:uiPriority w:val="9"/>
    <w:qFormat/>
    <w:rsid w:val="00195EC7"/>
    <w:rPr>
      <w:rFonts w:ascii="Franklin Gothic Book" w:eastAsiaTheme="majorEastAsia" w:hAnsi="Franklin Gothic Book" w:cstheme="majorBidi"/>
      <w:szCs w:val="32"/>
      <w:lang w:val="en-US"/>
    </w:rPr>
  </w:style>
  <w:style w:type="character" w:styleId="Hyperlink">
    <w:name w:val="Hyperlink"/>
    <w:basedOn w:val="DefaultParagraphFont"/>
    <w:uiPriority w:val="99"/>
    <w:unhideWhenUsed/>
    <w:rsid w:val="00195EC7"/>
    <w:rPr>
      <w:rFonts w:ascii="Franklin Gothic Book" w:hAnsi="Franklin Gothic Book"/>
      <w:noProof w:val="0"/>
      <w:color w:val="auto"/>
      <w:sz w:val="24"/>
      <w:u w:val="single"/>
      <w:lang w:val="en-US"/>
    </w:rPr>
  </w:style>
  <w:style w:type="paragraph" w:styleId="TOC1">
    <w:name w:val="toc 1"/>
    <w:basedOn w:val="Normal"/>
    <w:next w:val="Normal"/>
    <w:uiPriority w:val="39"/>
    <w:unhideWhenUsed/>
    <w:rsid w:val="000E4B0C"/>
    <w:rPr>
      <w:b/>
    </w:rPr>
  </w:style>
  <w:style w:type="character" w:customStyle="1" w:styleId="Heading4Char">
    <w:name w:val="Heading 4 Char"/>
    <w:basedOn w:val="DefaultParagraphFont"/>
    <w:link w:val="Heading4"/>
    <w:uiPriority w:val="9"/>
    <w:qFormat/>
    <w:rsid w:val="000F3264"/>
    <w:rPr>
      <w:rFonts w:ascii="Calibri Light" w:eastAsia="Times New Roman" w:hAnsi="Calibri Light" w:cs="Mangal"/>
      <w:i/>
      <w:iCs/>
      <w:color w:val="2F5496"/>
      <w:szCs w:val="21"/>
      <w:lang w:val="en-US" w:eastAsia="zh-CN" w:bidi="hi-IN"/>
    </w:rPr>
  </w:style>
  <w:style w:type="character" w:customStyle="1" w:styleId="Internetlink">
    <w:name w:val="Internet link"/>
    <w:qFormat/>
    <w:rsid w:val="000F3264"/>
    <w:rPr>
      <w:color w:val="000080"/>
      <w:u w:val="single"/>
    </w:rPr>
  </w:style>
  <w:style w:type="character" w:customStyle="1" w:styleId="IndexLink">
    <w:name w:val="Index Link"/>
    <w:rsid w:val="000F3264"/>
  </w:style>
  <w:style w:type="character" w:customStyle="1" w:styleId="InternetLink0">
    <w:name w:val="Internet Link"/>
    <w:basedOn w:val="DefaultParagraphFont"/>
    <w:rsid w:val="000F3264"/>
    <w:rPr>
      <w:color w:val="0000FF"/>
      <w:u w:val="single"/>
    </w:rPr>
  </w:style>
  <w:style w:type="character" w:styleId="FollowedHyperlink">
    <w:name w:val="FollowedHyperlink"/>
    <w:basedOn w:val="DefaultParagraphFont"/>
    <w:rsid w:val="000F3264"/>
    <w:rPr>
      <w:color w:val="800080"/>
      <w:u w:val="single"/>
    </w:rPr>
  </w:style>
  <w:style w:type="character" w:customStyle="1" w:styleId="ListLabel1">
    <w:name w:val="ListLabel 1"/>
    <w:rsid w:val="000F3264"/>
    <w:rPr>
      <w:rFonts w:ascii="Times New Roman" w:hAnsi="Times New Roman"/>
      <w:sz w:val="20"/>
    </w:rPr>
  </w:style>
  <w:style w:type="character" w:customStyle="1" w:styleId="Body">
    <w:name w:val="Body"/>
    <w:basedOn w:val="DefaultParagraphFont"/>
    <w:uiPriority w:val="1"/>
    <w:rsid w:val="00536A0F"/>
    <w:rPr>
      <w:rFonts w:ascii="Franklin Gothic Book" w:hAnsi="Franklin Gothic Book"/>
      <w:bCs/>
      <w:iCs/>
      <w:spacing w:val="100"/>
    </w:rPr>
  </w:style>
  <w:style w:type="paragraph" w:customStyle="1" w:styleId="Heading">
    <w:name w:val="Heading"/>
    <w:basedOn w:val="Standard"/>
    <w:next w:val="BodyText"/>
    <w:rsid w:val="000F3264"/>
    <w:pPr>
      <w:keepNext/>
      <w:spacing w:before="240" w:after="120"/>
    </w:pPr>
    <w:rPr>
      <w:rFonts w:ascii="Liberation Sans" w:eastAsia="Microsoft YaHei" w:hAnsi="Liberation Sans"/>
      <w:sz w:val="28"/>
      <w:szCs w:val="28"/>
    </w:rPr>
  </w:style>
  <w:style w:type="paragraph" w:styleId="BodyText">
    <w:name w:val="Body Text"/>
    <w:basedOn w:val="Normal"/>
    <w:link w:val="BodyTextChar"/>
    <w:rsid w:val="000F3264"/>
    <w:pPr>
      <w:suppressAutoHyphens/>
      <w:spacing w:after="140" w:line="288" w:lineRule="auto"/>
      <w:textAlignment w:val="baseline"/>
    </w:pPr>
    <w:rPr>
      <w:rFonts w:ascii="Liberation Serif" w:eastAsia="SimSun" w:hAnsi="Liberation Serif" w:cs="Lucida Sans"/>
      <w:lang w:eastAsia="zh-CN" w:bidi="hi-IN"/>
    </w:rPr>
  </w:style>
  <w:style w:type="character" w:customStyle="1" w:styleId="BodyTextChar">
    <w:name w:val="Body Text Char"/>
    <w:basedOn w:val="DefaultParagraphFont"/>
    <w:link w:val="BodyText"/>
    <w:rsid w:val="000F3264"/>
    <w:rPr>
      <w:rFonts w:ascii="Liberation Serif" w:eastAsia="SimSun" w:hAnsi="Liberation Serif" w:cs="Lucida Sans"/>
      <w:lang w:val="en-US" w:eastAsia="zh-CN" w:bidi="hi-IN"/>
    </w:rPr>
  </w:style>
  <w:style w:type="paragraph" w:styleId="List">
    <w:name w:val="List"/>
    <w:basedOn w:val="Textbody"/>
    <w:rsid w:val="000F3264"/>
  </w:style>
  <w:style w:type="paragraph" w:styleId="Caption">
    <w:name w:val="caption"/>
    <w:basedOn w:val="Standard"/>
    <w:rsid w:val="000F3264"/>
    <w:pPr>
      <w:suppressLineNumbers/>
      <w:spacing w:before="120" w:after="120"/>
    </w:pPr>
    <w:rPr>
      <w:i/>
      <w:iCs/>
    </w:rPr>
  </w:style>
  <w:style w:type="paragraph" w:customStyle="1" w:styleId="Index">
    <w:name w:val="Index"/>
    <w:basedOn w:val="Standard"/>
    <w:rsid w:val="000F3264"/>
    <w:pPr>
      <w:suppressLineNumbers/>
    </w:pPr>
  </w:style>
  <w:style w:type="paragraph" w:customStyle="1" w:styleId="Standard">
    <w:name w:val="Standard"/>
    <w:rsid w:val="000F3264"/>
    <w:pPr>
      <w:suppressAutoHyphens/>
    </w:pPr>
    <w:rPr>
      <w:rFonts w:ascii="Liberation Serif" w:eastAsia="SimSun" w:hAnsi="Liberation Serif" w:cs="Lucida Sans"/>
      <w:lang w:val="en-US" w:eastAsia="zh-CN" w:bidi="hi-IN"/>
    </w:rPr>
  </w:style>
  <w:style w:type="paragraph" w:customStyle="1" w:styleId="Textbody">
    <w:name w:val="Text body"/>
    <w:basedOn w:val="Standard"/>
    <w:rsid w:val="000F3264"/>
    <w:pPr>
      <w:spacing w:after="140" w:line="288" w:lineRule="auto"/>
    </w:pPr>
  </w:style>
  <w:style w:type="paragraph" w:customStyle="1" w:styleId="Parts">
    <w:name w:val="Parts"/>
    <w:basedOn w:val="Heading1"/>
    <w:rsid w:val="000F3264"/>
    <w:pPr>
      <w:keepNext w:val="0"/>
      <w:keepLines w:val="0"/>
      <w:widowControl w:val="0"/>
      <w:spacing w:before="480"/>
      <w:jc w:val="center"/>
    </w:pPr>
    <w:rPr>
      <w:rFonts w:ascii="Times New Roman Bold" w:eastAsia="Times New Roman Bold" w:hAnsi="Times New Roman Bold" w:cs="Times New Roman Bold"/>
      <w:b/>
      <w:smallCaps/>
      <w:sz w:val="56"/>
      <w:szCs w:val="24"/>
      <w:lang w:eastAsia="zh-CN" w:bidi="hi-IN"/>
    </w:rPr>
  </w:style>
  <w:style w:type="paragraph" w:customStyle="1" w:styleId="Style1">
    <w:name w:val="Style1"/>
    <w:basedOn w:val="Parts"/>
    <w:link w:val="Style1Char"/>
    <w:qFormat/>
    <w:rsid w:val="000F3264"/>
    <w:rPr>
      <w:szCs w:val="56"/>
    </w:rPr>
  </w:style>
  <w:style w:type="paragraph" w:customStyle="1" w:styleId="explanatoryclause">
    <w:name w:val="explanatory_clause"/>
    <w:basedOn w:val="Standard"/>
    <w:rsid w:val="000F3264"/>
    <w:pPr>
      <w:spacing w:after="240"/>
      <w:ind w:left="738" w:right="-14" w:hanging="738"/>
    </w:pPr>
    <w:rPr>
      <w:rFonts w:ascii="Arial" w:eastAsia="Arial" w:hAnsi="Arial" w:cs="Arial"/>
      <w:sz w:val="22"/>
    </w:rPr>
  </w:style>
  <w:style w:type="paragraph" w:styleId="Title">
    <w:name w:val="Title"/>
    <w:basedOn w:val="Standard"/>
    <w:link w:val="TitleChar"/>
    <w:qFormat/>
    <w:rsid w:val="000F3264"/>
    <w:pPr>
      <w:spacing w:before="240" w:after="60"/>
      <w:jc w:val="center"/>
    </w:pPr>
    <w:rPr>
      <w:rFonts w:ascii="Arial" w:eastAsia="Arial" w:hAnsi="Arial" w:cs="Arial"/>
      <w:b/>
      <w:sz w:val="32"/>
    </w:rPr>
  </w:style>
  <w:style w:type="character" w:customStyle="1" w:styleId="TitleChar">
    <w:name w:val="Title Char"/>
    <w:basedOn w:val="DefaultParagraphFont"/>
    <w:link w:val="Title"/>
    <w:rsid w:val="000F3264"/>
    <w:rPr>
      <w:rFonts w:ascii="Arial" w:eastAsia="Arial" w:hAnsi="Arial" w:cs="Arial"/>
      <w:b/>
      <w:sz w:val="32"/>
      <w:lang w:val="en-US" w:eastAsia="zh-CN" w:bidi="hi-IN"/>
    </w:rPr>
  </w:style>
  <w:style w:type="paragraph" w:customStyle="1" w:styleId="Sub-ClauseText">
    <w:name w:val="Sub-Clause Text"/>
    <w:basedOn w:val="Standard"/>
    <w:rsid w:val="000F3264"/>
    <w:pPr>
      <w:spacing w:before="120" w:after="120"/>
    </w:pPr>
    <w:rPr>
      <w:spacing w:val="-4"/>
    </w:rPr>
  </w:style>
  <w:style w:type="paragraph" w:styleId="BodyTextIndent3">
    <w:name w:val="Body Text Indent 3"/>
    <w:basedOn w:val="Standard"/>
    <w:link w:val="BodyTextIndent3Char"/>
    <w:rsid w:val="000F3264"/>
    <w:pPr>
      <w:spacing w:before="120"/>
      <w:ind w:left="1440" w:hanging="1440"/>
    </w:pPr>
    <w:rPr>
      <w:b/>
    </w:rPr>
  </w:style>
  <w:style w:type="character" w:customStyle="1" w:styleId="BodyTextIndent3Char">
    <w:name w:val="Body Text Indent 3 Char"/>
    <w:basedOn w:val="DefaultParagraphFont"/>
    <w:link w:val="BodyTextIndent3"/>
    <w:rsid w:val="000F3264"/>
    <w:rPr>
      <w:rFonts w:ascii="Liberation Serif" w:eastAsia="SimSun" w:hAnsi="Liberation Serif" w:cs="Lucida Sans"/>
      <w:b/>
      <w:lang w:val="en-US" w:eastAsia="zh-CN" w:bidi="hi-IN"/>
    </w:rPr>
  </w:style>
  <w:style w:type="paragraph" w:customStyle="1" w:styleId="explanatorynotes">
    <w:name w:val="explanatory_notes"/>
    <w:basedOn w:val="Standard"/>
    <w:uiPriority w:val="99"/>
    <w:rsid w:val="000F3264"/>
    <w:pPr>
      <w:spacing w:after="240" w:line="360" w:lineRule="exact"/>
    </w:pPr>
    <w:rPr>
      <w:rFonts w:ascii="Arial" w:eastAsia="Arial" w:hAnsi="Arial" w:cs="Arial"/>
    </w:rPr>
  </w:style>
  <w:style w:type="paragraph" w:customStyle="1" w:styleId="Subtitle2">
    <w:name w:val="Subtitle 2"/>
    <w:basedOn w:val="Footer"/>
    <w:rsid w:val="000F3264"/>
    <w:pPr>
      <w:tabs>
        <w:tab w:val="clear" w:pos="4513"/>
        <w:tab w:val="clear" w:pos="9026"/>
        <w:tab w:val="right" w:leader="underscore" w:pos="9504"/>
      </w:tabs>
      <w:suppressAutoHyphens/>
      <w:spacing w:before="120" w:after="120"/>
      <w:jc w:val="center"/>
      <w:outlineLvl w:val="1"/>
    </w:pPr>
    <w:rPr>
      <w:rFonts w:ascii="Liberation Serif" w:eastAsia="SimSun" w:hAnsi="Liberation Serif" w:cs="Lucida Sans"/>
      <w:sz w:val="32"/>
      <w:szCs w:val="24"/>
      <w:lang w:eastAsia="zh-CN" w:bidi="hi-IN"/>
    </w:rPr>
  </w:style>
  <w:style w:type="paragraph" w:customStyle="1" w:styleId="TOC11">
    <w:name w:val="TOC 11"/>
    <w:basedOn w:val="Standard"/>
    <w:next w:val="Standard"/>
    <w:rsid w:val="000F3264"/>
    <w:pPr>
      <w:tabs>
        <w:tab w:val="right" w:leader="dot" w:pos="9720"/>
      </w:tabs>
      <w:spacing w:before="240"/>
      <w:ind w:left="720" w:right="720" w:hanging="720"/>
    </w:pPr>
    <w:rPr>
      <w:b/>
    </w:rPr>
  </w:style>
  <w:style w:type="paragraph" w:customStyle="1" w:styleId="TOC21">
    <w:name w:val="TOC 21"/>
    <w:basedOn w:val="Standard"/>
    <w:next w:val="Standard"/>
    <w:rsid w:val="000F3264"/>
    <w:pPr>
      <w:tabs>
        <w:tab w:val="right" w:leader="dot" w:pos="10440"/>
      </w:tabs>
      <w:ind w:left="1440" w:hanging="720"/>
    </w:pPr>
  </w:style>
  <w:style w:type="paragraph" w:customStyle="1" w:styleId="msonormal0">
    <w:name w:val="msonormal"/>
    <w:basedOn w:val="Normal"/>
    <w:rsid w:val="000F3264"/>
    <w:pPr>
      <w:spacing w:before="100" w:after="0"/>
      <w:ind w:right="-72"/>
      <w:jc w:val="both"/>
    </w:pPr>
    <w:rPr>
      <w:rFonts w:ascii="Times New Roman" w:eastAsia="Times New Roman" w:hAnsi="Times New Roman"/>
      <w:spacing w:val="-4"/>
    </w:rPr>
  </w:style>
  <w:style w:type="paragraph" w:styleId="NormalWeb">
    <w:name w:val="Normal (Web)"/>
    <w:basedOn w:val="Normal"/>
    <w:rsid w:val="000F3264"/>
    <w:pPr>
      <w:spacing w:before="100" w:after="0"/>
      <w:ind w:right="-72"/>
      <w:jc w:val="both"/>
    </w:pPr>
    <w:rPr>
      <w:rFonts w:ascii="Times New Roman" w:eastAsia="Times New Roman" w:hAnsi="Times New Roman"/>
      <w:spacing w:val="-4"/>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
    <w:basedOn w:val="Normal"/>
    <w:link w:val="ListParagraphChar"/>
    <w:uiPriority w:val="34"/>
    <w:qFormat/>
    <w:rsid w:val="000F3264"/>
    <w:pPr>
      <w:suppressAutoHyphens/>
      <w:spacing w:after="0"/>
      <w:ind w:left="720"/>
      <w:textAlignment w:val="baseline"/>
    </w:pPr>
    <w:rPr>
      <w:rFonts w:ascii="Liberation Serif" w:eastAsia="SimSun" w:hAnsi="Liberation Serif" w:cs="Mangal"/>
      <w:szCs w:val="21"/>
      <w:lang w:eastAsia="zh-CN" w:bidi="hi-IN"/>
    </w:rPr>
  </w:style>
  <w:style w:type="paragraph" w:customStyle="1" w:styleId="western">
    <w:name w:val="western"/>
    <w:basedOn w:val="Normal"/>
    <w:rsid w:val="000F3264"/>
    <w:pPr>
      <w:spacing w:before="100" w:after="0"/>
      <w:ind w:right="-72"/>
      <w:jc w:val="both"/>
    </w:pPr>
    <w:rPr>
      <w:rFonts w:ascii="Times New Roman" w:eastAsia="Times New Roman" w:hAnsi="Times New Roman"/>
      <w:color w:val="00000A"/>
      <w:spacing w:val="-4"/>
    </w:rPr>
  </w:style>
  <w:style w:type="paragraph" w:customStyle="1" w:styleId="InlineHeader">
    <w:name w:val="Inline Header"/>
    <w:basedOn w:val="Normal"/>
    <w:qFormat/>
    <w:rsid w:val="007D681E"/>
    <w:rPr>
      <w:b/>
      <w:szCs w:val="22"/>
    </w:rPr>
  </w:style>
  <w:style w:type="paragraph" w:styleId="TOC9">
    <w:name w:val="toc 9"/>
    <w:basedOn w:val="Normal"/>
    <w:next w:val="Normal"/>
    <w:autoRedefine/>
    <w:uiPriority w:val="39"/>
    <w:unhideWhenUsed/>
    <w:rsid w:val="00BE4BA7"/>
    <w:pPr>
      <w:spacing w:after="100"/>
      <w:ind w:left="1920"/>
    </w:p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basedOn w:val="DefaultParagraphFont"/>
    <w:link w:val="ListParagraph"/>
    <w:uiPriority w:val="34"/>
    <w:rsid w:val="00045710"/>
    <w:rPr>
      <w:rFonts w:ascii="Liberation Serif" w:eastAsia="SimSun" w:hAnsi="Liberation Serif" w:cs="Mangal"/>
      <w:szCs w:val="21"/>
      <w:lang w:eastAsia="zh-CN" w:bidi="hi-IN"/>
    </w:rPr>
  </w:style>
  <w:style w:type="paragraph" w:styleId="Revision">
    <w:name w:val="Revision"/>
    <w:hidden/>
    <w:uiPriority w:val="99"/>
    <w:semiHidden/>
    <w:rsid w:val="0024086D"/>
  </w:style>
  <w:style w:type="paragraph" w:customStyle="1" w:styleId="Style11">
    <w:name w:val="Style 11"/>
    <w:basedOn w:val="Normal"/>
    <w:rsid w:val="008A389D"/>
    <w:pPr>
      <w:widowControl w:val="0"/>
      <w:autoSpaceDE w:val="0"/>
      <w:autoSpaceDN w:val="0"/>
      <w:spacing w:after="0" w:line="384" w:lineRule="atLeast"/>
    </w:pPr>
    <w:rPr>
      <w:rFonts w:ascii="Times New Roman" w:eastAsia="Times New Roman" w:hAnsi="Times New Roman"/>
      <w:lang w:val="en-US"/>
    </w:rPr>
  </w:style>
  <w:style w:type="paragraph" w:styleId="EndnoteText">
    <w:name w:val="endnote text"/>
    <w:basedOn w:val="Normal"/>
    <w:link w:val="EndnoteTextChar"/>
    <w:semiHidden/>
    <w:rsid w:val="00875FB0"/>
    <w:pPr>
      <w:tabs>
        <w:tab w:val="left" w:pos="-720"/>
      </w:tabs>
      <w:suppressAutoHyphens/>
      <w:spacing w:after="0"/>
    </w:pPr>
    <w:rPr>
      <w:rFonts w:ascii="Times New Roman" w:eastAsia="Times New Roman" w:hAnsi="Times New Roman"/>
      <w:sz w:val="20"/>
      <w:lang w:val="en-US"/>
    </w:rPr>
  </w:style>
  <w:style w:type="character" w:customStyle="1" w:styleId="EndnoteTextChar">
    <w:name w:val="Endnote Text Char"/>
    <w:basedOn w:val="DefaultParagraphFont"/>
    <w:link w:val="EndnoteText"/>
    <w:semiHidden/>
    <w:rsid w:val="00875FB0"/>
    <w:rPr>
      <w:rFonts w:ascii="Times New Roman" w:eastAsia="Times New Roman" w:hAnsi="Times New Roman"/>
      <w:sz w:val="20"/>
      <w:lang w:val="en-US"/>
    </w:rPr>
  </w:style>
  <w:style w:type="numbering" w:customStyle="1" w:styleId="CurrentList1">
    <w:name w:val="Current List1"/>
    <w:uiPriority w:val="99"/>
    <w:rsid w:val="00516206"/>
    <w:pPr>
      <w:numPr>
        <w:numId w:val="83"/>
      </w:numPr>
    </w:pPr>
  </w:style>
  <w:style w:type="character" w:styleId="UnresolvedMention">
    <w:name w:val="Unresolved Mention"/>
    <w:basedOn w:val="DefaultParagraphFont"/>
    <w:uiPriority w:val="99"/>
    <w:semiHidden/>
    <w:unhideWhenUsed/>
    <w:rsid w:val="00A26744"/>
    <w:rPr>
      <w:color w:val="605E5C"/>
      <w:shd w:val="clear" w:color="auto" w:fill="E1DFDD"/>
    </w:rPr>
  </w:style>
  <w:style w:type="character" w:customStyle="1" w:styleId="Style1Char">
    <w:name w:val="Style1 Char"/>
    <w:basedOn w:val="FootnoteTextChar"/>
    <w:link w:val="Style1"/>
    <w:rsid w:val="009E69F7"/>
    <w:rPr>
      <w:rFonts w:ascii="Times New Roman Bold" w:eastAsia="Times New Roman Bold" w:hAnsi="Times New Roman Bold" w:cs="Times New Roman Bold"/>
      <w:b/>
      <w:smallCaps/>
      <w:sz w:val="56"/>
      <w:szCs w:val="56"/>
      <w:lang w:val="en-US" w:eastAsia="zh-CN" w:bidi="hi-IN"/>
    </w:rPr>
  </w:style>
  <w:style w:type="paragraph" w:styleId="Index5">
    <w:name w:val="index 5"/>
    <w:basedOn w:val="Normal"/>
    <w:next w:val="Normal"/>
    <w:semiHidden/>
    <w:rsid w:val="006945E9"/>
    <w:pPr>
      <w:tabs>
        <w:tab w:val="right" w:pos="4140"/>
      </w:tabs>
      <w:spacing w:after="0"/>
      <w:ind w:left="1200" w:hanging="240"/>
    </w:pPr>
    <w:rPr>
      <w:rFonts w:ascii="Times New Roman" w:eastAsia="Times New Roman" w:hAnsi="Times New Roman"/>
      <w:sz w:val="20"/>
      <w:szCs w:val="20"/>
      <w:lang w:val="en-US"/>
    </w:rPr>
  </w:style>
  <w:style w:type="paragraph" w:customStyle="1" w:styleId="AheaderTerciaryleve">
    <w:name w:val="Aheader Terciary leve"/>
    <w:basedOn w:val="Normal"/>
    <w:link w:val="AheaderTerciaryleveChar"/>
    <w:qFormat/>
    <w:rsid w:val="00E1184D"/>
    <w:pPr>
      <w:spacing w:after="0"/>
      <w:jc w:val="center"/>
    </w:pPr>
    <w:rPr>
      <w:rFonts w:ascii="Times New Roman" w:eastAsia="Times New Roman" w:hAnsi="Times New Roman"/>
      <w:b/>
      <w:sz w:val="28"/>
      <w:lang w:val="en-US"/>
    </w:rPr>
  </w:style>
  <w:style w:type="character" w:customStyle="1" w:styleId="AheaderTerciaryleveChar">
    <w:name w:val="Aheader Terciary leve Char"/>
    <w:basedOn w:val="DefaultParagraphFont"/>
    <w:link w:val="AheaderTerciaryleve"/>
    <w:rsid w:val="00E1184D"/>
    <w:rPr>
      <w:rFonts w:ascii="Times New Roman" w:eastAsia="Times New Roman" w:hAnsi="Times New Roman"/>
      <w:b/>
      <w:sz w:val="28"/>
      <w:lang w:val="en-US"/>
    </w:rPr>
  </w:style>
  <w:style w:type="paragraph" w:styleId="TOC2">
    <w:name w:val="toc 2"/>
    <w:basedOn w:val="Normal"/>
    <w:next w:val="Normal"/>
    <w:autoRedefine/>
    <w:uiPriority w:val="39"/>
    <w:unhideWhenUsed/>
    <w:rsid w:val="00763E31"/>
    <w:pPr>
      <w:spacing w:after="100"/>
      <w:ind w:left="240"/>
    </w:pPr>
  </w:style>
  <w:style w:type="paragraph" w:styleId="TOC3">
    <w:name w:val="toc 3"/>
    <w:basedOn w:val="Normal"/>
    <w:next w:val="Normal"/>
    <w:autoRedefine/>
    <w:uiPriority w:val="39"/>
    <w:unhideWhenUsed/>
    <w:rsid w:val="00F33574"/>
    <w:pPr>
      <w:spacing w:after="100" w:line="278" w:lineRule="auto"/>
      <w:ind w:left="480"/>
    </w:pPr>
    <w:rPr>
      <w:rFonts w:asciiTheme="minorHAnsi" w:eastAsiaTheme="minorEastAsia" w:hAnsiTheme="minorHAnsi" w:cstheme="minorBidi"/>
      <w:kern w:val="2"/>
      <w:lang w:val="en-US"/>
      <w14:ligatures w14:val="standardContextual"/>
    </w:rPr>
  </w:style>
  <w:style w:type="paragraph" w:styleId="TOC4">
    <w:name w:val="toc 4"/>
    <w:basedOn w:val="Normal"/>
    <w:next w:val="Normal"/>
    <w:autoRedefine/>
    <w:uiPriority w:val="39"/>
    <w:unhideWhenUsed/>
    <w:rsid w:val="00F33574"/>
    <w:pPr>
      <w:spacing w:after="100" w:line="278" w:lineRule="auto"/>
      <w:ind w:left="720"/>
    </w:pPr>
    <w:rPr>
      <w:rFonts w:asciiTheme="minorHAnsi" w:eastAsiaTheme="minorEastAsia" w:hAnsiTheme="minorHAnsi" w:cstheme="minorBidi"/>
      <w:kern w:val="2"/>
      <w:lang w:val="en-US"/>
      <w14:ligatures w14:val="standardContextual"/>
    </w:rPr>
  </w:style>
  <w:style w:type="paragraph" w:styleId="TOC5">
    <w:name w:val="toc 5"/>
    <w:basedOn w:val="Normal"/>
    <w:next w:val="Normal"/>
    <w:autoRedefine/>
    <w:uiPriority w:val="39"/>
    <w:unhideWhenUsed/>
    <w:rsid w:val="00F33574"/>
    <w:pPr>
      <w:spacing w:after="100" w:line="278" w:lineRule="auto"/>
      <w:ind w:left="960"/>
    </w:pPr>
    <w:rPr>
      <w:rFonts w:asciiTheme="minorHAnsi" w:eastAsiaTheme="minorEastAsia" w:hAnsiTheme="minorHAnsi" w:cstheme="minorBidi"/>
      <w:kern w:val="2"/>
      <w:lang w:val="en-US"/>
      <w14:ligatures w14:val="standardContextual"/>
    </w:rPr>
  </w:style>
  <w:style w:type="paragraph" w:styleId="TOC6">
    <w:name w:val="toc 6"/>
    <w:basedOn w:val="Normal"/>
    <w:next w:val="Normal"/>
    <w:autoRedefine/>
    <w:uiPriority w:val="39"/>
    <w:unhideWhenUsed/>
    <w:rsid w:val="00F33574"/>
    <w:pPr>
      <w:spacing w:after="100" w:line="278" w:lineRule="auto"/>
      <w:ind w:left="12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F33574"/>
    <w:pPr>
      <w:spacing w:after="100" w:line="278" w:lineRule="auto"/>
      <w:ind w:left="144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F33574"/>
    <w:pPr>
      <w:spacing w:after="100" w:line="278" w:lineRule="auto"/>
      <w:ind w:left="1680"/>
    </w:pPr>
    <w:rPr>
      <w:rFonts w:asciiTheme="minorHAnsi" w:eastAsiaTheme="minorEastAsia" w:hAnsiTheme="minorHAnsi" w:cstheme="minorBidi"/>
      <w:kern w:val="2"/>
      <w:lang w:val="en-US"/>
      <w14:ligatures w14:val="standardContextual"/>
    </w:rPr>
  </w:style>
  <w:style w:type="character" w:customStyle="1" w:styleId="Heading5Char">
    <w:name w:val="Heading 5 Char"/>
    <w:basedOn w:val="DefaultParagraphFont"/>
    <w:link w:val="Heading5"/>
    <w:uiPriority w:val="9"/>
    <w:rsid w:val="0013355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3355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3355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335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558"/>
    <w:rPr>
      <w:rFonts w:asciiTheme="majorHAnsi" w:eastAsiaTheme="majorEastAsia" w:hAnsiTheme="majorHAnsi" w:cstheme="majorBidi"/>
      <w:i/>
      <w:iCs/>
      <w:color w:val="272727" w:themeColor="text1" w:themeTint="D8"/>
      <w:sz w:val="21"/>
      <w:szCs w:val="21"/>
    </w:rPr>
  </w:style>
  <w:style w:type="table" w:customStyle="1" w:styleId="TableGrid0">
    <w:name w:val="TableGrid"/>
    <w:rsid w:val="003C69F8"/>
    <w:rPr>
      <w:rFonts w:asciiTheme="minorHAnsi" w:eastAsiaTheme="minorEastAsia" w:hAnsiTheme="minorHAnsi" w:cstheme="minorBidi"/>
      <w:kern w:val="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7117">
      <w:bodyDiv w:val="1"/>
      <w:marLeft w:val="0"/>
      <w:marRight w:val="0"/>
      <w:marTop w:val="0"/>
      <w:marBottom w:val="0"/>
      <w:divBdr>
        <w:top w:val="none" w:sz="0" w:space="0" w:color="auto"/>
        <w:left w:val="none" w:sz="0" w:space="0" w:color="auto"/>
        <w:bottom w:val="none" w:sz="0" w:space="0" w:color="auto"/>
        <w:right w:val="none" w:sz="0" w:space="0" w:color="auto"/>
      </w:divBdr>
      <w:divsChild>
        <w:div w:id="765882376">
          <w:marLeft w:val="0"/>
          <w:marRight w:val="0"/>
          <w:marTop w:val="0"/>
          <w:marBottom w:val="0"/>
          <w:divBdr>
            <w:top w:val="none" w:sz="0" w:space="0" w:color="auto"/>
            <w:left w:val="none" w:sz="0" w:space="0" w:color="auto"/>
            <w:bottom w:val="none" w:sz="0" w:space="0" w:color="auto"/>
            <w:right w:val="none" w:sz="0" w:space="0" w:color="auto"/>
          </w:divBdr>
          <w:divsChild>
            <w:div w:id="94441394">
              <w:marLeft w:val="0"/>
              <w:marRight w:val="0"/>
              <w:marTop w:val="0"/>
              <w:marBottom w:val="0"/>
              <w:divBdr>
                <w:top w:val="none" w:sz="0" w:space="0" w:color="auto"/>
                <w:left w:val="none" w:sz="0" w:space="0" w:color="auto"/>
                <w:bottom w:val="none" w:sz="0" w:space="0" w:color="auto"/>
                <w:right w:val="none" w:sz="0" w:space="0" w:color="auto"/>
              </w:divBdr>
              <w:divsChild>
                <w:div w:id="346563300">
                  <w:marLeft w:val="0"/>
                  <w:marRight w:val="0"/>
                  <w:marTop w:val="0"/>
                  <w:marBottom w:val="0"/>
                  <w:divBdr>
                    <w:top w:val="none" w:sz="0" w:space="0" w:color="auto"/>
                    <w:left w:val="none" w:sz="0" w:space="0" w:color="auto"/>
                    <w:bottom w:val="none" w:sz="0" w:space="0" w:color="auto"/>
                    <w:right w:val="none" w:sz="0" w:space="0" w:color="auto"/>
                  </w:divBdr>
                  <w:divsChild>
                    <w:div w:id="91247132">
                      <w:marLeft w:val="0"/>
                      <w:marRight w:val="0"/>
                      <w:marTop w:val="0"/>
                      <w:marBottom w:val="0"/>
                      <w:divBdr>
                        <w:top w:val="none" w:sz="0" w:space="0" w:color="auto"/>
                        <w:left w:val="none" w:sz="0" w:space="0" w:color="auto"/>
                        <w:bottom w:val="none" w:sz="0" w:space="0" w:color="auto"/>
                        <w:right w:val="none" w:sz="0" w:space="0" w:color="auto"/>
                      </w:divBdr>
                      <w:divsChild>
                        <w:div w:id="1754425855">
                          <w:marLeft w:val="0"/>
                          <w:marRight w:val="0"/>
                          <w:marTop w:val="0"/>
                          <w:marBottom w:val="0"/>
                          <w:divBdr>
                            <w:top w:val="none" w:sz="0" w:space="0" w:color="auto"/>
                            <w:left w:val="none" w:sz="0" w:space="0" w:color="auto"/>
                            <w:bottom w:val="none" w:sz="0" w:space="0" w:color="auto"/>
                            <w:right w:val="none" w:sz="0" w:space="0" w:color="auto"/>
                          </w:divBdr>
                          <w:divsChild>
                            <w:div w:id="1711417630">
                              <w:marLeft w:val="0"/>
                              <w:marRight w:val="0"/>
                              <w:marTop w:val="0"/>
                              <w:marBottom w:val="0"/>
                              <w:divBdr>
                                <w:top w:val="none" w:sz="0" w:space="0" w:color="auto"/>
                                <w:left w:val="none" w:sz="0" w:space="0" w:color="auto"/>
                                <w:bottom w:val="none" w:sz="0" w:space="0" w:color="auto"/>
                                <w:right w:val="none" w:sz="0" w:space="0" w:color="auto"/>
                              </w:divBdr>
                              <w:divsChild>
                                <w:div w:id="488400806">
                                  <w:marLeft w:val="0"/>
                                  <w:marRight w:val="0"/>
                                  <w:marTop w:val="0"/>
                                  <w:marBottom w:val="0"/>
                                  <w:divBdr>
                                    <w:top w:val="none" w:sz="0" w:space="0" w:color="auto"/>
                                    <w:left w:val="none" w:sz="0" w:space="0" w:color="auto"/>
                                    <w:bottom w:val="none" w:sz="0" w:space="0" w:color="auto"/>
                                    <w:right w:val="none" w:sz="0" w:space="0" w:color="auto"/>
                                  </w:divBdr>
                                  <w:divsChild>
                                    <w:div w:id="1710835431">
                                      <w:marLeft w:val="0"/>
                                      <w:marRight w:val="0"/>
                                      <w:marTop w:val="0"/>
                                      <w:marBottom w:val="0"/>
                                      <w:divBdr>
                                        <w:top w:val="none" w:sz="0" w:space="0" w:color="auto"/>
                                        <w:left w:val="none" w:sz="0" w:space="0" w:color="auto"/>
                                        <w:bottom w:val="none" w:sz="0" w:space="0" w:color="auto"/>
                                        <w:right w:val="none" w:sz="0" w:space="0" w:color="auto"/>
                                      </w:divBdr>
                                      <w:divsChild>
                                        <w:div w:id="146477046">
                                          <w:marLeft w:val="0"/>
                                          <w:marRight w:val="0"/>
                                          <w:marTop w:val="0"/>
                                          <w:marBottom w:val="0"/>
                                          <w:divBdr>
                                            <w:top w:val="none" w:sz="0" w:space="0" w:color="auto"/>
                                            <w:left w:val="none" w:sz="0" w:space="0" w:color="auto"/>
                                            <w:bottom w:val="none" w:sz="0" w:space="0" w:color="auto"/>
                                            <w:right w:val="none" w:sz="0" w:space="0" w:color="auto"/>
                                          </w:divBdr>
                                          <w:divsChild>
                                            <w:div w:id="2041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85224">
                      <w:marLeft w:val="0"/>
                      <w:marRight w:val="0"/>
                      <w:marTop w:val="0"/>
                      <w:marBottom w:val="60"/>
                      <w:divBdr>
                        <w:top w:val="none" w:sz="0" w:space="0" w:color="auto"/>
                        <w:left w:val="none" w:sz="0" w:space="0" w:color="auto"/>
                        <w:bottom w:val="none" w:sz="0" w:space="0" w:color="auto"/>
                        <w:right w:val="none" w:sz="0" w:space="0" w:color="auto"/>
                      </w:divBdr>
                      <w:divsChild>
                        <w:div w:id="19238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3460">
                  <w:marLeft w:val="0"/>
                  <w:marRight w:val="180"/>
                  <w:marTop w:val="0"/>
                  <w:marBottom w:val="0"/>
                  <w:divBdr>
                    <w:top w:val="none" w:sz="0" w:space="0" w:color="auto"/>
                    <w:left w:val="none" w:sz="0" w:space="0" w:color="auto"/>
                    <w:bottom w:val="none" w:sz="0" w:space="0" w:color="auto"/>
                    <w:right w:val="none" w:sz="0" w:space="0" w:color="auto"/>
                  </w:divBdr>
                  <w:divsChild>
                    <w:div w:id="173767923">
                      <w:marLeft w:val="0"/>
                      <w:marRight w:val="0"/>
                      <w:marTop w:val="0"/>
                      <w:marBottom w:val="0"/>
                      <w:divBdr>
                        <w:top w:val="none" w:sz="0" w:space="0" w:color="auto"/>
                        <w:left w:val="none" w:sz="0" w:space="0" w:color="auto"/>
                        <w:bottom w:val="none" w:sz="0" w:space="0" w:color="auto"/>
                        <w:right w:val="none" w:sz="0" w:space="0" w:color="auto"/>
                      </w:divBdr>
                      <w:divsChild>
                        <w:div w:id="3768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00076">
          <w:marLeft w:val="0"/>
          <w:marRight w:val="0"/>
          <w:marTop w:val="0"/>
          <w:marBottom w:val="0"/>
          <w:divBdr>
            <w:top w:val="none" w:sz="0" w:space="0" w:color="auto"/>
            <w:left w:val="none" w:sz="0" w:space="0" w:color="auto"/>
            <w:bottom w:val="none" w:sz="0" w:space="0" w:color="auto"/>
            <w:right w:val="none" w:sz="0" w:space="0" w:color="auto"/>
          </w:divBdr>
          <w:divsChild>
            <w:div w:id="271743588">
              <w:marLeft w:val="0"/>
              <w:marRight w:val="0"/>
              <w:marTop w:val="0"/>
              <w:marBottom w:val="0"/>
              <w:divBdr>
                <w:top w:val="none" w:sz="0" w:space="0" w:color="auto"/>
                <w:left w:val="none" w:sz="0" w:space="0" w:color="auto"/>
                <w:bottom w:val="none" w:sz="0" w:space="0" w:color="auto"/>
                <w:right w:val="none" w:sz="0" w:space="0" w:color="auto"/>
              </w:divBdr>
              <w:divsChild>
                <w:div w:id="248200737">
                  <w:marLeft w:val="0"/>
                  <w:marRight w:val="0"/>
                  <w:marTop w:val="0"/>
                  <w:marBottom w:val="0"/>
                  <w:divBdr>
                    <w:top w:val="none" w:sz="0" w:space="0" w:color="auto"/>
                    <w:left w:val="none" w:sz="0" w:space="0" w:color="auto"/>
                    <w:bottom w:val="none" w:sz="0" w:space="0" w:color="auto"/>
                    <w:right w:val="none" w:sz="0" w:space="0" w:color="auto"/>
                  </w:divBdr>
                  <w:divsChild>
                    <w:div w:id="100995259">
                      <w:marLeft w:val="0"/>
                      <w:marRight w:val="0"/>
                      <w:marTop w:val="0"/>
                      <w:marBottom w:val="60"/>
                      <w:divBdr>
                        <w:top w:val="none" w:sz="0" w:space="0" w:color="auto"/>
                        <w:left w:val="none" w:sz="0" w:space="0" w:color="auto"/>
                        <w:bottom w:val="none" w:sz="0" w:space="0" w:color="auto"/>
                        <w:right w:val="none" w:sz="0" w:space="0" w:color="auto"/>
                      </w:divBdr>
                      <w:divsChild>
                        <w:div w:id="1656952790">
                          <w:marLeft w:val="0"/>
                          <w:marRight w:val="0"/>
                          <w:marTop w:val="0"/>
                          <w:marBottom w:val="0"/>
                          <w:divBdr>
                            <w:top w:val="none" w:sz="0" w:space="0" w:color="auto"/>
                            <w:left w:val="none" w:sz="0" w:space="0" w:color="auto"/>
                            <w:bottom w:val="none" w:sz="0" w:space="0" w:color="auto"/>
                            <w:right w:val="none" w:sz="0" w:space="0" w:color="auto"/>
                          </w:divBdr>
                        </w:div>
                      </w:divsChild>
                    </w:div>
                    <w:div w:id="371921938">
                      <w:marLeft w:val="0"/>
                      <w:marRight w:val="0"/>
                      <w:marTop w:val="0"/>
                      <w:marBottom w:val="0"/>
                      <w:divBdr>
                        <w:top w:val="none" w:sz="0" w:space="0" w:color="auto"/>
                        <w:left w:val="none" w:sz="0" w:space="0" w:color="auto"/>
                        <w:bottom w:val="none" w:sz="0" w:space="0" w:color="auto"/>
                        <w:right w:val="none" w:sz="0" w:space="0" w:color="auto"/>
                      </w:divBdr>
                    </w:div>
                    <w:div w:id="1300653607">
                      <w:marLeft w:val="0"/>
                      <w:marRight w:val="0"/>
                      <w:marTop w:val="0"/>
                      <w:marBottom w:val="0"/>
                      <w:divBdr>
                        <w:top w:val="none" w:sz="0" w:space="0" w:color="auto"/>
                        <w:left w:val="none" w:sz="0" w:space="0" w:color="auto"/>
                        <w:bottom w:val="none" w:sz="0" w:space="0" w:color="auto"/>
                        <w:right w:val="none" w:sz="0" w:space="0" w:color="auto"/>
                      </w:divBdr>
                      <w:divsChild>
                        <w:div w:id="1879660862">
                          <w:marLeft w:val="0"/>
                          <w:marRight w:val="0"/>
                          <w:marTop w:val="0"/>
                          <w:marBottom w:val="0"/>
                          <w:divBdr>
                            <w:top w:val="none" w:sz="0" w:space="0" w:color="auto"/>
                            <w:left w:val="none" w:sz="0" w:space="0" w:color="auto"/>
                            <w:bottom w:val="none" w:sz="0" w:space="0" w:color="auto"/>
                            <w:right w:val="none" w:sz="0" w:space="0" w:color="auto"/>
                          </w:divBdr>
                          <w:divsChild>
                            <w:div w:id="1725567785">
                              <w:marLeft w:val="0"/>
                              <w:marRight w:val="0"/>
                              <w:marTop w:val="0"/>
                              <w:marBottom w:val="0"/>
                              <w:divBdr>
                                <w:top w:val="none" w:sz="0" w:space="0" w:color="auto"/>
                                <w:left w:val="none" w:sz="0" w:space="0" w:color="auto"/>
                                <w:bottom w:val="none" w:sz="0" w:space="0" w:color="auto"/>
                                <w:right w:val="none" w:sz="0" w:space="0" w:color="auto"/>
                              </w:divBdr>
                            </w:div>
                            <w:div w:id="2018579804">
                              <w:marLeft w:val="0"/>
                              <w:marRight w:val="0"/>
                              <w:marTop w:val="0"/>
                              <w:marBottom w:val="0"/>
                              <w:divBdr>
                                <w:top w:val="none" w:sz="0" w:space="0" w:color="auto"/>
                                <w:left w:val="none" w:sz="0" w:space="0" w:color="auto"/>
                                <w:bottom w:val="none" w:sz="0" w:space="0" w:color="auto"/>
                                <w:right w:val="none" w:sz="0" w:space="0" w:color="auto"/>
                              </w:divBdr>
                              <w:divsChild>
                                <w:div w:id="389233364">
                                  <w:marLeft w:val="0"/>
                                  <w:marRight w:val="0"/>
                                  <w:marTop w:val="0"/>
                                  <w:marBottom w:val="0"/>
                                  <w:divBdr>
                                    <w:top w:val="none" w:sz="0" w:space="0" w:color="auto"/>
                                    <w:left w:val="none" w:sz="0" w:space="0" w:color="auto"/>
                                    <w:bottom w:val="none" w:sz="0" w:space="0" w:color="auto"/>
                                    <w:right w:val="none" w:sz="0" w:space="0" w:color="auto"/>
                                  </w:divBdr>
                                  <w:divsChild>
                                    <w:div w:id="292370186">
                                      <w:marLeft w:val="0"/>
                                      <w:marRight w:val="0"/>
                                      <w:marTop w:val="0"/>
                                      <w:marBottom w:val="0"/>
                                      <w:divBdr>
                                        <w:top w:val="none" w:sz="0" w:space="0" w:color="auto"/>
                                        <w:left w:val="none" w:sz="0" w:space="0" w:color="auto"/>
                                        <w:bottom w:val="none" w:sz="0" w:space="0" w:color="auto"/>
                                        <w:right w:val="none" w:sz="0" w:space="0" w:color="auto"/>
                                      </w:divBdr>
                                      <w:divsChild>
                                        <w:div w:id="47385251">
                                          <w:marLeft w:val="0"/>
                                          <w:marRight w:val="0"/>
                                          <w:marTop w:val="0"/>
                                          <w:marBottom w:val="0"/>
                                          <w:divBdr>
                                            <w:top w:val="none" w:sz="0" w:space="0" w:color="auto"/>
                                            <w:left w:val="none" w:sz="0" w:space="0" w:color="auto"/>
                                            <w:bottom w:val="none" w:sz="0" w:space="0" w:color="auto"/>
                                            <w:right w:val="none" w:sz="0" w:space="0" w:color="auto"/>
                                          </w:divBdr>
                                          <w:divsChild>
                                            <w:div w:id="4211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5792">
      <w:bodyDiv w:val="1"/>
      <w:marLeft w:val="0"/>
      <w:marRight w:val="0"/>
      <w:marTop w:val="0"/>
      <w:marBottom w:val="0"/>
      <w:divBdr>
        <w:top w:val="none" w:sz="0" w:space="0" w:color="auto"/>
        <w:left w:val="none" w:sz="0" w:space="0" w:color="auto"/>
        <w:bottom w:val="none" w:sz="0" w:space="0" w:color="auto"/>
        <w:right w:val="none" w:sz="0" w:space="0" w:color="auto"/>
      </w:divBdr>
      <w:divsChild>
        <w:div w:id="700594853">
          <w:marLeft w:val="0"/>
          <w:marRight w:val="0"/>
          <w:marTop w:val="0"/>
          <w:marBottom w:val="0"/>
          <w:divBdr>
            <w:top w:val="none" w:sz="0" w:space="0" w:color="auto"/>
            <w:left w:val="none" w:sz="0" w:space="0" w:color="auto"/>
            <w:bottom w:val="none" w:sz="0" w:space="0" w:color="auto"/>
            <w:right w:val="none" w:sz="0" w:space="0" w:color="auto"/>
          </w:divBdr>
          <w:divsChild>
            <w:div w:id="2119717111">
              <w:marLeft w:val="0"/>
              <w:marRight w:val="0"/>
              <w:marTop w:val="0"/>
              <w:marBottom w:val="0"/>
              <w:divBdr>
                <w:top w:val="none" w:sz="0" w:space="0" w:color="auto"/>
                <w:left w:val="none" w:sz="0" w:space="0" w:color="auto"/>
                <w:bottom w:val="none" w:sz="0" w:space="0" w:color="auto"/>
                <w:right w:val="none" w:sz="0" w:space="0" w:color="auto"/>
              </w:divBdr>
              <w:divsChild>
                <w:div w:id="579559717">
                  <w:marLeft w:val="0"/>
                  <w:marRight w:val="0"/>
                  <w:marTop w:val="0"/>
                  <w:marBottom w:val="0"/>
                  <w:divBdr>
                    <w:top w:val="none" w:sz="0" w:space="0" w:color="auto"/>
                    <w:left w:val="none" w:sz="0" w:space="0" w:color="auto"/>
                    <w:bottom w:val="none" w:sz="0" w:space="0" w:color="auto"/>
                    <w:right w:val="none" w:sz="0" w:space="0" w:color="auto"/>
                  </w:divBdr>
                  <w:divsChild>
                    <w:div w:id="837963993">
                      <w:marLeft w:val="0"/>
                      <w:marRight w:val="0"/>
                      <w:marTop w:val="0"/>
                      <w:marBottom w:val="0"/>
                      <w:divBdr>
                        <w:top w:val="none" w:sz="0" w:space="0" w:color="auto"/>
                        <w:left w:val="none" w:sz="0" w:space="0" w:color="auto"/>
                        <w:bottom w:val="none" w:sz="0" w:space="0" w:color="auto"/>
                        <w:right w:val="none" w:sz="0" w:space="0" w:color="auto"/>
                      </w:divBdr>
                    </w:div>
                    <w:div w:id="944574590">
                      <w:marLeft w:val="0"/>
                      <w:marRight w:val="0"/>
                      <w:marTop w:val="0"/>
                      <w:marBottom w:val="0"/>
                      <w:divBdr>
                        <w:top w:val="none" w:sz="0" w:space="0" w:color="auto"/>
                        <w:left w:val="none" w:sz="0" w:space="0" w:color="auto"/>
                        <w:bottom w:val="none" w:sz="0" w:space="0" w:color="auto"/>
                        <w:right w:val="none" w:sz="0" w:space="0" w:color="auto"/>
                      </w:divBdr>
                      <w:divsChild>
                        <w:div w:id="1527404848">
                          <w:marLeft w:val="0"/>
                          <w:marRight w:val="0"/>
                          <w:marTop w:val="0"/>
                          <w:marBottom w:val="0"/>
                          <w:divBdr>
                            <w:top w:val="none" w:sz="0" w:space="0" w:color="auto"/>
                            <w:left w:val="none" w:sz="0" w:space="0" w:color="auto"/>
                            <w:bottom w:val="none" w:sz="0" w:space="0" w:color="auto"/>
                            <w:right w:val="none" w:sz="0" w:space="0" w:color="auto"/>
                          </w:divBdr>
                          <w:divsChild>
                            <w:div w:id="1424954513">
                              <w:marLeft w:val="0"/>
                              <w:marRight w:val="0"/>
                              <w:marTop w:val="0"/>
                              <w:marBottom w:val="0"/>
                              <w:divBdr>
                                <w:top w:val="none" w:sz="0" w:space="0" w:color="auto"/>
                                <w:left w:val="none" w:sz="0" w:space="0" w:color="auto"/>
                                <w:bottom w:val="none" w:sz="0" w:space="0" w:color="auto"/>
                                <w:right w:val="none" w:sz="0" w:space="0" w:color="auto"/>
                              </w:divBdr>
                            </w:div>
                            <w:div w:id="1613244835">
                              <w:marLeft w:val="0"/>
                              <w:marRight w:val="0"/>
                              <w:marTop w:val="0"/>
                              <w:marBottom w:val="0"/>
                              <w:divBdr>
                                <w:top w:val="none" w:sz="0" w:space="0" w:color="auto"/>
                                <w:left w:val="none" w:sz="0" w:space="0" w:color="auto"/>
                                <w:bottom w:val="none" w:sz="0" w:space="0" w:color="auto"/>
                                <w:right w:val="none" w:sz="0" w:space="0" w:color="auto"/>
                              </w:divBdr>
                              <w:divsChild>
                                <w:div w:id="257521431">
                                  <w:marLeft w:val="0"/>
                                  <w:marRight w:val="0"/>
                                  <w:marTop w:val="0"/>
                                  <w:marBottom w:val="0"/>
                                  <w:divBdr>
                                    <w:top w:val="none" w:sz="0" w:space="0" w:color="auto"/>
                                    <w:left w:val="none" w:sz="0" w:space="0" w:color="auto"/>
                                    <w:bottom w:val="none" w:sz="0" w:space="0" w:color="auto"/>
                                    <w:right w:val="none" w:sz="0" w:space="0" w:color="auto"/>
                                  </w:divBdr>
                                  <w:divsChild>
                                    <w:div w:id="1555654413">
                                      <w:marLeft w:val="0"/>
                                      <w:marRight w:val="0"/>
                                      <w:marTop w:val="0"/>
                                      <w:marBottom w:val="0"/>
                                      <w:divBdr>
                                        <w:top w:val="none" w:sz="0" w:space="0" w:color="auto"/>
                                        <w:left w:val="none" w:sz="0" w:space="0" w:color="auto"/>
                                        <w:bottom w:val="none" w:sz="0" w:space="0" w:color="auto"/>
                                        <w:right w:val="none" w:sz="0" w:space="0" w:color="auto"/>
                                      </w:divBdr>
                                      <w:divsChild>
                                        <w:div w:id="1212498421">
                                          <w:marLeft w:val="0"/>
                                          <w:marRight w:val="0"/>
                                          <w:marTop w:val="0"/>
                                          <w:marBottom w:val="0"/>
                                          <w:divBdr>
                                            <w:top w:val="none" w:sz="0" w:space="0" w:color="auto"/>
                                            <w:left w:val="none" w:sz="0" w:space="0" w:color="auto"/>
                                            <w:bottom w:val="none" w:sz="0" w:space="0" w:color="auto"/>
                                            <w:right w:val="none" w:sz="0" w:space="0" w:color="auto"/>
                                          </w:divBdr>
                                          <w:divsChild>
                                            <w:div w:id="5345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918656">
                      <w:marLeft w:val="0"/>
                      <w:marRight w:val="0"/>
                      <w:marTop w:val="0"/>
                      <w:marBottom w:val="60"/>
                      <w:divBdr>
                        <w:top w:val="none" w:sz="0" w:space="0" w:color="auto"/>
                        <w:left w:val="none" w:sz="0" w:space="0" w:color="auto"/>
                        <w:bottom w:val="none" w:sz="0" w:space="0" w:color="auto"/>
                        <w:right w:val="none" w:sz="0" w:space="0" w:color="auto"/>
                      </w:divBdr>
                      <w:divsChild>
                        <w:div w:id="17310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1785">
          <w:marLeft w:val="0"/>
          <w:marRight w:val="0"/>
          <w:marTop w:val="0"/>
          <w:marBottom w:val="0"/>
          <w:divBdr>
            <w:top w:val="none" w:sz="0" w:space="0" w:color="auto"/>
            <w:left w:val="none" w:sz="0" w:space="0" w:color="auto"/>
            <w:bottom w:val="none" w:sz="0" w:space="0" w:color="auto"/>
            <w:right w:val="none" w:sz="0" w:space="0" w:color="auto"/>
          </w:divBdr>
          <w:divsChild>
            <w:div w:id="684357732">
              <w:marLeft w:val="0"/>
              <w:marRight w:val="0"/>
              <w:marTop w:val="0"/>
              <w:marBottom w:val="0"/>
              <w:divBdr>
                <w:top w:val="none" w:sz="0" w:space="0" w:color="auto"/>
                <w:left w:val="none" w:sz="0" w:space="0" w:color="auto"/>
                <w:bottom w:val="none" w:sz="0" w:space="0" w:color="auto"/>
                <w:right w:val="none" w:sz="0" w:space="0" w:color="auto"/>
              </w:divBdr>
              <w:divsChild>
                <w:div w:id="489294670">
                  <w:marLeft w:val="0"/>
                  <w:marRight w:val="0"/>
                  <w:marTop w:val="0"/>
                  <w:marBottom w:val="0"/>
                  <w:divBdr>
                    <w:top w:val="none" w:sz="0" w:space="0" w:color="auto"/>
                    <w:left w:val="none" w:sz="0" w:space="0" w:color="auto"/>
                    <w:bottom w:val="none" w:sz="0" w:space="0" w:color="auto"/>
                    <w:right w:val="none" w:sz="0" w:space="0" w:color="auto"/>
                  </w:divBdr>
                  <w:divsChild>
                    <w:div w:id="471140106">
                      <w:marLeft w:val="0"/>
                      <w:marRight w:val="0"/>
                      <w:marTop w:val="0"/>
                      <w:marBottom w:val="0"/>
                      <w:divBdr>
                        <w:top w:val="none" w:sz="0" w:space="0" w:color="auto"/>
                        <w:left w:val="none" w:sz="0" w:space="0" w:color="auto"/>
                        <w:bottom w:val="none" w:sz="0" w:space="0" w:color="auto"/>
                        <w:right w:val="none" w:sz="0" w:space="0" w:color="auto"/>
                      </w:divBdr>
                      <w:divsChild>
                        <w:div w:id="374080870">
                          <w:marLeft w:val="0"/>
                          <w:marRight w:val="0"/>
                          <w:marTop w:val="0"/>
                          <w:marBottom w:val="0"/>
                          <w:divBdr>
                            <w:top w:val="none" w:sz="0" w:space="0" w:color="auto"/>
                            <w:left w:val="none" w:sz="0" w:space="0" w:color="auto"/>
                            <w:bottom w:val="none" w:sz="0" w:space="0" w:color="auto"/>
                            <w:right w:val="none" w:sz="0" w:space="0" w:color="auto"/>
                          </w:divBdr>
                          <w:divsChild>
                            <w:div w:id="1400204693">
                              <w:marLeft w:val="0"/>
                              <w:marRight w:val="0"/>
                              <w:marTop w:val="0"/>
                              <w:marBottom w:val="0"/>
                              <w:divBdr>
                                <w:top w:val="none" w:sz="0" w:space="0" w:color="auto"/>
                                <w:left w:val="none" w:sz="0" w:space="0" w:color="auto"/>
                                <w:bottom w:val="none" w:sz="0" w:space="0" w:color="auto"/>
                                <w:right w:val="none" w:sz="0" w:space="0" w:color="auto"/>
                              </w:divBdr>
                              <w:divsChild>
                                <w:div w:id="182986997">
                                  <w:marLeft w:val="0"/>
                                  <w:marRight w:val="0"/>
                                  <w:marTop w:val="0"/>
                                  <w:marBottom w:val="0"/>
                                  <w:divBdr>
                                    <w:top w:val="none" w:sz="0" w:space="0" w:color="auto"/>
                                    <w:left w:val="none" w:sz="0" w:space="0" w:color="auto"/>
                                    <w:bottom w:val="none" w:sz="0" w:space="0" w:color="auto"/>
                                    <w:right w:val="none" w:sz="0" w:space="0" w:color="auto"/>
                                  </w:divBdr>
                                  <w:divsChild>
                                    <w:div w:id="640618287">
                                      <w:marLeft w:val="0"/>
                                      <w:marRight w:val="0"/>
                                      <w:marTop w:val="0"/>
                                      <w:marBottom w:val="0"/>
                                      <w:divBdr>
                                        <w:top w:val="none" w:sz="0" w:space="0" w:color="auto"/>
                                        <w:left w:val="none" w:sz="0" w:space="0" w:color="auto"/>
                                        <w:bottom w:val="none" w:sz="0" w:space="0" w:color="auto"/>
                                        <w:right w:val="none" w:sz="0" w:space="0" w:color="auto"/>
                                      </w:divBdr>
                                      <w:divsChild>
                                        <w:div w:id="1367218812">
                                          <w:marLeft w:val="0"/>
                                          <w:marRight w:val="0"/>
                                          <w:marTop w:val="0"/>
                                          <w:marBottom w:val="0"/>
                                          <w:divBdr>
                                            <w:top w:val="none" w:sz="0" w:space="0" w:color="auto"/>
                                            <w:left w:val="none" w:sz="0" w:space="0" w:color="auto"/>
                                            <w:bottom w:val="none" w:sz="0" w:space="0" w:color="auto"/>
                                            <w:right w:val="none" w:sz="0" w:space="0" w:color="auto"/>
                                          </w:divBdr>
                                          <w:divsChild>
                                            <w:div w:id="13653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38577">
                      <w:marLeft w:val="0"/>
                      <w:marRight w:val="0"/>
                      <w:marTop w:val="0"/>
                      <w:marBottom w:val="60"/>
                      <w:divBdr>
                        <w:top w:val="none" w:sz="0" w:space="0" w:color="auto"/>
                        <w:left w:val="none" w:sz="0" w:space="0" w:color="auto"/>
                        <w:bottom w:val="none" w:sz="0" w:space="0" w:color="auto"/>
                        <w:right w:val="none" w:sz="0" w:space="0" w:color="auto"/>
                      </w:divBdr>
                      <w:divsChild>
                        <w:div w:id="7714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6977">
                  <w:marLeft w:val="0"/>
                  <w:marRight w:val="180"/>
                  <w:marTop w:val="0"/>
                  <w:marBottom w:val="0"/>
                  <w:divBdr>
                    <w:top w:val="none" w:sz="0" w:space="0" w:color="auto"/>
                    <w:left w:val="none" w:sz="0" w:space="0" w:color="auto"/>
                    <w:bottom w:val="none" w:sz="0" w:space="0" w:color="auto"/>
                    <w:right w:val="none" w:sz="0" w:space="0" w:color="auto"/>
                  </w:divBdr>
                  <w:divsChild>
                    <w:div w:id="1839298170">
                      <w:marLeft w:val="0"/>
                      <w:marRight w:val="0"/>
                      <w:marTop w:val="0"/>
                      <w:marBottom w:val="0"/>
                      <w:divBdr>
                        <w:top w:val="none" w:sz="0" w:space="0" w:color="auto"/>
                        <w:left w:val="none" w:sz="0" w:space="0" w:color="auto"/>
                        <w:bottom w:val="none" w:sz="0" w:space="0" w:color="auto"/>
                        <w:right w:val="none" w:sz="0" w:space="0" w:color="auto"/>
                      </w:divBdr>
                      <w:divsChild>
                        <w:div w:id="15270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0561">
      <w:bodyDiv w:val="1"/>
      <w:marLeft w:val="0"/>
      <w:marRight w:val="0"/>
      <w:marTop w:val="0"/>
      <w:marBottom w:val="0"/>
      <w:divBdr>
        <w:top w:val="none" w:sz="0" w:space="0" w:color="auto"/>
        <w:left w:val="none" w:sz="0" w:space="0" w:color="auto"/>
        <w:bottom w:val="none" w:sz="0" w:space="0" w:color="auto"/>
        <w:right w:val="none" w:sz="0" w:space="0" w:color="auto"/>
      </w:divBdr>
      <w:divsChild>
        <w:div w:id="584073360">
          <w:marLeft w:val="0"/>
          <w:marRight w:val="0"/>
          <w:marTop w:val="0"/>
          <w:marBottom w:val="0"/>
          <w:divBdr>
            <w:top w:val="none" w:sz="0" w:space="0" w:color="auto"/>
            <w:left w:val="none" w:sz="0" w:space="0" w:color="auto"/>
            <w:bottom w:val="none" w:sz="0" w:space="0" w:color="auto"/>
            <w:right w:val="none" w:sz="0" w:space="0" w:color="auto"/>
          </w:divBdr>
          <w:divsChild>
            <w:div w:id="437529110">
              <w:marLeft w:val="0"/>
              <w:marRight w:val="0"/>
              <w:marTop w:val="0"/>
              <w:marBottom w:val="0"/>
              <w:divBdr>
                <w:top w:val="none" w:sz="0" w:space="0" w:color="auto"/>
                <w:left w:val="none" w:sz="0" w:space="0" w:color="auto"/>
                <w:bottom w:val="none" w:sz="0" w:space="0" w:color="auto"/>
                <w:right w:val="none" w:sz="0" w:space="0" w:color="auto"/>
              </w:divBdr>
              <w:divsChild>
                <w:div w:id="1683162383">
                  <w:marLeft w:val="0"/>
                  <w:marRight w:val="0"/>
                  <w:marTop w:val="0"/>
                  <w:marBottom w:val="0"/>
                  <w:divBdr>
                    <w:top w:val="none" w:sz="0" w:space="0" w:color="auto"/>
                    <w:left w:val="none" w:sz="0" w:space="0" w:color="auto"/>
                    <w:bottom w:val="none" w:sz="0" w:space="0" w:color="auto"/>
                    <w:right w:val="none" w:sz="0" w:space="0" w:color="auto"/>
                  </w:divBdr>
                  <w:divsChild>
                    <w:div w:id="622249">
                      <w:marLeft w:val="0"/>
                      <w:marRight w:val="0"/>
                      <w:marTop w:val="0"/>
                      <w:marBottom w:val="0"/>
                      <w:divBdr>
                        <w:top w:val="none" w:sz="0" w:space="0" w:color="auto"/>
                        <w:left w:val="none" w:sz="0" w:space="0" w:color="auto"/>
                        <w:bottom w:val="none" w:sz="0" w:space="0" w:color="auto"/>
                        <w:right w:val="none" w:sz="0" w:space="0" w:color="auto"/>
                      </w:divBdr>
                      <w:divsChild>
                        <w:div w:id="21440621">
                          <w:marLeft w:val="0"/>
                          <w:marRight w:val="0"/>
                          <w:marTop w:val="0"/>
                          <w:marBottom w:val="0"/>
                          <w:divBdr>
                            <w:top w:val="none" w:sz="0" w:space="0" w:color="auto"/>
                            <w:left w:val="none" w:sz="0" w:space="0" w:color="auto"/>
                            <w:bottom w:val="none" w:sz="0" w:space="0" w:color="auto"/>
                            <w:right w:val="none" w:sz="0" w:space="0" w:color="auto"/>
                          </w:divBdr>
                          <w:divsChild>
                            <w:div w:id="214706027">
                              <w:marLeft w:val="0"/>
                              <w:marRight w:val="0"/>
                              <w:marTop w:val="0"/>
                              <w:marBottom w:val="0"/>
                              <w:divBdr>
                                <w:top w:val="none" w:sz="0" w:space="0" w:color="auto"/>
                                <w:left w:val="none" w:sz="0" w:space="0" w:color="auto"/>
                                <w:bottom w:val="none" w:sz="0" w:space="0" w:color="auto"/>
                                <w:right w:val="none" w:sz="0" w:space="0" w:color="auto"/>
                              </w:divBdr>
                            </w:div>
                            <w:div w:id="1935933743">
                              <w:marLeft w:val="0"/>
                              <w:marRight w:val="0"/>
                              <w:marTop w:val="0"/>
                              <w:marBottom w:val="0"/>
                              <w:divBdr>
                                <w:top w:val="none" w:sz="0" w:space="0" w:color="auto"/>
                                <w:left w:val="none" w:sz="0" w:space="0" w:color="auto"/>
                                <w:bottom w:val="none" w:sz="0" w:space="0" w:color="auto"/>
                                <w:right w:val="none" w:sz="0" w:space="0" w:color="auto"/>
                              </w:divBdr>
                              <w:divsChild>
                                <w:div w:id="966273273">
                                  <w:marLeft w:val="0"/>
                                  <w:marRight w:val="0"/>
                                  <w:marTop w:val="0"/>
                                  <w:marBottom w:val="0"/>
                                  <w:divBdr>
                                    <w:top w:val="none" w:sz="0" w:space="0" w:color="auto"/>
                                    <w:left w:val="none" w:sz="0" w:space="0" w:color="auto"/>
                                    <w:bottom w:val="none" w:sz="0" w:space="0" w:color="auto"/>
                                    <w:right w:val="none" w:sz="0" w:space="0" w:color="auto"/>
                                  </w:divBdr>
                                  <w:divsChild>
                                    <w:div w:id="1507011635">
                                      <w:marLeft w:val="0"/>
                                      <w:marRight w:val="0"/>
                                      <w:marTop w:val="0"/>
                                      <w:marBottom w:val="0"/>
                                      <w:divBdr>
                                        <w:top w:val="none" w:sz="0" w:space="0" w:color="auto"/>
                                        <w:left w:val="none" w:sz="0" w:space="0" w:color="auto"/>
                                        <w:bottom w:val="none" w:sz="0" w:space="0" w:color="auto"/>
                                        <w:right w:val="none" w:sz="0" w:space="0" w:color="auto"/>
                                      </w:divBdr>
                                      <w:divsChild>
                                        <w:div w:id="1609390399">
                                          <w:marLeft w:val="0"/>
                                          <w:marRight w:val="0"/>
                                          <w:marTop w:val="0"/>
                                          <w:marBottom w:val="0"/>
                                          <w:divBdr>
                                            <w:top w:val="none" w:sz="0" w:space="0" w:color="auto"/>
                                            <w:left w:val="none" w:sz="0" w:space="0" w:color="auto"/>
                                            <w:bottom w:val="none" w:sz="0" w:space="0" w:color="auto"/>
                                            <w:right w:val="none" w:sz="0" w:space="0" w:color="auto"/>
                                          </w:divBdr>
                                          <w:divsChild>
                                            <w:div w:id="13398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89382">
                      <w:marLeft w:val="0"/>
                      <w:marRight w:val="0"/>
                      <w:marTop w:val="0"/>
                      <w:marBottom w:val="60"/>
                      <w:divBdr>
                        <w:top w:val="none" w:sz="0" w:space="0" w:color="auto"/>
                        <w:left w:val="none" w:sz="0" w:space="0" w:color="auto"/>
                        <w:bottom w:val="none" w:sz="0" w:space="0" w:color="auto"/>
                        <w:right w:val="none" w:sz="0" w:space="0" w:color="auto"/>
                      </w:divBdr>
                      <w:divsChild>
                        <w:div w:id="438720249">
                          <w:marLeft w:val="0"/>
                          <w:marRight w:val="0"/>
                          <w:marTop w:val="0"/>
                          <w:marBottom w:val="0"/>
                          <w:divBdr>
                            <w:top w:val="none" w:sz="0" w:space="0" w:color="auto"/>
                            <w:left w:val="none" w:sz="0" w:space="0" w:color="auto"/>
                            <w:bottom w:val="none" w:sz="0" w:space="0" w:color="auto"/>
                            <w:right w:val="none" w:sz="0" w:space="0" w:color="auto"/>
                          </w:divBdr>
                        </w:div>
                      </w:divsChild>
                    </w:div>
                    <w:div w:id="888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2781">
          <w:marLeft w:val="0"/>
          <w:marRight w:val="0"/>
          <w:marTop w:val="0"/>
          <w:marBottom w:val="0"/>
          <w:divBdr>
            <w:top w:val="none" w:sz="0" w:space="0" w:color="auto"/>
            <w:left w:val="none" w:sz="0" w:space="0" w:color="auto"/>
            <w:bottom w:val="none" w:sz="0" w:space="0" w:color="auto"/>
            <w:right w:val="none" w:sz="0" w:space="0" w:color="auto"/>
          </w:divBdr>
          <w:divsChild>
            <w:div w:id="1469008563">
              <w:marLeft w:val="0"/>
              <w:marRight w:val="0"/>
              <w:marTop w:val="0"/>
              <w:marBottom w:val="0"/>
              <w:divBdr>
                <w:top w:val="none" w:sz="0" w:space="0" w:color="auto"/>
                <w:left w:val="none" w:sz="0" w:space="0" w:color="auto"/>
                <w:bottom w:val="none" w:sz="0" w:space="0" w:color="auto"/>
                <w:right w:val="none" w:sz="0" w:space="0" w:color="auto"/>
              </w:divBdr>
              <w:divsChild>
                <w:div w:id="804350888">
                  <w:marLeft w:val="0"/>
                  <w:marRight w:val="180"/>
                  <w:marTop w:val="0"/>
                  <w:marBottom w:val="0"/>
                  <w:divBdr>
                    <w:top w:val="none" w:sz="0" w:space="0" w:color="auto"/>
                    <w:left w:val="none" w:sz="0" w:space="0" w:color="auto"/>
                    <w:bottom w:val="none" w:sz="0" w:space="0" w:color="auto"/>
                    <w:right w:val="none" w:sz="0" w:space="0" w:color="auto"/>
                  </w:divBdr>
                  <w:divsChild>
                    <w:div w:id="803624927">
                      <w:marLeft w:val="0"/>
                      <w:marRight w:val="0"/>
                      <w:marTop w:val="0"/>
                      <w:marBottom w:val="0"/>
                      <w:divBdr>
                        <w:top w:val="none" w:sz="0" w:space="0" w:color="auto"/>
                        <w:left w:val="none" w:sz="0" w:space="0" w:color="auto"/>
                        <w:bottom w:val="none" w:sz="0" w:space="0" w:color="auto"/>
                        <w:right w:val="none" w:sz="0" w:space="0" w:color="auto"/>
                      </w:divBdr>
                      <w:divsChild>
                        <w:div w:id="15549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8697">
                  <w:marLeft w:val="0"/>
                  <w:marRight w:val="0"/>
                  <w:marTop w:val="0"/>
                  <w:marBottom w:val="0"/>
                  <w:divBdr>
                    <w:top w:val="none" w:sz="0" w:space="0" w:color="auto"/>
                    <w:left w:val="none" w:sz="0" w:space="0" w:color="auto"/>
                    <w:bottom w:val="none" w:sz="0" w:space="0" w:color="auto"/>
                    <w:right w:val="none" w:sz="0" w:space="0" w:color="auto"/>
                  </w:divBdr>
                  <w:divsChild>
                    <w:div w:id="741290029">
                      <w:marLeft w:val="0"/>
                      <w:marRight w:val="0"/>
                      <w:marTop w:val="0"/>
                      <w:marBottom w:val="60"/>
                      <w:divBdr>
                        <w:top w:val="none" w:sz="0" w:space="0" w:color="auto"/>
                        <w:left w:val="none" w:sz="0" w:space="0" w:color="auto"/>
                        <w:bottom w:val="none" w:sz="0" w:space="0" w:color="auto"/>
                        <w:right w:val="none" w:sz="0" w:space="0" w:color="auto"/>
                      </w:divBdr>
                      <w:divsChild>
                        <w:div w:id="964237582">
                          <w:marLeft w:val="0"/>
                          <w:marRight w:val="0"/>
                          <w:marTop w:val="0"/>
                          <w:marBottom w:val="0"/>
                          <w:divBdr>
                            <w:top w:val="none" w:sz="0" w:space="0" w:color="auto"/>
                            <w:left w:val="none" w:sz="0" w:space="0" w:color="auto"/>
                            <w:bottom w:val="none" w:sz="0" w:space="0" w:color="auto"/>
                            <w:right w:val="none" w:sz="0" w:space="0" w:color="auto"/>
                          </w:divBdr>
                        </w:div>
                      </w:divsChild>
                    </w:div>
                    <w:div w:id="2016421756">
                      <w:marLeft w:val="0"/>
                      <w:marRight w:val="0"/>
                      <w:marTop w:val="0"/>
                      <w:marBottom w:val="0"/>
                      <w:divBdr>
                        <w:top w:val="none" w:sz="0" w:space="0" w:color="auto"/>
                        <w:left w:val="none" w:sz="0" w:space="0" w:color="auto"/>
                        <w:bottom w:val="none" w:sz="0" w:space="0" w:color="auto"/>
                        <w:right w:val="none" w:sz="0" w:space="0" w:color="auto"/>
                      </w:divBdr>
                      <w:divsChild>
                        <w:div w:id="943265967">
                          <w:marLeft w:val="0"/>
                          <w:marRight w:val="0"/>
                          <w:marTop w:val="0"/>
                          <w:marBottom w:val="0"/>
                          <w:divBdr>
                            <w:top w:val="none" w:sz="0" w:space="0" w:color="auto"/>
                            <w:left w:val="none" w:sz="0" w:space="0" w:color="auto"/>
                            <w:bottom w:val="none" w:sz="0" w:space="0" w:color="auto"/>
                            <w:right w:val="none" w:sz="0" w:space="0" w:color="auto"/>
                          </w:divBdr>
                          <w:divsChild>
                            <w:div w:id="1115061635">
                              <w:marLeft w:val="0"/>
                              <w:marRight w:val="0"/>
                              <w:marTop w:val="0"/>
                              <w:marBottom w:val="0"/>
                              <w:divBdr>
                                <w:top w:val="none" w:sz="0" w:space="0" w:color="auto"/>
                                <w:left w:val="none" w:sz="0" w:space="0" w:color="auto"/>
                                <w:bottom w:val="none" w:sz="0" w:space="0" w:color="auto"/>
                                <w:right w:val="none" w:sz="0" w:space="0" w:color="auto"/>
                              </w:divBdr>
                              <w:divsChild>
                                <w:div w:id="1348478950">
                                  <w:marLeft w:val="0"/>
                                  <w:marRight w:val="0"/>
                                  <w:marTop w:val="0"/>
                                  <w:marBottom w:val="0"/>
                                  <w:divBdr>
                                    <w:top w:val="none" w:sz="0" w:space="0" w:color="auto"/>
                                    <w:left w:val="none" w:sz="0" w:space="0" w:color="auto"/>
                                    <w:bottom w:val="none" w:sz="0" w:space="0" w:color="auto"/>
                                    <w:right w:val="none" w:sz="0" w:space="0" w:color="auto"/>
                                  </w:divBdr>
                                  <w:divsChild>
                                    <w:div w:id="1373653009">
                                      <w:marLeft w:val="0"/>
                                      <w:marRight w:val="0"/>
                                      <w:marTop w:val="0"/>
                                      <w:marBottom w:val="0"/>
                                      <w:divBdr>
                                        <w:top w:val="none" w:sz="0" w:space="0" w:color="auto"/>
                                        <w:left w:val="none" w:sz="0" w:space="0" w:color="auto"/>
                                        <w:bottom w:val="none" w:sz="0" w:space="0" w:color="auto"/>
                                        <w:right w:val="none" w:sz="0" w:space="0" w:color="auto"/>
                                      </w:divBdr>
                                      <w:divsChild>
                                        <w:div w:id="1476025212">
                                          <w:marLeft w:val="0"/>
                                          <w:marRight w:val="0"/>
                                          <w:marTop w:val="0"/>
                                          <w:marBottom w:val="0"/>
                                          <w:divBdr>
                                            <w:top w:val="none" w:sz="0" w:space="0" w:color="auto"/>
                                            <w:left w:val="none" w:sz="0" w:space="0" w:color="auto"/>
                                            <w:bottom w:val="none" w:sz="0" w:space="0" w:color="auto"/>
                                            <w:right w:val="none" w:sz="0" w:space="0" w:color="auto"/>
                                          </w:divBdr>
                                          <w:divsChild>
                                            <w:div w:id="13491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05287">
      <w:bodyDiv w:val="1"/>
      <w:marLeft w:val="0"/>
      <w:marRight w:val="0"/>
      <w:marTop w:val="0"/>
      <w:marBottom w:val="0"/>
      <w:divBdr>
        <w:top w:val="none" w:sz="0" w:space="0" w:color="auto"/>
        <w:left w:val="none" w:sz="0" w:space="0" w:color="auto"/>
        <w:bottom w:val="none" w:sz="0" w:space="0" w:color="auto"/>
        <w:right w:val="none" w:sz="0" w:space="0" w:color="auto"/>
      </w:divBdr>
      <w:divsChild>
        <w:div w:id="561409225">
          <w:marLeft w:val="0"/>
          <w:marRight w:val="0"/>
          <w:marTop w:val="0"/>
          <w:marBottom w:val="0"/>
          <w:divBdr>
            <w:top w:val="none" w:sz="0" w:space="0" w:color="auto"/>
            <w:left w:val="none" w:sz="0" w:space="0" w:color="auto"/>
            <w:bottom w:val="none" w:sz="0" w:space="0" w:color="auto"/>
            <w:right w:val="none" w:sz="0" w:space="0" w:color="auto"/>
          </w:divBdr>
          <w:divsChild>
            <w:div w:id="712537289">
              <w:marLeft w:val="0"/>
              <w:marRight w:val="0"/>
              <w:marTop w:val="0"/>
              <w:marBottom w:val="0"/>
              <w:divBdr>
                <w:top w:val="none" w:sz="0" w:space="0" w:color="auto"/>
                <w:left w:val="none" w:sz="0" w:space="0" w:color="auto"/>
                <w:bottom w:val="none" w:sz="0" w:space="0" w:color="auto"/>
                <w:right w:val="none" w:sz="0" w:space="0" w:color="auto"/>
              </w:divBdr>
            </w:div>
            <w:div w:id="734593996">
              <w:marLeft w:val="0"/>
              <w:marRight w:val="0"/>
              <w:marTop w:val="0"/>
              <w:marBottom w:val="0"/>
              <w:divBdr>
                <w:top w:val="none" w:sz="0" w:space="0" w:color="auto"/>
                <w:left w:val="none" w:sz="0" w:space="0" w:color="auto"/>
                <w:bottom w:val="none" w:sz="0" w:space="0" w:color="auto"/>
                <w:right w:val="none" w:sz="0" w:space="0" w:color="auto"/>
              </w:divBdr>
              <w:divsChild>
                <w:div w:id="1827893824">
                  <w:marLeft w:val="0"/>
                  <w:marRight w:val="0"/>
                  <w:marTop w:val="0"/>
                  <w:marBottom w:val="0"/>
                  <w:divBdr>
                    <w:top w:val="none" w:sz="0" w:space="0" w:color="auto"/>
                    <w:left w:val="none" w:sz="0" w:space="0" w:color="auto"/>
                    <w:bottom w:val="none" w:sz="0" w:space="0" w:color="auto"/>
                    <w:right w:val="none" w:sz="0" w:space="0" w:color="auto"/>
                  </w:divBdr>
                  <w:divsChild>
                    <w:div w:id="26417160">
                      <w:marLeft w:val="0"/>
                      <w:marRight w:val="0"/>
                      <w:marTop w:val="0"/>
                      <w:marBottom w:val="0"/>
                      <w:divBdr>
                        <w:top w:val="none" w:sz="0" w:space="0" w:color="auto"/>
                        <w:left w:val="none" w:sz="0" w:space="0" w:color="auto"/>
                        <w:bottom w:val="none" w:sz="0" w:space="0" w:color="auto"/>
                        <w:right w:val="none" w:sz="0" w:space="0" w:color="auto"/>
                      </w:divBdr>
                      <w:divsChild>
                        <w:div w:id="148177970">
                          <w:marLeft w:val="0"/>
                          <w:marRight w:val="0"/>
                          <w:marTop w:val="0"/>
                          <w:marBottom w:val="0"/>
                          <w:divBdr>
                            <w:top w:val="none" w:sz="0" w:space="0" w:color="auto"/>
                            <w:left w:val="none" w:sz="0" w:space="0" w:color="auto"/>
                            <w:bottom w:val="none" w:sz="0" w:space="0" w:color="auto"/>
                            <w:right w:val="none" w:sz="0" w:space="0" w:color="auto"/>
                          </w:divBdr>
                          <w:divsChild>
                            <w:div w:id="16496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719709">
          <w:marLeft w:val="0"/>
          <w:marRight w:val="0"/>
          <w:marTop w:val="0"/>
          <w:marBottom w:val="60"/>
          <w:divBdr>
            <w:top w:val="none" w:sz="0" w:space="0" w:color="auto"/>
            <w:left w:val="none" w:sz="0" w:space="0" w:color="auto"/>
            <w:bottom w:val="none" w:sz="0" w:space="0" w:color="auto"/>
            <w:right w:val="none" w:sz="0" w:space="0" w:color="auto"/>
          </w:divBdr>
          <w:divsChild>
            <w:div w:id="11743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661">
      <w:bodyDiv w:val="1"/>
      <w:marLeft w:val="0"/>
      <w:marRight w:val="0"/>
      <w:marTop w:val="0"/>
      <w:marBottom w:val="0"/>
      <w:divBdr>
        <w:top w:val="none" w:sz="0" w:space="0" w:color="auto"/>
        <w:left w:val="none" w:sz="0" w:space="0" w:color="auto"/>
        <w:bottom w:val="none" w:sz="0" w:space="0" w:color="auto"/>
        <w:right w:val="none" w:sz="0" w:space="0" w:color="auto"/>
      </w:divBdr>
      <w:divsChild>
        <w:div w:id="1702969656">
          <w:marLeft w:val="0"/>
          <w:marRight w:val="0"/>
          <w:marTop w:val="0"/>
          <w:marBottom w:val="0"/>
          <w:divBdr>
            <w:top w:val="none" w:sz="0" w:space="0" w:color="auto"/>
            <w:left w:val="none" w:sz="0" w:space="0" w:color="auto"/>
            <w:bottom w:val="none" w:sz="0" w:space="0" w:color="auto"/>
            <w:right w:val="none" w:sz="0" w:space="0" w:color="auto"/>
          </w:divBdr>
          <w:divsChild>
            <w:div w:id="500239180">
              <w:marLeft w:val="0"/>
              <w:marRight w:val="0"/>
              <w:marTop w:val="0"/>
              <w:marBottom w:val="0"/>
              <w:divBdr>
                <w:top w:val="none" w:sz="0" w:space="0" w:color="auto"/>
                <w:left w:val="none" w:sz="0" w:space="0" w:color="auto"/>
                <w:bottom w:val="none" w:sz="0" w:space="0" w:color="auto"/>
                <w:right w:val="none" w:sz="0" w:space="0" w:color="auto"/>
              </w:divBdr>
              <w:divsChild>
                <w:div w:id="1530946301">
                  <w:marLeft w:val="0"/>
                  <w:marRight w:val="0"/>
                  <w:marTop w:val="0"/>
                  <w:marBottom w:val="0"/>
                  <w:divBdr>
                    <w:top w:val="none" w:sz="0" w:space="0" w:color="auto"/>
                    <w:left w:val="none" w:sz="0" w:space="0" w:color="auto"/>
                    <w:bottom w:val="none" w:sz="0" w:space="0" w:color="auto"/>
                    <w:right w:val="none" w:sz="0" w:space="0" w:color="auto"/>
                  </w:divBdr>
                  <w:divsChild>
                    <w:div w:id="711611684">
                      <w:marLeft w:val="0"/>
                      <w:marRight w:val="0"/>
                      <w:marTop w:val="0"/>
                      <w:marBottom w:val="0"/>
                      <w:divBdr>
                        <w:top w:val="none" w:sz="0" w:space="0" w:color="auto"/>
                        <w:left w:val="none" w:sz="0" w:space="0" w:color="auto"/>
                        <w:bottom w:val="none" w:sz="0" w:space="0" w:color="auto"/>
                        <w:right w:val="none" w:sz="0" w:space="0" w:color="auto"/>
                      </w:divBdr>
                    </w:div>
                    <w:div w:id="794178658">
                      <w:marLeft w:val="0"/>
                      <w:marRight w:val="0"/>
                      <w:marTop w:val="0"/>
                      <w:marBottom w:val="0"/>
                      <w:divBdr>
                        <w:top w:val="none" w:sz="0" w:space="0" w:color="auto"/>
                        <w:left w:val="none" w:sz="0" w:space="0" w:color="auto"/>
                        <w:bottom w:val="none" w:sz="0" w:space="0" w:color="auto"/>
                        <w:right w:val="none" w:sz="0" w:space="0" w:color="auto"/>
                      </w:divBdr>
                      <w:divsChild>
                        <w:div w:id="2007243135">
                          <w:marLeft w:val="0"/>
                          <w:marRight w:val="0"/>
                          <w:marTop w:val="0"/>
                          <w:marBottom w:val="0"/>
                          <w:divBdr>
                            <w:top w:val="none" w:sz="0" w:space="0" w:color="auto"/>
                            <w:left w:val="none" w:sz="0" w:space="0" w:color="auto"/>
                            <w:bottom w:val="none" w:sz="0" w:space="0" w:color="auto"/>
                            <w:right w:val="none" w:sz="0" w:space="0" w:color="auto"/>
                          </w:divBdr>
                          <w:divsChild>
                            <w:div w:id="332223722">
                              <w:marLeft w:val="0"/>
                              <w:marRight w:val="0"/>
                              <w:marTop w:val="0"/>
                              <w:marBottom w:val="0"/>
                              <w:divBdr>
                                <w:top w:val="none" w:sz="0" w:space="0" w:color="auto"/>
                                <w:left w:val="none" w:sz="0" w:space="0" w:color="auto"/>
                                <w:bottom w:val="none" w:sz="0" w:space="0" w:color="auto"/>
                                <w:right w:val="none" w:sz="0" w:space="0" w:color="auto"/>
                              </w:divBdr>
                            </w:div>
                            <w:div w:id="1606158807">
                              <w:marLeft w:val="0"/>
                              <w:marRight w:val="0"/>
                              <w:marTop w:val="0"/>
                              <w:marBottom w:val="0"/>
                              <w:divBdr>
                                <w:top w:val="none" w:sz="0" w:space="0" w:color="auto"/>
                                <w:left w:val="none" w:sz="0" w:space="0" w:color="auto"/>
                                <w:bottom w:val="none" w:sz="0" w:space="0" w:color="auto"/>
                                <w:right w:val="none" w:sz="0" w:space="0" w:color="auto"/>
                              </w:divBdr>
                              <w:divsChild>
                                <w:div w:id="145249195">
                                  <w:marLeft w:val="0"/>
                                  <w:marRight w:val="0"/>
                                  <w:marTop w:val="0"/>
                                  <w:marBottom w:val="0"/>
                                  <w:divBdr>
                                    <w:top w:val="none" w:sz="0" w:space="0" w:color="auto"/>
                                    <w:left w:val="none" w:sz="0" w:space="0" w:color="auto"/>
                                    <w:bottom w:val="none" w:sz="0" w:space="0" w:color="auto"/>
                                    <w:right w:val="none" w:sz="0" w:space="0" w:color="auto"/>
                                  </w:divBdr>
                                  <w:divsChild>
                                    <w:div w:id="46226772">
                                      <w:marLeft w:val="0"/>
                                      <w:marRight w:val="0"/>
                                      <w:marTop w:val="0"/>
                                      <w:marBottom w:val="0"/>
                                      <w:divBdr>
                                        <w:top w:val="none" w:sz="0" w:space="0" w:color="auto"/>
                                        <w:left w:val="none" w:sz="0" w:space="0" w:color="auto"/>
                                        <w:bottom w:val="none" w:sz="0" w:space="0" w:color="auto"/>
                                        <w:right w:val="none" w:sz="0" w:space="0" w:color="auto"/>
                                      </w:divBdr>
                                      <w:divsChild>
                                        <w:div w:id="1267229606">
                                          <w:marLeft w:val="0"/>
                                          <w:marRight w:val="0"/>
                                          <w:marTop w:val="0"/>
                                          <w:marBottom w:val="0"/>
                                          <w:divBdr>
                                            <w:top w:val="none" w:sz="0" w:space="0" w:color="auto"/>
                                            <w:left w:val="none" w:sz="0" w:space="0" w:color="auto"/>
                                            <w:bottom w:val="none" w:sz="0" w:space="0" w:color="auto"/>
                                            <w:right w:val="none" w:sz="0" w:space="0" w:color="auto"/>
                                          </w:divBdr>
                                          <w:divsChild>
                                            <w:div w:id="11200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016">
                      <w:marLeft w:val="0"/>
                      <w:marRight w:val="0"/>
                      <w:marTop w:val="0"/>
                      <w:marBottom w:val="60"/>
                      <w:divBdr>
                        <w:top w:val="none" w:sz="0" w:space="0" w:color="auto"/>
                        <w:left w:val="none" w:sz="0" w:space="0" w:color="auto"/>
                        <w:bottom w:val="none" w:sz="0" w:space="0" w:color="auto"/>
                        <w:right w:val="none" w:sz="0" w:space="0" w:color="auto"/>
                      </w:divBdr>
                      <w:divsChild>
                        <w:div w:id="2548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9363">
      <w:bodyDiv w:val="1"/>
      <w:marLeft w:val="0"/>
      <w:marRight w:val="0"/>
      <w:marTop w:val="0"/>
      <w:marBottom w:val="0"/>
      <w:divBdr>
        <w:top w:val="none" w:sz="0" w:space="0" w:color="auto"/>
        <w:left w:val="none" w:sz="0" w:space="0" w:color="auto"/>
        <w:bottom w:val="none" w:sz="0" w:space="0" w:color="auto"/>
        <w:right w:val="none" w:sz="0" w:space="0" w:color="auto"/>
      </w:divBdr>
      <w:divsChild>
        <w:div w:id="1153065610">
          <w:marLeft w:val="0"/>
          <w:marRight w:val="0"/>
          <w:marTop w:val="0"/>
          <w:marBottom w:val="0"/>
          <w:divBdr>
            <w:top w:val="none" w:sz="0" w:space="0" w:color="auto"/>
            <w:left w:val="none" w:sz="0" w:space="0" w:color="auto"/>
            <w:bottom w:val="none" w:sz="0" w:space="0" w:color="auto"/>
            <w:right w:val="none" w:sz="0" w:space="0" w:color="auto"/>
          </w:divBdr>
          <w:divsChild>
            <w:div w:id="102068614">
              <w:marLeft w:val="0"/>
              <w:marRight w:val="0"/>
              <w:marTop w:val="0"/>
              <w:marBottom w:val="0"/>
              <w:divBdr>
                <w:top w:val="none" w:sz="0" w:space="0" w:color="auto"/>
                <w:left w:val="none" w:sz="0" w:space="0" w:color="auto"/>
                <w:bottom w:val="none" w:sz="0" w:space="0" w:color="auto"/>
                <w:right w:val="none" w:sz="0" w:space="0" w:color="auto"/>
              </w:divBdr>
              <w:divsChild>
                <w:div w:id="2074306871">
                  <w:marLeft w:val="0"/>
                  <w:marRight w:val="0"/>
                  <w:marTop w:val="0"/>
                  <w:marBottom w:val="0"/>
                  <w:divBdr>
                    <w:top w:val="none" w:sz="0" w:space="0" w:color="auto"/>
                    <w:left w:val="none" w:sz="0" w:space="0" w:color="auto"/>
                    <w:bottom w:val="none" w:sz="0" w:space="0" w:color="auto"/>
                    <w:right w:val="none" w:sz="0" w:space="0" w:color="auto"/>
                  </w:divBdr>
                  <w:divsChild>
                    <w:div w:id="1018891388">
                      <w:marLeft w:val="0"/>
                      <w:marRight w:val="0"/>
                      <w:marTop w:val="0"/>
                      <w:marBottom w:val="0"/>
                      <w:divBdr>
                        <w:top w:val="none" w:sz="0" w:space="0" w:color="auto"/>
                        <w:left w:val="none" w:sz="0" w:space="0" w:color="auto"/>
                        <w:bottom w:val="none" w:sz="0" w:space="0" w:color="auto"/>
                        <w:right w:val="none" w:sz="0" w:space="0" w:color="auto"/>
                      </w:divBdr>
                    </w:div>
                    <w:div w:id="1237520160">
                      <w:marLeft w:val="0"/>
                      <w:marRight w:val="0"/>
                      <w:marTop w:val="0"/>
                      <w:marBottom w:val="0"/>
                      <w:divBdr>
                        <w:top w:val="none" w:sz="0" w:space="0" w:color="auto"/>
                        <w:left w:val="none" w:sz="0" w:space="0" w:color="auto"/>
                        <w:bottom w:val="none" w:sz="0" w:space="0" w:color="auto"/>
                        <w:right w:val="none" w:sz="0" w:space="0" w:color="auto"/>
                      </w:divBdr>
                      <w:divsChild>
                        <w:div w:id="1854298030">
                          <w:marLeft w:val="0"/>
                          <w:marRight w:val="0"/>
                          <w:marTop w:val="0"/>
                          <w:marBottom w:val="0"/>
                          <w:divBdr>
                            <w:top w:val="none" w:sz="0" w:space="0" w:color="auto"/>
                            <w:left w:val="none" w:sz="0" w:space="0" w:color="auto"/>
                            <w:bottom w:val="none" w:sz="0" w:space="0" w:color="auto"/>
                            <w:right w:val="none" w:sz="0" w:space="0" w:color="auto"/>
                          </w:divBdr>
                          <w:divsChild>
                            <w:div w:id="1219635362">
                              <w:marLeft w:val="0"/>
                              <w:marRight w:val="0"/>
                              <w:marTop w:val="0"/>
                              <w:marBottom w:val="0"/>
                              <w:divBdr>
                                <w:top w:val="none" w:sz="0" w:space="0" w:color="auto"/>
                                <w:left w:val="none" w:sz="0" w:space="0" w:color="auto"/>
                                <w:bottom w:val="none" w:sz="0" w:space="0" w:color="auto"/>
                                <w:right w:val="none" w:sz="0" w:space="0" w:color="auto"/>
                              </w:divBdr>
                              <w:divsChild>
                                <w:div w:id="1222789584">
                                  <w:marLeft w:val="0"/>
                                  <w:marRight w:val="0"/>
                                  <w:marTop w:val="0"/>
                                  <w:marBottom w:val="0"/>
                                  <w:divBdr>
                                    <w:top w:val="none" w:sz="0" w:space="0" w:color="auto"/>
                                    <w:left w:val="none" w:sz="0" w:space="0" w:color="auto"/>
                                    <w:bottom w:val="none" w:sz="0" w:space="0" w:color="auto"/>
                                    <w:right w:val="none" w:sz="0" w:space="0" w:color="auto"/>
                                  </w:divBdr>
                                  <w:divsChild>
                                    <w:div w:id="704721422">
                                      <w:marLeft w:val="0"/>
                                      <w:marRight w:val="0"/>
                                      <w:marTop w:val="0"/>
                                      <w:marBottom w:val="0"/>
                                      <w:divBdr>
                                        <w:top w:val="none" w:sz="0" w:space="0" w:color="auto"/>
                                        <w:left w:val="none" w:sz="0" w:space="0" w:color="auto"/>
                                        <w:bottom w:val="none" w:sz="0" w:space="0" w:color="auto"/>
                                        <w:right w:val="none" w:sz="0" w:space="0" w:color="auto"/>
                                      </w:divBdr>
                                      <w:divsChild>
                                        <w:div w:id="1539582009">
                                          <w:marLeft w:val="0"/>
                                          <w:marRight w:val="0"/>
                                          <w:marTop w:val="0"/>
                                          <w:marBottom w:val="0"/>
                                          <w:divBdr>
                                            <w:top w:val="none" w:sz="0" w:space="0" w:color="auto"/>
                                            <w:left w:val="none" w:sz="0" w:space="0" w:color="auto"/>
                                            <w:bottom w:val="none" w:sz="0" w:space="0" w:color="auto"/>
                                            <w:right w:val="none" w:sz="0" w:space="0" w:color="auto"/>
                                          </w:divBdr>
                                          <w:divsChild>
                                            <w:div w:id="3067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35">
                      <w:marLeft w:val="0"/>
                      <w:marRight w:val="0"/>
                      <w:marTop w:val="0"/>
                      <w:marBottom w:val="60"/>
                      <w:divBdr>
                        <w:top w:val="none" w:sz="0" w:space="0" w:color="auto"/>
                        <w:left w:val="none" w:sz="0" w:space="0" w:color="auto"/>
                        <w:bottom w:val="none" w:sz="0" w:space="0" w:color="auto"/>
                        <w:right w:val="none" w:sz="0" w:space="0" w:color="auto"/>
                      </w:divBdr>
                      <w:divsChild>
                        <w:div w:id="15187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1279">
      <w:bodyDiv w:val="1"/>
      <w:marLeft w:val="0"/>
      <w:marRight w:val="0"/>
      <w:marTop w:val="0"/>
      <w:marBottom w:val="0"/>
      <w:divBdr>
        <w:top w:val="none" w:sz="0" w:space="0" w:color="auto"/>
        <w:left w:val="none" w:sz="0" w:space="0" w:color="auto"/>
        <w:bottom w:val="none" w:sz="0" w:space="0" w:color="auto"/>
        <w:right w:val="none" w:sz="0" w:space="0" w:color="auto"/>
      </w:divBdr>
      <w:divsChild>
        <w:div w:id="57753791">
          <w:marLeft w:val="0"/>
          <w:marRight w:val="0"/>
          <w:marTop w:val="0"/>
          <w:marBottom w:val="0"/>
          <w:divBdr>
            <w:top w:val="none" w:sz="0" w:space="0" w:color="auto"/>
            <w:left w:val="none" w:sz="0" w:space="0" w:color="auto"/>
            <w:bottom w:val="none" w:sz="0" w:space="0" w:color="auto"/>
            <w:right w:val="none" w:sz="0" w:space="0" w:color="auto"/>
          </w:divBdr>
          <w:divsChild>
            <w:div w:id="764500298">
              <w:marLeft w:val="0"/>
              <w:marRight w:val="0"/>
              <w:marTop w:val="0"/>
              <w:marBottom w:val="0"/>
              <w:divBdr>
                <w:top w:val="none" w:sz="0" w:space="0" w:color="auto"/>
                <w:left w:val="none" w:sz="0" w:space="0" w:color="auto"/>
                <w:bottom w:val="none" w:sz="0" w:space="0" w:color="auto"/>
                <w:right w:val="none" w:sz="0" w:space="0" w:color="auto"/>
              </w:divBdr>
              <w:divsChild>
                <w:div w:id="1012681605">
                  <w:marLeft w:val="0"/>
                  <w:marRight w:val="180"/>
                  <w:marTop w:val="0"/>
                  <w:marBottom w:val="0"/>
                  <w:divBdr>
                    <w:top w:val="none" w:sz="0" w:space="0" w:color="auto"/>
                    <w:left w:val="none" w:sz="0" w:space="0" w:color="auto"/>
                    <w:bottom w:val="none" w:sz="0" w:space="0" w:color="auto"/>
                    <w:right w:val="none" w:sz="0" w:space="0" w:color="auto"/>
                  </w:divBdr>
                  <w:divsChild>
                    <w:div w:id="749161312">
                      <w:marLeft w:val="0"/>
                      <w:marRight w:val="0"/>
                      <w:marTop w:val="0"/>
                      <w:marBottom w:val="0"/>
                      <w:divBdr>
                        <w:top w:val="none" w:sz="0" w:space="0" w:color="auto"/>
                        <w:left w:val="none" w:sz="0" w:space="0" w:color="auto"/>
                        <w:bottom w:val="none" w:sz="0" w:space="0" w:color="auto"/>
                        <w:right w:val="none" w:sz="0" w:space="0" w:color="auto"/>
                      </w:divBdr>
                      <w:divsChild>
                        <w:div w:id="3994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6944">
                  <w:marLeft w:val="0"/>
                  <w:marRight w:val="0"/>
                  <w:marTop w:val="0"/>
                  <w:marBottom w:val="0"/>
                  <w:divBdr>
                    <w:top w:val="none" w:sz="0" w:space="0" w:color="auto"/>
                    <w:left w:val="none" w:sz="0" w:space="0" w:color="auto"/>
                    <w:bottom w:val="none" w:sz="0" w:space="0" w:color="auto"/>
                    <w:right w:val="none" w:sz="0" w:space="0" w:color="auto"/>
                  </w:divBdr>
                  <w:divsChild>
                    <w:div w:id="17585384">
                      <w:marLeft w:val="0"/>
                      <w:marRight w:val="0"/>
                      <w:marTop w:val="0"/>
                      <w:marBottom w:val="0"/>
                      <w:divBdr>
                        <w:top w:val="none" w:sz="0" w:space="0" w:color="auto"/>
                        <w:left w:val="none" w:sz="0" w:space="0" w:color="auto"/>
                        <w:bottom w:val="none" w:sz="0" w:space="0" w:color="auto"/>
                        <w:right w:val="none" w:sz="0" w:space="0" w:color="auto"/>
                      </w:divBdr>
                      <w:divsChild>
                        <w:div w:id="1688214350">
                          <w:marLeft w:val="0"/>
                          <w:marRight w:val="0"/>
                          <w:marTop w:val="0"/>
                          <w:marBottom w:val="0"/>
                          <w:divBdr>
                            <w:top w:val="none" w:sz="0" w:space="0" w:color="auto"/>
                            <w:left w:val="none" w:sz="0" w:space="0" w:color="auto"/>
                            <w:bottom w:val="none" w:sz="0" w:space="0" w:color="auto"/>
                            <w:right w:val="none" w:sz="0" w:space="0" w:color="auto"/>
                          </w:divBdr>
                          <w:divsChild>
                            <w:div w:id="2116241142">
                              <w:marLeft w:val="0"/>
                              <w:marRight w:val="0"/>
                              <w:marTop w:val="0"/>
                              <w:marBottom w:val="0"/>
                              <w:divBdr>
                                <w:top w:val="none" w:sz="0" w:space="0" w:color="auto"/>
                                <w:left w:val="none" w:sz="0" w:space="0" w:color="auto"/>
                                <w:bottom w:val="none" w:sz="0" w:space="0" w:color="auto"/>
                                <w:right w:val="none" w:sz="0" w:space="0" w:color="auto"/>
                              </w:divBdr>
                              <w:divsChild>
                                <w:div w:id="827331895">
                                  <w:marLeft w:val="0"/>
                                  <w:marRight w:val="0"/>
                                  <w:marTop w:val="0"/>
                                  <w:marBottom w:val="0"/>
                                  <w:divBdr>
                                    <w:top w:val="none" w:sz="0" w:space="0" w:color="auto"/>
                                    <w:left w:val="none" w:sz="0" w:space="0" w:color="auto"/>
                                    <w:bottom w:val="none" w:sz="0" w:space="0" w:color="auto"/>
                                    <w:right w:val="none" w:sz="0" w:space="0" w:color="auto"/>
                                  </w:divBdr>
                                  <w:divsChild>
                                    <w:div w:id="944730421">
                                      <w:marLeft w:val="0"/>
                                      <w:marRight w:val="0"/>
                                      <w:marTop w:val="0"/>
                                      <w:marBottom w:val="0"/>
                                      <w:divBdr>
                                        <w:top w:val="none" w:sz="0" w:space="0" w:color="auto"/>
                                        <w:left w:val="none" w:sz="0" w:space="0" w:color="auto"/>
                                        <w:bottom w:val="none" w:sz="0" w:space="0" w:color="auto"/>
                                        <w:right w:val="none" w:sz="0" w:space="0" w:color="auto"/>
                                      </w:divBdr>
                                      <w:divsChild>
                                        <w:div w:id="1752003343">
                                          <w:marLeft w:val="0"/>
                                          <w:marRight w:val="0"/>
                                          <w:marTop w:val="0"/>
                                          <w:marBottom w:val="0"/>
                                          <w:divBdr>
                                            <w:top w:val="none" w:sz="0" w:space="0" w:color="auto"/>
                                            <w:left w:val="none" w:sz="0" w:space="0" w:color="auto"/>
                                            <w:bottom w:val="none" w:sz="0" w:space="0" w:color="auto"/>
                                            <w:right w:val="none" w:sz="0" w:space="0" w:color="auto"/>
                                          </w:divBdr>
                                          <w:divsChild>
                                            <w:div w:id="2339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918302">
                      <w:marLeft w:val="0"/>
                      <w:marRight w:val="0"/>
                      <w:marTop w:val="0"/>
                      <w:marBottom w:val="60"/>
                      <w:divBdr>
                        <w:top w:val="none" w:sz="0" w:space="0" w:color="auto"/>
                        <w:left w:val="none" w:sz="0" w:space="0" w:color="auto"/>
                        <w:bottom w:val="none" w:sz="0" w:space="0" w:color="auto"/>
                        <w:right w:val="none" w:sz="0" w:space="0" w:color="auto"/>
                      </w:divBdr>
                      <w:divsChild>
                        <w:div w:id="10791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3376">
          <w:marLeft w:val="0"/>
          <w:marRight w:val="0"/>
          <w:marTop w:val="0"/>
          <w:marBottom w:val="0"/>
          <w:divBdr>
            <w:top w:val="none" w:sz="0" w:space="0" w:color="auto"/>
            <w:left w:val="none" w:sz="0" w:space="0" w:color="auto"/>
            <w:bottom w:val="none" w:sz="0" w:space="0" w:color="auto"/>
            <w:right w:val="none" w:sz="0" w:space="0" w:color="auto"/>
          </w:divBdr>
          <w:divsChild>
            <w:div w:id="610166680">
              <w:marLeft w:val="0"/>
              <w:marRight w:val="0"/>
              <w:marTop w:val="0"/>
              <w:marBottom w:val="0"/>
              <w:divBdr>
                <w:top w:val="none" w:sz="0" w:space="0" w:color="auto"/>
                <w:left w:val="none" w:sz="0" w:space="0" w:color="auto"/>
                <w:bottom w:val="none" w:sz="0" w:space="0" w:color="auto"/>
                <w:right w:val="none" w:sz="0" w:space="0" w:color="auto"/>
              </w:divBdr>
              <w:divsChild>
                <w:div w:id="1665425699">
                  <w:marLeft w:val="0"/>
                  <w:marRight w:val="0"/>
                  <w:marTop w:val="0"/>
                  <w:marBottom w:val="0"/>
                  <w:divBdr>
                    <w:top w:val="none" w:sz="0" w:space="0" w:color="auto"/>
                    <w:left w:val="none" w:sz="0" w:space="0" w:color="auto"/>
                    <w:bottom w:val="none" w:sz="0" w:space="0" w:color="auto"/>
                    <w:right w:val="none" w:sz="0" w:space="0" w:color="auto"/>
                  </w:divBdr>
                  <w:divsChild>
                    <w:div w:id="359477170">
                      <w:marLeft w:val="0"/>
                      <w:marRight w:val="0"/>
                      <w:marTop w:val="0"/>
                      <w:marBottom w:val="0"/>
                      <w:divBdr>
                        <w:top w:val="none" w:sz="0" w:space="0" w:color="auto"/>
                        <w:left w:val="none" w:sz="0" w:space="0" w:color="auto"/>
                        <w:bottom w:val="none" w:sz="0" w:space="0" w:color="auto"/>
                        <w:right w:val="none" w:sz="0" w:space="0" w:color="auto"/>
                      </w:divBdr>
                    </w:div>
                    <w:div w:id="771512412">
                      <w:marLeft w:val="0"/>
                      <w:marRight w:val="0"/>
                      <w:marTop w:val="0"/>
                      <w:marBottom w:val="60"/>
                      <w:divBdr>
                        <w:top w:val="none" w:sz="0" w:space="0" w:color="auto"/>
                        <w:left w:val="none" w:sz="0" w:space="0" w:color="auto"/>
                        <w:bottom w:val="none" w:sz="0" w:space="0" w:color="auto"/>
                        <w:right w:val="none" w:sz="0" w:space="0" w:color="auto"/>
                      </w:divBdr>
                      <w:divsChild>
                        <w:div w:id="634407916">
                          <w:marLeft w:val="0"/>
                          <w:marRight w:val="0"/>
                          <w:marTop w:val="0"/>
                          <w:marBottom w:val="0"/>
                          <w:divBdr>
                            <w:top w:val="none" w:sz="0" w:space="0" w:color="auto"/>
                            <w:left w:val="none" w:sz="0" w:space="0" w:color="auto"/>
                            <w:bottom w:val="none" w:sz="0" w:space="0" w:color="auto"/>
                            <w:right w:val="none" w:sz="0" w:space="0" w:color="auto"/>
                          </w:divBdr>
                        </w:div>
                      </w:divsChild>
                    </w:div>
                    <w:div w:id="1654522160">
                      <w:marLeft w:val="0"/>
                      <w:marRight w:val="0"/>
                      <w:marTop w:val="0"/>
                      <w:marBottom w:val="0"/>
                      <w:divBdr>
                        <w:top w:val="none" w:sz="0" w:space="0" w:color="auto"/>
                        <w:left w:val="none" w:sz="0" w:space="0" w:color="auto"/>
                        <w:bottom w:val="none" w:sz="0" w:space="0" w:color="auto"/>
                        <w:right w:val="none" w:sz="0" w:space="0" w:color="auto"/>
                      </w:divBdr>
                      <w:divsChild>
                        <w:div w:id="483015280">
                          <w:marLeft w:val="0"/>
                          <w:marRight w:val="0"/>
                          <w:marTop w:val="0"/>
                          <w:marBottom w:val="0"/>
                          <w:divBdr>
                            <w:top w:val="none" w:sz="0" w:space="0" w:color="auto"/>
                            <w:left w:val="none" w:sz="0" w:space="0" w:color="auto"/>
                            <w:bottom w:val="none" w:sz="0" w:space="0" w:color="auto"/>
                            <w:right w:val="none" w:sz="0" w:space="0" w:color="auto"/>
                          </w:divBdr>
                          <w:divsChild>
                            <w:div w:id="445659995">
                              <w:marLeft w:val="0"/>
                              <w:marRight w:val="0"/>
                              <w:marTop w:val="0"/>
                              <w:marBottom w:val="0"/>
                              <w:divBdr>
                                <w:top w:val="none" w:sz="0" w:space="0" w:color="auto"/>
                                <w:left w:val="none" w:sz="0" w:space="0" w:color="auto"/>
                                <w:bottom w:val="none" w:sz="0" w:space="0" w:color="auto"/>
                                <w:right w:val="none" w:sz="0" w:space="0" w:color="auto"/>
                              </w:divBdr>
                              <w:divsChild>
                                <w:div w:id="1884563653">
                                  <w:marLeft w:val="0"/>
                                  <w:marRight w:val="0"/>
                                  <w:marTop w:val="0"/>
                                  <w:marBottom w:val="0"/>
                                  <w:divBdr>
                                    <w:top w:val="none" w:sz="0" w:space="0" w:color="auto"/>
                                    <w:left w:val="none" w:sz="0" w:space="0" w:color="auto"/>
                                    <w:bottom w:val="none" w:sz="0" w:space="0" w:color="auto"/>
                                    <w:right w:val="none" w:sz="0" w:space="0" w:color="auto"/>
                                  </w:divBdr>
                                  <w:divsChild>
                                    <w:div w:id="1136338179">
                                      <w:marLeft w:val="0"/>
                                      <w:marRight w:val="0"/>
                                      <w:marTop w:val="0"/>
                                      <w:marBottom w:val="0"/>
                                      <w:divBdr>
                                        <w:top w:val="none" w:sz="0" w:space="0" w:color="auto"/>
                                        <w:left w:val="none" w:sz="0" w:space="0" w:color="auto"/>
                                        <w:bottom w:val="none" w:sz="0" w:space="0" w:color="auto"/>
                                        <w:right w:val="none" w:sz="0" w:space="0" w:color="auto"/>
                                      </w:divBdr>
                                      <w:divsChild>
                                        <w:div w:id="1844467786">
                                          <w:marLeft w:val="0"/>
                                          <w:marRight w:val="0"/>
                                          <w:marTop w:val="0"/>
                                          <w:marBottom w:val="0"/>
                                          <w:divBdr>
                                            <w:top w:val="none" w:sz="0" w:space="0" w:color="auto"/>
                                            <w:left w:val="none" w:sz="0" w:space="0" w:color="auto"/>
                                            <w:bottom w:val="none" w:sz="0" w:space="0" w:color="auto"/>
                                            <w:right w:val="none" w:sz="0" w:space="0" w:color="auto"/>
                                          </w:divBdr>
                                          <w:divsChild>
                                            <w:div w:id="920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17443">
      <w:bodyDiv w:val="1"/>
      <w:marLeft w:val="0"/>
      <w:marRight w:val="0"/>
      <w:marTop w:val="0"/>
      <w:marBottom w:val="0"/>
      <w:divBdr>
        <w:top w:val="none" w:sz="0" w:space="0" w:color="auto"/>
        <w:left w:val="none" w:sz="0" w:space="0" w:color="auto"/>
        <w:bottom w:val="none" w:sz="0" w:space="0" w:color="auto"/>
        <w:right w:val="none" w:sz="0" w:space="0" w:color="auto"/>
      </w:divBdr>
      <w:divsChild>
        <w:div w:id="738213075">
          <w:marLeft w:val="0"/>
          <w:marRight w:val="0"/>
          <w:marTop w:val="0"/>
          <w:marBottom w:val="0"/>
          <w:divBdr>
            <w:top w:val="none" w:sz="0" w:space="0" w:color="auto"/>
            <w:left w:val="none" w:sz="0" w:space="0" w:color="auto"/>
            <w:bottom w:val="none" w:sz="0" w:space="0" w:color="auto"/>
            <w:right w:val="none" w:sz="0" w:space="0" w:color="auto"/>
          </w:divBdr>
          <w:divsChild>
            <w:div w:id="1528104918">
              <w:marLeft w:val="0"/>
              <w:marRight w:val="0"/>
              <w:marTop w:val="0"/>
              <w:marBottom w:val="0"/>
              <w:divBdr>
                <w:top w:val="none" w:sz="0" w:space="0" w:color="auto"/>
                <w:left w:val="none" w:sz="0" w:space="0" w:color="auto"/>
                <w:bottom w:val="none" w:sz="0" w:space="0" w:color="auto"/>
                <w:right w:val="none" w:sz="0" w:space="0" w:color="auto"/>
              </w:divBdr>
              <w:divsChild>
                <w:div w:id="407924359">
                  <w:marLeft w:val="0"/>
                  <w:marRight w:val="0"/>
                  <w:marTop w:val="0"/>
                  <w:marBottom w:val="0"/>
                  <w:divBdr>
                    <w:top w:val="none" w:sz="0" w:space="0" w:color="auto"/>
                    <w:left w:val="none" w:sz="0" w:space="0" w:color="auto"/>
                    <w:bottom w:val="none" w:sz="0" w:space="0" w:color="auto"/>
                    <w:right w:val="none" w:sz="0" w:space="0" w:color="auto"/>
                  </w:divBdr>
                  <w:divsChild>
                    <w:div w:id="482622877">
                      <w:marLeft w:val="0"/>
                      <w:marRight w:val="0"/>
                      <w:marTop w:val="0"/>
                      <w:marBottom w:val="60"/>
                      <w:divBdr>
                        <w:top w:val="none" w:sz="0" w:space="0" w:color="auto"/>
                        <w:left w:val="none" w:sz="0" w:space="0" w:color="auto"/>
                        <w:bottom w:val="none" w:sz="0" w:space="0" w:color="auto"/>
                        <w:right w:val="none" w:sz="0" w:space="0" w:color="auto"/>
                      </w:divBdr>
                      <w:divsChild>
                        <w:div w:id="462650000">
                          <w:marLeft w:val="0"/>
                          <w:marRight w:val="0"/>
                          <w:marTop w:val="0"/>
                          <w:marBottom w:val="0"/>
                          <w:divBdr>
                            <w:top w:val="none" w:sz="0" w:space="0" w:color="auto"/>
                            <w:left w:val="none" w:sz="0" w:space="0" w:color="auto"/>
                            <w:bottom w:val="none" w:sz="0" w:space="0" w:color="auto"/>
                            <w:right w:val="none" w:sz="0" w:space="0" w:color="auto"/>
                          </w:divBdr>
                        </w:div>
                      </w:divsChild>
                    </w:div>
                    <w:div w:id="1324626931">
                      <w:marLeft w:val="0"/>
                      <w:marRight w:val="0"/>
                      <w:marTop w:val="0"/>
                      <w:marBottom w:val="0"/>
                      <w:divBdr>
                        <w:top w:val="none" w:sz="0" w:space="0" w:color="auto"/>
                        <w:left w:val="none" w:sz="0" w:space="0" w:color="auto"/>
                        <w:bottom w:val="none" w:sz="0" w:space="0" w:color="auto"/>
                        <w:right w:val="none" w:sz="0" w:space="0" w:color="auto"/>
                      </w:divBdr>
                      <w:divsChild>
                        <w:div w:id="1690570171">
                          <w:marLeft w:val="0"/>
                          <w:marRight w:val="0"/>
                          <w:marTop w:val="0"/>
                          <w:marBottom w:val="0"/>
                          <w:divBdr>
                            <w:top w:val="none" w:sz="0" w:space="0" w:color="auto"/>
                            <w:left w:val="none" w:sz="0" w:space="0" w:color="auto"/>
                            <w:bottom w:val="none" w:sz="0" w:space="0" w:color="auto"/>
                            <w:right w:val="none" w:sz="0" w:space="0" w:color="auto"/>
                          </w:divBdr>
                          <w:divsChild>
                            <w:div w:id="385297357">
                              <w:marLeft w:val="0"/>
                              <w:marRight w:val="0"/>
                              <w:marTop w:val="0"/>
                              <w:marBottom w:val="0"/>
                              <w:divBdr>
                                <w:top w:val="none" w:sz="0" w:space="0" w:color="auto"/>
                                <w:left w:val="none" w:sz="0" w:space="0" w:color="auto"/>
                                <w:bottom w:val="none" w:sz="0" w:space="0" w:color="auto"/>
                                <w:right w:val="none" w:sz="0" w:space="0" w:color="auto"/>
                              </w:divBdr>
                              <w:divsChild>
                                <w:div w:id="1760179845">
                                  <w:marLeft w:val="0"/>
                                  <w:marRight w:val="0"/>
                                  <w:marTop w:val="0"/>
                                  <w:marBottom w:val="0"/>
                                  <w:divBdr>
                                    <w:top w:val="none" w:sz="0" w:space="0" w:color="auto"/>
                                    <w:left w:val="none" w:sz="0" w:space="0" w:color="auto"/>
                                    <w:bottom w:val="none" w:sz="0" w:space="0" w:color="auto"/>
                                    <w:right w:val="none" w:sz="0" w:space="0" w:color="auto"/>
                                  </w:divBdr>
                                  <w:divsChild>
                                    <w:div w:id="2135050535">
                                      <w:marLeft w:val="0"/>
                                      <w:marRight w:val="0"/>
                                      <w:marTop w:val="0"/>
                                      <w:marBottom w:val="0"/>
                                      <w:divBdr>
                                        <w:top w:val="none" w:sz="0" w:space="0" w:color="auto"/>
                                        <w:left w:val="none" w:sz="0" w:space="0" w:color="auto"/>
                                        <w:bottom w:val="none" w:sz="0" w:space="0" w:color="auto"/>
                                        <w:right w:val="none" w:sz="0" w:space="0" w:color="auto"/>
                                      </w:divBdr>
                                      <w:divsChild>
                                        <w:div w:id="214858220">
                                          <w:marLeft w:val="0"/>
                                          <w:marRight w:val="0"/>
                                          <w:marTop w:val="0"/>
                                          <w:marBottom w:val="0"/>
                                          <w:divBdr>
                                            <w:top w:val="none" w:sz="0" w:space="0" w:color="auto"/>
                                            <w:left w:val="none" w:sz="0" w:space="0" w:color="auto"/>
                                            <w:bottom w:val="none" w:sz="0" w:space="0" w:color="auto"/>
                                            <w:right w:val="none" w:sz="0" w:space="0" w:color="auto"/>
                                          </w:divBdr>
                                          <w:divsChild>
                                            <w:div w:id="9892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195651">
                  <w:marLeft w:val="0"/>
                  <w:marRight w:val="180"/>
                  <w:marTop w:val="0"/>
                  <w:marBottom w:val="0"/>
                  <w:divBdr>
                    <w:top w:val="none" w:sz="0" w:space="0" w:color="auto"/>
                    <w:left w:val="none" w:sz="0" w:space="0" w:color="auto"/>
                    <w:bottom w:val="none" w:sz="0" w:space="0" w:color="auto"/>
                    <w:right w:val="none" w:sz="0" w:space="0" w:color="auto"/>
                  </w:divBdr>
                  <w:divsChild>
                    <w:div w:id="370963349">
                      <w:marLeft w:val="0"/>
                      <w:marRight w:val="0"/>
                      <w:marTop w:val="0"/>
                      <w:marBottom w:val="0"/>
                      <w:divBdr>
                        <w:top w:val="none" w:sz="0" w:space="0" w:color="auto"/>
                        <w:left w:val="none" w:sz="0" w:space="0" w:color="auto"/>
                        <w:bottom w:val="none" w:sz="0" w:space="0" w:color="auto"/>
                        <w:right w:val="none" w:sz="0" w:space="0" w:color="auto"/>
                      </w:divBdr>
                      <w:divsChild>
                        <w:div w:id="75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93840">
          <w:marLeft w:val="0"/>
          <w:marRight w:val="0"/>
          <w:marTop w:val="0"/>
          <w:marBottom w:val="0"/>
          <w:divBdr>
            <w:top w:val="none" w:sz="0" w:space="0" w:color="auto"/>
            <w:left w:val="none" w:sz="0" w:space="0" w:color="auto"/>
            <w:bottom w:val="none" w:sz="0" w:space="0" w:color="auto"/>
            <w:right w:val="none" w:sz="0" w:space="0" w:color="auto"/>
          </w:divBdr>
          <w:divsChild>
            <w:div w:id="1560751680">
              <w:marLeft w:val="0"/>
              <w:marRight w:val="0"/>
              <w:marTop w:val="0"/>
              <w:marBottom w:val="0"/>
              <w:divBdr>
                <w:top w:val="none" w:sz="0" w:space="0" w:color="auto"/>
                <w:left w:val="none" w:sz="0" w:space="0" w:color="auto"/>
                <w:bottom w:val="none" w:sz="0" w:space="0" w:color="auto"/>
                <w:right w:val="none" w:sz="0" w:space="0" w:color="auto"/>
              </w:divBdr>
              <w:divsChild>
                <w:div w:id="37321826">
                  <w:marLeft w:val="0"/>
                  <w:marRight w:val="0"/>
                  <w:marTop w:val="0"/>
                  <w:marBottom w:val="0"/>
                  <w:divBdr>
                    <w:top w:val="none" w:sz="0" w:space="0" w:color="auto"/>
                    <w:left w:val="none" w:sz="0" w:space="0" w:color="auto"/>
                    <w:bottom w:val="none" w:sz="0" w:space="0" w:color="auto"/>
                    <w:right w:val="none" w:sz="0" w:space="0" w:color="auto"/>
                  </w:divBdr>
                  <w:divsChild>
                    <w:div w:id="821965539">
                      <w:marLeft w:val="0"/>
                      <w:marRight w:val="0"/>
                      <w:marTop w:val="0"/>
                      <w:marBottom w:val="0"/>
                      <w:divBdr>
                        <w:top w:val="none" w:sz="0" w:space="0" w:color="auto"/>
                        <w:left w:val="none" w:sz="0" w:space="0" w:color="auto"/>
                        <w:bottom w:val="none" w:sz="0" w:space="0" w:color="auto"/>
                        <w:right w:val="none" w:sz="0" w:space="0" w:color="auto"/>
                      </w:divBdr>
                      <w:divsChild>
                        <w:div w:id="1311710678">
                          <w:marLeft w:val="0"/>
                          <w:marRight w:val="0"/>
                          <w:marTop w:val="0"/>
                          <w:marBottom w:val="0"/>
                          <w:divBdr>
                            <w:top w:val="none" w:sz="0" w:space="0" w:color="auto"/>
                            <w:left w:val="none" w:sz="0" w:space="0" w:color="auto"/>
                            <w:bottom w:val="none" w:sz="0" w:space="0" w:color="auto"/>
                            <w:right w:val="none" w:sz="0" w:space="0" w:color="auto"/>
                          </w:divBdr>
                          <w:divsChild>
                            <w:div w:id="1184250376">
                              <w:marLeft w:val="0"/>
                              <w:marRight w:val="0"/>
                              <w:marTop w:val="0"/>
                              <w:marBottom w:val="0"/>
                              <w:divBdr>
                                <w:top w:val="none" w:sz="0" w:space="0" w:color="auto"/>
                                <w:left w:val="none" w:sz="0" w:space="0" w:color="auto"/>
                                <w:bottom w:val="none" w:sz="0" w:space="0" w:color="auto"/>
                                <w:right w:val="none" w:sz="0" w:space="0" w:color="auto"/>
                              </w:divBdr>
                              <w:divsChild>
                                <w:div w:id="1157569897">
                                  <w:marLeft w:val="0"/>
                                  <w:marRight w:val="0"/>
                                  <w:marTop w:val="0"/>
                                  <w:marBottom w:val="0"/>
                                  <w:divBdr>
                                    <w:top w:val="none" w:sz="0" w:space="0" w:color="auto"/>
                                    <w:left w:val="none" w:sz="0" w:space="0" w:color="auto"/>
                                    <w:bottom w:val="none" w:sz="0" w:space="0" w:color="auto"/>
                                    <w:right w:val="none" w:sz="0" w:space="0" w:color="auto"/>
                                  </w:divBdr>
                                  <w:divsChild>
                                    <w:div w:id="776487275">
                                      <w:marLeft w:val="0"/>
                                      <w:marRight w:val="0"/>
                                      <w:marTop w:val="0"/>
                                      <w:marBottom w:val="0"/>
                                      <w:divBdr>
                                        <w:top w:val="none" w:sz="0" w:space="0" w:color="auto"/>
                                        <w:left w:val="none" w:sz="0" w:space="0" w:color="auto"/>
                                        <w:bottom w:val="none" w:sz="0" w:space="0" w:color="auto"/>
                                        <w:right w:val="none" w:sz="0" w:space="0" w:color="auto"/>
                                      </w:divBdr>
                                      <w:divsChild>
                                        <w:div w:id="1091585807">
                                          <w:marLeft w:val="0"/>
                                          <w:marRight w:val="0"/>
                                          <w:marTop w:val="0"/>
                                          <w:marBottom w:val="0"/>
                                          <w:divBdr>
                                            <w:top w:val="none" w:sz="0" w:space="0" w:color="auto"/>
                                            <w:left w:val="none" w:sz="0" w:space="0" w:color="auto"/>
                                            <w:bottom w:val="none" w:sz="0" w:space="0" w:color="auto"/>
                                            <w:right w:val="none" w:sz="0" w:space="0" w:color="auto"/>
                                          </w:divBdr>
                                          <w:divsChild>
                                            <w:div w:id="414136251">
                                              <w:marLeft w:val="0"/>
                                              <w:marRight w:val="0"/>
                                              <w:marTop w:val="0"/>
                                              <w:marBottom w:val="0"/>
                                              <w:divBdr>
                                                <w:top w:val="none" w:sz="0" w:space="0" w:color="auto"/>
                                                <w:left w:val="none" w:sz="0" w:space="0" w:color="auto"/>
                                                <w:bottom w:val="none" w:sz="0" w:space="0" w:color="auto"/>
                                                <w:right w:val="none" w:sz="0" w:space="0" w:color="auto"/>
                                              </w:divBdr>
                                            </w:div>
                                            <w:div w:id="474880147">
                                              <w:marLeft w:val="0"/>
                                              <w:marRight w:val="0"/>
                                              <w:marTop w:val="0"/>
                                              <w:marBottom w:val="0"/>
                                              <w:divBdr>
                                                <w:top w:val="none" w:sz="0" w:space="0" w:color="auto"/>
                                                <w:left w:val="none" w:sz="0" w:space="0" w:color="auto"/>
                                                <w:bottom w:val="none" w:sz="0" w:space="0" w:color="auto"/>
                                                <w:right w:val="none" w:sz="0" w:space="0" w:color="auto"/>
                                              </w:divBdr>
                                            </w:div>
                                            <w:div w:id="21059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6424">
                      <w:marLeft w:val="0"/>
                      <w:marRight w:val="0"/>
                      <w:marTop w:val="0"/>
                      <w:marBottom w:val="0"/>
                      <w:divBdr>
                        <w:top w:val="none" w:sz="0" w:space="0" w:color="auto"/>
                        <w:left w:val="none" w:sz="0" w:space="0" w:color="auto"/>
                        <w:bottom w:val="none" w:sz="0" w:space="0" w:color="auto"/>
                        <w:right w:val="none" w:sz="0" w:space="0" w:color="auto"/>
                      </w:divBdr>
                    </w:div>
                    <w:div w:id="1621493889">
                      <w:marLeft w:val="0"/>
                      <w:marRight w:val="0"/>
                      <w:marTop w:val="0"/>
                      <w:marBottom w:val="60"/>
                      <w:divBdr>
                        <w:top w:val="none" w:sz="0" w:space="0" w:color="auto"/>
                        <w:left w:val="none" w:sz="0" w:space="0" w:color="auto"/>
                        <w:bottom w:val="none" w:sz="0" w:space="0" w:color="auto"/>
                        <w:right w:val="none" w:sz="0" w:space="0" w:color="auto"/>
                      </w:divBdr>
                      <w:divsChild>
                        <w:div w:id="9011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4243">
      <w:bodyDiv w:val="1"/>
      <w:marLeft w:val="0"/>
      <w:marRight w:val="0"/>
      <w:marTop w:val="0"/>
      <w:marBottom w:val="0"/>
      <w:divBdr>
        <w:top w:val="none" w:sz="0" w:space="0" w:color="auto"/>
        <w:left w:val="none" w:sz="0" w:space="0" w:color="auto"/>
        <w:bottom w:val="none" w:sz="0" w:space="0" w:color="auto"/>
        <w:right w:val="none" w:sz="0" w:space="0" w:color="auto"/>
      </w:divBdr>
      <w:divsChild>
        <w:div w:id="187452638">
          <w:marLeft w:val="0"/>
          <w:marRight w:val="0"/>
          <w:marTop w:val="0"/>
          <w:marBottom w:val="0"/>
          <w:divBdr>
            <w:top w:val="none" w:sz="0" w:space="0" w:color="auto"/>
            <w:left w:val="none" w:sz="0" w:space="0" w:color="auto"/>
            <w:bottom w:val="none" w:sz="0" w:space="0" w:color="auto"/>
            <w:right w:val="none" w:sz="0" w:space="0" w:color="auto"/>
          </w:divBdr>
          <w:divsChild>
            <w:div w:id="868949421">
              <w:marLeft w:val="0"/>
              <w:marRight w:val="0"/>
              <w:marTop w:val="0"/>
              <w:marBottom w:val="0"/>
              <w:divBdr>
                <w:top w:val="none" w:sz="0" w:space="0" w:color="auto"/>
                <w:left w:val="none" w:sz="0" w:space="0" w:color="auto"/>
                <w:bottom w:val="none" w:sz="0" w:space="0" w:color="auto"/>
                <w:right w:val="none" w:sz="0" w:space="0" w:color="auto"/>
              </w:divBdr>
              <w:divsChild>
                <w:div w:id="1133477031">
                  <w:marLeft w:val="0"/>
                  <w:marRight w:val="0"/>
                  <w:marTop w:val="0"/>
                  <w:marBottom w:val="0"/>
                  <w:divBdr>
                    <w:top w:val="none" w:sz="0" w:space="0" w:color="auto"/>
                    <w:left w:val="none" w:sz="0" w:space="0" w:color="auto"/>
                    <w:bottom w:val="none" w:sz="0" w:space="0" w:color="auto"/>
                    <w:right w:val="none" w:sz="0" w:space="0" w:color="auto"/>
                  </w:divBdr>
                  <w:divsChild>
                    <w:div w:id="836072380">
                      <w:marLeft w:val="0"/>
                      <w:marRight w:val="0"/>
                      <w:marTop w:val="0"/>
                      <w:marBottom w:val="6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
                      </w:divsChild>
                    </w:div>
                    <w:div w:id="1459758498">
                      <w:marLeft w:val="0"/>
                      <w:marRight w:val="0"/>
                      <w:marTop w:val="0"/>
                      <w:marBottom w:val="0"/>
                      <w:divBdr>
                        <w:top w:val="none" w:sz="0" w:space="0" w:color="auto"/>
                        <w:left w:val="none" w:sz="0" w:space="0" w:color="auto"/>
                        <w:bottom w:val="none" w:sz="0" w:space="0" w:color="auto"/>
                        <w:right w:val="none" w:sz="0" w:space="0" w:color="auto"/>
                      </w:divBdr>
                      <w:divsChild>
                        <w:div w:id="997224631">
                          <w:marLeft w:val="0"/>
                          <w:marRight w:val="0"/>
                          <w:marTop w:val="0"/>
                          <w:marBottom w:val="0"/>
                          <w:divBdr>
                            <w:top w:val="none" w:sz="0" w:space="0" w:color="auto"/>
                            <w:left w:val="none" w:sz="0" w:space="0" w:color="auto"/>
                            <w:bottom w:val="none" w:sz="0" w:space="0" w:color="auto"/>
                            <w:right w:val="none" w:sz="0" w:space="0" w:color="auto"/>
                          </w:divBdr>
                          <w:divsChild>
                            <w:div w:id="114177600">
                              <w:marLeft w:val="0"/>
                              <w:marRight w:val="0"/>
                              <w:marTop w:val="0"/>
                              <w:marBottom w:val="0"/>
                              <w:divBdr>
                                <w:top w:val="none" w:sz="0" w:space="0" w:color="auto"/>
                                <w:left w:val="none" w:sz="0" w:space="0" w:color="auto"/>
                                <w:bottom w:val="none" w:sz="0" w:space="0" w:color="auto"/>
                                <w:right w:val="none" w:sz="0" w:space="0" w:color="auto"/>
                              </w:divBdr>
                              <w:divsChild>
                                <w:div w:id="1209533047">
                                  <w:marLeft w:val="0"/>
                                  <w:marRight w:val="0"/>
                                  <w:marTop w:val="0"/>
                                  <w:marBottom w:val="0"/>
                                  <w:divBdr>
                                    <w:top w:val="none" w:sz="0" w:space="0" w:color="auto"/>
                                    <w:left w:val="none" w:sz="0" w:space="0" w:color="auto"/>
                                    <w:bottom w:val="none" w:sz="0" w:space="0" w:color="auto"/>
                                    <w:right w:val="none" w:sz="0" w:space="0" w:color="auto"/>
                                  </w:divBdr>
                                  <w:divsChild>
                                    <w:div w:id="700015384">
                                      <w:marLeft w:val="0"/>
                                      <w:marRight w:val="0"/>
                                      <w:marTop w:val="0"/>
                                      <w:marBottom w:val="0"/>
                                      <w:divBdr>
                                        <w:top w:val="none" w:sz="0" w:space="0" w:color="auto"/>
                                        <w:left w:val="none" w:sz="0" w:space="0" w:color="auto"/>
                                        <w:bottom w:val="none" w:sz="0" w:space="0" w:color="auto"/>
                                        <w:right w:val="none" w:sz="0" w:space="0" w:color="auto"/>
                                      </w:divBdr>
                                      <w:divsChild>
                                        <w:div w:id="1831477795">
                                          <w:marLeft w:val="0"/>
                                          <w:marRight w:val="0"/>
                                          <w:marTop w:val="0"/>
                                          <w:marBottom w:val="0"/>
                                          <w:divBdr>
                                            <w:top w:val="none" w:sz="0" w:space="0" w:color="auto"/>
                                            <w:left w:val="none" w:sz="0" w:space="0" w:color="auto"/>
                                            <w:bottom w:val="none" w:sz="0" w:space="0" w:color="auto"/>
                                            <w:right w:val="none" w:sz="0" w:space="0" w:color="auto"/>
                                          </w:divBdr>
                                          <w:divsChild>
                                            <w:div w:id="3943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900564">
                  <w:marLeft w:val="0"/>
                  <w:marRight w:val="180"/>
                  <w:marTop w:val="0"/>
                  <w:marBottom w:val="0"/>
                  <w:divBdr>
                    <w:top w:val="none" w:sz="0" w:space="0" w:color="auto"/>
                    <w:left w:val="none" w:sz="0" w:space="0" w:color="auto"/>
                    <w:bottom w:val="none" w:sz="0" w:space="0" w:color="auto"/>
                    <w:right w:val="none" w:sz="0" w:space="0" w:color="auto"/>
                  </w:divBdr>
                  <w:divsChild>
                    <w:div w:id="1324889130">
                      <w:marLeft w:val="0"/>
                      <w:marRight w:val="0"/>
                      <w:marTop w:val="0"/>
                      <w:marBottom w:val="0"/>
                      <w:divBdr>
                        <w:top w:val="none" w:sz="0" w:space="0" w:color="auto"/>
                        <w:left w:val="none" w:sz="0" w:space="0" w:color="auto"/>
                        <w:bottom w:val="none" w:sz="0" w:space="0" w:color="auto"/>
                        <w:right w:val="none" w:sz="0" w:space="0" w:color="auto"/>
                      </w:divBdr>
                      <w:divsChild>
                        <w:div w:id="18010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120">
          <w:marLeft w:val="0"/>
          <w:marRight w:val="0"/>
          <w:marTop w:val="0"/>
          <w:marBottom w:val="0"/>
          <w:divBdr>
            <w:top w:val="none" w:sz="0" w:space="0" w:color="auto"/>
            <w:left w:val="none" w:sz="0" w:space="0" w:color="auto"/>
            <w:bottom w:val="none" w:sz="0" w:space="0" w:color="auto"/>
            <w:right w:val="none" w:sz="0" w:space="0" w:color="auto"/>
          </w:divBdr>
          <w:divsChild>
            <w:div w:id="844126786">
              <w:marLeft w:val="0"/>
              <w:marRight w:val="0"/>
              <w:marTop w:val="0"/>
              <w:marBottom w:val="0"/>
              <w:divBdr>
                <w:top w:val="none" w:sz="0" w:space="0" w:color="auto"/>
                <w:left w:val="none" w:sz="0" w:space="0" w:color="auto"/>
                <w:bottom w:val="none" w:sz="0" w:space="0" w:color="auto"/>
                <w:right w:val="none" w:sz="0" w:space="0" w:color="auto"/>
              </w:divBdr>
              <w:divsChild>
                <w:div w:id="1763990285">
                  <w:marLeft w:val="0"/>
                  <w:marRight w:val="0"/>
                  <w:marTop w:val="0"/>
                  <w:marBottom w:val="0"/>
                  <w:divBdr>
                    <w:top w:val="none" w:sz="0" w:space="0" w:color="auto"/>
                    <w:left w:val="none" w:sz="0" w:space="0" w:color="auto"/>
                    <w:bottom w:val="none" w:sz="0" w:space="0" w:color="auto"/>
                    <w:right w:val="none" w:sz="0" w:space="0" w:color="auto"/>
                  </w:divBdr>
                  <w:divsChild>
                    <w:div w:id="1056202472">
                      <w:marLeft w:val="0"/>
                      <w:marRight w:val="0"/>
                      <w:marTop w:val="0"/>
                      <w:marBottom w:val="60"/>
                      <w:divBdr>
                        <w:top w:val="none" w:sz="0" w:space="0" w:color="auto"/>
                        <w:left w:val="none" w:sz="0" w:space="0" w:color="auto"/>
                        <w:bottom w:val="none" w:sz="0" w:space="0" w:color="auto"/>
                        <w:right w:val="none" w:sz="0" w:space="0" w:color="auto"/>
                      </w:divBdr>
                      <w:divsChild>
                        <w:div w:id="1598369537">
                          <w:marLeft w:val="0"/>
                          <w:marRight w:val="0"/>
                          <w:marTop w:val="0"/>
                          <w:marBottom w:val="0"/>
                          <w:divBdr>
                            <w:top w:val="none" w:sz="0" w:space="0" w:color="auto"/>
                            <w:left w:val="none" w:sz="0" w:space="0" w:color="auto"/>
                            <w:bottom w:val="none" w:sz="0" w:space="0" w:color="auto"/>
                            <w:right w:val="none" w:sz="0" w:space="0" w:color="auto"/>
                          </w:divBdr>
                        </w:div>
                      </w:divsChild>
                    </w:div>
                    <w:div w:id="1431581966">
                      <w:marLeft w:val="0"/>
                      <w:marRight w:val="0"/>
                      <w:marTop w:val="0"/>
                      <w:marBottom w:val="0"/>
                      <w:divBdr>
                        <w:top w:val="none" w:sz="0" w:space="0" w:color="auto"/>
                        <w:left w:val="none" w:sz="0" w:space="0" w:color="auto"/>
                        <w:bottom w:val="none" w:sz="0" w:space="0" w:color="auto"/>
                        <w:right w:val="none" w:sz="0" w:space="0" w:color="auto"/>
                      </w:divBdr>
                      <w:divsChild>
                        <w:div w:id="348914814">
                          <w:marLeft w:val="0"/>
                          <w:marRight w:val="0"/>
                          <w:marTop w:val="0"/>
                          <w:marBottom w:val="0"/>
                          <w:divBdr>
                            <w:top w:val="none" w:sz="0" w:space="0" w:color="auto"/>
                            <w:left w:val="none" w:sz="0" w:space="0" w:color="auto"/>
                            <w:bottom w:val="none" w:sz="0" w:space="0" w:color="auto"/>
                            <w:right w:val="none" w:sz="0" w:space="0" w:color="auto"/>
                          </w:divBdr>
                          <w:divsChild>
                            <w:div w:id="190412148">
                              <w:marLeft w:val="0"/>
                              <w:marRight w:val="0"/>
                              <w:marTop w:val="0"/>
                              <w:marBottom w:val="0"/>
                              <w:divBdr>
                                <w:top w:val="none" w:sz="0" w:space="0" w:color="auto"/>
                                <w:left w:val="none" w:sz="0" w:space="0" w:color="auto"/>
                                <w:bottom w:val="none" w:sz="0" w:space="0" w:color="auto"/>
                                <w:right w:val="none" w:sz="0" w:space="0" w:color="auto"/>
                              </w:divBdr>
                              <w:divsChild>
                                <w:div w:id="1019625270">
                                  <w:marLeft w:val="0"/>
                                  <w:marRight w:val="0"/>
                                  <w:marTop w:val="0"/>
                                  <w:marBottom w:val="0"/>
                                  <w:divBdr>
                                    <w:top w:val="none" w:sz="0" w:space="0" w:color="auto"/>
                                    <w:left w:val="none" w:sz="0" w:space="0" w:color="auto"/>
                                    <w:bottom w:val="none" w:sz="0" w:space="0" w:color="auto"/>
                                    <w:right w:val="none" w:sz="0" w:space="0" w:color="auto"/>
                                  </w:divBdr>
                                  <w:divsChild>
                                    <w:div w:id="1603953192">
                                      <w:marLeft w:val="0"/>
                                      <w:marRight w:val="0"/>
                                      <w:marTop w:val="0"/>
                                      <w:marBottom w:val="0"/>
                                      <w:divBdr>
                                        <w:top w:val="none" w:sz="0" w:space="0" w:color="auto"/>
                                        <w:left w:val="none" w:sz="0" w:space="0" w:color="auto"/>
                                        <w:bottom w:val="none" w:sz="0" w:space="0" w:color="auto"/>
                                        <w:right w:val="none" w:sz="0" w:space="0" w:color="auto"/>
                                      </w:divBdr>
                                      <w:divsChild>
                                        <w:div w:id="466362069">
                                          <w:marLeft w:val="0"/>
                                          <w:marRight w:val="0"/>
                                          <w:marTop w:val="0"/>
                                          <w:marBottom w:val="0"/>
                                          <w:divBdr>
                                            <w:top w:val="none" w:sz="0" w:space="0" w:color="auto"/>
                                            <w:left w:val="none" w:sz="0" w:space="0" w:color="auto"/>
                                            <w:bottom w:val="none" w:sz="0" w:space="0" w:color="auto"/>
                                            <w:right w:val="none" w:sz="0" w:space="0" w:color="auto"/>
                                          </w:divBdr>
                                          <w:divsChild>
                                            <w:div w:id="411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6200">
      <w:bodyDiv w:val="1"/>
      <w:marLeft w:val="0"/>
      <w:marRight w:val="0"/>
      <w:marTop w:val="0"/>
      <w:marBottom w:val="0"/>
      <w:divBdr>
        <w:top w:val="none" w:sz="0" w:space="0" w:color="auto"/>
        <w:left w:val="none" w:sz="0" w:space="0" w:color="auto"/>
        <w:bottom w:val="none" w:sz="0" w:space="0" w:color="auto"/>
        <w:right w:val="none" w:sz="0" w:space="0" w:color="auto"/>
      </w:divBdr>
      <w:divsChild>
        <w:div w:id="1824393401">
          <w:marLeft w:val="0"/>
          <w:marRight w:val="0"/>
          <w:marTop w:val="0"/>
          <w:marBottom w:val="0"/>
          <w:divBdr>
            <w:top w:val="none" w:sz="0" w:space="0" w:color="auto"/>
            <w:left w:val="none" w:sz="0" w:space="0" w:color="auto"/>
            <w:bottom w:val="none" w:sz="0" w:space="0" w:color="auto"/>
            <w:right w:val="none" w:sz="0" w:space="0" w:color="auto"/>
          </w:divBdr>
          <w:divsChild>
            <w:div w:id="589431517">
              <w:marLeft w:val="0"/>
              <w:marRight w:val="0"/>
              <w:marTop w:val="0"/>
              <w:marBottom w:val="0"/>
              <w:divBdr>
                <w:top w:val="none" w:sz="0" w:space="0" w:color="auto"/>
                <w:left w:val="none" w:sz="0" w:space="0" w:color="auto"/>
                <w:bottom w:val="none" w:sz="0" w:space="0" w:color="auto"/>
                <w:right w:val="none" w:sz="0" w:space="0" w:color="auto"/>
              </w:divBdr>
              <w:divsChild>
                <w:div w:id="9066279">
                  <w:marLeft w:val="0"/>
                  <w:marRight w:val="0"/>
                  <w:marTop w:val="0"/>
                  <w:marBottom w:val="0"/>
                  <w:divBdr>
                    <w:top w:val="none" w:sz="0" w:space="0" w:color="auto"/>
                    <w:left w:val="none" w:sz="0" w:space="0" w:color="auto"/>
                    <w:bottom w:val="none" w:sz="0" w:space="0" w:color="auto"/>
                    <w:right w:val="none" w:sz="0" w:space="0" w:color="auto"/>
                  </w:divBdr>
                  <w:divsChild>
                    <w:div w:id="157039860">
                      <w:marLeft w:val="0"/>
                      <w:marRight w:val="0"/>
                      <w:marTop w:val="0"/>
                      <w:marBottom w:val="0"/>
                      <w:divBdr>
                        <w:top w:val="none" w:sz="0" w:space="0" w:color="auto"/>
                        <w:left w:val="none" w:sz="0" w:space="0" w:color="auto"/>
                        <w:bottom w:val="none" w:sz="0" w:space="0" w:color="auto"/>
                        <w:right w:val="none" w:sz="0" w:space="0" w:color="auto"/>
                      </w:divBdr>
                      <w:divsChild>
                        <w:div w:id="1823817142">
                          <w:marLeft w:val="0"/>
                          <w:marRight w:val="0"/>
                          <w:marTop w:val="0"/>
                          <w:marBottom w:val="0"/>
                          <w:divBdr>
                            <w:top w:val="none" w:sz="0" w:space="0" w:color="auto"/>
                            <w:left w:val="none" w:sz="0" w:space="0" w:color="auto"/>
                            <w:bottom w:val="none" w:sz="0" w:space="0" w:color="auto"/>
                            <w:right w:val="none" w:sz="0" w:space="0" w:color="auto"/>
                          </w:divBdr>
                          <w:divsChild>
                            <w:div w:id="543490803">
                              <w:marLeft w:val="0"/>
                              <w:marRight w:val="0"/>
                              <w:marTop w:val="0"/>
                              <w:marBottom w:val="0"/>
                              <w:divBdr>
                                <w:top w:val="none" w:sz="0" w:space="0" w:color="auto"/>
                                <w:left w:val="none" w:sz="0" w:space="0" w:color="auto"/>
                                <w:bottom w:val="none" w:sz="0" w:space="0" w:color="auto"/>
                                <w:right w:val="none" w:sz="0" w:space="0" w:color="auto"/>
                              </w:divBdr>
                            </w:div>
                            <w:div w:id="600647952">
                              <w:marLeft w:val="0"/>
                              <w:marRight w:val="0"/>
                              <w:marTop w:val="0"/>
                              <w:marBottom w:val="0"/>
                              <w:divBdr>
                                <w:top w:val="none" w:sz="0" w:space="0" w:color="auto"/>
                                <w:left w:val="none" w:sz="0" w:space="0" w:color="auto"/>
                                <w:bottom w:val="none" w:sz="0" w:space="0" w:color="auto"/>
                                <w:right w:val="none" w:sz="0" w:space="0" w:color="auto"/>
                              </w:divBdr>
                              <w:divsChild>
                                <w:div w:id="1962612425">
                                  <w:marLeft w:val="0"/>
                                  <w:marRight w:val="0"/>
                                  <w:marTop w:val="0"/>
                                  <w:marBottom w:val="0"/>
                                  <w:divBdr>
                                    <w:top w:val="none" w:sz="0" w:space="0" w:color="auto"/>
                                    <w:left w:val="none" w:sz="0" w:space="0" w:color="auto"/>
                                    <w:bottom w:val="none" w:sz="0" w:space="0" w:color="auto"/>
                                    <w:right w:val="none" w:sz="0" w:space="0" w:color="auto"/>
                                  </w:divBdr>
                                  <w:divsChild>
                                    <w:div w:id="1074856753">
                                      <w:marLeft w:val="0"/>
                                      <w:marRight w:val="0"/>
                                      <w:marTop w:val="0"/>
                                      <w:marBottom w:val="0"/>
                                      <w:divBdr>
                                        <w:top w:val="none" w:sz="0" w:space="0" w:color="auto"/>
                                        <w:left w:val="none" w:sz="0" w:space="0" w:color="auto"/>
                                        <w:bottom w:val="none" w:sz="0" w:space="0" w:color="auto"/>
                                        <w:right w:val="none" w:sz="0" w:space="0" w:color="auto"/>
                                      </w:divBdr>
                                      <w:divsChild>
                                        <w:div w:id="454176733">
                                          <w:marLeft w:val="0"/>
                                          <w:marRight w:val="0"/>
                                          <w:marTop w:val="0"/>
                                          <w:marBottom w:val="0"/>
                                          <w:divBdr>
                                            <w:top w:val="none" w:sz="0" w:space="0" w:color="auto"/>
                                            <w:left w:val="none" w:sz="0" w:space="0" w:color="auto"/>
                                            <w:bottom w:val="none" w:sz="0" w:space="0" w:color="auto"/>
                                            <w:right w:val="none" w:sz="0" w:space="0" w:color="auto"/>
                                          </w:divBdr>
                                          <w:divsChild>
                                            <w:div w:id="4845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2957">
                      <w:marLeft w:val="0"/>
                      <w:marRight w:val="0"/>
                      <w:marTop w:val="0"/>
                      <w:marBottom w:val="60"/>
                      <w:divBdr>
                        <w:top w:val="none" w:sz="0" w:space="0" w:color="auto"/>
                        <w:left w:val="none" w:sz="0" w:space="0" w:color="auto"/>
                        <w:bottom w:val="none" w:sz="0" w:space="0" w:color="auto"/>
                        <w:right w:val="none" w:sz="0" w:space="0" w:color="auto"/>
                      </w:divBdr>
                      <w:divsChild>
                        <w:div w:id="1889796699">
                          <w:marLeft w:val="0"/>
                          <w:marRight w:val="0"/>
                          <w:marTop w:val="0"/>
                          <w:marBottom w:val="0"/>
                          <w:divBdr>
                            <w:top w:val="none" w:sz="0" w:space="0" w:color="auto"/>
                            <w:left w:val="none" w:sz="0" w:space="0" w:color="auto"/>
                            <w:bottom w:val="none" w:sz="0" w:space="0" w:color="auto"/>
                            <w:right w:val="none" w:sz="0" w:space="0" w:color="auto"/>
                          </w:divBdr>
                        </w:div>
                      </w:divsChild>
                    </w:div>
                    <w:div w:id="2019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1926">
          <w:marLeft w:val="0"/>
          <w:marRight w:val="0"/>
          <w:marTop w:val="0"/>
          <w:marBottom w:val="0"/>
          <w:divBdr>
            <w:top w:val="none" w:sz="0" w:space="0" w:color="auto"/>
            <w:left w:val="none" w:sz="0" w:space="0" w:color="auto"/>
            <w:bottom w:val="none" w:sz="0" w:space="0" w:color="auto"/>
            <w:right w:val="none" w:sz="0" w:space="0" w:color="auto"/>
          </w:divBdr>
          <w:divsChild>
            <w:div w:id="1595089595">
              <w:marLeft w:val="0"/>
              <w:marRight w:val="0"/>
              <w:marTop w:val="0"/>
              <w:marBottom w:val="0"/>
              <w:divBdr>
                <w:top w:val="none" w:sz="0" w:space="0" w:color="auto"/>
                <w:left w:val="none" w:sz="0" w:space="0" w:color="auto"/>
                <w:bottom w:val="none" w:sz="0" w:space="0" w:color="auto"/>
                <w:right w:val="none" w:sz="0" w:space="0" w:color="auto"/>
              </w:divBdr>
              <w:divsChild>
                <w:div w:id="1243834738">
                  <w:marLeft w:val="0"/>
                  <w:marRight w:val="0"/>
                  <w:marTop w:val="0"/>
                  <w:marBottom w:val="0"/>
                  <w:divBdr>
                    <w:top w:val="none" w:sz="0" w:space="0" w:color="auto"/>
                    <w:left w:val="none" w:sz="0" w:space="0" w:color="auto"/>
                    <w:bottom w:val="none" w:sz="0" w:space="0" w:color="auto"/>
                    <w:right w:val="none" w:sz="0" w:space="0" w:color="auto"/>
                  </w:divBdr>
                  <w:divsChild>
                    <w:div w:id="713575932">
                      <w:marLeft w:val="0"/>
                      <w:marRight w:val="0"/>
                      <w:marTop w:val="0"/>
                      <w:marBottom w:val="60"/>
                      <w:divBdr>
                        <w:top w:val="none" w:sz="0" w:space="0" w:color="auto"/>
                        <w:left w:val="none" w:sz="0" w:space="0" w:color="auto"/>
                        <w:bottom w:val="none" w:sz="0" w:space="0" w:color="auto"/>
                        <w:right w:val="none" w:sz="0" w:space="0" w:color="auto"/>
                      </w:divBdr>
                      <w:divsChild>
                        <w:div w:id="1266112749">
                          <w:marLeft w:val="0"/>
                          <w:marRight w:val="0"/>
                          <w:marTop w:val="0"/>
                          <w:marBottom w:val="0"/>
                          <w:divBdr>
                            <w:top w:val="none" w:sz="0" w:space="0" w:color="auto"/>
                            <w:left w:val="none" w:sz="0" w:space="0" w:color="auto"/>
                            <w:bottom w:val="none" w:sz="0" w:space="0" w:color="auto"/>
                            <w:right w:val="none" w:sz="0" w:space="0" w:color="auto"/>
                          </w:divBdr>
                        </w:div>
                      </w:divsChild>
                    </w:div>
                    <w:div w:id="733547893">
                      <w:marLeft w:val="0"/>
                      <w:marRight w:val="0"/>
                      <w:marTop w:val="0"/>
                      <w:marBottom w:val="0"/>
                      <w:divBdr>
                        <w:top w:val="none" w:sz="0" w:space="0" w:color="auto"/>
                        <w:left w:val="none" w:sz="0" w:space="0" w:color="auto"/>
                        <w:bottom w:val="none" w:sz="0" w:space="0" w:color="auto"/>
                        <w:right w:val="none" w:sz="0" w:space="0" w:color="auto"/>
                      </w:divBdr>
                      <w:divsChild>
                        <w:div w:id="689794777">
                          <w:marLeft w:val="0"/>
                          <w:marRight w:val="0"/>
                          <w:marTop w:val="0"/>
                          <w:marBottom w:val="0"/>
                          <w:divBdr>
                            <w:top w:val="none" w:sz="0" w:space="0" w:color="auto"/>
                            <w:left w:val="none" w:sz="0" w:space="0" w:color="auto"/>
                            <w:bottom w:val="none" w:sz="0" w:space="0" w:color="auto"/>
                            <w:right w:val="none" w:sz="0" w:space="0" w:color="auto"/>
                          </w:divBdr>
                          <w:divsChild>
                            <w:div w:id="485899446">
                              <w:marLeft w:val="0"/>
                              <w:marRight w:val="0"/>
                              <w:marTop w:val="0"/>
                              <w:marBottom w:val="0"/>
                              <w:divBdr>
                                <w:top w:val="none" w:sz="0" w:space="0" w:color="auto"/>
                                <w:left w:val="none" w:sz="0" w:space="0" w:color="auto"/>
                                <w:bottom w:val="none" w:sz="0" w:space="0" w:color="auto"/>
                                <w:right w:val="none" w:sz="0" w:space="0" w:color="auto"/>
                              </w:divBdr>
                              <w:divsChild>
                                <w:div w:id="1167791830">
                                  <w:marLeft w:val="0"/>
                                  <w:marRight w:val="0"/>
                                  <w:marTop w:val="0"/>
                                  <w:marBottom w:val="0"/>
                                  <w:divBdr>
                                    <w:top w:val="none" w:sz="0" w:space="0" w:color="auto"/>
                                    <w:left w:val="none" w:sz="0" w:space="0" w:color="auto"/>
                                    <w:bottom w:val="none" w:sz="0" w:space="0" w:color="auto"/>
                                    <w:right w:val="none" w:sz="0" w:space="0" w:color="auto"/>
                                  </w:divBdr>
                                  <w:divsChild>
                                    <w:div w:id="344406175">
                                      <w:marLeft w:val="0"/>
                                      <w:marRight w:val="0"/>
                                      <w:marTop w:val="0"/>
                                      <w:marBottom w:val="0"/>
                                      <w:divBdr>
                                        <w:top w:val="none" w:sz="0" w:space="0" w:color="auto"/>
                                        <w:left w:val="none" w:sz="0" w:space="0" w:color="auto"/>
                                        <w:bottom w:val="none" w:sz="0" w:space="0" w:color="auto"/>
                                        <w:right w:val="none" w:sz="0" w:space="0" w:color="auto"/>
                                      </w:divBdr>
                                      <w:divsChild>
                                        <w:div w:id="847913226">
                                          <w:marLeft w:val="0"/>
                                          <w:marRight w:val="0"/>
                                          <w:marTop w:val="0"/>
                                          <w:marBottom w:val="0"/>
                                          <w:divBdr>
                                            <w:top w:val="none" w:sz="0" w:space="0" w:color="auto"/>
                                            <w:left w:val="none" w:sz="0" w:space="0" w:color="auto"/>
                                            <w:bottom w:val="none" w:sz="0" w:space="0" w:color="auto"/>
                                            <w:right w:val="none" w:sz="0" w:space="0" w:color="auto"/>
                                          </w:divBdr>
                                          <w:divsChild>
                                            <w:div w:id="12447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351857">
                  <w:marLeft w:val="0"/>
                  <w:marRight w:val="180"/>
                  <w:marTop w:val="0"/>
                  <w:marBottom w:val="0"/>
                  <w:divBdr>
                    <w:top w:val="none" w:sz="0" w:space="0" w:color="auto"/>
                    <w:left w:val="none" w:sz="0" w:space="0" w:color="auto"/>
                    <w:bottom w:val="none" w:sz="0" w:space="0" w:color="auto"/>
                    <w:right w:val="none" w:sz="0" w:space="0" w:color="auto"/>
                  </w:divBdr>
                  <w:divsChild>
                    <w:div w:id="1184631071">
                      <w:marLeft w:val="0"/>
                      <w:marRight w:val="0"/>
                      <w:marTop w:val="0"/>
                      <w:marBottom w:val="0"/>
                      <w:divBdr>
                        <w:top w:val="none" w:sz="0" w:space="0" w:color="auto"/>
                        <w:left w:val="none" w:sz="0" w:space="0" w:color="auto"/>
                        <w:bottom w:val="none" w:sz="0" w:space="0" w:color="auto"/>
                        <w:right w:val="none" w:sz="0" w:space="0" w:color="auto"/>
                      </w:divBdr>
                      <w:divsChild>
                        <w:div w:id="9589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3755">
      <w:bodyDiv w:val="1"/>
      <w:marLeft w:val="0"/>
      <w:marRight w:val="0"/>
      <w:marTop w:val="0"/>
      <w:marBottom w:val="0"/>
      <w:divBdr>
        <w:top w:val="none" w:sz="0" w:space="0" w:color="auto"/>
        <w:left w:val="none" w:sz="0" w:space="0" w:color="auto"/>
        <w:bottom w:val="none" w:sz="0" w:space="0" w:color="auto"/>
        <w:right w:val="none" w:sz="0" w:space="0" w:color="auto"/>
      </w:divBdr>
      <w:divsChild>
        <w:div w:id="705453096">
          <w:marLeft w:val="0"/>
          <w:marRight w:val="0"/>
          <w:marTop w:val="0"/>
          <w:marBottom w:val="0"/>
          <w:divBdr>
            <w:top w:val="none" w:sz="0" w:space="0" w:color="auto"/>
            <w:left w:val="none" w:sz="0" w:space="0" w:color="auto"/>
            <w:bottom w:val="none" w:sz="0" w:space="0" w:color="auto"/>
            <w:right w:val="none" w:sz="0" w:space="0" w:color="auto"/>
          </w:divBdr>
          <w:divsChild>
            <w:div w:id="1481995223">
              <w:marLeft w:val="0"/>
              <w:marRight w:val="0"/>
              <w:marTop w:val="0"/>
              <w:marBottom w:val="0"/>
              <w:divBdr>
                <w:top w:val="none" w:sz="0" w:space="0" w:color="auto"/>
                <w:left w:val="none" w:sz="0" w:space="0" w:color="auto"/>
                <w:bottom w:val="none" w:sz="0" w:space="0" w:color="auto"/>
                <w:right w:val="none" w:sz="0" w:space="0" w:color="auto"/>
              </w:divBdr>
              <w:divsChild>
                <w:div w:id="379205348">
                  <w:marLeft w:val="0"/>
                  <w:marRight w:val="0"/>
                  <w:marTop w:val="0"/>
                  <w:marBottom w:val="0"/>
                  <w:divBdr>
                    <w:top w:val="none" w:sz="0" w:space="0" w:color="auto"/>
                    <w:left w:val="none" w:sz="0" w:space="0" w:color="auto"/>
                    <w:bottom w:val="none" w:sz="0" w:space="0" w:color="auto"/>
                    <w:right w:val="none" w:sz="0" w:space="0" w:color="auto"/>
                  </w:divBdr>
                  <w:divsChild>
                    <w:div w:id="537276170">
                      <w:marLeft w:val="0"/>
                      <w:marRight w:val="0"/>
                      <w:marTop w:val="0"/>
                      <w:marBottom w:val="0"/>
                      <w:divBdr>
                        <w:top w:val="none" w:sz="0" w:space="0" w:color="auto"/>
                        <w:left w:val="none" w:sz="0" w:space="0" w:color="auto"/>
                        <w:bottom w:val="none" w:sz="0" w:space="0" w:color="auto"/>
                        <w:right w:val="none" w:sz="0" w:space="0" w:color="auto"/>
                      </w:divBdr>
                      <w:divsChild>
                        <w:div w:id="1691711681">
                          <w:marLeft w:val="0"/>
                          <w:marRight w:val="0"/>
                          <w:marTop w:val="0"/>
                          <w:marBottom w:val="0"/>
                          <w:divBdr>
                            <w:top w:val="none" w:sz="0" w:space="0" w:color="auto"/>
                            <w:left w:val="none" w:sz="0" w:space="0" w:color="auto"/>
                            <w:bottom w:val="none" w:sz="0" w:space="0" w:color="auto"/>
                            <w:right w:val="none" w:sz="0" w:space="0" w:color="auto"/>
                          </w:divBdr>
                          <w:divsChild>
                            <w:div w:id="129372637">
                              <w:marLeft w:val="0"/>
                              <w:marRight w:val="0"/>
                              <w:marTop w:val="0"/>
                              <w:marBottom w:val="0"/>
                              <w:divBdr>
                                <w:top w:val="none" w:sz="0" w:space="0" w:color="auto"/>
                                <w:left w:val="none" w:sz="0" w:space="0" w:color="auto"/>
                                <w:bottom w:val="none" w:sz="0" w:space="0" w:color="auto"/>
                                <w:right w:val="none" w:sz="0" w:space="0" w:color="auto"/>
                              </w:divBdr>
                              <w:divsChild>
                                <w:div w:id="1970668257">
                                  <w:marLeft w:val="0"/>
                                  <w:marRight w:val="0"/>
                                  <w:marTop w:val="0"/>
                                  <w:marBottom w:val="0"/>
                                  <w:divBdr>
                                    <w:top w:val="none" w:sz="0" w:space="0" w:color="auto"/>
                                    <w:left w:val="none" w:sz="0" w:space="0" w:color="auto"/>
                                    <w:bottom w:val="none" w:sz="0" w:space="0" w:color="auto"/>
                                    <w:right w:val="none" w:sz="0" w:space="0" w:color="auto"/>
                                  </w:divBdr>
                                  <w:divsChild>
                                    <w:div w:id="1026634745">
                                      <w:marLeft w:val="0"/>
                                      <w:marRight w:val="0"/>
                                      <w:marTop w:val="0"/>
                                      <w:marBottom w:val="0"/>
                                      <w:divBdr>
                                        <w:top w:val="none" w:sz="0" w:space="0" w:color="auto"/>
                                        <w:left w:val="none" w:sz="0" w:space="0" w:color="auto"/>
                                        <w:bottom w:val="none" w:sz="0" w:space="0" w:color="auto"/>
                                        <w:right w:val="none" w:sz="0" w:space="0" w:color="auto"/>
                                      </w:divBdr>
                                      <w:divsChild>
                                        <w:div w:id="205222291">
                                          <w:marLeft w:val="0"/>
                                          <w:marRight w:val="0"/>
                                          <w:marTop w:val="0"/>
                                          <w:marBottom w:val="0"/>
                                          <w:divBdr>
                                            <w:top w:val="none" w:sz="0" w:space="0" w:color="auto"/>
                                            <w:left w:val="none" w:sz="0" w:space="0" w:color="auto"/>
                                            <w:bottom w:val="none" w:sz="0" w:space="0" w:color="auto"/>
                                            <w:right w:val="none" w:sz="0" w:space="0" w:color="auto"/>
                                          </w:divBdr>
                                          <w:divsChild>
                                            <w:div w:id="2223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578408">
                      <w:marLeft w:val="0"/>
                      <w:marRight w:val="0"/>
                      <w:marTop w:val="0"/>
                      <w:marBottom w:val="60"/>
                      <w:divBdr>
                        <w:top w:val="none" w:sz="0" w:space="0" w:color="auto"/>
                        <w:left w:val="none" w:sz="0" w:space="0" w:color="auto"/>
                        <w:bottom w:val="none" w:sz="0" w:space="0" w:color="auto"/>
                        <w:right w:val="none" w:sz="0" w:space="0" w:color="auto"/>
                      </w:divBdr>
                      <w:divsChild>
                        <w:div w:id="14759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2897">
                  <w:marLeft w:val="0"/>
                  <w:marRight w:val="180"/>
                  <w:marTop w:val="0"/>
                  <w:marBottom w:val="0"/>
                  <w:divBdr>
                    <w:top w:val="none" w:sz="0" w:space="0" w:color="auto"/>
                    <w:left w:val="none" w:sz="0" w:space="0" w:color="auto"/>
                    <w:bottom w:val="none" w:sz="0" w:space="0" w:color="auto"/>
                    <w:right w:val="none" w:sz="0" w:space="0" w:color="auto"/>
                  </w:divBdr>
                  <w:divsChild>
                    <w:div w:id="676617296">
                      <w:marLeft w:val="0"/>
                      <w:marRight w:val="0"/>
                      <w:marTop w:val="0"/>
                      <w:marBottom w:val="0"/>
                      <w:divBdr>
                        <w:top w:val="none" w:sz="0" w:space="0" w:color="auto"/>
                        <w:left w:val="none" w:sz="0" w:space="0" w:color="auto"/>
                        <w:bottom w:val="none" w:sz="0" w:space="0" w:color="auto"/>
                        <w:right w:val="none" w:sz="0" w:space="0" w:color="auto"/>
                      </w:divBdr>
                      <w:divsChild>
                        <w:div w:id="8615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53733">
          <w:marLeft w:val="0"/>
          <w:marRight w:val="0"/>
          <w:marTop w:val="0"/>
          <w:marBottom w:val="0"/>
          <w:divBdr>
            <w:top w:val="none" w:sz="0" w:space="0" w:color="auto"/>
            <w:left w:val="none" w:sz="0" w:space="0" w:color="auto"/>
            <w:bottom w:val="none" w:sz="0" w:space="0" w:color="auto"/>
            <w:right w:val="none" w:sz="0" w:space="0" w:color="auto"/>
          </w:divBdr>
          <w:divsChild>
            <w:div w:id="1017004797">
              <w:marLeft w:val="0"/>
              <w:marRight w:val="0"/>
              <w:marTop w:val="0"/>
              <w:marBottom w:val="0"/>
              <w:divBdr>
                <w:top w:val="none" w:sz="0" w:space="0" w:color="auto"/>
                <w:left w:val="none" w:sz="0" w:space="0" w:color="auto"/>
                <w:bottom w:val="none" w:sz="0" w:space="0" w:color="auto"/>
                <w:right w:val="none" w:sz="0" w:space="0" w:color="auto"/>
              </w:divBdr>
              <w:divsChild>
                <w:div w:id="472405246">
                  <w:marLeft w:val="0"/>
                  <w:marRight w:val="0"/>
                  <w:marTop w:val="0"/>
                  <w:marBottom w:val="0"/>
                  <w:divBdr>
                    <w:top w:val="none" w:sz="0" w:space="0" w:color="auto"/>
                    <w:left w:val="none" w:sz="0" w:space="0" w:color="auto"/>
                    <w:bottom w:val="none" w:sz="0" w:space="0" w:color="auto"/>
                    <w:right w:val="none" w:sz="0" w:space="0" w:color="auto"/>
                  </w:divBdr>
                  <w:divsChild>
                    <w:div w:id="148253689">
                      <w:marLeft w:val="0"/>
                      <w:marRight w:val="0"/>
                      <w:marTop w:val="0"/>
                      <w:marBottom w:val="60"/>
                      <w:divBdr>
                        <w:top w:val="none" w:sz="0" w:space="0" w:color="auto"/>
                        <w:left w:val="none" w:sz="0" w:space="0" w:color="auto"/>
                        <w:bottom w:val="none" w:sz="0" w:space="0" w:color="auto"/>
                        <w:right w:val="none" w:sz="0" w:space="0" w:color="auto"/>
                      </w:divBdr>
                      <w:divsChild>
                        <w:div w:id="1573613332">
                          <w:marLeft w:val="0"/>
                          <w:marRight w:val="0"/>
                          <w:marTop w:val="0"/>
                          <w:marBottom w:val="0"/>
                          <w:divBdr>
                            <w:top w:val="none" w:sz="0" w:space="0" w:color="auto"/>
                            <w:left w:val="none" w:sz="0" w:space="0" w:color="auto"/>
                            <w:bottom w:val="none" w:sz="0" w:space="0" w:color="auto"/>
                            <w:right w:val="none" w:sz="0" w:space="0" w:color="auto"/>
                          </w:divBdr>
                        </w:div>
                      </w:divsChild>
                    </w:div>
                    <w:div w:id="699554850">
                      <w:marLeft w:val="0"/>
                      <w:marRight w:val="0"/>
                      <w:marTop w:val="0"/>
                      <w:marBottom w:val="0"/>
                      <w:divBdr>
                        <w:top w:val="none" w:sz="0" w:space="0" w:color="auto"/>
                        <w:left w:val="none" w:sz="0" w:space="0" w:color="auto"/>
                        <w:bottom w:val="none" w:sz="0" w:space="0" w:color="auto"/>
                        <w:right w:val="none" w:sz="0" w:space="0" w:color="auto"/>
                      </w:divBdr>
                    </w:div>
                    <w:div w:id="1761875887">
                      <w:marLeft w:val="0"/>
                      <w:marRight w:val="0"/>
                      <w:marTop w:val="0"/>
                      <w:marBottom w:val="0"/>
                      <w:divBdr>
                        <w:top w:val="none" w:sz="0" w:space="0" w:color="auto"/>
                        <w:left w:val="none" w:sz="0" w:space="0" w:color="auto"/>
                        <w:bottom w:val="none" w:sz="0" w:space="0" w:color="auto"/>
                        <w:right w:val="none" w:sz="0" w:space="0" w:color="auto"/>
                      </w:divBdr>
                      <w:divsChild>
                        <w:div w:id="503011150">
                          <w:marLeft w:val="0"/>
                          <w:marRight w:val="0"/>
                          <w:marTop w:val="0"/>
                          <w:marBottom w:val="0"/>
                          <w:divBdr>
                            <w:top w:val="none" w:sz="0" w:space="0" w:color="auto"/>
                            <w:left w:val="none" w:sz="0" w:space="0" w:color="auto"/>
                            <w:bottom w:val="none" w:sz="0" w:space="0" w:color="auto"/>
                            <w:right w:val="none" w:sz="0" w:space="0" w:color="auto"/>
                          </w:divBdr>
                          <w:divsChild>
                            <w:div w:id="963121958">
                              <w:marLeft w:val="0"/>
                              <w:marRight w:val="0"/>
                              <w:marTop w:val="0"/>
                              <w:marBottom w:val="0"/>
                              <w:divBdr>
                                <w:top w:val="none" w:sz="0" w:space="0" w:color="auto"/>
                                <w:left w:val="none" w:sz="0" w:space="0" w:color="auto"/>
                                <w:bottom w:val="none" w:sz="0" w:space="0" w:color="auto"/>
                                <w:right w:val="none" w:sz="0" w:space="0" w:color="auto"/>
                              </w:divBdr>
                              <w:divsChild>
                                <w:div w:id="293604167">
                                  <w:marLeft w:val="0"/>
                                  <w:marRight w:val="0"/>
                                  <w:marTop w:val="0"/>
                                  <w:marBottom w:val="0"/>
                                  <w:divBdr>
                                    <w:top w:val="none" w:sz="0" w:space="0" w:color="auto"/>
                                    <w:left w:val="none" w:sz="0" w:space="0" w:color="auto"/>
                                    <w:bottom w:val="none" w:sz="0" w:space="0" w:color="auto"/>
                                    <w:right w:val="none" w:sz="0" w:space="0" w:color="auto"/>
                                  </w:divBdr>
                                  <w:divsChild>
                                    <w:div w:id="1055544606">
                                      <w:marLeft w:val="0"/>
                                      <w:marRight w:val="0"/>
                                      <w:marTop w:val="0"/>
                                      <w:marBottom w:val="0"/>
                                      <w:divBdr>
                                        <w:top w:val="none" w:sz="0" w:space="0" w:color="auto"/>
                                        <w:left w:val="none" w:sz="0" w:space="0" w:color="auto"/>
                                        <w:bottom w:val="none" w:sz="0" w:space="0" w:color="auto"/>
                                        <w:right w:val="none" w:sz="0" w:space="0" w:color="auto"/>
                                      </w:divBdr>
                                      <w:divsChild>
                                        <w:div w:id="571306711">
                                          <w:marLeft w:val="0"/>
                                          <w:marRight w:val="0"/>
                                          <w:marTop w:val="0"/>
                                          <w:marBottom w:val="0"/>
                                          <w:divBdr>
                                            <w:top w:val="none" w:sz="0" w:space="0" w:color="auto"/>
                                            <w:left w:val="none" w:sz="0" w:space="0" w:color="auto"/>
                                            <w:bottom w:val="none" w:sz="0" w:space="0" w:color="auto"/>
                                            <w:right w:val="none" w:sz="0" w:space="0" w:color="auto"/>
                                          </w:divBdr>
                                          <w:divsChild>
                                            <w:div w:id="13696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65172">
      <w:bodyDiv w:val="1"/>
      <w:marLeft w:val="0"/>
      <w:marRight w:val="0"/>
      <w:marTop w:val="0"/>
      <w:marBottom w:val="0"/>
      <w:divBdr>
        <w:top w:val="none" w:sz="0" w:space="0" w:color="auto"/>
        <w:left w:val="none" w:sz="0" w:space="0" w:color="auto"/>
        <w:bottom w:val="none" w:sz="0" w:space="0" w:color="auto"/>
        <w:right w:val="none" w:sz="0" w:space="0" w:color="auto"/>
      </w:divBdr>
      <w:divsChild>
        <w:div w:id="34700130">
          <w:marLeft w:val="0"/>
          <w:marRight w:val="0"/>
          <w:marTop w:val="0"/>
          <w:marBottom w:val="0"/>
          <w:divBdr>
            <w:top w:val="none" w:sz="0" w:space="0" w:color="auto"/>
            <w:left w:val="none" w:sz="0" w:space="0" w:color="auto"/>
            <w:bottom w:val="none" w:sz="0" w:space="0" w:color="auto"/>
            <w:right w:val="none" w:sz="0" w:space="0" w:color="auto"/>
          </w:divBdr>
          <w:divsChild>
            <w:div w:id="1253514636">
              <w:marLeft w:val="0"/>
              <w:marRight w:val="0"/>
              <w:marTop w:val="0"/>
              <w:marBottom w:val="0"/>
              <w:divBdr>
                <w:top w:val="none" w:sz="0" w:space="0" w:color="auto"/>
                <w:left w:val="none" w:sz="0" w:space="0" w:color="auto"/>
                <w:bottom w:val="none" w:sz="0" w:space="0" w:color="auto"/>
                <w:right w:val="none" w:sz="0" w:space="0" w:color="auto"/>
              </w:divBdr>
              <w:divsChild>
                <w:div w:id="950164157">
                  <w:marLeft w:val="0"/>
                  <w:marRight w:val="180"/>
                  <w:marTop w:val="0"/>
                  <w:marBottom w:val="0"/>
                  <w:divBdr>
                    <w:top w:val="none" w:sz="0" w:space="0" w:color="auto"/>
                    <w:left w:val="none" w:sz="0" w:space="0" w:color="auto"/>
                    <w:bottom w:val="none" w:sz="0" w:space="0" w:color="auto"/>
                    <w:right w:val="none" w:sz="0" w:space="0" w:color="auto"/>
                  </w:divBdr>
                  <w:divsChild>
                    <w:div w:id="688141924">
                      <w:marLeft w:val="0"/>
                      <w:marRight w:val="0"/>
                      <w:marTop w:val="0"/>
                      <w:marBottom w:val="0"/>
                      <w:divBdr>
                        <w:top w:val="none" w:sz="0" w:space="0" w:color="auto"/>
                        <w:left w:val="none" w:sz="0" w:space="0" w:color="auto"/>
                        <w:bottom w:val="none" w:sz="0" w:space="0" w:color="auto"/>
                        <w:right w:val="none" w:sz="0" w:space="0" w:color="auto"/>
                      </w:divBdr>
                      <w:divsChild>
                        <w:div w:id="669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1118">
                  <w:marLeft w:val="0"/>
                  <w:marRight w:val="0"/>
                  <w:marTop w:val="0"/>
                  <w:marBottom w:val="0"/>
                  <w:divBdr>
                    <w:top w:val="none" w:sz="0" w:space="0" w:color="auto"/>
                    <w:left w:val="none" w:sz="0" w:space="0" w:color="auto"/>
                    <w:bottom w:val="none" w:sz="0" w:space="0" w:color="auto"/>
                    <w:right w:val="none" w:sz="0" w:space="0" w:color="auto"/>
                  </w:divBdr>
                  <w:divsChild>
                    <w:div w:id="71631026">
                      <w:marLeft w:val="0"/>
                      <w:marRight w:val="0"/>
                      <w:marTop w:val="0"/>
                      <w:marBottom w:val="60"/>
                      <w:divBdr>
                        <w:top w:val="none" w:sz="0" w:space="0" w:color="auto"/>
                        <w:left w:val="none" w:sz="0" w:space="0" w:color="auto"/>
                        <w:bottom w:val="none" w:sz="0" w:space="0" w:color="auto"/>
                        <w:right w:val="none" w:sz="0" w:space="0" w:color="auto"/>
                      </w:divBdr>
                      <w:divsChild>
                        <w:div w:id="938367656">
                          <w:marLeft w:val="0"/>
                          <w:marRight w:val="0"/>
                          <w:marTop w:val="0"/>
                          <w:marBottom w:val="0"/>
                          <w:divBdr>
                            <w:top w:val="none" w:sz="0" w:space="0" w:color="auto"/>
                            <w:left w:val="none" w:sz="0" w:space="0" w:color="auto"/>
                            <w:bottom w:val="none" w:sz="0" w:space="0" w:color="auto"/>
                            <w:right w:val="none" w:sz="0" w:space="0" w:color="auto"/>
                          </w:divBdr>
                        </w:div>
                      </w:divsChild>
                    </w:div>
                    <w:div w:id="1408376960">
                      <w:marLeft w:val="0"/>
                      <w:marRight w:val="0"/>
                      <w:marTop w:val="0"/>
                      <w:marBottom w:val="0"/>
                      <w:divBdr>
                        <w:top w:val="none" w:sz="0" w:space="0" w:color="auto"/>
                        <w:left w:val="none" w:sz="0" w:space="0" w:color="auto"/>
                        <w:bottom w:val="none" w:sz="0" w:space="0" w:color="auto"/>
                        <w:right w:val="none" w:sz="0" w:space="0" w:color="auto"/>
                      </w:divBdr>
                      <w:divsChild>
                        <w:div w:id="1725375122">
                          <w:marLeft w:val="0"/>
                          <w:marRight w:val="0"/>
                          <w:marTop w:val="0"/>
                          <w:marBottom w:val="0"/>
                          <w:divBdr>
                            <w:top w:val="none" w:sz="0" w:space="0" w:color="auto"/>
                            <w:left w:val="none" w:sz="0" w:space="0" w:color="auto"/>
                            <w:bottom w:val="none" w:sz="0" w:space="0" w:color="auto"/>
                            <w:right w:val="none" w:sz="0" w:space="0" w:color="auto"/>
                          </w:divBdr>
                          <w:divsChild>
                            <w:div w:id="507017184">
                              <w:marLeft w:val="0"/>
                              <w:marRight w:val="0"/>
                              <w:marTop w:val="0"/>
                              <w:marBottom w:val="0"/>
                              <w:divBdr>
                                <w:top w:val="none" w:sz="0" w:space="0" w:color="auto"/>
                                <w:left w:val="none" w:sz="0" w:space="0" w:color="auto"/>
                                <w:bottom w:val="none" w:sz="0" w:space="0" w:color="auto"/>
                                <w:right w:val="none" w:sz="0" w:space="0" w:color="auto"/>
                              </w:divBdr>
                              <w:divsChild>
                                <w:div w:id="945230563">
                                  <w:marLeft w:val="0"/>
                                  <w:marRight w:val="0"/>
                                  <w:marTop w:val="0"/>
                                  <w:marBottom w:val="0"/>
                                  <w:divBdr>
                                    <w:top w:val="none" w:sz="0" w:space="0" w:color="auto"/>
                                    <w:left w:val="none" w:sz="0" w:space="0" w:color="auto"/>
                                    <w:bottom w:val="none" w:sz="0" w:space="0" w:color="auto"/>
                                    <w:right w:val="none" w:sz="0" w:space="0" w:color="auto"/>
                                  </w:divBdr>
                                  <w:divsChild>
                                    <w:div w:id="1796176012">
                                      <w:marLeft w:val="0"/>
                                      <w:marRight w:val="0"/>
                                      <w:marTop w:val="0"/>
                                      <w:marBottom w:val="0"/>
                                      <w:divBdr>
                                        <w:top w:val="none" w:sz="0" w:space="0" w:color="auto"/>
                                        <w:left w:val="none" w:sz="0" w:space="0" w:color="auto"/>
                                        <w:bottom w:val="none" w:sz="0" w:space="0" w:color="auto"/>
                                        <w:right w:val="none" w:sz="0" w:space="0" w:color="auto"/>
                                      </w:divBdr>
                                      <w:divsChild>
                                        <w:div w:id="761099291">
                                          <w:marLeft w:val="0"/>
                                          <w:marRight w:val="0"/>
                                          <w:marTop w:val="0"/>
                                          <w:marBottom w:val="0"/>
                                          <w:divBdr>
                                            <w:top w:val="none" w:sz="0" w:space="0" w:color="auto"/>
                                            <w:left w:val="none" w:sz="0" w:space="0" w:color="auto"/>
                                            <w:bottom w:val="none" w:sz="0" w:space="0" w:color="auto"/>
                                            <w:right w:val="none" w:sz="0" w:space="0" w:color="auto"/>
                                          </w:divBdr>
                                          <w:divsChild>
                                            <w:div w:id="10560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514327">
          <w:marLeft w:val="0"/>
          <w:marRight w:val="0"/>
          <w:marTop w:val="0"/>
          <w:marBottom w:val="0"/>
          <w:divBdr>
            <w:top w:val="none" w:sz="0" w:space="0" w:color="auto"/>
            <w:left w:val="none" w:sz="0" w:space="0" w:color="auto"/>
            <w:bottom w:val="none" w:sz="0" w:space="0" w:color="auto"/>
            <w:right w:val="none" w:sz="0" w:space="0" w:color="auto"/>
          </w:divBdr>
          <w:divsChild>
            <w:div w:id="2078819767">
              <w:marLeft w:val="0"/>
              <w:marRight w:val="0"/>
              <w:marTop w:val="0"/>
              <w:marBottom w:val="0"/>
              <w:divBdr>
                <w:top w:val="none" w:sz="0" w:space="0" w:color="auto"/>
                <w:left w:val="none" w:sz="0" w:space="0" w:color="auto"/>
                <w:bottom w:val="none" w:sz="0" w:space="0" w:color="auto"/>
                <w:right w:val="none" w:sz="0" w:space="0" w:color="auto"/>
              </w:divBdr>
              <w:divsChild>
                <w:div w:id="1757551084">
                  <w:marLeft w:val="0"/>
                  <w:marRight w:val="0"/>
                  <w:marTop w:val="0"/>
                  <w:marBottom w:val="0"/>
                  <w:divBdr>
                    <w:top w:val="none" w:sz="0" w:space="0" w:color="auto"/>
                    <w:left w:val="none" w:sz="0" w:space="0" w:color="auto"/>
                    <w:bottom w:val="none" w:sz="0" w:space="0" w:color="auto"/>
                    <w:right w:val="none" w:sz="0" w:space="0" w:color="auto"/>
                  </w:divBdr>
                  <w:divsChild>
                    <w:div w:id="1000160863">
                      <w:marLeft w:val="0"/>
                      <w:marRight w:val="0"/>
                      <w:marTop w:val="0"/>
                      <w:marBottom w:val="0"/>
                      <w:divBdr>
                        <w:top w:val="none" w:sz="0" w:space="0" w:color="auto"/>
                        <w:left w:val="none" w:sz="0" w:space="0" w:color="auto"/>
                        <w:bottom w:val="none" w:sz="0" w:space="0" w:color="auto"/>
                        <w:right w:val="none" w:sz="0" w:space="0" w:color="auto"/>
                      </w:divBdr>
                      <w:divsChild>
                        <w:div w:id="2126270097">
                          <w:marLeft w:val="0"/>
                          <w:marRight w:val="0"/>
                          <w:marTop w:val="0"/>
                          <w:marBottom w:val="0"/>
                          <w:divBdr>
                            <w:top w:val="none" w:sz="0" w:space="0" w:color="auto"/>
                            <w:left w:val="none" w:sz="0" w:space="0" w:color="auto"/>
                            <w:bottom w:val="none" w:sz="0" w:space="0" w:color="auto"/>
                            <w:right w:val="none" w:sz="0" w:space="0" w:color="auto"/>
                          </w:divBdr>
                          <w:divsChild>
                            <w:div w:id="483089083">
                              <w:marLeft w:val="0"/>
                              <w:marRight w:val="0"/>
                              <w:marTop w:val="0"/>
                              <w:marBottom w:val="0"/>
                              <w:divBdr>
                                <w:top w:val="none" w:sz="0" w:space="0" w:color="auto"/>
                                <w:left w:val="none" w:sz="0" w:space="0" w:color="auto"/>
                                <w:bottom w:val="none" w:sz="0" w:space="0" w:color="auto"/>
                                <w:right w:val="none" w:sz="0" w:space="0" w:color="auto"/>
                              </w:divBdr>
                            </w:div>
                            <w:div w:id="498237302">
                              <w:marLeft w:val="0"/>
                              <w:marRight w:val="0"/>
                              <w:marTop w:val="0"/>
                              <w:marBottom w:val="0"/>
                              <w:divBdr>
                                <w:top w:val="none" w:sz="0" w:space="0" w:color="auto"/>
                                <w:left w:val="none" w:sz="0" w:space="0" w:color="auto"/>
                                <w:bottom w:val="none" w:sz="0" w:space="0" w:color="auto"/>
                                <w:right w:val="none" w:sz="0" w:space="0" w:color="auto"/>
                              </w:divBdr>
                              <w:divsChild>
                                <w:div w:id="2108965116">
                                  <w:marLeft w:val="0"/>
                                  <w:marRight w:val="0"/>
                                  <w:marTop w:val="0"/>
                                  <w:marBottom w:val="0"/>
                                  <w:divBdr>
                                    <w:top w:val="none" w:sz="0" w:space="0" w:color="auto"/>
                                    <w:left w:val="none" w:sz="0" w:space="0" w:color="auto"/>
                                    <w:bottom w:val="none" w:sz="0" w:space="0" w:color="auto"/>
                                    <w:right w:val="none" w:sz="0" w:space="0" w:color="auto"/>
                                  </w:divBdr>
                                  <w:divsChild>
                                    <w:div w:id="799032978">
                                      <w:marLeft w:val="0"/>
                                      <w:marRight w:val="0"/>
                                      <w:marTop w:val="0"/>
                                      <w:marBottom w:val="0"/>
                                      <w:divBdr>
                                        <w:top w:val="none" w:sz="0" w:space="0" w:color="auto"/>
                                        <w:left w:val="none" w:sz="0" w:space="0" w:color="auto"/>
                                        <w:bottom w:val="none" w:sz="0" w:space="0" w:color="auto"/>
                                        <w:right w:val="none" w:sz="0" w:space="0" w:color="auto"/>
                                      </w:divBdr>
                                      <w:divsChild>
                                        <w:div w:id="763308867">
                                          <w:marLeft w:val="0"/>
                                          <w:marRight w:val="0"/>
                                          <w:marTop w:val="0"/>
                                          <w:marBottom w:val="0"/>
                                          <w:divBdr>
                                            <w:top w:val="none" w:sz="0" w:space="0" w:color="auto"/>
                                            <w:left w:val="none" w:sz="0" w:space="0" w:color="auto"/>
                                            <w:bottom w:val="none" w:sz="0" w:space="0" w:color="auto"/>
                                            <w:right w:val="none" w:sz="0" w:space="0" w:color="auto"/>
                                          </w:divBdr>
                                          <w:divsChild>
                                            <w:div w:id="16446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120526">
                      <w:marLeft w:val="0"/>
                      <w:marRight w:val="0"/>
                      <w:marTop w:val="0"/>
                      <w:marBottom w:val="0"/>
                      <w:divBdr>
                        <w:top w:val="none" w:sz="0" w:space="0" w:color="auto"/>
                        <w:left w:val="none" w:sz="0" w:space="0" w:color="auto"/>
                        <w:bottom w:val="none" w:sz="0" w:space="0" w:color="auto"/>
                        <w:right w:val="none" w:sz="0" w:space="0" w:color="auto"/>
                      </w:divBdr>
                    </w:div>
                    <w:div w:id="1881741701">
                      <w:marLeft w:val="0"/>
                      <w:marRight w:val="0"/>
                      <w:marTop w:val="0"/>
                      <w:marBottom w:val="60"/>
                      <w:divBdr>
                        <w:top w:val="none" w:sz="0" w:space="0" w:color="auto"/>
                        <w:left w:val="none" w:sz="0" w:space="0" w:color="auto"/>
                        <w:bottom w:val="none" w:sz="0" w:space="0" w:color="auto"/>
                        <w:right w:val="none" w:sz="0" w:space="0" w:color="auto"/>
                      </w:divBdr>
                      <w:divsChild>
                        <w:div w:id="18130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5634">
      <w:bodyDiv w:val="1"/>
      <w:marLeft w:val="0"/>
      <w:marRight w:val="0"/>
      <w:marTop w:val="0"/>
      <w:marBottom w:val="0"/>
      <w:divBdr>
        <w:top w:val="none" w:sz="0" w:space="0" w:color="auto"/>
        <w:left w:val="none" w:sz="0" w:space="0" w:color="auto"/>
        <w:bottom w:val="none" w:sz="0" w:space="0" w:color="auto"/>
        <w:right w:val="none" w:sz="0" w:space="0" w:color="auto"/>
      </w:divBdr>
      <w:divsChild>
        <w:div w:id="1299990893">
          <w:marLeft w:val="0"/>
          <w:marRight w:val="0"/>
          <w:marTop w:val="0"/>
          <w:marBottom w:val="0"/>
          <w:divBdr>
            <w:top w:val="none" w:sz="0" w:space="0" w:color="auto"/>
            <w:left w:val="none" w:sz="0" w:space="0" w:color="auto"/>
            <w:bottom w:val="none" w:sz="0" w:space="0" w:color="auto"/>
            <w:right w:val="none" w:sz="0" w:space="0" w:color="auto"/>
          </w:divBdr>
          <w:divsChild>
            <w:div w:id="468668053">
              <w:marLeft w:val="0"/>
              <w:marRight w:val="0"/>
              <w:marTop w:val="0"/>
              <w:marBottom w:val="0"/>
              <w:divBdr>
                <w:top w:val="none" w:sz="0" w:space="0" w:color="auto"/>
                <w:left w:val="none" w:sz="0" w:space="0" w:color="auto"/>
                <w:bottom w:val="none" w:sz="0" w:space="0" w:color="auto"/>
                <w:right w:val="none" w:sz="0" w:space="0" w:color="auto"/>
              </w:divBdr>
              <w:divsChild>
                <w:div w:id="9189707">
                  <w:marLeft w:val="0"/>
                  <w:marRight w:val="0"/>
                  <w:marTop w:val="0"/>
                  <w:marBottom w:val="0"/>
                  <w:divBdr>
                    <w:top w:val="none" w:sz="0" w:space="0" w:color="auto"/>
                    <w:left w:val="none" w:sz="0" w:space="0" w:color="auto"/>
                    <w:bottom w:val="none" w:sz="0" w:space="0" w:color="auto"/>
                    <w:right w:val="none" w:sz="0" w:space="0" w:color="auto"/>
                  </w:divBdr>
                  <w:divsChild>
                    <w:div w:id="123088100">
                      <w:marLeft w:val="0"/>
                      <w:marRight w:val="0"/>
                      <w:marTop w:val="0"/>
                      <w:marBottom w:val="60"/>
                      <w:divBdr>
                        <w:top w:val="none" w:sz="0" w:space="0" w:color="auto"/>
                        <w:left w:val="none" w:sz="0" w:space="0" w:color="auto"/>
                        <w:bottom w:val="none" w:sz="0" w:space="0" w:color="auto"/>
                        <w:right w:val="none" w:sz="0" w:space="0" w:color="auto"/>
                      </w:divBdr>
                      <w:divsChild>
                        <w:div w:id="432088063">
                          <w:marLeft w:val="0"/>
                          <w:marRight w:val="0"/>
                          <w:marTop w:val="0"/>
                          <w:marBottom w:val="0"/>
                          <w:divBdr>
                            <w:top w:val="none" w:sz="0" w:space="0" w:color="auto"/>
                            <w:left w:val="none" w:sz="0" w:space="0" w:color="auto"/>
                            <w:bottom w:val="none" w:sz="0" w:space="0" w:color="auto"/>
                            <w:right w:val="none" w:sz="0" w:space="0" w:color="auto"/>
                          </w:divBdr>
                        </w:div>
                      </w:divsChild>
                    </w:div>
                    <w:div w:id="585454301">
                      <w:marLeft w:val="0"/>
                      <w:marRight w:val="0"/>
                      <w:marTop w:val="0"/>
                      <w:marBottom w:val="0"/>
                      <w:divBdr>
                        <w:top w:val="none" w:sz="0" w:space="0" w:color="auto"/>
                        <w:left w:val="none" w:sz="0" w:space="0" w:color="auto"/>
                        <w:bottom w:val="none" w:sz="0" w:space="0" w:color="auto"/>
                        <w:right w:val="none" w:sz="0" w:space="0" w:color="auto"/>
                      </w:divBdr>
                      <w:divsChild>
                        <w:div w:id="1212883064">
                          <w:marLeft w:val="0"/>
                          <w:marRight w:val="0"/>
                          <w:marTop w:val="0"/>
                          <w:marBottom w:val="0"/>
                          <w:divBdr>
                            <w:top w:val="none" w:sz="0" w:space="0" w:color="auto"/>
                            <w:left w:val="none" w:sz="0" w:space="0" w:color="auto"/>
                            <w:bottom w:val="none" w:sz="0" w:space="0" w:color="auto"/>
                            <w:right w:val="none" w:sz="0" w:space="0" w:color="auto"/>
                          </w:divBdr>
                          <w:divsChild>
                            <w:div w:id="1821457147">
                              <w:marLeft w:val="0"/>
                              <w:marRight w:val="0"/>
                              <w:marTop w:val="0"/>
                              <w:marBottom w:val="0"/>
                              <w:divBdr>
                                <w:top w:val="none" w:sz="0" w:space="0" w:color="auto"/>
                                <w:left w:val="none" w:sz="0" w:space="0" w:color="auto"/>
                                <w:bottom w:val="none" w:sz="0" w:space="0" w:color="auto"/>
                                <w:right w:val="none" w:sz="0" w:space="0" w:color="auto"/>
                              </w:divBdr>
                              <w:divsChild>
                                <w:div w:id="242837971">
                                  <w:marLeft w:val="0"/>
                                  <w:marRight w:val="0"/>
                                  <w:marTop w:val="0"/>
                                  <w:marBottom w:val="0"/>
                                  <w:divBdr>
                                    <w:top w:val="none" w:sz="0" w:space="0" w:color="auto"/>
                                    <w:left w:val="none" w:sz="0" w:space="0" w:color="auto"/>
                                    <w:bottom w:val="none" w:sz="0" w:space="0" w:color="auto"/>
                                    <w:right w:val="none" w:sz="0" w:space="0" w:color="auto"/>
                                  </w:divBdr>
                                  <w:divsChild>
                                    <w:div w:id="601960185">
                                      <w:marLeft w:val="0"/>
                                      <w:marRight w:val="0"/>
                                      <w:marTop w:val="0"/>
                                      <w:marBottom w:val="0"/>
                                      <w:divBdr>
                                        <w:top w:val="none" w:sz="0" w:space="0" w:color="auto"/>
                                        <w:left w:val="none" w:sz="0" w:space="0" w:color="auto"/>
                                        <w:bottom w:val="none" w:sz="0" w:space="0" w:color="auto"/>
                                        <w:right w:val="none" w:sz="0" w:space="0" w:color="auto"/>
                                      </w:divBdr>
                                      <w:divsChild>
                                        <w:div w:id="1244223465">
                                          <w:marLeft w:val="0"/>
                                          <w:marRight w:val="0"/>
                                          <w:marTop w:val="0"/>
                                          <w:marBottom w:val="0"/>
                                          <w:divBdr>
                                            <w:top w:val="none" w:sz="0" w:space="0" w:color="auto"/>
                                            <w:left w:val="none" w:sz="0" w:space="0" w:color="auto"/>
                                            <w:bottom w:val="none" w:sz="0" w:space="0" w:color="auto"/>
                                            <w:right w:val="none" w:sz="0" w:space="0" w:color="auto"/>
                                          </w:divBdr>
                                          <w:divsChild>
                                            <w:div w:id="1237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21815">
                  <w:marLeft w:val="0"/>
                  <w:marRight w:val="180"/>
                  <w:marTop w:val="0"/>
                  <w:marBottom w:val="0"/>
                  <w:divBdr>
                    <w:top w:val="none" w:sz="0" w:space="0" w:color="auto"/>
                    <w:left w:val="none" w:sz="0" w:space="0" w:color="auto"/>
                    <w:bottom w:val="none" w:sz="0" w:space="0" w:color="auto"/>
                    <w:right w:val="none" w:sz="0" w:space="0" w:color="auto"/>
                  </w:divBdr>
                  <w:divsChild>
                    <w:div w:id="1103377415">
                      <w:marLeft w:val="0"/>
                      <w:marRight w:val="0"/>
                      <w:marTop w:val="0"/>
                      <w:marBottom w:val="0"/>
                      <w:divBdr>
                        <w:top w:val="none" w:sz="0" w:space="0" w:color="auto"/>
                        <w:left w:val="none" w:sz="0" w:space="0" w:color="auto"/>
                        <w:bottom w:val="none" w:sz="0" w:space="0" w:color="auto"/>
                        <w:right w:val="none" w:sz="0" w:space="0" w:color="auto"/>
                      </w:divBdr>
                      <w:divsChild>
                        <w:div w:id="12826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6567">
          <w:marLeft w:val="0"/>
          <w:marRight w:val="0"/>
          <w:marTop w:val="0"/>
          <w:marBottom w:val="0"/>
          <w:divBdr>
            <w:top w:val="none" w:sz="0" w:space="0" w:color="auto"/>
            <w:left w:val="none" w:sz="0" w:space="0" w:color="auto"/>
            <w:bottom w:val="none" w:sz="0" w:space="0" w:color="auto"/>
            <w:right w:val="none" w:sz="0" w:space="0" w:color="auto"/>
          </w:divBdr>
          <w:divsChild>
            <w:div w:id="606500955">
              <w:marLeft w:val="0"/>
              <w:marRight w:val="0"/>
              <w:marTop w:val="0"/>
              <w:marBottom w:val="0"/>
              <w:divBdr>
                <w:top w:val="none" w:sz="0" w:space="0" w:color="auto"/>
                <w:left w:val="none" w:sz="0" w:space="0" w:color="auto"/>
                <w:bottom w:val="none" w:sz="0" w:space="0" w:color="auto"/>
                <w:right w:val="none" w:sz="0" w:space="0" w:color="auto"/>
              </w:divBdr>
              <w:divsChild>
                <w:div w:id="1869442617">
                  <w:marLeft w:val="0"/>
                  <w:marRight w:val="0"/>
                  <w:marTop w:val="0"/>
                  <w:marBottom w:val="0"/>
                  <w:divBdr>
                    <w:top w:val="none" w:sz="0" w:space="0" w:color="auto"/>
                    <w:left w:val="none" w:sz="0" w:space="0" w:color="auto"/>
                    <w:bottom w:val="none" w:sz="0" w:space="0" w:color="auto"/>
                    <w:right w:val="none" w:sz="0" w:space="0" w:color="auto"/>
                  </w:divBdr>
                  <w:divsChild>
                    <w:div w:id="134682810">
                      <w:marLeft w:val="0"/>
                      <w:marRight w:val="0"/>
                      <w:marTop w:val="0"/>
                      <w:marBottom w:val="0"/>
                      <w:divBdr>
                        <w:top w:val="none" w:sz="0" w:space="0" w:color="auto"/>
                        <w:left w:val="none" w:sz="0" w:space="0" w:color="auto"/>
                        <w:bottom w:val="none" w:sz="0" w:space="0" w:color="auto"/>
                        <w:right w:val="none" w:sz="0" w:space="0" w:color="auto"/>
                      </w:divBdr>
                      <w:divsChild>
                        <w:div w:id="1635794808">
                          <w:marLeft w:val="0"/>
                          <w:marRight w:val="0"/>
                          <w:marTop w:val="0"/>
                          <w:marBottom w:val="0"/>
                          <w:divBdr>
                            <w:top w:val="none" w:sz="0" w:space="0" w:color="auto"/>
                            <w:left w:val="none" w:sz="0" w:space="0" w:color="auto"/>
                            <w:bottom w:val="none" w:sz="0" w:space="0" w:color="auto"/>
                            <w:right w:val="none" w:sz="0" w:space="0" w:color="auto"/>
                          </w:divBdr>
                          <w:divsChild>
                            <w:div w:id="577208093">
                              <w:marLeft w:val="0"/>
                              <w:marRight w:val="0"/>
                              <w:marTop w:val="0"/>
                              <w:marBottom w:val="0"/>
                              <w:divBdr>
                                <w:top w:val="none" w:sz="0" w:space="0" w:color="auto"/>
                                <w:left w:val="none" w:sz="0" w:space="0" w:color="auto"/>
                                <w:bottom w:val="none" w:sz="0" w:space="0" w:color="auto"/>
                                <w:right w:val="none" w:sz="0" w:space="0" w:color="auto"/>
                              </w:divBdr>
                            </w:div>
                            <w:div w:id="875510357">
                              <w:marLeft w:val="0"/>
                              <w:marRight w:val="0"/>
                              <w:marTop w:val="0"/>
                              <w:marBottom w:val="0"/>
                              <w:divBdr>
                                <w:top w:val="none" w:sz="0" w:space="0" w:color="auto"/>
                                <w:left w:val="none" w:sz="0" w:space="0" w:color="auto"/>
                                <w:bottom w:val="none" w:sz="0" w:space="0" w:color="auto"/>
                                <w:right w:val="none" w:sz="0" w:space="0" w:color="auto"/>
                              </w:divBdr>
                              <w:divsChild>
                                <w:div w:id="1739014233">
                                  <w:marLeft w:val="0"/>
                                  <w:marRight w:val="0"/>
                                  <w:marTop w:val="0"/>
                                  <w:marBottom w:val="0"/>
                                  <w:divBdr>
                                    <w:top w:val="none" w:sz="0" w:space="0" w:color="auto"/>
                                    <w:left w:val="none" w:sz="0" w:space="0" w:color="auto"/>
                                    <w:bottom w:val="none" w:sz="0" w:space="0" w:color="auto"/>
                                    <w:right w:val="none" w:sz="0" w:space="0" w:color="auto"/>
                                  </w:divBdr>
                                  <w:divsChild>
                                    <w:div w:id="1600791937">
                                      <w:marLeft w:val="0"/>
                                      <w:marRight w:val="0"/>
                                      <w:marTop w:val="0"/>
                                      <w:marBottom w:val="0"/>
                                      <w:divBdr>
                                        <w:top w:val="none" w:sz="0" w:space="0" w:color="auto"/>
                                        <w:left w:val="none" w:sz="0" w:space="0" w:color="auto"/>
                                        <w:bottom w:val="none" w:sz="0" w:space="0" w:color="auto"/>
                                        <w:right w:val="none" w:sz="0" w:space="0" w:color="auto"/>
                                      </w:divBdr>
                                      <w:divsChild>
                                        <w:div w:id="1814330412">
                                          <w:marLeft w:val="0"/>
                                          <w:marRight w:val="0"/>
                                          <w:marTop w:val="0"/>
                                          <w:marBottom w:val="0"/>
                                          <w:divBdr>
                                            <w:top w:val="none" w:sz="0" w:space="0" w:color="auto"/>
                                            <w:left w:val="none" w:sz="0" w:space="0" w:color="auto"/>
                                            <w:bottom w:val="none" w:sz="0" w:space="0" w:color="auto"/>
                                            <w:right w:val="none" w:sz="0" w:space="0" w:color="auto"/>
                                          </w:divBdr>
                                          <w:divsChild>
                                            <w:div w:id="775561278">
                                              <w:marLeft w:val="0"/>
                                              <w:marRight w:val="0"/>
                                              <w:marTop w:val="0"/>
                                              <w:marBottom w:val="0"/>
                                              <w:divBdr>
                                                <w:top w:val="none" w:sz="0" w:space="0" w:color="auto"/>
                                                <w:left w:val="none" w:sz="0" w:space="0" w:color="auto"/>
                                                <w:bottom w:val="none" w:sz="0" w:space="0" w:color="auto"/>
                                                <w:right w:val="none" w:sz="0" w:space="0" w:color="auto"/>
                                              </w:divBdr>
                                            </w:div>
                                            <w:div w:id="1054963636">
                                              <w:marLeft w:val="0"/>
                                              <w:marRight w:val="0"/>
                                              <w:marTop w:val="0"/>
                                              <w:marBottom w:val="0"/>
                                              <w:divBdr>
                                                <w:top w:val="none" w:sz="0" w:space="0" w:color="auto"/>
                                                <w:left w:val="none" w:sz="0" w:space="0" w:color="auto"/>
                                                <w:bottom w:val="none" w:sz="0" w:space="0" w:color="auto"/>
                                                <w:right w:val="none" w:sz="0" w:space="0" w:color="auto"/>
                                              </w:divBdr>
                                            </w:div>
                                            <w:div w:id="18606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205322">
                      <w:marLeft w:val="0"/>
                      <w:marRight w:val="0"/>
                      <w:marTop w:val="0"/>
                      <w:marBottom w:val="0"/>
                      <w:divBdr>
                        <w:top w:val="none" w:sz="0" w:space="0" w:color="auto"/>
                        <w:left w:val="none" w:sz="0" w:space="0" w:color="auto"/>
                        <w:bottom w:val="none" w:sz="0" w:space="0" w:color="auto"/>
                        <w:right w:val="none" w:sz="0" w:space="0" w:color="auto"/>
                      </w:divBdr>
                    </w:div>
                    <w:div w:id="1131752168">
                      <w:marLeft w:val="0"/>
                      <w:marRight w:val="0"/>
                      <w:marTop w:val="0"/>
                      <w:marBottom w:val="60"/>
                      <w:divBdr>
                        <w:top w:val="none" w:sz="0" w:space="0" w:color="auto"/>
                        <w:left w:val="none" w:sz="0" w:space="0" w:color="auto"/>
                        <w:bottom w:val="none" w:sz="0" w:space="0" w:color="auto"/>
                        <w:right w:val="none" w:sz="0" w:space="0" w:color="auto"/>
                      </w:divBdr>
                      <w:divsChild>
                        <w:div w:id="407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7739">
      <w:bodyDiv w:val="1"/>
      <w:marLeft w:val="0"/>
      <w:marRight w:val="0"/>
      <w:marTop w:val="0"/>
      <w:marBottom w:val="0"/>
      <w:divBdr>
        <w:top w:val="none" w:sz="0" w:space="0" w:color="auto"/>
        <w:left w:val="none" w:sz="0" w:space="0" w:color="auto"/>
        <w:bottom w:val="none" w:sz="0" w:space="0" w:color="auto"/>
        <w:right w:val="none" w:sz="0" w:space="0" w:color="auto"/>
      </w:divBdr>
      <w:divsChild>
        <w:div w:id="1530798913">
          <w:marLeft w:val="0"/>
          <w:marRight w:val="0"/>
          <w:marTop w:val="0"/>
          <w:marBottom w:val="0"/>
          <w:divBdr>
            <w:top w:val="none" w:sz="0" w:space="0" w:color="auto"/>
            <w:left w:val="none" w:sz="0" w:space="0" w:color="auto"/>
            <w:bottom w:val="none" w:sz="0" w:space="0" w:color="auto"/>
            <w:right w:val="none" w:sz="0" w:space="0" w:color="auto"/>
          </w:divBdr>
          <w:divsChild>
            <w:div w:id="692808640">
              <w:marLeft w:val="0"/>
              <w:marRight w:val="0"/>
              <w:marTop w:val="0"/>
              <w:marBottom w:val="0"/>
              <w:divBdr>
                <w:top w:val="none" w:sz="0" w:space="0" w:color="auto"/>
                <w:left w:val="none" w:sz="0" w:space="0" w:color="auto"/>
                <w:bottom w:val="none" w:sz="0" w:space="0" w:color="auto"/>
                <w:right w:val="none" w:sz="0" w:space="0" w:color="auto"/>
              </w:divBdr>
              <w:divsChild>
                <w:div w:id="19198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5772">
      <w:bodyDiv w:val="1"/>
      <w:marLeft w:val="0"/>
      <w:marRight w:val="0"/>
      <w:marTop w:val="0"/>
      <w:marBottom w:val="0"/>
      <w:divBdr>
        <w:top w:val="none" w:sz="0" w:space="0" w:color="auto"/>
        <w:left w:val="none" w:sz="0" w:space="0" w:color="auto"/>
        <w:bottom w:val="none" w:sz="0" w:space="0" w:color="auto"/>
        <w:right w:val="none" w:sz="0" w:space="0" w:color="auto"/>
      </w:divBdr>
      <w:divsChild>
        <w:div w:id="238827034">
          <w:marLeft w:val="0"/>
          <w:marRight w:val="0"/>
          <w:marTop w:val="0"/>
          <w:marBottom w:val="0"/>
          <w:divBdr>
            <w:top w:val="none" w:sz="0" w:space="0" w:color="auto"/>
            <w:left w:val="none" w:sz="0" w:space="0" w:color="auto"/>
            <w:bottom w:val="none" w:sz="0" w:space="0" w:color="auto"/>
            <w:right w:val="none" w:sz="0" w:space="0" w:color="auto"/>
          </w:divBdr>
          <w:divsChild>
            <w:div w:id="1327393369">
              <w:marLeft w:val="0"/>
              <w:marRight w:val="0"/>
              <w:marTop w:val="0"/>
              <w:marBottom w:val="0"/>
              <w:divBdr>
                <w:top w:val="none" w:sz="0" w:space="0" w:color="auto"/>
                <w:left w:val="none" w:sz="0" w:space="0" w:color="auto"/>
                <w:bottom w:val="none" w:sz="0" w:space="0" w:color="auto"/>
                <w:right w:val="none" w:sz="0" w:space="0" w:color="auto"/>
              </w:divBdr>
              <w:divsChild>
                <w:div w:id="1387097999">
                  <w:marLeft w:val="0"/>
                  <w:marRight w:val="180"/>
                  <w:marTop w:val="0"/>
                  <w:marBottom w:val="0"/>
                  <w:divBdr>
                    <w:top w:val="none" w:sz="0" w:space="0" w:color="auto"/>
                    <w:left w:val="none" w:sz="0" w:space="0" w:color="auto"/>
                    <w:bottom w:val="none" w:sz="0" w:space="0" w:color="auto"/>
                    <w:right w:val="none" w:sz="0" w:space="0" w:color="auto"/>
                  </w:divBdr>
                  <w:divsChild>
                    <w:div w:id="520241155">
                      <w:marLeft w:val="0"/>
                      <w:marRight w:val="0"/>
                      <w:marTop w:val="0"/>
                      <w:marBottom w:val="0"/>
                      <w:divBdr>
                        <w:top w:val="none" w:sz="0" w:space="0" w:color="auto"/>
                        <w:left w:val="none" w:sz="0" w:space="0" w:color="auto"/>
                        <w:bottom w:val="none" w:sz="0" w:space="0" w:color="auto"/>
                        <w:right w:val="none" w:sz="0" w:space="0" w:color="auto"/>
                      </w:divBdr>
                      <w:divsChild>
                        <w:div w:id="20109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0444">
                  <w:marLeft w:val="0"/>
                  <w:marRight w:val="0"/>
                  <w:marTop w:val="0"/>
                  <w:marBottom w:val="0"/>
                  <w:divBdr>
                    <w:top w:val="none" w:sz="0" w:space="0" w:color="auto"/>
                    <w:left w:val="none" w:sz="0" w:space="0" w:color="auto"/>
                    <w:bottom w:val="none" w:sz="0" w:space="0" w:color="auto"/>
                    <w:right w:val="none" w:sz="0" w:space="0" w:color="auto"/>
                  </w:divBdr>
                  <w:divsChild>
                    <w:div w:id="1351225737">
                      <w:marLeft w:val="0"/>
                      <w:marRight w:val="0"/>
                      <w:marTop w:val="0"/>
                      <w:marBottom w:val="60"/>
                      <w:divBdr>
                        <w:top w:val="none" w:sz="0" w:space="0" w:color="auto"/>
                        <w:left w:val="none" w:sz="0" w:space="0" w:color="auto"/>
                        <w:bottom w:val="none" w:sz="0" w:space="0" w:color="auto"/>
                        <w:right w:val="none" w:sz="0" w:space="0" w:color="auto"/>
                      </w:divBdr>
                      <w:divsChild>
                        <w:div w:id="1799489288">
                          <w:marLeft w:val="0"/>
                          <w:marRight w:val="0"/>
                          <w:marTop w:val="0"/>
                          <w:marBottom w:val="0"/>
                          <w:divBdr>
                            <w:top w:val="none" w:sz="0" w:space="0" w:color="auto"/>
                            <w:left w:val="none" w:sz="0" w:space="0" w:color="auto"/>
                            <w:bottom w:val="none" w:sz="0" w:space="0" w:color="auto"/>
                            <w:right w:val="none" w:sz="0" w:space="0" w:color="auto"/>
                          </w:divBdr>
                        </w:div>
                      </w:divsChild>
                    </w:div>
                    <w:div w:id="2062820397">
                      <w:marLeft w:val="0"/>
                      <w:marRight w:val="0"/>
                      <w:marTop w:val="0"/>
                      <w:marBottom w:val="0"/>
                      <w:divBdr>
                        <w:top w:val="none" w:sz="0" w:space="0" w:color="auto"/>
                        <w:left w:val="none" w:sz="0" w:space="0" w:color="auto"/>
                        <w:bottom w:val="none" w:sz="0" w:space="0" w:color="auto"/>
                        <w:right w:val="none" w:sz="0" w:space="0" w:color="auto"/>
                      </w:divBdr>
                      <w:divsChild>
                        <w:div w:id="1942104337">
                          <w:marLeft w:val="0"/>
                          <w:marRight w:val="0"/>
                          <w:marTop w:val="0"/>
                          <w:marBottom w:val="0"/>
                          <w:divBdr>
                            <w:top w:val="none" w:sz="0" w:space="0" w:color="auto"/>
                            <w:left w:val="none" w:sz="0" w:space="0" w:color="auto"/>
                            <w:bottom w:val="none" w:sz="0" w:space="0" w:color="auto"/>
                            <w:right w:val="none" w:sz="0" w:space="0" w:color="auto"/>
                          </w:divBdr>
                          <w:divsChild>
                            <w:div w:id="1235243854">
                              <w:marLeft w:val="0"/>
                              <w:marRight w:val="0"/>
                              <w:marTop w:val="0"/>
                              <w:marBottom w:val="0"/>
                              <w:divBdr>
                                <w:top w:val="none" w:sz="0" w:space="0" w:color="auto"/>
                                <w:left w:val="none" w:sz="0" w:space="0" w:color="auto"/>
                                <w:bottom w:val="none" w:sz="0" w:space="0" w:color="auto"/>
                                <w:right w:val="none" w:sz="0" w:space="0" w:color="auto"/>
                              </w:divBdr>
                              <w:divsChild>
                                <w:div w:id="2090037384">
                                  <w:marLeft w:val="0"/>
                                  <w:marRight w:val="0"/>
                                  <w:marTop w:val="0"/>
                                  <w:marBottom w:val="0"/>
                                  <w:divBdr>
                                    <w:top w:val="none" w:sz="0" w:space="0" w:color="auto"/>
                                    <w:left w:val="none" w:sz="0" w:space="0" w:color="auto"/>
                                    <w:bottom w:val="none" w:sz="0" w:space="0" w:color="auto"/>
                                    <w:right w:val="none" w:sz="0" w:space="0" w:color="auto"/>
                                  </w:divBdr>
                                  <w:divsChild>
                                    <w:div w:id="2127503439">
                                      <w:marLeft w:val="0"/>
                                      <w:marRight w:val="0"/>
                                      <w:marTop w:val="0"/>
                                      <w:marBottom w:val="0"/>
                                      <w:divBdr>
                                        <w:top w:val="none" w:sz="0" w:space="0" w:color="auto"/>
                                        <w:left w:val="none" w:sz="0" w:space="0" w:color="auto"/>
                                        <w:bottom w:val="none" w:sz="0" w:space="0" w:color="auto"/>
                                        <w:right w:val="none" w:sz="0" w:space="0" w:color="auto"/>
                                      </w:divBdr>
                                      <w:divsChild>
                                        <w:div w:id="630791513">
                                          <w:marLeft w:val="0"/>
                                          <w:marRight w:val="0"/>
                                          <w:marTop w:val="0"/>
                                          <w:marBottom w:val="0"/>
                                          <w:divBdr>
                                            <w:top w:val="none" w:sz="0" w:space="0" w:color="auto"/>
                                            <w:left w:val="none" w:sz="0" w:space="0" w:color="auto"/>
                                            <w:bottom w:val="none" w:sz="0" w:space="0" w:color="auto"/>
                                            <w:right w:val="none" w:sz="0" w:space="0" w:color="auto"/>
                                          </w:divBdr>
                                          <w:divsChild>
                                            <w:div w:id="9192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020466">
          <w:marLeft w:val="0"/>
          <w:marRight w:val="0"/>
          <w:marTop w:val="0"/>
          <w:marBottom w:val="0"/>
          <w:divBdr>
            <w:top w:val="none" w:sz="0" w:space="0" w:color="auto"/>
            <w:left w:val="none" w:sz="0" w:space="0" w:color="auto"/>
            <w:bottom w:val="none" w:sz="0" w:space="0" w:color="auto"/>
            <w:right w:val="none" w:sz="0" w:space="0" w:color="auto"/>
          </w:divBdr>
          <w:divsChild>
            <w:div w:id="662663457">
              <w:marLeft w:val="0"/>
              <w:marRight w:val="0"/>
              <w:marTop w:val="0"/>
              <w:marBottom w:val="0"/>
              <w:divBdr>
                <w:top w:val="none" w:sz="0" w:space="0" w:color="auto"/>
                <w:left w:val="none" w:sz="0" w:space="0" w:color="auto"/>
                <w:bottom w:val="none" w:sz="0" w:space="0" w:color="auto"/>
                <w:right w:val="none" w:sz="0" w:space="0" w:color="auto"/>
              </w:divBdr>
              <w:divsChild>
                <w:div w:id="1776511471">
                  <w:marLeft w:val="0"/>
                  <w:marRight w:val="0"/>
                  <w:marTop w:val="0"/>
                  <w:marBottom w:val="0"/>
                  <w:divBdr>
                    <w:top w:val="none" w:sz="0" w:space="0" w:color="auto"/>
                    <w:left w:val="none" w:sz="0" w:space="0" w:color="auto"/>
                    <w:bottom w:val="none" w:sz="0" w:space="0" w:color="auto"/>
                    <w:right w:val="none" w:sz="0" w:space="0" w:color="auto"/>
                  </w:divBdr>
                  <w:divsChild>
                    <w:div w:id="876698770">
                      <w:marLeft w:val="0"/>
                      <w:marRight w:val="0"/>
                      <w:marTop w:val="0"/>
                      <w:marBottom w:val="0"/>
                      <w:divBdr>
                        <w:top w:val="none" w:sz="0" w:space="0" w:color="auto"/>
                        <w:left w:val="none" w:sz="0" w:space="0" w:color="auto"/>
                        <w:bottom w:val="none" w:sz="0" w:space="0" w:color="auto"/>
                        <w:right w:val="none" w:sz="0" w:space="0" w:color="auto"/>
                      </w:divBdr>
                      <w:divsChild>
                        <w:div w:id="172955694">
                          <w:marLeft w:val="0"/>
                          <w:marRight w:val="0"/>
                          <w:marTop w:val="0"/>
                          <w:marBottom w:val="0"/>
                          <w:divBdr>
                            <w:top w:val="none" w:sz="0" w:space="0" w:color="auto"/>
                            <w:left w:val="none" w:sz="0" w:space="0" w:color="auto"/>
                            <w:bottom w:val="none" w:sz="0" w:space="0" w:color="auto"/>
                            <w:right w:val="none" w:sz="0" w:space="0" w:color="auto"/>
                          </w:divBdr>
                          <w:divsChild>
                            <w:div w:id="369427086">
                              <w:marLeft w:val="0"/>
                              <w:marRight w:val="0"/>
                              <w:marTop w:val="0"/>
                              <w:marBottom w:val="0"/>
                              <w:divBdr>
                                <w:top w:val="none" w:sz="0" w:space="0" w:color="auto"/>
                                <w:left w:val="none" w:sz="0" w:space="0" w:color="auto"/>
                                <w:bottom w:val="none" w:sz="0" w:space="0" w:color="auto"/>
                                <w:right w:val="none" w:sz="0" w:space="0" w:color="auto"/>
                              </w:divBdr>
                              <w:divsChild>
                                <w:div w:id="495387652">
                                  <w:marLeft w:val="0"/>
                                  <w:marRight w:val="0"/>
                                  <w:marTop w:val="0"/>
                                  <w:marBottom w:val="0"/>
                                  <w:divBdr>
                                    <w:top w:val="none" w:sz="0" w:space="0" w:color="auto"/>
                                    <w:left w:val="none" w:sz="0" w:space="0" w:color="auto"/>
                                    <w:bottom w:val="none" w:sz="0" w:space="0" w:color="auto"/>
                                    <w:right w:val="none" w:sz="0" w:space="0" w:color="auto"/>
                                  </w:divBdr>
                                  <w:divsChild>
                                    <w:div w:id="43913795">
                                      <w:marLeft w:val="0"/>
                                      <w:marRight w:val="0"/>
                                      <w:marTop w:val="0"/>
                                      <w:marBottom w:val="0"/>
                                      <w:divBdr>
                                        <w:top w:val="none" w:sz="0" w:space="0" w:color="auto"/>
                                        <w:left w:val="none" w:sz="0" w:space="0" w:color="auto"/>
                                        <w:bottom w:val="none" w:sz="0" w:space="0" w:color="auto"/>
                                        <w:right w:val="none" w:sz="0" w:space="0" w:color="auto"/>
                                      </w:divBdr>
                                      <w:divsChild>
                                        <w:div w:id="2130314691">
                                          <w:marLeft w:val="0"/>
                                          <w:marRight w:val="0"/>
                                          <w:marTop w:val="0"/>
                                          <w:marBottom w:val="0"/>
                                          <w:divBdr>
                                            <w:top w:val="none" w:sz="0" w:space="0" w:color="auto"/>
                                            <w:left w:val="none" w:sz="0" w:space="0" w:color="auto"/>
                                            <w:bottom w:val="none" w:sz="0" w:space="0" w:color="auto"/>
                                            <w:right w:val="none" w:sz="0" w:space="0" w:color="auto"/>
                                          </w:divBdr>
                                          <w:divsChild>
                                            <w:div w:id="8645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5724">
                      <w:marLeft w:val="0"/>
                      <w:marRight w:val="0"/>
                      <w:marTop w:val="0"/>
                      <w:marBottom w:val="0"/>
                      <w:divBdr>
                        <w:top w:val="none" w:sz="0" w:space="0" w:color="auto"/>
                        <w:left w:val="none" w:sz="0" w:space="0" w:color="auto"/>
                        <w:bottom w:val="none" w:sz="0" w:space="0" w:color="auto"/>
                        <w:right w:val="none" w:sz="0" w:space="0" w:color="auto"/>
                      </w:divBdr>
                    </w:div>
                    <w:div w:id="1985887665">
                      <w:marLeft w:val="0"/>
                      <w:marRight w:val="0"/>
                      <w:marTop w:val="0"/>
                      <w:marBottom w:val="60"/>
                      <w:divBdr>
                        <w:top w:val="none" w:sz="0" w:space="0" w:color="auto"/>
                        <w:left w:val="none" w:sz="0" w:space="0" w:color="auto"/>
                        <w:bottom w:val="none" w:sz="0" w:space="0" w:color="auto"/>
                        <w:right w:val="none" w:sz="0" w:space="0" w:color="auto"/>
                      </w:divBdr>
                      <w:divsChild>
                        <w:div w:id="15257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19426">
      <w:bodyDiv w:val="1"/>
      <w:marLeft w:val="0"/>
      <w:marRight w:val="0"/>
      <w:marTop w:val="0"/>
      <w:marBottom w:val="0"/>
      <w:divBdr>
        <w:top w:val="none" w:sz="0" w:space="0" w:color="auto"/>
        <w:left w:val="none" w:sz="0" w:space="0" w:color="auto"/>
        <w:bottom w:val="none" w:sz="0" w:space="0" w:color="auto"/>
        <w:right w:val="none" w:sz="0" w:space="0" w:color="auto"/>
      </w:divBdr>
      <w:divsChild>
        <w:div w:id="271518718">
          <w:marLeft w:val="0"/>
          <w:marRight w:val="0"/>
          <w:marTop w:val="0"/>
          <w:marBottom w:val="0"/>
          <w:divBdr>
            <w:top w:val="none" w:sz="0" w:space="0" w:color="auto"/>
            <w:left w:val="none" w:sz="0" w:space="0" w:color="auto"/>
            <w:bottom w:val="none" w:sz="0" w:space="0" w:color="auto"/>
            <w:right w:val="none" w:sz="0" w:space="0" w:color="auto"/>
          </w:divBdr>
          <w:divsChild>
            <w:div w:id="1147816308">
              <w:marLeft w:val="0"/>
              <w:marRight w:val="0"/>
              <w:marTop w:val="0"/>
              <w:marBottom w:val="0"/>
              <w:divBdr>
                <w:top w:val="none" w:sz="0" w:space="0" w:color="auto"/>
                <w:left w:val="none" w:sz="0" w:space="0" w:color="auto"/>
                <w:bottom w:val="none" w:sz="0" w:space="0" w:color="auto"/>
                <w:right w:val="none" w:sz="0" w:space="0" w:color="auto"/>
              </w:divBdr>
              <w:divsChild>
                <w:div w:id="1532570525">
                  <w:marLeft w:val="0"/>
                  <w:marRight w:val="0"/>
                  <w:marTop w:val="0"/>
                  <w:marBottom w:val="0"/>
                  <w:divBdr>
                    <w:top w:val="none" w:sz="0" w:space="0" w:color="auto"/>
                    <w:left w:val="none" w:sz="0" w:space="0" w:color="auto"/>
                    <w:bottom w:val="none" w:sz="0" w:space="0" w:color="auto"/>
                    <w:right w:val="none" w:sz="0" w:space="0" w:color="auto"/>
                  </w:divBdr>
                  <w:divsChild>
                    <w:div w:id="373504671">
                      <w:marLeft w:val="0"/>
                      <w:marRight w:val="0"/>
                      <w:marTop w:val="0"/>
                      <w:marBottom w:val="60"/>
                      <w:divBdr>
                        <w:top w:val="none" w:sz="0" w:space="0" w:color="auto"/>
                        <w:left w:val="none" w:sz="0" w:space="0" w:color="auto"/>
                        <w:bottom w:val="none" w:sz="0" w:space="0" w:color="auto"/>
                        <w:right w:val="none" w:sz="0" w:space="0" w:color="auto"/>
                      </w:divBdr>
                      <w:divsChild>
                        <w:div w:id="1186752266">
                          <w:marLeft w:val="0"/>
                          <w:marRight w:val="0"/>
                          <w:marTop w:val="0"/>
                          <w:marBottom w:val="0"/>
                          <w:divBdr>
                            <w:top w:val="none" w:sz="0" w:space="0" w:color="auto"/>
                            <w:left w:val="none" w:sz="0" w:space="0" w:color="auto"/>
                            <w:bottom w:val="none" w:sz="0" w:space="0" w:color="auto"/>
                            <w:right w:val="none" w:sz="0" w:space="0" w:color="auto"/>
                          </w:divBdr>
                        </w:div>
                      </w:divsChild>
                    </w:div>
                    <w:div w:id="477185248">
                      <w:marLeft w:val="0"/>
                      <w:marRight w:val="0"/>
                      <w:marTop w:val="0"/>
                      <w:marBottom w:val="0"/>
                      <w:divBdr>
                        <w:top w:val="none" w:sz="0" w:space="0" w:color="auto"/>
                        <w:left w:val="none" w:sz="0" w:space="0" w:color="auto"/>
                        <w:bottom w:val="none" w:sz="0" w:space="0" w:color="auto"/>
                        <w:right w:val="none" w:sz="0" w:space="0" w:color="auto"/>
                      </w:divBdr>
                      <w:divsChild>
                        <w:div w:id="1407650203">
                          <w:marLeft w:val="0"/>
                          <w:marRight w:val="0"/>
                          <w:marTop w:val="0"/>
                          <w:marBottom w:val="0"/>
                          <w:divBdr>
                            <w:top w:val="none" w:sz="0" w:space="0" w:color="auto"/>
                            <w:left w:val="none" w:sz="0" w:space="0" w:color="auto"/>
                            <w:bottom w:val="none" w:sz="0" w:space="0" w:color="auto"/>
                            <w:right w:val="none" w:sz="0" w:space="0" w:color="auto"/>
                          </w:divBdr>
                          <w:divsChild>
                            <w:div w:id="1469087538">
                              <w:marLeft w:val="0"/>
                              <w:marRight w:val="0"/>
                              <w:marTop w:val="0"/>
                              <w:marBottom w:val="0"/>
                              <w:divBdr>
                                <w:top w:val="none" w:sz="0" w:space="0" w:color="auto"/>
                                <w:left w:val="none" w:sz="0" w:space="0" w:color="auto"/>
                                <w:bottom w:val="none" w:sz="0" w:space="0" w:color="auto"/>
                                <w:right w:val="none" w:sz="0" w:space="0" w:color="auto"/>
                              </w:divBdr>
                              <w:divsChild>
                                <w:div w:id="2102411110">
                                  <w:marLeft w:val="0"/>
                                  <w:marRight w:val="0"/>
                                  <w:marTop w:val="0"/>
                                  <w:marBottom w:val="0"/>
                                  <w:divBdr>
                                    <w:top w:val="none" w:sz="0" w:space="0" w:color="auto"/>
                                    <w:left w:val="none" w:sz="0" w:space="0" w:color="auto"/>
                                    <w:bottom w:val="none" w:sz="0" w:space="0" w:color="auto"/>
                                    <w:right w:val="none" w:sz="0" w:space="0" w:color="auto"/>
                                  </w:divBdr>
                                  <w:divsChild>
                                    <w:div w:id="511333875">
                                      <w:marLeft w:val="0"/>
                                      <w:marRight w:val="0"/>
                                      <w:marTop w:val="0"/>
                                      <w:marBottom w:val="0"/>
                                      <w:divBdr>
                                        <w:top w:val="none" w:sz="0" w:space="0" w:color="auto"/>
                                        <w:left w:val="none" w:sz="0" w:space="0" w:color="auto"/>
                                        <w:bottom w:val="none" w:sz="0" w:space="0" w:color="auto"/>
                                        <w:right w:val="none" w:sz="0" w:space="0" w:color="auto"/>
                                      </w:divBdr>
                                      <w:divsChild>
                                        <w:div w:id="1265110248">
                                          <w:marLeft w:val="0"/>
                                          <w:marRight w:val="0"/>
                                          <w:marTop w:val="0"/>
                                          <w:marBottom w:val="0"/>
                                          <w:divBdr>
                                            <w:top w:val="none" w:sz="0" w:space="0" w:color="auto"/>
                                            <w:left w:val="none" w:sz="0" w:space="0" w:color="auto"/>
                                            <w:bottom w:val="none" w:sz="0" w:space="0" w:color="auto"/>
                                            <w:right w:val="none" w:sz="0" w:space="0" w:color="auto"/>
                                          </w:divBdr>
                                          <w:divsChild>
                                            <w:div w:id="19638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87571">
                  <w:marLeft w:val="0"/>
                  <w:marRight w:val="180"/>
                  <w:marTop w:val="0"/>
                  <w:marBottom w:val="0"/>
                  <w:divBdr>
                    <w:top w:val="none" w:sz="0" w:space="0" w:color="auto"/>
                    <w:left w:val="none" w:sz="0" w:space="0" w:color="auto"/>
                    <w:bottom w:val="none" w:sz="0" w:space="0" w:color="auto"/>
                    <w:right w:val="none" w:sz="0" w:space="0" w:color="auto"/>
                  </w:divBdr>
                  <w:divsChild>
                    <w:div w:id="1709989664">
                      <w:marLeft w:val="0"/>
                      <w:marRight w:val="0"/>
                      <w:marTop w:val="0"/>
                      <w:marBottom w:val="0"/>
                      <w:divBdr>
                        <w:top w:val="none" w:sz="0" w:space="0" w:color="auto"/>
                        <w:left w:val="none" w:sz="0" w:space="0" w:color="auto"/>
                        <w:bottom w:val="none" w:sz="0" w:space="0" w:color="auto"/>
                        <w:right w:val="none" w:sz="0" w:space="0" w:color="auto"/>
                      </w:divBdr>
                      <w:divsChild>
                        <w:div w:id="2750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0619">
          <w:marLeft w:val="0"/>
          <w:marRight w:val="0"/>
          <w:marTop w:val="0"/>
          <w:marBottom w:val="0"/>
          <w:divBdr>
            <w:top w:val="none" w:sz="0" w:space="0" w:color="auto"/>
            <w:left w:val="none" w:sz="0" w:space="0" w:color="auto"/>
            <w:bottom w:val="none" w:sz="0" w:space="0" w:color="auto"/>
            <w:right w:val="none" w:sz="0" w:space="0" w:color="auto"/>
          </w:divBdr>
          <w:divsChild>
            <w:div w:id="2107071162">
              <w:marLeft w:val="0"/>
              <w:marRight w:val="0"/>
              <w:marTop w:val="0"/>
              <w:marBottom w:val="0"/>
              <w:divBdr>
                <w:top w:val="none" w:sz="0" w:space="0" w:color="auto"/>
                <w:left w:val="none" w:sz="0" w:space="0" w:color="auto"/>
                <w:bottom w:val="none" w:sz="0" w:space="0" w:color="auto"/>
                <w:right w:val="none" w:sz="0" w:space="0" w:color="auto"/>
              </w:divBdr>
              <w:divsChild>
                <w:div w:id="108284940">
                  <w:marLeft w:val="0"/>
                  <w:marRight w:val="0"/>
                  <w:marTop w:val="0"/>
                  <w:marBottom w:val="0"/>
                  <w:divBdr>
                    <w:top w:val="none" w:sz="0" w:space="0" w:color="auto"/>
                    <w:left w:val="none" w:sz="0" w:space="0" w:color="auto"/>
                    <w:bottom w:val="none" w:sz="0" w:space="0" w:color="auto"/>
                    <w:right w:val="none" w:sz="0" w:space="0" w:color="auto"/>
                  </w:divBdr>
                  <w:divsChild>
                    <w:div w:id="433671234">
                      <w:marLeft w:val="0"/>
                      <w:marRight w:val="0"/>
                      <w:marTop w:val="0"/>
                      <w:marBottom w:val="0"/>
                      <w:divBdr>
                        <w:top w:val="none" w:sz="0" w:space="0" w:color="auto"/>
                        <w:left w:val="none" w:sz="0" w:space="0" w:color="auto"/>
                        <w:bottom w:val="none" w:sz="0" w:space="0" w:color="auto"/>
                        <w:right w:val="none" w:sz="0" w:space="0" w:color="auto"/>
                      </w:divBdr>
                      <w:divsChild>
                        <w:div w:id="850460849">
                          <w:marLeft w:val="0"/>
                          <w:marRight w:val="0"/>
                          <w:marTop w:val="0"/>
                          <w:marBottom w:val="0"/>
                          <w:divBdr>
                            <w:top w:val="none" w:sz="0" w:space="0" w:color="auto"/>
                            <w:left w:val="none" w:sz="0" w:space="0" w:color="auto"/>
                            <w:bottom w:val="none" w:sz="0" w:space="0" w:color="auto"/>
                            <w:right w:val="none" w:sz="0" w:space="0" w:color="auto"/>
                          </w:divBdr>
                          <w:divsChild>
                            <w:div w:id="1828982123">
                              <w:marLeft w:val="0"/>
                              <w:marRight w:val="0"/>
                              <w:marTop w:val="0"/>
                              <w:marBottom w:val="0"/>
                              <w:divBdr>
                                <w:top w:val="none" w:sz="0" w:space="0" w:color="auto"/>
                                <w:left w:val="none" w:sz="0" w:space="0" w:color="auto"/>
                                <w:bottom w:val="none" w:sz="0" w:space="0" w:color="auto"/>
                                <w:right w:val="none" w:sz="0" w:space="0" w:color="auto"/>
                              </w:divBdr>
                            </w:div>
                            <w:div w:id="2042320746">
                              <w:marLeft w:val="0"/>
                              <w:marRight w:val="0"/>
                              <w:marTop w:val="0"/>
                              <w:marBottom w:val="0"/>
                              <w:divBdr>
                                <w:top w:val="none" w:sz="0" w:space="0" w:color="auto"/>
                                <w:left w:val="none" w:sz="0" w:space="0" w:color="auto"/>
                                <w:bottom w:val="none" w:sz="0" w:space="0" w:color="auto"/>
                                <w:right w:val="none" w:sz="0" w:space="0" w:color="auto"/>
                              </w:divBdr>
                              <w:divsChild>
                                <w:div w:id="703989430">
                                  <w:marLeft w:val="0"/>
                                  <w:marRight w:val="0"/>
                                  <w:marTop w:val="0"/>
                                  <w:marBottom w:val="0"/>
                                  <w:divBdr>
                                    <w:top w:val="none" w:sz="0" w:space="0" w:color="auto"/>
                                    <w:left w:val="none" w:sz="0" w:space="0" w:color="auto"/>
                                    <w:bottom w:val="none" w:sz="0" w:space="0" w:color="auto"/>
                                    <w:right w:val="none" w:sz="0" w:space="0" w:color="auto"/>
                                  </w:divBdr>
                                  <w:divsChild>
                                    <w:div w:id="2083284883">
                                      <w:marLeft w:val="0"/>
                                      <w:marRight w:val="0"/>
                                      <w:marTop w:val="0"/>
                                      <w:marBottom w:val="0"/>
                                      <w:divBdr>
                                        <w:top w:val="none" w:sz="0" w:space="0" w:color="auto"/>
                                        <w:left w:val="none" w:sz="0" w:space="0" w:color="auto"/>
                                        <w:bottom w:val="none" w:sz="0" w:space="0" w:color="auto"/>
                                        <w:right w:val="none" w:sz="0" w:space="0" w:color="auto"/>
                                      </w:divBdr>
                                      <w:divsChild>
                                        <w:div w:id="1552107548">
                                          <w:marLeft w:val="0"/>
                                          <w:marRight w:val="0"/>
                                          <w:marTop w:val="0"/>
                                          <w:marBottom w:val="0"/>
                                          <w:divBdr>
                                            <w:top w:val="none" w:sz="0" w:space="0" w:color="auto"/>
                                            <w:left w:val="none" w:sz="0" w:space="0" w:color="auto"/>
                                            <w:bottom w:val="none" w:sz="0" w:space="0" w:color="auto"/>
                                            <w:right w:val="none" w:sz="0" w:space="0" w:color="auto"/>
                                          </w:divBdr>
                                          <w:divsChild>
                                            <w:div w:id="14247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0303">
                      <w:marLeft w:val="0"/>
                      <w:marRight w:val="0"/>
                      <w:marTop w:val="0"/>
                      <w:marBottom w:val="0"/>
                      <w:divBdr>
                        <w:top w:val="none" w:sz="0" w:space="0" w:color="auto"/>
                        <w:left w:val="none" w:sz="0" w:space="0" w:color="auto"/>
                        <w:bottom w:val="none" w:sz="0" w:space="0" w:color="auto"/>
                        <w:right w:val="none" w:sz="0" w:space="0" w:color="auto"/>
                      </w:divBdr>
                    </w:div>
                    <w:div w:id="1167750222">
                      <w:marLeft w:val="0"/>
                      <w:marRight w:val="0"/>
                      <w:marTop w:val="0"/>
                      <w:marBottom w:val="60"/>
                      <w:divBdr>
                        <w:top w:val="none" w:sz="0" w:space="0" w:color="auto"/>
                        <w:left w:val="none" w:sz="0" w:space="0" w:color="auto"/>
                        <w:bottom w:val="none" w:sz="0" w:space="0" w:color="auto"/>
                        <w:right w:val="none" w:sz="0" w:space="0" w:color="auto"/>
                      </w:divBdr>
                      <w:divsChild>
                        <w:div w:id="11956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84621">
      <w:bodyDiv w:val="1"/>
      <w:marLeft w:val="0"/>
      <w:marRight w:val="0"/>
      <w:marTop w:val="0"/>
      <w:marBottom w:val="0"/>
      <w:divBdr>
        <w:top w:val="none" w:sz="0" w:space="0" w:color="auto"/>
        <w:left w:val="none" w:sz="0" w:space="0" w:color="auto"/>
        <w:bottom w:val="none" w:sz="0" w:space="0" w:color="auto"/>
        <w:right w:val="none" w:sz="0" w:space="0" w:color="auto"/>
      </w:divBdr>
      <w:divsChild>
        <w:div w:id="731538639">
          <w:marLeft w:val="0"/>
          <w:marRight w:val="0"/>
          <w:marTop w:val="0"/>
          <w:marBottom w:val="0"/>
          <w:divBdr>
            <w:top w:val="none" w:sz="0" w:space="0" w:color="auto"/>
            <w:left w:val="none" w:sz="0" w:space="0" w:color="auto"/>
            <w:bottom w:val="none" w:sz="0" w:space="0" w:color="auto"/>
            <w:right w:val="none" w:sz="0" w:space="0" w:color="auto"/>
          </w:divBdr>
          <w:divsChild>
            <w:div w:id="492255153">
              <w:marLeft w:val="0"/>
              <w:marRight w:val="0"/>
              <w:marTop w:val="0"/>
              <w:marBottom w:val="0"/>
              <w:divBdr>
                <w:top w:val="none" w:sz="0" w:space="0" w:color="auto"/>
                <w:left w:val="none" w:sz="0" w:space="0" w:color="auto"/>
                <w:bottom w:val="none" w:sz="0" w:space="0" w:color="auto"/>
                <w:right w:val="none" w:sz="0" w:space="0" w:color="auto"/>
              </w:divBdr>
              <w:divsChild>
                <w:div w:id="1113088231">
                  <w:marLeft w:val="0"/>
                  <w:marRight w:val="0"/>
                  <w:marTop w:val="0"/>
                  <w:marBottom w:val="0"/>
                  <w:divBdr>
                    <w:top w:val="none" w:sz="0" w:space="0" w:color="auto"/>
                    <w:left w:val="none" w:sz="0" w:space="0" w:color="auto"/>
                    <w:bottom w:val="none" w:sz="0" w:space="0" w:color="auto"/>
                    <w:right w:val="none" w:sz="0" w:space="0" w:color="auto"/>
                  </w:divBdr>
                  <w:divsChild>
                    <w:div w:id="417289736">
                      <w:marLeft w:val="0"/>
                      <w:marRight w:val="0"/>
                      <w:marTop w:val="0"/>
                      <w:marBottom w:val="60"/>
                      <w:divBdr>
                        <w:top w:val="none" w:sz="0" w:space="0" w:color="auto"/>
                        <w:left w:val="none" w:sz="0" w:space="0" w:color="auto"/>
                        <w:bottom w:val="none" w:sz="0" w:space="0" w:color="auto"/>
                        <w:right w:val="none" w:sz="0" w:space="0" w:color="auto"/>
                      </w:divBdr>
                      <w:divsChild>
                        <w:div w:id="1402824295">
                          <w:marLeft w:val="0"/>
                          <w:marRight w:val="0"/>
                          <w:marTop w:val="0"/>
                          <w:marBottom w:val="0"/>
                          <w:divBdr>
                            <w:top w:val="none" w:sz="0" w:space="0" w:color="auto"/>
                            <w:left w:val="none" w:sz="0" w:space="0" w:color="auto"/>
                            <w:bottom w:val="none" w:sz="0" w:space="0" w:color="auto"/>
                            <w:right w:val="none" w:sz="0" w:space="0" w:color="auto"/>
                          </w:divBdr>
                        </w:div>
                      </w:divsChild>
                    </w:div>
                    <w:div w:id="2022470686">
                      <w:marLeft w:val="0"/>
                      <w:marRight w:val="0"/>
                      <w:marTop w:val="0"/>
                      <w:marBottom w:val="0"/>
                      <w:divBdr>
                        <w:top w:val="none" w:sz="0" w:space="0" w:color="auto"/>
                        <w:left w:val="none" w:sz="0" w:space="0" w:color="auto"/>
                        <w:bottom w:val="none" w:sz="0" w:space="0" w:color="auto"/>
                        <w:right w:val="none" w:sz="0" w:space="0" w:color="auto"/>
                      </w:divBdr>
                      <w:divsChild>
                        <w:div w:id="1113986409">
                          <w:marLeft w:val="0"/>
                          <w:marRight w:val="0"/>
                          <w:marTop w:val="0"/>
                          <w:marBottom w:val="0"/>
                          <w:divBdr>
                            <w:top w:val="none" w:sz="0" w:space="0" w:color="auto"/>
                            <w:left w:val="none" w:sz="0" w:space="0" w:color="auto"/>
                            <w:bottom w:val="none" w:sz="0" w:space="0" w:color="auto"/>
                            <w:right w:val="none" w:sz="0" w:space="0" w:color="auto"/>
                          </w:divBdr>
                          <w:divsChild>
                            <w:div w:id="328145880">
                              <w:marLeft w:val="0"/>
                              <w:marRight w:val="0"/>
                              <w:marTop w:val="0"/>
                              <w:marBottom w:val="0"/>
                              <w:divBdr>
                                <w:top w:val="none" w:sz="0" w:space="0" w:color="auto"/>
                                <w:left w:val="none" w:sz="0" w:space="0" w:color="auto"/>
                                <w:bottom w:val="none" w:sz="0" w:space="0" w:color="auto"/>
                                <w:right w:val="none" w:sz="0" w:space="0" w:color="auto"/>
                              </w:divBdr>
                              <w:divsChild>
                                <w:div w:id="990327952">
                                  <w:marLeft w:val="0"/>
                                  <w:marRight w:val="0"/>
                                  <w:marTop w:val="0"/>
                                  <w:marBottom w:val="0"/>
                                  <w:divBdr>
                                    <w:top w:val="none" w:sz="0" w:space="0" w:color="auto"/>
                                    <w:left w:val="none" w:sz="0" w:space="0" w:color="auto"/>
                                    <w:bottom w:val="none" w:sz="0" w:space="0" w:color="auto"/>
                                    <w:right w:val="none" w:sz="0" w:space="0" w:color="auto"/>
                                  </w:divBdr>
                                  <w:divsChild>
                                    <w:div w:id="1381056171">
                                      <w:marLeft w:val="0"/>
                                      <w:marRight w:val="0"/>
                                      <w:marTop w:val="0"/>
                                      <w:marBottom w:val="0"/>
                                      <w:divBdr>
                                        <w:top w:val="none" w:sz="0" w:space="0" w:color="auto"/>
                                        <w:left w:val="none" w:sz="0" w:space="0" w:color="auto"/>
                                        <w:bottom w:val="none" w:sz="0" w:space="0" w:color="auto"/>
                                        <w:right w:val="none" w:sz="0" w:space="0" w:color="auto"/>
                                      </w:divBdr>
                                      <w:divsChild>
                                        <w:div w:id="647707904">
                                          <w:marLeft w:val="0"/>
                                          <w:marRight w:val="0"/>
                                          <w:marTop w:val="0"/>
                                          <w:marBottom w:val="0"/>
                                          <w:divBdr>
                                            <w:top w:val="none" w:sz="0" w:space="0" w:color="auto"/>
                                            <w:left w:val="none" w:sz="0" w:space="0" w:color="auto"/>
                                            <w:bottom w:val="none" w:sz="0" w:space="0" w:color="auto"/>
                                            <w:right w:val="none" w:sz="0" w:space="0" w:color="auto"/>
                                          </w:divBdr>
                                          <w:divsChild>
                                            <w:div w:id="5268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987296">
                  <w:marLeft w:val="0"/>
                  <w:marRight w:val="180"/>
                  <w:marTop w:val="0"/>
                  <w:marBottom w:val="0"/>
                  <w:divBdr>
                    <w:top w:val="none" w:sz="0" w:space="0" w:color="auto"/>
                    <w:left w:val="none" w:sz="0" w:space="0" w:color="auto"/>
                    <w:bottom w:val="none" w:sz="0" w:space="0" w:color="auto"/>
                    <w:right w:val="none" w:sz="0" w:space="0" w:color="auto"/>
                  </w:divBdr>
                  <w:divsChild>
                    <w:div w:id="362100613">
                      <w:marLeft w:val="0"/>
                      <w:marRight w:val="0"/>
                      <w:marTop w:val="0"/>
                      <w:marBottom w:val="0"/>
                      <w:divBdr>
                        <w:top w:val="none" w:sz="0" w:space="0" w:color="auto"/>
                        <w:left w:val="none" w:sz="0" w:space="0" w:color="auto"/>
                        <w:bottom w:val="none" w:sz="0" w:space="0" w:color="auto"/>
                        <w:right w:val="none" w:sz="0" w:space="0" w:color="auto"/>
                      </w:divBdr>
                      <w:divsChild>
                        <w:div w:id="15299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07967">
          <w:marLeft w:val="0"/>
          <w:marRight w:val="0"/>
          <w:marTop w:val="0"/>
          <w:marBottom w:val="0"/>
          <w:divBdr>
            <w:top w:val="none" w:sz="0" w:space="0" w:color="auto"/>
            <w:left w:val="none" w:sz="0" w:space="0" w:color="auto"/>
            <w:bottom w:val="none" w:sz="0" w:space="0" w:color="auto"/>
            <w:right w:val="none" w:sz="0" w:space="0" w:color="auto"/>
          </w:divBdr>
          <w:divsChild>
            <w:div w:id="565382513">
              <w:marLeft w:val="0"/>
              <w:marRight w:val="0"/>
              <w:marTop w:val="0"/>
              <w:marBottom w:val="0"/>
              <w:divBdr>
                <w:top w:val="none" w:sz="0" w:space="0" w:color="auto"/>
                <w:left w:val="none" w:sz="0" w:space="0" w:color="auto"/>
                <w:bottom w:val="none" w:sz="0" w:space="0" w:color="auto"/>
                <w:right w:val="none" w:sz="0" w:space="0" w:color="auto"/>
              </w:divBdr>
              <w:divsChild>
                <w:div w:id="117265835">
                  <w:marLeft w:val="0"/>
                  <w:marRight w:val="0"/>
                  <w:marTop w:val="0"/>
                  <w:marBottom w:val="0"/>
                  <w:divBdr>
                    <w:top w:val="none" w:sz="0" w:space="0" w:color="auto"/>
                    <w:left w:val="none" w:sz="0" w:space="0" w:color="auto"/>
                    <w:bottom w:val="none" w:sz="0" w:space="0" w:color="auto"/>
                    <w:right w:val="none" w:sz="0" w:space="0" w:color="auto"/>
                  </w:divBdr>
                  <w:divsChild>
                    <w:div w:id="141314748">
                      <w:marLeft w:val="0"/>
                      <w:marRight w:val="0"/>
                      <w:marTop w:val="0"/>
                      <w:marBottom w:val="0"/>
                      <w:divBdr>
                        <w:top w:val="none" w:sz="0" w:space="0" w:color="auto"/>
                        <w:left w:val="none" w:sz="0" w:space="0" w:color="auto"/>
                        <w:bottom w:val="none" w:sz="0" w:space="0" w:color="auto"/>
                        <w:right w:val="none" w:sz="0" w:space="0" w:color="auto"/>
                      </w:divBdr>
                      <w:divsChild>
                        <w:div w:id="552697118">
                          <w:marLeft w:val="0"/>
                          <w:marRight w:val="0"/>
                          <w:marTop w:val="0"/>
                          <w:marBottom w:val="0"/>
                          <w:divBdr>
                            <w:top w:val="none" w:sz="0" w:space="0" w:color="auto"/>
                            <w:left w:val="none" w:sz="0" w:space="0" w:color="auto"/>
                            <w:bottom w:val="none" w:sz="0" w:space="0" w:color="auto"/>
                            <w:right w:val="none" w:sz="0" w:space="0" w:color="auto"/>
                          </w:divBdr>
                          <w:divsChild>
                            <w:div w:id="854732202">
                              <w:marLeft w:val="0"/>
                              <w:marRight w:val="0"/>
                              <w:marTop w:val="0"/>
                              <w:marBottom w:val="0"/>
                              <w:divBdr>
                                <w:top w:val="none" w:sz="0" w:space="0" w:color="auto"/>
                                <w:left w:val="none" w:sz="0" w:space="0" w:color="auto"/>
                                <w:bottom w:val="none" w:sz="0" w:space="0" w:color="auto"/>
                                <w:right w:val="none" w:sz="0" w:space="0" w:color="auto"/>
                              </w:divBdr>
                            </w:div>
                            <w:div w:id="979263609">
                              <w:marLeft w:val="0"/>
                              <w:marRight w:val="0"/>
                              <w:marTop w:val="0"/>
                              <w:marBottom w:val="0"/>
                              <w:divBdr>
                                <w:top w:val="none" w:sz="0" w:space="0" w:color="auto"/>
                                <w:left w:val="none" w:sz="0" w:space="0" w:color="auto"/>
                                <w:bottom w:val="none" w:sz="0" w:space="0" w:color="auto"/>
                                <w:right w:val="none" w:sz="0" w:space="0" w:color="auto"/>
                              </w:divBdr>
                              <w:divsChild>
                                <w:div w:id="1931153631">
                                  <w:marLeft w:val="0"/>
                                  <w:marRight w:val="0"/>
                                  <w:marTop w:val="0"/>
                                  <w:marBottom w:val="0"/>
                                  <w:divBdr>
                                    <w:top w:val="none" w:sz="0" w:space="0" w:color="auto"/>
                                    <w:left w:val="none" w:sz="0" w:space="0" w:color="auto"/>
                                    <w:bottom w:val="none" w:sz="0" w:space="0" w:color="auto"/>
                                    <w:right w:val="none" w:sz="0" w:space="0" w:color="auto"/>
                                  </w:divBdr>
                                  <w:divsChild>
                                    <w:div w:id="895971996">
                                      <w:marLeft w:val="0"/>
                                      <w:marRight w:val="0"/>
                                      <w:marTop w:val="0"/>
                                      <w:marBottom w:val="0"/>
                                      <w:divBdr>
                                        <w:top w:val="none" w:sz="0" w:space="0" w:color="auto"/>
                                        <w:left w:val="none" w:sz="0" w:space="0" w:color="auto"/>
                                        <w:bottom w:val="none" w:sz="0" w:space="0" w:color="auto"/>
                                        <w:right w:val="none" w:sz="0" w:space="0" w:color="auto"/>
                                      </w:divBdr>
                                      <w:divsChild>
                                        <w:div w:id="1292639025">
                                          <w:marLeft w:val="0"/>
                                          <w:marRight w:val="0"/>
                                          <w:marTop w:val="0"/>
                                          <w:marBottom w:val="0"/>
                                          <w:divBdr>
                                            <w:top w:val="none" w:sz="0" w:space="0" w:color="auto"/>
                                            <w:left w:val="none" w:sz="0" w:space="0" w:color="auto"/>
                                            <w:bottom w:val="none" w:sz="0" w:space="0" w:color="auto"/>
                                            <w:right w:val="none" w:sz="0" w:space="0" w:color="auto"/>
                                          </w:divBdr>
                                          <w:divsChild>
                                            <w:div w:id="696469617">
                                              <w:marLeft w:val="0"/>
                                              <w:marRight w:val="0"/>
                                              <w:marTop w:val="0"/>
                                              <w:marBottom w:val="0"/>
                                              <w:divBdr>
                                                <w:top w:val="none" w:sz="0" w:space="0" w:color="auto"/>
                                                <w:left w:val="none" w:sz="0" w:space="0" w:color="auto"/>
                                                <w:bottom w:val="none" w:sz="0" w:space="0" w:color="auto"/>
                                                <w:right w:val="none" w:sz="0" w:space="0" w:color="auto"/>
                                              </w:divBdr>
                                            </w:div>
                                            <w:div w:id="816142301">
                                              <w:marLeft w:val="0"/>
                                              <w:marRight w:val="0"/>
                                              <w:marTop w:val="0"/>
                                              <w:marBottom w:val="0"/>
                                              <w:divBdr>
                                                <w:top w:val="none" w:sz="0" w:space="0" w:color="auto"/>
                                                <w:left w:val="none" w:sz="0" w:space="0" w:color="auto"/>
                                                <w:bottom w:val="none" w:sz="0" w:space="0" w:color="auto"/>
                                                <w:right w:val="none" w:sz="0" w:space="0" w:color="auto"/>
                                              </w:divBdr>
                                            </w:div>
                                            <w:div w:id="1280260453">
                                              <w:marLeft w:val="0"/>
                                              <w:marRight w:val="0"/>
                                              <w:marTop w:val="0"/>
                                              <w:marBottom w:val="0"/>
                                              <w:divBdr>
                                                <w:top w:val="none" w:sz="0" w:space="0" w:color="auto"/>
                                                <w:left w:val="none" w:sz="0" w:space="0" w:color="auto"/>
                                                <w:bottom w:val="none" w:sz="0" w:space="0" w:color="auto"/>
                                                <w:right w:val="none" w:sz="0" w:space="0" w:color="auto"/>
                                              </w:divBdr>
                                            </w:div>
                                            <w:div w:id="1690255652">
                                              <w:marLeft w:val="0"/>
                                              <w:marRight w:val="0"/>
                                              <w:marTop w:val="0"/>
                                              <w:marBottom w:val="0"/>
                                              <w:divBdr>
                                                <w:top w:val="none" w:sz="0" w:space="0" w:color="auto"/>
                                                <w:left w:val="none" w:sz="0" w:space="0" w:color="auto"/>
                                                <w:bottom w:val="none" w:sz="0" w:space="0" w:color="auto"/>
                                                <w:right w:val="none" w:sz="0" w:space="0" w:color="auto"/>
                                              </w:divBdr>
                                            </w:div>
                                            <w:div w:id="18198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11398">
                      <w:marLeft w:val="0"/>
                      <w:marRight w:val="0"/>
                      <w:marTop w:val="0"/>
                      <w:marBottom w:val="0"/>
                      <w:divBdr>
                        <w:top w:val="none" w:sz="0" w:space="0" w:color="auto"/>
                        <w:left w:val="none" w:sz="0" w:space="0" w:color="auto"/>
                        <w:bottom w:val="none" w:sz="0" w:space="0" w:color="auto"/>
                        <w:right w:val="none" w:sz="0" w:space="0" w:color="auto"/>
                      </w:divBdr>
                    </w:div>
                    <w:div w:id="991447907">
                      <w:marLeft w:val="0"/>
                      <w:marRight w:val="0"/>
                      <w:marTop w:val="0"/>
                      <w:marBottom w:val="60"/>
                      <w:divBdr>
                        <w:top w:val="none" w:sz="0" w:space="0" w:color="auto"/>
                        <w:left w:val="none" w:sz="0" w:space="0" w:color="auto"/>
                        <w:bottom w:val="none" w:sz="0" w:space="0" w:color="auto"/>
                        <w:right w:val="none" w:sz="0" w:space="0" w:color="auto"/>
                      </w:divBdr>
                      <w:divsChild>
                        <w:div w:id="18420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9846">
      <w:bodyDiv w:val="1"/>
      <w:marLeft w:val="0"/>
      <w:marRight w:val="0"/>
      <w:marTop w:val="0"/>
      <w:marBottom w:val="0"/>
      <w:divBdr>
        <w:top w:val="none" w:sz="0" w:space="0" w:color="auto"/>
        <w:left w:val="none" w:sz="0" w:space="0" w:color="auto"/>
        <w:bottom w:val="none" w:sz="0" w:space="0" w:color="auto"/>
        <w:right w:val="none" w:sz="0" w:space="0" w:color="auto"/>
      </w:divBdr>
      <w:divsChild>
        <w:div w:id="1210845789">
          <w:marLeft w:val="0"/>
          <w:marRight w:val="0"/>
          <w:marTop w:val="0"/>
          <w:marBottom w:val="0"/>
          <w:divBdr>
            <w:top w:val="none" w:sz="0" w:space="0" w:color="auto"/>
            <w:left w:val="none" w:sz="0" w:space="0" w:color="auto"/>
            <w:bottom w:val="none" w:sz="0" w:space="0" w:color="auto"/>
            <w:right w:val="none" w:sz="0" w:space="0" w:color="auto"/>
          </w:divBdr>
          <w:divsChild>
            <w:div w:id="166136014">
              <w:marLeft w:val="0"/>
              <w:marRight w:val="0"/>
              <w:marTop w:val="0"/>
              <w:marBottom w:val="0"/>
              <w:divBdr>
                <w:top w:val="none" w:sz="0" w:space="0" w:color="auto"/>
                <w:left w:val="none" w:sz="0" w:space="0" w:color="auto"/>
                <w:bottom w:val="none" w:sz="0" w:space="0" w:color="auto"/>
                <w:right w:val="none" w:sz="0" w:space="0" w:color="auto"/>
              </w:divBdr>
              <w:divsChild>
                <w:div w:id="549610833">
                  <w:marLeft w:val="0"/>
                  <w:marRight w:val="0"/>
                  <w:marTop w:val="0"/>
                  <w:marBottom w:val="0"/>
                  <w:divBdr>
                    <w:top w:val="none" w:sz="0" w:space="0" w:color="auto"/>
                    <w:left w:val="none" w:sz="0" w:space="0" w:color="auto"/>
                    <w:bottom w:val="none" w:sz="0" w:space="0" w:color="auto"/>
                    <w:right w:val="none" w:sz="0" w:space="0" w:color="auto"/>
                  </w:divBdr>
                  <w:divsChild>
                    <w:div w:id="1172600236">
                      <w:marLeft w:val="0"/>
                      <w:marRight w:val="0"/>
                      <w:marTop w:val="0"/>
                      <w:marBottom w:val="60"/>
                      <w:divBdr>
                        <w:top w:val="none" w:sz="0" w:space="0" w:color="auto"/>
                        <w:left w:val="none" w:sz="0" w:space="0" w:color="auto"/>
                        <w:bottom w:val="none" w:sz="0" w:space="0" w:color="auto"/>
                        <w:right w:val="none" w:sz="0" w:space="0" w:color="auto"/>
                      </w:divBdr>
                      <w:divsChild>
                        <w:div w:id="928126132">
                          <w:marLeft w:val="0"/>
                          <w:marRight w:val="0"/>
                          <w:marTop w:val="0"/>
                          <w:marBottom w:val="0"/>
                          <w:divBdr>
                            <w:top w:val="none" w:sz="0" w:space="0" w:color="auto"/>
                            <w:left w:val="none" w:sz="0" w:space="0" w:color="auto"/>
                            <w:bottom w:val="none" w:sz="0" w:space="0" w:color="auto"/>
                            <w:right w:val="none" w:sz="0" w:space="0" w:color="auto"/>
                          </w:divBdr>
                        </w:div>
                      </w:divsChild>
                    </w:div>
                    <w:div w:id="1878196472">
                      <w:marLeft w:val="0"/>
                      <w:marRight w:val="0"/>
                      <w:marTop w:val="0"/>
                      <w:marBottom w:val="0"/>
                      <w:divBdr>
                        <w:top w:val="none" w:sz="0" w:space="0" w:color="auto"/>
                        <w:left w:val="none" w:sz="0" w:space="0" w:color="auto"/>
                        <w:bottom w:val="none" w:sz="0" w:space="0" w:color="auto"/>
                        <w:right w:val="none" w:sz="0" w:space="0" w:color="auto"/>
                      </w:divBdr>
                      <w:divsChild>
                        <w:div w:id="1385909039">
                          <w:marLeft w:val="0"/>
                          <w:marRight w:val="0"/>
                          <w:marTop w:val="0"/>
                          <w:marBottom w:val="0"/>
                          <w:divBdr>
                            <w:top w:val="none" w:sz="0" w:space="0" w:color="auto"/>
                            <w:left w:val="none" w:sz="0" w:space="0" w:color="auto"/>
                            <w:bottom w:val="none" w:sz="0" w:space="0" w:color="auto"/>
                            <w:right w:val="none" w:sz="0" w:space="0" w:color="auto"/>
                          </w:divBdr>
                          <w:divsChild>
                            <w:div w:id="1599286661">
                              <w:marLeft w:val="0"/>
                              <w:marRight w:val="0"/>
                              <w:marTop w:val="0"/>
                              <w:marBottom w:val="0"/>
                              <w:divBdr>
                                <w:top w:val="none" w:sz="0" w:space="0" w:color="auto"/>
                                <w:left w:val="none" w:sz="0" w:space="0" w:color="auto"/>
                                <w:bottom w:val="none" w:sz="0" w:space="0" w:color="auto"/>
                                <w:right w:val="none" w:sz="0" w:space="0" w:color="auto"/>
                              </w:divBdr>
                              <w:divsChild>
                                <w:div w:id="1573738114">
                                  <w:marLeft w:val="0"/>
                                  <w:marRight w:val="0"/>
                                  <w:marTop w:val="0"/>
                                  <w:marBottom w:val="0"/>
                                  <w:divBdr>
                                    <w:top w:val="none" w:sz="0" w:space="0" w:color="auto"/>
                                    <w:left w:val="none" w:sz="0" w:space="0" w:color="auto"/>
                                    <w:bottom w:val="none" w:sz="0" w:space="0" w:color="auto"/>
                                    <w:right w:val="none" w:sz="0" w:space="0" w:color="auto"/>
                                  </w:divBdr>
                                  <w:divsChild>
                                    <w:div w:id="593444167">
                                      <w:marLeft w:val="0"/>
                                      <w:marRight w:val="0"/>
                                      <w:marTop w:val="0"/>
                                      <w:marBottom w:val="0"/>
                                      <w:divBdr>
                                        <w:top w:val="none" w:sz="0" w:space="0" w:color="auto"/>
                                        <w:left w:val="none" w:sz="0" w:space="0" w:color="auto"/>
                                        <w:bottom w:val="none" w:sz="0" w:space="0" w:color="auto"/>
                                        <w:right w:val="none" w:sz="0" w:space="0" w:color="auto"/>
                                      </w:divBdr>
                                      <w:divsChild>
                                        <w:div w:id="1906790923">
                                          <w:marLeft w:val="0"/>
                                          <w:marRight w:val="0"/>
                                          <w:marTop w:val="0"/>
                                          <w:marBottom w:val="0"/>
                                          <w:divBdr>
                                            <w:top w:val="none" w:sz="0" w:space="0" w:color="auto"/>
                                            <w:left w:val="none" w:sz="0" w:space="0" w:color="auto"/>
                                            <w:bottom w:val="none" w:sz="0" w:space="0" w:color="auto"/>
                                            <w:right w:val="none" w:sz="0" w:space="0" w:color="auto"/>
                                          </w:divBdr>
                                          <w:divsChild>
                                            <w:div w:id="553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642436">
                  <w:marLeft w:val="0"/>
                  <w:marRight w:val="180"/>
                  <w:marTop w:val="0"/>
                  <w:marBottom w:val="0"/>
                  <w:divBdr>
                    <w:top w:val="none" w:sz="0" w:space="0" w:color="auto"/>
                    <w:left w:val="none" w:sz="0" w:space="0" w:color="auto"/>
                    <w:bottom w:val="none" w:sz="0" w:space="0" w:color="auto"/>
                    <w:right w:val="none" w:sz="0" w:space="0" w:color="auto"/>
                  </w:divBdr>
                  <w:divsChild>
                    <w:div w:id="1984458245">
                      <w:marLeft w:val="0"/>
                      <w:marRight w:val="0"/>
                      <w:marTop w:val="0"/>
                      <w:marBottom w:val="0"/>
                      <w:divBdr>
                        <w:top w:val="none" w:sz="0" w:space="0" w:color="auto"/>
                        <w:left w:val="none" w:sz="0" w:space="0" w:color="auto"/>
                        <w:bottom w:val="none" w:sz="0" w:space="0" w:color="auto"/>
                        <w:right w:val="none" w:sz="0" w:space="0" w:color="auto"/>
                      </w:divBdr>
                      <w:divsChild>
                        <w:div w:id="15832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460928">
          <w:marLeft w:val="0"/>
          <w:marRight w:val="0"/>
          <w:marTop w:val="0"/>
          <w:marBottom w:val="0"/>
          <w:divBdr>
            <w:top w:val="none" w:sz="0" w:space="0" w:color="auto"/>
            <w:left w:val="none" w:sz="0" w:space="0" w:color="auto"/>
            <w:bottom w:val="none" w:sz="0" w:space="0" w:color="auto"/>
            <w:right w:val="none" w:sz="0" w:space="0" w:color="auto"/>
          </w:divBdr>
          <w:divsChild>
            <w:div w:id="1680499294">
              <w:marLeft w:val="0"/>
              <w:marRight w:val="0"/>
              <w:marTop w:val="0"/>
              <w:marBottom w:val="0"/>
              <w:divBdr>
                <w:top w:val="none" w:sz="0" w:space="0" w:color="auto"/>
                <w:left w:val="none" w:sz="0" w:space="0" w:color="auto"/>
                <w:bottom w:val="none" w:sz="0" w:space="0" w:color="auto"/>
                <w:right w:val="none" w:sz="0" w:space="0" w:color="auto"/>
              </w:divBdr>
              <w:divsChild>
                <w:div w:id="2090812557">
                  <w:marLeft w:val="0"/>
                  <w:marRight w:val="0"/>
                  <w:marTop w:val="0"/>
                  <w:marBottom w:val="0"/>
                  <w:divBdr>
                    <w:top w:val="none" w:sz="0" w:space="0" w:color="auto"/>
                    <w:left w:val="none" w:sz="0" w:space="0" w:color="auto"/>
                    <w:bottom w:val="none" w:sz="0" w:space="0" w:color="auto"/>
                    <w:right w:val="none" w:sz="0" w:space="0" w:color="auto"/>
                  </w:divBdr>
                  <w:divsChild>
                    <w:div w:id="947154975">
                      <w:marLeft w:val="0"/>
                      <w:marRight w:val="0"/>
                      <w:marTop w:val="0"/>
                      <w:marBottom w:val="0"/>
                      <w:divBdr>
                        <w:top w:val="none" w:sz="0" w:space="0" w:color="auto"/>
                        <w:left w:val="none" w:sz="0" w:space="0" w:color="auto"/>
                        <w:bottom w:val="none" w:sz="0" w:space="0" w:color="auto"/>
                        <w:right w:val="none" w:sz="0" w:space="0" w:color="auto"/>
                      </w:divBdr>
                    </w:div>
                    <w:div w:id="1339504363">
                      <w:marLeft w:val="0"/>
                      <w:marRight w:val="0"/>
                      <w:marTop w:val="0"/>
                      <w:marBottom w:val="60"/>
                      <w:divBdr>
                        <w:top w:val="none" w:sz="0" w:space="0" w:color="auto"/>
                        <w:left w:val="none" w:sz="0" w:space="0" w:color="auto"/>
                        <w:bottom w:val="none" w:sz="0" w:space="0" w:color="auto"/>
                        <w:right w:val="none" w:sz="0" w:space="0" w:color="auto"/>
                      </w:divBdr>
                      <w:divsChild>
                        <w:div w:id="316617560">
                          <w:marLeft w:val="0"/>
                          <w:marRight w:val="0"/>
                          <w:marTop w:val="0"/>
                          <w:marBottom w:val="0"/>
                          <w:divBdr>
                            <w:top w:val="none" w:sz="0" w:space="0" w:color="auto"/>
                            <w:left w:val="none" w:sz="0" w:space="0" w:color="auto"/>
                            <w:bottom w:val="none" w:sz="0" w:space="0" w:color="auto"/>
                            <w:right w:val="none" w:sz="0" w:space="0" w:color="auto"/>
                          </w:divBdr>
                        </w:div>
                      </w:divsChild>
                    </w:div>
                    <w:div w:id="1785614300">
                      <w:marLeft w:val="0"/>
                      <w:marRight w:val="0"/>
                      <w:marTop w:val="0"/>
                      <w:marBottom w:val="0"/>
                      <w:divBdr>
                        <w:top w:val="none" w:sz="0" w:space="0" w:color="auto"/>
                        <w:left w:val="none" w:sz="0" w:space="0" w:color="auto"/>
                        <w:bottom w:val="none" w:sz="0" w:space="0" w:color="auto"/>
                        <w:right w:val="none" w:sz="0" w:space="0" w:color="auto"/>
                      </w:divBdr>
                      <w:divsChild>
                        <w:div w:id="1894776891">
                          <w:marLeft w:val="0"/>
                          <w:marRight w:val="0"/>
                          <w:marTop w:val="0"/>
                          <w:marBottom w:val="0"/>
                          <w:divBdr>
                            <w:top w:val="none" w:sz="0" w:space="0" w:color="auto"/>
                            <w:left w:val="none" w:sz="0" w:space="0" w:color="auto"/>
                            <w:bottom w:val="none" w:sz="0" w:space="0" w:color="auto"/>
                            <w:right w:val="none" w:sz="0" w:space="0" w:color="auto"/>
                          </w:divBdr>
                          <w:divsChild>
                            <w:div w:id="13845268">
                              <w:marLeft w:val="0"/>
                              <w:marRight w:val="0"/>
                              <w:marTop w:val="0"/>
                              <w:marBottom w:val="0"/>
                              <w:divBdr>
                                <w:top w:val="none" w:sz="0" w:space="0" w:color="auto"/>
                                <w:left w:val="none" w:sz="0" w:space="0" w:color="auto"/>
                                <w:bottom w:val="none" w:sz="0" w:space="0" w:color="auto"/>
                                <w:right w:val="none" w:sz="0" w:space="0" w:color="auto"/>
                              </w:divBdr>
                              <w:divsChild>
                                <w:div w:id="653414849">
                                  <w:marLeft w:val="0"/>
                                  <w:marRight w:val="0"/>
                                  <w:marTop w:val="0"/>
                                  <w:marBottom w:val="0"/>
                                  <w:divBdr>
                                    <w:top w:val="none" w:sz="0" w:space="0" w:color="auto"/>
                                    <w:left w:val="none" w:sz="0" w:space="0" w:color="auto"/>
                                    <w:bottom w:val="none" w:sz="0" w:space="0" w:color="auto"/>
                                    <w:right w:val="none" w:sz="0" w:space="0" w:color="auto"/>
                                  </w:divBdr>
                                  <w:divsChild>
                                    <w:div w:id="1391419857">
                                      <w:marLeft w:val="0"/>
                                      <w:marRight w:val="0"/>
                                      <w:marTop w:val="0"/>
                                      <w:marBottom w:val="0"/>
                                      <w:divBdr>
                                        <w:top w:val="none" w:sz="0" w:space="0" w:color="auto"/>
                                        <w:left w:val="none" w:sz="0" w:space="0" w:color="auto"/>
                                        <w:bottom w:val="none" w:sz="0" w:space="0" w:color="auto"/>
                                        <w:right w:val="none" w:sz="0" w:space="0" w:color="auto"/>
                                      </w:divBdr>
                                      <w:divsChild>
                                        <w:div w:id="1246494785">
                                          <w:marLeft w:val="0"/>
                                          <w:marRight w:val="0"/>
                                          <w:marTop w:val="0"/>
                                          <w:marBottom w:val="0"/>
                                          <w:divBdr>
                                            <w:top w:val="none" w:sz="0" w:space="0" w:color="auto"/>
                                            <w:left w:val="none" w:sz="0" w:space="0" w:color="auto"/>
                                            <w:bottom w:val="none" w:sz="0" w:space="0" w:color="auto"/>
                                            <w:right w:val="none" w:sz="0" w:space="0" w:color="auto"/>
                                          </w:divBdr>
                                          <w:divsChild>
                                            <w:div w:id="13794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965651">
      <w:bodyDiv w:val="1"/>
      <w:marLeft w:val="0"/>
      <w:marRight w:val="0"/>
      <w:marTop w:val="0"/>
      <w:marBottom w:val="0"/>
      <w:divBdr>
        <w:top w:val="none" w:sz="0" w:space="0" w:color="auto"/>
        <w:left w:val="none" w:sz="0" w:space="0" w:color="auto"/>
        <w:bottom w:val="none" w:sz="0" w:space="0" w:color="auto"/>
        <w:right w:val="none" w:sz="0" w:space="0" w:color="auto"/>
      </w:divBdr>
      <w:divsChild>
        <w:div w:id="821234843">
          <w:marLeft w:val="0"/>
          <w:marRight w:val="0"/>
          <w:marTop w:val="0"/>
          <w:marBottom w:val="0"/>
          <w:divBdr>
            <w:top w:val="none" w:sz="0" w:space="0" w:color="auto"/>
            <w:left w:val="none" w:sz="0" w:space="0" w:color="auto"/>
            <w:bottom w:val="none" w:sz="0" w:space="0" w:color="auto"/>
            <w:right w:val="none" w:sz="0" w:space="0" w:color="auto"/>
          </w:divBdr>
          <w:divsChild>
            <w:div w:id="499734775">
              <w:marLeft w:val="0"/>
              <w:marRight w:val="0"/>
              <w:marTop w:val="0"/>
              <w:marBottom w:val="0"/>
              <w:divBdr>
                <w:top w:val="none" w:sz="0" w:space="0" w:color="auto"/>
                <w:left w:val="none" w:sz="0" w:space="0" w:color="auto"/>
                <w:bottom w:val="none" w:sz="0" w:space="0" w:color="auto"/>
                <w:right w:val="none" w:sz="0" w:space="0" w:color="auto"/>
              </w:divBdr>
              <w:divsChild>
                <w:div w:id="1680155371">
                  <w:marLeft w:val="0"/>
                  <w:marRight w:val="0"/>
                  <w:marTop w:val="0"/>
                  <w:marBottom w:val="0"/>
                  <w:divBdr>
                    <w:top w:val="none" w:sz="0" w:space="0" w:color="auto"/>
                    <w:left w:val="none" w:sz="0" w:space="0" w:color="auto"/>
                    <w:bottom w:val="none" w:sz="0" w:space="0" w:color="auto"/>
                    <w:right w:val="none" w:sz="0" w:space="0" w:color="auto"/>
                  </w:divBdr>
                  <w:divsChild>
                    <w:div w:id="621154378">
                      <w:marLeft w:val="0"/>
                      <w:marRight w:val="0"/>
                      <w:marTop w:val="0"/>
                      <w:marBottom w:val="0"/>
                      <w:divBdr>
                        <w:top w:val="none" w:sz="0" w:space="0" w:color="auto"/>
                        <w:left w:val="none" w:sz="0" w:space="0" w:color="auto"/>
                        <w:bottom w:val="none" w:sz="0" w:space="0" w:color="auto"/>
                        <w:right w:val="none" w:sz="0" w:space="0" w:color="auto"/>
                      </w:divBdr>
                      <w:divsChild>
                        <w:div w:id="223806832">
                          <w:marLeft w:val="0"/>
                          <w:marRight w:val="0"/>
                          <w:marTop w:val="0"/>
                          <w:marBottom w:val="0"/>
                          <w:divBdr>
                            <w:top w:val="none" w:sz="0" w:space="0" w:color="auto"/>
                            <w:left w:val="none" w:sz="0" w:space="0" w:color="auto"/>
                            <w:bottom w:val="none" w:sz="0" w:space="0" w:color="auto"/>
                            <w:right w:val="none" w:sz="0" w:space="0" w:color="auto"/>
                          </w:divBdr>
                          <w:divsChild>
                            <w:div w:id="510143334">
                              <w:marLeft w:val="0"/>
                              <w:marRight w:val="0"/>
                              <w:marTop w:val="0"/>
                              <w:marBottom w:val="0"/>
                              <w:divBdr>
                                <w:top w:val="none" w:sz="0" w:space="0" w:color="auto"/>
                                <w:left w:val="none" w:sz="0" w:space="0" w:color="auto"/>
                                <w:bottom w:val="none" w:sz="0" w:space="0" w:color="auto"/>
                                <w:right w:val="none" w:sz="0" w:space="0" w:color="auto"/>
                              </w:divBdr>
                              <w:divsChild>
                                <w:div w:id="1518544242">
                                  <w:marLeft w:val="0"/>
                                  <w:marRight w:val="0"/>
                                  <w:marTop w:val="0"/>
                                  <w:marBottom w:val="0"/>
                                  <w:divBdr>
                                    <w:top w:val="none" w:sz="0" w:space="0" w:color="auto"/>
                                    <w:left w:val="none" w:sz="0" w:space="0" w:color="auto"/>
                                    <w:bottom w:val="none" w:sz="0" w:space="0" w:color="auto"/>
                                    <w:right w:val="none" w:sz="0" w:space="0" w:color="auto"/>
                                  </w:divBdr>
                                  <w:divsChild>
                                    <w:div w:id="484863113">
                                      <w:marLeft w:val="0"/>
                                      <w:marRight w:val="0"/>
                                      <w:marTop w:val="0"/>
                                      <w:marBottom w:val="0"/>
                                      <w:divBdr>
                                        <w:top w:val="none" w:sz="0" w:space="0" w:color="auto"/>
                                        <w:left w:val="none" w:sz="0" w:space="0" w:color="auto"/>
                                        <w:bottom w:val="none" w:sz="0" w:space="0" w:color="auto"/>
                                        <w:right w:val="none" w:sz="0" w:space="0" w:color="auto"/>
                                      </w:divBdr>
                                      <w:divsChild>
                                        <w:div w:id="1019284238">
                                          <w:marLeft w:val="0"/>
                                          <w:marRight w:val="0"/>
                                          <w:marTop w:val="0"/>
                                          <w:marBottom w:val="0"/>
                                          <w:divBdr>
                                            <w:top w:val="none" w:sz="0" w:space="0" w:color="auto"/>
                                            <w:left w:val="none" w:sz="0" w:space="0" w:color="auto"/>
                                            <w:bottom w:val="none" w:sz="0" w:space="0" w:color="auto"/>
                                            <w:right w:val="none" w:sz="0" w:space="0" w:color="auto"/>
                                          </w:divBdr>
                                          <w:divsChild>
                                            <w:div w:id="232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2413">
                      <w:marLeft w:val="0"/>
                      <w:marRight w:val="0"/>
                      <w:marTop w:val="0"/>
                      <w:marBottom w:val="60"/>
                      <w:divBdr>
                        <w:top w:val="none" w:sz="0" w:space="0" w:color="auto"/>
                        <w:left w:val="none" w:sz="0" w:space="0" w:color="auto"/>
                        <w:bottom w:val="none" w:sz="0" w:space="0" w:color="auto"/>
                        <w:right w:val="none" w:sz="0" w:space="0" w:color="auto"/>
                      </w:divBdr>
                      <w:divsChild>
                        <w:div w:id="1370763859">
                          <w:marLeft w:val="0"/>
                          <w:marRight w:val="0"/>
                          <w:marTop w:val="0"/>
                          <w:marBottom w:val="0"/>
                          <w:divBdr>
                            <w:top w:val="none" w:sz="0" w:space="0" w:color="auto"/>
                            <w:left w:val="none" w:sz="0" w:space="0" w:color="auto"/>
                            <w:bottom w:val="none" w:sz="0" w:space="0" w:color="auto"/>
                            <w:right w:val="none" w:sz="0" w:space="0" w:color="auto"/>
                          </w:divBdr>
                        </w:div>
                      </w:divsChild>
                    </w:div>
                    <w:div w:id="18997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9996">
          <w:marLeft w:val="0"/>
          <w:marRight w:val="0"/>
          <w:marTop w:val="0"/>
          <w:marBottom w:val="0"/>
          <w:divBdr>
            <w:top w:val="none" w:sz="0" w:space="0" w:color="auto"/>
            <w:left w:val="none" w:sz="0" w:space="0" w:color="auto"/>
            <w:bottom w:val="none" w:sz="0" w:space="0" w:color="auto"/>
            <w:right w:val="none" w:sz="0" w:space="0" w:color="auto"/>
          </w:divBdr>
          <w:divsChild>
            <w:div w:id="2123457288">
              <w:marLeft w:val="0"/>
              <w:marRight w:val="0"/>
              <w:marTop w:val="0"/>
              <w:marBottom w:val="0"/>
              <w:divBdr>
                <w:top w:val="none" w:sz="0" w:space="0" w:color="auto"/>
                <w:left w:val="none" w:sz="0" w:space="0" w:color="auto"/>
                <w:bottom w:val="none" w:sz="0" w:space="0" w:color="auto"/>
                <w:right w:val="none" w:sz="0" w:space="0" w:color="auto"/>
              </w:divBdr>
              <w:divsChild>
                <w:div w:id="641542535">
                  <w:marLeft w:val="0"/>
                  <w:marRight w:val="180"/>
                  <w:marTop w:val="0"/>
                  <w:marBottom w:val="0"/>
                  <w:divBdr>
                    <w:top w:val="none" w:sz="0" w:space="0" w:color="auto"/>
                    <w:left w:val="none" w:sz="0" w:space="0" w:color="auto"/>
                    <w:bottom w:val="none" w:sz="0" w:space="0" w:color="auto"/>
                    <w:right w:val="none" w:sz="0" w:space="0" w:color="auto"/>
                  </w:divBdr>
                  <w:divsChild>
                    <w:div w:id="2097171842">
                      <w:marLeft w:val="0"/>
                      <w:marRight w:val="0"/>
                      <w:marTop w:val="0"/>
                      <w:marBottom w:val="0"/>
                      <w:divBdr>
                        <w:top w:val="none" w:sz="0" w:space="0" w:color="auto"/>
                        <w:left w:val="none" w:sz="0" w:space="0" w:color="auto"/>
                        <w:bottom w:val="none" w:sz="0" w:space="0" w:color="auto"/>
                        <w:right w:val="none" w:sz="0" w:space="0" w:color="auto"/>
                      </w:divBdr>
                      <w:divsChild>
                        <w:div w:id="5854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2117">
                  <w:marLeft w:val="0"/>
                  <w:marRight w:val="0"/>
                  <w:marTop w:val="0"/>
                  <w:marBottom w:val="0"/>
                  <w:divBdr>
                    <w:top w:val="none" w:sz="0" w:space="0" w:color="auto"/>
                    <w:left w:val="none" w:sz="0" w:space="0" w:color="auto"/>
                    <w:bottom w:val="none" w:sz="0" w:space="0" w:color="auto"/>
                    <w:right w:val="none" w:sz="0" w:space="0" w:color="auto"/>
                  </w:divBdr>
                  <w:divsChild>
                    <w:div w:id="1365670115">
                      <w:marLeft w:val="0"/>
                      <w:marRight w:val="0"/>
                      <w:marTop w:val="0"/>
                      <w:marBottom w:val="0"/>
                      <w:divBdr>
                        <w:top w:val="none" w:sz="0" w:space="0" w:color="auto"/>
                        <w:left w:val="none" w:sz="0" w:space="0" w:color="auto"/>
                        <w:bottom w:val="none" w:sz="0" w:space="0" w:color="auto"/>
                        <w:right w:val="none" w:sz="0" w:space="0" w:color="auto"/>
                      </w:divBdr>
                      <w:divsChild>
                        <w:div w:id="2054692011">
                          <w:marLeft w:val="0"/>
                          <w:marRight w:val="0"/>
                          <w:marTop w:val="0"/>
                          <w:marBottom w:val="0"/>
                          <w:divBdr>
                            <w:top w:val="none" w:sz="0" w:space="0" w:color="auto"/>
                            <w:left w:val="none" w:sz="0" w:space="0" w:color="auto"/>
                            <w:bottom w:val="none" w:sz="0" w:space="0" w:color="auto"/>
                            <w:right w:val="none" w:sz="0" w:space="0" w:color="auto"/>
                          </w:divBdr>
                          <w:divsChild>
                            <w:div w:id="227425474">
                              <w:marLeft w:val="0"/>
                              <w:marRight w:val="0"/>
                              <w:marTop w:val="0"/>
                              <w:marBottom w:val="0"/>
                              <w:divBdr>
                                <w:top w:val="none" w:sz="0" w:space="0" w:color="auto"/>
                                <w:left w:val="none" w:sz="0" w:space="0" w:color="auto"/>
                                <w:bottom w:val="none" w:sz="0" w:space="0" w:color="auto"/>
                                <w:right w:val="none" w:sz="0" w:space="0" w:color="auto"/>
                              </w:divBdr>
                              <w:divsChild>
                                <w:div w:id="487940977">
                                  <w:marLeft w:val="0"/>
                                  <w:marRight w:val="0"/>
                                  <w:marTop w:val="0"/>
                                  <w:marBottom w:val="0"/>
                                  <w:divBdr>
                                    <w:top w:val="none" w:sz="0" w:space="0" w:color="auto"/>
                                    <w:left w:val="none" w:sz="0" w:space="0" w:color="auto"/>
                                    <w:bottom w:val="none" w:sz="0" w:space="0" w:color="auto"/>
                                    <w:right w:val="none" w:sz="0" w:space="0" w:color="auto"/>
                                  </w:divBdr>
                                  <w:divsChild>
                                    <w:div w:id="335620757">
                                      <w:marLeft w:val="0"/>
                                      <w:marRight w:val="0"/>
                                      <w:marTop w:val="0"/>
                                      <w:marBottom w:val="0"/>
                                      <w:divBdr>
                                        <w:top w:val="none" w:sz="0" w:space="0" w:color="auto"/>
                                        <w:left w:val="none" w:sz="0" w:space="0" w:color="auto"/>
                                        <w:bottom w:val="none" w:sz="0" w:space="0" w:color="auto"/>
                                        <w:right w:val="none" w:sz="0" w:space="0" w:color="auto"/>
                                      </w:divBdr>
                                      <w:divsChild>
                                        <w:div w:id="831484383">
                                          <w:marLeft w:val="0"/>
                                          <w:marRight w:val="0"/>
                                          <w:marTop w:val="0"/>
                                          <w:marBottom w:val="0"/>
                                          <w:divBdr>
                                            <w:top w:val="none" w:sz="0" w:space="0" w:color="auto"/>
                                            <w:left w:val="none" w:sz="0" w:space="0" w:color="auto"/>
                                            <w:bottom w:val="none" w:sz="0" w:space="0" w:color="auto"/>
                                            <w:right w:val="none" w:sz="0" w:space="0" w:color="auto"/>
                                          </w:divBdr>
                                          <w:divsChild>
                                            <w:div w:id="1957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46467">
                      <w:marLeft w:val="0"/>
                      <w:marRight w:val="0"/>
                      <w:marTop w:val="0"/>
                      <w:marBottom w:val="60"/>
                      <w:divBdr>
                        <w:top w:val="none" w:sz="0" w:space="0" w:color="auto"/>
                        <w:left w:val="none" w:sz="0" w:space="0" w:color="auto"/>
                        <w:bottom w:val="none" w:sz="0" w:space="0" w:color="auto"/>
                        <w:right w:val="none" w:sz="0" w:space="0" w:color="auto"/>
                      </w:divBdr>
                      <w:divsChild>
                        <w:div w:id="9517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83421">
      <w:bodyDiv w:val="1"/>
      <w:marLeft w:val="0"/>
      <w:marRight w:val="0"/>
      <w:marTop w:val="0"/>
      <w:marBottom w:val="0"/>
      <w:divBdr>
        <w:top w:val="none" w:sz="0" w:space="0" w:color="auto"/>
        <w:left w:val="none" w:sz="0" w:space="0" w:color="auto"/>
        <w:bottom w:val="none" w:sz="0" w:space="0" w:color="auto"/>
        <w:right w:val="none" w:sz="0" w:space="0" w:color="auto"/>
      </w:divBdr>
      <w:divsChild>
        <w:div w:id="1495027344">
          <w:marLeft w:val="0"/>
          <w:marRight w:val="0"/>
          <w:marTop w:val="0"/>
          <w:marBottom w:val="0"/>
          <w:divBdr>
            <w:top w:val="none" w:sz="0" w:space="0" w:color="auto"/>
            <w:left w:val="none" w:sz="0" w:space="0" w:color="auto"/>
            <w:bottom w:val="none" w:sz="0" w:space="0" w:color="auto"/>
            <w:right w:val="none" w:sz="0" w:space="0" w:color="auto"/>
          </w:divBdr>
          <w:divsChild>
            <w:div w:id="217132721">
              <w:marLeft w:val="0"/>
              <w:marRight w:val="0"/>
              <w:marTop w:val="0"/>
              <w:marBottom w:val="0"/>
              <w:divBdr>
                <w:top w:val="none" w:sz="0" w:space="0" w:color="auto"/>
                <w:left w:val="none" w:sz="0" w:space="0" w:color="auto"/>
                <w:bottom w:val="none" w:sz="0" w:space="0" w:color="auto"/>
                <w:right w:val="none" w:sz="0" w:space="0" w:color="auto"/>
              </w:divBdr>
              <w:divsChild>
                <w:div w:id="909771042">
                  <w:marLeft w:val="0"/>
                  <w:marRight w:val="0"/>
                  <w:marTop w:val="0"/>
                  <w:marBottom w:val="0"/>
                  <w:divBdr>
                    <w:top w:val="none" w:sz="0" w:space="0" w:color="auto"/>
                    <w:left w:val="none" w:sz="0" w:space="0" w:color="auto"/>
                    <w:bottom w:val="none" w:sz="0" w:space="0" w:color="auto"/>
                    <w:right w:val="none" w:sz="0" w:space="0" w:color="auto"/>
                  </w:divBdr>
                  <w:divsChild>
                    <w:div w:id="704209768">
                      <w:marLeft w:val="0"/>
                      <w:marRight w:val="0"/>
                      <w:marTop w:val="0"/>
                      <w:marBottom w:val="0"/>
                      <w:divBdr>
                        <w:top w:val="none" w:sz="0" w:space="0" w:color="auto"/>
                        <w:left w:val="none" w:sz="0" w:space="0" w:color="auto"/>
                        <w:bottom w:val="none" w:sz="0" w:space="0" w:color="auto"/>
                        <w:right w:val="none" w:sz="0" w:space="0" w:color="auto"/>
                      </w:divBdr>
                      <w:divsChild>
                        <w:div w:id="750809877">
                          <w:marLeft w:val="0"/>
                          <w:marRight w:val="0"/>
                          <w:marTop w:val="0"/>
                          <w:marBottom w:val="0"/>
                          <w:divBdr>
                            <w:top w:val="none" w:sz="0" w:space="0" w:color="auto"/>
                            <w:left w:val="none" w:sz="0" w:space="0" w:color="auto"/>
                            <w:bottom w:val="none" w:sz="0" w:space="0" w:color="auto"/>
                            <w:right w:val="none" w:sz="0" w:space="0" w:color="auto"/>
                          </w:divBdr>
                          <w:divsChild>
                            <w:div w:id="179272914">
                              <w:marLeft w:val="0"/>
                              <w:marRight w:val="0"/>
                              <w:marTop w:val="0"/>
                              <w:marBottom w:val="0"/>
                              <w:divBdr>
                                <w:top w:val="none" w:sz="0" w:space="0" w:color="auto"/>
                                <w:left w:val="none" w:sz="0" w:space="0" w:color="auto"/>
                                <w:bottom w:val="none" w:sz="0" w:space="0" w:color="auto"/>
                                <w:right w:val="none" w:sz="0" w:space="0" w:color="auto"/>
                              </w:divBdr>
                              <w:divsChild>
                                <w:div w:id="499858049">
                                  <w:marLeft w:val="0"/>
                                  <w:marRight w:val="0"/>
                                  <w:marTop w:val="0"/>
                                  <w:marBottom w:val="0"/>
                                  <w:divBdr>
                                    <w:top w:val="none" w:sz="0" w:space="0" w:color="auto"/>
                                    <w:left w:val="none" w:sz="0" w:space="0" w:color="auto"/>
                                    <w:bottom w:val="none" w:sz="0" w:space="0" w:color="auto"/>
                                    <w:right w:val="none" w:sz="0" w:space="0" w:color="auto"/>
                                  </w:divBdr>
                                  <w:divsChild>
                                    <w:div w:id="718045083">
                                      <w:marLeft w:val="0"/>
                                      <w:marRight w:val="0"/>
                                      <w:marTop w:val="0"/>
                                      <w:marBottom w:val="0"/>
                                      <w:divBdr>
                                        <w:top w:val="none" w:sz="0" w:space="0" w:color="auto"/>
                                        <w:left w:val="none" w:sz="0" w:space="0" w:color="auto"/>
                                        <w:bottom w:val="none" w:sz="0" w:space="0" w:color="auto"/>
                                        <w:right w:val="none" w:sz="0" w:space="0" w:color="auto"/>
                                      </w:divBdr>
                                      <w:divsChild>
                                        <w:div w:id="2000500788">
                                          <w:marLeft w:val="0"/>
                                          <w:marRight w:val="0"/>
                                          <w:marTop w:val="0"/>
                                          <w:marBottom w:val="0"/>
                                          <w:divBdr>
                                            <w:top w:val="none" w:sz="0" w:space="0" w:color="auto"/>
                                            <w:left w:val="none" w:sz="0" w:space="0" w:color="auto"/>
                                            <w:bottom w:val="none" w:sz="0" w:space="0" w:color="auto"/>
                                            <w:right w:val="none" w:sz="0" w:space="0" w:color="auto"/>
                                          </w:divBdr>
                                          <w:divsChild>
                                            <w:div w:id="13776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962631">
                      <w:marLeft w:val="0"/>
                      <w:marRight w:val="0"/>
                      <w:marTop w:val="0"/>
                      <w:marBottom w:val="60"/>
                      <w:divBdr>
                        <w:top w:val="none" w:sz="0" w:space="0" w:color="auto"/>
                        <w:left w:val="none" w:sz="0" w:space="0" w:color="auto"/>
                        <w:bottom w:val="none" w:sz="0" w:space="0" w:color="auto"/>
                        <w:right w:val="none" w:sz="0" w:space="0" w:color="auto"/>
                      </w:divBdr>
                      <w:divsChild>
                        <w:div w:id="200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6794">
                  <w:marLeft w:val="0"/>
                  <w:marRight w:val="180"/>
                  <w:marTop w:val="0"/>
                  <w:marBottom w:val="0"/>
                  <w:divBdr>
                    <w:top w:val="none" w:sz="0" w:space="0" w:color="auto"/>
                    <w:left w:val="none" w:sz="0" w:space="0" w:color="auto"/>
                    <w:bottom w:val="none" w:sz="0" w:space="0" w:color="auto"/>
                    <w:right w:val="none" w:sz="0" w:space="0" w:color="auto"/>
                  </w:divBdr>
                  <w:divsChild>
                    <w:div w:id="824971395">
                      <w:marLeft w:val="0"/>
                      <w:marRight w:val="0"/>
                      <w:marTop w:val="0"/>
                      <w:marBottom w:val="0"/>
                      <w:divBdr>
                        <w:top w:val="none" w:sz="0" w:space="0" w:color="auto"/>
                        <w:left w:val="none" w:sz="0" w:space="0" w:color="auto"/>
                        <w:bottom w:val="none" w:sz="0" w:space="0" w:color="auto"/>
                        <w:right w:val="none" w:sz="0" w:space="0" w:color="auto"/>
                      </w:divBdr>
                      <w:divsChild>
                        <w:div w:id="18851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15124">
          <w:marLeft w:val="0"/>
          <w:marRight w:val="0"/>
          <w:marTop w:val="0"/>
          <w:marBottom w:val="0"/>
          <w:divBdr>
            <w:top w:val="none" w:sz="0" w:space="0" w:color="auto"/>
            <w:left w:val="none" w:sz="0" w:space="0" w:color="auto"/>
            <w:bottom w:val="none" w:sz="0" w:space="0" w:color="auto"/>
            <w:right w:val="none" w:sz="0" w:space="0" w:color="auto"/>
          </w:divBdr>
          <w:divsChild>
            <w:div w:id="1768192555">
              <w:marLeft w:val="0"/>
              <w:marRight w:val="0"/>
              <w:marTop w:val="0"/>
              <w:marBottom w:val="0"/>
              <w:divBdr>
                <w:top w:val="none" w:sz="0" w:space="0" w:color="auto"/>
                <w:left w:val="none" w:sz="0" w:space="0" w:color="auto"/>
                <w:bottom w:val="none" w:sz="0" w:space="0" w:color="auto"/>
                <w:right w:val="none" w:sz="0" w:space="0" w:color="auto"/>
              </w:divBdr>
              <w:divsChild>
                <w:div w:id="22756122">
                  <w:marLeft w:val="0"/>
                  <w:marRight w:val="0"/>
                  <w:marTop w:val="0"/>
                  <w:marBottom w:val="0"/>
                  <w:divBdr>
                    <w:top w:val="none" w:sz="0" w:space="0" w:color="auto"/>
                    <w:left w:val="none" w:sz="0" w:space="0" w:color="auto"/>
                    <w:bottom w:val="none" w:sz="0" w:space="0" w:color="auto"/>
                    <w:right w:val="none" w:sz="0" w:space="0" w:color="auto"/>
                  </w:divBdr>
                  <w:divsChild>
                    <w:div w:id="48499898">
                      <w:marLeft w:val="0"/>
                      <w:marRight w:val="0"/>
                      <w:marTop w:val="0"/>
                      <w:marBottom w:val="0"/>
                      <w:divBdr>
                        <w:top w:val="none" w:sz="0" w:space="0" w:color="auto"/>
                        <w:left w:val="none" w:sz="0" w:space="0" w:color="auto"/>
                        <w:bottom w:val="none" w:sz="0" w:space="0" w:color="auto"/>
                        <w:right w:val="none" w:sz="0" w:space="0" w:color="auto"/>
                      </w:divBdr>
                      <w:divsChild>
                        <w:div w:id="1406027594">
                          <w:marLeft w:val="0"/>
                          <w:marRight w:val="0"/>
                          <w:marTop w:val="0"/>
                          <w:marBottom w:val="0"/>
                          <w:divBdr>
                            <w:top w:val="none" w:sz="0" w:space="0" w:color="auto"/>
                            <w:left w:val="none" w:sz="0" w:space="0" w:color="auto"/>
                            <w:bottom w:val="none" w:sz="0" w:space="0" w:color="auto"/>
                            <w:right w:val="none" w:sz="0" w:space="0" w:color="auto"/>
                          </w:divBdr>
                          <w:divsChild>
                            <w:div w:id="896823646">
                              <w:marLeft w:val="0"/>
                              <w:marRight w:val="0"/>
                              <w:marTop w:val="0"/>
                              <w:marBottom w:val="0"/>
                              <w:divBdr>
                                <w:top w:val="none" w:sz="0" w:space="0" w:color="auto"/>
                                <w:left w:val="none" w:sz="0" w:space="0" w:color="auto"/>
                                <w:bottom w:val="none" w:sz="0" w:space="0" w:color="auto"/>
                                <w:right w:val="none" w:sz="0" w:space="0" w:color="auto"/>
                              </w:divBdr>
                              <w:divsChild>
                                <w:div w:id="444617215">
                                  <w:marLeft w:val="0"/>
                                  <w:marRight w:val="0"/>
                                  <w:marTop w:val="0"/>
                                  <w:marBottom w:val="0"/>
                                  <w:divBdr>
                                    <w:top w:val="none" w:sz="0" w:space="0" w:color="auto"/>
                                    <w:left w:val="none" w:sz="0" w:space="0" w:color="auto"/>
                                    <w:bottom w:val="none" w:sz="0" w:space="0" w:color="auto"/>
                                    <w:right w:val="none" w:sz="0" w:space="0" w:color="auto"/>
                                  </w:divBdr>
                                  <w:divsChild>
                                    <w:div w:id="715470175">
                                      <w:marLeft w:val="0"/>
                                      <w:marRight w:val="0"/>
                                      <w:marTop w:val="0"/>
                                      <w:marBottom w:val="0"/>
                                      <w:divBdr>
                                        <w:top w:val="none" w:sz="0" w:space="0" w:color="auto"/>
                                        <w:left w:val="none" w:sz="0" w:space="0" w:color="auto"/>
                                        <w:bottom w:val="none" w:sz="0" w:space="0" w:color="auto"/>
                                        <w:right w:val="none" w:sz="0" w:space="0" w:color="auto"/>
                                      </w:divBdr>
                                      <w:divsChild>
                                        <w:div w:id="457653266">
                                          <w:marLeft w:val="0"/>
                                          <w:marRight w:val="0"/>
                                          <w:marTop w:val="0"/>
                                          <w:marBottom w:val="0"/>
                                          <w:divBdr>
                                            <w:top w:val="none" w:sz="0" w:space="0" w:color="auto"/>
                                            <w:left w:val="none" w:sz="0" w:space="0" w:color="auto"/>
                                            <w:bottom w:val="none" w:sz="0" w:space="0" w:color="auto"/>
                                            <w:right w:val="none" w:sz="0" w:space="0" w:color="auto"/>
                                          </w:divBdr>
                                          <w:divsChild>
                                            <w:div w:id="1491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524">
                      <w:marLeft w:val="0"/>
                      <w:marRight w:val="0"/>
                      <w:marTop w:val="0"/>
                      <w:marBottom w:val="60"/>
                      <w:divBdr>
                        <w:top w:val="none" w:sz="0" w:space="0" w:color="auto"/>
                        <w:left w:val="none" w:sz="0" w:space="0" w:color="auto"/>
                        <w:bottom w:val="none" w:sz="0" w:space="0" w:color="auto"/>
                        <w:right w:val="none" w:sz="0" w:space="0" w:color="auto"/>
                      </w:divBdr>
                      <w:divsChild>
                        <w:div w:id="534468232">
                          <w:marLeft w:val="0"/>
                          <w:marRight w:val="0"/>
                          <w:marTop w:val="0"/>
                          <w:marBottom w:val="0"/>
                          <w:divBdr>
                            <w:top w:val="none" w:sz="0" w:space="0" w:color="auto"/>
                            <w:left w:val="none" w:sz="0" w:space="0" w:color="auto"/>
                            <w:bottom w:val="none" w:sz="0" w:space="0" w:color="auto"/>
                            <w:right w:val="none" w:sz="0" w:space="0" w:color="auto"/>
                          </w:divBdr>
                        </w:div>
                      </w:divsChild>
                    </w:div>
                    <w:div w:id="1303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546517">
      <w:bodyDiv w:val="1"/>
      <w:marLeft w:val="0"/>
      <w:marRight w:val="0"/>
      <w:marTop w:val="0"/>
      <w:marBottom w:val="0"/>
      <w:divBdr>
        <w:top w:val="none" w:sz="0" w:space="0" w:color="auto"/>
        <w:left w:val="none" w:sz="0" w:space="0" w:color="auto"/>
        <w:bottom w:val="none" w:sz="0" w:space="0" w:color="auto"/>
        <w:right w:val="none" w:sz="0" w:space="0" w:color="auto"/>
      </w:divBdr>
      <w:divsChild>
        <w:div w:id="710106462">
          <w:marLeft w:val="0"/>
          <w:marRight w:val="0"/>
          <w:marTop w:val="0"/>
          <w:marBottom w:val="0"/>
          <w:divBdr>
            <w:top w:val="none" w:sz="0" w:space="0" w:color="auto"/>
            <w:left w:val="none" w:sz="0" w:space="0" w:color="auto"/>
            <w:bottom w:val="none" w:sz="0" w:space="0" w:color="auto"/>
            <w:right w:val="none" w:sz="0" w:space="0" w:color="auto"/>
          </w:divBdr>
          <w:divsChild>
            <w:div w:id="1718166141">
              <w:marLeft w:val="0"/>
              <w:marRight w:val="0"/>
              <w:marTop w:val="0"/>
              <w:marBottom w:val="0"/>
              <w:divBdr>
                <w:top w:val="none" w:sz="0" w:space="0" w:color="auto"/>
                <w:left w:val="none" w:sz="0" w:space="0" w:color="auto"/>
                <w:bottom w:val="none" w:sz="0" w:space="0" w:color="auto"/>
                <w:right w:val="none" w:sz="0" w:space="0" w:color="auto"/>
              </w:divBdr>
              <w:divsChild>
                <w:div w:id="792476819">
                  <w:marLeft w:val="0"/>
                  <w:marRight w:val="180"/>
                  <w:marTop w:val="0"/>
                  <w:marBottom w:val="0"/>
                  <w:divBdr>
                    <w:top w:val="none" w:sz="0" w:space="0" w:color="auto"/>
                    <w:left w:val="none" w:sz="0" w:space="0" w:color="auto"/>
                    <w:bottom w:val="none" w:sz="0" w:space="0" w:color="auto"/>
                    <w:right w:val="none" w:sz="0" w:space="0" w:color="auto"/>
                  </w:divBdr>
                  <w:divsChild>
                    <w:div w:id="2004310003">
                      <w:marLeft w:val="0"/>
                      <w:marRight w:val="0"/>
                      <w:marTop w:val="0"/>
                      <w:marBottom w:val="0"/>
                      <w:divBdr>
                        <w:top w:val="none" w:sz="0" w:space="0" w:color="auto"/>
                        <w:left w:val="none" w:sz="0" w:space="0" w:color="auto"/>
                        <w:bottom w:val="none" w:sz="0" w:space="0" w:color="auto"/>
                        <w:right w:val="none" w:sz="0" w:space="0" w:color="auto"/>
                      </w:divBdr>
                      <w:divsChild>
                        <w:div w:id="17861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8423">
                  <w:marLeft w:val="0"/>
                  <w:marRight w:val="0"/>
                  <w:marTop w:val="0"/>
                  <w:marBottom w:val="0"/>
                  <w:divBdr>
                    <w:top w:val="none" w:sz="0" w:space="0" w:color="auto"/>
                    <w:left w:val="none" w:sz="0" w:space="0" w:color="auto"/>
                    <w:bottom w:val="none" w:sz="0" w:space="0" w:color="auto"/>
                    <w:right w:val="none" w:sz="0" w:space="0" w:color="auto"/>
                  </w:divBdr>
                  <w:divsChild>
                    <w:div w:id="83108279">
                      <w:marLeft w:val="0"/>
                      <w:marRight w:val="0"/>
                      <w:marTop w:val="0"/>
                      <w:marBottom w:val="0"/>
                      <w:divBdr>
                        <w:top w:val="none" w:sz="0" w:space="0" w:color="auto"/>
                        <w:left w:val="none" w:sz="0" w:space="0" w:color="auto"/>
                        <w:bottom w:val="none" w:sz="0" w:space="0" w:color="auto"/>
                        <w:right w:val="none" w:sz="0" w:space="0" w:color="auto"/>
                      </w:divBdr>
                      <w:divsChild>
                        <w:div w:id="207618295">
                          <w:marLeft w:val="0"/>
                          <w:marRight w:val="0"/>
                          <w:marTop w:val="0"/>
                          <w:marBottom w:val="0"/>
                          <w:divBdr>
                            <w:top w:val="none" w:sz="0" w:space="0" w:color="auto"/>
                            <w:left w:val="none" w:sz="0" w:space="0" w:color="auto"/>
                            <w:bottom w:val="none" w:sz="0" w:space="0" w:color="auto"/>
                            <w:right w:val="none" w:sz="0" w:space="0" w:color="auto"/>
                          </w:divBdr>
                          <w:divsChild>
                            <w:div w:id="1443384015">
                              <w:marLeft w:val="0"/>
                              <w:marRight w:val="0"/>
                              <w:marTop w:val="0"/>
                              <w:marBottom w:val="0"/>
                              <w:divBdr>
                                <w:top w:val="none" w:sz="0" w:space="0" w:color="auto"/>
                                <w:left w:val="none" w:sz="0" w:space="0" w:color="auto"/>
                                <w:bottom w:val="none" w:sz="0" w:space="0" w:color="auto"/>
                                <w:right w:val="none" w:sz="0" w:space="0" w:color="auto"/>
                              </w:divBdr>
                              <w:divsChild>
                                <w:div w:id="1722095223">
                                  <w:marLeft w:val="0"/>
                                  <w:marRight w:val="0"/>
                                  <w:marTop w:val="0"/>
                                  <w:marBottom w:val="0"/>
                                  <w:divBdr>
                                    <w:top w:val="none" w:sz="0" w:space="0" w:color="auto"/>
                                    <w:left w:val="none" w:sz="0" w:space="0" w:color="auto"/>
                                    <w:bottom w:val="none" w:sz="0" w:space="0" w:color="auto"/>
                                    <w:right w:val="none" w:sz="0" w:space="0" w:color="auto"/>
                                  </w:divBdr>
                                  <w:divsChild>
                                    <w:div w:id="857936102">
                                      <w:marLeft w:val="0"/>
                                      <w:marRight w:val="0"/>
                                      <w:marTop w:val="0"/>
                                      <w:marBottom w:val="0"/>
                                      <w:divBdr>
                                        <w:top w:val="none" w:sz="0" w:space="0" w:color="auto"/>
                                        <w:left w:val="none" w:sz="0" w:space="0" w:color="auto"/>
                                        <w:bottom w:val="none" w:sz="0" w:space="0" w:color="auto"/>
                                        <w:right w:val="none" w:sz="0" w:space="0" w:color="auto"/>
                                      </w:divBdr>
                                      <w:divsChild>
                                        <w:div w:id="1851144070">
                                          <w:marLeft w:val="0"/>
                                          <w:marRight w:val="0"/>
                                          <w:marTop w:val="0"/>
                                          <w:marBottom w:val="0"/>
                                          <w:divBdr>
                                            <w:top w:val="none" w:sz="0" w:space="0" w:color="auto"/>
                                            <w:left w:val="none" w:sz="0" w:space="0" w:color="auto"/>
                                            <w:bottom w:val="none" w:sz="0" w:space="0" w:color="auto"/>
                                            <w:right w:val="none" w:sz="0" w:space="0" w:color="auto"/>
                                          </w:divBdr>
                                          <w:divsChild>
                                            <w:div w:id="1933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5895">
                      <w:marLeft w:val="0"/>
                      <w:marRight w:val="0"/>
                      <w:marTop w:val="0"/>
                      <w:marBottom w:val="60"/>
                      <w:divBdr>
                        <w:top w:val="none" w:sz="0" w:space="0" w:color="auto"/>
                        <w:left w:val="none" w:sz="0" w:space="0" w:color="auto"/>
                        <w:bottom w:val="none" w:sz="0" w:space="0" w:color="auto"/>
                        <w:right w:val="none" w:sz="0" w:space="0" w:color="auto"/>
                      </w:divBdr>
                      <w:divsChild>
                        <w:div w:id="19895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1937">
          <w:marLeft w:val="0"/>
          <w:marRight w:val="0"/>
          <w:marTop w:val="0"/>
          <w:marBottom w:val="0"/>
          <w:divBdr>
            <w:top w:val="none" w:sz="0" w:space="0" w:color="auto"/>
            <w:left w:val="none" w:sz="0" w:space="0" w:color="auto"/>
            <w:bottom w:val="none" w:sz="0" w:space="0" w:color="auto"/>
            <w:right w:val="none" w:sz="0" w:space="0" w:color="auto"/>
          </w:divBdr>
          <w:divsChild>
            <w:div w:id="1444613420">
              <w:marLeft w:val="0"/>
              <w:marRight w:val="0"/>
              <w:marTop w:val="0"/>
              <w:marBottom w:val="0"/>
              <w:divBdr>
                <w:top w:val="none" w:sz="0" w:space="0" w:color="auto"/>
                <w:left w:val="none" w:sz="0" w:space="0" w:color="auto"/>
                <w:bottom w:val="none" w:sz="0" w:space="0" w:color="auto"/>
                <w:right w:val="none" w:sz="0" w:space="0" w:color="auto"/>
              </w:divBdr>
              <w:divsChild>
                <w:div w:id="1124082029">
                  <w:marLeft w:val="0"/>
                  <w:marRight w:val="0"/>
                  <w:marTop w:val="0"/>
                  <w:marBottom w:val="0"/>
                  <w:divBdr>
                    <w:top w:val="none" w:sz="0" w:space="0" w:color="auto"/>
                    <w:left w:val="none" w:sz="0" w:space="0" w:color="auto"/>
                    <w:bottom w:val="none" w:sz="0" w:space="0" w:color="auto"/>
                    <w:right w:val="none" w:sz="0" w:space="0" w:color="auto"/>
                  </w:divBdr>
                  <w:divsChild>
                    <w:div w:id="144667341">
                      <w:marLeft w:val="0"/>
                      <w:marRight w:val="0"/>
                      <w:marTop w:val="0"/>
                      <w:marBottom w:val="0"/>
                      <w:divBdr>
                        <w:top w:val="none" w:sz="0" w:space="0" w:color="auto"/>
                        <w:left w:val="none" w:sz="0" w:space="0" w:color="auto"/>
                        <w:bottom w:val="none" w:sz="0" w:space="0" w:color="auto"/>
                        <w:right w:val="none" w:sz="0" w:space="0" w:color="auto"/>
                      </w:divBdr>
                    </w:div>
                    <w:div w:id="657346222">
                      <w:marLeft w:val="0"/>
                      <w:marRight w:val="0"/>
                      <w:marTop w:val="0"/>
                      <w:marBottom w:val="0"/>
                      <w:divBdr>
                        <w:top w:val="none" w:sz="0" w:space="0" w:color="auto"/>
                        <w:left w:val="none" w:sz="0" w:space="0" w:color="auto"/>
                        <w:bottom w:val="none" w:sz="0" w:space="0" w:color="auto"/>
                        <w:right w:val="none" w:sz="0" w:space="0" w:color="auto"/>
                      </w:divBdr>
                      <w:divsChild>
                        <w:div w:id="150799047">
                          <w:marLeft w:val="0"/>
                          <w:marRight w:val="0"/>
                          <w:marTop w:val="0"/>
                          <w:marBottom w:val="0"/>
                          <w:divBdr>
                            <w:top w:val="none" w:sz="0" w:space="0" w:color="auto"/>
                            <w:left w:val="none" w:sz="0" w:space="0" w:color="auto"/>
                            <w:bottom w:val="none" w:sz="0" w:space="0" w:color="auto"/>
                            <w:right w:val="none" w:sz="0" w:space="0" w:color="auto"/>
                          </w:divBdr>
                          <w:divsChild>
                            <w:div w:id="243490203">
                              <w:marLeft w:val="0"/>
                              <w:marRight w:val="0"/>
                              <w:marTop w:val="0"/>
                              <w:marBottom w:val="0"/>
                              <w:divBdr>
                                <w:top w:val="none" w:sz="0" w:space="0" w:color="auto"/>
                                <w:left w:val="none" w:sz="0" w:space="0" w:color="auto"/>
                                <w:bottom w:val="none" w:sz="0" w:space="0" w:color="auto"/>
                                <w:right w:val="none" w:sz="0" w:space="0" w:color="auto"/>
                              </w:divBdr>
                            </w:div>
                            <w:div w:id="722142589">
                              <w:marLeft w:val="0"/>
                              <w:marRight w:val="0"/>
                              <w:marTop w:val="0"/>
                              <w:marBottom w:val="0"/>
                              <w:divBdr>
                                <w:top w:val="none" w:sz="0" w:space="0" w:color="auto"/>
                                <w:left w:val="none" w:sz="0" w:space="0" w:color="auto"/>
                                <w:bottom w:val="none" w:sz="0" w:space="0" w:color="auto"/>
                                <w:right w:val="none" w:sz="0" w:space="0" w:color="auto"/>
                              </w:divBdr>
                              <w:divsChild>
                                <w:div w:id="453334210">
                                  <w:marLeft w:val="0"/>
                                  <w:marRight w:val="0"/>
                                  <w:marTop w:val="0"/>
                                  <w:marBottom w:val="0"/>
                                  <w:divBdr>
                                    <w:top w:val="none" w:sz="0" w:space="0" w:color="auto"/>
                                    <w:left w:val="none" w:sz="0" w:space="0" w:color="auto"/>
                                    <w:bottom w:val="none" w:sz="0" w:space="0" w:color="auto"/>
                                    <w:right w:val="none" w:sz="0" w:space="0" w:color="auto"/>
                                  </w:divBdr>
                                  <w:divsChild>
                                    <w:div w:id="2058580447">
                                      <w:marLeft w:val="0"/>
                                      <w:marRight w:val="0"/>
                                      <w:marTop w:val="0"/>
                                      <w:marBottom w:val="0"/>
                                      <w:divBdr>
                                        <w:top w:val="none" w:sz="0" w:space="0" w:color="auto"/>
                                        <w:left w:val="none" w:sz="0" w:space="0" w:color="auto"/>
                                        <w:bottom w:val="none" w:sz="0" w:space="0" w:color="auto"/>
                                        <w:right w:val="none" w:sz="0" w:space="0" w:color="auto"/>
                                      </w:divBdr>
                                      <w:divsChild>
                                        <w:div w:id="1856528247">
                                          <w:marLeft w:val="0"/>
                                          <w:marRight w:val="0"/>
                                          <w:marTop w:val="0"/>
                                          <w:marBottom w:val="0"/>
                                          <w:divBdr>
                                            <w:top w:val="none" w:sz="0" w:space="0" w:color="auto"/>
                                            <w:left w:val="none" w:sz="0" w:space="0" w:color="auto"/>
                                            <w:bottom w:val="none" w:sz="0" w:space="0" w:color="auto"/>
                                            <w:right w:val="none" w:sz="0" w:space="0" w:color="auto"/>
                                          </w:divBdr>
                                          <w:divsChild>
                                            <w:div w:id="7621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45513">
                      <w:marLeft w:val="0"/>
                      <w:marRight w:val="0"/>
                      <w:marTop w:val="0"/>
                      <w:marBottom w:val="60"/>
                      <w:divBdr>
                        <w:top w:val="none" w:sz="0" w:space="0" w:color="auto"/>
                        <w:left w:val="none" w:sz="0" w:space="0" w:color="auto"/>
                        <w:bottom w:val="none" w:sz="0" w:space="0" w:color="auto"/>
                        <w:right w:val="none" w:sz="0" w:space="0" w:color="auto"/>
                      </w:divBdr>
                      <w:divsChild>
                        <w:div w:id="8207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254856">
      <w:bodyDiv w:val="1"/>
      <w:marLeft w:val="0"/>
      <w:marRight w:val="0"/>
      <w:marTop w:val="0"/>
      <w:marBottom w:val="0"/>
      <w:divBdr>
        <w:top w:val="none" w:sz="0" w:space="0" w:color="auto"/>
        <w:left w:val="none" w:sz="0" w:space="0" w:color="auto"/>
        <w:bottom w:val="none" w:sz="0" w:space="0" w:color="auto"/>
        <w:right w:val="none" w:sz="0" w:space="0" w:color="auto"/>
      </w:divBdr>
      <w:divsChild>
        <w:div w:id="15886584">
          <w:marLeft w:val="0"/>
          <w:marRight w:val="0"/>
          <w:marTop w:val="0"/>
          <w:marBottom w:val="0"/>
          <w:divBdr>
            <w:top w:val="none" w:sz="0" w:space="0" w:color="auto"/>
            <w:left w:val="none" w:sz="0" w:space="0" w:color="auto"/>
            <w:bottom w:val="none" w:sz="0" w:space="0" w:color="auto"/>
            <w:right w:val="none" w:sz="0" w:space="0" w:color="auto"/>
          </w:divBdr>
          <w:divsChild>
            <w:div w:id="655886503">
              <w:marLeft w:val="0"/>
              <w:marRight w:val="0"/>
              <w:marTop w:val="0"/>
              <w:marBottom w:val="0"/>
              <w:divBdr>
                <w:top w:val="none" w:sz="0" w:space="0" w:color="auto"/>
                <w:left w:val="none" w:sz="0" w:space="0" w:color="auto"/>
                <w:bottom w:val="none" w:sz="0" w:space="0" w:color="auto"/>
                <w:right w:val="none" w:sz="0" w:space="0" w:color="auto"/>
              </w:divBdr>
              <w:divsChild>
                <w:div w:id="318968586">
                  <w:marLeft w:val="0"/>
                  <w:marRight w:val="180"/>
                  <w:marTop w:val="0"/>
                  <w:marBottom w:val="0"/>
                  <w:divBdr>
                    <w:top w:val="none" w:sz="0" w:space="0" w:color="auto"/>
                    <w:left w:val="none" w:sz="0" w:space="0" w:color="auto"/>
                    <w:bottom w:val="none" w:sz="0" w:space="0" w:color="auto"/>
                    <w:right w:val="none" w:sz="0" w:space="0" w:color="auto"/>
                  </w:divBdr>
                  <w:divsChild>
                    <w:div w:id="589198508">
                      <w:marLeft w:val="0"/>
                      <w:marRight w:val="0"/>
                      <w:marTop w:val="0"/>
                      <w:marBottom w:val="0"/>
                      <w:divBdr>
                        <w:top w:val="none" w:sz="0" w:space="0" w:color="auto"/>
                        <w:left w:val="none" w:sz="0" w:space="0" w:color="auto"/>
                        <w:bottom w:val="none" w:sz="0" w:space="0" w:color="auto"/>
                        <w:right w:val="none" w:sz="0" w:space="0" w:color="auto"/>
                      </w:divBdr>
                      <w:divsChild>
                        <w:div w:id="17664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9285">
                  <w:marLeft w:val="0"/>
                  <w:marRight w:val="0"/>
                  <w:marTop w:val="0"/>
                  <w:marBottom w:val="0"/>
                  <w:divBdr>
                    <w:top w:val="none" w:sz="0" w:space="0" w:color="auto"/>
                    <w:left w:val="none" w:sz="0" w:space="0" w:color="auto"/>
                    <w:bottom w:val="none" w:sz="0" w:space="0" w:color="auto"/>
                    <w:right w:val="none" w:sz="0" w:space="0" w:color="auto"/>
                  </w:divBdr>
                  <w:divsChild>
                    <w:div w:id="467552821">
                      <w:marLeft w:val="0"/>
                      <w:marRight w:val="0"/>
                      <w:marTop w:val="0"/>
                      <w:marBottom w:val="0"/>
                      <w:divBdr>
                        <w:top w:val="none" w:sz="0" w:space="0" w:color="auto"/>
                        <w:left w:val="none" w:sz="0" w:space="0" w:color="auto"/>
                        <w:bottom w:val="none" w:sz="0" w:space="0" w:color="auto"/>
                        <w:right w:val="none" w:sz="0" w:space="0" w:color="auto"/>
                      </w:divBdr>
                      <w:divsChild>
                        <w:div w:id="1678994931">
                          <w:marLeft w:val="0"/>
                          <w:marRight w:val="0"/>
                          <w:marTop w:val="0"/>
                          <w:marBottom w:val="0"/>
                          <w:divBdr>
                            <w:top w:val="none" w:sz="0" w:space="0" w:color="auto"/>
                            <w:left w:val="none" w:sz="0" w:space="0" w:color="auto"/>
                            <w:bottom w:val="none" w:sz="0" w:space="0" w:color="auto"/>
                            <w:right w:val="none" w:sz="0" w:space="0" w:color="auto"/>
                          </w:divBdr>
                          <w:divsChild>
                            <w:div w:id="345445046">
                              <w:marLeft w:val="0"/>
                              <w:marRight w:val="0"/>
                              <w:marTop w:val="0"/>
                              <w:marBottom w:val="0"/>
                              <w:divBdr>
                                <w:top w:val="none" w:sz="0" w:space="0" w:color="auto"/>
                                <w:left w:val="none" w:sz="0" w:space="0" w:color="auto"/>
                                <w:bottom w:val="none" w:sz="0" w:space="0" w:color="auto"/>
                                <w:right w:val="none" w:sz="0" w:space="0" w:color="auto"/>
                              </w:divBdr>
                              <w:divsChild>
                                <w:div w:id="1368291824">
                                  <w:marLeft w:val="0"/>
                                  <w:marRight w:val="0"/>
                                  <w:marTop w:val="0"/>
                                  <w:marBottom w:val="0"/>
                                  <w:divBdr>
                                    <w:top w:val="none" w:sz="0" w:space="0" w:color="auto"/>
                                    <w:left w:val="none" w:sz="0" w:space="0" w:color="auto"/>
                                    <w:bottom w:val="none" w:sz="0" w:space="0" w:color="auto"/>
                                    <w:right w:val="none" w:sz="0" w:space="0" w:color="auto"/>
                                  </w:divBdr>
                                  <w:divsChild>
                                    <w:div w:id="2363085">
                                      <w:marLeft w:val="0"/>
                                      <w:marRight w:val="0"/>
                                      <w:marTop w:val="0"/>
                                      <w:marBottom w:val="0"/>
                                      <w:divBdr>
                                        <w:top w:val="none" w:sz="0" w:space="0" w:color="auto"/>
                                        <w:left w:val="none" w:sz="0" w:space="0" w:color="auto"/>
                                        <w:bottom w:val="none" w:sz="0" w:space="0" w:color="auto"/>
                                        <w:right w:val="none" w:sz="0" w:space="0" w:color="auto"/>
                                      </w:divBdr>
                                      <w:divsChild>
                                        <w:div w:id="1219172293">
                                          <w:marLeft w:val="0"/>
                                          <w:marRight w:val="0"/>
                                          <w:marTop w:val="0"/>
                                          <w:marBottom w:val="0"/>
                                          <w:divBdr>
                                            <w:top w:val="none" w:sz="0" w:space="0" w:color="auto"/>
                                            <w:left w:val="none" w:sz="0" w:space="0" w:color="auto"/>
                                            <w:bottom w:val="none" w:sz="0" w:space="0" w:color="auto"/>
                                            <w:right w:val="none" w:sz="0" w:space="0" w:color="auto"/>
                                          </w:divBdr>
                                          <w:divsChild>
                                            <w:div w:id="3379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89900">
                      <w:marLeft w:val="0"/>
                      <w:marRight w:val="0"/>
                      <w:marTop w:val="0"/>
                      <w:marBottom w:val="60"/>
                      <w:divBdr>
                        <w:top w:val="none" w:sz="0" w:space="0" w:color="auto"/>
                        <w:left w:val="none" w:sz="0" w:space="0" w:color="auto"/>
                        <w:bottom w:val="none" w:sz="0" w:space="0" w:color="auto"/>
                        <w:right w:val="none" w:sz="0" w:space="0" w:color="auto"/>
                      </w:divBdr>
                      <w:divsChild>
                        <w:div w:id="16669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06433">
          <w:marLeft w:val="0"/>
          <w:marRight w:val="0"/>
          <w:marTop w:val="0"/>
          <w:marBottom w:val="0"/>
          <w:divBdr>
            <w:top w:val="none" w:sz="0" w:space="0" w:color="auto"/>
            <w:left w:val="none" w:sz="0" w:space="0" w:color="auto"/>
            <w:bottom w:val="none" w:sz="0" w:space="0" w:color="auto"/>
            <w:right w:val="none" w:sz="0" w:space="0" w:color="auto"/>
          </w:divBdr>
          <w:divsChild>
            <w:div w:id="473567707">
              <w:marLeft w:val="0"/>
              <w:marRight w:val="0"/>
              <w:marTop w:val="0"/>
              <w:marBottom w:val="0"/>
              <w:divBdr>
                <w:top w:val="none" w:sz="0" w:space="0" w:color="auto"/>
                <w:left w:val="none" w:sz="0" w:space="0" w:color="auto"/>
                <w:bottom w:val="none" w:sz="0" w:space="0" w:color="auto"/>
                <w:right w:val="none" w:sz="0" w:space="0" w:color="auto"/>
              </w:divBdr>
              <w:divsChild>
                <w:div w:id="661855401">
                  <w:marLeft w:val="0"/>
                  <w:marRight w:val="0"/>
                  <w:marTop w:val="0"/>
                  <w:marBottom w:val="0"/>
                  <w:divBdr>
                    <w:top w:val="none" w:sz="0" w:space="0" w:color="auto"/>
                    <w:left w:val="none" w:sz="0" w:space="0" w:color="auto"/>
                    <w:bottom w:val="none" w:sz="0" w:space="0" w:color="auto"/>
                    <w:right w:val="none" w:sz="0" w:space="0" w:color="auto"/>
                  </w:divBdr>
                  <w:divsChild>
                    <w:div w:id="263345783">
                      <w:marLeft w:val="0"/>
                      <w:marRight w:val="0"/>
                      <w:marTop w:val="0"/>
                      <w:marBottom w:val="0"/>
                      <w:divBdr>
                        <w:top w:val="none" w:sz="0" w:space="0" w:color="auto"/>
                        <w:left w:val="none" w:sz="0" w:space="0" w:color="auto"/>
                        <w:bottom w:val="none" w:sz="0" w:space="0" w:color="auto"/>
                        <w:right w:val="none" w:sz="0" w:space="0" w:color="auto"/>
                      </w:divBdr>
                    </w:div>
                    <w:div w:id="378944302">
                      <w:marLeft w:val="0"/>
                      <w:marRight w:val="0"/>
                      <w:marTop w:val="0"/>
                      <w:marBottom w:val="60"/>
                      <w:divBdr>
                        <w:top w:val="none" w:sz="0" w:space="0" w:color="auto"/>
                        <w:left w:val="none" w:sz="0" w:space="0" w:color="auto"/>
                        <w:bottom w:val="none" w:sz="0" w:space="0" w:color="auto"/>
                        <w:right w:val="none" w:sz="0" w:space="0" w:color="auto"/>
                      </w:divBdr>
                      <w:divsChild>
                        <w:div w:id="1581938276">
                          <w:marLeft w:val="0"/>
                          <w:marRight w:val="0"/>
                          <w:marTop w:val="0"/>
                          <w:marBottom w:val="0"/>
                          <w:divBdr>
                            <w:top w:val="none" w:sz="0" w:space="0" w:color="auto"/>
                            <w:left w:val="none" w:sz="0" w:space="0" w:color="auto"/>
                            <w:bottom w:val="none" w:sz="0" w:space="0" w:color="auto"/>
                            <w:right w:val="none" w:sz="0" w:space="0" w:color="auto"/>
                          </w:divBdr>
                        </w:div>
                      </w:divsChild>
                    </w:div>
                    <w:div w:id="1556509771">
                      <w:marLeft w:val="0"/>
                      <w:marRight w:val="0"/>
                      <w:marTop w:val="0"/>
                      <w:marBottom w:val="0"/>
                      <w:divBdr>
                        <w:top w:val="none" w:sz="0" w:space="0" w:color="auto"/>
                        <w:left w:val="none" w:sz="0" w:space="0" w:color="auto"/>
                        <w:bottom w:val="none" w:sz="0" w:space="0" w:color="auto"/>
                        <w:right w:val="none" w:sz="0" w:space="0" w:color="auto"/>
                      </w:divBdr>
                      <w:divsChild>
                        <w:div w:id="296838764">
                          <w:marLeft w:val="0"/>
                          <w:marRight w:val="0"/>
                          <w:marTop w:val="0"/>
                          <w:marBottom w:val="0"/>
                          <w:divBdr>
                            <w:top w:val="none" w:sz="0" w:space="0" w:color="auto"/>
                            <w:left w:val="none" w:sz="0" w:space="0" w:color="auto"/>
                            <w:bottom w:val="none" w:sz="0" w:space="0" w:color="auto"/>
                            <w:right w:val="none" w:sz="0" w:space="0" w:color="auto"/>
                          </w:divBdr>
                          <w:divsChild>
                            <w:div w:id="1853371579">
                              <w:marLeft w:val="0"/>
                              <w:marRight w:val="0"/>
                              <w:marTop w:val="0"/>
                              <w:marBottom w:val="0"/>
                              <w:divBdr>
                                <w:top w:val="none" w:sz="0" w:space="0" w:color="auto"/>
                                <w:left w:val="none" w:sz="0" w:space="0" w:color="auto"/>
                                <w:bottom w:val="none" w:sz="0" w:space="0" w:color="auto"/>
                                <w:right w:val="none" w:sz="0" w:space="0" w:color="auto"/>
                              </w:divBdr>
                              <w:divsChild>
                                <w:div w:id="1293561398">
                                  <w:marLeft w:val="0"/>
                                  <w:marRight w:val="0"/>
                                  <w:marTop w:val="0"/>
                                  <w:marBottom w:val="0"/>
                                  <w:divBdr>
                                    <w:top w:val="none" w:sz="0" w:space="0" w:color="auto"/>
                                    <w:left w:val="none" w:sz="0" w:space="0" w:color="auto"/>
                                    <w:bottom w:val="none" w:sz="0" w:space="0" w:color="auto"/>
                                    <w:right w:val="none" w:sz="0" w:space="0" w:color="auto"/>
                                  </w:divBdr>
                                  <w:divsChild>
                                    <w:div w:id="1075056633">
                                      <w:marLeft w:val="0"/>
                                      <w:marRight w:val="0"/>
                                      <w:marTop w:val="0"/>
                                      <w:marBottom w:val="0"/>
                                      <w:divBdr>
                                        <w:top w:val="none" w:sz="0" w:space="0" w:color="auto"/>
                                        <w:left w:val="none" w:sz="0" w:space="0" w:color="auto"/>
                                        <w:bottom w:val="none" w:sz="0" w:space="0" w:color="auto"/>
                                        <w:right w:val="none" w:sz="0" w:space="0" w:color="auto"/>
                                      </w:divBdr>
                                      <w:divsChild>
                                        <w:div w:id="1180847748">
                                          <w:marLeft w:val="0"/>
                                          <w:marRight w:val="0"/>
                                          <w:marTop w:val="0"/>
                                          <w:marBottom w:val="0"/>
                                          <w:divBdr>
                                            <w:top w:val="none" w:sz="0" w:space="0" w:color="auto"/>
                                            <w:left w:val="none" w:sz="0" w:space="0" w:color="auto"/>
                                            <w:bottom w:val="none" w:sz="0" w:space="0" w:color="auto"/>
                                            <w:right w:val="none" w:sz="0" w:space="0" w:color="auto"/>
                                          </w:divBdr>
                                          <w:divsChild>
                                            <w:div w:id="3657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909523">
      <w:bodyDiv w:val="1"/>
      <w:marLeft w:val="0"/>
      <w:marRight w:val="0"/>
      <w:marTop w:val="0"/>
      <w:marBottom w:val="0"/>
      <w:divBdr>
        <w:top w:val="none" w:sz="0" w:space="0" w:color="auto"/>
        <w:left w:val="none" w:sz="0" w:space="0" w:color="auto"/>
        <w:bottom w:val="none" w:sz="0" w:space="0" w:color="auto"/>
        <w:right w:val="none" w:sz="0" w:space="0" w:color="auto"/>
      </w:divBdr>
      <w:divsChild>
        <w:div w:id="366612896">
          <w:marLeft w:val="0"/>
          <w:marRight w:val="0"/>
          <w:marTop w:val="0"/>
          <w:marBottom w:val="0"/>
          <w:divBdr>
            <w:top w:val="none" w:sz="0" w:space="0" w:color="auto"/>
            <w:left w:val="none" w:sz="0" w:space="0" w:color="auto"/>
            <w:bottom w:val="none" w:sz="0" w:space="0" w:color="auto"/>
            <w:right w:val="none" w:sz="0" w:space="0" w:color="auto"/>
          </w:divBdr>
          <w:divsChild>
            <w:div w:id="687949940">
              <w:marLeft w:val="0"/>
              <w:marRight w:val="0"/>
              <w:marTop w:val="0"/>
              <w:marBottom w:val="0"/>
              <w:divBdr>
                <w:top w:val="none" w:sz="0" w:space="0" w:color="auto"/>
                <w:left w:val="none" w:sz="0" w:space="0" w:color="auto"/>
                <w:bottom w:val="none" w:sz="0" w:space="0" w:color="auto"/>
                <w:right w:val="none" w:sz="0" w:space="0" w:color="auto"/>
              </w:divBdr>
              <w:divsChild>
                <w:div w:id="1901869134">
                  <w:marLeft w:val="0"/>
                  <w:marRight w:val="0"/>
                  <w:marTop w:val="0"/>
                  <w:marBottom w:val="0"/>
                  <w:divBdr>
                    <w:top w:val="none" w:sz="0" w:space="0" w:color="auto"/>
                    <w:left w:val="none" w:sz="0" w:space="0" w:color="auto"/>
                    <w:bottom w:val="none" w:sz="0" w:space="0" w:color="auto"/>
                    <w:right w:val="none" w:sz="0" w:space="0" w:color="auto"/>
                  </w:divBdr>
                  <w:divsChild>
                    <w:div w:id="879587092">
                      <w:marLeft w:val="0"/>
                      <w:marRight w:val="0"/>
                      <w:marTop w:val="0"/>
                      <w:marBottom w:val="0"/>
                      <w:divBdr>
                        <w:top w:val="none" w:sz="0" w:space="0" w:color="auto"/>
                        <w:left w:val="none" w:sz="0" w:space="0" w:color="auto"/>
                        <w:bottom w:val="none" w:sz="0" w:space="0" w:color="auto"/>
                        <w:right w:val="none" w:sz="0" w:space="0" w:color="auto"/>
                      </w:divBdr>
                    </w:div>
                    <w:div w:id="1184590460">
                      <w:marLeft w:val="0"/>
                      <w:marRight w:val="0"/>
                      <w:marTop w:val="0"/>
                      <w:marBottom w:val="0"/>
                      <w:divBdr>
                        <w:top w:val="none" w:sz="0" w:space="0" w:color="auto"/>
                        <w:left w:val="none" w:sz="0" w:space="0" w:color="auto"/>
                        <w:bottom w:val="none" w:sz="0" w:space="0" w:color="auto"/>
                        <w:right w:val="none" w:sz="0" w:space="0" w:color="auto"/>
                      </w:divBdr>
                      <w:divsChild>
                        <w:div w:id="355468453">
                          <w:marLeft w:val="0"/>
                          <w:marRight w:val="0"/>
                          <w:marTop w:val="0"/>
                          <w:marBottom w:val="0"/>
                          <w:divBdr>
                            <w:top w:val="none" w:sz="0" w:space="0" w:color="auto"/>
                            <w:left w:val="none" w:sz="0" w:space="0" w:color="auto"/>
                            <w:bottom w:val="none" w:sz="0" w:space="0" w:color="auto"/>
                            <w:right w:val="none" w:sz="0" w:space="0" w:color="auto"/>
                          </w:divBdr>
                          <w:divsChild>
                            <w:div w:id="426779920">
                              <w:marLeft w:val="0"/>
                              <w:marRight w:val="0"/>
                              <w:marTop w:val="0"/>
                              <w:marBottom w:val="0"/>
                              <w:divBdr>
                                <w:top w:val="none" w:sz="0" w:space="0" w:color="auto"/>
                                <w:left w:val="none" w:sz="0" w:space="0" w:color="auto"/>
                                <w:bottom w:val="none" w:sz="0" w:space="0" w:color="auto"/>
                                <w:right w:val="none" w:sz="0" w:space="0" w:color="auto"/>
                              </w:divBdr>
                            </w:div>
                            <w:div w:id="1360814925">
                              <w:marLeft w:val="0"/>
                              <w:marRight w:val="0"/>
                              <w:marTop w:val="0"/>
                              <w:marBottom w:val="0"/>
                              <w:divBdr>
                                <w:top w:val="none" w:sz="0" w:space="0" w:color="auto"/>
                                <w:left w:val="none" w:sz="0" w:space="0" w:color="auto"/>
                                <w:bottom w:val="none" w:sz="0" w:space="0" w:color="auto"/>
                                <w:right w:val="none" w:sz="0" w:space="0" w:color="auto"/>
                              </w:divBdr>
                              <w:divsChild>
                                <w:div w:id="35811888">
                                  <w:marLeft w:val="0"/>
                                  <w:marRight w:val="0"/>
                                  <w:marTop w:val="0"/>
                                  <w:marBottom w:val="0"/>
                                  <w:divBdr>
                                    <w:top w:val="none" w:sz="0" w:space="0" w:color="auto"/>
                                    <w:left w:val="none" w:sz="0" w:space="0" w:color="auto"/>
                                    <w:bottom w:val="none" w:sz="0" w:space="0" w:color="auto"/>
                                    <w:right w:val="none" w:sz="0" w:space="0" w:color="auto"/>
                                  </w:divBdr>
                                  <w:divsChild>
                                    <w:div w:id="173421929">
                                      <w:marLeft w:val="0"/>
                                      <w:marRight w:val="0"/>
                                      <w:marTop w:val="0"/>
                                      <w:marBottom w:val="0"/>
                                      <w:divBdr>
                                        <w:top w:val="none" w:sz="0" w:space="0" w:color="auto"/>
                                        <w:left w:val="none" w:sz="0" w:space="0" w:color="auto"/>
                                        <w:bottom w:val="none" w:sz="0" w:space="0" w:color="auto"/>
                                        <w:right w:val="none" w:sz="0" w:space="0" w:color="auto"/>
                                      </w:divBdr>
                                      <w:divsChild>
                                        <w:div w:id="827788226">
                                          <w:marLeft w:val="0"/>
                                          <w:marRight w:val="0"/>
                                          <w:marTop w:val="0"/>
                                          <w:marBottom w:val="0"/>
                                          <w:divBdr>
                                            <w:top w:val="none" w:sz="0" w:space="0" w:color="auto"/>
                                            <w:left w:val="none" w:sz="0" w:space="0" w:color="auto"/>
                                            <w:bottom w:val="none" w:sz="0" w:space="0" w:color="auto"/>
                                            <w:right w:val="none" w:sz="0" w:space="0" w:color="auto"/>
                                          </w:divBdr>
                                          <w:divsChild>
                                            <w:div w:id="17321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828042">
                      <w:marLeft w:val="0"/>
                      <w:marRight w:val="0"/>
                      <w:marTop w:val="0"/>
                      <w:marBottom w:val="60"/>
                      <w:divBdr>
                        <w:top w:val="none" w:sz="0" w:space="0" w:color="auto"/>
                        <w:left w:val="none" w:sz="0" w:space="0" w:color="auto"/>
                        <w:bottom w:val="none" w:sz="0" w:space="0" w:color="auto"/>
                        <w:right w:val="none" w:sz="0" w:space="0" w:color="auto"/>
                      </w:divBdr>
                      <w:divsChild>
                        <w:div w:id="13172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0956">
          <w:marLeft w:val="0"/>
          <w:marRight w:val="0"/>
          <w:marTop w:val="0"/>
          <w:marBottom w:val="0"/>
          <w:divBdr>
            <w:top w:val="none" w:sz="0" w:space="0" w:color="auto"/>
            <w:left w:val="none" w:sz="0" w:space="0" w:color="auto"/>
            <w:bottom w:val="none" w:sz="0" w:space="0" w:color="auto"/>
            <w:right w:val="none" w:sz="0" w:space="0" w:color="auto"/>
          </w:divBdr>
          <w:divsChild>
            <w:div w:id="1205410118">
              <w:marLeft w:val="0"/>
              <w:marRight w:val="0"/>
              <w:marTop w:val="0"/>
              <w:marBottom w:val="0"/>
              <w:divBdr>
                <w:top w:val="none" w:sz="0" w:space="0" w:color="auto"/>
                <w:left w:val="none" w:sz="0" w:space="0" w:color="auto"/>
                <w:bottom w:val="none" w:sz="0" w:space="0" w:color="auto"/>
                <w:right w:val="none" w:sz="0" w:space="0" w:color="auto"/>
              </w:divBdr>
              <w:divsChild>
                <w:div w:id="251360051">
                  <w:marLeft w:val="0"/>
                  <w:marRight w:val="180"/>
                  <w:marTop w:val="0"/>
                  <w:marBottom w:val="0"/>
                  <w:divBdr>
                    <w:top w:val="none" w:sz="0" w:space="0" w:color="auto"/>
                    <w:left w:val="none" w:sz="0" w:space="0" w:color="auto"/>
                    <w:bottom w:val="none" w:sz="0" w:space="0" w:color="auto"/>
                    <w:right w:val="none" w:sz="0" w:space="0" w:color="auto"/>
                  </w:divBdr>
                  <w:divsChild>
                    <w:div w:id="473254007">
                      <w:marLeft w:val="0"/>
                      <w:marRight w:val="0"/>
                      <w:marTop w:val="0"/>
                      <w:marBottom w:val="0"/>
                      <w:divBdr>
                        <w:top w:val="none" w:sz="0" w:space="0" w:color="auto"/>
                        <w:left w:val="none" w:sz="0" w:space="0" w:color="auto"/>
                        <w:bottom w:val="none" w:sz="0" w:space="0" w:color="auto"/>
                        <w:right w:val="none" w:sz="0" w:space="0" w:color="auto"/>
                      </w:divBdr>
                      <w:divsChild>
                        <w:div w:id="10714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6190">
                  <w:marLeft w:val="0"/>
                  <w:marRight w:val="0"/>
                  <w:marTop w:val="0"/>
                  <w:marBottom w:val="0"/>
                  <w:divBdr>
                    <w:top w:val="none" w:sz="0" w:space="0" w:color="auto"/>
                    <w:left w:val="none" w:sz="0" w:space="0" w:color="auto"/>
                    <w:bottom w:val="none" w:sz="0" w:space="0" w:color="auto"/>
                    <w:right w:val="none" w:sz="0" w:space="0" w:color="auto"/>
                  </w:divBdr>
                  <w:divsChild>
                    <w:div w:id="812868451">
                      <w:marLeft w:val="0"/>
                      <w:marRight w:val="0"/>
                      <w:marTop w:val="0"/>
                      <w:marBottom w:val="60"/>
                      <w:divBdr>
                        <w:top w:val="none" w:sz="0" w:space="0" w:color="auto"/>
                        <w:left w:val="none" w:sz="0" w:space="0" w:color="auto"/>
                        <w:bottom w:val="none" w:sz="0" w:space="0" w:color="auto"/>
                        <w:right w:val="none" w:sz="0" w:space="0" w:color="auto"/>
                      </w:divBdr>
                      <w:divsChild>
                        <w:div w:id="139079601">
                          <w:marLeft w:val="0"/>
                          <w:marRight w:val="0"/>
                          <w:marTop w:val="0"/>
                          <w:marBottom w:val="0"/>
                          <w:divBdr>
                            <w:top w:val="none" w:sz="0" w:space="0" w:color="auto"/>
                            <w:left w:val="none" w:sz="0" w:space="0" w:color="auto"/>
                            <w:bottom w:val="none" w:sz="0" w:space="0" w:color="auto"/>
                            <w:right w:val="none" w:sz="0" w:space="0" w:color="auto"/>
                          </w:divBdr>
                        </w:div>
                      </w:divsChild>
                    </w:div>
                    <w:div w:id="862019486">
                      <w:marLeft w:val="0"/>
                      <w:marRight w:val="0"/>
                      <w:marTop w:val="0"/>
                      <w:marBottom w:val="0"/>
                      <w:divBdr>
                        <w:top w:val="none" w:sz="0" w:space="0" w:color="auto"/>
                        <w:left w:val="none" w:sz="0" w:space="0" w:color="auto"/>
                        <w:bottom w:val="none" w:sz="0" w:space="0" w:color="auto"/>
                        <w:right w:val="none" w:sz="0" w:space="0" w:color="auto"/>
                      </w:divBdr>
                      <w:divsChild>
                        <w:div w:id="297565314">
                          <w:marLeft w:val="0"/>
                          <w:marRight w:val="0"/>
                          <w:marTop w:val="0"/>
                          <w:marBottom w:val="0"/>
                          <w:divBdr>
                            <w:top w:val="none" w:sz="0" w:space="0" w:color="auto"/>
                            <w:left w:val="none" w:sz="0" w:space="0" w:color="auto"/>
                            <w:bottom w:val="none" w:sz="0" w:space="0" w:color="auto"/>
                            <w:right w:val="none" w:sz="0" w:space="0" w:color="auto"/>
                          </w:divBdr>
                          <w:divsChild>
                            <w:div w:id="1743796318">
                              <w:marLeft w:val="0"/>
                              <w:marRight w:val="0"/>
                              <w:marTop w:val="0"/>
                              <w:marBottom w:val="0"/>
                              <w:divBdr>
                                <w:top w:val="none" w:sz="0" w:space="0" w:color="auto"/>
                                <w:left w:val="none" w:sz="0" w:space="0" w:color="auto"/>
                                <w:bottom w:val="none" w:sz="0" w:space="0" w:color="auto"/>
                                <w:right w:val="none" w:sz="0" w:space="0" w:color="auto"/>
                              </w:divBdr>
                              <w:divsChild>
                                <w:div w:id="1172062719">
                                  <w:marLeft w:val="0"/>
                                  <w:marRight w:val="0"/>
                                  <w:marTop w:val="0"/>
                                  <w:marBottom w:val="0"/>
                                  <w:divBdr>
                                    <w:top w:val="none" w:sz="0" w:space="0" w:color="auto"/>
                                    <w:left w:val="none" w:sz="0" w:space="0" w:color="auto"/>
                                    <w:bottom w:val="none" w:sz="0" w:space="0" w:color="auto"/>
                                    <w:right w:val="none" w:sz="0" w:space="0" w:color="auto"/>
                                  </w:divBdr>
                                  <w:divsChild>
                                    <w:div w:id="707149493">
                                      <w:marLeft w:val="0"/>
                                      <w:marRight w:val="0"/>
                                      <w:marTop w:val="0"/>
                                      <w:marBottom w:val="0"/>
                                      <w:divBdr>
                                        <w:top w:val="none" w:sz="0" w:space="0" w:color="auto"/>
                                        <w:left w:val="none" w:sz="0" w:space="0" w:color="auto"/>
                                        <w:bottom w:val="none" w:sz="0" w:space="0" w:color="auto"/>
                                        <w:right w:val="none" w:sz="0" w:space="0" w:color="auto"/>
                                      </w:divBdr>
                                      <w:divsChild>
                                        <w:div w:id="372703780">
                                          <w:marLeft w:val="0"/>
                                          <w:marRight w:val="0"/>
                                          <w:marTop w:val="0"/>
                                          <w:marBottom w:val="0"/>
                                          <w:divBdr>
                                            <w:top w:val="none" w:sz="0" w:space="0" w:color="auto"/>
                                            <w:left w:val="none" w:sz="0" w:space="0" w:color="auto"/>
                                            <w:bottom w:val="none" w:sz="0" w:space="0" w:color="auto"/>
                                            <w:right w:val="none" w:sz="0" w:space="0" w:color="auto"/>
                                          </w:divBdr>
                                          <w:divsChild>
                                            <w:div w:id="1727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110365">
      <w:bodyDiv w:val="1"/>
      <w:marLeft w:val="0"/>
      <w:marRight w:val="0"/>
      <w:marTop w:val="0"/>
      <w:marBottom w:val="0"/>
      <w:divBdr>
        <w:top w:val="none" w:sz="0" w:space="0" w:color="auto"/>
        <w:left w:val="none" w:sz="0" w:space="0" w:color="auto"/>
        <w:bottom w:val="none" w:sz="0" w:space="0" w:color="auto"/>
        <w:right w:val="none" w:sz="0" w:space="0" w:color="auto"/>
      </w:divBdr>
      <w:divsChild>
        <w:div w:id="1763452728">
          <w:marLeft w:val="0"/>
          <w:marRight w:val="0"/>
          <w:marTop w:val="0"/>
          <w:marBottom w:val="0"/>
          <w:divBdr>
            <w:top w:val="none" w:sz="0" w:space="0" w:color="auto"/>
            <w:left w:val="none" w:sz="0" w:space="0" w:color="auto"/>
            <w:bottom w:val="none" w:sz="0" w:space="0" w:color="auto"/>
            <w:right w:val="none" w:sz="0" w:space="0" w:color="auto"/>
          </w:divBdr>
          <w:divsChild>
            <w:div w:id="422727041">
              <w:marLeft w:val="0"/>
              <w:marRight w:val="0"/>
              <w:marTop w:val="0"/>
              <w:marBottom w:val="0"/>
              <w:divBdr>
                <w:top w:val="none" w:sz="0" w:space="0" w:color="auto"/>
                <w:left w:val="none" w:sz="0" w:space="0" w:color="auto"/>
                <w:bottom w:val="none" w:sz="0" w:space="0" w:color="auto"/>
                <w:right w:val="none" w:sz="0" w:space="0" w:color="auto"/>
              </w:divBdr>
              <w:divsChild>
                <w:div w:id="946428291">
                  <w:marLeft w:val="0"/>
                  <w:marRight w:val="0"/>
                  <w:marTop w:val="0"/>
                  <w:marBottom w:val="0"/>
                  <w:divBdr>
                    <w:top w:val="none" w:sz="0" w:space="0" w:color="auto"/>
                    <w:left w:val="none" w:sz="0" w:space="0" w:color="auto"/>
                    <w:bottom w:val="none" w:sz="0" w:space="0" w:color="auto"/>
                    <w:right w:val="none" w:sz="0" w:space="0" w:color="auto"/>
                  </w:divBdr>
                  <w:divsChild>
                    <w:div w:id="17910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94223">
      <w:bodyDiv w:val="1"/>
      <w:marLeft w:val="0"/>
      <w:marRight w:val="0"/>
      <w:marTop w:val="0"/>
      <w:marBottom w:val="0"/>
      <w:divBdr>
        <w:top w:val="none" w:sz="0" w:space="0" w:color="auto"/>
        <w:left w:val="none" w:sz="0" w:space="0" w:color="auto"/>
        <w:bottom w:val="none" w:sz="0" w:space="0" w:color="auto"/>
        <w:right w:val="none" w:sz="0" w:space="0" w:color="auto"/>
      </w:divBdr>
      <w:divsChild>
        <w:div w:id="675807568">
          <w:marLeft w:val="0"/>
          <w:marRight w:val="0"/>
          <w:marTop w:val="0"/>
          <w:marBottom w:val="0"/>
          <w:divBdr>
            <w:top w:val="none" w:sz="0" w:space="0" w:color="auto"/>
            <w:left w:val="none" w:sz="0" w:space="0" w:color="auto"/>
            <w:bottom w:val="none" w:sz="0" w:space="0" w:color="auto"/>
            <w:right w:val="none" w:sz="0" w:space="0" w:color="auto"/>
          </w:divBdr>
          <w:divsChild>
            <w:div w:id="943002963">
              <w:marLeft w:val="0"/>
              <w:marRight w:val="0"/>
              <w:marTop w:val="0"/>
              <w:marBottom w:val="0"/>
              <w:divBdr>
                <w:top w:val="none" w:sz="0" w:space="0" w:color="auto"/>
                <w:left w:val="none" w:sz="0" w:space="0" w:color="auto"/>
                <w:bottom w:val="none" w:sz="0" w:space="0" w:color="auto"/>
                <w:right w:val="none" w:sz="0" w:space="0" w:color="auto"/>
              </w:divBdr>
              <w:divsChild>
                <w:div w:id="1195196395">
                  <w:marLeft w:val="0"/>
                  <w:marRight w:val="0"/>
                  <w:marTop w:val="0"/>
                  <w:marBottom w:val="0"/>
                  <w:divBdr>
                    <w:top w:val="none" w:sz="0" w:space="0" w:color="auto"/>
                    <w:left w:val="none" w:sz="0" w:space="0" w:color="auto"/>
                    <w:bottom w:val="none" w:sz="0" w:space="0" w:color="auto"/>
                    <w:right w:val="none" w:sz="0" w:space="0" w:color="auto"/>
                  </w:divBdr>
                  <w:divsChild>
                    <w:div w:id="9794856">
                      <w:marLeft w:val="0"/>
                      <w:marRight w:val="0"/>
                      <w:marTop w:val="0"/>
                      <w:marBottom w:val="0"/>
                      <w:divBdr>
                        <w:top w:val="none" w:sz="0" w:space="0" w:color="auto"/>
                        <w:left w:val="none" w:sz="0" w:space="0" w:color="auto"/>
                        <w:bottom w:val="none" w:sz="0" w:space="0" w:color="auto"/>
                        <w:right w:val="none" w:sz="0" w:space="0" w:color="auto"/>
                      </w:divBdr>
                      <w:divsChild>
                        <w:div w:id="1104299026">
                          <w:marLeft w:val="0"/>
                          <w:marRight w:val="0"/>
                          <w:marTop w:val="0"/>
                          <w:marBottom w:val="0"/>
                          <w:divBdr>
                            <w:top w:val="none" w:sz="0" w:space="0" w:color="auto"/>
                            <w:left w:val="none" w:sz="0" w:space="0" w:color="auto"/>
                            <w:bottom w:val="none" w:sz="0" w:space="0" w:color="auto"/>
                            <w:right w:val="none" w:sz="0" w:space="0" w:color="auto"/>
                          </w:divBdr>
                          <w:divsChild>
                            <w:div w:id="705372904">
                              <w:marLeft w:val="0"/>
                              <w:marRight w:val="0"/>
                              <w:marTop w:val="0"/>
                              <w:marBottom w:val="0"/>
                              <w:divBdr>
                                <w:top w:val="none" w:sz="0" w:space="0" w:color="auto"/>
                                <w:left w:val="none" w:sz="0" w:space="0" w:color="auto"/>
                                <w:bottom w:val="none" w:sz="0" w:space="0" w:color="auto"/>
                                <w:right w:val="none" w:sz="0" w:space="0" w:color="auto"/>
                              </w:divBdr>
                            </w:div>
                            <w:div w:id="831409970">
                              <w:marLeft w:val="0"/>
                              <w:marRight w:val="0"/>
                              <w:marTop w:val="0"/>
                              <w:marBottom w:val="0"/>
                              <w:divBdr>
                                <w:top w:val="none" w:sz="0" w:space="0" w:color="auto"/>
                                <w:left w:val="none" w:sz="0" w:space="0" w:color="auto"/>
                                <w:bottom w:val="none" w:sz="0" w:space="0" w:color="auto"/>
                                <w:right w:val="none" w:sz="0" w:space="0" w:color="auto"/>
                              </w:divBdr>
                              <w:divsChild>
                                <w:div w:id="1762602952">
                                  <w:marLeft w:val="0"/>
                                  <w:marRight w:val="0"/>
                                  <w:marTop w:val="0"/>
                                  <w:marBottom w:val="0"/>
                                  <w:divBdr>
                                    <w:top w:val="none" w:sz="0" w:space="0" w:color="auto"/>
                                    <w:left w:val="none" w:sz="0" w:space="0" w:color="auto"/>
                                    <w:bottom w:val="none" w:sz="0" w:space="0" w:color="auto"/>
                                    <w:right w:val="none" w:sz="0" w:space="0" w:color="auto"/>
                                  </w:divBdr>
                                  <w:divsChild>
                                    <w:div w:id="745304291">
                                      <w:marLeft w:val="0"/>
                                      <w:marRight w:val="0"/>
                                      <w:marTop w:val="0"/>
                                      <w:marBottom w:val="0"/>
                                      <w:divBdr>
                                        <w:top w:val="none" w:sz="0" w:space="0" w:color="auto"/>
                                        <w:left w:val="none" w:sz="0" w:space="0" w:color="auto"/>
                                        <w:bottom w:val="none" w:sz="0" w:space="0" w:color="auto"/>
                                        <w:right w:val="none" w:sz="0" w:space="0" w:color="auto"/>
                                      </w:divBdr>
                                      <w:divsChild>
                                        <w:div w:id="1549106960">
                                          <w:marLeft w:val="0"/>
                                          <w:marRight w:val="0"/>
                                          <w:marTop w:val="0"/>
                                          <w:marBottom w:val="0"/>
                                          <w:divBdr>
                                            <w:top w:val="none" w:sz="0" w:space="0" w:color="auto"/>
                                            <w:left w:val="none" w:sz="0" w:space="0" w:color="auto"/>
                                            <w:bottom w:val="none" w:sz="0" w:space="0" w:color="auto"/>
                                            <w:right w:val="none" w:sz="0" w:space="0" w:color="auto"/>
                                          </w:divBdr>
                                          <w:divsChild>
                                            <w:div w:id="5229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7989">
                      <w:marLeft w:val="0"/>
                      <w:marRight w:val="0"/>
                      <w:marTop w:val="0"/>
                      <w:marBottom w:val="60"/>
                      <w:divBdr>
                        <w:top w:val="none" w:sz="0" w:space="0" w:color="auto"/>
                        <w:left w:val="none" w:sz="0" w:space="0" w:color="auto"/>
                        <w:bottom w:val="none" w:sz="0" w:space="0" w:color="auto"/>
                        <w:right w:val="none" w:sz="0" w:space="0" w:color="auto"/>
                      </w:divBdr>
                      <w:divsChild>
                        <w:div w:id="1288976298">
                          <w:marLeft w:val="0"/>
                          <w:marRight w:val="0"/>
                          <w:marTop w:val="0"/>
                          <w:marBottom w:val="0"/>
                          <w:divBdr>
                            <w:top w:val="none" w:sz="0" w:space="0" w:color="auto"/>
                            <w:left w:val="none" w:sz="0" w:space="0" w:color="auto"/>
                            <w:bottom w:val="none" w:sz="0" w:space="0" w:color="auto"/>
                            <w:right w:val="none" w:sz="0" w:space="0" w:color="auto"/>
                          </w:divBdr>
                        </w:div>
                      </w:divsChild>
                    </w:div>
                    <w:div w:id="945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89402">
          <w:marLeft w:val="0"/>
          <w:marRight w:val="0"/>
          <w:marTop w:val="0"/>
          <w:marBottom w:val="0"/>
          <w:divBdr>
            <w:top w:val="none" w:sz="0" w:space="0" w:color="auto"/>
            <w:left w:val="none" w:sz="0" w:space="0" w:color="auto"/>
            <w:bottom w:val="none" w:sz="0" w:space="0" w:color="auto"/>
            <w:right w:val="none" w:sz="0" w:space="0" w:color="auto"/>
          </w:divBdr>
          <w:divsChild>
            <w:div w:id="501630813">
              <w:marLeft w:val="0"/>
              <w:marRight w:val="0"/>
              <w:marTop w:val="0"/>
              <w:marBottom w:val="0"/>
              <w:divBdr>
                <w:top w:val="none" w:sz="0" w:space="0" w:color="auto"/>
                <w:left w:val="none" w:sz="0" w:space="0" w:color="auto"/>
                <w:bottom w:val="none" w:sz="0" w:space="0" w:color="auto"/>
                <w:right w:val="none" w:sz="0" w:space="0" w:color="auto"/>
              </w:divBdr>
              <w:divsChild>
                <w:div w:id="28915326">
                  <w:marLeft w:val="0"/>
                  <w:marRight w:val="0"/>
                  <w:marTop w:val="0"/>
                  <w:marBottom w:val="0"/>
                  <w:divBdr>
                    <w:top w:val="none" w:sz="0" w:space="0" w:color="auto"/>
                    <w:left w:val="none" w:sz="0" w:space="0" w:color="auto"/>
                    <w:bottom w:val="none" w:sz="0" w:space="0" w:color="auto"/>
                    <w:right w:val="none" w:sz="0" w:space="0" w:color="auto"/>
                  </w:divBdr>
                  <w:divsChild>
                    <w:div w:id="567501746">
                      <w:marLeft w:val="0"/>
                      <w:marRight w:val="0"/>
                      <w:marTop w:val="0"/>
                      <w:marBottom w:val="60"/>
                      <w:divBdr>
                        <w:top w:val="none" w:sz="0" w:space="0" w:color="auto"/>
                        <w:left w:val="none" w:sz="0" w:space="0" w:color="auto"/>
                        <w:bottom w:val="none" w:sz="0" w:space="0" w:color="auto"/>
                        <w:right w:val="none" w:sz="0" w:space="0" w:color="auto"/>
                      </w:divBdr>
                      <w:divsChild>
                        <w:div w:id="599532370">
                          <w:marLeft w:val="0"/>
                          <w:marRight w:val="0"/>
                          <w:marTop w:val="0"/>
                          <w:marBottom w:val="0"/>
                          <w:divBdr>
                            <w:top w:val="none" w:sz="0" w:space="0" w:color="auto"/>
                            <w:left w:val="none" w:sz="0" w:space="0" w:color="auto"/>
                            <w:bottom w:val="none" w:sz="0" w:space="0" w:color="auto"/>
                            <w:right w:val="none" w:sz="0" w:space="0" w:color="auto"/>
                          </w:divBdr>
                        </w:div>
                      </w:divsChild>
                    </w:div>
                    <w:div w:id="2011592832">
                      <w:marLeft w:val="0"/>
                      <w:marRight w:val="0"/>
                      <w:marTop w:val="0"/>
                      <w:marBottom w:val="0"/>
                      <w:divBdr>
                        <w:top w:val="none" w:sz="0" w:space="0" w:color="auto"/>
                        <w:left w:val="none" w:sz="0" w:space="0" w:color="auto"/>
                        <w:bottom w:val="none" w:sz="0" w:space="0" w:color="auto"/>
                        <w:right w:val="none" w:sz="0" w:space="0" w:color="auto"/>
                      </w:divBdr>
                      <w:divsChild>
                        <w:div w:id="521361944">
                          <w:marLeft w:val="0"/>
                          <w:marRight w:val="0"/>
                          <w:marTop w:val="0"/>
                          <w:marBottom w:val="0"/>
                          <w:divBdr>
                            <w:top w:val="none" w:sz="0" w:space="0" w:color="auto"/>
                            <w:left w:val="none" w:sz="0" w:space="0" w:color="auto"/>
                            <w:bottom w:val="none" w:sz="0" w:space="0" w:color="auto"/>
                            <w:right w:val="none" w:sz="0" w:space="0" w:color="auto"/>
                          </w:divBdr>
                          <w:divsChild>
                            <w:div w:id="1713847685">
                              <w:marLeft w:val="0"/>
                              <w:marRight w:val="0"/>
                              <w:marTop w:val="0"/>
                              <w:marBottom w:val="0"/>
                              <w:divBdr>
                                <w:top w:val="none" w:sz="0" w:space="0" w:color="auto"/>
                                <w:left w:val="none" w:sz="0" w:space="0" w:color="auto"/>
                                <w:bottom w:val="none" w:sz="0" w:space="0" w:color="auto"/>
                                <w:right w:val="none" w:sz="0" w:space="0" w:color="auto"/>
                              </w:divBdr>
                              <w:divsChild>
                                <w:div w:id="1839732940">
                                  <w:marLeft w:val="0"/>
                                  <w:marRight w:val="0"/>
                                  <w:marTop w:val="0"/>
                                  <w:marBottom w:val="0"/>
                                  <w:divBdr>
                                    <w:top w:val="none" w:sz="0" w:space="0" w:color="auto"/>
                                    <w:left w:val="none" w:sz="0" w:space="0" w:color="auto"/>
                                    <w:bottom w:val="none" w:sz="0" w:space="0" w:color="auto"/>
                                    <w:right w:val="none" w:sz="0" w:space="0" w:color="auto"/>
                                  </w:divBdr>
                                  <w:divsChild>
                                    <w:div w:id="1726761765">
                                      <w:marLeft w:val="0"/>
                                      <w:marRight w:val="0"/>
                                      <w:marTop w:val="0"/>
                                      <w:marBottom w:val="0"/>
                                      <w:divBdr>
                                        <w:top w:val="none" w:sz="0" w:space="0" w:color="auto"/>
                                        <w:left w:val="none" w:sz="0" w:space="0" w:color="auto"/>
                                        <w:bottom w:val="none" w:sz="0" w:space="0" w:color="auto"/>
                                        <w:right w:val="none" w:sz="0" w:space="0" w:color="auto"/>
                                      </w:divBdr>
                                      <w:divsChild>
                                        <w:div w:id="1815177299">
                                          <w:marLeft w:val="0"/>
                                          <w:marRight w:val="0"/>
                                          <w:marTop w:val="0"/>
                                          <w:marBottom w:val="0"/>
                                          <w:divBdr>
                                            <w:top w:val="none" w:sz="0" w:space="0" w:color="auto"/>
                                            <w:left w:val="none" w:sz="0" w:space="0" w:color="auto"/>
                                            <w:bottom w:val="none" w:sz="0" w:space="0" w:color="auto"/>
                                            <w:right w:val="none" w:sz="0" w:space="0" w:color="auto"/>
                                          </w:divBdr>
                                          <w:divsChild>
                                            <w:div w:id="9645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011087">
                  <w:marLeft w:val="0"/>
                  <w:marRight w:val="180"/>
                  <w:marTop w:val="0"/>
                  <w:marBottom w:val="0"/>
                  <w:divBdr>
                    <w:top w:val="none" w:sz="0" w:space="0" w:color="auto"/>
                    <w:left w:val="none" w:sz="0" w:space="0" w:color="auto"/>
                    <w:bottom w:val="none" w:sz="0" w:space="0" w:color="auto"/>
                    <w:right w:val="none" w:sz="0" w:space="0" w:color="auto"/>
                  </w:divBdr>
                  <w:divsChild>
                    <w:div w:id="1460952048">
                      <w:marLeft w:val="0"/>
                      <w:marRight w:val="0"/>
                      <w:marTop w:val="0"/>
                      <w:marBottom w:val="0"/>
                      <w:divBdr>
                        <w:top w:val="none" w:sz="0" w:space="0" w:color="auto"/>
                        <w:left w:val="none" w:sz="0" w:space="0" w:color="auto"/>
                        <w:bottom w:val="none" w:sz="0" w:space="0" w:color="auto"/>
                        <w:right w:val="none" w:sz="0" w:space="0" w:color="auto"/>
                      </w:divBdr>
                      <w:divsChild>
                        <w:div w:id="16318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2065">
      <w:bodyDiv w:val="1"/>
      <w:marLeft w:val="0"/>
      <w:marRight w:val="0"/>
      <w:marTop w:val="0"/>
      <w:marBottom w:val="0"/>
      <w:divBdr>
        <w:top w:val="none" w:sz="0" w:space="0" w:color="auto"/>
        <w:left w:val="none" w:sz="0" w:space="0" w:color="auto"/>
        <w:bottom w:val="none" w:sz="0" w:space="0" w:color="auto"/>
        <w:right w:val="none" w:sz="0" w:space="0" w:color="auto"/>
      </w:divBdr>
      <w:divsChild>
        <w:div w:id="946228780">
          <w:marLeft w:val="0"/>
          <w:marRight w:val="0"/>
          <w:marTop w:val="0"/>
          <w:marBottom w:val="0"/>
          <w:divBdr>
            <w:top w:val="none" w:sz="0" w:space="0" w:color="auto"/>
            <w:left w:val="none" w:sz="0" w:space="0" w:color="auto"/>
            <w:bottom w:val="none" w:sz="0" w:space="0" w:color="auto"/>
            <w:right w:val="none" w:sz="0" w:space="0" w:color="auto"/>
          </w:divBdr>
          <w:divsChild>
            <w:div w:id="284577205">
              <w:marLeft w:val="0"/>
              <w:marRight w:val="0"/>
              <w:marTop w:val="0"/>
              <w:marBottom w:val="0"/>
              <w:divBdr>
                <w:top w:val="none" w:sz="0" w:space="0" w:color="auto"/>
                <w:left w:val="none" w:sz="0" w:space="0" w:color="auto"/>
                <w:bottom w:val="none" w:sz="0" w:space="0" w:color="auto"/>
                <w:right w:val="none" w:sz="0" w:space="0" w:color="auto"/>
              </w:divBdr>
              <w:divsChild>
                <w:div w:id="780344112">
                  <w:marLeft w:val="0"/>
                  <w:marRight w:val="0"/>
                  <w:marTop w:val="0"/>
                  <w:marBottom w:val="0"/>
                  <w:divBdr>
                    <w:top w:val="none" w:sz="0" w:space="0" w:color="auto"/>
                    <w:left w:val="none" w:sz="0" w:space="0" w:color="auto"/>
                    <w:bottom w:val="none" w:sz="0" w:space="0" w:color="auto"/>
                    <w:right w:val="none" w:sz="0" w:space="0" w:color="auto"/>
                  </w:divBdr>
                  <w:divsChild>
                    <w:div w:id="20252193">
                      <w:marLeft w:val="0"/>
                      <w:marRight w:val="0"/>
                      <w:marTop w:val="0"/>
                      <w:marBottom w:val="0"/>
                      <w:divBdr>
                        <w:top w:val="none" w:sz="0" w:space="0" w:color="auto"/>
                        <w:left w:val="none" w:sz="0" w:space="0" w:color="auto"/>
                        <w:bottom w:val="none" w:sz="0" w:space="0" w:color="auto"/>
                        <w:right w:val="none" w:sz="0" w:space="0" w:color="auto"/>
                      </w:divBdr>
                      <w:divsChild>
                        <w:div w:id="1912962043">
                          <w:marLeft w:val="0"/>
                          <w:marRight w:val="0"/>
                          <w:marTop w:val="0"/>
                          <w:marBottom w:val="0"/>
                          <w:divBdr>
                            <w:top w:val="none" w:sz="0" w:space="0" w:color="auto"/>
                            <w:left w:val="none" w:sz="0" w:space="0" w:color="auto"/>
                            <w:bottom w:val="none" w:sz="0" w:space="0" w:color="auto"/>
                            <w:right w:val="none" w:sz="0" w:space="0" w:color="auto"/>
                          </w:divBdr>
                          <w:divsChild>
                            <w:div w:id="8326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18015">
              <w:marLeft w:val="0"/>
              <w:marRight w:val="0"/>
              <w:marTop w:val="0"/>
              <w:marBottom w:val="0"/>
              <w:divBdr>
                <w:top w:val="none" w:sz="0" w:space="0" w:color="auto"/>
                <w:left w:val="none" w:sz="0" w:space="0" w:color="auto"/>
                <w:bottom w:val="none" w:sz="0" w:space="0" w:color="auto"/>
                <w:right w:val="none" w:sz="0" w:space="0" w:color="auto"/>
              </w:divBdr>
            </w:div>
          </w:divsChild>
        </w:div>
        <w:div w:id="1611661527">
          <w:marLeft w:val="0"/>
          <w:marRight w:val="0"/>
          <w:marTop w:val="0"/>
          <w:marBottom w:val="60"/>
          <w:divBdr>
            <w:top w:val="none" w:sz="0" w:space="0" w:color="auto"/>
            <w:left w:val="none" w:sz="0" w:space="0" w:color="auto"/>
            <w:bottom w:val="none" w:sz="0" w:space="0" w:color="auto"/>
            <w:right w:val="none" w:sz="0" w:space="0" w:color="auto"/>
          </w:divBdr>
          <w:divsChild>
            <w:div w:id="12273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8701">
      <w:bodyDiv w:val="1"/>
      <w:marLeft w:val="0"/>
      <w:marRight w:val="0"/>
      <w:marTop w:val="0"/>
      <w:marBottom w:val="0"/>
      <w:divBdr>
        <w:top w:val="none" w:sz="0" w:space="0" w:color="auto"/>
        <w:left w:val="none" w:sz="0" w:space="0" w:color="auto"/>
        <w:bottom w:val="none" w:sz="0" w:space="0" w:color="auto"/>
        <w:right w:val="none" w:sz="0" w:space="0" w:color="auto"/>
      </w:divBdr>
      <w:divsChild>
        <w:div w:id="1297640394">
          <w:marLeft w:val="0"/>
          <w:marRight w:val="0"/>
          <w:marTop w:val="0"/>
          <w:marBottom w:val="0"/>
          <w:divBdr>
            <w:top w:val="none" w:sz="0" w:space="0" w:color="auto"/>
            <w:left w:val="none" w:sz="0" w:space="0" w:color="auto"/>
            <w:bottom w:val="none" w:sz="0" w:space="0" w:color="auto"/>
            <w:right w:val="none" w:sz="0" w:space="0" w:color="auto"/>
          </w:divBdr>
          <w:divsChild>
            <w:div w:id="1352415548">
              <w:marLeft w:val="0"/>
              <w:marRight w:val="0"/>
              <w:marTop w:val="0"/>
              <w:marBottom w:val="0"/>
              <w:divBdr>
                <w:top w:val="none" w:sz="0" w:space="0" w:color="auto"/>
                <w:left w:val="none" w:sz="0" w:space="0" w:color="auto"/>
                <w:bottom w:val="none" w:sz="0" w:space="0" w:color="auto"/>
                <w:right w:val="none" w:sz="0" w:space="0" w:color="auto"/>
              </w:divBdr>
              <w:divsChild>
                <w:div w:id="25494086">
                  <w:marLeft w:val="0"/>
                  <w:marRight w:val="0"/>
                  <w:marTop w:val="0"/>
                  <w:marBottom w:val="0"/>
                  <w:divBdr>
                    <w:top w:val="none" w:sz="0" w:space="0" w:color="auto"/>
                    <w:left w:val="none" w:sz="0" w:space="0" w:color="auto"/>
                    <w:bottom w:val="none" w:sz="0" w:space="0" w:color="auto"/>
                    <w:right w:val="none" w:sz="0" w:space="0" w:color="auto"/>
                  </w:divBdr>
                  <w:divsChild>
                    <w:div w:id="994992595">
                      <w:marLeft w:val="0"/>
                      <w:marRight w:val="0"/>
                      <w:marTop w:val="0"/>
                      <w:marBottom w:val="0"/>
                      <w:divBdr>
                        <w:top w:val="none" w:sz="0" w:space="0" w:color="auto"/>
                        <w:left w:val="none" w:sz="0" w:space="0" w:color="auto"/>
                        <w:bottom w:val="none" w:sz="0" w:space="0" w:color="auto"/>
                        <w:right w:val="none" w:sz="0" w:space="0" w:color="auto"/>
                      </w:divBdr>
                    </w:div>
                    <w:div w:id="1651665839">
                      <w:marLeft w:val="0"/>
                      <w:marRight w:val="0"/>
                      <w:marTop w:val="0"/>
                      <w:marBottom w:val="0"/>
                      <w:divBdr>
                        <w:top w:val="none" w:sz="0" w:space="0" w:color="auto"/>
                        <w:left w:val="none" w:sz="0" w:space="0" w:color="auto"/>
                        <w:bottom w:val="none" w:sz="0" w:space="0" w:color="auto"/>
                        <w:right w:val="none" w:sz="0" w:space="0" w:color="auto"/>
                      </w:divBdr>
                      <w:divsChild>
                        <w:div w:id="1389649589">
                          <w:marLeft w:val="0"/>
                          <w:marRight w:val="0"/>
                          <w:marTop w:val="0"/>
                          <w:marBottom w:val="0"/>
                          <w:divBdr>
                            <w:top w:val="none" w:sz="0" w:space="0" w:color="auto"/>
                            <w:left w:val="none" w:sz="0" w:space="0" w:color="auto"/>
                            <w:bottom w:val="none" w:sz="0" w:space="0" w:color="auto"/>
                            <w:right w:val="none" w:sz="0" w:space="0" w:color="auto"/>
                          </w:divBdr>
                          <w:divsChild>
                            <w:div w:id="585765844">
                              <w:marLeft w:val="0"/>
                              <w:marRight w:val="0"/>
                              <w:marTop w:val="0"/>
                              <w:marBottom w:val="0"/>
                              <w:divBdr>
                                <w:top w:val="none" w:sz="0" w:space="0" w:color="auto"/>
                                <w:left w:val="none" w:sz="0" w:space="0" w:color="auto"/>
                                <w:bottom w:val="none" w:sz="0" w:space="0" w:color="auto"/>
                                <w:right w:val="none" w:sz="0" w:space="0" w:color="auto"/>
                              </w:divBdr>
                            </w:div>
                            <w:div w:id="817890049">
                              <w:marLeft w:val="0"/>
                              <w:marRight w:val="0"/>
                              <w:marTop w:val="0"/>
                              <w:marBottom w:val="0"/>
                              <w:divBdr>
                                <w:top w:val="none" w:sz="0" w:space="0" w:color="auto"/>
                                <w:left w:val="none" w:sz="0" w:space="0" w:color="auto"/>
                                <w:bottom w:val="none" w:sz="0" w:space="0" w:color="auto"/>
                                <w:right w:val="none" w:sz="0" w:space="0" w:color="auto"/>
                              </w:divBdr>
                              <w:divsChild>
                                <w:div w:id="751969824">
                                  <w:marLeft w:val="0"/>
                                  <w:marRight w:val="0"/>
                                  <w:marTop w:val="0"/>
                                  <w:marBottom w:val="0"/>
                                  <w:divBdr>
                                    <w:top w:val="none" w:sz="0" w:space="0" w:color="auto"/>
                                    <w:left w:val="none" w:sz="0" w:space="0" w:color="auto"/>
                                    <w:bottom w:val="none" w:sz="0" w:space="0" w:color="auto"/>
                                    <w:right w:val="none" w:sz="0" w:space="0" w:color="auto"/>
                                  </w:divBdr>
                                  <w:divsChild>
                                    <w:div w:id="583536282">
                                      <w:marLeft w:val="0"/>
                                      <w:marRight w:val="0"/>
                                      <w:marTop w:val="0"/>
                                      <w:marBottom w:val="0"/>
                                      <w:divBdr>
                                        <w:top w:val="none" w:sz="0" w:space="0" w:color="auto"/>
                                        <w:left w:val="none" w:sz="0" w:space="0" w:color="auto"/>
                                        <w:bottom w:val="none" w:sz="0" w:space="0" w:color="auto"/>
                                        <w:right w:val="none" w:sz="0" w:space="0" w:color="auto"/>
                                      </w:divBdr>
                                      <w:divsChild>
                                        <w:div w:id="847058406">
                                          <w:marLeft w:val="0"/>
                                          <w:marRight w:val="0"/>
                                          <w:marTop w:val="0"/>
                                          <w:marBottom w:val="0"/>
                                          <w:divBdr>
                                            <w:top w:val="none" w:sz="0" w:space="0" w:color="auto"/>
                                            <w:left w:val="none" w:sz="0" w:space="0" w:color="auto"/>
                                            <w:bottom w:val="none" w:sz="0" w:space="0" w:color="auto"/>
                                            <w:right w:val="none" w:sz="0" w:space="0" w:color="auto"/>
                                          </w:divBdr>
                                          <w:divsChild>
                                            <w:div w:id="12353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146255">
                      <w:marLeft w:val="0"/>
                      <w:marRight w:val="0"/>
                      <w:marTop w:val="0"/>
                      <w:marBottom w:val="60"/>
                      <w:divBdr>
                        <w:top w:val="none" w:sz="0" w:space="0" w:color="auto"/>
                        <w:left w:val="none" w:sz="0" w:space="0" w:color="auto"/>
                        <w:bottom w:val="none" w:sz="0" w:space="0" w:color="auto"/>
                        <w:right w:val="none" w:sz="0" w:space="0" w:color="auto"/>
                      </w:divBdr>
                      <w:divsChild>
                        <w:div w:id="17252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70333">
          <w:marLeft w:val="0"/>
          <w:marRight w:val="0"/>
          <w:marTop w:val="0"/>
          <w:marBottom w:val="0"/>
          <w:divBdr>
            <w:top w:val="none" w:sz="0" w:space="0" w:color="auto"/>
            <w:left w:val="none" w:sz="0" w:space="0" w:color="auto"/>
            <w:bottom w:val="none" w:sz="0" w:space="0" w:color="auto"/>
            <w:right w:val="none" w:sz="0" w:space="0" w:color="auto"/>
          </w:divBdr>
          <w:divsChild>
            <w:div w:id="156460608">
              <w:marLeft w:val="0"/>
              <w:marRight w:val="0"/>
              <w:marTop w:val="0"/>
              <w:marBottom w:val="0"/>
              <w:divBdr>
                <w:top w:val="none" w:sz="0" w:space="0" w:color="auto"/>
                <w:left w:val="none" w:sz="0" w:space="0" w:color="auto"/>
                <w:bottom w:val="none" w:sz="0" w:space="0" w:color="auto"/>
                <w:right w:val="none" w:sz="0" w:space="0" w:color="auto"/>
              </w:divBdr>
              <w:divsChild>
                <w:div w:id="1254631237">
                  <w:marLeft w:val="0"/>
                  <w:marRight w:val="0"/>
                  <w:marTop w:val="0"/>
                  <w:marBottom w:val="0"/>
                  <w:divBdr>
                    <w:top w:val="none" w:sz="0" w:space="0" w:color="auto"/>
                    <w:left w:val="none" w:sz="0" w:space="0" w:color="auto"/>
                    <w:bottom w:val="none" w:sz="0" w:space="0" w:color="auto"/>
                    <w:right w:val="none" w:sz="0" w:space="0" w:color="auto"/>
                  </w:divBdr>
                  <w:divsChild>
                    <w:div w:id="1643388877">
                      <w:marLeft w:val="0"/>
                      <w:marRight w:val="0"/>
                      <w:marTop w:val="0"/>
                      <w:marBottom w:val="60"/>
                      <w:divBdr>
                        <w:top w:val="none" w:sz="0" w:space="0" w:color="auto"/>
                        <w:left w:val="none" w:sz="0" w:space="0" w:color="auto"/>
                        <w:bottom w:val="none" w:sz="0" w:space="0" w:color="auto"/>
                        <w:right w:val="none" w:sz="0" w:space="0" w:color="auto"/>
                      </w:divBdr>
                      <w:divsChild>
                        <w:div w:id="1011107847">
                          <w:marLeft w:val="0"/>
                          <w:marRight w:val="0"/>
                          <w:marTop w:val="0"/>
                          <w:marBottom w:val="0"/>
                          <w:divBdr>
                            <w:top w:val="none" w:sz="0" w:space="0" w:color="auto"/>
                            <w:left w:val="none" w:sz="0" w:space="0" w:color="auto"/>
                            <w:bottom w:val="none" w:sz="0" w:space="0" w:color="auto"/>
                            <w:right w:val="none" w:sz="0" w:space="0" w:color="auto"/>
                          </w:divBdr>
                        </w:div>
                      </w:divsChild>
                    </w:div>
                    <w:div w:id="1707636059">
                      <w:marLeft w:val="0"/>
                      <w:marRight w:val="0"/>
                      <w:marTop w:val="0"/>
                      <w:marBottom w:val="0"/>
                      <w:divBdr>
                        <w:top w:val="none" w:sz="0" w:space="0" w:color="auto"/>
                        <w:left w:val="none" w:sz="0" w:space="0" w:color="auto"/>
                        <w:bottom w:val="none" w:sz="0" w:space="0" w:color="auto"/>
                        <w:right w:val="none" w:sz="0" w:space="0" w:color="auto"/>
                      </w:divBdr>
                      <w:divsChild>
                        <w:div w:id="88085471">
                          <w:marLeft w:val="0"/>
                          <w:marRight w:val="0"/>
                          <w:marTop w:val="0"/>
                          <w:marBottom w:val="0"/>
                          <w:divBdr>
                            <w:top w:val="none" w:sz="0" w:space="0" w:color="auto"/>
                            <w:left w:val="none" w:sz="0" w:space="0" w:color="auto"/>
                            <w:bottom w:val="none" w:sz="0" w:space="0" w:color="auto"/>
                            <w:right w:val="none" w:sz="0" w:space="0" w:color="auto"/>
                          </w:divBdr>
                          <w:divsChild>
                            <w:div w:id="6760541">
                              <w:marLeft w:val="0"/>
                              <w:marRight w:val="0"/>
                              <w:marTop w:val="0"/>
                              <w:marBottom w:val="0"/>
                              <w:divBdr>
                                <w:top w:val="none" w:sz="0" w:space="0" w:color="auto"/>
                                <w:left w:val="none" w:sz="0" w:space="0" w:color="auto"/>
                                <w:bottom w:val="none" w:sz="0" w:space="0" w:color="auto"/>
                                <w:right w:val="none" w:sz="0" w:space="0" w:color="auto"/>
                              </w:divBdr>
                              <w:divsChild>
                                <w:div w:id="992948778">
                                  <w:marLeft w:val="0"/>
                                  <w:marRight w:val="0"/>
                                  <w:marTop w:val="0"/>
                                  <w:marBottom w:val="0"/>
                                  <w:divBdr>
                                    <w:top w:val="none" w:sz="0" w:space="0" w:color="auto"/>
                                    <w:left w:val="none" w:sz="0" w:space="0" w:color="auto"/>
                                    <w:bottom w:val="none" w:sz="0" w:space="0" w:color="auto"/>
                                    <w:right w:val="none" w:sz="0" w:space="0" w:color="auto"/>
                                  </w:divBdr>
                                  <w:divsChild>
                                    <w:div w:id="1866166068">
                                      <w:marLeft w:val="0"/>
                                      <w:marRight w:val="0"/>
                                      <w:marTop w:val="0"/>
                                      <w:marBottom w:val="0"/>
                                      <w:divBdr>
                                        <w:top w:val="none" w:sz="0" w:space="0" w:color="auto"/>
                                        <w:left w:val="none" w:sz="0" w:space="0" w:color="auto"/>
                                        <w:bottom w:val="none" w:sz="0" w:space="0" w:color="auto"/>
                                        <w:right w:val="none" w:sz="0" w:space="0" w:color="auto"/>
                                      </w:divBdr>
                                      <w:divsChild>
                                        <w:div w:id="1920865247">
                                          <w:marLeft w:val="0"/>
                                          <w:marRight w:val="0"/>
                                          <w:marTop w:val="0"/>
                                          <w:marBottom w:val="0"/>
                                          <w:divBdr>
                                            <w:top w:val="none" w:sz="0" w:space="0" w:color="auto"/>
                                            <w:left w:val="none" w:sz="0" w:space="0" w:color="auto"/>
                                            <w:bottom w:val="none" w:sz="0" w:space="0" w:color="auto"/>
                                            <w:right w:val="none" w:sz="0" w:space="0" w:color="auto"/>
                                          </w:divBdr>
                                          <w:divsChild>
                                            <w:div w:id="429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743891">
                  <w:marLeft w:val="0"/>
                  <w:marRight w:val="180"/>
                  <w:marTop w:val="0"/>
                  <w:marBottom w:val="0"/>
                  <w:divBdr>
                    <w:top w:val="none" w:sz="0" w:space="0" w:color="auto"/>
                    <w:left w:val="none" w:sz="0" w:space="0" w:color="auto"/>
                    <w:bottom w:val="none" w:sz="0" w:space="0" w:color="auto"/>
                    <w:right w:val="none" w:sz="0" w:space="0" w:color="auto"/>
                  </w:divBdr>
                  <w:divsChild>
                    <w:div w:id="303123713">
                      <w:marLeft w:val="0"/>
                      <w:marRight w:val="0"/>
                      <w:marTop w:val="0"/>
                      <w:marBottom w:val="0"/>
                      <w:divBdr>
                        <w:top w:val="none" w:sz="0" w:space="0" w:color="auto"/>
                        <w:left w:val="none" w:sz="0" w:space="0" w:color="auto"/>
                        <w:bottom w:val="none" w:sz="0" w:space="0" w:color="auto"/>
                        <w:right w:val="none" w:sz="0" w:space="0" w:color="auto"/>
                      </w:divBdr>
                      <w:divsChild>
                        <w:div w:id="15320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91182">
      <w:bodyDiv w:val="1"/>
      <w:marLeft w:val="0"/>
      <w:marRight w:val="0"/>
      <w:marTop w:val="0"/>
      <w:marBottom w:val="0"/>
      <w:divBdr>
        <w:top w:val="none" w:sz="0" w:space="0" w:color="auto"/>
        <w:left w:val="none" w:sz="0" w:space="0" w:color="auto"/>
        <w:bottom w:val="none" w:sz="0" w:space="0" w:color="auto"/>
        <w:right w:val="none" w:sz="0" w:space="0" w:color="auto"/>
      </w:divBdr>
      <w:divsChild>
        <w:div w:id="1292786665">
          <w:marLeft w:val="0"/>
          <w:marRight w:val="0"/>
          <w:marTop w:val="0"/>
          <w:marBottom w:val="0"/>
          <w:divBdr>
            <w:top w:val="none" w:sz="0" w:space="0" w:color="auto"/>
            <w:left w:val="none" w:sz="0" w:space="0" w:color="auto"/>
            <w:bottom w:val="none" w:sz="0" w:space="0" w:color="auto"/>
            <w:right w:val="none" w:sz="0" w:space="0" w:color="auto"/>
          </w:divBdr>
          <w:divsChild>
            <w:div w:id="1125469675">
              <w:marLeft w:val="0"/>
              <w:marRight w:val="0"/>
              <w:marTop w:val="0"/>
              <w:marBottom w:val="0"/>
              <w:divBdr>
                <w:top w:val="none" w:sz="0" w:space="0" w:color="auto"/>
                <w:left w:val="none" w:sz="0" w:space="0" w:color="auto"/>
                <w:bottom w:val="none" w:sz="0" w:space="0" w:color="auto"/>
                <w:right w:val="none" w:sz="0" w:space="0" w:color="auto"/>
              </w:divBdr>
              <w:divsChild>
                <w:div w:id="1965498135">
                  <w:marLeft w:val="0"/>
                  <w:marRight w:val="0"/>
                  <w:marTop w:val="0"/>
                  <w:marBottom w:val="0"/>
                  <w:divBdr>
                    <w:top w:val="none" w:sz="0" w:space="0" w:color="auto"/>
                    <w:left w:val="none" w:sz="0" w:space="0" w:color="auto"/>
                    <w:bottom w:val="none" w:sz="0" w:space="0" w:color="auto"/>
                    <w:right w:val="none" w:sz="0" w:space="0" w:color="auto"/>
                  </w:divBdr>
                  <w:divsChild>
                    <w:div w:id="873228581">
                      <w:marLeft w:val="0"/>
                      <w:marRight w:val="0"/>
                      <w:marTop w:val="0"/>
                      <w:marBottom w:val="60"/>
                      <w:divBdr>
                        <w:top w:val="none" w:sz="0" w:space="0" w:color="auto"/>
                        <w:left w:val="none" w:sz="0" w:space="0" w:color="auto"/>
                        <w:bottom w:val="none" w:sz="0" w:space="0" w:color="auto"/>
                        <w:right w:val="none" w:sz="0" w:space="0" w:color="auto"/>
                      </w:divBdr>
                      <w:divsChild>
                        <w:div w:id="522979200">
                          <w:marLeft w:val="0"/>
                          <w:marRight w:val="0"/>
                          <w:marTop w:val="0"/>
                          <w:marBottom w:val="0"/>
                          <w:divBdr>
                            <w:top w:val="none" w:sz="0" w:space="0" w:color="auto"/>
                            <w:left w:val="none" w:sz="0" w:space="0" w:color="auto"/>
                            <w:bottom w:val="none" w:sz="0" w:space="0" w:color="auto"/>
                            <w:right w:val="none" w:sz="0" w:space="0" w:color="auto"/>
                          </w:divBdr>
                        </w:div>
                      </w:divsChild>
                    </w:div>
                    <w:div w:id="1266158349">
                      <w:marLeft w:val="0"/>
                      <w:marRight w:val="0"/>
                      <w:marTop w:val="0"/>
                      <w:marBottom w:val="0"/>
                      <w:divBdr>
                        <w:top w:val="none" w:sz="0" w:space="0" w:color="auto"/>
                        <w:left w:val="none" w:sz="0" w:space="0" w:color="auto"/>
                        <w:bottom w:val="none" w:sz="0" w:space="0" w:color="auto"/>
                        <w:right w:val="none" w:sz="0" w:space="0" w:color="auto"/>
                      </w:divBdr>
                      <w:divsChild>
                        <w:div w:id="1485196926">
                          <w:marLeft w:val="0"/>
                          <w:marRight w:val="0"/>
                          <w:marTop w:val="0"/>
                          <w:marBottom w:val="0"/>
                          <w:divBdr>
                            <w:top w:val="none" w:sz="0" w:space="0" w:color="auto"/>
                            <w:left w:val="none" w:sz="0" w:space="0" w:color="auto"/>
                            <w:bottom w:val="none" w:sz="0" w:space="0" w:color="auto"/>
                            <w:right w:val="none" w:sz="0" w:space="0" w:color="auto"/>
                          </w:divBdr>
                          <w:divsChild>
                            <w:div w:id="903443243">
                              <w:marLeft w:val="0"/>
                              <w:marRight w:val="0"/>
                              <w:marTop w:val="0"/>
                              <w:marBottom w:val="0"/>
                              <w:divBdr>
                                <w:top w:val="none" w:sz="0" w:space="0" w:color="auto"/>
                                <w:left w:val="none" w:sz="0" w:space="0" w:color="auto"/>
                                <w:bottom w:val="none" w:sz="0" w:space="0" w:color="auto"/>
                                <w:right w:val="none" w:sz="0" w:space="0" w:color="auto"/>
                              </w:divBdr>
                              <w:divsChild>
                                <w:div w:id="465513149">
                                  <w:marLeft w:val="0"/>
                                  <w:marRight w:val="0"/>
                                  <w:marTop w:val="0"/>
                                  <w:marBottom w:val="0"/>
                                  <w:divBdr>
                                    <w:top w:val="none" w:sz="0" w:space="0" w:color="auto"/>
                                    <w:left w:val="none" w:sz="0" w:space="0" w:color="auto"/>
                                    <w:bottom w:val="none" w:sz="0" w:space="0" w:color="auto"/>
                                    <w:right w:val="none" w:sz="0" w:space="0" w:color="auto"/>
                                  </w:divBdr>
                                  <w:divsChild>
                                    <w:div w:id="1600721822">
                                      <w:marLeft w:val="0"/>
                                      <w:marRight w:val="0"/>
                                      <w:marTop w:val="0"/>
                                      <w:marBottom w:val="0"/>
                                      <w:divBdr>
                                        <w:top w:val="none" w:sz="0" w:space="0" w:color="auto"/>
                                        <w:left w:val="none" w:sz="0" w:space="0" w:color="auto"/>
                                        <w:bottom w:val="none" w:sz="0" w:space="0" w:color="auto"/>
                                        <w:right w:val="none" w:sz="0" w:space="0" w:color="auto"/>
                                      </w:divBdr>
                                      <w:divsChild>
                                        <w:div w:id="1087994027">
                                          <w:marLeft w:val="0"/>
                                          <w:marRight w:val="0"/>
                                          <w:marTop w:val="0"/>
                                          <w:marBottom w:val="0"/>
                                          <w:divBdr>
                                            <w:top w:val="none" w:sz="0" w:space="0" w:color="auto"/>
                                            <w:left w:val="none" w:sz="0" w:space="0" w:color="auto"/>
                                            <w:bottom w:val="none" w:sz="0" w:space="0" w:color="auto"/>
                                            <w:right w:val="none" w:sz="0" w:space="0" w:color="auto"/>
                                          </w:divBdr>
                                          <w:divsChild>
                                            <w:div w:id="12871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100929">
                  <w:marLeft w:val="0"/>
                  <w:marRight w:val="180"/>
                  <w:marTop w:val="0"/>
                  <w:marBottom w:val="0"/>
                  <w:divBdr>
                    <w:top w:val="none" w:sz="0" w:space="0" w:color="auto"/>
                    <w:left w:val="none" w:sz="0" w:space="0" w:color="auto"/>
                    <w:bottom w:val="none" w:sz="0" w:space="0" w:color="auto"/>
                    <w:right w:val="none" w:sz="0" w:space="0" w:color="auto"/>
                  </w:divBdr>
                  <w:divsChild>
                    <w:div w:id="1792749768">
                      <w:marLeft w:val="0"/>
                      <w:marRight w:val="0"/>
                      <w:marTop w:val="0"/>
                      <w:marBottom w:val="0"/>
                      <w:divBdr>
                        <w:top w:val="none" w:sz="0" w:space="0" w:color="auto"/>
                        <w:left w:val="none" w:sz="0" w:space="0" w:color="auto"/>
                        <w:bottom w:val="none" w:sz="0" w:space="0" w:color="auto"/>
                        <w:right w:val="none" w:sz="0" w:space="0" w:color="auto"/>
                      </w:divBdr>
                      <w:divsChild>
                        <w:div w:id="3045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6229">
          <w:marLeft w:val="0"/>
          <w:marRight w:val="0"/>
          <w:marTop w:val="0"/>
          <w:marBottom w:val="0"/>
          <w:divBdr>
            <w:top w:val="none" w:sz="0" w:space="0" w:color="auto"/>
            <w:left w:val="none" w:sz="0" w:space="0" w:color="auto"/>
            <w:bottom w:val="none" w:sz="0" w:space="0" w:color="auto"/>
            <w:right w:val="none" w:sz="0" w:space="0" w:color="auto"/>
          </w:divBdr>
          <w:divsChild>
            <w:div w:id="224682814">
              <w:marLeft w:val="0"/>
              <w:marRight w:val="0"/>
              <w:marTop w:val="0"/>
              <w:marBottom w:val="0"/>
              <w:divBdr>
                <w:top w:val="none" w:sz="0" w:space="0" w:color="auto"/>
                <w:left w:val="none" w:sz="0" w:space="0" w:color="auto"/>
                <w:bottom w:val="none" w:sz="0" w:space="0" w:color="auto"/>
                <w:right w:val="none" w:sz="0" w:space="0" w:color="auto"/>
              </w:divBdr>
              <w:divsChild>
                <w:div w:id="1282225006">
                  <w:marLeft w:val="0"/>
                  <w:marRight w:val="0"/>
                  <w:marTop w:val="0"/>
                  <w:marBottom w:val="0"/>
                  <w:divBdr>
                    <w:top w:val="none" w:sz="0" w:space="0" w:color="auto"/>
                    <w:left w:val="none" w:sz="0" w:space="0" w:color="auto"/>
                    <w:bottom w:val="none" w:sz="0" w:space="0" w:color="auto"/>
                    <w:right w:val="none" w:sz="0" w:space="0" w:color="auto"/>
                  </w:divBdr>
                  <w:divsChild>
                    <w:div w:id="47147316">
                      <w:marLeft w:val="0"/>
                      <w:marRight w:val="0"/>
                      <w:marTop w:val="0"/>
                      <w:marBottom w:val="60"/>
                      <w:divBdr>
                        <w:top w:val="none" w:sz="0" w:space="0" w:color="auto"/>
                        <w:left w:val="none" w:sz="0" w:space="0" w:color="auto"/>
                        <w:bottom w:val="none" w:sz="0" w:space="0" w:color="auto"/>
                        <w:right w:val="none" w:sz="0" w:space="0" w:color="auto"/>
                      </w:divBdr>
                      <w:divsChild>
                        <w:div w:id="1022046818">
                          <w:marLeft w:val="0"/>
                          <w:marRight w:val="0"/>
                          <w:marTop w:val="0"/>
                          <w:marBottom w:val="0"/>
                          <w:divBdr>
                            <w:top w:val="none" w:sz="0" w:space="0" w:color="auto"/>
                            <w:left w:val="none" w:sz="0" w:space="0" w:color="auto"/>
                            <w:bottom w:val="none" w:sz="0" w:space="0" w:color="auto"/>
                            <w:right w:val="none" w:sz="0" w:space="0" w:color="auto"/>
                          </w:divBdr>
                        </w:div>
                      </w:divsChild>
                    </w:div>
                    <w:div w:id="592784532">
                      <w:marLeft w:val="0"/>
                      <w:marRight w:val="0"/>
                      <w:marTop w:val="0"/>
                      <w:marBottom w:val="0"/>
                      <w:divBdr>
                        <w:top w:val="none" w:sz="0" w:space="0" w:color="auto"/>
                        <w:left w:val="none" w:sz="0" w:space="0" w:color="auto"/>
                        <w:bottom w:val="none" w:sz="0" w:space="0" w:color="auto"/>
                        <w:right w:val="none" w:sz="0" w:space="0" w:color="auto"/>
                      </w:divBdr>
                    </w:div>
                    <w:div w:id="999817457">
                      <w:marLeft w:val="0"/>
                      <w:marRight w:val="0"/>
                      <w:marTop w:val="0"/>
                      <w:marBottom w:val="0"/>
                      <w:divBdr>
                        <w:top w:val="none" w:sz="0" w:space="0" w:color="auto"/>
                        <w:left w:val="none" w:sz="0" w:space="0" w:color="auto"/>
                        <w:bottom w:val="none" w:sz="0" w:space="0" w:color="auto"/>
                        <w:right w:val="none" w:sz="0" w:space="0" w:color="auto"/>
                      </w:divBdr>
                      <w:divsChild>
                        <w:div w:id="1074744737">
                          <w:marLeft w:val="0"/>
                          <w:marRight w:val="0"/>
                          <w:marTop w:val="0"/>
                          <w:marBottom w:val="0"/>
                          <w:divBdr>
                            <w:top w:val="none" w:sz="0" w:space="0" w:color="auto"/>
                            <w:left w:val="none" w:sz="0" w:space="0" w:color="auto"/>
                            <w:bottom w:val="none" w:sz="0" w:space="0" w:color="auto"/>
                            <w:right w:val="none" w:sz="0" w:space="0" w:color="auto"/>
                          </w:divBdr>
                          <w:divsChild>
                            <w:div w:id="439496969">
                              <w:marLeft w:val="0"/>
                              <w:marRight w:val="0"/>
                              <w:marTop w:val="0"/>
                              <w:marBottom w:val="0"/>
                              <w:divBdr>
                                <w:top w:val="none" w:sz="0" w:space="0" w:color="auto"/>
                                <w:left w:val="none" w:sz="0" w:space="0" w:color="auto"/>
                                <w:bottom w:val="none" w:sz="0" w:space="0" w:color="auto"/>
                                <w:right w:val="none" w:sz="0" w:space="0" w:color="auto"/>
                              </w:divBdr>
                              <w:divsChild>
                                <w:div w:id="438523427">
                                  <w:marLeft w:val="0"/>
                                  <w:marRight w:val="0"/>
                                  <w:marTop w:val="0"/>
                                  <w:marBottom w:val="0"/>
                                  <w:divBdr>
                                    <w:top w:val="none" w:sz="0" w:space="0" w:color="auto"/>
                                    <w:left w:val="none" w:sz="0" w:space="0" w:color="auto"/>
                                    <w:bottom w:val="none" w:sz="0" w:space="0" w:color="auto"/>
                                    <w:right w:val="none" w:sz="0" w:space="0" w:color="auto"/>
                                  </w:divBdr>
                                  <w:divsChild>
                                    <w:div w:id="968123813">
                                      <w:marLeft w:val="0"/>
                                      <w:marRight w:val="0"/>
                                      <w:marTop w:val="0"/>
                                      <w:marBottom w:val="0"/>
                                      <w:divBdr>
                                        <w:top w:val="none" w:sz="0" w:space="0" w:color="auto"/>
                                        <w:left w:val="none" w:sz="0" w:space="0" w:color="auto"/>
                                        <w:bottom w:val="none" w:sz="0" w:space="0" w:color="auto"/>
                                        <w:right w:val="none" w:sz="0" w:space="0" w:color="auto"/>
                                      </w:divBdr>
                                      <w:divsChild>
                                        <w:div w:id="408963589">
                                          <w:marLeft w:val="0"/>
                                          <w:marRight w:val="0"/>
                                          <w:marTop w:val="0"/>
                                          <w:marBottom w:val="0"/>
                                          <w:divBdr>
                                            <w:top w:val="none" w:sz="0" w:space="0" w:color="auto"/>
                                            <w:left w:val="none" w:sz="0" w:space="0" w:color="auto"/>
                                            <w:bottom w:val="none" w:sz="0" w:space="0" w:color="auto"/>
                                            <w:right w:val="none" w:sz="0" w:space="0" w:color="auto"/>
                                          </w:divBdr>
                                          <w:divsChild>
                                            <w:div w:id="1417559797">
                                              <w:marLeft w:val="0"/>
                                              <w:marRight w:val="0"/>
                                              <w:marTop w:val="0"/>
                                              <w:marBottom w:val="0"/>
                                              <w:divBdr>
                                                <w:top w:val="none" w:sz="0" w:space="0" w:color="auto"/>
                                                <w:left w:val="none" w:sz="0" w:space="0" w:color="auto"/>
                                                <w:bottom w:val="none" w:sz="0" w:space="0" w:color="auto"/>
                                                <w:right w:val="none" w:sz="0" w:space="0" w:color="auto"/>
                                              </w:divBdr>
                                            </w:div>
                                            <w:div w:id="16681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987897">
      <w:bodyDiv w:val="1"/>
      <w:marLeft w:val="0"/>
      <w:marRight w:val="0"/>
      <w:marTop w:val="0"/>
      <w:marBottom w:val="0"/>
      <w:divBdr>
        <w:top w:val="none" w:sz="0" w:space="0" w:color="auto"/>
        <w:left w:val="none" w:sz="0" w:space="0" w:color="auto"/>
        <w:bottom w:val="none" w:sz="0" w:space="0" w:color="auto"/>
        <w:right w:val="none" w:sz="0" w:space="0" w:color="auto"/>
      </w:divBdr>
      <w:divsChild>
        <w:div w:id="66733135">
          <w:marLeft w:val="0"/>
          <w:marRight w:val="0"/>
          <w:marTop w:val="0"/>
          <w:marBottom w:val="0"/>
          <w:divBdr>
            <w:top w:val="none" w:sz="0" w:space="0" w:color="auto"/>
            <w:left w:val="none" w:sz="0" w:space="0" w:color="auto"/>
            <w:bottom w:val="none" w:sz="0" w:space="0" w:color="auto"/>
            <w:right w:val="none" w:sz="0" w:space="0" w:color="auto"/>
          </w:divBdr>
          <w:divsChild>
            <w:div w:id="1588609169">
              <w:marLeft w:val="0"/>
              <w:marRight w:val="0"/>
              <w:marTop w:val="0"/>
              <w:marBottom w:val="0"/>
              <w:divBdr>
                <w:top w:val="none" w:sz="0" w:space="0" w:color="auto"/>
                <w:left w:val="none" w:sz="0" w:space="0" w:color="auto"/>
                <w:bottom w:val="none" w:sz="0" w:space="0" w:color="auto"/>
                <w:right w:val="none" w:sz="0" w:space="0" w:color="auto"/>
              </w:divBdr>
              <w:divsChild>
                <w:div w:id="714818243">
                  <w:marLeft w:val="0"/>
                  <w:marRight w:val="0"/>
                  <w:marTop w:val="0"/>
                  <w:marBottom w:val="0"/>
                  <w:divBdr>
                    <w:top w:val="none" w:sz="0" w:space="0" w:color="auto"/>
                    <w:left w:val="none" w:sz="0" w:space="0" w:color="auto"/>
                    <w:bottom w:val="none" w:sz="0" w:space="0" w:color="auto"/>
                    <w:right w:val="none" w:sz="0" w:space="0" w:color="auto"/>
                  </w:divBdr>
                  <w:divsChild>
                    <w:div w:id="1305699611">
                      <w:marLeft w:val="0"/>
                      <w:marRight w:val="0"/>
                      <w:marTop w:val="0"/>
                      <w:marBottom w:val="0"/>
                      <w:divBdr>
                        <w:top w:val="none" w:sz="0" w:space="0" w:color="auto"/>
                        <w:left w:val="none" w:sz="0" w:space="0" w:color="auto"/>
                        <w:bottom w:val="none" w:sz="0" w:space="0" w:color="auto"/>
                        <w:right w:val="none" w:sz="0" w:space="0" w:color="auto"/>
                      </w:divBdr>
                      <w:divsChild>
                        <w:div w:id="1765758534">
                          <w:marLeft w:val="0"/>
                          <w:marRight w:val="0"/>
                          <w:marTop w:val="0"/>
                          <w:marBottom w:val="0"/>
                          <w:divBdr>
                            <w:top w:val="none" w:sz="0" w:space="0" w:color="auto"/>
                            <w:left w:val="none" w:sz="0" w:space="0" w:color="auto"/>
                            <w:bottom w:val="none" w:sz="0" w:space="0" w:color="auto"/>
                            <w:right w:val="none" w:sz="0" w:space="0" w:color="auto"/>
                          </w:divBdr>
                          <w:divsChild>
                            <w:div w:id="738792095">
                              <w:marLeft w:val="0"/>
                              <w:marRight w:val="0"/>
                              <w:marTop w:val="0"/>
                              <w:marBottom w:val="0"/>
                              <w:divBdr>
                                <w:top w:val="none" w:sz="0" w:space="0" w:color="auto"/>
                                <w:left w:val="none" w:sz="0" w:space="0" w:color="auto"/>
                                <w:bottom w:val="none" w:sz="0" w:space="0" w:color="auto"/>
                                <w:right w:val="none" w:sz="0" w:space="0" w:color="auto"/>
                              </w:divBdr>
                              <w:divsChild>
                                <w:div w:id="1877038831">
                                  <w:marLeft w:val="0"/>
                                  <w:marRight w:val="0"/>
                                  <w:marTop w:val="0"/>
                                  <w:marBottom w:val="0"/>
                                  <w:divBdr>
                                    <w:top w:val="none" w:sz="0" w:space="0" w:color="auto"/>
                                    <w:left w:val="none" w:sz="0" w:space="0" w:color="auto"/>
                                    <w:bottom w:val="none" w:sz="0" w:space="0" w:color="auto"/>
                                    <w:right w:val="none" w:sz="0" w:space="0" w:color="auto"/>
                                  </w:divBdr>
                                  <w:divsChild>
                                    <w:div w:id="648480591">
                                      <w:marLeft w:val="0"/>
                                      <w:marRight w:val="0"/>
                                      <w:marTop w:val="0"/>
                                      <w:marBottom w:val="0"/>
                                      <w:divBdr>
                                        <w:top w:val="none" w:sz="0" w:space="0" w:color="auto"/>
                                        <w:left w:val="none" w:sz="0" w:space="0" w:color="auto"/>
                                        <w:bottom w:val="none" w:sz="0" w:space="0" w:color="auto"/>
                                        <w:right w:val="none" w:sz="0" w:space="0" w:color="auto"/>
                                      </w:divBdr>
                                      <w:divsChild>
                                        <w:div w:id="1780637577">
                                          <w:marLeft w:val="0"/>
                                          <w:marRight w:val="0"/>
                                          <w:marTop w:val="0"/>
                                          <w:marBottom w:val="0"/>
                                          <w:divBdr>
                                            <w:top w:val="none" w:sz="0" w:space="0" w:color="auto"/>
                                            <w:left w:val="none" w:sz="0" w:space="0" w:color="auto"/>
                                            <w:bottom w:val="none" w:sz="0" w:space="0" w:color="auto"/>
                                            <w:right w:val="none" w:sz="0" w:space="0" w:color="auto"/>
                                          </w:divBdr>
                                          <w:divsChild>
                                            <w:div w:id="21023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38766">
                      <w:marLeft w:val="0"/>
                      <w:marRight w:val="0"/>
                      <w:marTop w:val="0"/>
                      <w:marBottom w:val="0"/>
                      <w:divBdr>
                        <w:top w:val="none" w:sz="0" w:space="0" w:color="auto"/>
                        <w:left w:val="none" w:sz="0" w:space="0" w:color="auto"/>
                        <w:bottom w:val="none" w:sz="0" w:space="0" w:color="auto"/>
                        <w:right w:val="none" w:sz="0" w:space="0" w:color="auto"/>
                      </w:divBdr>
                    </w:div>
                    <w:div w:id="2109301990">
                      <w:marLeft w:val="0"/>
                      <w:marRight w:val="0"/>
                      <w:marTop w:val="0"/>
                      <w:marBottom w:val="60"/>
                      <w:divBdr>
                        <w:top w:val="none" w:sz="0" w:space="0" w:color="auto"/>
                        <w:left w:val="none" w:sz="0" w:space="0" w:color="auto"/>
                        <w:bottom w:val="none" w:sz="0" w:space="0" w:color="auto"/>
                        <w:right w:val="none" w:sz="0" w:space="0" w:color="auto"/>
                      </w:divBdr>
                      <w:divsChild>
                        <w:div w:id="11625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4322">
          <w:marLeft w:val="0"/>
          <w:marRight w:val="0"/>
          <w:marTop w:val="0"/>
          <w:marBottom w:val="0"/>
          <w:divBdr>
            <w:top w:val="none" w:sz="0" w:space="0" w:color="auto"/>
            <w:left w:val="none" w:sz="0" w:space="0" w:color="auto"/>
            <w:bottom w:val="none" w:sz="0" w:space="0" w:color="auto"/>
            <w:right w:val="none" w:sz="0" w:space="0" w:color="auto"/>
          </w:divBdr>
          <w:divsChild>
            <w:div w:id="241526653">
              <w:marLeft w:val="0"/>
              <w:marRight w:val="0"/>
              <w:marTop w:val="0"/>
              <w:marBottom w:val="0"/>
              <w:divBdr>
                <w:top w:val="none" w:sz="0" w:space="0" w:color="auto"/>
                <w:left w:val="none" w:sz="0" w:space="0" w:color="auto"/>
                <w:bottom w:val="none" w:sz="0" w:space="0" w:color="auto"/>
                <w:right w:val="none" w:sz="0" w:space="0" w:color="auto"/>
              </w:divBdr>
              <w:divsChild>
                <w:div w:id="701631636">
                  <w:marLeft w:val="0"/>
                  <w:marRight w:val="180"/>
                  <w:marTop w:val="0"/>
                  <w:marBottom w:val="0"/>
                  <w:divBdr>
                    <w:top w:val="none" w:sz="0" w:space="0" w:color="auto"/>
                    <w:left w:val="none" w:sz="0" w:space="0" w:color="auto"/>
                    <w:bottom w:val="none" w:sz="0" w:space="0" w:color="auto"/>
                    <w:right w:val="none" w:sz="0" w:space="0" w:color="auto"/>
                  </w:divBdr>
                  <w:divsChild>
                    <w:div w:id="1123384450">
                      <w:marLeft w:val="0"/>
                      <w:marRight w:val="0"/>
                      <w:marTop w:val="0"/>
                      <w:marBottom w:val="0"/>
                      <w:divBdr>
                        <w:top w:val="none" w:sz="0" w:space="0" w:color="auto"/>
                        <w:left w:val="none" w:sz="0" w:space="0" w:color="auto"/>
                        <w:bottom w:val="none" w:sz="0" w:space="0" w:color="auto"/>
                        <w:right w:val="none" w:sz="0" w:space="0" w:color="auto"/>
                      </w:divBdr>
                      <w:divsChild>
                        <w:div w:id="7466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5785">
                  <w:marLeft w:val="0"/>
                  <w:marRight w:val="0"/>
                  <w:marTop w:val="0"/>
                  <w:marBottom w:val="0"/>
                  <w:divBdr>
                    <w:top w:val="none" w:sz="0" w:space="0" w:color="auto"/>
                    <w:left w:val="none" w:sz="0" w:space="0" w:color="auto"/>
                    <w:bottom w:val="none" w:sz="0" w:space="0" w:color="auto"/>
                    <w:right w:val="none" w:sz="0" w:space="0" w:color="auto"/>
                  </w:divBdr>
                  <w:divsChild>
                    <w:div w:id="596064805">
                      <w:marLeft w:val="0"/>
                      <w:marRight w:val="0"/>
                      <w:marTop w:val="0"/>
                      <w:marBottom w:val="0"/>
                      <w:divBdr>
                        <w:top w:val="none" w:sz="0" w:space="0" w:color="auto"/>
                        <w:left w:val="none" w:sz="0" w:space="0" w:color="auto"/>
                        <w:bottom w:val="none" w:sz="0" w:space="0" w:color="auto"/>
                        <w:right w:val="none" w:sz="0" w:space="0" w:color="auto"/>
                      </w:divBdr>
                      <w:divsChild>
                        <w:div w:id="1803233260">
                          <w:marLeft w:val="0"/>
                          <w:marRight w:val="0"/>
                          <w:marTop w:val="0"/>
                          <w:marBottom w:val="0"/>
                          <w:divBdr>
                            <w:top w:val="none" w:sz="0" w:space="0" w:color="auto"/>
                            <w:left w:val="none" w:sz="0" w:space="0" w:color="auto"/>
                            <w:bottom w:val="none" w:sz="0" w:space="0" w:color="auto"/>
                            <w:right w:val="none" w:sz="0" w:space="0" w:color="auto"/>
                          </w:divBdr>
                          <w:divsChild>
                            <w:div w:id="626207893">
                              <w:marLeft w:val="0"/>
                              <w:marRight w:val="0"/>
                              <w:marTop w:val="0"/>
                              <w:marBottom w:val="0"/>
                              <w:divBdr>
                                <w:top w:val="none" w:sz="0" w:space="0" w:color="auto"/>
                                <w:left w:val="none" w:sz="0" w:space="0" w:color="auto"/>
                                <w:bottom w:val="none" w:sz="0" w:space="0" w:color="auto"/>
                                <w:right w:val="none" w:sz="0" w:space="0" w:color="auto"/>
                              </w:divBdr>
                              <w:divsChild>
                                <w:div w:id="1605335309">
                                  <w:marLeft w:val="0"/>
                                  <w:marRight w:val="0"/>
                                  <w:marTop w:val="0"/>
                                  <w:marBottom w:val="0"/>
                                  <w:divBdr>
                                    <w:top w:val="none" w:sz="0" w:space="0" w:color="auto"/>
                                    <w:left w:val="none" w:sz="0" w:space="0" w:color="auto"/>
                                    <w:bottom w:val="none" w:sz="0" w:space="0" w:color="auto"/>
                                    <w:right w:val="none" w:sz="0" w:space="0" w:color="auto"/>
                                  </w:divBdr>
                                  <w:divsChild>
                                    <w:div w:id="946929907">
                                      <w:marLeft w:val="0"/>
                                      <w:marRight w:val="0"/>
                                      <w:marTop w:val="0"/>
                                      <w:marBottom w:val="0"/>
                                      <w:divBdr>
                                        <w:top w:val="none" w:sz="0" w:space="0" w:color="auto"/>
                                        <w:left w:val="none" w:sz="0" w:space="0" w:color="auto"/>
                                        <w:bottom w:val="none" w:sz="0" w:space="0" w:color="auto"/>
                                        <w:right w:val="none" w:sz="0" w:space="0" w:color="auto"/>
                                      </w:divBdr>
                                      <w:divsChild>
                                        <w:div w:id="1786533338">
                                          <w:marLeft w:val="0"/>
                                          <w:marRight w:val="0"/>
                                          <w:marTop w:val="0"/>
                                          <w:marBottom w:val="0"/>
                                          <w:divBdr>
                                            <w:top w:val="none" w:sz="0" w:space="0" w:color="auto"/>
                                            <w:left w:val="none" w:sz="0" w:space="0" w:color="auto"/>
                                            <w:bottom w:val="none" w:sz="0" w:space="0" w:color="auto"/>
                                            <w:right w:val="none" w:sz="0" w:space="0" w:color="auto"/>
                                          </w:divBdr>
                                          <w:divsChild>
                                            <w:div w:id="5677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34946">
                      <w:marLeft w:val="0"/>
                      <w:marRight w:val="0"/>
                      <w:marTop w:val="0"/>
                      <w:marBottom w:val="60"/>
                      <w:divBdr>
                        <w:top w:val="none" w:sz="0" w:space="0" w:color="auto"/>
                        <w:left w:val="none" w:sz="0" w:space="0" w:color="auto"/>
                        <w:bottom w:val="none" w:sz="0" w:space="0" w:color="auto"/>
                        <w:right w:val="none" w:sz="0" w:space="0" w:color="auto"/>
                      </w:divBdr>
                      <w:divsChild>
                        <w:div w:id="5732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957701">
      <w:bodyDiv w:val="1"/>
      <w:marLeft w:val="0"/>
      <w:marRight w:val="0"/>
      <w:marTop w:val="0"/>
      <w:marBottom w:val="0"/>
      <w:divBdr>
        <w:top w:val="none" w:sz="0" w:space="0" w:color="auto"/>
        <w:left w:val="none" w:sz="0" w:space="0" w:color="auto"/>
        <w:bottom w:val="none" w:sz="0" w:space="0" w:color="auto"/>
        <w:right w:val="none" w:sz="0" w:space="0" w:color="auto"/>
      </w:divBdr>
      <w:divsChild>
        <w:div w:id="301080162">
          <w:marLeft w:val="0"/>
          <w:marRight w:val="0"/>
          <w:marTop w:val="0"/>
          <w:marBottom w:val="0"/>
          <w:divBdr>
            <w:top w:val="none" w:sz="0" w:space="0" w:color="auto"/>
            <w:left w:val="none" w:sz="0" w:space="0" w:color="auto"/>
            <w:bottom w:val="none" w:sz="0" w:space="0" w:color="auto"/>
            <w:right w:val="none" w:sz="0" w:space="0" w:color="auto"/>
          </w:divBdr>
          <w:divsChild>
            <w:div w:id="861476619">
              <w:marLeft w:val="0"/>
              <w:marRight w:val="0"/>
              <w:marTop w:val="0"/>
              <w:marBottom w:val="0"/>
              <w:divBdr>
                <w:top w:val="none" w:sz="0" w:space="0" w:color="auto"/>
                <w:left w:val="none" w:sz="0" w:space="0" w:color="auto"/>
                <w:bottom w:val="none" w:sz="0" w:space="0" w:color="auto"/>
                <w:right w:val="none" w:sz="0" w:space="0" w:color="auto"/>
              </w:divBdr>
              <w:divsChild>
                <w:div w:id="1029260214">
                  <w:marLeft w:val="0"/>
                  <w:marRight w:val="0"/>
                  <w:marTop w:val="0"/>
                  <w:marBottom w:val="0"/>
                  <w:divBdr>
                    <w:top w:val="none" w:sz="0" w:space="0" w:color="auto"/>
                    <w:left w:val="none" w:sz="0" w:space="0" w:color="auto"/>
                    <w:bottom w:val="none" w:sz="0" w:space="0" w:color="auto"/>
                    <w:right w:val="none" w:sz="0" w:space="0" w:color="auto"/>
                  </w:divBdr>
                  <w:divsChild>
                    <w:div w:id="493575036">
                      <w:marLeft w:val="0"/>
                      <w:marRight w:val="0"/>
                      <w:marTop w:val="0"/>
                      <w:marBottom w:val="0"/>
                      <w:divBdr>
                        <w:top w:val="none" w:sz="0" w:space="0" w:color="auto"/>
                        <w:left w:val="none" w:sz="0" w:space="0" w:color="auto"/>
                        <w:bottom w:val="none" w:sz="0" w:space="0" w:color="auto"/>
                        <w:right w:val="none" w:sz="0" w:space="0" w:color="auto"/>
                      </w:divBdr>
                      <w:divsChild>
                        <w:div w:id="798373692">
                          <w:marLeft w:val="0"/>
                          <w:marRight w:val="0"/>
                          <w:marTop w:val="0"/>
                          <w:marBottom w:val="0"/>
                          <w:divBdr>
                            <w:top w:val="none" w:sz="0" w:space="0" w:color="auto"/>
                            <w:left w:val="none" w:sz="0" w:space="0" w:color="auto"/>
                            <w:bottom w:val="none" w:sz="0" w:space="0" w:color="auto"/>
                            <w:right w:val="none" w:sz="0" w:space="0" w:color="auto"/>
                          </w:divBdr>
                          <w:divsChild>
                            <w:div w:id="6970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50048">
              <w:marLeft w:val="0"/>
              <w:marRight w:val="0"/>
              <w:marTop w:val="0"/>
              <w:marBottom w:val="0"/>
              <w:divBdr>
                <w:top w:val="none" w:sz="0" w:space="0" w:color="auto"/>
                <w:left w:val="none" w:sz="0" w:space="0" w:color="auto"/>
                <w:bottom w:val="none" w:sz="0" w:space="0" w:color="auto"/>
                <w:right w:val="none" w:sz="0" w:space="0" w:color="auto"/>
              </w:divBdr>
            </w:div>
          </w:divsChild>
        </w:div>
        <w:div w:id="609552626">
          <w:marLeft w:val="0"/>
          <w:marRight w:val="0"/>
          <w:marTop w:val="0"/>
          <w:marBottom w:val="60"/>
          <w:divBdr>
            <w:top w:val="none" w:sz="0" w:space="0" w:color="auto"/>
            <w:left w:val="none" w:sz="0" w:space="0" w:color="auto"/>
            <w:bottom w:val="none" w:sz="0" w:space="0" w:color="auto"/>
            <w:right w:val="none" w:sz="0" w:space="0" w:color="auto"/>
          </w:divBdr>
          <w:divsChild>
            <w:div w:id="495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1766">
      <w:bodyDiv w:val="1"/>
      <w:marLeft w:val="0"/>
      <w:marRight w:val="0"/>
      <w:marTop w:val="0"/>
      <w:marBottom w:val="0"/>
      <w:divBdr>
        <w:top w:val="none" w:sz="0" w:space="0" w:color="auto"/>
        <w:left w:val="none" w:sz="0" w:space="0" w:color="auto"/>
        <w:bottom w:val="none" w:sz="0" w:space="0" w:color="auto"/>
        <w:right w:val="none" w:sz="0" w:space="0" w:color="auto"/>
      </w:divBdr>
      <w:divsChild>
        <w:div w:id="201023581">
          <w:marLeft w:val="0"/>
          <w:marRight w:val="0"/>
          <w:marTop w:val="0"/>
          <w:marBottom w:val="0"/>
          <w:divBdr>
            <w:top w:val="none" w:sz="0" w:space="0" w:color="auto"/>
            <w:left w:val="none" w:sz="0" w:space="0" w:color="auto"/>
            <w:bottom w:val="none" w:sz="0" w:space="0" w:color="auto"/>
            <w:right w:val="none" w:sz="0" w:space="0" w:color="auto"/>
          </w:divBdr>
          <w:divsChild>
            <w:div w:id="1355840277">
              <w:marLeft w:val="0"/>
              <w:marRight w:val="0"/>
              <w:marTop w:val="0"/>
              <w:marBottom w:val="0"/>
              <w:divBdr>
                <w:top w:val="none" w:sz="0" w:space="0" w:color="auto"/>
                <w:left w:val="none" w:sz="0" w:space="0" w:color="auto"/>
                <w:bottom w:val="none" w:sz="0" w:space="0" w:color="auto"/>
                <w:right w:val="none" w:sz="0" w:space="0" w:color="auto"/>
              </w:divBdr>
              <w:divsChild>
                <w:div w:id="768041469">
                  <w:marLeft w:val="0"/>
                  <w:marRight w:val="0"/>
                  <w:marTop w:val="0"/>
                  <w:marBottom w:val="0"/>
                  <w:divBdr>
                    <w:top w:val="none" w:sz="0" w:space="0" w:color="auto"/>
                    <w:left w:val="none" w:sz="0" w:space="0" w:color="auto"/>
                    <w:bottom w:val="none" w:sz="0" w:space="0" w:color="auto"/>
                    <w:right w:val="none" w:sz="0" w:space="0" w:color="auto"/>
                  </w:divBdr>
                  <w:divsChild>
                    <w:div w:id="1259098837">
                      <w:marLeft w:val="0"/>
                      <w:marRight w:val="0"/>
                      <w:marTop w:val="0"/>
                      <w:marBottom w:val="60"/>
                      <w:divBdr>
                        <w:top w:val="none" w:sz="0" w:space="0" w:color="auto"/>
                        <w:left w:val="none" w:sz="0" w:space="0" w:color="auto"/>
                        <w:bottom w:val="none" w:sz="0" w:space="0" w:color="auto"/>
                        <w:right w:val="none" w:sz="0" w:space="0" w:color="auto"/>
                      </w:divBdr>
                      <w:divsChild>
                        <w:div w:id="1098789093">
                          <w:marLeft w:val="0"/>
                          <w:marRight w:val="0"/>
                          <w:marTop w:val="0"/>
                          <w:marBottom w:val="0"/>
                          <w:divBdr>
                            <w:top w:val="none" w:sz="0" w:space="0" w:color="auto"/>
                            <w:left w:val="none" w:sz="0" w:space="0" w:color="auto"/>
                            <w:bottom w:val="none" w:sz="0" w:space="0" w:color="auto"/>
                            <w:right w:val="none" w:sz="0" w:space="0" w:color="auto"/>
                          </w:divBdr>
                        </w:div>
                      </w:divsChild>
                    </w:div>
                    <w:div w:id="1377317344">
                      <w:marLeft w:val="0"/>
                      <w:marRight w:val="0"/>
                      <w:marTop w:val="0"/>
                      <w:marBottom w:val="0"/>
                      <w:divBdr>
                        <w:top w:val="none" w:sz="0" w:space="0" w:color="auto"/>
                        <w:left w:val="none" w:sz="0" w:space="0" w:color="auto"/>
                        <w:bottom w:val="none" w:sz="0" w:space="0" w:color="auto"/>
                        <w:right w:val="none" w:sz="0" w:space="0" w:color="auto"/>
                      </w:divBdr>
                      <w:divsChild>
                        <w:div w:id="1716660346">
                          <w:marLeft w:val="0"/>
                          <w:marRight w:val="0"/>
                          <w:marTop w:val="0"/>
                          <w:marBottom w:val="0"/>
                          <w:divBdr>
                            <w:top w:val="none" w:sz="0" w:space="0" w:color="auto"/>
                            <w:left w:val="none" w:sz="0" w:space="0" w:color="auto"/>
                            <w:bottom w:val="none" w:sz="0" w:space="0" w:color="auto"/>
                            <w:right w:val="none" w:sz="0" w:space="0" w:color="auto"/>
                          </w:divBdr>
                          <w:divsChild>
                            <w:div w:id="1038361665">
                              <w:marLeft w:val="0"/>
                              <w:marRight w:val="0"/>
                              <w:marTop w:val="0"/>
                              <w:marBottom w:val="0"/>
                              <w:divBdr>
                                <w:top w:val="none" w:sz="0" w:space="0" w:color="auto"/>
                                <w:left w:val="none" w:sz="0" w:space="0" w:color="auto"/>
                                <w:bottom w:val="none" w:sz="0" w:space="0" w:color="auto"/>
                                <w:right w:val="none" w:sz="0" w:space="0" w:color="auto"/>
                              </w:divBdr>
                              <w:divsChild>
                                <w:div w:id="517932020">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516190183">
                                          <w:marLeft w:val="0"/>
                                          <w:marRight w:val="0"/>
                                          <w:marTop w:val="0"/>
                                          <w:marBottom w:val="0"/>
                                          <w:divBdr>
                                            <w:top w:val="none" w:sz="0" w:space="0" w:color="auto"/>
                                            <w:left w:val="none" w:sz="0" w:space="0" w:color="auto"/>
                                            <w:bottom w:val="none" w:sz="0" w:space="0" w:color="auto"/>
                                            <w:right w:val="none" w:sz="0" w:space="0" w:color="auto"/>
                                          </w:divBdr>
                                          <w:divsChild>
                                            <w:div w:id="751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8671">
          <w:marLeft w:val="0"/>
          <w:marRight w:val="0"/>
          <w:marTop w:val="0"/>
          <w:marBottom w:val="0"/>
          <w:divBdr>
            <w:top w:val="none" w:sz="0" w:space="0" w:color="auto"/>
            <w:left w:val="none" w:sz="0" w:space="0" w:color="auto"/>
            <w:bottom w:val="none" w:sz="0" w:space="0" w:color="auto"/>
            <w:right w:val="none" w:sz="0" w:space="0" w:color="auto"/>
          </w:divBdr>
          <w:divsChild>
            <w:div w:id="1138642929">
              <w:marLeft w:val="0"/>
              <w:marRight w:val="0"/>
              <w:marTop w:val="0"/>
              <w:marBottom w:val="0"/>
              <w:divBdr>
                <w:top w:val="none" w:sz="0" w:space="0" w:color="auto"/>
                <w:left w:val="none" w:sz="0" w:space="0" w:color="auto"/>
                <w:bottom w:val="none" w:sz="0" w:space="0" w:color="auto"/>
                <w:right w:val="none" w:sz="0" w:space="0" w:color="auto"/>
              </w:divBdr>
              <w:divsChild>
                <w:div w:id="1090348502">
                  <w:marLeft w:val="0"/>
                  <w:marRight w:val="180"/>
                  <w:marTop w:val="0"/>
                  <w:marBottom w:val="0"/>
                  <w:divBdr>
                    <w:top w:val="none" w:sz="0" w:space="0" w:color="auto"/>
                    <w:left w:val="none" w:sz="0" w:space="0" w:color="auto"/>
                    <w:bottom w:val="none" w:sz="0" w:space="0" w:color="auto"/>
                    <w:right w:val="none" w:sz="0" w:space="0" w:color="auto"/>
                  </w:divBdr>
                  <w:divsChild>
                    <w:div w:id="1719159678">
                      <w:marLeft w:val="0"/>
                      <w:marRight w:val="0"/>
                      <w:marTop w:val="0"/>
                      <w:marBottom w:val="0"/>
                      <w:divBdr>
                        <w:top w:val="none" w:sz="0" w:space="0" w:color="auto"/>
                        <w:left w:val="none" w:sz="0" w:space="0" w:color="auto"/>
                        <w:bottom w:val="none" w:sz="0" w:space="0" w:color="auto"/>
                        <w:right w:val="none" w:sz="0" w:space="0" w:color="auto"/>
                      </w:divBdr>
                      <w:divsChild>
                        <w:div w:id="803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119">
                  <w:marLeft w:val="0"/>
                  <w:marRight w:val="0"/>
                  <w:marTop w:val="0"/>
                  <w:marBottom w:val="0"/>
                  <w:divBdr>
                    <w:top w:val="none" w:sz="0" w:space="0" w:color="auto"/>
                    <w:left w:val="none" w:sz="0" w:space="0" w:color="auto"/>
                    <w:bottom w:val="none" w:sz="0" w:space="0" w:color="auto"/>
                    <w:right w:val="none" w:sz="0" w:space="0" w:color="auto"/>
                  </w:divBdr>
                  <w:divsChild>
                    <w:div w:id="107507661">
                      <w:marLeft w:val="0"/>
                      <w:marRight w:val="0"/>
                      <w:marTop w:val="0"/>
                      <w:marBottom w:val="60"/>
                      <w:divBdr>
                        <w:top w:val="none" w:sz="0" w:space="0" w:color="auto"/>
                        <w:left w:val="none" w:sz="0" w:space="0" w:color="auto"/>
                        <w:bottom w:val="none" w:sz="0" w:space="0" w:color="auto"/>
                        <w:right w:val="none" w:sz="0" w:space="0" w:color="auto"/>
                      </w:divBdr>
                      <w:divsChild>
                        <w:div w:id="1890797006">
                          <w:marLeft w:val="0"/>
                          <w:marRight w:val="0"/>
                          <w:marTop w:val="0"/>
                          <w:marBottom w:val="0"/>
                          <w:divBdr>
                            <w:top w:val="none" w:sz="0" w:space="0" w:color="auto"/>
                            <w:left w:val="none" w:sz="0" w:space="0" w:color="auto"/>
                            <w:bottom w:val="none" w:sz="0" w:space="0" w:color="auto"/>
                            <w:right w:val="none" w:sz="0" w:space="0" w:color="auto"/>
                          </w:divBdr>
                        </w:div>
                      </w:divsChild>
                    </w:div>
                    <w:div w:id="746532607">
                      <w:marLeft w:val="0"/>
                      <w:marRight w:val="0"/>
                      <w:marTop w:val="0"/>
                      <w:marBottom w:val="0"/>
                      <w:divBdr>
                        <w:top w:val="none" w:sz="0" w:space="0" w:color="auto"/>
                        <w:left w:val="none" w:sz="0" w:space="0" w:color="auto"/>
                        <w:bottom w:val="none" w:sz="0" w:space="0" w:color="auto"/>
                        <w:right w:val="none" w:sz="0" w:space="0" w:color="auto"/>
                      </w:divBdr>
                      <w:divsChild>
                        <w:div w:id="24789658">
                          <w:marLeft w:val="0"/>
                          <w:marRight w:val="0"/>
                          <w:marTop w:val="0"/>
                          <w:marBottom w:val="0"/>
                          <w:divBdr>
                            <w:top w:val="none" w:sz="0" w:space="0" w:color="auto"/>
                            <w:left w:val="none" w:sz="0" w:space="0" w:color="auto"/>
                            <w:bottom w:val="none" w:sz="0" w:space="0" w:color="auto"/>
                            <w:right w:val="none" w:sz="0" w:space="0" w:color="auto"/>
                          </w:divBdr>
                          <w:divsChild>
                            <w:div w:id="413667940">
                              <w:marLeft w:val="0"/>
                              <w:marRight w:val="0"/>
                              <w:marTop w:val="0"/>
                              <w:marBottom w:val="0"/>
                              <w:divBdr>
                                <w:top w:val="none" w:sz="0" w:space="0" w:color="auto"/>
                                <w:left w:val="none" w:sz="0" w:space="0" w:color="auto"/>
                                <w:bottom w:val="none" w:sz="0" w:space="0" w:color="auto"/>
                                <w:right w:val="none" w:sz="0" w:space="0" w:color="auto"/>
                              </w:divBdr>
                              <w:divsChild>
                                <w:div w:id="1046680071">
                                  <w:marLeft w:val="0"/>
                                  <w:marRight w:val="0"/>
                                  <w:marTop w:val="0"/>
                                  <w:marBottom w:val="0"/>
                                  <w:divBdr>
                                    <w:top w:val="none" w:sz="0" w:space="0" w:color="auto"/>
                                    <w:left w:val="none" w:sz="0" w:space="0" w:color="auto"/>
                                    <w:bottom w:val="none" w:sz="0" w:space="0" w:color="auto"/>
                                    <w:right w:val="none" w:sz="0" w:space="0" w:color="auto"/>
                                  </w:divBdr>
                                  <w:divsChild>
                                    <w:div w:id="1193109713">
                                      <w:marLeft w:val="0"/>
                                      <w:marRight w:val="0"/>
                                      <w:marTop w:val="0"/>
                                      <w:marBottom w:val="0"/>
                                      <w:divBdr>
                                        <w:top w:val="none" w:sz="0" w:space="0" w:color="auto"/>
                                        <w:left w:val="none" w:sz="0" w:space="0" w:color="auto"/>
                                        <w:bottom w:val="none" w:sz="0" w:space="0" w:color="auto"/>
                                        <w:right w:val="none" w:sz="0" w:space="0" w:color="auto"/>
                                      </w:divBdr>
                                      <w:divsChild>
                                        <w:div w:id="1263878160">
                                          <w:marLeft w:val="0"/>
                                          <w:marRight w:val="0"/>
                                          <w:marTop w:val="0"/>
                                          <w:marBottom w:val="0"/>
                                          <w:divBdr>
                                            <w:top w:val="none" w:sz="0" w:space="0" w:color="auto"/>
                                            <w:left w:val="none" w:sz="0" w:space="0" w:color="auto"/>
                                            <w:bottom w:val="none" w:sz="0" w:space="0" w:color="auto"/>
                                            <w:right w:val="none" w:sz="0" w:space="0" w:color="auto"/>
                                          </w:divBdr>
                                          <w:divsChild>
                                            <w:div w:id="6887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288806">
      <w:bodyDiv w:val="1"/>
      <w:marLeft w:val="0"/>
      <w:marRight w:val="0"/>
      <w:marTop w:val="0"/>
      <w:marBottom w:val="0"/>
      <w:divBdr>
        <w:top w:val="none" w:sz="0" w:space="0" w:color="auto"/>
        <w:left w:val="none" w:sz="0" w:space="0" w:color="auto"/>
        <w:bottom w:val="none" w:sz="0" w:space="0" w:color="auto"/>
        <w:right w:val="none" w:sz="0" w:space="0" w:color="auto"/>
      </w:divBdr>
      <w:divsChild>
        <w:div w:id="1537890565">
          <w:marLeft w:val="0"/>
          <w:marRight w:val="0"/>
          <w:marTop w:val="0"/>
          <w:marBottom w:val="0"/>
          <w:divBdr>
            <w:top w:val="none" w:sz="0" w:space="0" w:color="auto"/>
            <w:left w:val="none" w:sz="0" w:space="0" w:color="auto"/>
            <w:bottom w:val="none" w:sz="0" w:space="0" w:color="auto"/>
            <w:right w:val="none" w:sz="0" w:space="0" w:color="auto"/>
          </w:divBdr>
          <w:divsChild>
            <w:div w:id="1811358705">
              <w:marLeft w:val="0"/>
              <w:marRight w:val="0"/>
              <w:marTop w:val="0"/>
              <w:marBottom w:val="0"/>
              <w:divBdr>
                <w:top w:val="none" w:sz="0" w:space="0" w:color="auto"/>
                <w:left w:val="none" w:sz="0" w:space="0" w:color="auto"/>
                <w:bottom w:val="none" w:sz="0" w:space="0" w:color="auto"/>
                <w:right w:val="none" w:sz="0" w:space="0" w:color="auto"/>
              </w:divBdr>
              <w:divsChild>
                <w:div w:id="24986985">
                  <w:marLeft w:val="0"/>
                  <w:marRight w:val="0"/>
                  <w:marTop w:val="0"/>
                  <w:marBottom w:val="0"/>
                  <w:divBdr>
                    <w:top w:val="none" w:sz="0" w:space="0" w:color="auto"/>
                    <w:left w:val="none" w:sz="0" w:space="0" w:color="auto"/>
                    <w:bottom w:val="none" w:sz="0" w:space="0" w:color="auto"/>
                    <w:right w:val="none" w:sz="0" w:space="0" w:color="auto"/>
                  </w:divBdr>
                  <w:divsChild>
                    <w:div w:id="803544156">
                      <w:marLeft w:val="0"/>
                      <w:marRight w:val="0"/>
                      <w:marTop w:val="0"/>
                      <w:marBottom w:val="0"/>
                      <w:divBdr>
                        <w:top w:val="none" w:sz="0" w:space="0" w:color="auto"/>
                        <w:left w:val="none" w:sz="0" w:space="0" w:color="auto"/>
                        <w:bottom w:val="none" w:sz="0" w:space="0" w:color="auto"/>
                        <w:right w:val="none" w:sz="0" w:space="0" w:color="auto"/>
                      </w:divBdr>
                      <w:divsChild>
                        <w:div w:id="910894334">
                          <w:marLeft w:val="0"/>
                          <w:marRight w:val="0"/>
                          <w:marTop w:val="0"/>
                          <w:marBottom w:val="0"/>
                          <w:divBdr>
                            <w:top w:val="none" w:sz="0" w:space="0" w:color="auto"/>
                            <w:left w:val="none" w:sz="0" w:space="0" w:color="auto"/>
                            <w:bottom w:val="none" w:sz="0" w:space="0" w:color="auto"/>
                            <w:right w:val="none" w:sz="0" w:space="0" w:color="auto"/>
                          </w:divBdr>
                          <w:divsChild>
                            <w:div w:id="1029258115">
                              <w:marLeft w:val="0"/>
                              <w:marRight w:val="0"/>
                              <w:marTop w:val="0"/>
                              <w:marBottom w:val="0"/>
                              <w:divBdr>
                                <w:top w:val="none" w:sz="0" w:space="0" w:color="auto"/>
                                <w:left w:val="none" w:sz="0" w:space="0" w:color="auto"/>
                                <w:bottom w:val="none" w:sz="0" w:space="0" w:color="auto"/>
                                <w:right w:val="none" w:sz="0" w:space="0" w:color="auto"/>
                              </w:divBdr>
                              <w:divsChild>
                                <w:div w:id="966542055">
                                  <w:marLeft w:val="0"/>
                                  <w:marRight w:val="0"/>
                                  <w:marTop w:val="0"/>
                                  <w:marBottom w:val="0"/>
                                  <w:divBdr>
                                    <w:top w:val="none" w:sz="0" w:space="0" w:color="auto"/>
                                    <w:left w:val="none" w:sz="0" w:space="0" w:color="auto"/>
                                    <w:bottom w:val="none" w:sz="0" w:space="0" w:color="auto"/>
                                    <w:right w:val="none" w:sz="0" w:space="0" w:color="auto"/>
                                  </w:divBdr>
                                  <w:divsChild>
                                    <w:div w:id="213154706">
                                      <w:marLeft w:val="0"/>
                                      <w:marRight w:val="0"/>
                                      <w:marTop w:val="0"/>
                                      <w:marBottom w:val="0"/>
                                      <w:divBdr>
                                        <w:top w:val="none" w:sz="0" w:space="0" w:color="auto"/>
                                        <w:left w:val="none" w:sz="0" w:space="0" w:color="auto"/>
                                        <w:bottom w:val="none" w:sz="0" w:space="0" w:color="auto"/>
                                        <w:right w:val="none" w:sz="0" w:space="0" w:color="auto"/>
                                      </w:divBdr>
                                      <w:divsChild>
                                        <w:div w:id="1655915108">
                                          <w:marLeft w:val="0"/>
                                          <w:marRight w:val="0"/>
                                          <w:marTop w:val="0"/>
                                          <w:marBottom w:val="0"/>
                                          <w:divBdr>
                                            <w:top w:val="none" w:sz="0" w:space="0" w:color="auto"/>
                                            <w:left w:val="none" w:sz="0" w:space="0" w:color="auto"/>
                                            <w:bottom w:val="none" w:sz="0" w:space="0" w:color="auto"/>
                                            <w:right w:val="none" w:sz="0" w:space="0" w:color="auto"/>
                                          </w:divBdr>
                                          <w:divsChild>
                                            <w:div w:id="10922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89747">
                      <w:marLeft w:val="0"/>
                      <w:marRight w:val="0"/>
                      <w:marTop w:val="0"/>
                      <w:marBottom w:val="60"/>
                      <w:divBdr>
                        <w:top w:val="none" w:sz="0" w:space="0" w:color="auto"/>
                        <w:left w:val="none" w:sz="0" w:space="0" w:color="auto"/>
                        <w:bottom w:val="none" w:sz="0" w:space="0" w:color="auto"/>
                        <w:right w:val="none" w:sz="0" w:space="0" w:color="auto"/>
                      </w:divBdr>
                      <w:divsChild>
                        <w:div w:id="4906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8447">
                  <w:marLeft w:val="0"/>
                  <w:marRight w:val="180"/>
                  <w:marTop w:val="0"/>
                  <w:marBottom w:val="0"/>
                  <w:divBdr>
                    <w:top w:val="none" w:sz="0" w:space="0" w:color="auto"/>
                    <w:left w:val="none" w:sz="0" w:space="0" w:color="auto"/>
                    <w:bottom w:val="none" w:sz="0" w:space="0" w:color="auto"/>
                    <w:right w:val="none" w:sz="0" w:space="0" w:color="auto"/>
                  </w:divBdr>
                  <w:divsChild>
                    <w:div w:id="1067875164">
                      <w:marLeft w:val="0"/>
                      <w:marRight w:val="0"/>
                      <w:marTop w:val="0"/>
                      <w:marBottom w:val="0"/>
                      <w:divBdr>
                        <w:top w:val="none" w:sz="0" w:space="0" w:color="auto"/>
                        <w:left w:val="none" w:sz="0" w:space="0" w:color="auto"/>
                        <w:bottom w:val="none" w:sz="0" w:space="0" w:color="auto"/>
                        <w:right w:val="none" w:sz="0" w:space="0" w:color="auto"/>
                      </w:divBdr>
                      <w:divsChild>
                        <w:div w:id="16257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965853">
          <w:marLeft w:val="0"/>
          <w:marRight w:val="0"/>
          <w:marTop w:val="0"/>
          <w:marBottom w:val="0"/>
          <w:divBdr>
            <w:top w:val="none" w:sz="0" w:space="0" w:color="auto"/>
            <w:left w:val="none" w:sz="0" w:space="0" w:color="auto"/>
            <w:bottom w:val="none" w:sz="0" w:space="0" w:color="auto"/>
            <w:right w:val="none" w:sz="0" w:space="0" w:color="auto"/>
          </w:divBdr>
          <w:divsChild>
            <w:div w:id="139470613">
              <w:marLeft w:val="0"/>
              <w:marRight w:val="0"/>
              <w:marTop w:val="0"/>
              <w:marBottom w:val="0"/>
              <w:divBdr>
                <w:top w:val="none" w:sz="0" w:space="0" w:color="auto"/>
                <w:left w:val="none" w:sz="0" w:space="0" w:color="auto"/>
                <w:bottom w:val="none" w:sz="0" w:space="0" w:color="auto"/>
                <w:right w:val="none" w:sz="0" w:space="0" w:color="auto"/>
              </w:divBdr>
              <w:divsChild>
                <w:div w:id="1021279304">
                  <w:marLeft w:val="0"/>
                  <w:marRight w:val="0"/>
                  <w:marTop w:val="0"/>
                  <w:marBottom w:val="0"/>
                  <w:divBdr>
                    <w:top w:val="none" w:sz="0" w:space="0" w:color="auto"/>
                    <w:left w:val="none" w:sz="0" w:space="0" w:color="auto"/>
                    <w:bottom w:val="none" w:sz="0" w:space="0" w:color="auto"/>
                    <w:right w:val="none" w:sz="0" w:space="0" w:color="auto"/>
                  </w:divBdr>
                  <w:divsChild>
                    <w:div w:id="74978130">
                      <w:marLeft w:val="0"/>
                      <w:marRight w:val="0"/>
                      <w:marTop w:val="0"/>
                      <w:marBottom w:val="0"/>
                      <w:divBdr>
                        <w:top w:val="none" w:sz="0" w:space="0" w:color="auto"/>
                        <w:left w:val="none" w:sz="0" w:space="0" w:color="auto"/>
                        <w:bottom w:val="none" w:sz="0" w:space="0" w:color="auto"/>
                        <w:right w:val="none" w:sz="0" w:space="0" w:color="auto"/>
                      </w:divBdr>
                    </w:div>
                    <w:div w:id="1481773674">
                      <w:marLeft w:val="0"/>
                      <w:marRight w:val="0"/>
                      <w:marTop w:val="0"/>
                      <w:marBottom w:val="0"/>
                      <w:divBdr>
                        <w:top w:val="none" w:sz="0" w:space="0" w:color="auto"/>
                        <w:left w:val="none" w:sz="0" w:space="0" w:color="auto"/>
                        <w:bottom w:val="none" w:sz="0" w:space="0" w:color="auto"/>
                        <w:right w:val="none" w:sz="0" w:space="0" w:color="auto"/>
                      </w:divBdr>
                      <w:divsChild>
                        <w:div w:id="1710378986">
                          <w:marLeft w:val="0"/>
                          <w:marRight w:val="0"/>
                          <w:marTop w:val="0"/>
                          <w:marBottom w:val="0"/>
                          <w:divBdr>
                            <w:top w:val="none" w:sz="0" w:space="0" w:color="auto"/>
                            <w:left w:val="none" w:sz="0" w:space="0" w:color="auto"/>
                            <w:bottom w:val="none" w:sz="0" w:space="0" w:color="auto"/>
                            <w:right w:val="none" w:sz="0" w:space="0" w:color="auto"/>
                          </w:divBdr>
                          <w:divsChild>
                            <w:div w:id="128012359">
                              <w:marLeft w:val="0"/>
                              <w:marRight w:val="0"/>
                              <w:marTop w:val="0"/>
                              <w:marBottom w:val="0"/>
                              <w:divBdr>
                                <w:top w:val="none" w:sz="0" w:space="0" w:color="auto"/>
                                <w:left w:val="none" w:sz="0" w:space="0" w:color="auto"/>
                                <w:bottom w:val="none" w:sz="0" w:space="0" w:color="auto"/>
                                <w:right w:val="none" w:sz="0" w:space="0" w:color="auto"/>
                              </w:divBdr>
                              <w:divsChild>
                                <w:div w:id="652299086">
                                  <w:marLeft w:val="0"/>
                                  <w:marRight w:val="0"/>
                                  <w:marTop w:val="0"/>
                                  <w:marBottom w:val="0"/>
                                  <w:divBdr>
                                    <w:top w:val="none" w:sz="0" w:space="0" w:color="auto"/>
                                    <w:left w:val="none" w:sz="0" w:space="0" w:color="auto"/>
                                    <w:bottom w:val="none" w:sz="0" w:space="0" w:color="auto"/>
                                    <w:right w:val="none" w:sz="0" w:space="0" w:color="auto"/>
                                  </w:divBdr>
                                  <w:divsChild>
                                    <w:div w:id="2089450419">
                                      <w:marLeft w:val="0"/>
                                      <w:marRight w:val="0"/>
                                      <w:marTop w:val="0"/>
                                      <w:marBottom w:val="0"/>
                                      <w:divBdr>
                                        <w:top w:val="none" w:sz="0" w:space="0" w:color="auto"/>
                                        <w:left w:val="none" w:sz="0" w:space="0" w:color="auto"/>
                                        <w:bottom w:val="none" w:sz="0" w:space="0" w:color="auto"/>
                                        <w:right w:val="none" w:sz="0" w:space="0" w:color="auto"/>
                                      </w:divBdr>
                                      <w:divsChild>
                                        <w:div w:id="1309440559">
                                          <w:marLeft w:val="0"/>
                                          <w:marRight w:val="0"/>
                                          <w:marTop w:val="0"/>
                                          <w:marBottom w:val="0"/>
                                          <w:divBdr>
                                            <w:top w:val="none" w:sz="0" w:space="0" w:color="auto"/>
                                            <w:left w:val="none" w:sz="0" w:space="0" w:color="auto"/>
                                            <w:bottom w:val="none" w:sz="0" w:space="0" w:color="auto"/>
                                            <w:right w:val="none" w:sz="0" w:space="0" w:color="auto"/>
                                          </w:divBdr>
                                          <w:divsChild>
                                            <w:div w:id="81150406">
                                              <w:marLeft w:val="0"/>
                                              <w:marRight w:val="0"/>
                                              <w:marTop w:val="0"/>
                                              <w:marBottom w:val="0"/>
                                              <w:divBdr>
                                                <w:top w:val="none" w:sz="0" w:space="0" w:color="auto"/>
                                                <w:left w:val="none" w:sz="0" w:space="0" w:color="auto"/>
                                                <w:bottom w:val="none" w:sz="0" w:space="0" w:color="auto"/>
                                                <w:right w:val="none" w:sz="0" w:space="0" w:color="auto"/>
                                              </w:divBdr>
                                            </w:div>
                                            <w:div w:id="1462764463">
                                              <w:marLeft w:val="0"/>
                                              <w:marRight w:val="0"/>
                                              <w:marTop w:val="0"/>
                                              <w:marBottom w:val="0"/>
                                              <w:divBdr>
                                                <w:top w:val="none" w:sz="0" w:space="0" w:color="auto"/>
                                                <w:left w:val="none" w:sz="0" w:space="0" w:color="auto"/>
                                                <w:bottom w:val="none" w:sz="0" w:space="0" w:color="auto"/>
                                                <w:right w:val="none" w:sz="0" w:space="0" w:color="auto"/>
                                              </w:divBdr>
                                            </w:div>
                                            <w:div w:id="19358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6160">
                      <w:marLeft w:val="0"/>
                      <w:marRight w:val="0"/>
                      <w:marTop w:val="0"/>
                      <w:marBottom w:val="60"/>
                      <w:divBdr>
                        <w:top w:val="none" w:sz="0" w:space="0" w:color="auto"/>
                        <w:left w:val="none" w:sz="0" w:space="0" w:color="auto"/>
                        <w:bottom w:val="none" w:sz="0" w:space="0" w:color="auto"/>
                        <w:right w:val="none" w:sz="0" w:space="0" w:color="auto"/>
                      </w:divBdr>
                      <w:divsChild>
                        <w:div w:id="11786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201949">
      <w:bodyDiv w:val="1"/>
      <w:marLeft w:val="0"/>
      <w:marRight w:val="0"/>
      <w:marTop w:val="0"/>
      <w:marBottom w:val="0"/>
      <w:divBdr>
        <w:top w:val="none" w:sz="0" w:space="0" w:color="auto"/>
        <w:left w:val="none" w:sz="0" w:space="0" w:color="auto"/>
        <w:bottom w:val="none" w:sz="0" w:space="0" w:color="auto"/>
        <w:right w:val="none" w:sz="0" w:space="0" w:color="auto"/>
      </w:divBdr>
      <w:divsChild>
        <w:div w:id="325518124">
          <w:marLeft w:val="0"/>
          <w:marRight w:val="0"/>
          <w:marTop w:val="0"/>
          <w:marBottom w:val="0"/>
          <w:divBdr>
            <w:top w:val="none" w:sz="0" w:space="0" w:color="auto"/>
            <w:left w:val="none" w:sz="0" w:space="0" w:color="auto"/>
            <w:bottom w:val="none" w:sz="0" w:space="0" w:color="auto"/>
            <w:right w:val="none" w:sz="0" w:space="0" w:color="auto"/>
          </w:divBdr>
          <w:divsChild>
            <w:div w:id="1469474730">
              <w:marLeft w:val="0"/>
              <w:marRight w:val="0"/>
              <w:marTop w:val="0"/>
              <w:marBottom w:val="0"/>
              <w:divBdr>
                <w:top w:val="none" w:sz="0" w:space="0" w:color="auto"/>
                <w:left w:val="none" w:sz="0" w:space="0" w:color="auto"/>
                <w:bottom w:val="none" w:sz="0" w:space="0" w:color="auto"/>
                <w:right w:val="none" w:sz="0" w:space="0" w:color="auto"/>
              </w:divBdr>
              <w:divsChild>
                <w:div w:id="588737285">
                  <w:marLeft w:val="0"/>
                  <w:marRight w:val="0"/>
                  <w:marTop w:val="0"/>
                  <w:marBottom w:val="0"/>
                  <w:divBdr>
                    <w:top w:val="none" w:sz="0" w:space="0" w:color="auto"/>
                    <w:left w:val="none" w:sz="0" w:space="0" w:color="auto"/>
                    <w:bottom w:val="none" w:sz="0" w:space="0" w:color="auto"/>
                    <w:right w:val="none" w:sz="0" w:space="0" w:color="auto"/>
                  </w:divBdr>
                  <w:divsChild>
                    <w:div w:id="82339504">
                      <w:marLeft w:val="0"/>
                      <w:marRight w:val="0"/>
                      <w:marTop w:val="0"/>
                      <w:marBottom w:val="0"/>
                      <w:divBdr>
                        <w:top w:val="none" w:sz="0" w:space="0" w:color="auto"/>
                        <w:left w:val="none" w:sz="0" w:space="0" w:color="auto"/>
                        <w:bottom w:val="none" w:sz="0" w:space="0" w:color="auto"/>
                        <w:right w:val="none" w:sz="0" w:space="0" w:color="auto"/>
                      </w:divBdr>
                      <w:divsChild>
                        <w:div w:id="346907595">
                          <w:marLeft w:val="0"/>
                          <w:marRight w:val="0"/>
                          <w:marTop w:val="0"/>
                          <w:marBottom w:val="0"/>
                          <w:divBdr>
                            <w:top w:val="none" w:sz="0" w:space="0" w:color="auto"/>
                            <w:left w:val="none" w:sz="0" w:space="0" w:color="auto"/>
                            <w:bottom w:val="none" w:sz="0" w:space="0" w:color="auto"/>
                            <w:right w:val="none" w:sz="0" w:space="0" w:color="auto"/>
                          </w:divBdr>
                          <w:divsChild>
                            <w:div w:id="681779022">
                              <w:marLeft w:val="0"/>
                              <w:marRight w:val="0"/>
                              <w:marTop w:val="0"/>
                              <w:marBottom w:val="0"/>
                              <w:divBdr>
                                <w:top w:val="none" w:sz="0" w:space="0" w:color="auto"/>
                                <w:left w:val="none" w:sz="0" w:space="0" w:color="auto"/>
                                <w:bottom w:val="none" w:sz="0" w:space="0" w:color="auto"/>
                                <w:right w:val="none" w:sz="0" w:space="0" w:color="auto"/>
                              </w:divBdr>
                              <w:divsChild>
                                <w:div w:id="1552763730">
                                  <w:marLeft w:val="0"/>
                                  <w:marRight w:val="0"/>
                                  <w:marTop w:val="0"/>
                                  <w:marBottom w:val="0"/>
                                  <w:divBdr>
                                    <w:top w:val="none" w:sz="0" w:space="0" w:color="auto"/>
                                    <w:left w:val="none" w:sz="0" w:space="0" w:color="auto"/>
                                    <w:bottom w:val="none" w:sz="0" w:space="0" w:color="auto"/>
                                    <w:right w:val="none" w:sz="0" w:space="0" w:color="auto"/>
                                  </w:divBdr>
                                  <w:divsChild>
                                    <w:div w:id="1605112499">
                                      <w:marLeft w:val="0"/>
                                      <w:marRight w:val="0"/>
                                      <w:marTop w:val="0"/>
                                      <w:marBottom w:val="0"/>
                                      <w:divBdr>
                                        <w:top w:val="none" w:sz="0" w:space="0" w:color="auto"/>
                                        <w:left w:val="none" w:sz="0" w:space="0" w:color="auto"/>
                                        <w:bottom w:val="none" w:sz="0" w:space="0" w:color="auto"/>
                                        <w:right w:val="none" w:sz="0" w:space="0" w:color="auto"/>
                                      </w:divBdr>
                                      <w:divsChild>
                                        <w:div w:id="376393412">
                                          <w:marLeft w:val="0"/>
                                          <w:marRight w:val="0"/>
                                          <w:marTop w:val="0"/>
                                          <w:marBottom w:val="0"/>
                                          <w:divBdr>
                                            <w:top w:val="none" w:sz="0" w:space="0" w:color="auto"/>
                                            <w:left w:val="none" w:sz="0" w:space="0" w:color="auto"/>
                                            <w:bottom w:val="none" w:sz="0" w:space="0" w:color="auto"/>
                                            <w:right w:val="none" w:sz="0" w:space="0" w:color="auto"/>
                                          </w:divBdr>
                                          <w:divsChild>
                                            <w:div w:id="6249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521521">
                      <w:marLeft w:val="0"/>
                      <w:marRight w:val="0"/>
                      <w:marTop w:val="0"/>
                      <w:marBottom w:val="60"/>
                      <w:divBdr>
                        <w:top w:val="none" w:sz="0" w:space="0" w:color="auto"/>
                        <w:left w:val="none" w:sz="0" w:space="0" w:color="auto"/>
                        <w:bottom w:val="none" w:sz="0" w:space="0" w:color="auto"/>
                        <w:right w:val="none" w:sz="0" w:space="0" w:color="auto"/>
                      </w:divBdr>
                      <w:divsChild>
                        <w:div w:id="10982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12230">
                  <w:marLeft w:val="0"/>
                  <w:marRight w:val="180"/>
                  <w:marTop w:val="0"/>
                  <w:marBottom w:val="0"/>
                  <w:divBdr>
                    <w:top w:val="none" w:sz="0" w:space="0" w:color="auto"/>
                    <w:left w:val="none" w:sz="0" w:space="0" w:color="auto"/>
                    <w:bottom w:val="none" w:sz="0" w:space="0" w:color="auto"/>
                    <w:right w:val="none" w:sz="0" w:space="0" w:color="auto"/>
                  </w:divBdr>
                  <w:divsChild>
                    <w:div w:id="1111777059">
                      <w:marLeft w:val="0"/>
                      <w:marRight w:val="0"/>
                      <w:marTop w:val="0"/>
                      <w:marBottom w:val="0"/>
                      <w:divBdr>
                        <w:top w:val="none" w:sz="0" w:space="0" w:color="auto"/>
                        <w:left w:val="none" w:sz="0" w:space="0" w:color="auto"/>
                        <w:bottom w:val="none" w:sz="0" w:space="0" w:color="auto"/>
                        <w:right w:val="none" w:sz="0" w:space="0" w:color="auto"/>
                      </w:divBdr>
                      <w:divsChild>
                        <w:div w:id="973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18297">
          <w:marLeft w:val="0"/>
          <w:marRight w:val="0"/>
          <w:marTop w:val="0"/>
          <w:marBottom w:val="0"/>
          <w:divBdr>
            <w:top w:val="none" w:sz="0" w:space="0" w:color="auto"/>
            <w:left w:val="none" w:sz="0" w:space="0" w:color="auto"/>
            <w:bottom w:val="none" w:sz="0" w:space="0" w:color="auto"/>
            <w:right w:val="none" w:sz="0" w:space="0" w:color="auto"/>
          </w:divBdr>
          <w:divsChild>
            <w:div w:id="557128302">
              <w:marLeft w:val="0"/>
              <w:marRight w:val="0"/>
              <w:marTop w:val="0"/>
              <w:marBottom w:val="0"/>
              <w:divBdr>
                <w:top w:val="none" w:sz="0" w:space="0" w:color="auto"/>
                <w:left w:val="none" w:sz="0" w:space="0" w:color="auto"/>
                <w:bottom w:val="none" w:sz="0" w:space="0" w:color="auto"/>
                <w:right w:val="none" w:sz="0" w:space="0" w:color="auto"/>
              </w:divBdr>
              <w:divsChild>
                <w:div w:id="1973558128">
                  <w:marLeft w:val="0"/>
                  <w:marRight w:val="0"/>
                  <w:marTop w:val="0"/>
                  <w:marBottom w:val="0"/>
                  <w:divBdr>
                    <w:top w:val="none" w:sz="0" w:space="0" w:color="auto"/>
                    <w:left w:val="none" w:sz="0" w:space="0" w:color="auto"/>
                    <w:bottom w:val="none" w:sz="0" w:space="0" w:color="auto"/>
                    <w:right w:val="none" w:sz="0" w:space="0" w:color="auto"/>
                  </w:divBdr>
                  <w:divsChild>
                    <w:div w:id="678629550">
                      <w:marLeft w:val="0"/>
                      <w:marRight w:val="0"/>
                      <w:marTop w:val="0"/>
                      <w:marBottom w:val="0"/>
                      <w:divBdr>
                        <w:top w:val="none" w:sz="0" w:space="0" w:color="auto"/>
                        <w:left w:val="none" w:sz="0" w:space="0" w:color="auto"/>
                        <w:bottom w:val="none" w:sz="0" w:space="0" w:color="auto"/>
                        <w:right w:val="none" w:sz="0" w:space="0" w:color="auto"/>
                      </w:divBdr>
                    </w:div>
                    <w:div w:id="1152402981">
                      <w:marLeft w:val="0"/>
                      <w:marRight w:val="0"/>
                      <w:marTop w:val="0"/>
                      <w:marBottom w:val="60"/>
                      <w:divBdr>
                        <w:top w:val="none" w:sz="0" w:space="0" w:color="auto"/>
                        <w:left w:val="none" w:sz="0" w:space="0" w:color="auto"/>
                        <w:bottom w:val="none" w:sz="0" w:space="0" w:color="auto"/>
                        <w:right w:val="none" w:sz="0" w:space="0" w:color="auto"/>
                      </w:divBdr>
                      <w:divsChild>
                        <w:div w:id="1246919140">
                          <w:marLeft w:val="0"/>
                          <w:marRight w:val="0"/>
                          <w:marTop w:val="0"/>
                          <w:marBottom w:val="0"/>
                          <w:divBdr>
                            <w:top w:val="none" w:sz="0" w:space="0" w:color="auto"/>
                            <w:left w:val="none" w:sz="0" w:space="0" w:color="auto"/>
                            <w:bottom w:val="none" w:sz="0" w:space="0" w:color="auto"/>
                            <w:right w:val="none" w:sz="0" w:space="0" w:color="auto"/>
                          </w:divBdr>
                        </w:div>
                      </w:divsChild>
                    </w:div>
                    <w:div w:id="1234896510">
                      <w:marLeft w:val="0"/>
                      <w:marRight w:val="0"/>
                      <w:marTop w:val="0"/>
                      <w:marBottom w:val="0"/>
                      <w:divBdr>
                        <w:top w:val="none" w:sz="0" w:space="0" w:color="auto"/>
                        <w:left w:val="none" w:sz="0" w:space="0" w:color="auto"/>
                        <w:bottom w:val="none" w:sz="0" w:space="0" w:color="auto"/>
                        <w:right w:val="none" w:sz="0" w:space="0" w:color="auto"/>
                      </w:divBdr>
                      <w:divsChild>
                        <w:div w:id="1470516284">
                          <w:marLeft w:val="0"/>
                          <w:marRight w:val="0"/>
                          <w:marTop w:val="0"/>
                          <w:marBottom w:val="0"/>
                          <w:divBdr>
                            <w:top w:val="none" w:sz="0" w:space="0" w:color="auto"/>
                            <w:left w:val="none" w:sz="0" w:space="0" w:color="auto"/>
                            <w:bottom w:val="none" w:sz="0" w:space="0" w:color="auto"/>
                            <w:right w:val="none" w:sz="0" w:space="0" w:color="auto"/>
                          </w:divBdr>
                          <w:divsChild>
                            <w:div w:id="165170572">
                              <w:marLeft w:val="0"/>
                              <w:marRight w:val="0"/>
                              <w:marTop w:val="0"/>
                              <w:marBottom w:val="0"/>
                              <w:divBdr>
                                <w:top w:val="none" w:sz="0" w:space="0" w:color="auto"/>
                                <w:left w:val="none" w:sz="0" w:space="0" w:color="auto"/>
                                <w:bottom w:val="none" w:sz="0" w:space="0" w:color="auto"/>
                                <w:right w:val="none" w:sz="0" w:space="0" w:color="auto"/>
                              </w:divBdr>
                            </w:div>
                            <w:div w:id="1968199898">
                              <w:marLeft w:val="0"/>
                              <w:marRight w:val="0"/>
                              <w:marTop w:val="0"/>
                              <w:marBottom w:val="0"/>
                              <w:divBdr>
                                <w:top w:val="none" w:sz="0" w:space="0" w:color="auto"/>
                                <w:left w:val="none" w:sz="0" w:space="0" w:color="auto"/>
                                <w:bottom w:val="none" w:sz="0" w:space="0" w:color="auto"/>
                                <w:right w:val="none" w:sz="0" w:space="0" w:color="auto"/>
                              </w:divBdr>
                              <w:divsChild>
                                <w:div w:id="1505241004">
                                  <w:marLeft w:val="0"/>
                                  <w:marRight w:val="0"/>
                                  <w:marTop w:val="0"/>
                                  <w:marBottom w:val="0"/>
                                  <w:divBdr>
                                    <w:top w:val="none" w:sz="0" w:space="0" w:color="auto"/>
                                    <w:left w:val="none" w:sz="0" w:space="0" w:color="auto"/>
                                    <w:bottom w:val="none" w:sz="0" w:space="0" w:color="auto"/>
                                    <w:right w:val="none" w:sz="0" w:space="0" w:color="auto"/>
                                  </w:divBdr>
                                  <w:divsChild>
                                    <w:div w:id="1025669738">
                                      <w:marLeft w:val="0"/>
                                      <w:marRight w:val="0"/>
                                      <w:marTop w:val="0"/>
                                      <w:marBottom w:val="0"/>
                                      <w:divBdr>
                                        <w:top w:val="none" w:sz="0" w:space="0" w:color="auto"/>
                                        <w:left w:val="none" w:sz="0" w:space="0" w:color="auto"/>
                                        <w:bottom w:val="none" w:sz="0" w:space="0" w:color="auto"/>
                                        <w:right w:val="none" w:sz="0" w:space="0" w:color="auto"/>
                                      </w:divBdr>
                                      <w:divsChild>
                                        <w:div w:id="1859928614">
                                          <w:marLeft w:val="0"/>
                                          <w:marRight w:val="0"/>
                                          <w:marTop w:val="0"/>
                                          <w:marBottom w:val="0"/>
                                          <w:divBdr>
                                            <w:top w:val="none" w:sz="0" w:space="0" w:color="auto"/>
                                            <w:left w:val="none" w:sz="0" w:space="0" w:color="auto"/>
                                            <w:bottom w:val="none" w:sz="0" w:space="0" w:color="auto"/>
                                            <w:right w:val="none" w:sz="0" w:space="0" w:color="auto"/>
                                          </w:divBdr>
                                          <w:divsChild>
                                            <w:div w:id="887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706466">
      <w:bodyDiv w:val="1"/>
      <w:marLeft w:val="0"/>
      <w:marRight w:val="0"/>
      <w:marTop w:val="0"/>
      <w:marBottom w:val="0"/>
      <w:divBdr>
        <w:top w:val="none" w:sz="0" w:space="0" w:color="auto"/>
        <w:left w:val="none" w:sz="0" w:space="0" w:color="auto"/>
        <w:bottom w:val="none" w:sz="0" w:space="0" w:color="auto"/>
        <w:right w:val="none" w:sz="0" w:space="0" w:color="auto"/>
      </w:divBdr>
      <w:divsChild>
        <w:div w:id="1778716234">
          <w:marLeft w:val="0"/>
          <w:marRight w:val="0"/>
          <w:marTop w:val="0"/>
          <w:marBottom w:val="0"/>
          <w:divBdr>
            <w:top w:val="none" w:sz="0" w:space="0" w:color="auto"/>
            <w:left w:val="none" w:sz="0" w:space="0" w:color="auto"/>
            <w:bottom w:val="none" w:sz="0" w:space="0" w:color="auto"/>
            <w:right w:val="none" w:sz="0" w:space="0" w:color="auto"/>
          </w:divBdr>
          <w:divsChild>
            <w:div w:id="4748212">
              <w:marLeft w:val="0"/>
              <w:marRight w:val="0"/>
              <w:marTop w:val="0"/>
              <w:marBottom w:val="0"/>
              <w:divBdr>
                <w:top w:val="none" w:sz="0" w:space="0" w:color="auto"/>
                <w:left w:val="none" w:sz="0" w:space="0" w:color="auto"/>
                <w:bottom w:val="none" w:sz="0" w:space="0" w:color="auto"/>
                <w:right w:val="none" w:sz="0" w:space="0" w:color="auto"/>
              </w:divBdr>
              <w:divsChild>
                <w:div w:id="1140612579">
                  <w:marLeft w:val="0"/>
                  <w:marRight w:val="0"/>
                  <w:marTop w:val="0"/>
                  <w:marBottom w:val="0"/>
                  <w:divBdr>
                    <w:top w:val="none" w:sz="0" w:space="0" w:color="auto"/>
                    <w:left w:val="none" w:sz="0" w:space="0" w:color="auto"/>
                    <w:bottom w:val="none" w:sz="0" w:space="0" w:color="auto"/>
                    <w:right w:val="none" w:sz="0" w:space="0" w:color="auto"/>
                  </w:divBdr>
                  <w:divsChild>
                    <w:div w:id="145053160">
                      <w:marLeft w:val="0"/>
                      <w:marRight w:val="0"/>
                      <w:marTop w:val="0"/>
                      <w:marBottom w:val="0"/>
                      <w:divBdr>
                        <w:top w:val="none" w:sz="0" w:space="0" w:color="auto"/>
                        <w:left w:val="none" w:sz="0" w:space="0" w:color="auto"/>
                        <w:bottom w:val="none" w:sz="0" w:space="0" w:color="auto"/>
                        <w:right w:val="none" w:sz="0" w:space="0" w:color="auto"/>
                      </w:divBdr>
                      <w:divsChild>
                        <w:div w:id="520318156">
                          <w:marLeft w:val="0"/>
                          <w:marRight w:val="0"/>
                          <w:marTop w:val="0"/>
                          <w:marBottom w:val="0"/>
                          <w:divBdr>
                            <w:top w:val="none" w:sz="0" w:space="0" w:color="auto"/>
                            <w:left w:val="none" w:sz="0" w:space="0" w:color="auto"/>
                            <w:bottom w:val="none" w:sz="0" w:space="0" w:color="auto"/>
                            <w:right w:val="none" w:sz="0" w:space="0" w:color="auto"/>
                          </w:divBdr>
                          <w:divsChild>
                            <w:div w:id="1566338483">
                              <w:marLeft w:val="0"/>
                              <w:marRight w:val="0"/>
                              <w:marTop w:val="0"/>
                              <w:marBottom w:val="0"/>
                              <w:divBdr>
                                <w:top w:val="none" w:sz="0" w:space="0" w:color="auto"/>
                                <w:left w:val="none" w:sz="0" w:space="0" w:color="auto"/>
                                <w:bottom w:val="none" w:sz="0" w:space="0" w:color="auto"/>
                                <w:right w:val="none" w:sz="0" w:space="0" w:color="auto"/>
                              </w:divBdr>
                              <w:divsChild>
                                <w:div w:id="198471510">
                                  <w:marLeft w:val="0"/>
                                  <w:marRight w:val="0"/>
                                  <w:marTop w:val="0"/>
                                  <w:marBottom w:val="0"/>
                                  <w:divBdr>
                                    <w:top w:val="none" w:sz="0" w:space="0" w:color="auto"/>
                                    <w:left w:val="none" w:sz="0" w:space="0" w:color="auto"/>
                                    <w:bottom w:val="none" w:sz="0" w:space="0" w:color="auto"/>
                                    <w:right w:val="none" w:sz="0" w:space="0" w:color="auto"/>
                                  </w:divBdr>
                                  <w:divsChild>
                                    <w:div w:id="1275016189">
                                      <w:marLeft w:val="0"/>
                                      <w:marRight w:val="0"/>
                                      <w:marTop w:val="0"/>
                                      <w:marBottom w:val="0"/>
                                      <w:divBdr>
                                        <w:top w:val="none" w:sz="0" w:space="0" w:color="auto"/>
                                        <w:left w:val="none" w:sz="0" w:space="0" w:color="auto"/>
                                        <w:bottom w:val="none" w:sz="0" w:space="0" w:color="auto"/>
                                        <w:right w:val="none" w:sz="0" w:space="0" w:color="auto"/>
                                      </w:divBdr>
                                      <w:divsChild>
                                        <w:div w:id="1881625768">
                                          <w:marLeft w:val="0"/>
                                          <w:marRight w:val="0"/>
                                          <w:marTop w:val="0"/>
                                          <w:marBottom w:val="0"/>
                                          <w:divBdr>
                                            <w:top w:val="none" w:sz="0" w:space="0" w:color="auto"/>
                                            <w:left w:val="none" w:sz="0" w:space="0" w:color="auto"/>
                                            <w:bottom w:val="none" w:sz="0" w:space="0" w:color="auto"/>
                                            <w:right w:val="none" w:sz="0" w:space="0" w:color="auto"/>
                                          </w:divBdr>
                                          <w:divsChild>
                                            <w:div w:id="1225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17771">
                      <w:marLeft w:val="0"/>
                      <w:marRight w:val="0"/>
                      <w:marTop w:val="0"/>
                      <w:marBottom w:val="60"/>
                      <w:divBdr>
                        <w:top w:val="none" w:sz="0" w:space="0" w:color="auto"/>
                        <w:left w:val="none" w:sz="0" w:space="0" w:color="auto"/>
                        <w:bottom w:val="none" w:sz="0" w:space="0" w:color="auto"/>
                        <w:right w:val="none" w:sz="0" w:space="0" w:color="auto"/>
                      </w:divBdr>
                      <w:divsChild>
                        <w:div w:id="17866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455">
                  <w:marLeft w:val="0"/>
                  <w:marRight w:val="180"/>
                  <w:marTop w:val="0"/>
                  <w:marBottom w:val="0"/>
                  <w:divBdr>
                    <w:top w:val="none" w:sz="0" w:space="0" w:color="auto"/>
                    <w:left w:val="none" w:sz="0" w:space="0" w:color="auto"/>
                    <w:bottom w:val="none" w:sz="0" w:space="0" w:color="auto"/>
                    <w:right w:val="none" w:sz="0" w:space="0" w:color="auto"/>
                  </w:divBdr>
                  <w:divsChild>
                    <w:div w:id="1587301981">
                      <w:marLeft w:val="0"/>
                      <w:marRight w:val="0"/>
                      <w:marTop w:val="0"/>
                      <w:marBottom w:val="0"/>
                      <w:divBdr>
                        <w:top w:val="none" w:sz="0" w:space="0" w:color="auto"/>
                        <w:left w:val="none" w:sz="0" w:space="0" w:color="auto"/>
                        <w:bottom w:val="none" w:sz="0" w:space="0" w:color="auto"/>
                        <w:right w:val="none" w:sz="0" w:space="0" w:color="auto"/>
                      </w:divBdr>
                      <w:divsChild>
                        <w:div w:id="6147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1657">
          <w:marLeft w:val="0"/>
          <w:marRight w:val="0"/>
          <w:marTop w:val="0"/>
          <w:marBottom w:val="0"/>
          <w:divBdr>
            <w:top w:val="none" w:sz="0" w:space="0" w:color="auto"/>
            <w:left w:val="none" w:sz="0" w:space="0" w:color="auto"/>
            <w:bottom w:val="none" w:sz="0" w:space="0" w:color="auto"/>
            <w:right w:val="none" w:sz="0" w:space="0" w:color="auto"/>
          </w:divBdr>
          <w:divsChild>
            <w:div w:id="1751728349">
              <w:marLeft w:val="0"/>
              <w:marRight w:val="0"/>
              <w:marTop w:val="0"/>
              <w:marBottom w:val="0"/>
              <w:divBdr>
                <w:top w:val="none" w:sz="0" w:space="0" w:color="auto"/>
                <w:left w:val="none" w:sz="0" w:space="0" w:color="auto"/>
                <w:bottom w:val="none" w:sz="0" w:space="0" w:color="auto"/>
                <w:right w:val="none" w:sz="0" w:space="0" w:color="auto"/>
              </w:divBdr>
              <w:divsChild>
                <w:div w:id="1582450886">
                  <w:marLeft w:val="0"/>
                  <w:marRight w:val="0"/>
                  <w:marTop w:val="0"/>
                  <w:marBottom w:val="0"/>
                  <w:divBdr>
                    <w:top w:val="none" w:sz="0" w:space="0" w:color="auto"/>
                    <w:left w:val="none" w:sz="0" w:space="0" w:color="auto"/>
                    <w:bottom w:val="none" w:sz="0" w:space="0" w:color="auto"/>
                    <w:right w:val="none" w:sz="0" w:space="0" w:color="auto"/>
                  </w:divBdr>
                  <w:divsChild>
                    <w:div w:id="2007977546">
                      <w:marLeft w:val="0"/>
                      <w:marRight w:val="0"/>
                      <w:marTop w:val="0"/>
                      <w:marBottom w:val="0"/>
                      <w:divBdr>
                        <w:top w:val="none" w:sz="0" w:space="0" w:color="auto"/>
                        <w:left w:val="none" w:sz="0" w:space="0" w:color="auto"/>
                        <w:bottom w:val="none" w:sz="0" w:space="0" w:color="auto"/>
                        <w:right w:val="none" w:sz="0" w:space="0" w:color="auto"/>
                      </w:divBdr>
                      <w:divsChild>
                        <w:div w:id="1742167773">
                          <w:marLeft w:val="0"/>
                          <w:marRight w:val="0"/>
                          <w:marTop w:val="0"/>
                          <w:marBottom w:val="0"/>
                          <w:divBdr>
                            <w:top w:val="none" w:sz="0" w:space="0" w:color="auto"/>
                            <w:left w:val="none" w:sz="0" w:space="0" w:color="auto"/>
                            <w:bottom w:val="none" w:sz="0" w:space="0" w:color="auto"/>
                            <w:right w:val="none" w:sz="0" w:space="0" w:color="auto"/>
                          </w:divBdr>
                          <w:divsChild>
                            <w:div w:id="1903058760">
                              <w:marLeft w:val="0"/>
                              <w:marRight w:val="0"/>
                              <w:marTop w:val="0"/>
                              <w:marBottom w:val="0"/>
                              <w:divBdr>
                                <w:top w:val="none" w:sz="0" w:space="0" w:color="auto"/>
                                <w:left w:val="none" w:sz="0" w:space="0" w:color="auto"/>
                                <w:bottom w:val="none" w:sz="0" w:space="0" w:color="auto"/>
                                <w:right w:val="none" w:sz="0" w:space="0" w:color="auto"/>
                              </w:divBdr>
                              <w:divsChild>
                                <w:div w:id="1160317375">
                                  <w:marLeft w:val="0"/>
                                  <w:marRight w:val="0"/>
                                  <w:marTop w:val="0"/>
                                  <w:marBottom w:val="0"/>
                                  <w:divBdr>
                                    <w:top w:val="none" w:sz="0" w:space="0" w:color="auto"/>
                                    <w:left w:val="none" w:sz="0" w:space="0" w:color="auto"/>
                                    <w:bottom w:val="none" w:sz="0" w:space="0" w:color="auto"/>
                                    <w:right w:val="none" w:sz="0" w:space="0" w:color="auto"/>
                                  </w:divBdr>
                                  <w:divsChild>
                                    <w:div w:id="1624654691">
                                      <w:marLeft w:val="0"/>
                                      <w:marRight w:val="0"/>
                                      <w:marTop w:val="0"/>
                                      <w:marBottom w:val="0"/>
                                      <w:divBdr>
                                        <w:top w:val="none" w:sz="0" w:space="0" w:color="auto"/>
                                        <w:left w:val="none" w:sz="0" w:space="0" w:color="auto"/>
                                        <w:bottom w:val="none" w:sz="0" w:space="0" w:color="auto"/>
                                        <w:right w:val="none" w:sz="0" w:space="0" w:color="auto"/>
                                      </w:divBdr>
                                      <w:divsChild>
                                        <w:div w:id="1873377141">
                                          <w:marLeft w:val="0"/>
                                          <w:marRight w:val="0"/>
                                          <w:marTop w:val="0"/>
                                          <w:marBottom w:val="0"/>
                                          <w:divBdr>
                                            <w:top w:val="none" w:sz="0" w:space="0" w:color="auto"/>
                                            <w:left w:val="none" w:sz="0" w:space="0" w:color="auto"/>
                                            <w:bottom w:val="none" w:sz="0" w:space="0" w:color="auto"/>
                                            <w:right w:val="none" w:sz="0" w:space="0" w:color="auto"/>
                                          </w:divBdr>
                                          <w:divsChild>
                                            <w:div w:id="9957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0094">
                      <w:marLeft w:val="0"/>
                      <w:marRight w:val="0"/>
                      <w:marTop w:val="0"/>
                      <w:marBottom w:val="0"/>
                      <w:divBdr>
                        <w:top w:val="none" w:sz="0" w:space="0" w:color="auto"/>
                        <w:left w:val="none" w:sz="0" w:space="0" w:color="auto"/>
                        <w:bottom w:val="none" w:sz="0" w:space="0" w:color="auto"/>
                        <w:right w:val="none" w:sz="0" w:space="0" w:color="auto"/>
                      </w:divBdr>
                    </w:div>
                    <w:div w:id="2105299613">
                      <w:marLeft w:val="0"/>
                      <w:marRight w:val="0"/>
                      <w:marTop w:val="0"/>
                      <w:marBottom w:val="60"/>
                      <w:divBdr>
                        <w:top w:val="none" w:sz="0" w:space="0" w:color="auto"/>
                        <w:left w:val="none" w:sz="0" w:space="0" w:color="auto"/>
                        <w:bottom w:val="none" w:sz="0" w:space="0" w:color="auto"/>
                        <w:right w:val="none" w:sz="0" w:space="0" w:color="auto"/>
                      </w:divBdr>
                      <w:divsChild>
                        <w:div w:id="11196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547012">
      <w:bodyDiv w:val="1"/>
      <w:marLeft w:val="0"/>
      <w:marRight w:val="0"/>
      <w:marTop w:val="0"/>
      <w:marBottom w:val="0"/>
      <w:divBdr>
        <w:top w:val="none" w:sz="0" w:space="0" w:color="auto"/>
        <w:left w:val="none" w:sz="0" w:space="0" w:color="auto"/>
        <w:bottom w:val="none" w:sz="0" w:space="0" w:color="auto"/>
        <w:right w:val="none" w:sz="0" w:space="0" w:color="auto"/>
      </w:divBdr>
      <w:divsChild>
        <w:div w:id="1106463510">
          <w:marLeft w:val="0"/>
          <w:marRight w:val="0"/>
          <w:marTop w:val="0"/>
          <w:marBottom w:val="0"/>
          <w:divBdr>
            <w:top w:val="none" w:sz="0" w:space="0" w:color="auto"/>
            <w:left w:val="none" w:sz="0" w:space="0" w:color="auto"/>
            <w:bottom w:val="none" w:sz="0" w:space="0" w:color="auto"/>
            <w:right w:val="none" w:sz="0" w:space="0" w:color="auto"/>
          </w:divBdr>
          <w:divsChild>
            <w:div w:id="322319969">
              <w:marLeft w:val="0"/>
              <w:marRight w:val="0"/>
              <w:marTop w:val="0"/>
              <w:marBottom w:val="0"/>
              <w:divBdr>
                <w:top w:val="none" w:sz="0" w:space="0" w:color="auto"/>
                <w:left w:val="none" w:sz="0" w:space="0" w:color="auto"/>
                <w:bottom w:val="none" w:sz="0" w:space="0" w:color="auto"/>
                <w:right w:val="none" w:sz="0" w:space="0" w:color="auto"/>
              </w:divBdr>
              <w:divsChild>
                <w:div w:id="760948365">
                  <w:marLeft w:val="0"/>
                  <w:marRight w:val="180"/>
                  <w:marTop w:val="0"/>
                  <w:marBottom w:val="0"/>
                  <w:divBdr>
                    <w:top w:val="none" w:sz="0" w:space="0" w:color="auto"/>
                    <w:left w:val="none" w:sz="0" w:space="0" w:color="auto"/>
                    <w:bottom w:val="none" w:sz="0" w:space="0" w:color="auto"/>
                    <w:right w:val="none" w:sz="0" w:space="0" w:color="auto"/>
                  </w:divBdr>
                  <w:divsChild>
                    <w:div w:id="947081246">
                      <w:marLeft w:val="0"/>
                      <w:marRight w:val="0"/>
                      <w:marTop w:val="0"/>
                      <w:marBottom w:val="0"/>
                      <w:divBdr>
                        <w:top w:val="none" w:sz="0" w:space="0" w:color="auto"/>
                        <w:left w:val="none" w:sz="0" w:space="0" w:color="auto"/>
                        <w:bottom w:val="none" w:sz="0" w:space="0" w:color="auto"/>
                        <w:right w:val="none" w:sz="0" w:space="0" w:color="auto"/>
                      </w:divBdr>
                      <w:divsChild>
                        <w:div w:id="9395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97760">
                  <w:marLeft w:val="0"/>
                  <w:marRight w:val="0"/>
                  <w:marTop w:val="0"/>
                  <w:marBottom w:val="0"/>
                  <w:divBdr>
                    <w:top w:val="none" w:sz="0" w:space="0" w:color="auto"/>
                    <w:left w:val="none" w:sz="0" w:space="0" w:color="auto"/>
                    <w:bottom w:val="none" w:sz="0" w:space="0" w:color="auto"/>
                    <w:right w:val="none" w:sz="0" w:space="0" w:color="auto"/>
                  </w:divBdr>
                  <w:divsChild>
                    <w:div w:id="1022435323">
                      <w:marLeft w:val="0"/>
                      <w:marRight w:val="0"/>
                      <w:marTop w:val="0"/>
                      <w:marBottom w:val="0"/>
                      <w:divBdr>
                        <w:top w:val="none" w:sz="0" w:space="0" w:color="auto"/>
                        <w:left w:val="none" w:sz="0" w:space="0" w:color="auto"/>
                        <w:bottom w:val="none" w:sz="0" w:space="0" w:color="auto"/>
                        <w:right w:val="none" w:sz="0" w:space="0" w:color="auto"/>
                      </w:divBdr>
                      <w:divsChild>
                        <w:div w:id="2073039935">
                          <w:marLeft w:val="0"/>
                          <w:marRight w:val="0"/>
                          <w:marTop w:val="0"/>
                          <w:marBottom w:val="0"/>
                          <w:divBdr>
                            <w:top w:val="none" w:sz="0" w:space="0" w:color="auto"/>
                            <w:left w:val="none" w:sz="0" w:space="0" w:color="auto"/>
                            <w:bottom w:val="none" w:sz="0" w:space="0" w:color="auto"/>
                            <w:right w:val="none" w:sz="0" w:space="0" w:color="auto"/>
                          </w:divBdr>
                          <w:divsChild>
                            <w:div w:id="2044473724">
                              <w:marLeft w:val="0"/>
                              <w:marRight w:val="0"/>
                              <w:marTop w:val="0"/>
                              <w:marBottom w:val="0"/>
                              <w:divBdr>
                                <w:top w:val="none" w:sz="0" w:space="0" w:color="auto"/>
                                <w:left w:val="none" w:sz="0" w:space="0" w:color="auto"/>
                                <w:bottom w:val="none" w:sz="0" w:space="0" w:color="auto"/>
                                <w:right w:val="none" w:sz="0" w:space="0" w:color="auto"/>
                              </w:divBdr>
                              <w:divsChild>
                                <w:div w:id="858860313">
                                  <w:marLeft w:val="0"/>
                                  <w:marRight w:val="0"/>
                                  <w:marTop w:val="0"/>
                                  <w:marBottom w:val="0"/>
                                  <w:divBdr>
                                    <w:top w:val="none" w:sz="0" w:space="0" w:color="auto"/>
                                    <w:left w:val="none" w:sz="0" w:space="0" w:color="auto"/>
                                    <w:bottom w:val="none" w:sz="0" w:space="0" w:color="auto"/>
                                    <w:right w:val="none" w:sz="0" w:space="0" w:color="auto"/>
                                  </w:divBdr>
                                  <w:divsChild>
                                    <w:div w:id="1987004282">
                                      <w:marLeft w:val="0"/>
                                      <w:marRight w:val="0"/>
                                      <w:marTop w:val="0"/>
                                      <w:marBottom w:val="0"/>
                                      <w:divBdr>
                                        <w:top w:val="none" w:sz="0" w:space="0" w:color="auto"/>
                                        <w:left w:val="none" w:sz="0" w:space="0" w:color="auto"/>
                                        <w:bottom w:val="none" w:sz="0" w:space="0" w:color="auto"/>
                                        <w:right w:val="none" w:sz="0" w:space="0" w:color="auto"/>
                                      </w:divBdr>
                                      <w:divsChild>
                                        <w:div w:id="200365595">
                                          <w:marLeft w:val="0"/>
                                          <w:marRight w:val="0"/>
                                          <w:marTop w:val="0"/>
                                          <w:marBottom w:val="0"/>
                                          <w:divBdr>
                                            <w:top w:val="none" w:sz="0" w:space="0" w:color="auto"/>
                                            <w:left w:val="none" w:sz="0" w:space="0" w:color="auto"/>
                                            <w:bottom w:val="none" w:sz="0" w:space="0" w:color="auto"/>
                                            <w:right w:val="none" w:sz="0" w:space="0" w:color="auto"/>
                                          </w:divBdr>
                                          <w:divsChild>
                                            <w:div w:id="9772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7420">
                      <w:marLeft w:val="0"/>
                      <w:marRight w:val="0"/>
                      <w:marTop w:val="0"/>
                      <w:marBottom w:val="60"/>
                      <w:divBdr>
                        <w:top w:val="none" w:sz="0" w:space="0" w:color="auto"/>
                        <w:left w:val="none" w:sz="0" w:space="0" w:color="auto"/>
                        <w:bottom w:val="none" w:sz="0" w:space="0" w:color="auto"/>
                        <w:right w:val="none" w:sz="0" w:space="0" w:color="auto"/>
                      </w:divBdr>
                      <w:divsChild>
                        <w:div w:id="759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4207">
          <w:marLeft w:val="0"/>
          <w:marRight w:val="0"/>
          <w:marTop w:val="0"/>
          <w:marBottom w:val="0"/>
          <w:divBdr>
            <w:top w:val="none" w:sz="0" w:space="0" w:color="auto"/>
            <w:left w:val="none" w:sz="0" w:space="0" w:color="auto"/>
            <w:bottom w:val="none" w:sz="0" w:space="0" w:color="auto"/>
            <w:right w:val="none" w:sz="0" w:space="0" w:color="auto"/>
          </w:divBdr>
          <w:divsChild>
            <w:div w:id="340745519">
              <w:marLeft w:val="0"/>
              <w:marRight w:val="0"/>
              <w:marTop w:val="0"/>
              <w:marBottom w:val="0"/>
              <w:divBdr>
                <w:top w:val="none" w:sz="0" w:space="0" w:color="auto"/>
                <w:left w:val="none" w:sz="0" w:space="0" w:color="auto"/>
                <w:bottom w:val="none" w:sz="0" w:space="0" w:color="auto"/>
                <w:right w:val="none" w:sz="0" w:space="0" w:color="auto"/>
              </w:divBdr>
              <w:divsChild>
                <w:div w:id="1924021596">
                  <w:marLeft w:val="0"/>
                  <w:marRight w:val="0"/>
                  <w:marTop w:val="0"/>
                  <w:marBottom w:val="0"/>
                  <w:divBdr>
                    <w:top w:val="none" w:sz="0" w:space="0" w:color="auto"/>
                    <w:left w:val="none" w:sz="0" w:space="0" w:color="auto"/>
                    <w:bottom w:val="none" w:sz="0" w:space="0" w:color="auto"/>
                    <w:right w:val="none" w:sz="0" w:space="0" w:color="auto"/>
                  </w:divBdr>
                  <w:divsChild>
                    <w:div w:id="521282328">
                      <w:marLeft w:val="0"/>
                      <w:marRight w:val="0"/>
                      <w:marTop w:val="0"/>
                      <w:marBottom w:val="0"/>
                      <w:divBdr>
                        <w:top w:val="none" w:sz="0" w:space="0" w:color="auto"/>
                        <w:left w:val="none" w:sz="0" w:space="0" w:color="auto"/>
                        <w:bottom w:val="none" w:sz="0" w:space="0" w:color="auto"/>
                        <w:right w:val="none" w:sz="0" w:space="0" w:color="auto"/>
                      </w:divBdr>
                    </w:div>
                    <w:div w:id="559630322">
                      <w:marLeft w:val="0"/>
                      <w:marRight w:val="0"/>
                      <w:marTop w:val="0"/>
                      <w:marBottom w:val="0"/>
                      <w:divBdr>
                        <w:top w:val="none" w:sz="0" w:space="0" w:color="auto"/>
                        <w:left w:val="none" w:sz="0" w:space="0" w:color="auto"/>
                        <w:bottom w:val="none" w:sz="0" w:space="0" w:color="auto"/>
                        <w:right w:val="none" w:sz="0" w:space="0" w:color="auto"/>
                      </w:divBdr>
                      <w:divsChild>
                        <w:div w:id="1188058722">
                          <w:marLeft w:val="0"/>
                          <w:marRight w:val="0"/>
                          <w:marTop w:val="0"/>
                          <w:marBottom w:val="0"/>
                          <w:divBdr>
                            <w:top w:val="none" w:sz="0" w:space="0" w:color="auto"/>
                            <w:left w:val="none" w:sz="0" w:space="0" w:color="auto"/>
                            <w:bottom w:val="none" w:sz="0" w:space="0" w:color="auto"/>
                            <w:right w:val="none" w:sz="0" w:space="0" w:color="auto"/>
                          </w:divBdr>
                          <w:divsChild>
                            <w:div w:id="599677528">
                              <w:marLeft w:val="0"/>
                              <w:marRight w:val="0"/>
                              <w:marTop w:val="0"/>
                              <w:marBottom w:val="0"/>
                              <w:divBdr>
                                <w:top w:val="none" w:sz="0" w:space="0" w:color="auto"/>
                                <w:left w:val="none" w:sz="0" w:space="0" w:color="auto"/>
                                <w:bottom w:val="none" w:sz="0" w:space="0" w:color="auto"/>
                                <w:right w:val="none" w:sz="0" w:space="0" w:color="auto"/>
                              </w:divBdr>
                            </w:div>
                            <w:div w:id="610472279">
                              <w:marLeft w:val="0"/>
                              <w:marRight w:val="0"/>
                              <w:marTop w:val="0"/>
                              <w:marBottom w:val="0"/>
                              <w:divBdr>
                                <w:top w:val="none" w:sz="0" w:space="0" w:color="auto"/>
                                <w:left w:val="none" w:sz="0" w:space="0" w:color="auto"/>
                                <w:bottom w:val="none" w:sz="0" w:space="0" w:color="auto"/>
                                <w:right w:val="none" w:sz="0" w:space="0" w:color="auto"/>
                              </w:divBdr>
                              <w:divsChild>
                                <w:div w:id="358547580">
                                  <w:marLeft w:val="0"/>
                                  <w:marRight w:val="0"/>
                                  <w:marTop w:val="0"/>
                                  <w:marBottom w:val="0"/>
                                  <w:divBdr>
                                    <w:top w:val="none" w:sz="0" w:space="0" w:color="auto"/>
                                    <w:left w:val="none" w:sz="0" w:space="0" w:color="auto"/>
                                    <w:bottom w:val="none" w:sz="0" w:space="0" w:color="auto"/>
                                    <w:right w:val="none" w:sz="0" w:space="0" w:color="auto"/>
                                  </w:divBdr>
                                  <w:divsChild>
                                    <w:div w:id="520821792">
                                      <w:marLeft w:val="0"/>
                                      <w:marRight w:val="0"/>
                                      <w:marTop w:val="0"/>
                                      <w:marBottom w:val="0"/>
                                      <w:divBdr>
                                        <w:top w:val="none" w:sz="0" w:space="0" w:color="auto"/>
                                        <w:left w:val="none" w:sz="0" w:space="0" w:color="auto"/>
                                        <w:bottom w:val="none" w:sz="0" w:space="0" w:color="auto"/>
                                        <w:right w:val="none" w:sz="0" w:space="0" w:color="auto"/>
                                      </w:divBdr>
                                      <w:divsChild>
                                        <w:div w:id="338118175">
                                          <w:marLeft w:val="0"/>
                                          <w:marRight w:val="0"/>
                                          <w:marTop w:val="0"/>
                                          <w:marBottom w:val="0"/>
                                          <w:divBdr>
                                            <w:top w:val="none" w:sz="0" w:space="0" w:color="auto"/>
                                            <w:left w:val="none" w:sz="0" w:space="0" w:color="auto"/>
                                            <w:bottom w:val="none" w:sz="0" w:space="0" w:color="auto"/>
                                            <w:right w:val="none" w:sz="0" w:space="0" w:color="auto"/>
                                          </w:divBdr>
                                          <w:divsChild>
                                            <w:div w:id="351759315">
                                              <w:marLeft w:val="0"/>
                                              <w:marRight w:val="0"/>
                                              <w:marTop w:val="0"/>
                                              <w:marBottom w:val="0"/>
                                              <w:divBdr>
                                                <w:top w:val="none" w:sz="0" w:space="0" w:color="auto"/>
                                                <w:left w:val="none" w:sz="0" w:space="0" w:color="auto"/>
                                                <w:bottom w:val="none" w:sz="0" w:space="0" w:color="auto"/>
                                                <w:right w:val="none" w:sz="0" w:space="0" w:color="auto"/>
                                              </w:divBdr>
                                            </w:div>
                                            <w:div w:id="615216207">
                                              <w:marLeft w:val="0"/>
                                              <w:marRight w:val="0"/>
                                              <w:marTop w:val="0"/>
                                              <w:marBottom w:val="0"/>
                                              <w:divBdr>
                                                <w:top w:val="none" w:sz="0" w:space="0" w:color="auto"/>
                                                <w:left w:val="none" w:sz="0" w:space="0" w:color="auto"/>
                                                <w:bottom w:val="none" w:sz="0" w:space="0" w:color="auto"/>
                                                <w:right w:val="none" w:sz="0" w:space="0" w:color="auto"/>
                                              </w:divBdr>
                                            </w:div>
                                            <w:div w:id="2069304068">
                                              <w:marLeft w:val="0"/>
                                              <w:marRight w:val="0"/>
                                              <w:marTop w:val="0"/>
                                              <w:marBottom w:val="0"/>
                                              <w:divBdr>
                                                <w:top w:val="none" w:sz="0" w:space="0" w:color="auto"/>
                                                <w:left w:val="none" w:sz="0" w:space="0" w:color="auto"/>
                                                <w:bottom w:val="none" w:sz="0" w:space="0" w:color="auto"/>
                                                <w:right w:val="none" w:sz="0" w:space="0" w:color="auto"/>
                                              </w:divBdr>
                                            </w:div>
                                            <w:div w:id="2074615421">
                                              <w:marLeft w:val="0"/>
                                              <w:marRight w:val="0"/>
                                              <w:marTop w:val="0"/>
                                              <w:marBottom w:val="0"/>
                                              <w:divBdr>
                                                <w:top w:val="none" w:sz="0" w:space="0" w:color="auto"/>
                                                <w:left w:val="none" w:sz="0" w:space="0" w:color="auto"/>
                                                <w:bottom w:val="none" w:sz="0" w:space="0" w:color="auto"/>
                                                <w:right w:val="none" w:sz="0" w:space="0" w:color="auto"/>
                                              </w:divBdr>
                                            </w:div>
                                            <w:div w:id="20802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76248">
                      <w:marLeft w:val="0"/>
                      <w:marRight w:val="0"/>
                      <w:marTop w:val="0"/>
                      <w:marBottom w:val="60"/>
                      <w:divBdr>
                        <w:top w:val="none" w:sz="0" w:space="0" w:color="auto"/>
                        <w:left w:val="none" w:sz="0" w:space="0" w:color="auto"/>
                        <w:bottom w:val="none" w:sz="0" w:space="0" w:color="auto"/>
                        <w:right w:val="none" w:sz="0" w:space="0" w:color="auto"/>
                      </w:divBdr>
                      <w:divsChild>
                        <w:div w:id="20193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11882">
      <w:bodyDiv w:val="1"/>
      <w:marLeft w:val="0"/>
      <w:marRight w:val="0"/>
      <w:marTop w:val="0"/>
      <w:marBottom w:val="0"/>
      <w:divBdr>
        <w:top w:val="none" w:sz="0" w:space="0" w:color="auto"/>
        <w:left w:val="none" w:sz="0" w:space="0" w:color="auto"/>
        <w:bottom w:val="none" w:sz="0" w:space="0" w:color="auto"/>
        <w:right w:val="none" w:sz="0" w:space="0" w:color="auto"/>
      </w:divBdr>
      <w:divsChild>
        <w:div w:id="552810070">
          <w:marLeft w:val="0"/>
          <w:marRight w:val="0"/>
          <w:marTop w:val="0"/>
          <w:marBottom w:val="0"/>
          <w:divBdr>
            <w:top w:val="none" w:sz="0" w:space="0" w:color="auto"/>
            <w:left w:val="none" w:sz="0" w:space="0" w:color="auto"/>
            <w:bottom w:val="none" w:sz="0" w:space="0" w:color="auto"/>
            <w:right w:val="none" w:sz="0" w:space="0" w:color="auto"/>
          </w:divBdr>
          <w:divsChild>
            <w:div w:id="1735275174">
              <w:marLeft w:val="0"/>
              <w:marRight w:val="0"/>
              <w:marTop w:val="0"/>
              <w:marBottom w:val="0"/>
              <w:divBdr>
                <w:top w:val="none" w:sz="0" w:space="0" w:color="auto"/>
                <w:left w:val="none" w:sz="0" w:space="0" w:color="auto"/>
                <w:bottom w:val="none" w:sz="0" w:space="0" w:color="auto"/>
                <w:right w:val="none" w:sz="0" w:space="0" w:color="auto"/>
              </w:divBdr>
              <w:divsChild>
                <w:div w:id="17086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6083">
      <w:bodyDiv w:val="1"/>
      <w:marLeft w:val="0"/>
      <w:marRight w:val="0"/>
      <w:marTop w:val="0"/>
      <w:marBottom w:val="0"/>
      <w:divBdr>
        <w:top w:val="none" w:sz="0" w:space="0" w:color="auto"/>
        <w:left w:val="none" w:sz="0" w:space="0" w:color="auto"/>
        <w:bottom w:val="none" w:sz="0" w:space="0" w:color="auto"/>
        <w:right w:val="none" w:sz="0" w:space="0" w:color="auto"/>
      </w:divBdr>
      <w:divsChild>
        <w:div w:id="753405474">
          <w:marLeft w:val="0"/>
          <w:marRight w:val="0"/>
          <w:marTop w:val="0"/>
          <w:marBottom w:val="0"/>
          <w:divBdr>
            <w:top w:val="none" w:sz="0" w:space="0" w:color="auto"/>
            <w:left w:val="none" w:sz="0" w:space="0" w:color="auto"/>
            <w:bottom w:val="none" w:sz="0" w:space="0" w:color="auto"/>
            <w:right w:val="none" w:sz="0" w:space="0" w:color="auto"/>
          </w:divBdr>
          <w:divsChild>
            <w:div w:id="292832699">
              <w:marLeft w:val="0"/>
              <w:marRight w:val="0"/>
              <w:marTop w:val="0"/>
              <w:marBottom w:val="0"/>
              <w:divBdr>
                <w:top w:val="none" w:sz="0" w:space="0" w:color="auto"/>
                <w:left w:val="none" w:sz="0" w:space="0" w:color="auto"/>
                <w:bottom w:val="none" w:sz="0" w:space="0" w:color="auto"/>
                <w:right w:val="none" w:sz="0" w:space="0" w:color="auto"/>
              </w:divBdr>
              <w:divsChild>
                <w:div w:id="283970361">
                  <w:marLeft w:val="0"/>
                  <w:marRight w:val="0"/>
                  <w:marTop w:val="0"/>
                  <w:marBottom w:val="0"/>
                  <w:divBdr>
                    <w:top w:val="none" w:sz="0" w:space="0" w:color="auto"/>
                    <w:left w:val="none" w:sz="0" w:space="0" w:color="auto"/>
                    <w:bottom w:val="none" w:sz="0" w:space="0" w:color="auto"/>
                    <w:right w:val="none" w:sz="0" w:space="0" w:color="auto"/>
                  </w:divBdr>
                  <w:divsChild>
                    <w:div w:id="108478309">
                      <w:marLeft w:val="0"/>
                      <w:marRight w:val="0"/>
                      <w:marTop w:val="0"/>
                      <w:marBottom w:val="60"/>
                      <w:divBdr>
                        <w:top w:val="none" w:sz="0" w:space="0" w:color="auto"/>
                        <w:left w:val="none" w:sz="0" w:space="0" w:color="auto"/>
                        <w:bottom w:val="none" w:sz="0" w:space="0" w:color="auto"/>
                        <w:right w:val="none" w:sz="0" w:space="0" w:color="auto"/>
                      </w:divBdr>
                      <w:divsChild>
                        <w:div w:id="2001081993">
                          <w:marLeft w:val="0"/>
                          <w:marRight w:val="0"/>
                          <w:marTop w:val="0"/>
                          <w:marBottom w:val="0"/>
                          <w:divBdr>
                            <w:top w:val="none" w:sz="0" w:space="0" w:color="auto"/>
                            <w:left w:val="none" w:sz="0" w:space="0" w:color="auto"/>
                            <w:bottom w:val="none" w:sz="0" w:space="0" w:color="auto"/>
                            <w:right w:val="none" w:sz="0" w:space="0" w:color="auto"/>
                          </w:divBdr>
                        </w:div>
                      </w:divsChild>
                    </w:div>
                    <w:div w:id="164904799">
                      <w:marLeft w:val="0"/>
                      <w:marRight w:val="0"/>
                      <w:marTop w:val="0"/>
                      <w:marBottom w:val="0"/>
                      <w:divBdr>
                        <w:top w:val="none" w:sz="0" w:space="0" w:color="auto"/>
                        <w:left w:val="none" w:sz="0" w:space="0" w:color="auto"/>
                        <w:bottom w:val="none" w:sz="0" w:space="0" w:color="auto"/>
                        <w:right w:val="none" w:sz="0" w:space="0" w:color="auto"/>
                      </w:divBdr>
                      <w:divsChild>
                        <w:div w:id="1255289242">
                          <w:marLeft w:val="0"/>
                          <w:marRight w:val="0"/>
                          <w:marTop w:val="0"/>
                          <w:marBottom w:val="0"/>
                          <w:divBdr>
                            <w:top w:val="none" w:sz="0" w:space="0" w:color="auto"/>
                            <w:left w:val="none" w:sz="0" w:space="0" w:color="auto"/>
                            <w:bottom w:val="none" w:sz="0" w:space="0" w:color="auto"/>
                            <w:right w:val="none" w:sz="0" w:space="0" w:color="auto"/>
                          </w:divBdr>
                          <w:divsChild>
                            <w:div w:id="815343885">
                              <w:marLeft w:val="0"/>
                              <w:marRight w:val="0"/>
                              <w:marTop w:val="0"/>
                              <w:marBottom w:val="0"/>
                              <w:divBdr>
                                <w:top w:val="none" w:sz="0" w:space="0" w:color="auto"/>
                                <w:left w:val="none" w:sz="0" w:space="0" w:color="auto"/>
                                <w:bottom w:val="none" w:sz="0" w:space="0" w:color="auto"/>
                                <w:right w:val="none" w:sz="0" w:space="0" w:color="auto"/>
                              </w:divBdr>
                            </w:div>
                            <w:div w:id="994723136">
                              <w:marLeft w:val="0"/>
                              <w:marRight w:val="0"/>
                              <w:marTop w:val="0"/>
                              <w:marBottom w:val="0"/>
                              <w:divBdr>
                                <w:top w:val="none" w:sz="0" w:space="0" w:color="auto"/>
                                <w:left w:val="none" w:sz="0" w:space="0" w:color="auto"/>
                                <w:bottom w:val="none" w:sz="0" w:space="0" w:color="auto"/>
                                <w:right w:val="none" w:sz="0" w:space="0" w:color="auto"/>
                              </w:divBdr>
                              <w:divsChild>
                                <w:div w:id="1357199178">
                                  <w:marLeft w:val="0"/>
                                  <w:marRight w:val="0"/>
                                  <w:marTop w:val="0"/>
                                  <w:marBottom w:val="0"/>
                                  <w:divBdr>
                                    <w:top w:val="none" w:sz="0" w:space="0" w:color="auto"/>
                                    <w:left w:val="none" w:sz="0" w:space="0" w:color="auto"/>
                                    <w:bottom w:val="none" w:sz="0" w:space="0" w:color="auto"/>
                                    <w:right w:val="none" w:sz="0" w:space="0" w:color="auto"/>
                                  </w:divBdr>
                                  <w:divsChild>
                                    <w:div w:id="1939482028">
                                      <w:marLeft w:val="0"/>
                                      <w:marRight w:val="0"/>
                                      <w:marTop w:val="0"/>
                                      <w:marBottom w:val="0"/>
                                      <w:divBdr>
                                        <w:top w:val="none" w:sz="0" w:space="0" w:color="auto"/>
                                        <w:left w:val="none" w:sz="0" w:space="0" w:color="auto"/>
                                        <w:bottom w:val="none" w:sz="0" w:space="0" w:color="auto"/>
                                        <w:right w:val="none" w:sz="0" w:space="0" w:color="auto"/>
                                      </w:divBdr>
                                      <w:divsChild>
                                        <w:div w:id="2120488638">
                                          <w:marLeft w:val="0"/>
                                          <w:marRight w:val="0"/>
                                          <w:marTop w:val="0"/>
                                          <w:marBottom w:val="0"/>
                                          <w:divBdr>
                                            <w:top w:val="none" w:sz="0" w:space="0" w:color="auto"/>
                                            <w:left w:val="none" w:sz="0" w:space="0" w:color="auto"/>
                                            <w:bottom w:val="none" w:sz="0" w:space="0" w:color="auto"/>
                                            <w:right w:val="none" w:sz="0" w:space="0" w:color="auto"/>
                                          </w:divBdr>
                                          <w:divsChild>
                                            <w:div w:id="324941741">
                                              <w:marLeft w:val="0"/>
                                              <w:marRight w:val="0"/>
                                              <w:marTop w:val="0"/>
                                              <w:marBottom w:val="0"/>
                                              <w:divBdr>
                                                <w:top w:val="none" w:sz="0" w:space="0" w:color="auto"/>
                                                <w:left w:val="none" w:sz="0" w:space="0" w:color="auto"/>
                                                <w:bottom w:val="none" w:sz="0" w:space="0" w:color="auto"/>
                                                <w:right w:val="none" w:sz="0" w:space="0" w:color="auto"/>
                                              </w:divBdr>
                                            </w:div>
                                            <w:div w:id="15198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8108">
          <w:marLeft w:val="0"/>
          <w:marRight w:val="0"/>
          <w:marTop w:val="0"/>
          <w:marBottom w:val="0"/>
          <w:divBdr>
            <w:top w:val="none" w:sz="0" w:space="0" w:color="auto"/>
            <w:left w:val="none" w:sz="0" w:space="0" w:color="auto"/>
            <w:bottom w:val="none" w:sz="0" w:space="0" w:color="auto"/>
            <w:right w:val="none" w:sz="0" w:space="0" w:color="auto"/>
          </w:divBdr>
          <w:divsChild>
            <w:div w:id="636031914">
              <w:marLeft w:val="0"/>
              <w:marRight w:val="0"/>
              <w:marTop w:val="0"/>
              <w:marBottom w:val="0"/>
              <w:divBdr>
                <w:top w:val="none" w:sz="0" w:space="0" w:color="auto"/>
                <w:left w:val="none" w:sz="0" w:space="0" w:color="auto"/>
                <w:bottom w:val="none" w:sz="0" w:space="0" w:color="auto"/>
                <w:right w:val="none" w:sz="0" w:space="0" w:color="auto"/>
              </w:divBdr>
              <w:divsChild>
                <w:div w:id="1085880611">
                  <w:marLeft w:val="0"/>
                  <w:marRight w:val="180"/>
                  <w:marTop w:val="0"/>
                  <w:marBottom w:val="0"/>
                  <w:divBdr>
                    <w:top w:val="none" w:sz="0" w:space="0" w:color="auto"/>
                    <w:left w:val="none" w:sz="0" w:space="0" w:color="auto"/>
                    <w:bottom w:val="none" w:sz="0" w:space="0" w:color="auto"/>
                    <w:right w:val="none" w:sz="0" w:space="0" w:color="auto"/>
                  </w:divBdr>
                  <w:divsChild>
                    <w:div w:id="577056413">
                      <w:marLeft w:val="0"/>
                      <w:marRight w:val="0"/>
                      <w:marTop w:val="0"/>
                      <w:marBottom w:val="0"/>
                      <w:divBdr>
                        <w:top w:val="none" w:sz="0" w:space="0" w:color="auto"/>
                        <w:left w:val="none" w:sz="0" w:space="0" w:color="auto"/>
                        <w:bottom w:val="none" w:sz="0" w:space="0" w:color="auto"/>
                        <w:right w:val="none" w:sz="0" w:space="0" w:color="auto"/>
                      </w:divBdr>
                      <w:divsChild>
                        <w:div w:id="9072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6009">
                  <w:marLeft w:val="0"/>
                  <w:marRight w:val="0"/>
                  <w:marTop w:val="0"/>
                  <w:marBottom w:val="0"/>
                  <w:divBdr>
                    <w:top w:val="none" w:sz="0" w:space="0" w:color="auto"/>
                    <w:left w:val="none" w:sz="0" w:space="0" w:color="auto"/>
                    <w:bottom w:val="none" w:sz="0" w:space="0" w:color="auto"/>
                    <w:right w:val="none" w:sz="0" w:space="0" w:color="auto"/>
                  </w:divBdr>
                  <w:divsChild>
                    <w:div w:id="866216099">
                      <w:marLeft w:val="0"/>
                      <w:marRight w:val="0"/>
                      <w:marTop w:val="0"/>
                      <w:marBottom w:val="60"/>
                      <w:divBdr>
                        <w:top w:val="none" w:sz="0" w:space="0" w:color="auto"/>
                        <w:left w:val="none" w:sz="0" w:space="0" w:color="auto"/>
                        <w:bottom w:val="none" w:sz="0" w:space="0" w:color="auto"/>
                        <w:right w:val="none" w:sz="0" w:space="0" w:color="auto"/>
                      </w:divBdr>
                      <w:divsChild>
                        <w:div w:id="91095391">
                          <w:marLeft w:val="0"/>
                          <w:marRight w:val="0"/>
                          <w:marTop w:val="0"/>
                          <w:marBottom w:val="0"/>
                          <w:divBdr>
                            <w:top w:val="none" w:sz="0" w:space="0" w:color="auto"/>
                            <w:left w:val="none" w:sz="0" w:space="0" w:color="auto"/>
                            <w:bottom w:val="none" w:sz="0" w:space="0" w:color="auto"/>
                            <w:right w:val="none" w:sz="0" w:space="0" w:color="auto"/>
                          </w:divBdr>
                        </w:div>
                      </w:divsChild>
                    </w:div>
                    <w:div w:id="1977565624">
                      <w:marLeft w:val="0"/>
                      <w:marRight w:val="0"/>
                      <w:marTop w:val="0"/>
                      <w:marBottom w:val="0"/>
                      <w:divBdr>
                        <w:top w:val="none" w:sz="0" w:space="0" w:color="auto"/>
                        <w:left w:val="none" w:sz="0" w:space="0" w:color="auto"/>
                        <w:bottom w:val="none" w:sz="0" w:space="0" w:color="auto"/>
                        <w:right w:val="none" w:sz="0" w:space="0" w:color="auto"/>
                      </w:divBdr>
                      <w:divsChild>
                        <w:div w:id="1753357937">
                          <w:marLeft w:val="0"/>
                          <w:marRight w:val="0"/>
                          <w:marTop w:val="0"/>
                          <w:marBottom w:val="0"/>
                          <w:divBdr>
                            <w:top w:val="none" w:sz="0" w:space="0" w:color="auto"/>
                            <w:left w:val="none" w:sz="0" w:space="0" w:color="auto"/>
                            <w:bottom w:val="none" w:sz="0" w:space="0" w:color="auto"/>
                            <w:right w:val="none" w:sz="0" w:space="0" w:color="auto"/>
                          </w:divBdr>
                          <w:divsChild>
                            <w:div w:id="1778259425">
                              <w:marLeft w:val="0"/>
                              <w:marRight w:val="0"/>
                              <w:marTop w:val="0"/>
                              <w:marBottom w:val="0"/>
                              <w:divBdr>
                                <w:top w:val="none" w:sz="0" w:space="0" w:color="auto"/>
                                <w:left w:val="none" w:sz="0" w:space="0" w:color="auto"/>
                                <w:bottom w:val="none" w:sz="0" w:space="0" w:color="auto"/>
                                <w:right w:val="none" w:sz="0" w:space="0" w:color="auto"/>
                              </w:divBdr>
                              <w:divsChild>
                                <w:div w:id="2093041281">
                                  <w:marLeft w:val="0"/>
                                  <w:marRight w:val="0"/>
                                  <w:marTop w:val="0"/>
                                  <w:marBottom w:val="0"/>
                                  <w:divBdr>
                                    <w:top w:val="none" w:sz="0" w:space="0" w:color="auto"/>
                                    <w:left w:val="none" w:sz="0" w:space="0" w:color="auto"/>
                                    <w:bottom w:val="none" w:sz="0" w:space="0" w:color="auto"/>
                                    <w:right w:val="none" w:sz="0" w:space="0" w:color="auto"/>
                                  </w:divBdr>
                                  <w:divsChild>
                                    <w:div w:id="1948350996">
                                      <w:marLeft w:val="0"/>
                                      <w:marRight w:val="0"/>
                                      <w:marTop w:val="0"/>
                                      <w:marBottom w:val="0"/>
                                      <w:divBdr>
                                        <w:top w:val="none" w:sz="0" w:space="0" w:color="auto"/>
                                        <w:left w:val="none" w:sz="0" w:space="0" w:color="auto"/>
                                        <w:bottom w:val="none" w:sz="0" w:space="0" w:color="auto"/>
                                        <w:right w:val="none" w:sz="0" w:space="0" w:color="auto"/>
                                      </w:divBdr>
                                      <w:divsChild>
                                        <w:div w:id="129907429">
                                          <w:marLeft w:val="0"/>
                                          <w:marRight w:val="0"/>
                                          <w:marTop w:val="0"/>
                                          <w:marBottom w:val="0"/>
                                          <w:divBdr>
                                            <w:top w:val="none" w:sz="0" w:space="0" w:color="auto"/>
                                            <w:left w:val="none" w:sz="0" w:space="0" w:color="auto"/>
                                            <w:bottom w:val="none" w:sz="0" w:space="0" w:color="auto"/>
                                            <w:right w:val="none" w:sz="0" w:space="0" w:color="auto"/>
                                          </w:divBdr>
                                          <w:divsChild>
                                            <w:div w:id="16919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525445">
      <w:bodyDiv w:val="1"/>
      <w:marLeft w:val="0"/>
      <w:marRight w:val="0"/>
      <w:marTop w:val="0"/>
      <w:marBottom w:val="0"/>
      <w:divBdr>
        <w:top w:val="none" w:sz="0" w:space="0" w:color="auto"/>
        <w:left w:val="none" w:sz="0" w:space="0" w:color="auto"/>
        <w:bottom w:val="none" w:sz="0" w:space="0" w:color="auto"/>
        <w:right w:val="none" w:sz="0" w:space="0" w:color="auto"/>
      </w:divBdr>
      <w:divsChild>
        <w:div w:id="786048104">
          <w:marLeft w:val="0"/>
          <w:marRight w:val="0"/>
          <w:marTop w:val="0"/>
          <w:marBottom w:val="0"/>
          <w:divBdr>
            <w:top w:val="none" w:sz="0" w:space="0" w:color="auto"/>
            <w:left w:val="none" w:sz="0" w:space="0" w:color="auto"/>
            <w:bottom w:val="none" w:sz="0" w:space="0" w:color="auto"/>
            <w:right w:val="none" w:sz="0" w:space="0" w:color="auto"/>
          </w:divBdr>
          <w:divsChild>
            <w:div w:id="1290630487">
              <w:marLeft w:val="0"/>
              <w:marRight w:val="0"/>
              <w:marTop w:val="0"/>
              <w:marBottom w:val="0"/>
              <w:divBdr>
                <w:top w:val="none" w:sz="0" w:space="0" w:color="auto"/>
                <w:left w:val="none" w:sz="0" w:space="0" w:color="auto"/>
                <w:bottom w:val="none" w:sz="0" w:space="0" w:color="auto"/>
                <w:right w:val="none" w:sz="0" w:space="0" w:color="auto"/>
              </w:divBdr>
              <w:divsChild>
                <w:div w:id="1127970733">
                  <w:marLeft w:val="0"/>
                  <w:marRight w:val="0"/>
                  <w:marTop w:val="0"/>
                  <w:marBottom w:val="0"/>
                  <w:divBdr>
                    <w:top w:val="none" w:sz="0" w:space="0" w:color="auto"/>
                    <w:left w:val="none" w:sz="0" w:space="0" w:color="auto"/>
                    <w:bottom w:val="none" w:sz="0" w:space="0" w:color="auto"/>
                    <w:right w:val="none" w:sz="0" w:space="0" w:color="auto"/>
                  </w:divBdr>
                  <w:divsChild>
                    <w:div w:id="439685853">
                      <w:marLeft w:val="0"/>
                      <w:marRight w:val="0"/>
                      <w:marTop w:val="0"/>
                      <w:marBottom w:val="0"/>
                      <w:divBdr>
                        <w:top w:val="none" w:sz="0" w:space="0" w:color="auto"/>
                        <w:left w:val="none" w:sz="0" w:space="0" w:color="auto"/>
                        <w:bottom w:val="none" w:sz="0" w:space="0" w:color="auto"/>
                        <w:right w:val="none" w:sz="0" w:space="0" w:color="auto"/>
                      </w:divBdr>
                      <w:divsChild>
                        <w:div w:id="588121416">
                          <w:marLeft w:val="0"/>
                          <w:marRight w:val="0"/>
                          <w:marTop w:val="0"/>
                          <w:marBottom w:val="0"/>
                          <w:divBdr>
                            <w:top w:val="none" w:sz="0" w:space="0" w:color="auto"/>
                            <w:left w:val="none" w:sz="0" w:space="0" w:color="auto"/>
                            <w:bottom w:val="none" w:sz="0" w:space="0" w:color="auto"/>
                            <w:right w:val="none" w:sz="0" w:space="0" w:color="auto"/>
                          </w:divBdr>
                          <w:divsChild>
                            <w:div w:id="14794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3969">
              <w:marLeft w:val="0"/>
              <w:marRight w:val="0"/>
              <w:marTop w:val="0"/>
              <w:marBottom w:val="0"/>
              <w:divBdr>
                <w:top w:val="none" w:sz="0" w:space="0" w:color="auto"/>
                <w:left w:val="none" w:sz="0" w:space="0" w:color="auto"/>
                <w:bottom w:val="none" w:sz="0" w:space="0" w:color="auto"/>
                <w:right w:val="none" w:sz="0" w:space="0" w:color="auto"/>
              </w:divBdr>
            </w:div>
          </w:divsChild>
        </w:div>
        <w:div w:id="1656033940">
          <w:marLeft w:val="0"/>
          <w:marRight w:val="0"/>
          <w:marTop w:val="0"/>
          <w:marBottom w:val="60"/>
          <w:divBdr>
            <w:top w:val="none" w:sz="0" w:space="0" w:color="auto"/>
            <w:left w:val="none" w:sz="0" w:space="0" w:color="auto"/>
            <w:bottom w:val="none" w:sz="0" w:space="0" w:color="auto"/>
            <w:right w:val="none" w:sz="0" w:space="0" w:color="auto"/>
          </w:divBdr>
          <w:divsChild>
            <w:div w:id="8804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300">
      <w:bodyDiv w:val="1"/>
      <w:marLeft w:val="0"/>
      <w:marRight w:val="0"/>
      <w:marTop w:val="0"/>
      <w:marBottom w:val="0"/>
      <w:divBdr>
        <w:top w:val="none" w:sz="0" w:space="0" w:color="auto"/>
        <w:left w:val="none" w:sz="0" w:space="0" w:color="auto"/>
        <w:bottom w:val="none" w:sz="0" w:space="0" w:color="auto"/>
        <w:right w:val="none" w:sz="0" w:space="0" w:color="auto"/>
      </w:divBdr>
      <w:divsChild>
        <w:div w:id="749816561">
          <w:marLeft w:val="0"/>
          <w:marRight w:val="0"/>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sChild>
                <w:div w:id="541941948">
                  <w:marLeft w:val="0"/>
                  <w:marRight w:val="180"/>
                  <w:marTop w:val="0"/>
                  <w:marBottom w:val="0"/>
                  <w:divBdr>
                    <w:top w:val="none" w:sz="0" w:space="0" w:color="auto"/>
                    <w:left w:val="none" w:sz="0" w:space="0" w:color="auto"/>
                    <w:bottom w:val="none" w:sz="0" w:space="0" w:color="auto"/>
                    <w:right w:val="none" w:sz="0" w:space="0" w:color="auto"/>
                  </w:divBdr>
                  <w:divsChild>
                    <w:div w:id="338776174">
                      <w:marLeft w:val="0"/>
                      <w:marRight w:val="0"/>
                      <w:marTop w:val="0"/>
                      <w:marBottom w:val="0"/>
                      <w:divBdr>
                        <w:top w:val="none" w:sz="0" w:space="0" w:color="auto"/>
                        <w:left w:val="none" w:sz="0" w:space="0" w:color="auto"/>
                        <w:bottom w:val="none" w:sz="0" w:space="0" w:color="auto"/>
                        <w:right w:val="none" w:sz="0" w:space="0" w:color="auto"/>
                      </w:divBdr>
                      <w:divsChild>
                        <w:div w:id="20834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7071">
                  <w:marLeft w:val="0"/>
                  <w:marRight w:val="0"/>
                  <w:marTop w:val="0"/>
                  <w:marBottom w:val="0"/>
                  <w:divBdr>
                    <w:top w:val="none" w:sz="0" w:space="0" w:color="auto"/>
                    <w:left w:val="none" w:sz="0" w:space="0" w:color="auto"/>
                    <w:bottom w:val="none" w:sz="0" w:space="0" w:color="auto"/>
                    <w:right w:val="none" w:sz="0" w:space="0" w:color="auto"/>
                  </w:divBdr>
                  <w:divsChild>
                    <w:div w:id="329530139">
                      <w:marLeft w:val="0"/>
                      <w:marRight w:val="0"/>
                      <w:marTop w:val="0"/>
                      <w:marBottom w:val="0"/>
                      <w:divBdr>
                        <w:top w:val="none" w:sz="0" w:space="0" w:color="auto"/>
                        <w:left w:val="none" w:sz="0" w:space="0" w:color="auto"/>
                        <w:bottom w:val="none" w:sz="0" w:space="0" w:color="auto"/>
                        <w:right w:val="none" w:sz="0" w:space="0" w:color="auto"/>
                      </w:divBdr>
                      <w:divsChild>
                        <w:div w:id="728724722">
                          <w:marLeft w:val="0"/>
                          <w:marRight w:val="0"/>
                          <w:marTop w:val="0"/>
                          <w:marBottom w:val="0"/>
                          <w:divBdr>
                            <w:top w:val="none" w:sz="0" w:space="0" w:color="auto"/>
                            <w:left w:val="none" w:sz="0" w:space="0" w:color="auto"/>
                            <w:bottom w:val="none" w:sz="0" w:space="0" w:color="auto"/>
                            <w:right w:val="none" w:sz="0" w:space="0" w:color="auto"/>
                          </w:divBdr>
                          <w:divsChild>
                            <w:div w:id="1277250923">
                              <w:marLeft w:val="0"/>
                              <w:marRight w:val="0"/>
                              <w:marTop w:val="0"/>
                              <w:marBottom w:val="0"/>
                              <w:divBdr>
                                <w:top w:val="none" w:sz="0" w:space="0" w:color="auto"/>
                                <w:left w:val="none" w:sz="0" w:space="0" w:color="auto"/>
                                <w:bottom w:val="none" w:sz="0" w:space="0" w:color="auto"/>
                                <w:right w:val="none" w:sz="0" w:space="0" w:color="auto"/>
                              </w:divBdr>
                              <w:divsChild>
                                <w:div w:id="918829576">
                                  <w:marLeft w:val="0"/>
                                  <w:marRight w:val="0"/>
                                  <w:marTop w:val="0"/>
                                  <w:marBottom w:val="0"/>
                                  <w:divBdr>
                                    <w:top w:val="none" w:sz="0" w:space="0" w:color="auto"/>
                                    <w:left w:val="none" w:sz="0" w:space="0" w:color="auto"/>
                                    <w:bottom w:val="none" w:sz="0" w:space="0" w:color="auto"/>
                                    <w:right w:val="none" w:sz="0" w:space="0" w:color="auto"/>
                                  </w:divBdr>
                                  <w:divsChild>
                                    <w:div w:id="58210853">
                                      <w:marLeft w:val="0"/>
                                      <w:marRight w:val="0"/>
                                      <w:marTop w:val="0"/>
                                      <w:marBottom w:val="0"/>
                                      <w:divBdr>
                                        <w:top w:val="none" w:sz="0" w:space="0" w:color="auto"/>
                                        <w:left w:val="none" w:sz="0" w:space="0" w:color="auto"/>
                                        <w:bottom w:val="none" w:sz="0" w:space="0" w:color="auto"/>
                                        <w:right w:val="none" w:sz="0" w:space="0" w:color="auto"/>
                                      </w:divBdr>
                                      <w:divsChild>
                                        <w:div w:id="1872570211">
                                          <w:marLeft w:val="0"/>
                                          <w:marRight w:val="0"/>
                                          <w:marTop w:val="0"/>
                                          <w:marBottom w:val="0"/>
                                          <w:divBdr>
                                            <w:top w:val="none" w:sz="0" w:space="0" w:color="auto"/>
                                            <w:left w:val="none" w:sz="0" w:space="0" w:color="auto"/>
                                            <w:bottom w:val="none" w:sz="0" w:space="0" w:color="auto"/>
                                            <w:right w:val="none" w:sz="0" w:space="0" w:color="auto"/>
                                          </w:divBdr>
                                          <w:divsChild>
                                            <w:div w:id="1011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553835">
                      <w:marLeft w:val="0"/>
                      <w:marRight w:val="0"/>
                      <w:marTop w:val="0"/>
                      <w:marBottom w:val="60"/>
                      <w:divBdr>
                        <w:top w:val="none" w:sz="0" w:space="0" w:color="auto"/>
                        <w:left w:val="none" w:sz="0" w:space="0" w:color="auto"/>
                        <w:bottom w:val="none" w:sz="0" w:space="0" w:color="auto"/>
                        <w:right w:val="none" w:sz="0" w:space="0" w:color="auto"/>
                      </w:divBdr>
                      <w:divsChild>
                        <w:div w:id="9021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43981">
          <w:marLeft w:val="0"/>
          <w:marRight w:val="0"/>
          <w:marTop w:val="0"/>
          <w:marBottom w:val="0"/>
          <w:divBdr>
            <w:top w:val="none" w:sz="0" w:space="0" w:color="auto"/>
            <w:left w:val="none" w:sz="0" w:space="0" w:color="auto"/>
            <w:bottom w:val="none" w:sz="0" w:space="0" w:color="auto"/>
            <w:right w:val="none" w:sz="0" w:space="0" w:color="auto"/>
          </w:divBdr>
          <w:divsChild>
            <w:div w:id="1006326926">
              <w:marLeft w:val="0"/>
              <w:marRight w:val="0"/>
              <w:marTop w:val="0"/>
              <w:marBottom w:val="0"/>
              <w:divBdr>
                <w:top w:val="none" w:sz="0" w:space="0" w:color="auto"/>
                <w:left w:val="none" w:sz="0" w:space="0" w:color="auto"/>
                <w:bottom w:val="none" w:sz="0" w:space="0" w:color="auto"/>
                <w:right w:val="none" w:sz="0" w:space="0" w:color="auto"/>
              </w:divBdr>
              <w:divsChild>
                <w:div w:id="1531799067">
                  <w:marLeft w:val="0"/>
                  <w:marRight w:val="0"/>
                  <w:marTop w:val="0"/>
                  <w:marBottom w:val="0"/>
                  <w:divBdr>
                    <w:top w:val="none" w:sz="0" w:space="0" w:color="auto"/>
                    <w:left w:val="none" w:sz="0" w:space="0" w:color="auto"/>
                    <w:bottom w:val="none" w:sz="0" w:space="0" w:color="auto"/>
                    <w:right w:val="none" w:sz="0" w:space="0" w:color="auto"/>
                  </w:divBdr>
                  <w:divsChild>
                    <w:div w:id="834419762">
                      <w:marLeft w:val="0"/>
                      <w:marRight w:val="0"/>
                      <w:marTop w:val="0"/>
                      <w:marBottom w:val="0"/>
                      <w:divBdr>
                        <w:top w:val="none" w:sz="0" w:space="0" w:color="auto"/>
                        <w:left w:val="none" w:sz="0" w:space="0" w:color="auto"/>
                        <w:bottom w:val="none" w:sz="0" w:space="0" w:color="auto"/>
                        <w:right w:val="none" w:sz="0" w:space="0" w:color="auto"/>
                      </w:divBdr>
                    </w:div>
                    <w:div w:id="1840535418">
                      <w:marLeft w:val="0"/>
                      <w:marRight w:val="0"/>
                      <w:marTop w:val="0"/>
                      <w:marBottom w:val="60"/>
                      <w:divBdr>
                        <w:top w:val="none" w:sz="0" w:space="0" w:color="auto"/>
                        <w:left w:val="none" w:sz="0" w:space="0" w:color="auto"/>
                        <w:bottom w:val="none" w:sz="0" w:space="0" w:color="auto"/>
                        <w:right w:val="none" w:sz="0" w:space="0" w:color="auto"/>
                      </w:divBdr>
                      <w:divsChild>
                        <w:div w:id="2082677532">
                          <w:marLeft w:val="0"/>
                          <w:marRight w:val="0"/>
                          <w:marTop w:val="0"/>
                          <w:marBottom w:val="0"/>
                          <w:divBdr>
                            <w:top w:val="none" w:sz="0" w:space="0" w:color="auto"/>
                            <w:left w:val="none" w:sz="0" w:space="0" w:color="auto"/>
                            <w:bottom w:val="none" w:sz="0" w:space="0" w:color="auto"/>
                            <w:right w:val="none" w:sz="0" w:space="0" w:color="auto"/>
                          </w:divBdr>
                        </w:div>
                      </w:divsChild>
                    </w:div>
                    <w:div w:id="1993098876">
                      <w:marLeft w:val="0"/>
                      <w:marRight w:val="0"/>
                      <w:marTop w:val="0"/>
                      <w:marBottom w:val="0"/>
                      <w:divBdr>
                        <w:top w:val="none" w:sz="0" w:space="0" w:color="auto"/>
                        <w:left w:val="none" w:sz="0" w:space="0" w:color="auto"/>
                        <w:bottom w:val="none" w:sz="0" w:space="0" w:color="auto"/>
                        <w:right w:val="none" w:sz="0" w:space="0" w:color="auto"/>
                      </w:divBdr>
                      <w:divsChild>
                        <w:div w:id="609893657">
                          <w:marLeft w:val="0"/>
                          <w:marRight w:val="0"/>
                          <w:marTop w:val="0"/>
                          <w:marBottom w:val="0"/>
                          <w:divBdr>
                            <w:top w:val="none" w:sz="0" w:space="0" w:color="auto"/>
                            <w:left w:val="none" w:sz="0" w:space="0" w:color="auto"/>
                            <w:bottom w:val="none" w:sz="0" w:space="0" w:color="auto"/>
                            <w:right w:val="none" w:sz="0" w:space="0" w:color="auto"/>
                          </w:divBdr>
                          <w:divsChild>
                            <w:div w:id="27147941">
                              <w:marLeft w:val="0"/>
                              <w:marRight w:val="0"/>
                              <w:marTop w:val="0"/>
                              <w:marBottom w:val="0"/>
                              <w:divBdr>
                                <w:top w:val="none" w:sz="0" w:space="0" w:color="auto"/>
                                <w:left w:val="none" w:sz="0" w:space="0" w:color="auto"/>
                                <w:bottom w:val="none" w:sz="0" w:space="0" w:color="auto"/>
                                <w:right w:val="none" w:sz="0" w:space="0" w:color="auto"/>
                              </w:divBdr>
                            </w:div>
                            <w:div w:id="1459446802">
                              <w:marLeft w:val="0"/>
                              <w:marRight w:val="0"/>
                              <w:marTop w:val="0"/>
                              <w:marBottom w:val="0"/>
                              <w:divBdr>
                                <w:top w:val="none" w:sz="0" w:space="0" w:color="auto"/>
                                <w:left w:val="none" w:sz="0" w:space="0" w:color="auto"/>
                                <w:bottom w:val="none" w:sz="0" w:space="0" w:color="auto"/>
                                <w:right w:val="none" w:sz="0" w:space="0" w:color="auto"/>
                              </w:divBdr>
                              <w:divsChild>
                                <w:div w:id="328093934">
                                  <w:marLeft w:val="0"/>
                                  <w:marRight w:val="0"/>
                                  <w:marTop w:val="0"/>
                                  <w:marBottom w:val="0"/>
                                  <w:divBdr>
                                    <w:top w:val="none" w:sz="0" w:space="0" w:color="auto"/>
                                    <w:left w:val="none" w:sz="0" w:space="0" w:color="auto"/>
                                    <w:bottom w:val="none" w:sz="0" w:space="0" w:color="auto"/>
                                    <w:right w:val="none" w:sz="0" w:space="0" w:color="auto"/>
                                  </w:divBdr>
                                  <w:divsChild>
                                    <w:div w:id="424346808">
                                      <w:marLeft w:val="0"/>
                                      <w:marRight w:val="0"/>
                                      <w:marTop w:val="0"/>
                                      <w:marBottom w:val="0"/>
                                      <w:divBdr>
                                        <w:top w:val="none" w:sz="0" w:space="0" w:color="auto"/>
                                        <w:left w:val="none" w:sz="0" w:space="0" w:color="auto"/>
                                        <w:bottom w:val="none" w:sz="0" w:space="0" w:color="auto"/>
                                        <w:right w:val="none" w:sz="0" w:space="0" w:color="auto"/>
                                      </w:divBdr>
                                      <w:divsChild>
                                        <w:div w:id="1114208869">
                                          <w:marLeft w:val="0"/>
                                          <w:marRight w:val="0"/>
                                          <w:marTop w:val="0"/>
                                          <w:marBottom w:val="0"/>
                                          <w:divBdr>
                                            <w:top w:val="none" w:sz="0" w:space="0" w:color="auto"/>
                                            <w:left w:val="none" w:sz="0" w:space="0" w:color="auto"/>
                                            <w:bottom w:val="none" w:sz="0" w:space="0" w:color="auto"/>
                                            <w:right w:val="none" w:sz="0" w:space="0" w:color="auto"/>
                                          </w:divBdr>
                                          <w:divsChild>
                                            <w:div w:id="13188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802461">
      <w:bodyDiv w:val="1"/>
      <w:marLeft w:val="0"/>
      <w:marRight w:val="0"/>
      <w:marTop w:val="0"/>
      <w:marBottom w:val="0"/>
      <w:divBdr>
        <w:top w:val="none" w:sz="0" w:space="0" w:color="auto"/>
        <w:left w:val="none" w:sz="0" w:space="0" w:color="auto"/>
        <w:bottom w:val="none" w:sz="0" w:space="0" w:color="auto"/>
        <w:right w:val="none" w:sz="0" w:space="0" w:color="auto"/>
      </w:divBdr>
      <w:divsChild>
        <w:div w:id="1034428259">
          <w:marLeft w:val="0"/>
          <w:marRight w:val="0"/>
          <w:marTop w:val="0"/>
          <w:marBottom w:val="0"/>
          <w:divBdr>
            <w:top w:val="none" w:sz="0" w:space="0" w:color="auto"/>
            <w:left w:val="none" w:sz="0" w:space="0" w:color="auto"/>
            <w:bottom w:val="none" w:sz="0" w:space="0" w:color="auto"/>
            <w:right w:val="none" w:sz="0" w:space="0" w:color="auto"/>
          </w:divBdr>
          <w:divsChild>
            <w:div w:id="346371237">
              <w:marLeft w:val="0"/>
              <w:marRight w:val="0"/>
              <w:marTop w:val="0"/>
              <w:marBottom w:val="0"/>
              <w:divBdr>
                <w:top w:val="none" w:sz="0" w:space="0" w:color="auto"/>
                <w:left w:val="none" w:sz="0" w:space="0" w:color="auto"/>
                <w:bottom w:val="none" w:sz="0" w:space="0" w:color="auto"/>
                <w:right w:val="none" w:sz="0" w:space="0" w:color="auto"/>
              </w:divBdr>
              <w:divsChild>
                <w:div w:id="414401471">
                  <w:marLeft w:val="0"/>
                  <w:marRight w:val="180"/>
                  <w:marTop w:val="0"/>
                  <w:marBottom w:val="0"/>
                  <w:divBdr>
                    <w:top w:val="none" w:sz="0" w:space="0" w:color="auto"/>
                    <w:left w:val="none" w:sz="0" w:space="0" w:color="auto"/>
                    <w:bottom w:val="none" w:sz="0" w:space="0" w:color="auto"/>
                    <w:right w:val="none" w:sz="0" w:space="0" w:color="auto"/>
                  </w:divBdr>
                  <w:divsChild>
                    <w:div w:id="671761603">
                      <w:marLeft w:val="0"/>
                      <w:marRight w:val="0"/>
                      <w:marTop w:val="0"/>
                      <w:marBottom w:val="0"/>
                      <w:divBdr>
                        <w:top w:val="none" w:sz="0" w:space="0" w:color="auto"/>
                        <w:left w:val="none" w:sz="0" w:space="0" w:color="auto"/>
                        <w:bottom w:val="none" w:sz="0" w:space="0" w:color="auto"/>
                        <w:right w:val="none" w:sz="0" w:space="0" w:color="auto"/>
                      </w:divBdr>
                      <w:divsChild>
                        <w:div w:id="5959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1957">
                  <w:marLeft w:val="0"/>
                  <w:marRight w:val="0"/>
                  <w:marTop w:val="0"/>
                  <w:marBottom w:val="0"/>
                  <w:divBdr>
                    <w:top w:val="none" w:sz="0" w:space="0" w:color="auto"/>
                    <w:left w:val="none" w:sz="0" w:space="0" w:color="auto"/>
                    <w:bottom w:val="none" w:sz="0" w:space="0" w:color="auto"/>
                    <w:right w:val="none" w:sz="0" w:space="0" w:color="auto"/>
                  </w:divBdr>
                  <w:divsChild>
                    <w:div w:id="60980137">
                      <w:marLeft w:val="0"/>
                      <w:marRight w:val="0"/>
                      <w:marTop w:val="0"/>
                      <w:marBottom w:val="60"/>
                      <w:divBdr>
                        <w:top w:val="none" w:sz="0" w:space="0" w:color="auto"/>
                        <w:left w:val="none" w:sz="0" w:space="0" w:color="auto"/>
                        <w:bottom w:val="none" w:sz="0" w:space="0" w:color="auto"/>
                        <w:right w:val="none" w:sz="0" w:space="0" w:color="auto"/>
                      </w:divBdr>
                      <w:divsChild>
                        <w:div w:id="579027749">
                          <w:marLeft w:val="0"/>
                          <w:marRight w:val="0"/>
                          <w:marTop w:val="0"/>
                          <w:marBottom w:val="0"/>
                          <w:divBdr>
                            <w:top w:val="none" w:sz="0" w:space="0" w:color="auto"/>
                            <w:left w:val="none" w:sz="0" w:space="0" w:color="auto"/>
                            <w:bottom w:val="none" w:sz="0" w:space="0" w:color="auto"/>
                            <w:right w:val="none" w:sz="0" w:space="0" w:color="auto"/>
                          </w:divBdr>
                        </w:div>
                      </w:divsChild>
                    </w:div>
                    <w:div w:id="1698576471">
                      <w:marLeft w:val="0"/>
                      <w:marRight w:val="0"/>
                      <w:marTop w:val="0"/>
                      <w:marBottom w:val="0"/>
                      <w:divBdr>
                        <w:top w:val="none" w:sz="0" w:space="0" w:color="auto"/>
                        <w:left w:val="none" w:sz="0" w:space="0" w:color="auto"/>
                        <w:bottom w:val="none" w:sz="0" w:space="0" w:color="auto"/>
                        <w:right w:val="none" w:sz="0" w:space="0" w:color="auto"/>
                      </w:divBdr>
                      <w:divsChild>
                        <w:div w:id="1876502500">
                          <w:marLeft w:val="0"/>
                          <w:marRight w:val="0"/>
                          <w:marTop w:val="0"/>
                          <w:marBottom w:val="0"/>
                          <w:divBdr>
                            <w:top w:val="none" w:sz="0" w:space="0" w:color="auto"/>
                            <w:left w:val="none" w:sz="0" w:space="0" w:color="auto"/>
                            <w:bottom w:val="none" w:sz="0" w:space="0" w:color="auto"/>
                            <w:right w:val="none" w:sz="0" w:space="0" w:color="auto"/>
                          </w:divBdr>
                          <w:divsChild>
                            <w:div w:id="72048286">
                              <w:marLeft w:val="0"/>
                              <w:marRight w:val="0"/>
                              <w:marTop w:val="0"/>
                              <w:marBottom w:val="0"/>
                              <w:divBdr>
                                <w:top w:val="none" w:sz="0" w:space="0" w:color="auto"/>
                                <w:left w:val="none" w:sz="0" w:space="0" w:color="auto"/>
                                <w:bottom w:val="none" w:sz="0" w:space="0" w:color="auto"/>
                                <w:right w:val="none" w:sz="0" w:space="0" w:color="auto"/>
                              </w:divBdr>
                              <w:divsChild>
                                <w:div w:id="1567718929">
                                  <w:marLeft w:val="0"/>
                                  <w:marRight w:val="0"/>
                                  <w:marTop w:val="0"/>
                                  <w:marBottom w:val="0"/>
                                  <w:divBdr>
                                    <w:top w:val="none" w:sz="0" w:space="0" w:color="auto"/>
                                    <w:left w:val="none" w:sz="0" w:space="0" w:color="auto"/>
                                    <w:bottom w:val="none" w:sz="0" w:space="0" w:color="auto"/>
                                    <w:right w:val="none" w:sz="0" w:space="0" w:color="auto"/>
                                  </w:divBdr>
                                  <w:divsChild>
                                    <w:div w:id="1911885260">
                                      <w:marLeft w:val="0"/>
                                      <w:marRight w:val="0"/>
                                      <w:marTop w:val="0"/>
                                      <w:marBottom w:val="0"/>
                                      <w:divBdr>
                                        <w:top w:val="none" w:sz="0" w:space="0" w:color="auto"/>
                                        <w:left w:val="none" w:sz="0" w:space="0" w:color="auto"/>
                                        <w:bottom w:val="none" w:sz="0" w:space="0" w:color="auto"/>
                                        <w:right w:val="none" w:sz="0" w:space="0" w:color="auto"/>
                                      </w:divBdr>
                                      <w:divsChild>
                                        <w:div w:id="1839811879">
                                          <w:marLeft w:val="0"/>
                                          <w:marRight w:val="0"/>
                                          <w:marTop w:val="0"/>
                                          <w:marBottom w:val="0"/>
                                          <w:divBdr>
                                            <w:top w:val="none" w:sz="0" w:space="0" w:color="auto"/>
                                            <w:left w:val="none" w:sz="0" w:space="0" w:color="auto"/>
                                            <w:bottom w:val="none" w:sz="0" w:space="0" w:color="auto"/>
                                            <w:right w:val="none" w:sz="0" w:space="0" w:color="auto"/>
                                          </w:divBdr>
                                          <w:divsChild>
                                            <w:div w:id="10404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142140">
          <w:marLeft w:val="0"/>
          <w:marRight w:val="0"/>
          <w:marTop w:val="0"/>
          <w:marBottom w:val="0"/>
          <w:divBdr>
            <w:top w:val="none" w:sz="0" w:space="0" w:color="auto"/>
            <w:left w:val="none" w:sz="0" w:space="0" w:color="auto"/>
            <w:bottom w:val="none" w:sz="0" w:space="0" w:color="auto"/>
            <w:right w:val="none" w:sz="0" w:space="0" w:color="auto"/>
          </w:divBdr>
          <w:divsChild>
            <w:div w:id="1616674523">
              <w:marLeft w:val="0"/>
              <w:marRight w:val="0"/>
              <w:marTop w:val="0"/>
              <w:marBottom w:val="0"/>
              <w:divBdr>
                <w:top w:val="none" w:sz="0" w:space="0" w:color="auto"/>
                <w:left w:val="none" w:sz="0" w:space="0" w:color="auto"/>
                <w:bottom w:val="none" w:sz="0" w:space="0" w:color="auto"/>
                <w:right w:val="none" w:sz="0" w:space="0" w:color="auto"/>
              </w:divBdr>
              <w:divsChild>
                <w:div w:id="1460951609">
                  <w:marLeft w:val="0"/>
                  <w:marRight w:val="0"/>
                  <w:marTop w:val="0"/>
                  <w:marBottom w:val="0"/>
                  <w:divBdr>
                    <w:top w:val="none" w:sz="0" w:space="0" w:color="auto"/>
                    <w:left w:val="none" w:sz="0" w:space="0" w:color="auto"/>
                    <w:bottom w:val="none" w:sz="0" w:space="0" w:color="auto"/>
                    <w:right w:val="none" w:sz="0" w:space="0" w:color="auto"/>
                  </w:divBdr>
                  <w:divsChild>
                    <w:div w:id="378827484">
                      <w:marLeft w:val="0"/>
                      <w:marRight w:val="0"/>
                      <w:marTop w:val="0"/>
                      <w:marBottom w:val="0"/>
                      <w:divBdr>
                        <w:top w:val="none" w:sz="0" w:space="0" w:color="auto"/>
                        <w:left w:val="none" w:sz="0" w:space="0" w:color="auto"/>
                        <w:bottom w:val="none" w:sz="0" w:space="0" w:color="auto"/>
                        <w:right w:val="none" w:sz="0" w:space="0" w:color="auto"/>
                      </w:divBdr>
                      <w:divsChild>
                        <w:div w:id="1829705910">
                          <w:marLeft w:val="0"/>
                          <w:marRight w:val="0"/>
                          <w:marTop w:val="0"/>
                          <w:marBottom w:val="0"/>
                          <w:divBdr>
                            <w:top w:val="none" w:sz="0" w:space="0" w:color="auto"/>
                            <w:left w:val="none" w:sz="0" w:space="0" w:color="auto"/>
                            <w:bottom w:val="none" w:sz="0" w:space="0" w:color="auto"/>
                            <w:right w:val="none" w:sz="0" w:space="0" w:color="auto"/>
                          </w:divBdr>
                          <w:divsChild>
                            <w:div w:id="15350160">
                              <w:marLeft w:val="0"/>
                              <w:marRight w:val="0"/>
                              <w:marTop w:val="0"/>
                              <w:marBottom w:val="0"/>
                              <w:divBdr>
                                <w:top w:val="none" w:sz="0" w:space="0" w:color="auto"/>
                                <w:left w:val="none" w:sz="0" w:space="0" w:color="auto"/>
                                <w:bottom w:val="none" w:sz="0" w:space="0" w:color="auto"/>
                                <w:right w:val="none" w:sz="0" w:space="0" w:color="auto"/>
                              </w:divBdr>
                            </w:div>
                            <w:div w:id="1325360171">
                              <w:marLeft w:val="0"/>
                              <w:marRight w:val="0"/>
                              <w:marTop w:val="0"/>
                              <w:marBottom w:val="0"/>
                              <w:divBdr>
                                <w:top w:val="none" w:sz="0" w:space="0" w:color="auto"/>
                                <w:left w:val="none" w:sz="0" w:space="0" w:color="auto"/>
                                <w:bottom w:val="none" w:sz="0" w:space="0" w:color="auto"/>
                                <w:right w:val="none" w:sz="0" w:space="0" w:color="auto"/>
                              </w:divBdr>
                              <w:divsChild>
                                <w:div w:id="159545074">
                                  <w:marLeft w:val="0"/>
                                  <w:marRight w:val="0"/>
                                  <w:marTop w:val="0"/>
                                  <w:marBottom w:val="0"/>
                                  <w:divBdr>
                                    <w:top w:val="none" w:sz="0" w:space="0" w:color="auto"/>
                                    <w:left w:val="none" w:sz="0" w:space="0" w:color="auto"/>
                                    <w:bottom w:val="none" w:sz="0" w:space="0" w:color="auto"/>
                                    <w:right w:val="none" w:sz="0" w:space="0" w:color="auto"/>
                                  </w:divBdr>
                                  <w:divsChild>
                                    <w:div w:id="2039578219">
                                      <w:marLeft w:val="0"/>
                                      <w:marRight w:val="0"/>
                                      <w:marTop w:val="0"/>
                                      <w:marBottom w:val="0"/>
                                      <w:divBdr>
                                        <w:top w:val="none" w:sz="0" w:space="0" w:color="auto"/>
                                        <w:left w:val="none" w:sz="0" w:space="0" w:color="auto"/>
                                        <w:bottom w:val="none" w:sz="0" w:space="0" w:color="auto"/>
                                        <w:right w:val="none" w:sz="0" w:space="0" w:color="auto"/>
                                      </w:divBdr>
                                      <w:divsChild>
                                        <w:div w:id="1874801517">
                                          <w:marLeft w:val="0"/>
                                          <w:marRight w:val="0"/>
                                          <w:marTop w:val="0"/>
                                          <w:marBottom w:val="0"/>
                                          <w:divBdr>
                                            <w:top w:val="none" w:sz="0" w:space="0" w:color="auto"/>
                                            <w:left w:val="none" w:sz="0" w:space="0" w:color="auto"/>
                                            <w:bottom w:val="none" w:sz="0" w:space="0" w:color="auto"/>
                                            <w:right w:val="none" w:sz="0" w:space="0" w:color="auto"/>
                                          </w:divBdr>
                                          <w:divsChild>
                                            <w:div w:id="14654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87014">
                      <w:marLeft w:val="0"/>
                      <w:marRight w:val="0"/>
                      <w:marTop w:val="0"/>
                      <w:marBottom w:val="0"/>
                      <w:divBdr>
                        <w:top w:val="none" w:sz="0" w:space="0" w:color="auto"/>
                        <w:left w:val="none" w:sz="0" w:space="0" w:color="auto"/>
                        <w:bottom w:val="none" w:sz="0" w:space="0" w:color="auto"/>
                        <w:right w:val="none" w:sz="0" w:space="0" w:color="auto"/>
                      </w:divBdr>
                    </w:div>
                    <w:div w:id="985864621">
                      <w:marLeft w:val="0"/>
                      <w:marRight w:val="0"/>
                      <w:marTop w:val="0"/>
                      <w:marBottom w:val="60"/>
                      <w:divBdr>
                        <w:top w:val="none" w:sz="0" w:space="0" w:color="auto"/>
                        <w:left w:val="none" w:sz="0" w:space="0" w:color="auto"/>
                        <w:bottom w:val="none" w:sz="0" w:space="0" w:color="auto"/>
                        <w:right w:val="none" w:sz="0" w:space="0" w:color="auto"/>
                      </w:divBdr>
                      <w:divsChild>
                        <w:div w:id="17128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435029">
      <w:bodyDiv w:val="1"/>
      <w:marLeft w:val="0"/>
      <w:marRight w:val="0"/>
      <w:marTop w:val="0"/>
      <w:marBottom w:val="0"/>
      <w:divBdr>
        <w:top w:val="none" w:sz="0" w:space="0" w:color="auto"/>
        <w:left w:val="none" w:sz="0" w:space="0" w:color="auto"/>
        <w:bottom w:val="none" w:sz="0" w:space="0" w:color="auto"/>
        <w:right w:val="none" w:sz="0" w:space="0" w:color="auto"/>
      </w:divBdr>
      <w:divsChild>
        <w:div w:id="310990198">
          <w:marLeft w:val="0"/>
          <w:marRight w:val="0"/>
          <w:marTop w:val="0"/>
          <w:marBottom w:val="0"/>
          <w:divBdr>
            <w:top w:val="none" w:sz="0" w:space="0" w:color="auto"/>
            <w:left w:val="none" w:sz="0" w:space="0" w:color="auto"/>
            <w:bottom w:val="none" w:sz="0" w:space="0" w:color="auto"/>
            <w:right w:val="none" w:sz="0" w:space="0" w:color="auto"/>
          </w:divBdr>
          <w:divsChild>
            <w:div w:id="309749931">
              <w:marLeft w:val="0"/>
              <w:marRight w:val="0"/>
              <w:marTop w:val="0"/>
              <w:marBottom w:val="0"/>
              <w:divBdr>
                <w:top w:val="none" w:sz="0" w:space="0" w:color="auto"/>
                <w:left w:val="none" w:sz="0" w:space="0" w:color="auto"/>
                <w:bottom w:val="none" w:sz="0" w:space="0" w:color="auto"/>
                <w:right w:val="none" w:sz="0" w:space="0" w:color="auto"/>
              </w:divBdr>
              <w:divsChild>
                <w:div w:id="735011385">
                  <w:marLeft w:val="0"/>
                  <w:marRight w:val="180"/>
                  <w:marTop w:val="0"/>
                  <w:marBottom w:val="0"/>
                  <w:divBdr>
                    <w:top w:val="none" w:sz="0" w:space="0" w:color="auto"/>
                    <w:left w:val="none" w:sz="0" w:space="0" w:color="auto"/>
                    <w:bottom w:val="none" w:sz="0" w:space="0" w:color="auto"/>
                    <w:right w:val="none" w:sz="0" w:space="0" w:color="auto"/>
                  </w:divBdr>
                  <w:divsChild>
                    <w:div w:id="792211233">
                      <w:marLeft w:val="0"/>
                      <w:marRight w:val="0"/>
                      <w:marTop w:val="0"/>
                      <w:marBottom w:val="0"/>
                      <w:divBdr>
                        <w:top w:val="none" w:sz="0" w:space="0" w:color="auto"/>
                        <w:left w:val="none" w:sz="0" w:space="0" w:color="auto"/>
                        <w:bottom w:val="none" w:sz="0" w:space="0" w:color="auto"/>
                        <w:right w:val="none" w:sz="0" w:space="0" w:color="auto"/>
                      </w:divBdr>
                      <w:divsChild>
                        <w:div w:id="12180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5525">
                  <w:marLeft w:val="0"/>
                  <w:marRight w:val="0"/>
                  <w:marTop w:val="0"/>
                  <w:marBottom w:val="0"/>
                  <w:divBdr>
                    <w:top w:val="none" w:sz="0" w:space="0" w:color="auto"/>
                    <w:left w:val="none" w:sz="0" w:space="0" w:color="auto"/>
                    <w:bottom w:val="none" w:sz="0" w:space="0" w:color="auto"/>
                    <w:right w:val="none" w:sz="0" w:space="0" w:color="auto"/>
                  </w:divBdr>
                  <w:divsChild>
                    <w:div w:id="454177485">
                      <w:marLeft w:val="0"/>
                      <w:marRight w:val="0"/>
                      <w:marTop w:val="0"/>
                      <w:marBottom w:val="0"/>
                      <w:divBdr>
                        <w:top w:val="none" w:sz="0" w:space="0" w:color="auto"/>
                        <w:left w:val="none" w:sz="0" w:space="0" w:color="auto"/>
                        <w:bottom w:val="none" w:sz="0" w:space="0" w:color="auto"/>
                        <w:right w:val="none" w:sz="0" w:space="0" w:color="auto"/>
                      </w:divBdr>
                      <w:divsChild>
                        <w:div w:id="2069762804">
                          <w:marLeft w:val="0"/>
                          <w:marRight w:val="0"/>
                          <w:marTop w:val="0"/>
                          <w:marBottom w:val="0"/>
                          <w:divBdr>
                            <w:top w:val="none" w:sz="0" w:space="0" w:color="auto"/>
                            <w:left w:val="none" w:sz="0" w:space="0" w:color="auto"/>
                            <w:bottom w:val="none" w:sz="0" w:space="0" w:color="auto"/>
                            <w:right w:val="none" w:sz="0" w:space="0" w:color="auto"/>
                          </w:divBdr>
                          <w:divsChild>
                            <w:div w:id="1874223154">
                              <w:marLeft w:val="0"/>
                              <w:marRight w:val="0"/>
                              <w:marTop w:val="0"/>
                              <w:marBottom w:val="0"/>
                              <w:divBdr>
                                <w:top w:val="none" w:sz="0" w:space="0" w:color="auto"/>
                                <w:left w:val="none" w:sz="0" w:space="0" w:color="auto"/>
                                <w:bottom w:val="none" w:sz="0" w:space="0" w:color="auto"/>
                                <w:right w:val="none" w:sz="0" w:space="0" w:color="auto"/>
                              </w:divBdr>
                              <w:divsChild>
                                <w:div w:id="1106926815">
                                  <w:marLeft w:val="0"/>
                                  <w:marRight w:val="0"/>
                                  <w:marTop w:val="0"/>
                                  <w:marBottom w:val="0"/>
                                  <w:divBdr>
                                    <w:top w:val="none" w:sz="0" w:space="0" w:color="auto"/>
                                    <w:left w:val="none" w:sz="0" w:space="0" w:color="auto"/>
                                    <w:bottom w:val="none" w:sz="0" w:space="0" w:color="auto"/>
                                    <w:right w:val="none" w:sz="0" w:space="0" w:color="auto"/>
                                  </w:divBdr>
                                  <w:divsChild>
                                    <w:div w:id="2128771859">
                                      <w:marLeft w:val="0"/>
                                      <w:marRight w:val="0"/>
                                      <w:marTop w:val="0"/>
                                      <w:marBottom w:val="0"/>
                                      <w:divBdr>
                                        <w:top w:val="none" w:sz="0" w:space="0" w:color="auto"/>
                                        <w:left w:val="none" w:sz="0" w:space="0" w:color="auto"/>
                                        <w:bottom w:val="none" w:sz="0" w:space="0" w:color="auto"/>
                                        <w:right w:val="none" w:sz="0" w:space="0" w:color="auto"/>
                                      </w:divBdr>
                                      <w:divsChild>
                                        <w:div w:id="2049709">
                                          <w:marLeft w:val="0"/>
                                          <w:marRight w:val="0"/>
                                          <w:marTop w:val="0"/>
                                          <w:marBottom w:val="0"/>
                                          <w:divBdr>
                                            <w:top w:val="none" w:sz="0" w:space="0" w:color="auto"/>
                                            <w:left w:val="none" w:sz="0" w:space="0" w:color="auto"/>
                                            <w:bottom w:val="none" w:sz="0" w:space="0" w:color="auto"/>
                                            <w:right w:val="none" w:sz="0" w:space="0" w:color="auto"/>
                                          </w:divBdr>
                                          <w:divsChild>
                                            <w:div w:id="8393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457611">
                      <w:marLeft w:val="0"/>
                      <w:marRight w:val="0"/>
                      <w:marTop w:val="0"/>
                      <w:marBottom w:val="60"/>
                      <w:divBdr>
                        <w:top w:val="none" w:sz="0" w:space="0" w:color="auto"/>
                        <w:left w:val="none" w:sz="0" w:space="0" w:color="auto"/>
                        <w:bottom w:val="none" w:sz="0" w:space="0" w:color="auto"/>
                        <w:right w:val="none" w:sz="0" w:space="0" w:color="auto"/>
                      </w:divBdr>
                      <w:divsChild>
                        <w:div w:id="13853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87363">
          <w:marLeft w:val="0"/>
          <w:marRight w:val="0"/>
          <w:marTop w:val="0"/>
          <w:marBottom w:val="0"/>
          <w:divBdr>
            <w:top w:val="none" w:sz="0" w:space="0" w:color="auto"/>
            <w:left w:val="none" w:sz="0" w:space="0" w:color="auto"/>
            <w:bottom w:val="none" w:sz="0" w:space="0" w:color="auto"/>
            <w:right w:val="none" w:sz="0" w:space="0" w:color="auto"/>
          </w:divBdr>
          <w:divsChild>
            <w:div w:id="1039083637">
              <w:marLeft w:val="0"/>
              <w:marRight w:val="0"/>
              <w:marTop w:val="0"/>
              <w:marBottom w:val="0"/>
              <w:divBdr>
                <w:top w:val="none" w:sz="0" w:space="0" w:color="auto"/>
                <w:left w:val="none" w:sz="0" w:space="0" w:color="auto"/>
                <w:bottom w:val="none" w:sz="0" w:space="0" w:color="auto"/>
                <w:right w:val="none" w:sz="0" w:space="0" w:color="auto"/>
              </w:divBdr>
              <w:divsChild>
                <w:div w:id="1389456079">
                  <w:marLeft w:val="0"/>
                  <w:marRight w:val="0"/>
                  <w:marTop w:val="0"/>
                  <w:marBottom w:val="0"/>
                  <w:divBdr>
                    <w:top w:val="none" w:sz="0" w:space="0" w:color="auto"/>
                    <w:left w:val="none" w:sz="0" w:space="0" w:color="auto"/>
                    <w:bottom w:val="none" w:sz="0" w:space="0" w:color="auto"/>
                    <w:right w:val="none" w:sz="0" w:space="0" w:color="auto"/>
                  </w:divBdr>
                  <w:divsChild>
                    <w:div w:id="622881214">
                      <w:marLeft w:val="0"/>
                      <w:marRight w:val="0"/>
                      <w:marTop w:val="0"/>
                      <w:marBottom w:val="0"/>
                      <w:divBdr>
                        <w:top w:val="none" w:sz="0" w:space="0" w:color="auto"/>
                        <w:left w:val="none" w:sz="0" w:space="0" w:color="auto"/>
                        <w:bottom w:val="none" w:sz="0" w:space="0" w:color="auto"/>
                        <w:right w:val="none" w:sz="0" w:space="0" w:color="auto"/>
                      </w:divBdr>
                    </w:div>
                    <w:div w:id="2096315517">
                      <w:marLeft w:val="0"/>
                      <w:marRight w:val="0"/>
                      <w:marTop w:val="0"/>
                      <w:marBottom w:val="0"/>
                      <w:divBdr>
                        <w:top w:val="none" w:sz="0" w:space="0" w:color="auto"/>
                        <w:left w:val="none" w:sz="0" w:space="0" w:color="auto"/>
                        <w:bottom w:val="none" w:sz="0" w:space="0" w:color="auto"/>
                        <w:right w:val="none" w:sz="0" w:space="0" w:color="auto"/>
                      </w:divBdr>
                      <w:divsChild>
                        <w:div w:id="1673025549">
                          <w:marLeft w:val="0"/>
                          <w:marRight w:val="0"/>
                          <w:marTop w:val="0"/>
                          <w:marBottom w:val="0"/>
                          <w:divBdr>
                            <w:top w:val="none" w:sz="0" w:space="0" w:color="auto"/>
                            <w:left w:val="none" w:sz="0" w:space="0" w:color="auto"/>
                            <w:bottom w:val="none" w:sz="0" w:space="0" w:color="auto"/>
                            <w:right w:val="none" w:sz="0" w:space="0" w:color="auto"/>
                          </w:divBdr>
                          <w:divsChild>
                            <w:div w:id="1731423275">
                              <w:marLeft w:val="0"/>
                              <w:marRight w:val="0"/>
                              <w:marTop w:val="0"/>
                              <w:marBottom w:val="0"/>
                              <w:divBdr>
                                <w:top w:val="none" w:sz="0" w:space="0" w:color="auto"/>
                                <w:left w:val="none" w:sz="0" w:space="0" w:color="auto"/>
                                <w:bottom w:val="none" w:sz="0" w:space="0" w:color="auto"/>
                                <w:right w:val="none" w:sz="0" w:space="0" w:color="auto"/>
                              </w:divBdr>
                              <w:divsChild>
                                <w:div w:id="2119523240">
                                  <w:marLeft w:val="0"/>
                                  <w:marRight w:val="0"/>
                                  <w:marTop w:val="0"/>
                                  <w:marBottom w:val="0"/>
                                  <w:divBdr>
                                    <w:top w:val="none" w:sz="0" w:space="0" w:color="auto"/>
                                    <w:left w:val="none" w:sz="0" w:space="0" w:color="auto"/>
                                    <w:bottom w:val="none" w:sz="0" w:space="0" w:color="auto"/>
                                    <w:right w:val="none" w:sz="0" w:space="0" w:color="auto"/>
                                  </w:divBdr>
                                  <w:divsChild>
                                    <w:div w:id="1181972558">
                                      <w:marLeft w:val="0"/>
                                      <w:marRight w:val="0"/>
                                      <w:marTop w:val="0"/>
                                      <w:marBottom w:val="0"/>
                                      <w:divBdr>
                                        <w:top w:val="none" w:sz="0" w:space="0" w:color="auto"/>
                                        <w:left w:val="none" w:sz="0" w:space="0" w:color="auto"/>
                                        <w:bottom w:val="none" w:sz="0" w:space="0" w:color="auto"/>
                                        <w:right w:val="none" w:sz="0" w:space="0" w:color="auto"/>
                                      </w:divBdr>
                                      <w:divsChild>
                                        <w:div w:id="1093740999">
                                          <w:marLeft w:val="0"/>
                                          <w:marRight w:val="0"/>
                                          <w:marTop w:val="0"/>
                                          <w:marBottom w:val="0"/>
                                          <w:divBdr>
                                            <w:top w:val="none" w:sz="0" w:space="0" w:color="auto"/>
                                            <w:left w:val="none" w:sz="0" w:space="0" w:color="auto"/>
                                            <w:bottom w:val="none" w:sz="0" w:space="0" w:color="auto"/>
                                            <w:right w:val="none" w:sz="0" w:space="0" w:color="auto"/>
                                          </w:divBdr>
                                          <w:divsChild>
                                            <w:div w:id="1603146343">
                                              <w:marLeft w:val="0"/>
                                              <w:marRight w:val="0"/>
                                              <w:marTop w:val="0"/>
                                              <w:marBottom w:val="0"/>
                                              <w:divBdr>
                                                <w:top w:val="none" w:sz="0" w:space="0" w:color="auto"/>
                                                <w:left w:val="none" w:sz="0" w:space="0" w:color="auto"/>
                                                <w:bottom w:val="none" w:sz="0" w:space="0" w:color="auto"/>
                                                <w:right w:val="none" w:sz="0" w:space="0" w:color="auto"/>
                                              </w:divBdr>
                                            </w:div>
                                            <w:div w:id="19888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0969">
                      <w:marLeft w:val="0"/>
                      <w:marRight w:val="0"/>
                      <w:marTop w:val="0"/>
                      <w:marBottom w:val="60"/>
                      <w:divBdr>
                        <w:top w:val="none" w:sz="0" w:space="0" w:color="auto"/>
                        <w:left w:val="none" w:sz="0" w:space="0" w:color="auto"/>
                        <w:bottom w:val="none" w:sz="0" w:space="0" w:color="auto"/>
                        <w:right w:val="none" w:sz="0" w:space="0" w:color="auto"/>
                      </w:divBdr>
                      <w:divsChild>
                        <w:div w:id="16489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701158">
      <w:bodyDiv w:val="1"/>
      <w:marLeft w:val="0"/>
      <w:marRight w:val="0"/>
      <w:marTop w:val="0"/>
      <w:marBottom w:val="0"/>
      <w:divBdr>
        <w:top w:val="none" w:sz="0" w:space="0" w:color="auto"/>
        <w:left w:val="none" w:sz="0" w:space="0" w:color="auto"/>
        <w:bottom w:val="none" w:sz="0" w:space="0" w:color="auto"/>
        <w:right w:val="none" w:sz="0" w:space="0" w:color="auto"/>
      </w:divBdr>
      <w:divsChild>
        <w:div w:id="1146554950">
          <w:marLeft w:val="0"/>
          <w:marRight w:val="0"/>
          <w:marTop w:val="0"/>
          <w:marBottom w:val="0"/>
          <w:divBdr>
            <w:top w:val="none" w:sz="0" w:space="0" w:color="auto"/>
            <w:left w:val="none" w:sz="0" w:space="0" w:color="auto"/>
            <w:bottom w:val="none" w:sz="0" w:space="0" w:color="auto"/>
            <w:right w:val="none" w:sz="0" w:space="0" w:color="auto"/>
          </w:divBdr>
          <w:divsChild>
            <w:div w:id="228880644">
              <w:marLeft w:val="0"/>
              <w:marRight w:val="0"/>
              <w:marTop w:val="0"/>
              <w:marBottom w:val="0"/>
              <w:divBdr>
                <w:top w:val="none" w:sz="0" w:space="0" w:color="auto"/>
                <w:left w:val="none" w:sz="0" w:space="0" w:color="auto"/>
                <w:bottom w:val="none" w:sz="0" w:space="0" w:color="auto"/>
                <w:right w:val="none" w:sz="0" w:space="0" w:color="auto"/>
              </w:divBdr>
              <w:divsChild>
                <w:div w:id="21437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57946">
      <w:bodyDiv w:val="1"/>
      <w:marLeft w:val="0"/>
      <w:marRight w:val="0"/>
      <w:marTop w:val="0"/>
      <w:marBottom w:val="0"/>
      <w:divBdr>
        <w:top w:val="none" w:sz="0" w:space="0" w:color="auto"/>
        <w:left w:val="none" w:sz="0" w:space="0" w:color="auto"/>
        <w:bottom w:val="none" w:sz="0" w:space="0" w:color="auto"/>
        <w:right w:val="none" w:sz="0" w:space="0" w:color="auto"/>
      </w:divBdr>
      <w:divsChild>
        <w:div w:id="1250970811">
          <w:marLeft w:val="0"/>
          <w:marRight w:val="0"/>
          <w:marTop w:val="0"/>
          <w:marBottom w:val="0"/>
          <w:divBdr>
            <w:top w:val="none" w:sz="0" w:space="0" w:color="auto"/>
            <w:left w:val="none" w:sz="0" w:space="0" w:color="auto"/>
            <w:bottom w:val="none" w:sz="0" w:space="0" w:color="auto"/>
            <w:right w:val="none" w:sz="0" w:space="0" w:color="auto"/>
          </w:divBdr>
          <w:divsChild>
            <w:div w:id="1888908018">
              <w:marLeft w:val="0"/>
              <w:marRight w:val="0"/>
              <w:marTop w:val="0"/>
              <w:marBottom w:val="0"/>
              <w:divBdr>
                <w:top w:val="none" w:sz="0" w:space="0" w:color="auto"/>
                <w:left w:val="none" w:sz="0" w:space="0" w:color="auto"/>
                <w:bottom w:val="none" w:sz="0" w:space="0" w:color="auto"/>
                <w:right w:val="none" w:sz="0" w:space="0" w:color="auto"/>
              </w:divBdr>
              <w:divsChild>
                <w:div w:id="6936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8952">
      <w:bodyDiv w:val="1"/>
      <w:marLeft w:val="0"/>
      <w:marRight w:val="0"/>
      <w:marTop w:val="0"/>
      <w:marBottom w:val="0"/>
      <w:divBdr>
        <w:top w:val="none" w:sz="0" w:space="0" w:color="auto"/>
        <w:left w:val="none" w:sz="0" w:space="0" w:color="auto"/>
        <w:bottom w:val="none" w:sz="0" w:space="0" w:color="auto"/>
        <w:right w:val="none" w:sz="0" w:space="0" w:color="auto"/>
      </w:divBdr>
      <w:divsChild>
        <w:div w:id="1186939438">
          <w:marLeft w:val="0"/>
          <w:marRight w:val="0"/>
          <w:marTop w:val="0"/>
          <w:marBottom w:val="0"/>
          <w:divBdr>
            <w:top w:val="none" w:sz="0" w:space="0" w:color="auto"/>
            <w:left w:val="none" w:sz="0" w:space="0" w:color="auto"/>
            <w:bottom w:val="none" w:sz="0" w:space="0" w:color="auto"/>
            <w:right w:val="none" w:sz="0" w:space="0" w:color="auto"/>
          </w:divBdr>
          <w:divsChild>
            <w:div w:id="1058355646">
              <w:marLeft w:val="0"/>
              <w:marRight w:val="0"/>
              <w:marTop w:val="0"/>
              <w:marBottom w:val="0"/>
              <w:divBdr>
                <w:top w:val="none" w:sz="0" w:space="0" w:color="auto"/>
                <w:left w:val="none" w:sz="0" w:space="0" w:color="auto"/>
                <w:bottom w:val="none" w:sz="0" w:space="0" w:color="auto"/>
                <w:right w:val="none" w:sz="0" w:space="0" w:color="auto"/>
              </w:divBdr>
              <w:divsChild>
                <w:div w:id="1100835365">
                  <w:marLeft w:val="0"/>
                  <w:marRight w:val="0"/>
                  <w:marTop w:val="0"/>
                  <w:marBottom w:val="0"/>
                  <w:divBdr>
                    <w:top w:val="none" w:sz="0" w:space="0" w:color="auto"/>
                    <w:left w:val="none" w:sz="0" w:space="0" w:color="auto"/>
                    <w:bottom w:val="none" w:sz="0" w:space="0" w:color="auto"/>
                    <w:right w:val="none" w:sz="0" w:space="0" w:color="auto"/>
                  </w:divBdr>
                  <w:divsChild>
                    <w:div w:id="16392192">
                      <w:marLeft w:val="0"/>
                      <w:marRight w:val="0"/>
                      <w:marTop w:val="0"/>
                      <w:marBottom w:val="60"/>
                      <w:divBdr>
                        <w:top w:val="none" w:sz="0" w:space="0" w:color="auto"/>
                        <w:left w:val="none" w:sz="0" w:space="0" w:color="auto"/>
                        <w:bottom w:val="none" w:sz="0" w:space="0" w:color="auto"/>
                        <w:right w:val="none" w:sz="0" w:space="0" w:color="auto"/>
                      </w:divBdr>
                      <w:divsChild>
                        <w:div w:id="327951466">
                          <w:marLeft w:val="0"/>
                          <w:marRight w:val="0"/>
                          <w:marTop w:val="0"/>
                          <w:marBottom w:val="0"/>
                          <w:divBdr>
                            <w:top w:val="none" w:sz="0" w:space="0" w:color="auto"/>
                            <w:left w:val="none" w:sz="0" w:space="0" w:color="auto"/>
                            <w:bottom w:val="none" w:sz="0" w:space="0" w:color="auto"/>
                            <w:right w:val="none" w:sz="0" w:space="0" w:color="auto"/>
                          </w:divBdr>
                        </w:div>
                      </w:divsChild>
                    </w:div>
                    <w:div w:id="840196659">
                      <w:marLeft w:val="0"/>
                      <w:marRight w:val="0"/>
                      <w:marTop w:val="0"/>
                      <w:marBottom w:val="0"/>
                      <w:divBdr>
                        <w:top w:val="none" w:sz="0" w:space="0" w:color="auto"/>
                        <w:left w:val="none" w:sz="0" w:space="0" w:color="auto"/>
                        <w:bottom w:val="none" w:sz="0" w:space="0" w:color="auto"/>
                        <w:right w:val="none" w:sz="0" w:space="0" w:color="auto"/>
                      </w:divBdr>
                      <w:divsChild>
                        <w:div w:id="1474101343">
                          <w:marLeft w:val="0"/>
                          <w:marRight w:val="0"/>
                          <w:marTop w:val="0"/>
                          <w:marBottom w:val="0"/>
                          <w:divBdr>
                            <w:top w:val="none" w:sz="0" w:space="0" w:color="auto"/>
                            <w:left w:val="none" w:sz="0" w:space="0" w:color="auto"/>
                            <w:bottom w:val="none" w:sz="0" w:space="0" w:color="auto"/>
                            <w:right w:val="none" w:sz="0" w:space="0" w:color="auto"/>
                          </w:divBdr>
                          <w:divsChild>
                            <w:div w:id="638262717">
                              <w:marLeft w:val="0"/>
                              <w:marRight w:val="0"/>
                              <w:marTop w:val="0"/>
                              <w:marBottom w:val="0"/>
                              <w:divBdr>
                                <w:top w:val="none" w:sz="0" w:space="0" w:color="auto"/>
                                <w:left w:val="none" w:sz="0" w:space="0" w:color="auto"/>
                                <w:bottom w:val="none" w:sz="0" w:space="0" w:color="auto"/>
                                <w:right w:val="none" w:sz="0" w:space="0" w:color="auto"/>
                              </w:divBdr>
                            </w:div>
                            <w:div w:id="2041931605">
                              <w:marLeft w:val="0"/>
                              <w:marRight w:val="0"/>
                              <w:marTop w:val="0"/>
                              <w:marBottom w:val="0"/>
                              <w:divBdr>
                                <w:top w:val="none" w:sz="0" w:space="0" w:color="auto"/>
                                <w:left w:val="none" w:sz="0" w:space="0" w:color="auto"/>
                                <w:bottom w:val="none" w:sz="0" w:space="0" w:color="auto"/>
                                <w:right w:val="none" w:sz="0" w:space="0" w:color="auto"/>
                              </w:divBdr>
                              <w:divsChild>
                                <w:div w:id="1486778709">
                                  <w:marLeft w:val="0"/>
                                  <w:marRight w:val="0"/>
                                  <w:marTop w:val="0"/>
                                  <w:marBottom w:val="0"/>
                                  <w:divBdr>
                                    <w:top w:val="none" w:sz="0" w:space="0" w:color="auto"/>
                                    <w:left w:val="none" w:sz="0" w:space="0" w:color="auto"/>
                                    <w:bottom w:val="none" w:sz="0" w:space="0" w:color="auto"/>
                                    <w:right w:val="none" w:sz="0" w:space="0" w:color="auto"/>
                                  </w:divBdr>
                                  <w:divsChild>
                                    <w:div w:id="504437651">
                                      <w:marLeft w:val="0"/>
                                      <w:marRight w:val="0"/>
                                      <w:marTop w:val="0"/>
                                      <w:marBottom w:val="0"/>
                                      <w:divBdr>
                                        <w:top w:val="none" w:sz="0" w:space="0" w:color="auto"/>
                                        <w:left w:val="none" w:sz="0" w:space="0" w:color="auto"/>
                                        <w:bottom w:val="none" w:sz="0" w:space="0" w:color="auto"/>
                                        <w:right w:val="none" w:sz="0" w:space="0" w:color="auto"/>
                                      </w:divBdr>
                                      <w:divsChild>
                                        <w:div w:id="1588877222">
                                          <w:marLeft w:val="0"/>
                                          <w:marRight w:val="0"/>
                                          <w:marTop w:val="0"/>
                                          <w:marBottom w:val="0"/>
                                          <w:divBdr>
                                            <w:top w:val="none" w:sz="0" w:space="0" w:color="auto"/>
                                            <w:left w:val="none" w:sz="0" w:space="0" w:color="auto"/>
                                            <w:bottom w:val="none" w:sz="0" w:space="0" w:color="auto"/>
                                            <w:right w:val="none" w:sz="0" w:space="0" w:color="auto"/>
                                          </w:divBdr>
                                          <w:divsChild>
                                            <w:div w:id="18465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6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675">
          <w:marLeft w:val="0"/>
          <w:marRight w:val="0"/>
          <w:marTop w:val="0"/>
          <w:marBottom w:val="0"/>
          <w:divBdr>
            <w:top w:val="none" w:sz="0" w:space="0" w:color="auto"/>
            <w:left w:val="none" w:sz="0" w:space="0" w:color="auto"/>
            <w:bottom w:val="none" w:sz="0" w:space="0" w:color="auto"/>
            <w:right w:val="none" w:sz="0" w:space="0" w:color="auto"/>
          </w:divBdr>
          <w:divsChild>
            <w:div w:id="1427768229">
              <w:marLeft w:val="0"/>
              <w:marRight w:val="0"/>
              <w:marTop w:val="0"/>
              <w:marBottom w:val="0"/>
              <w:divBdr>
                <w:top w:val="none" w:sz="0" w:space="0" w:color="auto"/>
                <w:left w:val="none" w:sz="0" w:space="0" w:color="auto"/>
                <w:bottom w:val="none" w:sz="0" w:space="0" w:color="auto"/>
                <w:right w:val="none" w:sz="0" w:space="0" w:color="auto"/>
              </w:divBdr>
              <w:divsChild>
                <w:div w:id="1027608739">
                  <w:marLeft w:val="0"/>
                  <w:marRight w:val="0"/>
                  <w:marTop w:val="0"/>
                  <w:marBottom w:val="0"/>
                  <w:divBdr>
                    <w:top w:val="none" w:sz="0" w:space="0" w:color="auto"/>
                    <w:left w:val="none" w:sz="0" w:space="0" w:color="auto"/>
                    <w:bottom w:val="none" w:sz="0" w:space="0" w:color="auto"/>
                    <w:right w:val="none" w:sz="0" w:space="0" w:color="auto"/>
                  </w:divBdr>
                  <w:divsChild>
                    <w:div w:id="928270525">
                      <w:marLeft w:val="0"/>
                      <w:marRight w:val="0"/>
                      <w:marTop w:val="0"/>
                      <w:marBottom w:val="60"/>
                      <w:divBdr>
                        <w:top w:val="none" w:sz="0" w:space="0" w:color="auto"/>
                        <w:left w:val="none" w:sz="0" w:space="0" w:color="auto"/>
                        <w:bottom w:val="none" w:sz="0" w:space="0" w:color="auto"/>
                        <w:right w:val="none" w:sz="0" w:space="0" w:color="auto"/>
                      </w:divBdr>
                      <w:divsChild>
                        <w:div w:id="854728884">
                          <w:marLeft w:val="0"/>
                          <w:marRight w:val="0"/>
                          <w:marTop w:val="0"/>
                          <w:marBottom w:val="0"/>
                          <w:divBdr>
                            <w:top w:val="none" w:sz="0" w:space="0" w:color="auto"/>
                            <w:left w:val="none" w:sz="0" w:space="0" w:color="auto"/>
                            <w:bottom w:val="none" w:sz="0" w:space="0" w:color="auto"/>
                            <w:right w:val="none" w:sz="0" w:space="0" w:color="auto"/>
                          </w:divBdr>
                        </w:div>
                      </w:divsChild>
                    </w:div>
                    <w:div w:id="2111582940">
                      <w:marLeft w:val="0"/>
                      <w:marRight w:val="0"/>
                      <w:marTop w:val="0"/>
                      <w:marBottom w:val="0"/>
                      <w:divBdr>
                        <w:top w:val="none" w:sz="0" w:space="0" w:color="auto"/>
                        <w:left w:val="none" w:sz="0" w:space="0" w:color="auto"/>
                        <w:bottom w:val="none" w:sz="0" w:space="0" w:color="auto"/>
                        <w:right w:val="none" w:sz="0" w:space="0" w:color="auto"/>
                      </w:divBdr>
                      <w:divsChild>
                        <w:div w:id="929586779">
                          <w:marLeft w:val="0"/>
                          <w:marRight w:val="0"/>
                          <w:marTop w:val="0"/>
                          <w:marBottom w:val="0"/>
                          <w:divBdr>
                            <w:top w:val="none" w:sz="0" w:space="0" w:color="auto"/>
                            <w:left w:val="none" w:sz="0" w:space="0" w:color="auto"/>
                            <w:bottom w:val="none" w:sz="0" w:space="0" w:color="auto"/>
                            <w:right w:val="none" w:sz="0" w:space="0" w:color="auto"/>
                          </w:divBdr>
                          <w:divsChild>
                            <w:div w:id="1138063787">
                              <w:marLeft w:val="0"/>
                              <w:marRight w:val="0"/>
                              <w:marTop w:val="0"/>
                              <w:marBottom w:val="0"/>
                              <w:divBdr>
                                <w:top w:val="none" w:sz="0" w:space="0" w:color="auto"/>
                                <w:left w:val="none" w:sz="0" w:space="0" w:color="auto"/>
                                <w:bottom w:val="none" w:sz="0" w:space="0" w:color="auto"/>
                                <w:right w:val="none" w:sz="0" w:space="0" w:color="auto"/>
                              </w:divBdr>
                              <w:divsChild>
                                <w:div w:id="7831462">
                                  <w:marLeft w:val="0"/>
                                  <w:marRight w:val="0"/>
                                  <w:marTop w:val="0"/>
                                  <w:marBottom w:val="0"/>
                                  <w:divBdr>
                                    <w:top w:val="none" w:sz="0" w:space="0" w:color="auto"/>
                                    <w:left w:val="none" w:sz="0" w:space="0" w:color="auto"/>
                                    <w:bottom w:val="none" w:sz="0" w:space="0" w:color="auto"/>
                                    <w:right w:val="none" w:sz="0" w:space="0" w:color="auto"/>
                                  </w:divBdr>
                                  <w:divsChild>
                                    <w:div w:id="494998352">
                                      <w:marLeft w:val="0"/>
                                      <w:marRight w:val="0"/>
                                      <w:marTop w:val="0"/>
                                      <w:marBottom w:val="0"/>
                                      <w:divBdr>
                                        <w:top w:val="none" w:sz="0" w:space="0" w:color="auto"/>
                                        <w:left w:val="none" w:sz="0" w:space="0" w:color="auto"/>
                                        <w:bottom w:val="none" w:sz="0" w:space="0" w:color="auto"/>
                                        <w:right w:val="none" w:sz="0" w:space="0" w:color="auto"/>
                                      </w:divBdr>
                                      <w:divsChild>
                                        <w:div w:id="109861445">
                                          <w:marLeft w:val="0"/>
                                          <w:marRight w:val="0"/>
                                          <w:marTop w:val="0"/>
                                          <w:marBottom w:val="0"/>
                                          <w:divBdr>
                                            <w:top w:val="none" w:sz="0" w:space="0" w:color="auto"/>
                                            <w:left w:val="none" w:sz="0" w:space="0" w:color="auto"/>
                                            <w:bottom w:val="none" w:sz="0" w:space="0" w:color="auto"/>
                                            <w:right w:val="none" w:sz="0" w:space="0" w:color="auto"/>
                                          </w:divBdr>
                                          <w:divsChild>
                                            <w:div w:id="4188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08601">
                  <w:marLeft w:val="0"/>
                  <w:marRight w:val="180"/>
                  <w:marTop w:val="0"/>
                  <w:marBottom w:val="0"/>
                  <w:divBdr>
                    <w:top w:val="none" w:sz="0" w:space="0" w:color="auto"/>
                    <w:left w:val="none" w:sz="0" w:space="0" w:color="auto"/>
                    <w:bottom w:val="none" w:sz="0" w:space="0" w:color="auto"/>
                    <w:right w:val="none" w:sz="0" w:space="0" w:color="auto"/>
                  </w:divBdr>
                  <w:divsChild>
                    <w:div w:id="94591855">
                      <w:marLeft w:val="0"/>
                      <w:marRight w:val="0"/>
                      <w:marTop w:val="0"/>
                      <w:marBottom w:val="0"/>
                      <w:divBdr>
                        <w:top w:val="none" w:sz="0" w:space="0" w:color="auto"/>
                        <w:left w:val="none" w:sz="0" w:space="0" w:color="auto"/>
                        <w:bottom w:val="none" w:sz="0" w:space="0" w:color="auto"/>
                        <w:right w:val="none" w:sz="0" w:space="0" w:color="auto"/>
                      </w:divBdr>
                      <w:divsChild>
                        <w:div w:id="18162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06224">
      <w:bodyDiv w:val="1"/>
      <w:marLeft w:val="0"/>
      <w:marRight w:val="0"/>
      <w:marTop w:val="0"/>
      <w:marBottom w:val="0"/>
      <w:divBdr>
        <w:top w:val="none" w:sz="0" w:space="0" w:color="auto"/>
        <w:left w:val="none" w:sz="0" w:space="0" w:color="auto"/>
        <w:bottom w:val="none" w:sz="0" w:space="0" w:color="auto"/>
        <w:right w:val="none" w:sz="0" w:space="0" w:color="auto"/>
      </w:divBdr>
      <w:divsChild>
        <w:div w:id="704989718">
          <w:marLeft w:val="0"/>
          <w:marRight w:val="0"/>
          <w:marTop w:val="0"/>
          <w:marBottom w:val="0"/>
          <w:divBdr>
            <w:top w:val="none" w:sz="0" w:space="0" w:color="auto"/>
            <w:left w:val="none" w:sz="0" w:space="0" w:color="auto"/>
            <w:bottom w:val="none" w:sz="0" w:space="0" w:color="auto"/>
            <w:right w:val="none" w:sz="0" w:space="0" w:color="auto"/>
          </w:divBdr>
          <w:divsChild>
            <w:div w:id="82990998">
              <w:marLeft w:val="0"/>
              <w:marRight w:val="0"/>
              <w:marTop w:val="0"/>
              <w:marBottom w:val="0"/>
              <w:divBdr>
                <w:top w:val="none" w:sz="0" w:space="0" w:color="auto"/>
                <w:left w:val="none" w:sz="0" w:space="0" w:color="auto"/>
                <w:bottom w:val="none" w:sz="0" w:space="0" w:color="auto"/>
                <w:right w:val="none" w:sz="0" w:space="0" w:color="auto"/>
              </w:divBdr>
              <w:divsChild>
                <w:div w:id="267741785">
                  <w:marLeft w:val="0"/>
                  <w:marRight w:val="0"/>
                  <w:marTop w:val="0"/>
                  <w:marBottom w:val="0"/>
                  <w:divBdr>
                    <w:top w:val="none" w:sz="0" w:space="0" w:color="auto"/>
                    <w:left w:val="none" w:sz="0" w:space="0" w:color="auto"/>
                    <w:bottom w:val="none" w:sz="0" w:space="0" w:color="auto"/>
                    <w:right w:val="none" w:sz="0" w:space="0" w:color="auto"/>
                  </w:divBdr>
                  <w:divsChild>
                    <w:div w:id="887692807">
                      <w:marLeft w:val="0"/>
                      <w:marRight w:val="0"/>
                      <w:marTop w:val="0"/>
                      <w:marBottom w:val="0"/>
                      <w:divBdr>
                        <w:top w:val="none" w:sz="0" w:space="0" w:color="auto"/>
                        <w:left w:val="none" w:sz="0" w:space="0" w:color="auto"/>
                        <w:bottom w:val="none" w:sz="0" w:space="0" w:color="auto"/>
                        <w:right w:val="none" w:sz="0" w:space="0" w:color="auto"/>
                      </w:divBdr>
                    </w:div>
                    <w:div w:id="1405833943">
                      <w:marLeft w:val="0"/>
                      <w:marRight w:val="0"/>
                      <w:marTop w:val="0"/>
                      <w:marBottom w:val="60"/>
                      <w:divBdr>
                        <w:top w:val="none" w:sz="0" w:space="0" w:color="auto"/>
                        <w:left w:val="none" w:sz="0" w:space="0" w:color="auto"/>
                        <w:bottom w:val="none" w:sz="0" w:space="0" w:color="auto"/>
                        <w:right w:val="none" w:sz="0" w:space="0" w:color="auto"/>
                      </w:divBdr>
                      <w:divsChild>
                        <w:div w:id="1433431253">
                          <w:marLeft w:val="0"/>
                          <w:marRight w:val="0"/>
                          <w:marTop w:val="0"/>
                          <w:marBottom w:val="0"/>
                          <w:divBdr>
                            <w:top w:val="none" w:sz="0" w:space="0" w:color="auto"/>
                            <w:left w:val="none" w:sz="0" w:space="0" w:color="auto"/>
                            <w:bottom w:val="none" w:sz="0" w:space="0" w:color="auto"/>
                            <w:right w:val="none" w:sz="0" w:space="0" w:color="auto"/>
                          </w:divBdr>
                        </w:div>
                      </w:divsChild>
                    </w:div>
                    <w:div w:id="1464806237">
                      <w:marLeft w:val="0"/>
                      <w:marRight w:val="0"/>
                      <w:marTop w:val="0"/>
                      <w:marBottom w:val="0"/>
                      <w:divBdr>
                        <w:top w:val="none" w:sz="0" w:space="0" w:color="auto"/>
                        <w:left w:val="none" w:sz="0" w:space="0" w:color="auto"/>
                        <w:bottom w:val="none" w:sz="0" w:space="0" w:color="auto"/>
                        <w:right w:val="none" w:sz="0" w:space="0" w:color="auto"/>
                      </w:divBdr>
                      <w:divsChild>
                        <w:div w:id="1115097384">
                          <w:marLeft w:val="0"/>
                          <w:marRight w:val="0"/>
                          <w:marTop w:val="0"/>
                          <w:marBottom w:val="0"/>
                          <w:divBdr>
                            <w:top w:val="none" w:sz="0" w:space="0" w:color="auto"/>
                            <w:left w:val="none" w:sz="0" w:space="0" w:color="auto"/>
                            <w:bottom w:val="none" w:sz="0" w:space="0" w:color="auto"/>
                            <w:right w:val="none" w:sz="0" w:space="0" w:color="auto"/>
                          </w:divBdr>
                          <w:divsChild>
                            <w:div w:id="664211049">
                              <w:marLeft w:val="0"/>
                              <w:marRight w:val="0"/>
                              <w:marTop w:val="0"/>
                              <w:marBottom w:val="0"/>
                              <w:divBdr>
                                <w:top w:val="none" w:sz="0" w:space="0" w:color="auto"/>
                                <w:left w:val="none" w:sz="0" w:space="0" w:color="auto"/>
                                <w:bottom w:val="none" w:sz="0" w:space="0" w:color="auto"/>
                                <w:right w:val="none" w:sz="0" w:space="0" w:color="auto"/>
                              </w:divBdr>
                            </w:div>
                            <w:div w:id="1401830396">
                              <w:marLeft w:val="0"/>
                              <w:marRight w:val="0"/>
                              <w:marTop w:val="0"/>
                              <w:marBottom w:val="0"/>
                              <w:divBdr>
                                <w:top w:val="none" w:sz="0" w:space="0" w:color="auto"/>
                                <w:left w:val="none" w:sz="0" w:space="0" w:color="auto"/>
                                <w:bottom w:val="none" w:sz="0" w:space="0" w:color="auto"/>
                                <w:right w:val="none" w:sz="0" w:space="0" w:color="auto"/>
                              </w:divBdr>
                              <w:divsChild>
                                <w:div w:id="1335689492">
                                  <w:marLeft w:val="0"/>
                                  <w:marRight w:val="0"/>
                                  <w:marTop w:val="0"/>
                                  <w:marBottom w:val="0"/>
                                  <w:divBdr>
                                    <w:top w:val="none" w:sz="0" w:space="0" w:color="auto"/>
                                    <w:left w:val="none" w:sz="0" w:space="0" w:color="auto"/>
                                    <w:bottom w:val="none" w:sz="0" w:space="0" w:color="auto"/>
                                    <w:right w:val="none" w:sz="0" w:space="0" w:color="auto"/>
                                  </w:divBdr>
                                  <w:divsChild>
                                    <w:div w:id="1666518783">
                                      <w:marLeft w:val="0"/>
                                      <w:marRight w:val="0"/>
                                      <w:marTop w:val="0"/>
                                      <w:marBottom w:val="0"/>
                                      <w:divBdr>
                                        <w:top w:val="none" w:sz="0" w:space="0" w:color="auto"/>
                                        <w:left w:val="none" w:sz="0" w:space="0" w:color="auto"/>
                                        <w:bottom w:val="none" w:sz="0" w:space="0" w:color="auto"/>
                                        <w:right w:val="none" w:sz="0" w:space="0" w:color="auto"/>
                                      </w:divBdr>
                                      <w:divsChild>
                                        <w:div w:id="1512255637">
                                          <w:marLeft w:val="0"/>
                                          <w:marRight w:val="0"/>
                                          <w:marTop w:val="0"/>
                                          <w:marBottom w:val="0"/>
                                          <w:divBdr>
                                            <w:top w:val="none" w:sz="0" w:space="0" w:color="auto"/>
                                            <w:left w:val="none" w:sz="0" w:space="0" w:color="auto"/>
                                            <w:bottom w:val="none" w:sz="0" w:space="0" w:color="auto"/>
                                            <w:right w:val="none" w:sz="0" w:space="0" w:color="auto"/>
                                          </w:divBdr>
                                          <w:divsChild>
                                            <w:div w:id="1720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98866">
          <w:marLeft w:val="0"/>
          <w:marRight w:val="0"/>
          <w:marTop w:val="0"/>
          <w:marBottom w:val="0"/>
          <w:divBdr>
            <w:top w:val="none" w:sz="0" w:space="0" w:color="auto"/>
            <w:left w:val="none" w:sz="0" w:space="0" w:color="auto"/>
            <w:bottom w:val="none" w:sz="0" w:space="0" w:color="auto"/>
            <w:right w:val="none" w:sz="0" w:space="0" w:color="auto"/>
          </w:divBdr>
          <w:divsChild>
            <w:div w:id="358236724">
              <w:marLeft w:val="0"/>
              <w:marRight w:val="0"/>
              <w:marTop w:val="0"/>
              <w:marBottom w:val="0"/>
              <w:divBdr>
                <w:top w:val="none" w:sz="0" w:space="0" w:color="auto"/>
                <w:left w:val="none" w:sz="0" w:space="0" w:color="auto"/>
                <w:bottom w:val="none" w:sz="0" w:space="0" w:color="auto"/>
                <w:right w:val="none" w:sz="0" w:space="0" w:color="auto"/>
              </w:divBdr>
              <w:divsChild>
                <w:div w:id="1539901966">
                  <w:marLeft w:val="0"/>
                  <w:marRight w:val="180"/>
                  <w:marTop w:val="0"/>
                  <w:marBottom w:val="0"/>
                  <w:divBdr>
                    <w:top w:val="none" w:sz="0" w:space="0" w:color="auto"/>
                    <w:left w:val="none" w:sz="0" w:space="0" w:color="auto"/>
                    <w:bottom w:val="none" w:sz="0" w:space="0" w:color="auto"/>
                    <w:right w:val="none" w:sz="0" w:space="0" w:color="auto"/>
                  </w:divBdr>
                  <w:divsChild>
                    <w:div w:id="1221743184">
                      <w:marLeft w:val="0"/>
                      <w:marRight w:val="0"/>
                      <w:marTop w:val="0"/>
                      <w:marBottom w:val="0"/>
                      <w:divBdr>
                        <w:top w:val="none" w:sz="0" w:space="0" w:color="auto"/>
                        <w:left w:val="none" w:sz="0" w:space="0" w:color="auto"/>
                        <w:bottom w:val="none" w:sz="0" w:space="0" w:color="auto"/>
                        <w:right w:val="none" w:sz="0" w:space="0" w:color="auto"/>
                      </w:divBdr>
                      <w:divsChild>
                        <w:div w:id="13802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08037">
                  <w:marLeft w:val="0"/>
                  <w:marRight w:val="0"/>
                  <w:marTop w:val="0"/>
                  <w:marBottom w:val="0"/>
                  <w:divBdr>
                    <w:top w:val="none" w:sz="0" w:space="0" w:color="auto"/>
                    <w:left w:val="none" w:sz="0" w:space="0" w:color="auto"/>
                    <w:bottom w:val="none" w:sz="0" w:space="0" w:color="auto"/>
                    <w:right w:val="none" w:sz="0" w:space="0" w:color="auto"/>
                  </w:divBdr>
                  <w:divsChild>
                    <w:div w:id="78262091">
                      <w:marLeft w:val="0"/>
                      <w:marRight w:val="0"/>
                      <w:marTop w:val="0"/>
                      <w:marBottom w:val="0"/>
                      <w:divBdr>
                        <w:top w:val="none" w:sz="0" w:space="0" w:color="auto"/>
                        <w:left w:val="none" w:sz="0" w:space="0" w:color="auto"/>
                        <w:bottom w:val="none" w:sz="0" w:space="0" w:color="auto"/>
                        <w:right w:val="none" w:sz="0" w:space="0" w:color="auto"/>
                      </w:divBdr>
                      <w:divsChild>
                        <w:div w:id="1854955146">
                          <w:marLeft w:val="0"/>
                          <w:marRight w:val="0"/>
                          <w:marTop w:val="0"/>
                          <w:marBottom w:val="0"/>
                          <w:divBdr>
                            <w:top w:val="none" w:sz="0" w:space="0" w:color="auto"/>
                            <w:left w:val="none" w:sz="0" w:space="0" w:color="auto"/>
                            <w:bottom w:val="none" w:sz="0" w:space="0" w:color="auto"/>
                            <w:right w:val="none" w:sz="0" w:space="0" w:color="auto"/>
                          </w:divBdr>
                          <w:divsChild>
                            <w:div w:id="550187464">
                              <w:marLeft w:val="0"/>
                              <w:marRight w:val="0"/>
                              <w:marTop w:val="0"/>
                              <w:marBottom w:val="0"/>
                              <w:divBdr>
                                <w:top w:val="none" w:sz="0" w:space="0" w:color="auto"/>
                                <w:left w:val="none" w:sz="0" w:space="0" w:color="auto"/>
                                <w:bottom w:val="none" w:sz="0" w:space="0" w:color="auto"/>
                                <w:right w:val="none" w:sz="0" w:space="0" w:color="auto"/>
                              </w:divBdr>
                              <w:divsChild>
                                <w:div w:id="521743360">
                                  <w:marLeft w:val="0"/>
                                  <w:marRight w:val="0"/>
                                  <w:marTop w:val="0"/>
                                  <w:marBottom w:val="0"/>
                                  <w:divBdr>
                                    <w:top w:val="none" w:sz="0" w:space="0" w:color="auto"/>
                                    <w:left w:val="none" w:sz="0" w:space="0" w:color="auto"/>
                                    <w:bottom w:val="none" w:sz="0" w:space="0" w:color="auto"/>
                                    <w:right w:val="none" w:sz="0" w:space="0" w:color="auto"/>
                                  </w:divBdr>
                                  <w:divsChild>
                                    <w:div w:id="365564056">
                                      <w:marLeft w:val="0"/>
                                      <w:marRight w:val="0"/>
                                      <w:marTop w:val="0"/>
                                      <w:marBottom w:val="0"/>
                                      <w:divBdr>
                                        <w:top w:val="none" w:sz="0" w:space="0" w:color="auto"/>
                                        <w:left w:val="none" w:sz="0" w:space="0" w:color="auto"/>
                                        <w:bottom w:val="none" w:sz="0" w:space="0" w:color="auto"/>
                                        <w:right w:val="none" w:sz="0" w:space="0" w:color="auto"/>
                                      </w:divBdr>
                                      <w:divsChild>
                                        <w:div w:id="288126995">
                                          <w:marLeft w:val="0"/>
                                          <w:marRight w:val="0"/>
                                          <w:marTop w:val="0"/>
                                          <w:marBottom w:val="0"/>
                                          <w:divBdr>
                                            <w:top w:val="none" w:sz="0" w:space="0" w:color="auto"/>
                                            <w:left w:val="none" w:sz="0" w:space="0" w:color="auto"/>
                                            <w:bottom w:val="none" w:sz="0" w:space="0" w:color="auto"/>
                                            <w:right w:val="none" w:sz="0" w:space="0" w:color="auto"/>
                                          </w:divBdr>
                                          <w:divsChild>
                                            <w:div w:id="3136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339905">
                      <w:marLeft w:val="0"/>
                      <w:marRight w:val="0"/>
                      <w:marTop w:val="0"/>
                      <w:marBottom w:val="60"/>
                      <w:divBdr>
                        <w:top w:val="none" w:sz="0" w:space="0" w:color="auto"/>
                        <w:left w:val="none" w:sz="0" w:space="0" w:color="auto"/>
                        <w:bottom w:val="none" w:sz="0" w:space="0" w:color="auto"/>
                        <w:right w:val="none" w:sz="0" w:space="0" w:color="auto"/>
                      </w:divBdr>
                      <w:divsChild>
                        <w:div w:id="9956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135473">
      <w:bodyDiv w:val="1"/>
      <w:marLeft w:val="0"/>
      <w:marRight w:val="0"/>
      <w:marTop w:val="0"/>
      <w:marBottom w:val="0"/>
      <w:divBdr>
        <w:top w:val="none" w:sz="0" w:space="0" w:color="auto"/>
        <w:left w:val="none" w:sz="0" w:space="0" w:color="auto"/>
        <w:bottom w:val="none" w:sz="0" w:space="0" w:color="auto"/>
        <w:right w:val="none" w:sz="0" w:space="0" w:color="auto"/>
      </w:divBdr>
      <w:divsChild>
        <w:div w:id="511451115">
          <w:marLeft w:val="0"/>
          <w:marRight w:val="0"/>
          <w:marTop w:val="0"/>
          <w:marBottom w:val="0"/>
          <w:divBdr>
            <w:top w:val="none" w:sz="0" w:space="0" w:color="auto"/>
            <w:left w:val="none" w:sz="0" w:space="0" w:color="auto"/>
            <w:bottom w:val="none" w:sz="0" w:space="0" w:color="auto"/>
            <w:right w:val="none" w:sz="0" w:space="0" w:color="auto"/>
          </w:divBdr>
          <w:divsChild>
            <w:div w:id="2130393943">
              <w:marLeft w:val="0"/>
              <w:marRight w:val="0"/>
              <w:marTop w:val="0"/>
              <w:marBottom w:val="0"/>
              <w:divBdr>
                <w:top w:val="none" w:sz="0" w:space="0" w:color="auto"/>
                <w:left w:val="none" w:sz="0" w:space="0" w:color="auto"/>
                <w:bottom w:val="none" w:sz="0" w:space="0" w:color="auto"/>
                <w:right w:val="none" w:sz="0" w:space="0" w:color="auto"/>
              </w:divBdr>
              <w:divsChild>
                <w:div w:id="1618023872">
                  <w:marLeft w:val="0"/>
                  <w:marRight w:val="0"/>
                  <w:marTop w:val="0"/>
                  <w:marBottom w:val="0"/>
                  <w:divBdr>
                    <w:top w:val="none" w:sz="0" w:space="0" w:color="auto"/>
                    <w:left w:val="none" w:sz="0" w:space="0" w:color="auto"/>
                    <w:bottom w:val="none" w:sz="0" w:space="0" w:color="auto"/>
                    <w:right w:val="none" w:sz="0" w:space="0" w:color="auto"/>
                  </w:divBdr>
                  <w:divsChild>
                    <w:div w:id="474302335">
                      <w:marLeft w:val="0"/>
                      <w:marRight w:val="0"/>
                      <w:marTop w:val="0"/>
                      <w:marBottom w:val="0"/>
                      <w:divBdr>
                        <w:top w:val="none" w:sz="0" w:space="0" w:color="auto"/>
                        <w:left w:val="none" w:sz="0" w:space="0" w:color="auto"/>
                        <w:bottom w:val="none" w:sz="0" w:space="0" w:color="auto"/>
                        <w:right w:val="none" w:sz="0" w:space="0" w:color="auto"/>
                      </w:divBdr>
                    </w:div>
                    <w:div w:id="647783481">
                      <w:marLeft w:val="0"/>
                      <w:marRight w:val="0"/>
                      <w:marTop w:val="0"/>
                      <w:marBottom w:val="60"/>
                      <w:divBdr>
                        <w:top w:val="none" w:sz="0" w:space="0" w:color="auto"/>
                        <w:left w:val="none" w:sz="0" w:space="0" w:color="auto"/>
                        <w:bottom w:val="none" w:sz="0" w:space="0" w:color="auto"/>
                        <w:right w:val="none" w:sz="0" w:space="0" w:color="auto"/>
                      </w:divBdr>
                      <w:divsChild>
                        <w:div w:id="1177229698">
                          <w:marLeft w:val="0"/>
                          <w:marRight w:val="0"/>
                          <w:marTop w:val="0"/>
                          <w:marBottom w:val="0"/>
                          <w:divBdr>
                            <w:top w:val="none" w:sz="0" w:space="0" w:color="auto"/>
                            <w:left w:val="none" w:sz="0" w:space="0" w:color="auto"/>
                            <w:bottom w:val="none" w:sz="0" w:space="0" w:color="auto"/>
                            <w:right w:val="none" w:sz="0" w:space="0" w:color="auto"/>
                          </w:divBdr>
                        </w:div>
                      </w:divsChild>
                    </w:div>
                    <w:div w:id="1177430243">
                      <w:marLeft w:val="0"/>
                      <w:marRight w:val="0"/>
                      <w:marTop w:val="0"/>
                      <w:marBottom w:val="0"/>
                      <w:divBdr>
                        <w:top w:val="none" w:sz="0" w:space="0" w:color="auto"/>
                        <w:left w:val="none" w:sz="0" w:space="0" w:color="auto"/>
                        <w:bottom w:val="none" w:sz="0" w:space="0" w:color="auto"/>
                        <w:right w:val="none" w:sz="0" w:space="0" w:color="auto"/>
                      </w:divBdr>
                      <w:divsChild>
                        <w:div w:id="1993292546">
                          <w:marLeft w:val="0"/>
                          <w:marRight w:val="0"/>
                          <w:marTop w:val="0"/>
                          <w:marBottom w:val="0"/>
                          <w:divBdr>
                            <w:top w:val="none" w:sz="0" w:space="0" w:color="auto"/>
                            <w:left w:val="none" w:sz="0" w:space="0" w:color="auto"/>
                            <w:bottom w:val="none" w:sz="0" w:space="0" w:color="auto"/>
                            <w:right w:val="none" w:sz="0" w:space="0" w:color="auto"/>
                          </w:divBdr>
                          <w:divsChild>
                            <w:div w:id="24908187">
                              <w:marLeft w:val="0"/>
                              <w:marRight w:val="0"/>
                              <w:marTop w:val="0"/>
                              <w:marBottom w:val="0"/>
                              <w:divBdr>
                                <w:top w:val="none" w:sz="0" w:space="0" w:color="auto"/>
                                <w:left w:val="none" w:sz="0" w:space="0" w:color="auto"/>
                                <w:bottom w:val="none" w:sz="0" w:space="0" w:color="auto"/>
                                <w:right w:val="none" w:sz="0" w:space="0" w:color="auto"/>
                              </w:divBdr>
                              <w:divsChild>
                                <w:div w:id="480120659">
                                  <w:marLeft w:val="0"/>
                                  <w:marRight w:val="0"/>
                                  <w:marTop w:val="0"/>
                                  <w:marBottom w:val="0"/>
                                  <w:divBdr>
                                    <w:top w:val="none" w:sz="0" w:space="0" w:color="auto"/>
                                    <w:left w:val="none" w:sz="0" w:space="0" w:color="auto"/>
                                    <w:bottom w:val="none" w:sz="0" w:space="0" w:color="auto"/>
                                    <w:right w:val="none" w:sz="0" w:space="0" w:color="auto"/>
                                  </w:divBdr>
                                  <w:divsChild>
                                    <w:div w:id="1367291578">
                                      <w:marLeft w:val="0"/>
                                      <w:marRight w:val="0"/>
                                      <w:marTop w:val="0"/>
                                      <w:marBottom w:val="0"/>
                                      <w:divBdr>
                                        <w:top w:val="none" w:sz="0" w:space="0" w:color="auto"/>
                                        <w:left w:val="none" w:sz="0" w:space="0" w:color="auto"/>
                                        <w:bottom w:val="none" w:sz="0" w:space="0" w:color="auto"/>
                                        <w:right w:val="none" w:sz="0" w:space="0" w:color="auto"/>
                                      </w:divBdr>
                                      <w:divsChild>
                                        <w:div w:id="21634165">
                                          <w:marLeft w:val="0"/>
                                          <w:marRight w:val="0"/>
                                          <w:marTop w:val="0"/>
                                          <w:marBottom w:val="0"/>
                                          <w:divBdr>
                                            <w:top w:val="none" w:sz="0" w:space="0" w:color="auto"/>
                                            <w:left w:val="none" w:sz="0" w:space="0" w:color="auto"/>
                                            <w:bottom w:val="none" w:sz="0" w:space="0" w:color="auto"/>
                                            <w:right w:val="none" w:sz="0" w:space="0" w:color="auto"/>
                                          </w:divBdr>
                                          <w:divsChild>
                                            <w:div w:id="12299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0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8182">
          <w:marLeft w:val="0"/>
          <w:marRight w:val="0"/>
          <w:marTop w:val="0"/>
          <w:marBottom w:val="0"/>
          <w:divBdr>
            <w:top w:val="none" w:sz="0" w:space="0" w:color="auto"/>
            <w:left w:val="none" w:sz="0" w:space="0" w:color="auto"/>
            <w:bottom w:val="none" w:sz="0" w:space="0" w:color="auto"/>
            <w:right w:val="none" w:sz="0" w:space="0" w:color="auto"/>
          </w:divBdr>
          <w:divsChild>
            <w:div w:id="302318098">
              <w:marLeft w:val="0"/>
              <w:marRight w:val="0"/>
              <w:marTop w:val="0"/>
              <w:marBottom w:val="0"/>
              <w:divBdr>
                <w:top w:val="none" w:sz="0" w:space="0" w:color="auto"/>
                <w:left w:val="none" w:sz="0" w:space="0" w:color="auto"/>
                <w:bottom w:val="none" w:sz="0" w:space="0" w:color="auto"/>
                <w:right w:val="none" w:sz="0" w:space="0" w:color="auto"/>
              </w:divBdr>
              <w:divsChild>
                <w:div w:id="1030838904">
                  <w:marLeft w:val="0"/>
                  <w:marRight w:val="180"/>
                  <w:marTop w:val="0"/>
                  <w:marBottom w:val="0"/>
                  <w:divBdr>
                    <w:top w:val="none" w:sz="0" w:space="0" w:color="auto"/>
                    <w:left w:val="none" w:sz="0" w:space="0" w:color="auto"/>
                    <w:bottom w:val="none" w:sz="0" w:space="0" w:color="auto"/>
                    <w:right w:val="none" w:sz="0" w:space="0" w:color="auto"/>
                  </w:divBdr>
                  <w:divsChild>
                    <w:div w:id="1217855700">
                      <w:marLeft w:val="0"/>
                      <w:marRight w:val="0"/>
                      <w:marTop w:val="0"/>
                      <w:marBottom w:val="0"/>
                      <w:divBdr>
                        <w:top w:val="none" w:sz="0" w:space="0" w:color="auto"/>
                        <w:left w:val="none" w:sz="0" w:space="0" w:color="auto"/>
                        <w:bottom w:val="none" w:sz="0" w:space="0" w:color="auto"/>
                        <w:right w:val="none" w:sz="0" w:space="0" w:color="auto"/>
                      </w:divBdr>
                      <w:divsChild>
                        <w:div w:id="1740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1896">
                  <w:marLeft w:val="0"/>
                  <w:marRight w:val="0"/>
                  <w:marTop w:val="0"/>
                  <w:marBottom w:val="0"/>
                  <w:divBdr>
                    <w:top w:val="none" w:sz="0" w:space="0" w:color="auto"/>
                    <w:left w:val="none" w:sz="0" w:space="0" w:color="auto"/>
                    <w:bottom w:val="none" w:sz="0" w:space="0" w:color="auto"/>
                    <w:right w:val="none" w:sz="0" w:space="0" w:color="auto"/>
                  </w:divBdr>
                  <w:divsChild>
                    <w:div w:id="692611169">
                      <w:marLeft w:val="0"/>
                      <w:marRight w:val="0"/>
                      <w:marTop w:val="0"/>
                      <w:marBottom w:val="60"/>
                      <w:divBdr>
                        <w:top w:val="none" w:sz="0" w:space="0" w:color="auto"/>
                        <w:left w:val="none" w:sz="0" w:space="0" w:color="auto"/>
                        <w:bottom w:val="none" w:sz="0" w:space="0" w:color="auto"/>
                        <w:right w:val="none" w:sz="0" w:space="0" w:color="auto"/>
                      </w:divBdr>
                      <w:divsChild>
                        <w:div w:id="1420909422">
                          <w:marLeft w:val="0"/>
                          <w:marRight w:val="0"/>
                          <w:marTop w:val="0"/>
                          <w:marBottom w:val="0"/>
                          <w:divBdr>
                            <w:top w:val="none" w:sz="0" w:space="0" w:color="auto"/>
                            <w:left w:val="none" w:sz="0" w:space="0" w:color="auto"/>
                            <w:bottom w:val="none" w:sz="0" w:space="0" w:color="auto"/>
                            <w:right w:val="none" w:sz="0" w:space="0" w:color="auto"/>
                          </w:divBdr>
                        </w:div>
                      </w:divsChild>
                    </w:div>
                    <w:div w:id="1821578924">
                      <w:marLeft w:val="0"/>
                      <w:marRight w:val="0"/>
                      <w:marTop w:val="0"/>
                      <w:marBottom w:val="0"/>
                      <w:divBdr>
                        <w:top w:val="none" w:sz="0" w:space="0" w:color="auto"/>
                        <w:left w:val="none" w:sz="0" w:space="0" w:color="auto"/>
                        <w:bottom w:val="none" w:sz="0" w:space="0" w:color="auto"/>
                        <w:right w:val="none" w:sz="0" w:space="0" w:color="auto"/>
                      </w:divBdr>
                      <w:divsChild>
                        <w:div w:id="1969505708">
                          <w:marLeft w:val="0"/>
                          <w:marRight w:val="0"/>
                          <w:marTop w:val="0"/>
                          <w:marBottom w:val="0"/>
                          <w:divBdr>
                            <w:top w:val="none" w:sz="0" w:space="0" w:color="auto"/>
                            <w:left w:val="none" w:sz="0" w:space="0" w:color="auto"/>
                            <w:bottom w:val="none" w:sz="0" w:space="0" w:color="auto"/>
                            <w:right w:val="none" w:sz="0" w:space="0" w:color="auto"/>
                          </w:divBdr>
                          <w:divsChild>
                            <w:div w:id="1326279474">
                              <w:marLeft w:val="0"/>
                              <w:marRight w:val="0"/>
                              <w:marTop w:val="0"/>
                              <w:marBottom w:val="0"/>
                              <w:divBdr>
                                <w:top w:val="none" w:sz="0" w:space="0" w:color="auto"/>
                                <w:left w:val="none" w:sz="0" w:space="0" w:color="auto"/>
                                <w:bottom w:val="none" w:sz="0" w:space="0" w:color="auto"/>
                                <w:right w:val="none" w:sz="0" w:space="0" w:color="auto"/>
                              </w:divBdr>
                              <w:divsChild>
                                <w:div w:id="990016225">
                                  <w:marLeft w:val="0"/>
                                  <w:marRight w:val="0"/>
                                  <w:marTop w:val="0"/>
                                  <w:marBottom w:val="0"/>
                                  <w:divBdr>
                                    <w:top w:val="none" w:sz="0" w:space="0" w:color="auto"/>
                                    <w:left w:val="none" w:sz="0" w:space="0" w:color="auto"/>
                                    <w:bottom w:val="none" w:sz="0" w:space="0" w:color="auto"/>
                                    <w:right w:val="none" w:sz="0" w:space="0" w:color="auto"/>
                                  </w:divBdr>
                                  <w:divsChild>
                                    <w:div w:id="1150096827">
                                      <w:marLeft w:val="0"/>
                                      <w:marRight w:val="0"/>
                                      <w:marTop w:val="0"/>
                                      <w:marBottom w:val="0"/>
                                      <w:divBdr>
                                        <w:top w:val="none" w:sz="0" w:space="0" w:color="auto"/>
                                        <w:left w:val="none" w:sz="0" w:space="0" w:color="auto"/>
                                        <w:bottom w:val="none" w:sz="0" w:space="0" w:color="auto"/>
                                        <w:right w:val="none" w:sz="0" w:space="0" w:color="auto"/>
                                      </w:divBdr>
                                      <w:divsChild>
                                        <w:div w:id="1506286339">
                                          <w:marLeft w:val="0"/>
                                          <w:marRight w:val="0"/>
                                          <w:marTop w:val="0"/>
                                          <w:marBottom w:val="0"/>
                                          <w:divBdr>
                                            <w:top w:val="none" w:sz="0" w:space="0" w:color="auto"/>
                                            <w:left w:val="none" w:sz="0" w:space="0" w:color="auto"/>
                                            <w:bottom w:val="none" w:sz="0" w:space="0" w:color="auto"/>
                                            <w:right w:val="none" w:sz="0" w:space="0" w:color="auto"/>
                                          </w:divBdr>
                                          <w:divsChild>
                                            <w:div w:id="19597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174323">
      <w:bodyDiv w:val="1"/>
      <w:marLeft w:val="0"/>
      <w:marRight w:val="0"/>
      <w:marTop w:val="0"/>
      <w:marBottom w:val="0"/>
      <w:divBdr>
        <w:top w:val="none" w:sz="0" w:space="0" w:color="auto"/>
        <w:left w:val="none" w:sz="0" w:space="0" w:color="auto"/>
        <w:bottom w:val="none" w:sz="0" w:space="0" w:color="auto"/>
        <w:right w:val="none" w:sz="0" w:space="0" w:color="auto"/>
      </w:divBdr>
      <w:divsChild>
        <w:div w:id="2028023049">
          <w:marLeft w:val="0"/>
          <w:marRight w:val="0"/>
          <w:marTop w:val="0"/>
          <w:marBottom w:val="0"/>
          <w:divBdr>
            <w:top w:val="none" w:sz="0" w:space="0" w:color="auto"/>
            <w:left w:val="none" w:sz="0" w:space="0" w:color="auto"/>
            <w:bottom w:val="none" w:sz="0" w:space="0" w:color="auto"/>
            <w:right w:val="none" w:sz="0" w:space="0" w:color="auto"/>
          </w:divBdr>
          <w:divsChild>
            <w:div w:id="375932032">
              <w:marLeft w:val="0"/>
              <w:marRight w:val="0"/>
              <w:marTop w:val="0"/>
              <w:marBottom w:val="0"/>
              <w:divBdr>
                <w:top w:val="none" w:sz="0" w:space="0" w:color="auto"/>
                <w:left w:val="none" w:sz="0" w:space="0" w:color="auto"/>
                <w:bottom w:val="none" w:sz="0" w:space="0" w:color="auto"/>
                <w:right w:val="none" w:sz="0" w:space="0" w:color="auto"/>
              </w:divBdr>
              <w:divsChild>
                <w:div w:id="950431236">
                  <w:marLeft w:val="0"/>
                  <w:marRight w:val="180"/>
                  <w:marTop w:val="0"/>
                  <w:marBottom w:val="0"/>
                  <w:divBdr>
                    <w:top w:val="none" w:sz="0" w:space="0" w:color="auto"/>
                    <w:left w:val="none" w:sz="0" w:space="0" w:color="auto"/>
                    <w:bottom w:val="none" w:sz="0" w:space="0" w:color="auto"/>
                    <w:right w:val="none" w:sz="0" w:space="0" w:color="auto"/>
                  </w:divBdr>
                  <w:divsChild>
                    <w:div w:id="1564291263">
                      <w:marLeft w:val="0"/>
                      <w:marRight w:val="0"/>
                      <w:marTop w:val="0"/>
                      <w:marBottom w:val="0"/>
                      <w:divBdr>
                        <w:top w:val="none" w:sz="0" w:space="0" w:color="auto"/>
                        <w:left w:val="none" w:sz="0" w:space="0" w:color="auto"/>
                        <w:bottom w:val="none" w:sz="0" w:space="0" w:color="auto"/>
                        <w:right w:val="none" w:sz="0" w:space="0" w:color="auto"/>
                      </w:divBdr>
                      <w:divsChild>
                        <w:div w:id="4313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8240">
                  <w:marLeft w:val="0"/>
                  <w:marRight w:val="0"/>
                  <w:marTop w:val="0"/>
                  <w:marBottom w:val="0"/>
                  <w:divBdr>
                    <w:top w:val="none" w:sz="0" w:space="0" w:color="auto"/>
                    <w:left w:val="none" w:sz="0" w:space="0" w:color="auto"/>
                    <w:bottom w:val="none" w:sz="0" w:space="0" w:color="auto"/>
                    <w:right w:val="none" w:sz="0" w:space="0" w:color="auto"/>
                  </w:divBdr>
                  <w:divsChild>
                    <w:div w:id="245772647">
                      <w:marLeft w:val="0"/>
                      <w:marRight w:val="0"/>
                      <w:marTop w:val="0"/>
                      <w:marBottom w:val="60"/>
                      <w:divBdr>
                        <w:top w:val="none" w:sz="0" w:space="0" w:color="auto"/>
                        <w:left w:val="none" w:sz="0" w:space="0" w:color="auto"/>
                        <w:bottom w:val="none" w:sz="0" w:space="0" w:color="auto"/>
                        <w:right w:val="none" w:sz="0" w:space="0" w:color="auto"/>
                      </w:divBdr>
                      <w:divsChild>
                        <w:div w:id="1190804197">
                          <w:marLeft w:val="0"/>
                          <w:marRight w:val="0"/>
                          <w:marTop w:val="0"/>
                          <w:marBottom w:val="0"/>
                          <w:divBdr>
                            <w:top w:val="none" w:sz="0" w:space="0" w:color="auto"/>
                            <w:left w:val="none" w:sz="0" w:space="0" w:color="auto"/>
                            <w:bottom w:val="none" w:sz="0" w:space="0" w:color="auto"/>
                            <w:right w:val="none" w:sz="0" w:space="0" w:color="auto"/>
                          </w:divBdr>
                        </w:div>
                      </w:divsChild>
                    </w:div>
                    <w:div w:id="819427115">
                      <w:marLeft w:val="0"/>
                      <w:marRight w:val="0"/>
                      <w:marTop w:val="0"/>
                      <w:marBottom w:val="0"/>
                      <w:divBdr>
                        <w:top w:val="none" w:sz="0" w:space="0" w:color="auto"/>
                        <w:left w:val="none" w:sz="0" w:space="0" w:color="auto"/>
                        <w:bottom w:val="none" w:sz="0" w:space="0" w:color="auto"/>
                        <w:right w:val="none" w:sz="0" w:space="0" w:color="auto"/>
                      </w:divBdr>
                      <w:divsChild>
                        <w:div w:id="1436751111">
                          <w:marLeft w:val="0"/>
                          <w:marRight w:val="0"/>
                          <w:marTop w:val="0"/>
                          <w:marBottom w:val="0"/>
                          <w:divBdr>
                            <w:top w:val="none" w:sz="0" w:space="0" w:color="auto"/>
                            <w:left w:val="none" w:sz="0" w:space="0" w:color="auto"/>
                            <w:bottom w:val="none" w:sz="0" w:space="0" w:color="auto"/>
                            <w:right w:val="none" w:sz="0" w:space="0" w:color="auto"/>
                          </w:divBdr>
                          <w:divsChild>
                            <w:div w:id="1583559849">
                              <w:marLeft w:val="0"/>
                              <w:marRight w:val="0"/>
                              <w:marTop w:val="0"/>
                              <w:marBottom w:val="0"/>
                              <w:divBdr>
                                <w:top w:val="none" w:sz="0" w:space="0" w:color="auto"/>
                                <w:left w:val="none" w:sz="0" w:space="0" w:color="auto"/>
                                <w:bottom w:val="none" w:sz="0" w:space="0" w:color="auto"/>
                                <w:right w:val="none" w:sz="0" w:space="0" w:color="auto"/>
                              </w:divBdr>
                              <w:divsChild>
                                <w:div w:id="328680739">
                                  <w:marLeft w:val="0"/>
                                  <w:marRight w:val="0"/>
                                  <w:marTop w:val="0"/>
                                  <w:marBottom w:val="0"/>
                                  <w:divBdr>
                                    <w:top w:val="none" w:sz="0" w:space="0" w:color="auto"/>
                                    <w:left w:val="none" w:sz="0" w:space="0" w:color="auto"/>
                                    <w:bottom w:val="none" w:sz="0" w:space="0" w:color="auto"/>
                                    <w:right w:val="none" w:sz="0" w:space="0" w:color="auto"/>
                                  </w:divBdr>
                                  <w:divsChild>
                                    <w:div w:id="724835794">
                                      <w:marLeft w:val="0"/>
                                      <w:marRight w:val="0"/>
                                      <w:marTop w:val="0"/>
                                      <w:marBottom w:val="0"/>
                                      <w:divBdr>
                                        <w:top w:val="none" w:sz="0" w:space="0" w:color="auto"/>
                                        <w:left w:val="none" w:sz="0" w:space="0" w:color="auto"/>
                                        <w:bottom w:val="none" w:sz="0" w:space="0" w:color="auto"/>
                                        <w:right w:val="none" w:sz="0" w:space="0" w:color="auto"/>
                                      </w:divBdr>
                                      <w:divsChild>
                                        <w:div w:id="1175800898">
                                          <w:marLeft w:val="0"/>
                                          <w:marRight w:val="0"/>
                                          <w:marTop w:val="0"/>
                                          <w:marBottom w:val="0"/>
                                          <w:divBdr>
                                            <w:top w:val="none" w:sz="0" w:space="0" w:color="auto"/>
                                            <w:left w:val="none" w:sz="0" w:space="0" w:color="auto"/>
                                            <w:bottom w:val="none" w:sz="0" w:space="0" w:color="auto"/>
                                            <w:right w:val="none" w:sz="0" w:space="0" w:color="auto"/>
                                          </w:divBdr>
                                          <w:divsChild>
                                            <w:div w:id="17027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731356">
          <w:marLeft w:val="0"/>
          <w:marRight w:val="0"/>
          <w:marTop w:val="0"/>
          <w:marBottom w:val="0"/>
          <w:divBdr>
            <w:top w:val="none" w:sz="0" w:space="0" w:color="auto"/>
            <w:left w:val="none" w:sz="0" w:space="0" w:color="auto"/>
            <w:bottom w:val="none" w:sz="0" w:space="0" w:color="auto"/>
            <w:right w:val="none" w:sz="0" w:space="0" w:color="auto"/>
          </w:divBdr>
          <w:divsChild>
            <w:div w:id="1318538849">
              <w:marLeft w:val="0"/>
              <w:marRight w:val="0"/>
              <w:marTop w:val="0"/>
              <w:marBottom w:val="0"/>
              <w:divBdr>
                <w:top w:val="none" w:sz="0" w:space="0" w:color="auto"/>
                <w:left w:val="none" w:sz="0" w:space="0" w:color="auto"/>
                <w:bottom w:val="none" w:sz="0" w:space="0" w:color="auto"/>
                <w:right w:val="none" w:sz="0" w:space="0" w:color="auto"/>
              </w:divBdr>
              <w:divsChild>
                <w:div w:id="621545554">
                  <w:marLeft w:val="0"/>
                  <w:marRight w:val="0"/>
                  <w:marTop w:val="0"/>
                  <w:marBottom w:val="0"/>
                  <w:divBdr>
                    <w:top w:val="none" w:sz="0" w:space="0" w:color="auto"/>
                    <w:left w:val="none" w:sz="0" w:space="0" w:color="auto"/>
                    <w:bottom w:val="none" w:sz="0" w:space="0" w:color="auto"/>
                    <w:right w:val="none" w:sz="0" w:space="0" w:color="auto"/>
                  </w:divBdr>
                  <w:divsChild>
                    <w:div w:id="31925518">
                      <w:marLeft w:val="0"/>
                      <w:marRight w:val="0"/>
                      <w:marTop w:val="0"/>
                      <w:marBottom w:val="0"/>
                      <w:divBdr>
                        <w:top w:val="none" w:sz="0" w:space="0" w:color="auto"/>
                        <w:left w:val="none" w:sz="0" w:space="0" w:color="auto"/>
                        <w:bottom w:val="none" w:sz="0" w:space="0" w:color="auto"/>
                        <w:right w:val="none" w:sz="0" w:space="0" w:color="auto"/>
                      </w:divBdr>
                      <w:divsChild>
                        <w:div w:id="571425673">
                          <w:marLeft w:val="0"/>
                          <w:marRight w:val="0"/>
                          <w:marTop w:val="0"/>
                          <w:marBottom w:val="0"/>
                          <w:divBdr>
                            <w:top w:val="none" w:sz="0" w:space="0" w:color="auto"/>
                            <w:left w:val="none" w:sz="0" w:space="0" w:color="auto"/>
                            <w:bottom w:val="none" w:sz="0" w:space="0" w:color="auto"/>
                            <w:right w:val="none" w:sz="0" w:space="0" w:color="auto"/>
                          </w:divBdr>
                          <w:divsChild>
                            <w:div w:id="101145364">
                              <w:marLeft w:val="0"/>
                              <w:marRight w:val="0"/>
                              <w:marTop w:val="0"/>
                              <w:marBottom w:val="0"/>
                              <w:divBdr>
                                <w:top w:val="none" w:sz="0" w:space="0" w:color="auto"/>
                                <w:left w:val="none" w:sz="0" w:space="0" w:color="auto"/>
                                <w:bottom w:val="none" w:sz="0" w:space="0" w:color="auto"/>
                                <w:right w:val="none" w:sz="0" w:space="0" w:color="auto"/>
                              </w:divBdr>
                              <w:divsChild>
                                <w:div w:id="1516655502">
                                  <w:marLeft w:val="0"/>
                                  <w:marRight w:val="0"/>
                                  <w:marTop w:val="0"/>
                                  <w:marBottom w:val="0"/>
                                  <w:divBdr>
                                    <w:top w:val="none" w:sz="0" w:space="0" w:color="auto"/>
                                    <w:left w:val="none" w:sz="0" w:space="0" w:color="auto"/>
                                    <w:bottom w:val="none" w:sz="0" w:space="0" w:color="auto"/>
                                    <w:right w:val="none" w:sz="0" w:space="0" w:color="auto"/>
                                  </w:divBdr>
                                  <w:divsChild>
                                    <w:div w:id="1713845898">
                                      <w:marLeft w:val="0"/>
                                      <w:marRight w:val="0"/>
                                      <w:marTop w:val="0"/>
                                      <w:marBottom w:val="0"/>
                                      <w:divBdr>
                                        <w:top w:val="none" w:sz="0" w:space="0" w:color="auto"/>
                                        <w:left w:val="none" w:sz="0" w:space="0" w:color="auto"/>
                                        <w:bottom w:val="none" w:sz="0" w:space="0" w:color="auto"/>
                                        <w:right w:val="none" w:sz="0" w:space="0" w:color="auto"/>
                                      </w:divBdr>
                                      <w:divsChild>
                                        <w:div w:id="1384867479">
                                          <w:marLeft w:val="0"/>
                                          <w:marRight w:val="0"/>
                                          <w:marTop w:val="0"/>
                                          <w:marBottom w:val="0"/>
                                          <w:divBdr>
                                            <w:top w:val="none" w:sz="0" w:space="0" w:color="auto"/>
                                            <w:left w:val="none" w:sz="0" w:space="0" w:color="auto"/>
                                            <w:bottom w:val="none" w:sz="0" w:space="0" w:color="auto"/>
                                            <w:right w:val="none" w:sz="0" w:space="0" w:color="auto"/>
                                          </w:divBdr>
                                          <w:divsChild>
                                            <w:div w:id="493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0802">
                      <w:marLeft w:val="0"/>
                      <w:marRight w:val="0"/>
                      <w:marTop w:val="0"/>
                      <w:marBottom w:val="60"/>
                      <w:divBdr>
                        <w:top w:val="none" w:sz="0" w:space="0" w:color="auto"/>
                        <w:left w:val="none" w:sz="0" w:space="0" w:color="auto"/>
                        <w:bottom w:val="none" w:sz="0" w:space="0" w:color="auto"/>
                        <w:right w:val="none" w:sz="0" w:space="0" w:color="auto"/>
                      </w:divBdr>
                      <w:divsChild>
                        <w:div w:id="1628925006">
                          <w:marLeft w:val="0"/>
                          <w:marRight w:val="0"/>
                          <w:marTop w:val="0"/>
                          <w:marBottom w:val="0"/>
                          <w:divBdr>
                            <w:top w:val="none" w:sz="0" w:space="0" w:color="auto"/>
                            <w:left w:val="none" w:sz="0" w:space="0" w:color="auto"/>
                            <w:bottom w:val="none" w:sz="0" w:space="0" w:color="auto"/>
                            <w:right w:val="none" w:sz="0" w:space="0" w:color="auto"/>
                          </w:divBdr>
                        </w:div>
                      </w:divsChild>
                    </w:div>
                    <w:div w:id="6068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513684">
      <w:bodyDiv w:val="1"/>
      <w:marLeft w:val="0"/>
      <w:marRight w:val="0"/>
      <w:marTop w:val="0"/>
      <w:marBottom w:val="0"/>
      <w:divBdr>
        <w:top w:val="none" w:sz="0" w:space="0" w:color="auto"/>
        <w:left w:val="none" w:sz="0" w:space="0" w:color="auto"/>
        <w:bottom w:val="none" w:sz="0" w:space="0" w:color="auto"/>
        <w:right w:val="none" w:sz="0" w:space="0" w:color="auto"/>
      </w:divBdr>
      <w:divsChild>
        <w:div w:id="123431434">
          <w:marLeft w:val="0"/>
          <w:marRight w:val="0"/>
          <w:marTop w:val="0"/>
          <w:marBottom w:val="60"/>
          <w:divBdr>
            <w:top w:val="none" w:sz="0" w:space="0" w:color="auto"/>
            <w:left w:val="none" w:sz="0" w:space="0" w:color="auto"/>
            <w:bottom w:val="none" w:sz="0" w:space="0" w:color="auto"/>
            <w:right w:val="none" w:sz="0" w:space="0" w:color="auto"/>
          </w:divBdr>
          <w:divsChild>
            <w:div w:id="1002242945">
              <w:marLeft w:val="0"/>
              <w:marRight w:val="0"/>
              <w:marTop w:val="0"/>
              <w:marBottom w:val="0"/>
              <w:divBdr>
                <w:top w:val="none" w:sz="0" w:space="0" w:color="auto"/>
                <w:left w:val="none" w:sz="0" w:space="0" w:color="auto"/>
                <w:bottom w:val="none" w:sz="0" w:space="0" w:color="auto"/>
                <w:right w:val="none" w:sz="0" w:space="0" w:color="auto"/>
              </w:divBdr>
            </w:div>
          </w:divsChild>
        </w:div>
        <w:div w:id="1398089195">
          <w:marLeft w:val="0"/>
          <w:marRight w:val="0"/>
          <w:marTop w:val="0"/>
          <w:marBottom w:val="0"/>
          <w:divBdr>
            <w:top w:val="none" w:sz="0" w:space="0" w:color="auto"/>
            <w:left w:val="none" w:sz="0" w:space="0" w:color="auto"/>
            <w:bottom w:val="none" w:sz="0" w:space="0" w:color="auto"/>
            <w:right w:val="none" w:sz="0" w:space="0" w:color="auto"/>
          </w:divBdr>
          <w:divsChild>
            <w:div w:id="454829391">
              <w:marLeft w:val="0"/>
              <w:marRight w:val="0"/>
              <w:marTop w:val="0"/>
              <w:marBottom w:val="0"/>
              <w:divBdr>
                <w:top w:val="none" w:sz="0" w:space="0" w:color="auto"/>
                <w:left w:val="none" w:sz="0" w:space="0" w:color="auto"/>
                <w:bottom w:val="none" w:sz="0" w:space="0" w:color="auto"/>
                <w:right w:val="none" w:sz="0" w:space="0" w:color="auto"/>
              </w:divBdr>
              <w:divsChild>
                <w:div w:id="122310045">
                  <w:marLeft w:val="0"/>
                  <w:marRight w:val="0"/>
                  <w:marTop w:val="0"/>
                  <w:marBottom w:val="0"/>
                  <w:divBdr>
                    <w:top w:val="none" w:sz="0" w:space="0" w:color="auto"/>
                    <w:left w:val="none" w:sz="0" w:space="0" w:color="auto"/>
                    <w:bottom w:val="none" w:sz="0" w:space="0" w:color="auto"/>
                    <w:right w:val="none" w:sz="0" w:space="0" w:color="auto"/>
                  </w:divBdr>
                  <w:divsChild>
                    <w:div w:id="1350717933">
                      <w:marLeft w:val="0"/>
                      <w:marRight w:val="0"/>
                      <w:marTop w:val="0"/>
                      <w:marBottom w:val="0"/>
                      <w:divBdr>
                        <w:top w:val="none" w:sz="0" w:space="0" w:color="auto"/>
                        <w:left w:val="none" w:sz="0" w:space="0" w:color="auto"/>
                        <w:bottom w:val="none" w:sz="0" w:space="0" w:color="auto"/>
                        <w:right w:val="none" w:sz="0" w:space="0" w:color="auto"/>
                      </w:divBdr>
                      <w:divsChild>
                        <w:div w:id="1770468594">
                          <w:marLeft w:val="0"/>
                          <w:marRight w:val="0"/>
                          <w:marTop w:val="0"/>
                          <w:marBottom w:val="0"/>
                          <w:divBdr>
                            <w:top w:val="none" w:sz="0" w:space="0" w:color="auto"/>
                            <w:left w:val="none" w:sz="0" w:space="0" w:color="auto"/>
                            <w:bottom w:val="none" w:sz="0" w:space="0" w:color="auto"/>
                            <w:right w:val="none" w:sz="0" w:space="0" w:color="auto"/>
                          </w:divBdr>
                          <w:divsChild>
                            <w:div w:id="19977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1704">
      <w:bodyDiv w:val="1"/>
      <w:marLeft w:val="0"/>
      <w:marRight w:val="0"/>
      <w:marTop w:val="0"/>
      <w:marBottom w:val="0"/>
      <w:divBdr>
        <w:top w:val="none" w:sz="0" w:space="0" w:color="auto"/>
        <w:left w:val="none" w:sz="0" w:space="0" w:color="auto"/>
        <w:bottom w:val="none" w:sz="0" w:space="0" w:color="auto"/>
        <w:right w:val="none" w:sz="0" w:space="0" w:color="auto"/>
      </w:divBdr>
      <w:divsChild>
        <w:div w:id="701593924">
          <w:marLeft w:val="0"/>
          <w:marRight w:val="0"/>
          <w:marTop w:val="0"/>
          <w:marBottom w:val="0"/>
          <w:divBdr>
            <w:top w:val="none" w:sz="0" w:space="0" w:color="auto"/>
            <w:left w:val="none" w:sz="0" w:space="0" w:color="auto"/>
            <w:bottom w:val="none" w:sz="0" w:space="0" w:color="auto"/>
            <w:right w:val="none" w:sz="0" w:space="0" w:color="auto"/>
          </w:divBdr>
          <w:divsChild>
            <w:div w:id="520779833">
              <w:marLeft w:val="0"/>
              <w:marRight w:val="0"/>
              <w:marTop w:val="0"/>
              <w:marBottom w:val="0"/>
              <w:divBdr>
                <w:top w:val="none" w:sz="0" w:space="0" w:color="auto"/>
                <w:left w:val="none" w:sz="0" w:space="0" w:color="auto"/>
                <w:bottom w:val="none" w:sz="0" w:space="0" w:color="auto"/>
                <w:right w:val="none" w:sz="0" w:space="0" w:color="auto"/>
              </w:divBdr>
            </w:div>
            <w:div w:id="1482697555">
              <w:marLeft w:val="0"/>
              <w:marRight w:val="0"/>
              <w:marTop w:val="0"/>
              <w:marBottom w:val="0"/>
              <w:divBdr>
                <w:top w:val="none" w:sz="0" w:space="0" w:color="auto"/>
                <w:left w:val="none" w:sz="0" w:space="0" w:color="auto"/>
                <w:bottom w:val="none" w:sz="0" w:space="0" w:color="auto"/>
                <w:right w:val="none" w:sz="0" w:space="0" w:color="auto"/>
              </w:divBdr>
              <w:divsChild>
                <w:div w:id="1563323612">
                  <w:marLeft w:val="0"/>
                  <w:marRight w:val="0"/>
                  <w:marTop w:val="0"/>
                  <w:marBottom w:val="0"/>
                  <w:divBdr>
                    <w:top w:val="none" w:sz="0" w:space="0" w:color="auto"/>
                    <w:left w:val="none" w:sz="0" w:space="0" w:color="auto"/>
                    <w:bottom w:val="none" w:sz="0" w:space="0" w:color="auto"/>
                    <w:right w:val="none" w:sz="0" w:space="0" w:color="auto"/>
                  </w:divBdr>
                  <w:divsChild>
                    <w:div w:id="1824929261">
                      <w:marLeft w:val="0"/>
                      <w:marRight w:val="0"/>
                      <w:marTop w:val="0"/>
                      <w:marBottom w:val="0"/>
                      <w:divBdr>
                        <w:top w:val="none" w:sz="0" w:space="0" w:color="auto"/>
                        <w:left w:val="none" w:sz="0" w:space="0" w:color="auto"/>
                        <w:bottom w:val="none" w:sz="0" w:space="0" w:color="auto"/>
                        <w:right w:val="none" w:sz="0" w:space="0" w:color="auto"/>
                      </w:divBdr>
                      <w:divsChild>
                        <w:div w:id="1817722273">
                          <w:marLeft w:val="0"/>
                          <w:marRight w:val="0"/>
                          <w:marTop w:val="0"/>
                          <w:marBottom w:val="0"/>
                          <w:divBdr>
                            <w:top w:val="none" w:sz="0" w:space="0" w:color="auto"/>
                            <w:left w:val="none" w:sz="0" w:space="0" w:color="auto"/>
                            <w:bottom w:val="none" w:sz="0" w:space="0" w:color="auto"/>
                            <w:right w:val="none" w:sz="0" w:space="0" w:color="auto"/>
                          </w:divBdr>
                          <w:divsChild>
                            <w:div w:id="14342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77756">
          <w:marLeft w:val="0"/>
          <w:marRight w:val="0"/>
          <w:marTop w:val="0"/>
          <w:marBottom w:val="60"/>
          <w:divBdr>
            <w:top w:val="none" w:sz="0" w:space="0" w:color="auto"/>
            <w:left w:val="none" w:sz="0" w:space="0" w:color="auto"/>
            <w:bottom w:val="none" w:sz="0" w:space="0" w:color="auto"/>
            <w:right w:val="none" w:sz="0" w:space="0" w:color="auto"/>
          </w:divBdr>
          <w:divsChild>
            <w:div w:id="17443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4263">
      <w:bodyDiv w:val="1"/>
      <w:marLeft w:val="0"/>
      <w:marRight w:val="0"/>
      <w:marTop w:val="0"/>
      <w:marBottom w:val="0"/>
      <w:divBdr>
        <w:top w:val="none" w:sz="0" w:space="0" w:color="auto"/>
        <w:left w:val="none" w:sz="0" w:space="0" w:color="auto"/>
        <w:bottom w:val="none" w:sz="0" w:space="0" w:color="auto"/>
        <w:right w:val="none" w:sz="0" w:space="0" w:color="auto"/>
      </w:divBdr>
      <w:divsChild>
        <w:div w:id="1240599258">
          <w:marLeft w:val="0"/>
          <w:marRight w:val="0"/>
          <w:marTop w:val="0"/>
          <w:marBottom w:val="0"/>
          <w:divBdr>
            <w:top w:val="none" w:sz="0" w:space="0" w:color="auto"/>
            <w:left w:val="none" w:sz="0" w:space="0" w:color="auto"/>
            <w:bottom w:val="none" w:sz="0" w:space="0" w:color="auto"/>
            <w:right w:val="none" w:sz="0" w:space="0" w:color="auto"/>
          </w:divBdr>
          <w:divsChild>
            <w:div w:id="1679305239">
              <w:marLeft w:val="0"/>
              <w:marRight w:val="0"/>
              <w:marTop w:val="0"/>
              <w:marBottom w:val="0"/>
              <w:divBdr>
                <w:top w:val="none" w:sz="0" w:space="0" w:color="auto"/>
                <w:left w:val="none" w:sz="0" w:space="0" w:color="auto"/>
                <w:bottom w:val="none" w:sz="0" w:space="0" w:color="auto"/>
                <w:right w:val="none" w:sz="0" w:space="0" w:color="auto"/>
              </w:divBdr>
              <w:divsChild>
                <w:div w:id="51930161">
                  <w:marLeft w:val="0"/>
                  <w:marRight w:val="0"/>
                  <w:marTop w:val="0"/>
                  <w:marBottom w:val="0"/>
                  <w:divBdr>
                    <w:top w:val="none" w:sz="0" w:space="0" w:color="auto"/>
                    <w:left w:val="none" w:sz="0" w:space="0" w:color="auto"/>
                    <w:bottom w:val="none" w:sz="0" w:space="0" w:color="auto"/>
                    <w:right w:val="none" w:sz="0" w:space="0" w:color="auto"/>
                  </w:divBdr>
                  <w:divsChild>
                    <w:div w:id="558514003">
                      <w:marLeft w:val="0"/>
                      <w:marRight w:val="0"/>
                      <w:marTop w:val="0"/>
                      <w:marBottom w:val="60"/>
                      <w:divBdr>
                        <w:top w:val="none" w:sz="0" w:space="0" w:color="auto"/>
                        <w:left w:val="none" w:sz="0" w:space="0" w:color="auto"/>
                        <w:bottom w:val="none" w:sz="0" w:space="0" w:color="auto"/>
                        <w:right w:val="none" w:sz="0" w:space="0" w:color="auto"/>
                      </w:divBdr>
                      <w:divsChild>
                        <w:div w:id="2105295450">
                          <w:marLeft w:val="0"/>
                          <w:marRight w:val="0"/>
                          <w:marTop w:val="0"/>
                          <w:marBottom w:val="0"/>
                          <w:divBdr>
                            <w:top w:val="none" w:sz="0" w:space="0" w:color="auto"/>
                            <w:left w:val="none" w:sz="0" w:space="0" w:color="auto"/>
                            <w:bottom w:val="none" w:sz="0" w:space="0" w:color="auto"/>
                            <w:right w:val="none" w:sz="0" w:space="0" w:color="auto"/>
                          </w:divBdr>
                        </w:div>
                      </w:divsChild>
                    </w:div>
                    <w:div w:id="705637919">
                      <w:marLeft w:val="0"/>
                      <w:marRight w:val="0"/>
                      <w:marTop w:val="0"/>
                      <w:marBottom w:val="0"/>
                      <w:divBdr>
                        <w:top w:val="none" w:sz="0" w:space="0" w:color="auto"/>
                        <w:left w:val="none" w:sz="0" w:space="0" w:color="auto"/>
                        <w:bottom w:val="none" w:sz="0" w:space="0" w:color="auto"/>
                        <w:right w:val="none" w:sz="0" w:space="0" w:color="auto"/>
                      </w:divBdr>
                      <w:divsChild>
                        <w:div w:id="928318081">
                          <w:marLeft w:val="0"/>
                          <w:marRight w:val="0"/>
                          <w:marTop w:val="0"/>
                          <w:marBottom w:val="0"/>
                          <w:divBdr>
                            <w:top w:val="none" w:sz="0" w:space="0" w:color="auto"/>
                            <w:left w:val="none" w:sz="0" w:space="0" w:color="auto"/>
                            <w:bottom w:val="none" w:sz="0" w:space="0" w:color="auto"/>
                            <w:right w:val="none" w:sz="0" w:space="0" w:color="auto"/>
                          </w:divBdr>
                          <w:divsChild>
                            <w:div w:id="1040667949">
                              <w:marLeft w:val="0"/>
                              <w:marRight w:val="0"/>
                              <w:marTop w:val="0"/>
                              <w:marBottom w:val="0"/>
                              <w:divBdr>
                                <w:top w:val="none" w:sz="0" w:space="0" w:color="auto"/>
                                <w:left w:val="none" w:sz="0" w:space="0" w:color="auto"/>
                                <w:bottom w:val="none" w:sz="0" w:space="0" w:color="auto"/>
                                <w:right w:val="none" w:sz="0" w:space="0" w:color="auto"/>
                              </w:divBdr>
                              <w:divsChild>
                                <w:div w:id="1730685219">
                                  <w:marLeft w:val="0"/>
                                  <w:marRight w:val="0"/>
                                  <w:marTop w:val="0"/>
                                  <w:marBottom w:val="0"/>
                                  <w:divBdr>
                                    <w:top w:val="none" w:sz="0" w:space="0" w:color="auto"/>
                                    <w:left w:val="none" w:sz="0" w:space="0" w:color="auto"/>
                                    <w:bottom w:val="none" w:sz="0" w:space="0" w:color="auto"/>
                                    <w:right w:val="none" w:sz="0" w:space="0" w:color="auto"/>
                                  </w:divBdr>
                                  <w:divsChild>
                                    <w:div w:id="1706170372">
                                      <w:marLeft w:val="0"/>
                                      <w:marRight w:val="0"/>
                                      <w:marTop w:val="0"/>
                                      <w:marBottom w:val="0"/>
                                      <w:divBdr>
                                        <w:top w:val="none" w:sz="0" w:space="0" w:color="auto"/>
                                        <w:left w:val="none" w:sz="0" w:space="0" w:color="auto"/>
                                        <w:bottom w:val="none" w:sz="0" w:space="0" w:color="auto"/>
                                        <w:right w:val="none" w:sz="0" w:space="0" w:color="auto"/>
                                      </w:divBdr>
                                      <w:divsChild>
                                        <w:div w:id="1947500339">
                                          <w:marLeft w:val="0"/>
                                          <w:marRight w:val="0"/>
                                          <w:marTop w:val="0"/>
                                          <w:marBottom w:val="0"/>
                                          <w:divBdr>
                                            <w:top w:val="none" w:sz="0" w:space="0" w:color="auto"/>
                                            <w:left w:val="none" w:sz="0" w:space="0" w:color="auto"/>
                                            <w:bottom w:val="none" w:sz="0" w:space="0" w:color="auto"/>
                                            <w:right w:val="none" w:sz="0" w:space="0" w:color="auto"/>
                                          </w:divBdr>
                                          <w:divsChild>
                                            <w:div w:id="20998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21745">
                  <w:marLeft w:val="0"/>
                  <w:marRight w:val="180"/>
                  <w:marTop w:val="0"/>
                  <w:marBottom w:val="0"/>
                  <w:divBdr>
                    <w:top w:val="none" w:sz="0" w:space="0" w:color="auto"/>
                    <w:left w:val="none" w:sz="0" w:space="0" w:color="auto"/>
                    <w:bottom w:val="none" w:sz="0" w:space="0" w:color="auto"/>
                    <w:right w:val="none" w:sz="0" w:space="0" w:color="auto"/>
                  </w:divBdr>
                  <w:divsChild>
                    <w:div w:id="218983755">
                      <w:marLeft w:val="0"/>
                      <w:marRight w:val="0"/>
                      <w:marTop w:val="0"/>
                      <w:marBottom w:val="0"/>
                      <w:divBdr>
                        <w:top w:val="none" w:sz="0" w:space="0" w:color="auto"/>
                        <w:left w:val="none" w:sz="0" w:space="0" w:color="auto"/>
                        <w:bottom w:val="none" w:sz="0" w:space="0" w:color="auto"/>
                        <w:right w:val="none" w:sz="0" w:space="0" w:color="auto"/>
                      </w:divBdr>
                      <w:divsChild>
                        <w:div w:id="7740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8517">
          <w:marLeft w:val="0"/>
          <w:marRight w:val="0"/>
          <w:marTop w:val="0"/>
          <w:marBottom w:val="0"/>
          <w:divBdr>
            <w:top w:val="none" w:sz="0" w:space="0" w:color="auto"/>
            <w:left w:val="none" w:sz="0" w:space="0" w:color="auto"/>
            <w:bottom w:val="none" w:sz="0" w:space="0" w:color="auto"/>
            <w:right w:val="none" w:sz="0" w:space="0" w:color="auto"/>
          </w:divBdr>
          <w:divsChild>
            <w:div w:id="1850755093">
              <w:marLeft w:val="0"/>
              <w:marRight w:val="0"/>
              <w:marTop w:val="0"/>
              <w:marBottom w:val="0"/>
              <w:divBdr>
                <w:top w:val="none" w:sz="0" w:space="0" w:color="auto"/>
                <w:left w:val="none" w:sz="0" w:space="0" w:color="auto"/>
                <w:bottom w:val="none" w:sz="0" w:space="0" w:color="auto"/>
                <w:right w:val="none" w:sz="0" w:space="0" w:color="auto"/>
              </w:divBdr>
              <w:divsChild>
                <w:div w:id="1249002203">
                  <w:marLeft w:val="0"/>
                  <w:marRight w:val="0"/>
                  <w:marTop w:val="0"/>
                  <w:marBottom w:val="0"/>
                  <w:divBdr>
                    <w:top w:val="none" w:sz="0" w:space="0" w:color="auto"/>
                    <w:left w:val="none" w:sz="0" w:space="0" w:color="auto"/>
                    <w:bottom w:val="none" w:sz="0" w:space="0" w:color="auto"/>
                    <w:right w:val="none" w:sz="0" w:space="0" w:color="auto"/>
                  </w:divBdr>
                  <w:divsChild>
                    <w:div w:id="1712150563">
                      <w:marLeft w:val="0"/>
                      <w:marRight w:val="0"/>
                      <w:marTop w:val="0"/>
                      <w:marBottom w:val="0"/>
                      <w:divBdr>
                        <w:top w:val="none" w:sz="0" w:space="0" w:color="auto"/>
                        <w:left w:val="none" w:sz="0" w:space="0" w:color="auto"/>
                        <w:bottom w:val="none" w:sz="0" w:space="0" w:color="auto"/>
                        <w:right w:val="none" w:sz="0" w:space="0" w:color="auto"/>
                      </w:divBdr>
                    </w:div>
                    <w:div w:id="1818375062">
                      <w:marLeft w:val="0"/>
                      <w:marRight w:val="0"/>
                      <w:marTop w:val="0"/>
                      <w:marBottom w:val="60"/>
                      <w:divBdr>
                        <w:top w:val="none" w:sz="0" w:space="0" w:color="auto"/>
                        <w:left w:val="none" w:sz="0" w:space="0" w:color="auto"/>
                        <w:bottom w:val="none" w:sz="0" w:space="0" w:color="auto"/>
                        <w:right w:val="none" w:sz="0" w:space="0" w:color="auto"/>
                      </w:divBdr>
                      <w:divsChild>
                        <w:div w:id="1859005683">
                          <w:marLeft w:val="0"/>
                          <w:marRight w:val="0"/>
                          <w:marTop w:val="0"/>
                          <w:marBottom w:val="0"/>
                          <w:divBdr>
                            <w:top w:val="none" w:sz="0" w:space="0" w:color="auto"/>
                            <w:left w:val="none" w:sz="0" w:space="0" w:color="auto"/>
                            <w:bottom w:val="none" w:sz="0" w:space="0" w:color="auto"/>
                            <w:right w:val="none" w:sz="0" w:space="0" w:color="auto"/>
                          </w:divBdr>
                        </w:div>
                      </w:divsChild>
                    </w:div>
                    <w:div w:id="1917277346">
                      <w:marLeft w:val="0"/>
                      <w:marRight w:val="0"/>
                      <w:marTop w:val="0"/>
                      <w:marBottom w:val="0"/>
                      <w:divBdr>
                        <w:top w:val="none" w:sz="0" w:space="0" w:color="auto"/>
                        <w:left w:val="none" w:sz="0" w:space="0" w:color="auto"/>
                        <w:bottom w:val="none" w:sz="0" w:space="0" w:color="auto"/>
                        <w:right w:val="none" w:sz="0" w:space="0" w:color="auto"/>
                      </w:divBdr>
                      <w:divsChild>
                        <w:div w:id="1614164898">
                          <w:marLeft w:val="0"/>
                          <w:marRight w:val="0"/>
                          <w:marTop w:val="0"/>
                          <w:marBottom w:val="0"/>
                          <w:divBdr>
                            <w:top w:val="none" w:sz="0" w:space="0" w:color="auto"/>
                            <w:left w:val="none" w:sz="0" w:space="0" w:color="auto"/>
                            <w:bottom w:val="none" w:sz="0" w:space="0" w:color="auto"/>
                            <w:right w:val="none" w:sz="0" w:space="0" w:color="auto"/>
                          </w:divBdr>
                          <w:divsChild>
                            <w:div w:id="400448085">
                              <w:marLeft w:val="0"/>
                              <w:marRight w:val="0"/>
                              <w:marTop w:val="0"/>
                              <w:marBottom w:val="0"/>
                              <w:divBdr>
                                <w:top w:val="none" w:sz="0" w:space="0" w:color="auto"/>
                                <w:left w:val="none" w:sz="0" w:space="0" w:color="auto"/>
                                <w:bottom w:val="none" w:sz="0" w:space="0" w:color="auto"/>
                                <w:right w:val="none" w:sz="0" w:space="0" w:color="auto"/>
                              </w:divBdr>
                            </w:div>
                            <w:div w:id="2058235966">
                              <w:marLeft w:val="0"/>
                              <w:marRight w:val="0"/>
                              <w:marTop w:val="0"/>
                              <w:marBottom w:val="0"/>
                              <w:divBdr>
                                <w:top w:val="none" w:sz="0" w:space="0" w:color="auto"/>
                                <w:left w:val="none" w:sz="0" w:space="0" w:color="auto"/>
                                <w:bottom w:val="none" w:sz="0" w:space="0" w:color="auto"/>
                                <w:right w:val="none" w:sz="0" w:space="0" w:color="auto"/>
                              </w:divBdr>
                              <w:divsChild>
                                <w:div w:id="1156066437">
                                  <w:marLeft w:val="0"/>
                                  <w:marRight w:val="0"/>
                                  <w:marTop w:val="0"/>
                                  <w:marBottom w:val="0"/>
                                  <w:divBdr>
                                    <w:top w:val="none" w:sz="0" w:space="0" w:color="auto"/>
                                    <w:left w:val="none" w:sz="0" w:space="0" w:color="auto"/>
                                    <w:bottom w:val="none" w:sz="0" w:space="0" w:color="auto"/>
                                    <w:right w:val="none" w:sz="0" w:space="0" w:color="auto"/>
                                  </w:divBdr>
                                  <w:divsChild>
                                    <w:div w:id="596134545">
                                      <w:marLeft w:val="0"/>
                                      <w:marRight w:val="0"/>
                                      <w:marTop w:val="0"/>
                                      <w:marBottom w:val="0"/>
                                      <w:divBdr>
                                        <w:top w:val="none" w:sz="0" w:space="0" w:color="auto"/>
                                        <w:left w:val="none" w:sz="0" w:space="0" w:color="auto"/>
                                        <w:bottom w:val="none" w:sz="0" w:space="0" w:color="auto"/>
                                        <w:right w:val="none" w:sz="0" w:space="0" w:color="auto"/>
                                      </w:divBdr>
                                      <w:divsChild>
                                        <w:div w:id="1411081374">
                                          <w:marLeft w:val="0"/>
                                          <w:marRight w:val="0"/>
                                          <w:marTop w:val="0"/>
                                          <w:marBottom w:val="0"/>
                                          <w:divBdr>
                                            <w:top w:val="none" w:sz="0" w:space="0" w:color="auto"/>
                                            <w:left w:val="none" w:sz="0" w:space="0" w:color="auto"/>
                                            <w:bottom w:val="none" w:sz="0" w:space="0" w:color="auto"/>
                                            <w:right w:val="none" w:sz="0" w:space="0" w:color="auto"/>
                                          </w:divBdr>
                                          <w:divsChild>
                                            <w:div w:id="132211848">
                                              <w:marLeft w:val="0"/>
                                              <w:marRight w:val="0"/>
                                              <w:marTop w:val="0"/>
                                              <w:marBottom w:val="0"/>
                                              <w:divBdr>
                                                <w:top w:val="none" w:sz="0" w:space="0" w:color="auto"/>
                                                <w:left w:val="none" w:sz="0" w:space="0" w:color="auto"/>
                                                <w:bottom w:val="none" w:sz="0" w:space="0" w:color="auto"/>
                                                <w:right w:val="none" w:sz="0" w:space="0" w:color="auto"/>
                                              </w:divBdr>
                                            </w:div>
                                            <w:div w:id="2991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402593">
      <w:bodyDiv w:val="1"/>
      <w:marLeft w:val="0"/>
      <w:marRight w:val="0"/>
      <w:marTop w:val="0"/>
      <w:marBottom w:val="0"/>
      <w:divBdr>
        <w:top w:val="none" w:sz="0" w:space="0" w:color="auto"/>
        <w:left w:val="none" w:sz="0" w:space="0" w:color="auto"/>
        <w:bottom w:val="none" w:sz="0" w:space="0" w:color="auto"/>
        <w:right w:val="none" w:sz="0" w:space="0" w:color="auto"/>
      </w:divBdr>
      <w:divsChild>
        <w:div w:id="95516883">
          <w:marLeft w:val="0"/>
          <w:marRight w:val="0"/>
          <w:marTop w:val="0"/>
          <w:marBottom w:val="0"/>
          <w:divBdr>
            <w:top w:val="none" w:sz="0" w:space="0" w:color="auto"/>
            <w:left w:val="none" w:sz="0" w:space="0" w:color="auto"/>
            <w:bottom w:val="none" w:sz="0" w:space="0" w:color="auto"/>
            <w:right w:val="none" w:sz="0" w:space="0" w:color="auto"/>
          </w:divBdr>
          <w:divsChild>
            <w:div w:id="810485607">
              <w:marLeft w:val="0"/>
              <w:marRight w:val="0"/>
              <w:marTop w:val="0"/>
              <w:marBottom w:val="0"/>
              <w:divBdr>
                <w:top w:val="none" w:sz="0" w:space="0" w:color="auto"/>
                <w:left w:val="none" w:sz="0" w:space="0" w:color="auto"/>
                <w:bottom w:val="none" w:sz="0" w:space="0" w:color="auto"/>
                <w:right w:val="none" w:sz="0" w:space="0" w:color="auto"/>
              </w:divBdr>
              <w:divsChild>
                <w:div w:id="1065419457">
                  <w:marLeft w:val="0"/>
                  <w:marRight w:val="0"/>
                  <w:marTop w:val="0"/>
                  <w:marBottom w:val="0"/>
                  <w:divBdr>
                    <w:top w:val="none" w:sz="0" w:space="0" w:color="auto"/>
                    <w:left w:val="none" w:sz="0" w:space="0" w:color="auto"/>
                    <w:bottom w:val="none" w:sz="0" w:space="0" w:color="auto"/>
                    <w:right w:val="none" w:sz="0" w:space="0" w:color="auto"/>
                  </w:divBdr>
                  <w:divsChild>
                    <w:div w:id="831067983">
                      <w:marLeft w:val="0"/>
                      <w:marRight w:val="0"/>
                      <w:marTop w:val="0"/>
                      <w:marBottom w:val="0"/>
                      <w:divBdr>
                        <w:top w:val="none" w:sz="0" w:space="0" w:color="auto"/>
                        <w:left w:val="none" w:sz="0" w:space="0" w:color="auto"/>
                        <w:bottom w:val="none" w:sz="0" w:space="0" w:color="auto"/>
                        <w:right w:val="none" w:sz="0" w:space="0" w:color="auto"/>
                      </w:divBdr>
                      <w:divsChild>
                        <w:div w:id="1821455618">
                          <w:marLeft w:val="0"/>
                          <w:marRight w:val="0"/>
                          <w:marTop w:val="0"/>
                          <w:marBottom w:val="0"/>
                          <w:divBdr>
                            <w:top w:val="none" w:sz="0" w:space="0" w:color="auto"/>
                            <w:left w:val="none" w:sz="0" w:space="0" w:color="auto"/>
                            <w:bottom w:val="none" w:sz="0" w:space="0" w:color="auto"/>
                            <w:right w:val="none" w:sz="0" w:space="0" w:color="auto"/>
                          </w:divBdr>
                          <w:divsChild>
                            <w:div w:id="153113699">
                              <w:marLeft w:val="0"/>
                              <w:marRight w:val="0"/>
                              <w:marTop w:val="0"/>
                              <w:marBottom w:val="0"/>
                              <w:divBdr>
                                <w:top w:val="none" w:sz="0" w:space="0" w:color="auto"/>
                                <w:left w:val="none" w:sz="0" w:space="0" w:color="auto"/>
                                <w:bottom w:val="none" w:sz="0" w:space="0" w:color="auto"/>
                                <w:right w:val="none" w:sz="0" w:space="0" w:color="auto"/>
                              </w:divBdr>
                            </w:div>
                            <w:div w:id="8048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38259">
              <w:marLeft w:val="0"/>
              <w:marRight w:val="0"/>
              <w:marTop w:val="0"/>
              <w:marBottom w:val="0"/>
              <w:divBdr>
                <w:top w:val="none" w:sz="0" w:space="0" w:color="auto"/>
                <w:left w:val="none" w:sz="0" w:space="0" w:color="auto"/>
                <w:bottom w:val="none" w:sz="0" w:space="0" w:color="auto"/>
                <w:right w:val="none" w:sz="0" w:space="0" w:color="auto"/>
              </w:divBdr>
            </w:div>
          </w:divsChild>
        </w:div>
        <w:div w:id="753863233">
          <w:marLeft w:val="0"/>
          <w:marRight w:val="0"/>
          <w:marTop w:val="0"/>
          <w:marBottom w:val="60"/>
          <w:divBdr>
            <w:top w:val="none" w:sz="0" w:space="0" w:color="auto"/>
            <w:left w:val="none" w:sz="0" w:space="0" w:color="auto"/>
            <w:bottom w:val="none" w:sz="0" w:space="0" w:color="auto"/>
            <w:right w:val="none" w:sz="0" w:space="0" w:color="auto"/>
          </w:divBdr>
          <w:divsChild>
            <w:div w:id="1801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5884">
      <w:bodyDiv w:val="1"/>
      <w:marLeft w:val="0"/>
      <w:marRight w:val="0"/>
      <w:marTop w:val="0"/>
      <w:marBottom w:val="0"/>
      <w:divBdr>
        <w:top w:val="none" w:sz="0" w:space="0" w:color="auto"/>
        <w:left w:val="none" w:sz="0" w:space="0" w:color="auto"/>
        <w:bottom w:val="none" w:sz="0" w:space="0" w:color="auto"/>
        <w:right w:val="none" w:sz="0" w:space="0" w:color="auto"/>
      </w:divBdr>
      <w:divsChild>
        <w:div w:id="675692854">
          <w:marLeft w:val="0"/>
          <w:marRight w:val="0"/>
          <w:marTop w:val="0"/>
          <w:marBottom w:val="0"/>
          <w:divBdr>
            <w:top w:val="none" w:sz="0" w:space="0" w:color="auto"/>
            <w:left w:val="none" w:sz="0" w:space="0" w:color="auto"/>
            <w:bottom w:val="none" w:sz="0" w:space="0" w:color="auto"/>
            <w:right w:val="none" w:sz="0" w:space="0" w:color="auto"/>
          </w:divBdr>
          <w:divsChild>
            <w:div w:id="1814054658">
              <w:marLeft w:val="0"/>
              <w:marRight w:val="0"/>
              <w:marTop w:val="0"/>
              <w:marBottom w:val="0"/>
              <w:divBdr>
                <w:top w:val="none" w:sz="0" w:space="0" w:color="auto"/>
                <w:left w:val="none" w:sz="0" w:space="0" w:color="auto"/>
                <w:bottom w:val="none" w:sz="0" w:space="0" w:color="auto"/>
                <w:right w:val="none" w:sz="0" w:space="0" w:color="auto"/>
              </w:divBdr>
              <w:divsChild>
                <w:div w:id="944464148">
                  <w:marLeft w:val="0"/>
                  <w:marRight w:val="0"/>
                  <w:marTop w:val="0"/>
                  <w:marBottom w:val="0"/>
                  <w:divBdr>
                    <w:top w:val="none" w:sz="0" w:space="0" w:color="auto"/>
                    <w:left w:val="none" w:sz="0" w:space="0" w:color="auto"/>
                    <w:bottom w:val="none" w:sz="0" w:space="0" w:color="auto"/>
                    <w:right w:val="none" w:sz="0" w:space="0" w:color="auto"/>
                  </w:divBdr>
                  <w:divsChild>
                    <w:div w:id="725685518">
                      <w:marLeft w:val="0"/>
                      <w:marRight w:val="0"/>
                      <w:marTop w:val="0"/>
                      <w:marBottom w:val="0"/>
                      <w:divBdr>
                        <w:top w:val="none" w:sz="0" w:space="0" w:color="auto"/>
                        <w:left w:val="none" w:sz="0" w:space="0" w:color="auto"/>
                        <w:bottom w:val="none" w:sz="0" w:space="0" w:color="auto"/>
                        <w:right w:val="none" w:sz="0" w:space="0" w:color="auto"/>
                      </w:divBdr>
                    </w:div>
                    <w:div w:id="14475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36580">
      <w:bodyDiv w:val="1"/>
      <w:marLeft w:val="0"/>
      <w:marRight w:val="0"/>
      <w:marTop w:val="0"/>
      <w:marBottom w:val="0"/>
      <w:divBdr>
        <w:top w:val="none" w:sz="0" w:space="0" w:color="auto"/>
        <w:left w:val="none" w:sz="0" w:space="0" w:color="auto"/>
        <w:bottom w:val="none" w:sz="0" w:space="0" w:color="auto"/>
        <w:right w:val="none" w:sz="0" w:space="0" w:color="auto"/>
      </w:divBdr>
      <w:divsChild>
        <w:div w:id="523516290">
          <w:marLeft w:val="0"/>
          <w:marRight w:val="0"/>
          <w:marTop w:val="0"/>
          <w:marBottom w:val="0"/>
          <w:divBdr>
            <w:top w:val="none" w:sz="0" w:space="0" w:color="auto"/>
            <w:left w:val="none" w:sz="0" w:space="0" w:color="auto"/>
            <w:bottom w:val="none" w:sz="0" w:space="0" w:color="auto"/>
            <w:right w:val="none" w:sz="0" w:space="0" w:color="auto"/>
          </w:divBdr>
          <w:divsChild>
            <w:div w:id="131021622">
              <w:marLeft w:val="0"/>
              <w:marRight w:val="0"/>
              <w:marTop w:val="0"/>
              <w:marBottom w:val="0"/>
              <w:divBdr>
                <w:top w:val="none" w:sz="0" w:space="0" w:color="auto"/>
                <w:left w:val="none" w:sz="0" w:space="0" w:color="auto"/>
                <w:bottom w:val="none" w:sz="0" w:space="0" w:color="auto"/>
                <w:right w:val="none" w:sz="0" w:space="0" w:color="auto"/>
              </w:divBdr>
              <w:divsChild>
                <w:div w:id="86580478">
                  <w:marLeft w:val="0"/>
                  <w:marRight w:val="180"/>
                  <w:marTop w:val="0"/>
                  <w:marBottom w:val="0"/>
                  <w:divBdr>
                    <w:top w:val="none" w:sz="0" w:space="0" w:color="auto"/>
                    <w:left w:val="none" w:sz="0" w:space="0" w:color="auto"/>
                    <w:bottom w:val="none" w:sz="0" w:space="0" w:color="auto"/>
                    <w:right w:val="none" w:sz="0" w:space="0" w:color="auto"/>
                  </w:divBdr>
                  <w:divsChild>
                    <w:div w:id="965626151">
                      <w:marLeft w:val="0"/>
                      <w:marRight w:val="0"/>
                      <w:marTop w:val="0"/>
                      <w:marBottom w:val="0"/>
                      <w:divBdr>
                        <w:top w:val="none" w:sz="0" w:space="0" w:color="auto"/>
                        <w:left w:val="none" w:sz="0" w:space="0" w:color="auto"/>
                        <w:bottom w:val="none" w:sz="0" w:space="0" w:color="auto"/>
                        <w:right w:val="none" w:sz="0" w:space="0" w:color="auto"/>
                      </w:divBdr>
                      <w:divsChild>
                        <w:div w:id="15869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81778">
                  <w:marLeft w:val="0"/>
                  <w:marRight w:val="0"/>
                  <w:marTop w:val="0"/>
                  <w:marBottom w:val="0"/>
                  <w:divBdr>
                    <w:top w:val="none" w:sz="0" w:space="0" w:color="auto"/>
                    <w:left w:val="none" w:sz="0" w:space="0" w:color="auto"/>
                    <w:bottom w:val="none" w:sz="0" w:space="0" w:color="auto"/>
                    <w:right w:val="none" w:sz="0" w:space="0" w:color="auto"/>
                  </w:divBdr>
                  <w:divsChild>
                    <w:div w:id="1089810577">
                      <w:marLeft w:val="0"/>
                      <w:marRight w:val="0"/>
                      <w:marTop w:val="0"/>
                      <w:marBottom w:val="60"/>
                      <w:divBdr>
                        <w:top w:val="none" w:sz="0" w:space="0" w:color="auto"/>
                        <w:left w:val="none" w:sz="0" w:space="0" w:color="auto"/>
                        <w:bottom w:val="none" w:sz="0" w:space="0" w:color="auto"/>
                        <w:right w:val="none" w:sz="0" w:space="0" w:color="auto"/>
                      </w:divBdr>
                      <w:divsChild>
                        <w:div w:id="1126123844">
                          <w:marLeft w:val="0"/>
                          <w:marRight w:val="0"/>
                          <w:marTop w:val="0"/>
                          <w:marBottom w:val="0"/>
                          <w:divBdr>
                            <w:top w:val="none" w:sz="0" w:space="0" w:color="auto"/>
                            <w:left w:val="none" w:sz="0" w:space="0" w:color="auto"/>
                            <w:bottom w:val="none" w:sz="0" w:space="0" w:color="auto"/>
                            <w:right w:val="none" w:sz="0" w:space="0" w:color="auto"/>
                          </w:divBdr>
                        </w:div>
                      </w:divsChild>
                    </w:div>
                    <w:div w:id="1777359094">
                      <w:marLeft w:val="0"/>
                      <w:marRight w:val="0"/>
                      <w:marTop w:val="0"/>
                      <w:marBottom w:val="0"/>
                      <w:divBdr>
                        <w:top w:val="none" w:sz="0" w:space="0" w:color="auto"/>
                        <w:left w:val="none" w:sz="0" w:space="0" w:color="auto"/>
                        <w:bottom w:val="none" w:sz="0" w:space="0" w:color="auto"/>
                        <w:right w:val="none" w:sz="0" w:space="0" w:color="auto"/>
                      </w:divBdr>
                      <w:divsChild>
                        <w:div w:id="837160413">
                          <w:marLeft w:val="0"/>
                          <w:marRight w:val="0"/>
                          <w:marTop w:val="0"/>
                          <w:marBottom w:val="0"/>
                          <w:divBdr>
                            <w:top w:val="none" w:sz="0" w:space="0" w:color="auto"/>
                            <w:left w:val="none" w:sz="0" w:space="0" w:color="auto"/>
                            <w:bottom w:val="none" w:sz="0" w:space="0" w:color="auto"/>
                            <w:right w:val="none" w:sz="0" w:space="0" w:color="auto"/>
                          </w:divBdr>
                          <w:divsChild>
                            <w:div w:id="2122138980">
                              <w:marLeft w:val="0"/>
                              <w:marRight w:val="0"/>
                              <w:marTop w:val="0"/>
                              <w:marBottom w:val="0"/>
                              <w:divBdr>
                                <w:top w:val="none" w:sz="0" w:space="0" w:color="auto"/>
                                <w:left w:val="none" w:sz="0" w:space="0" w:color="auto"/>
                                <w:bottom w:val="none" w:sz="0" w:space="0" w:color="auto"/>
                                <w:right w:val="none" w:sz="0" w:space="0" w:color="auto"/>
                              </w:divBdr>
                              <w:divsChild>
                                <w:div w:id="1666547320">
                                  <w:marLeft w:val="0"/>
                                  <w:marRight w:val="0"/>
                                  <w:marTop w:val="0"/>
                                  <w:marBottom w:val="0"/>
                                  <w:divBdr>
                                    <w:top w:val="none" w:sz="0" w:space="0" w:color="auto"/>
                                    <w:left w:val="none" w:sz="0" w:space="0" w:color="auto"/>
                                    <w:bottom w:val="none" w:sz="0" w:space="0" w:color="auto"/>
                                    <w:right w:val="none" w:sz="0" w:space="0" w:color="auto"/>
                                  </w:divBdr>
                                  <w:divsChild>
                                    <w:div w:id="58065702">
                                      <w:marLeft w:val="0"/>
                                      <w:marRight w:val="0"/>
                                      <w:marTop w:val="0"/>
                                      <w:marBottom w:val="0"/>
                                      <w:divBdr>
                                        <w:top w:val="none" w:sz="0" w:space="0" w:color="auto"/>
                                        <w:left w:val="none" w:sz="0" w:space="0" w:color="auto"/>
                                        <w:bottom w:val="none" w:sz="0" w:space="0" w:color="auto"/>
                                        <w:right w:val="none" w:sz="0" w:space="0" w:color="auto"/>
                                      </w:divBdr>
                                      <w:divsChild>
                                        <w:div w:id="977419839">
                                          <w:marLeft w:val="0"/>
                                          <w:marRight w:val="0"/>
                                          <w:marTop w:val="0"/>
                                          <w:marBottom w:val="0"/>
                                          <w:divBdr>
                                            <w:top w:val="none" w:sz="0" w:space="0" w:color="auto"/>
                                            <w:left w:val="none" w:sz="0" w:space="0" w:color="auto"/>
                                            <w:bottom w:val="none" w:sz="0" w:space="0" w:color="auto"/>
                                            <w:right w:val="none" w:sz="0" w:space="0" w:color="auto"/>
                                          </w:divBdr>
                                          <w:divsChild>
                                            <w:div w:id="1356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478268">
          <w:marLeft w:val="0"/>
          <w:marRight w:val="0"/>
          <w:marTop w:val="0"/>
          <w:marBottom w:val="0"/>
          <w:divBdr>
            <w:top w:val="none" w:sz="0" w:space="0" w:color="auto"/>
            <w:left w:val="none" w:sz="0" w:space="0" w:color="auto"/>
            <w:bottom w:val="none" w:sz="0" w:space="0" w:color="auto"/>
            <w:right w:val="none" w:sz="0" w:space="0" w:color="auto"/>
          </w:divBdr>
          <w:divsChild>
            <w:div w:id="1582449536">
              <w:marLeft w:val="0"/>
              <w:marRight w:val="0"/>
              <w:marTop w:val="0"/>
              <w:marBottom w:val="0"/>
              <w:divBdr>
                <w:top w:val="none" w:sz="0" w:space="0" w:color="auto"/>
                <w:left w:val="none" w:sz="0" w:space="0" w:color="auto"/>
                <w:bottom w:val="none" w:sz="0" w:space="0" w:color="auto"/>
                <w:right w:val="none" w:sz="0" w:space="0" w:color="auto"/>
              </w:divBdr>
              <w:divsChild>
                <w:div w:id="1685356312">
                  <w:marLeft w:val="0"/>
                  <w:marRight w:val="0"/>
                  <w:marTop w:val="0"/>
                  <w:marBottom w:val="0"/>
                  <w:divBdr>
                    <w:top w:val="none" w:sz="0" w:space="0" w:color="auto"/>
                    <w:left w:val="none" w:sz="0" w:space="0" w:color="auto"/>
                    <w:bottom w:val="none" w:sz="0" w:space="0" w:color="auto"/>
                    <w:right w:val="none" w:sz="0" w:space="0" w:color="auto"/>
                  </w:divBdr>
                  <w:divsChild>
                    <w:div w:id="2709504">
                      <w:marLeft w:val="0"/>
                      <w:marRight w:val="0"/>
                      <w:marTop w:val="0"/>
                      <w:marBottom w:val="0"/>
                      <w:divBdr>
                        <w:top w:val="none" w:sz="0" w:space="0" w:color="auto"/>
                        <w:left w:val="none" w:sz="0" w:space="0" w:color="auto"/>
                        <w:bottom w:val="none" w:sz="0" w:space="0" w:color="auto"/>
                        <w:right w:val="none" w:sz="0" w:space="0" w:color="auto"/>
                      </w:divBdr>
                      <w:divsChild>
                        <w:div w:id="1738360890">
                          <w:marLeft w:val="0"/>
                          <w:marRight w:val="0"/>
                          <w:marTop w:val="0"/>
                          <w:marBottom w:val="0"/>
                          <w:divBdr>
                            <w:top w:val="none" w:sz="0" w:space="0" w:color="auto"/>
                            <w:left w:val="none" w:sz="0" w:space="0" w:color="auto"/>
                            <w:bottom w:val="none" w:sz="0" w:space="0" w:color="auto"/>
                            <w:right w:val="none" w:sz="0" w:space="0" w:color="auto"/>
                          </w:divBdr>
                          <w:divsChild>
                            <w:div w:id="459032300">
                              <w:marLeft w:val="0"/>
                              <w:marRight w:val="0"/>
                              <w:marTop w:val="0"/>
                              <w:marBottom w:val="0"/>
                              <w:divBdr>
                                <w:top w:val="none" w:sz="0" w:space="0" w:color="auto"/>
                                <w:left w:val="none" w:sz="0" w:space="0" w:color="auto"/>
                                <w:bottom w:val="none" w:sz="0" w:space="0" w:color="auto"/>
                                <w:right w:val="none" w:sz="0" w:space="0" w:color="auto"/>
                              </w:divBdr>
                            </w:div>
                            <w:div w:id="1441993719">
                              <w:marLeft w:val="0"/>
                              <w:marRight w:val="0"/>
                              <w:marTop w:val="0"/>
                              <w:marBottom w:val="0"/>
                              <w:divBdr>
                                <w:top w:val="none" w:sz="0" w:space="0" w:color="auto"/>
                                <w:left w:val="none" w:sz="0" w:space="0" w:color="auto"/>
                                <w:bottom w:val="none" w:sz="0" w:space="0" w:color="auto"/>
                                <w:right w:val="none" w:sz="0" w:space="0" w:color="auto"/>
                              </w:divBdr>
                              <w:divsChild>
                                <w:div w:id="1833568999">
                                  <w:marLeft w:val="0"/>
                                  <w:marRight w:val="0"/>
                                  <w:marTop w:val="0"/>
                                  <w:marBottom w:val="0"/>
                                  <w:divBdr>
                                    <w:top w:val="none" w:sz="0" w:space="0" w:color="auto"/>
                                    <w:left w:val="none" w:sz="0" w:space="0" w:color="auto"/>
                                    <w:bottom w:val="none" w:sz="0" w:space="0" w:color="auto"/>
                                    <w:right w:val="none" w:sz="0" w:space="0" w:color="auto"/>
                                  </w:divBdr>
                                  <w:divsChild>
                                    <w:div w:id="787043153">
                                      <w:marLeft w:val="0"/>
                                      <w:marRight w:val="0"/>
                                      <w:marTop w:val="0"/>
                                      <w:marBottom w:val="0"/>
                                      <w:divBdr>
                                        <w:top w:val="none" w:sz="0" w:space="0" w:color="auto"/>
                                        <w:left w:val="none" w:sz="0" w:space="0" w:color="auto"/>
                                        <w:bottom w:val="none" w:sz="0" w:space="0" w:color="auto"/>
                                        <w:right w:val="none" w:sz="0" w:space="0" w:color="auto"/>
                                      </w:divBdr>
                                      <w:divsChild>
                                        <w:div w:id="584266116">
                                          <w:marLeft w:val="0"/>
                                          <w:marRight w:val="0"/>
                                          <w:marTop w:val="0"/>
                                          <w:marBottom w:val="0"/>
                                          <w:divBdr>
                                            <w:top w:val="none" w:sz="0" w:space="0" w:color="auto"/>
                                            <w:left w:val="none" w:sz="0" w:space="0" w:color="auto"/>
                                            <w:bottom w:val="none" w:sz="0" w:space="0" w:color="auto"/>
                                            <w:right w:val="none" w:sz="0" w:space="0" w:color="auto"/>
                                          </w:divBdr>
                                          <w:divsChild>
                                            <w:div w:id="2558999">
                                              <w:marLeft w:val="0"/>
                                              <w:marRight w:val="0"/>
                                              <w:marTop w:val="0"/>
                                              <w:marBottom w:val="0"/>
                                              <w:divBdr>
                                                <w:top w:val="none" w:sz="0" w:space="0" w:color="auto"/>
                                                <w:left w:val="none" w:sz="0" w:space="0" w:color="auto"/>
                                                <w:bottom w:val="none" w:sz="0" w:space="0" w:color="auto"/>
                                                <w:right w:val="none" w:sz="0" w:space="0" w:color="auto"/>
                                              </w:divBdr>
                                            </w:div>
                                            <w:div w:id="1353606922">
                                              <w:marLeft w:val="0"/>
                                              <w:marRight w:val="0"/>
                                              <w:marTop w:val="0"/>
                                              <w:marBottom w:val="0"/>
                                              <w:divBdr>
                                                <w:top w:val="none" w:sz="0" w:space="0" w:color="auto"/>
                                                <w:left w:val="none" w:sz="0" w:space="0" w:color="auto"/>
                                                <w:bottom w:val="none" w:sz="0" w:space="0" w:color="auto"/>
                                                <w:right w:val="none" w:sz="0" w:space="0" w:color="auto"/>
                                              </w:divBdr>
                                            </w:div>
                                            <w:div w:id="1521235738">
                                              <w:marLeft w:val="0"/>
                                              <w:marRight w:val="0"/>
                                              <w:marTop w:val="0"/>
                                              <w:marBottom w:val="0"/>
                                              <w:divBdr>
                                                <w:top w:val="none" w:sz="0" w:space="0" w:color="auto"/>
                                                <w:left w:val="none" w:sz="0" w:space="0" w:color="auto"/>
                                                <w:bottom w:val="none" w:sz="0" w:space="0" w:color="auto"/>
                                                <w:right w:val="none" w:sz="0" w:space="0" w:color="auto"/>
                                              </w:divBdr>
                                            </w:div>
                                            <w:div w:id="1717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770151">
                      <w:marLeft w:val="0"/>
                      <w:marRight w:val="0"/>
                      <w:marTop w:val="0"/>
                      <w:marBottom w:val="60"/>
                      <w:divBdr>
                        <w:top w:val="none" w:sz="0" w:space="0" w:color="auto"/>
                        <w:left w:val="none" w:sz="0" w:space="0" w:color="auto"/>
                        <w:bottom w:val="none" w:sz="0" w:space="0" w:color="auto"/>
                        <w:right w:val="none" w:sz="0" w:space="0" w:color="auto"/>
                      </w:divBdr>
                      <w:divsChild>
                        <w:div w:id="819231119">
                          <w:marLeft w:val="0"/>
                          <w:marRight w:val="0"/>
                          <w:marTop w:val="0"/>
                          <w:marBottom w:val="0"/>
                          <w:divBdr>
                            <w:top w:val="none" w:sz="0" w:space="0" w:color="auto"/>
                            <w:left w:val="none" w:sz="0" w:space="0" w:color="auto"/>
                            <w:bottom w:val="none" w:sz="0" w:space="0" w:color="auto"/>
                            <w:right w:val="none" w:sz="0" w:space="0" w:color="auto"/>
                          </w:divBdr>
                        </w:div>
                      </w:divsChild>
                    </w:div>
                    <w:div w:id="4889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9573">
      <w:bodyDiv w:val="1"/>
      <w:marLeft w:val="0"/>
      <w:marRight w:val="0"/>
      <w:marTop w:val="0"/>
      <w:marBottom w:val="0"/>
      <w:divBdr>
        <w:top w:val="none" w:sz="0" w:space="0" w:color="auto"/>
        <w:left w:val="none" w:sz="0" w:space="0" w:color="auto"/>
        <w:bottom w:val="none" w:sz="0" w:space="0" w:color="auto"/>
        <w:right w:val="none" w:sz="0" w:space="0" w:color="auto"/>
      </w:divBdr>
      <w:divsChild>
        <w:div w:id="1378966479">
          <w:marLeft w:val="0"/>
          <w:marRight w:val="0"/>
          <w:marTop w:val="0"/>
          <w:marBottom w:val="0"/>
          <w:divBdr>
            <w:top w:val="none" w:sz="0" w:space="0" w:color="auto"/>
            <w:left w:val="none" w:sz="0" w:space="0" w:color="auto"/>
            <w:bottom w:val="none" w:sz="0" w:space="0" w:color="auto"/>
            <w:right w:val="none" w:sz="0" w:space="0" w:color="auto"/>
          </w:divBdr>
          <w:divsChild>
            <w:div w:id="1979339961">
              <w:marLeft w:val="0"/>
              <w:marRight w:val="0"/>
              <w:marTop w:val="0"/>
              <w:marBottom w:val="0"/>
              <w:divBdr>
                <w:top w:val="none" w:sz="0" w:space="0" w:color="auto"/>
                <w:left w:val="none" w:sz="0" w:space="0" w:color="auto"/>
                <w:bottom w:val="none" w:sz="0" w:space="0" w:color="auto"/>
                <w:right w:val="none" w:sz="0" w:space="0" w:color="auto"/>
              </w:divBdr>
              <w:divsChild>
                <w:div w:id="1500465207">
                  <w:marLeft w:val="0"/>
                  <w:marRight w:val="0"/>
                  <w:marTop w:val="0"/>
                  <w:marBottom w:val="0"/>
                  <w:divBdr>
                    <w:top w:val="none" w:sz="0" w:space="0" w:color="auto"/>
                    <w:left w:val="none" w:sz="0" w:space="0" w:color="auto"/>
                    <w:bottom w:val="none" w:sz="0" w:space="0" w:color="auto"/>
                    <w:right w:val="none" w:sz="0" w:space="0" w:color="auto"/>
                  </w:divBdr>
                  <w:divsChild>
                    <w:div w:id="8336211">
                      <w:marLeft w:val="0"/>
                      <w:marRight w:val="0"/>
                      <w:marTop w:val="0"/>
                      <w:marBottom w:val="60"/>
                      <w:divBdr>
                        <w:top w:val="none" w:sz="0" w:space="0" w:color="auto"/>
                        <w:left w:val="none" w:sz="0" w:space="0" w:color="auto"/>
                        <w:bottom w:val="none" w:sz="0" w:space="0" w:color="auto"/>
                        <w:right w:val="none" w:sz="0" w:space="0" w:color="auto"/>
                      </w:divBdr>
                      <w:divsChild>
                        <w:div w:id="134418863">
                          <w:marLeft w:val="0"/>
                          <w:marRight w:val="0"/>
                          <w:marTop w:val="0"/>
                          <w:marBottom w:val="0"/>
                          <w:divBdr>
                            <w:top w:val="none" w:sz="0" w:space="0" w:color="auto"/>
                            <w:left w:val="none" w:sz="0" w:space="0" w:color="auto"/>
                            <w:bottom w:val="none" w:sz="0" w:space="0" w:color="auto"/>
                            <w:right w:val="none" w:sz="0" w:space="0" w:color="auto"/>
                          </w:divBdr>
                        </w:div>
                      </w:divsChild>
                    </w:div>
                    <w:div w:id="1198274289">
                      <w:marLeft w:val="0"/>
                      <w:marRight w:val="0"/>
                      <w:marTop w:val="0"/>
                      <w:marBottom w:val="0"/>
                      <w:divBdr>
                        <w:top w:val="none" w:sz="0" w:space="0" w:color="auto"/>
                        <w:left w:val="none" w:sz="0" w:space="0" w:color="auto"/>
                        <w:bottom w:val="none" w:sz="0" w:space="0" w:color="auto"/>
                        <w:right w:val="none" w:sz="0" w:space="0" w:color="auto"/>
                      </w:divBdr>
                      <w:divsChild>
                        <w:div w:id="1502771741">
                          <w:marLeft w:val="0"/>
                          <w:marRight w:val="0"/>
                          <w:marTop w:val="0"/>
                          <w:marBottom w:val="0"/>
                          <w:divBdr>
                            <w:top w:val="none" w:sz="0" w:space="0" w:color="auto"/>
                            <w:left w:val="none" w:sz="0" w:space="0" w:color="auto"/>
                            <w:bottom w:val="none" w:sz="0" w:space="0" w:color="auto"/>
                            <w:right w:val="none" w:sz="0" w:space="0" w:color="auto"/>
                          </w:divBdr>
                          <w:divsChild>
                            <w:div w:id="353312240">
                              <w:marLeft w:val="0"/>
                              <w:marRight w:val="0"/>
                              <w:marTop w:val="0"/>
                              <w:marBottom w:val="0"/>
                              <w:divBdr>
                                <w:top w:val="none" w:sz="0" w:space="0" w:color="auto"/>
                                <w:left w:val="none" w:sz="0" w:space="0" w:color="auto"/>
                                <w:bottom w:val="none" w:sz="0" w:space="0" w:color="auto"/>
                                <w:right w:val="none" w:sz="0" w:space="0" w:color="auto"/>
                              </w:divBdr>
                            </w:div>
                            <w:div w:id="750353012">
                              <w:marLeft w:val="0"/>
                              <w:marRight w:val="0"/>
                              <w:marTop w:val="0"/>
                              <w:marBottom w:val="0"/>
                              <w:divBdr>
                                <w:top w:val="none" w:sz="0" w:space="0" w:color="auto"/>
                                <w:left w:val="none" w:sz="0" w:space="0" w:color="auto"/>
                                <w:bottom w:val="none" w:sz="0" w:space="0" w:color="auto"/>
                                <w:right w:val="none" w:sz="0" w:space="0" w:color="auto"/>
                              </w:divBdr>
                              <w:divsChild>
                                <w:div w:id="1709987267">
                                  <w:marLeft w:val="0"/>
                                  <w:marRight w:val="0"/>
                                  <w:marTop w:val="0"/>
                                  <w:marBottom w:val="0"/>
                                  <w:divBdr>
                                    <w:top w:val="none" w:sz="0" w:space="0" w:color="auto"/>
                                    <w:left w:val="none" w:sz="0" w:space="0" w:color="auto"/>
                                    <w:bottom w:val="none" w:sz="0" w:space="0" w:color="auto"/>
                                    <w:right w:val="none" w:sz="0" w:space="0" w:color="auto"/>
                                  </w:divBdr>
                                  <w:divsChild>
                                    <w:div w:id="395207326">
                                      <w:marLeft w:val="0"/>
                                      <w:marRight w:val="0"/>
                                      <w:marTop w:val="0"/>
                                      <w:marBottom w:val="0"/>
                                      <w:divBdr>
                                        <w:top w:val="none" w:sz="0" w:space="0" w:color="auto"/>
                                        <w:left w:val="none" w:sz="0" w:space="0" w:color="auto"/>
                                        <w:bottom w:val="none" w:sz="0" w:space="0" w:color="auto"/>
                                        <w:right w:val="none" w:sz="0" w:space="0" w:color="auto"/>
                                      </w:divBdr>
                                      <w:divsChild>
                                        <w:div w:id="27530686">
                                          <w:marLeft w:val="0"/>
                                          <w:marRight w:val="0"/>
                                          <w:marTop w:val="0"/>
                                          <w:marBottom w:val="0"/>
                                          <w:divBdr>
                                            <w:top w:val="none" w:sz="0" w:space="0" w:color="auto"/>
                                            <w:left w:val="none" w:sz="0" w:space="0" w:color="auto"/>
                                            <w:bottom w:val="none" w:sz="0" w:space="0" w:color="auto"/>
                                            <w:right w:val="none" w:sz="0" w:space="0" w:color="auto"/>
                                          </w:divBdr>
                                          <w:divsChild>
                                            <w:div w:id="1550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5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5914">
          <w:marLeft w:val="0"/>
          <w:marRight w:val="0"/>
          <w:marTop w:val="0"/>
          <w:marBottom w:val="0"/>
          <w:divBdr>
            <w:top w:val="none" w:sz="0" w:space="0" w:color="auto"/>
            <w:left w:val="none" w:sz="0" w:space="0" w:color="auto"/>
            <w:bottom w:val="none" w:sz="0" w:space="0" w:color="auto"/>
            <w:right w:val="none" w:sz="0" w:space="0" w:color="auto"/>
          </w:divBdr>
          <w:divsChild>
            <w:div w:id="1930381226">
              <w:marLeft w:val="0"/>
              <w:marRight w:val="0"/>
              <w:marTop w:val="0"/>
              <w:marBottom w:val="0"/>
              <w:divBdr>
                <w:top w:val="none" w:sz="0" w:space="0" w:color="auto"/>
                <w:left w:val="none" w:sz="0" w:space="0" w:color="auto"/>
                <w:bottom w:val="none" w:sz="0" w:space="0" w:color="auto"/>
                <w:right w:val="none" w:sz="0" w:space="0" w:color="auto"/>
              </w:divBdr>
              <w:divsChild>
                <w:div w:id="1737050614">
                  <w:marLeft w:val="0"/>
                  <w:marRight w:val="0"/>
                  <w:marTop w:val="0"/>
                  <w:marBottom w:val="0"/>
                  <w:divBdr>
                    <w:top w:val="none" w:sz="0" w:space="0" w:color="auto"/>
                    <w:left w:val="none" w:sz="0" w:space="0" w:color="auto"/>
                    <w:bottom w:val="none" w:sz="0" w:space="0" w:color="auto"/>
                    <w:right w:val="none" w:sz="0" w:space="0" w:color="auto"/>
                  </w:divBdr>
                  <w:divsChild>
                    <w:div w:id="64689311">
                      <w:marLeft w:val="0"/>
                      <w:marRight w:val="0"/>
                      <w:marTop w:val="0"/>
                      <w:marBottom w:val="60"/>
                      <w:divBdr>
                        <w:top w:val="none" w:sz="0" w:space="0" w:color="auto"/>
                        <w:left w:val="none" w:sz="0" w:space="0" w:color="auto"/>
                        <w:bottom w:val="none" w:sz="0" w:space="0" w:color="auto"/>
                        <w:right w:val="none" w:sz="0" w:space="0" w:color="auto"/>
                      </w:divBdr>
                      <w:divsChild>
                        <w:div w:id="864709006">
                          <w:marLeft w:val="0"/>
                          <w:marRight w:val="0"/>
                          <w:marTop w:val="0"/>
                          <w:marBottom w:val="0"/>
                          <w:divBdr>
                            <w:top w:val="none" w:sz="0" w:space="0" w:color="auto"/>
                            <w:left w:val="none" w:sz="0" w:space="0" w:color="auto"/>
                            <w:bottom w:val="none" w:sz="0" w:space="0" w:color="auto"/>
                            <w:right w:val="none" w:sz="0" w:space="0" w:color="auto"/>
                          </w:divBdr>
                        </w:div>
                      </w:divsChild>
                    </w:div>
                    <w:div w:id="1545798442">
                      <w:marLeft w:val="0"/>
                      <w:marRight w:val="0"/>
                      <w:marTop w:val="0"/>
                      <w:marBottom w:val="0"/>
                      <w:divBdr>
                        <w:top w:val="none" w:sz="0" w:space="0" w:color="auto"/>
                        <w:left w:val="none" w:sz="0" w:space="0" w:color="auto"/>
                        <w:bottom w:val="none" w:sz="0" w:space="0" w:color="auto"/>
                        <w:right w:val="none" w:sz="0" w:space="0" w:color="auto"/>
                      </w:divBdr>
                      <w:divsChild>
                        <w:div w:id="1867251894">
                          <w:marLeft w:val="0"/>
                          <w:marRight w:val="0"/>
                          <w:marTop w:val="0"/>
                          <w:marBottom w:val="0"/>
                          <w:divBdr>
                            <w:top w:val="none" w:sz="0" w:space="0" w:color="auto"/>
                            <w:left w:val="none" w:sz="0" w:space="0" w:color="auto"/>
                            <w:bottom w:val="none" w:sz="0" w:space="0" w:color="auto"/>
                            <w:right w:val="none" w:sz="0" w:space="0" w:color="auto"/>
                          </w:divBdr>
                          <w:divsChild>
                            <w:div w:id="86388362">
                              <w:marLeft w:val="0"/>
                              <w:marRight w:val="0"/>
                              <w:marTop w:val="0"/>
                              <w:marBottom w:val="0"/>
                              <w:divBdr>
                                <w:top w:val="none" w:sz="0" w:space="0" w:color="auto"/>
                                <w:left w:val="none" w:sz="0" w:space="0" w:color="auto"/>
                                <w:bottom w:val="none" w:sz="0" w:space="0" w:color="auto"/>
                                <w:right w:val="none" w:sz="0" w:space="0" w:color="auto"/>
                              </w:divBdr>
                              <w:divsChild>
                                <w:div w:id="2079549731">
                                  <w:marLeft w:val="0"/>
                                  <w:marRight w:val="0"/>
                                  <w:marTop w:val="0"/>
                                  <w:marBottom w:val="0"/>
                                  <w:divBdr>
                                    <w:top w:val="none" w:sz="0" w:space="0" w:color="auto"/>
                                    <w:left w:val="none" w:sz="0" w:space="0" w:color="auto"/>
                                    <w:bottom w:val="none" w:sz="0" w:space="0" w:color="auto"/>
                                    <w:right w:val="none" w:sz="0" w:space="0" w:color="auto"/>
                                  </w:divBdr>
                                  <w:divsChild>
                                    <w:div w:id="1141310237">
                                      <w:marLeft w:val="0"/>
                                      <w:marRight w:val="0"/>
                                      <w:marTop w:val="0"/>
                                      <w:marBottom w:val="0"/>
                                      <w:divBdr>
                                        <w:top w:val="none" w:sz="0" w:space="0" w:color="auto"/>
                                        <w:left w:val="none" w:sz="0" w:space="0" w:color="auto"/>
                                        <w:bottom w:val="none" w:sz="0" w:space="0" w:color="auto"/>
                                        <w:right w:val="none" w:sz="0" w:space="0" w:color="auto"/>
                                      </w:divBdr>
                                      <w:divsChild>
                                        <w:div w:id="574558801">
                                          <w:marLeft w:val="0"/>
                                          <w:marRight w:val="0"/>
                                          <w:marTop w:val="0"/>
                                          <w:marBottom w:val="0"/>
                                          <w:divBdr>
                                            <w:top w:val="none" w:sz="0" w:space="0" w:color="auto"/>
                                            <w:left w:val="none" w:sz="0" w:space="0" w:color="auto"/>
                                            <w:bottom w:val="none" w:sz="0" w:space="0" w:color="auto"/>
                                            <w:right w:val="none" w:sz="0" w:space="0" w:color="auto"/>
                                          </w:divBdr>
                                          <w:divsChild>
                                            <w:div w:id="3607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718960">
                  <w:marLeft w:val="0"/>
                  <w:marRight w:val="180"/>
                  <w:marTop w:val="0"/>
                  <w:marBottom w:val="0"/>
                  <w:divBdr>
                    <w:top w:val="none" w:sz="0" w:space="0" w:color="auto"/>
                    <w:left w:val="none" w:sz="0" w:space="0" w:color="auto"/>
                    <w:bottom w:val="none" w:sz="0" w:space="0" w:color="auto"/>
                    <w:right w:val="none" w:sz="0" w:space="0" w:color="auto"/>
                  </w:divBdr>
                  <w:divsChild>
                    <w:div w:id="2025160632">
                      <w:marLeft w:val="0"/>
                      <w:marRight w:val="0"/>
                      <w:marTop w:val="0"/>
                      <w:marBottom w:val="0"/>
                      <w:divBdr>
                        <w:top w:val="none" w:sz="0" w:space="0" w:color="auto"/>
                        <w:left w:val="none" w:sz="0" w:space="0" w:color="auto"/>
                        <w:bottom w:val="none" w:sz="0" w:space="0" w:color="auto"/>
                        <w:right w:val="none" w:sz="0" w:space="0" w:color="auto"/>
                      </w:divBdr>
                      <w:divsChild>
                        <w:div w:id="7545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3630">
      <w:bodyDiv w:val="1"/>
      <w:marLeft w:val="0"/>
      <w:marRight w:val="0"/>
      <w:marTop w:val="0"/>
      <w:marBottom w:val="0"/>
      <w:divBdr>
        <w:top w:val="none" w:sz="0" w:space="0" w:color="auto"/>
        <w:left w:val="none" w:sz="0" w:space="0" w:color="auto"/>
        <w:bottom w:val="none" w:sz="0" w:space="0" w:color="auto"/>
        <w:right w:val="none" w:sz="0" w:space="0" w:color="auto"/>
      </w:divBdr>
      <w:divsChild>
        <w:div w:id="310527806">
          <w:marLeft w:val="0"/>
          <w:marRight w:val="0"/>
          <w:marTop w:val="0"/>
          <w:marBottom w:val="0"/>
          <w:divBdr>
            <w:top w:val="none" w:sz="0" w:space="0" w:color="auto"/>
            <w:left w:val="none" w:sz="0" w:space="0" w:color="auto"/>
            <w:bottom w:val="none" w:sz="0" w:space="0" w:color="auto"/>
            <w:right w:val="none" w:sz="0" w:space="0" w:color="auto"/>
          </w:divBdr>
          <w:divsChild>
            <w:div w:id="1725986511">
              <w:marLeft w:val="0"/>
              <w:marRight w:val="0"/>
              <w:marTop w:val="0"/>
              <w:marBottom w:val="0"/>
              <w:divBdr>
                <w:top w:val="none" w:sz="0" w:space="0" w:color="auto"/>
                <w:left w:val="none" w:sz="0" w:space="0" w:color="auto"/>
                <w:bottom w:val="none" w:sz="0" w:space="0" w:color="auto"/>
                <w:right w:val="none" w:sz="0" w:space="0" w:color="auto"/>
              </w:divBdr>
              <w:divsChild>
                <w:div w:id="1346903985">
                  <w:marLeft w:val="0"/>
                  <w:marRight w:val="0"/>
                  <w:marTop w:val="0"/>
                  <w:marBottom w:val="0"/>
                  <w:divBdr>
                    <w:top w:val="none" w:sz="0" w:space="0" w:color="auto"/>
                    <w:left w:val="none" w:sz="0" w:space="0" w:color="auto"/>
                    <w:bottom w:val="none" w:sz="0" w:space="0" w:color="auto"/>
                    <w:right w:val="none" w:sz="0" w:space="0" w:color="auto"/>
                  </w:divBdr>
                  <w:divsChild>
                    <w:div w:id="532770449">
                      <w:marLeft w:val="0"/>
                      <w:marRight w:val="0"/>
                      <w:marTop w:val="0"/>
                      <w:marBottom w:val="0"/>
                      <w:divBdr>
                        <w:top w:val="none" w:sz="0" w:space="0" w:color="auto"/>
                        <w:left w:val="none" w:sz="0" w:space="0" w:color="auto"/>
                        <w:bottom w:val="none" w:sz="0" w:space="0" w:color="auto"/>
                        <w:right w:val="none" w:sz="0" w:space="0" w:color="auto"/>
                      </w:divBdr>
                    </w:div>
                    <w:div w:id="1081173607">
                      <w:marLeft w:val="0"/>
                      <w:marRight w:val="0"/>
                      <w:marTop w:val="0"/>
                      <w:marBottom w:val="0"/>
                      <w:divBdr>
                        <w:top w:val="none" w:sz="0" w:space="0" w:color="auto"/>
                        <w:left w:val="none" w:sz="0" w:space="0" w:color="auto"/>
                        <w:bottom w:val="none" w:sz="0" w:space="0" w:color="auto"/>
                        <w:right w:val="none" w:sz="0" w:space="0" w:color="auto"/>
                      </w:divBdr>
                      <w:divsChild>
                        <w:div w:id="1449467411">
                          <w:marLeft w:val="0"/>
                          <w:marRight w:val="0"/>
                          <w:marTop w:val="0"/>
                          <w:marBottom w:val="0"/>
                          <w:divBdr>
                            <w:top w:val="none" w:sz="0" w:space="0" w:color="auto"/>
                            <w:left w:val="none" w:sz="0" w:space="0" w:color="auto"/>
                            <w:bottom w:val="none" w:sz="0" w:space="0" w:color="auto"/>
                            <w:right w:val="none" w:sz="0" w:space="0" w:color="auto"/>
                          </w:divBdr>
                          <w:divsChild>
                            <w:div w:id="542443229">
                              <w:marLeft w:val="0"/>
                              <w:marRight w:val="0"/>
                              <w:marTop w:val="0"/>
                              <w:marBottom w:val="0"/>
                              <w:divBdr>
                                <w:top w:val="none" w:sz="0" w:space="0" w:color="auto"/>
                                <w:left w:val="none" w:sz="0" w:space="0" w:color="auto"/>
                                <w:bottom w:val="none" w:sz="0" w:space="0" w:color="auto"/>
                                <w:right w:val="none" w:sz="0" w:space="0" w:color="auto"/>
                              </w:divBdr>
                              <w:divsChild>
                                <w:div w:id="1495955749">
                                  <w:marLeft w:val="0"/>
                                  <w:marRight w:val="0"/>
                                  <w:marTop w:val="0"/>
                                  <w:marBottom w:val="0"/>
                                  <w:divBdr>
                                    <w:top w:val="none" w:sz="0" w:space="0" w:color="auto"/>
                                    <w:left w:val="none" w:sz="0" w:space="0" w:color="auto"/>
                                    <w:bottom w:val="none" w:sz="0" w:space="0" w:color="auto"/>
                                    <w:right w:val="none" w:sz="0" w:space="0" w:color="auto"/>
                                  </w:divBdr>
                                  <w:divsChild>
                                    <w:div w:id="1419987638">
                                      <w:marLeft w:val="0"/>
                                      <w:marRight w:val="0"/>
                                      <w:marTop w:val="0"/>
                                      <w:marBottom w:val="0"/>
                                      <w:divBdr>
                                        <w:top w:val="none" w:sz="0" w:space="0" w:color="auto"/>
                                        <w:left w:val="none" w:sz="0" w:space="0" w:color="auto"/>
                                        <w:bottom w:val="none" w:sz="0" w:space="0" w:color="auto"/>
                                        <w:right w:val="none" w:sz="0" w:space="0" w:color="auto"/>
                                      </w:divBdr>
                                      <w:divsChild>
                                        <w:div w:id="1119690750">
                                          <w:marLeft w:val="0"/>
                                          <w:marRight w:val="0"/>
                                          <w:marTop w:val="0"/>
                                          <w:marBottom w:val="0"/>
                                          <w:divBdr>
                                            <w:top w:val="none" w:sz="0" w:space="0" w:color="auto"/>
                                            <w:left w:val="none" w:sz="0" w:space="0" w:color="auto"/>
                                            <w:bottom w:val="none" w:sz="0" w:space="0" w:color="auto"/>
                                            <w:right w:val="none" w:sz="0" w:space="0" w:color="auto"/>
                                          </w:divBdr>
                                          <w:divsChild>
                                            <w:div w:id="3089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3779">
                      <w:marLeft w:val="0"/>
                      <w:marRight w:val="0"/>
                      <w:marTop w:val="0"/>
                      <w:marBottom w:val="60"/>
                      <w:divBdr>
                        <w:top w:val="none" w:sz="0" w:space="0" w:color="auto"/>
                        <w:left w:val="none" w:sz="0" w:space="0" w:color="auto"/>
                        <w:bottom w:val="none" w:sz="0" w:space="0" w:color="auto"/>
                        <w:right w:val="none" w:sz="0" w:space="0" w:color="auto"/>
                      </w:divBdr>
                      <w:divsChild>
                        <w:div w:id="6357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7841">
          <w:marLeft w:val="0"/>
          <w:marRight w:val="0"/>
          <w:marTop w:val="0"/>
          <w:marBottom w:val="0"/>
          <w:divBdr>
            <w:top w:val="none" w:sz="0" w:space="0" w:color="auto"/>
            <w:left w:val="none" w:sz="0" w:space="0" w:color="auto"/>
            <w:bottom w:val="none" w:sz="0" w:space="0" w:color="auto"/>
            <w:right w:val="none" w:sz="0" w:space="0" w:color="auto"/>
          </w:divBdr>
          <w:divsChild>
            <w:div w:id="1203054601">
              <w:marLeft w:val="0"/>
              <w:marRight w:val="0"/>
              <w:marTop w:val="0"/>
              <w:marBottom w:val="0"/>
              <w:divBdr>
                <w:top w:val="none" w:sz="0" w:space="0" w:color="auto"/>
                <w:left w:val="none" w:sz="0" w:space="0" w:color="auto"/>
                <w:bottom w:val="none" w:sz="0" w:space="0" w:color="auto"/>
                <w:right w:val="none" w:sz="0" w:space="0" w:color="auto"/>
              </w:divBdr>
              <w:divsChild>
                <w:div w:id="1538547526">
                  <w:marLeft w:val="0"/>
                  <w:marRight w:val="180"/>
                  <w:marTop w:val="0"/>
                  <w:marBottom w:val="0"/>
                  <w:divBdr>
                    <w:top w:val="none" w:sz="0" w:space="0" w:color="auto"/>
                    <w:left w:val="none" w:sz="0" w:space="0" w:color="auto"/>
                    <w:bottom w:val="none" w:sz="0" w:space="0" w:color="auto"/>
                    <w:right w:val="none" w:sz="0" w:space="0" w:color="auto"/>
                  </w:divBdr>
                  <w:divsChild>
                    <w:div w:id="1332416228">
                      <w:marLeft w:val="0"/>
                      <w:marRight w:val="0"/>
                      <w:marTop w:val="0"/>
                      <w:marBottom w:val="0"/>
                      <w:divBdr>
                        <w:top w:val="none" w:sz="0" w:space="0" w:color="auto"/>
                        <w:left w:val="none" w:sz="0" w:space="0" w:color="auto"/>
                        <w:bottom w:val="none" w:sz="0" w:space="0" w:color="auto"/>
                        <w:right w:val="none" w:sz="0" w:space="0" w:color="auto"/>
                      </w:divBdr>
                      <w:divsChild>
                        <w:div w:id="9584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527">
                  <w:marLeft w:val="0"/>
                  <w:marRight w:val="0"/>
                  <w:marTop w:val="0"/>
                  <w:marBottom w:val="0"/>
                  <w:divBdr>
                    <w:top w:val="none" w:sz="0" w:space="0" w:color="auto"/>
                    <w:left w:val="none" w:sz="0" w:space="0" w:color="auto"/>
                    <w:bottom w:val="none" w:sz="0" w:space="0" w:color="auto"/>
                    <w:right w:val="none" w:sz="0" w:space="0" w:color="auto"/>
                  </w:divBdr>
                  <w:divsChild>
                    <w:div w:id="683895034">
                      <w:marLeft w:val="0"/>
                      <w:marRight w:val="0"/>
                      <w:marTop w:val="0"/>
                      <w:marBottom w:val="0"/>
                      <w:divBdr>
                        <w:top w:val="none" w:sz="0" w:space="0" w:color="auto"/>
                        <w:left w:val="none" w:sz="0" w:space="0" w:color="auto"/>
                        <w:bottom w:val="none" w:sz="0" w:space="0" w:color="auto"/>
                        <w:right w:val="none" w:sz="0" w:space="0" w:color="auto"/>
                      </w:divBdr>
                      <w:divsChild>
                        <w:div w:id="66802261">
                          <w:marLeft w:val="0"/>
                          <w:marRight w:val="0"/>
                          <w:marTop w:val="0"/>
                          <w:marBottom w:val="0"/>
                          <w:divBdr>
                            <w:top w:val="none" w:sz="0" w:space="0" w:color="auto"/>
                            <w:left w:val="none" w:sz="0" w:space="0" w:color="auto"/>
                            <w:bottom w:val="none" w:sz="0" w:space="0" w:color="auto"/>
                            <w:right w:val="none" w:sz="0" w:space="0" w:color="auto"/>
                          </w:divBdr>
                          <w:divsChild>
                            <w:div w:id="615983123">
                              <w:marLeft w:val="0"/>
                              <w:marRight w:val="0"/>
                              <w:marTop w:val="0"/>
                              <w:marBottom w:val="0"/>
                              <w:divBdr>
                                <w:top w:val="none" w:sz="0" w:space="0" w:color="auto"/>
                                <w:left w:val="none" w:sz="0" w:space="0" w:color="auto"/>
                                <w:bottom w:val="none" w:sz="0" w:space="0" w:color="auto"/>
                                <w:right w:val="none" w:sz="0" w:space="0" w:color="auto"/>
                              </w:divBdr>
                              <w:divsChild>
                                <w:div w:id="239562804">
                                  <w:marLeft w:val="0"/>
                                  <w:marRight w:val="0"/>
                                  <w:marTop w:val="0"/>
                                  <w:marBottom w:val="0"/>
                                  <w:divBdr>
                                    <w:top w:val="none" w:sz="0" w:space="0" w:color="auto"/>
                                    <w:left w:val="none" w:sz="0" w:space="0" w:color="auto"/>
                                    <w:bottom w:val="none" w:sz="0" w:space="0" w:color="auto"/>
                                    <w:right w:val="none" w:sz="0" w:space="0" w:color="auto"/>
                                  </w:divBdr>
                                  <w:divsChild>
                                    <w:div w:id="1375349049">
                                      <w:marLeft w:val="0"/>
                                      <w:marRight w:val="0"/>
                                      <w:marTop w:val="0"/>
                                      <w:marBottom w:val="0"/>
                                      <w:divBdr>
                                        <w:top w:val="none" w:sz="0" w:space="0" w:color="auto"/>
                                        <w:left w:val="none" w:sz="0" w:space="0" w:color="auto"/>
                                        <w:bottom w:val="none" w:sz="0" w:space="0" w:color="auto"/>
                                        <w:right w:val="none" w:sz="0" w:space="0" w:color="auto"/>
                                      </w:divBdr>
                                      <w:divsChild>
                                        <w:div w:id="294726371">
                                          <w:marLeft w:val="0"/>
                                          <w:marRight w:val="0"/>
                                          <w:marTop w:val="0"/>
                                          <w:marBottom w:val="0"/>
                                          <w:divBdr>
                                            <w:top w:val="none" w:sz="0" w:space="0" w:color="auto"/>
                                            <w:left w:val="none" w:sz="0" w:space="0" w:color="auto"/>
                                            <w:bottom w:val="none" w:sz="0" w:space="0" w:color="auto"/>
                                            <w:right w:val="none" w:sz="0" w:space="0" w:color="auto"/>
                                          </w:divBdr>
                                          <w:divsChild>
                                            <w:div w:id="15167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0964">
                      <w:marLeft w:val="0"/>
                      <w:marRight w:val="0"/>
                      <w:marTop w:val="0"/>
                      <w:marBottom w:val="60"/>
                      <w:divBdr>
                        <w:top w:val="none" w:sz="0" w:space="0" w:color="auto"/>
                        <w:left w:val="none" w:sz="0" w:space="0" w:color="auto"/>
                        <w:bottom w:val="none" w:sz="0" w:space="0" w:color="auto"/>
                        <w:right w:val="none" w:sz="0" w:space="0" w:color="auto"/>
                      </w:divBdr>
                      <w:divsChild>
                        <w:div w:id="5998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264665">
      <w:bodyDiv w:val="1"/>
      <w:marLeft w:val="0"/>
      <w:marRight w:val="0"/>
      <w:marTop w:val="0"/>
      <w:marBottom w:val="0"/>
      <w:divBdr>
        <w:top w:val="none" w:sz="0" w:space="0" w:color="auto"/>
        <w:left w:val="none" w:sz="0" w:space="0" w:color="auto"/>
        <w:bottom w:val="none" w:sz="0" w:space="0" w:color="auto"/>
        <w:right w:val="none" w:sz="0" w:space="0" w:color="auto"/>
      </w:divBdr>
      <w:divsChild>
        <w:div w:id="1385913606">
          <w:marLeft w:val="0"/>
          <w:marRight w:val="0"/>
          <w:marTop w:val="0"/>
          <w:marBottom w:val="0"/>
          <w:divBdr>
            <w:top w:val="none" w:sz="0" w:space="0" w:color="auto"/>
            <w:left w:val="none" w:sz="0" w:space="0" w:color="auto"/>
            <w:bottom w:val="none" w:sz="0" w:space="0" w:color="auto"/>
            <w:right w:val="none" w:sz="0" w:space="0" w:color="auto"/>
          </w:divBdr>
          <w:divsChild>
            <w:div w:id="857625564">
              <w:marLeft w:val="0"/>
              <w:marRight w:val="0"/>
              <w:marTop w:val="0"/>
              <w:marBottom w:val="0"/>
              <w:divBdr>
                <w:top w:val="none" w:sz="0" w:space="0" w:color="auto"/>
                <w:left w:val="none" w:sz="0" w:space="0" w:color="auto"/>
                <w:bottom w:val="none" w:sz="0" w:space="0" w:color="auto"/>
                <w:right w:val="none" w:sz="0" w:space="0" w:color="auto"/>
              </w:divBdr>
              <w:divsChild>
                <w:div w:id="761267165">
                  <w:marLeft w:val="0"/>
                  <w:marRight w:val="0"/>
                  <w:marTop w:val="0"/>
                  <w:marBottom w:val="0"/>
                  <w:divBdr>
                    <w:top w:val="none" w:sz="0" w:space="0" w:color="auto"/>
                    <w:left w:val="none" w:sz="0" w:space="0" w:color="auto"/>
                    <w:bottom w:val="none" w:sz="0" w:space="0" w:color="auto"/>
                    <w:right w:val="none" w:sz="0" w:space="0" w:color="auto"/>
                  </w:divBdr>
                  <w:divsChild>
                    <w:div w:id="361905334">
                      <w:marLeft w:val="0"/>
                      <w:marRight w:val="0"/>
                      <w:marTop w:val="0"/>
                      <w:marBottom w:val="0"/>
                      <w:divBdr>
                        <w:top w:val="none" w:sz="0" w:space="0" w:color="auto"/>
                        <w:left w:val="none" w:sz="0" w:space="0" w:color="auto"/>
                        <w:bottom w:val="none" w:sz="0" w:space="0" w:color="auto"/>
                        <w:right w:val="none" w:sz="0" w:space="0" w:color="auto"/>
                      </w:divBdr>
                      <w:divsChild>
                        <w:div w:id="1214931031">
                          <w:marLeft w:val="0"/>
                          <w:marRight w:val="0"/>
                          <w:marTop w:val="0"/>
                          <w:marBottom w:val="0"/>
                          <w:divBdr>
                            <w:top w:val="none" w:sz="0" w:space="0" w:color="auto"/>
                            <w:left w:val="none" w:sz="0" w:space="0" w:color="auto"/>
                            <w:bottom w:val="none" w:sz="0" w:space="0" w:color="auto"/>
                            <w:right w:val="none" w:sz="0" w:space="0" w:color="auto"/>
                          </w:divBdr>
                          <w:divsChild>
                            <w:div w:id="1224491071">
                              <w:marLeft w:val="0"/>
                              <w:marRight w:val="0"/>
                              <w:marTop w:val="0"/>
                              <w:marBottom w:val="0"/>
                              <w:divBdr>
                                <w:top w:val="none" w:sz="0" w:space="0" w:color="auto"/>
                                <w:left w:val="none" w:sz="0" w:space="0" w:color="auto"/>
                                <w:bottom w:val="none" w:sz="0" w:space="0" w:color="auto"/>
                                <w:right w:val="none" w:sz="0" w:space="0" w:color="auto"/>
                              </w:divBdr>
                              <w:divsChild>
                                <w:div w:id="1496147497">
                                  <w:marLeft w:val="0"/>
                                  <w:marRight w:val="0"/>
                                  <w:marTop w:val="0"/>
                                  <w:marBottom w:val="0"/>
                                  <w:divBdr>
                                    <w:top w:val="none" w:sz="0" w:space="0" w:color="auto"/>
                                    <w:left w:val="none" w:sz="0" w:space="0" w:color="auto"/>
                                    <w:bottom w:val="none" w:sz="0" w:space="0" w:color="auto"/>
                                    <w:right w:val="none" w:sz="0" w:space="0" w:color="auto"/>
                                  </w:divBdr>
                                  <w:divsChild>
                                    <w:div w:id="1178814354">
                                      <w:marLeft w:val="0"/>
                                      <w:marRight w:val="0"/>
                                      <w:marTop w:val="0"/>
                                      <w:marBottom w:val="0"/>
                                      <w:divBdr>
                                        <w:top w:val="none" w:sz="0" w:space="0" w:color="auto"/>
                                        <w:left w:val="none" w:sz="0" w:space="0" w:color="auto"/>
                                        <w:bottom w:val="none" w:sz="0" w:space="0" w:color="auto"/>
                                        <w:right w:val="none" w:sz="0" w:space="0" w:color="auto"/>
                                      </w:divBdr>
                                      <w:divsChild>
                                        <w:div w:id="2049408895">
                                          <w:marLeft w:val="0"/>
                                          <w:marRight w:val="0"/>
                                          <w:marTop w:val="0"/>
                                          <w:marBottom w:val="0"/>
                                          <w:divBdr>
                                            <w:top w:val="none" w:sz="0" w:space="0" w:color="auto"/>
                                            <w:left w:val="none" w:sz="0" w:space="0" w:color="auto"/>
                                            <w:bottom w:val="none" w:sz="0" w:space="0" w:color="auto"/>
                                            <w:right w:val="none" w:sz="0" w:space="0" w:color="auto"/>
                                          </w:divBdr>
                                          <w:divsChild>
                                            <w:div w:id="6348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02508">
                      <w:marLeft w:val="0"/>
                      <w:marRight w:val="0"/>
                      <w:marTop w:val="0"/>
                      <w:marBottom w:val="60"/>
                      <w:divBdr>
                        <w:top w:val="none" w:sz="0" w:space="0" w:color="auto"/>
                        <w:left w:val="none" w:sz="0" w:space="0" w:color="auto"/>
                        <w:bottom w:val="none" w:sz="0" w:space="0" w:color="auto"/>
                        <w:right w:val="none" w:sz="0" w:space="0" w:color="auto"/>
                      </w:divBdr>
                      <w:divsChild>
                        <w:div w:id="15667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9745">
                  <w:marLeft w:val="0"/>
                  <w:marRight w:val="180"/>
                  <w:marTop w:val="0"/>
                  <w:marBottom w:val="0"/>
                  <w:divBdr>
                    <w:top w:val="none" w:sz="0" w:space="0" w:color="auto"/>
                    <w:left w:val="none" w:sz="0" w:space="0" w:color="auto"/>
                    <w:bottom w:val="none" w:sz="0" w:space="0" w:color="auto"/>
                    <w:right w:val="none" w:sz="0" w:space="0" w:color="auto"/>
                  </w:divBdr>
                  <w:divsChild>
                    <w:div w:id="362904570">
                      <w:marLeft w:val="0"/>
                      <w:marRight w:val="0"/>
                      <w:marTop w:val="0"/>
                      <w:marBottom w:val="0"/>
                      <w:divBdr>
                        <w:top w:val="none" w:sz="0" w:space="0" w:color="auto"/>
                        <w:left w:val="none" w:sz="0" w:space="0" w:color="auto"/>
                        <w:bottom w:val="none" w:sz="0" w:space="0" w:color="auto"/>
                        <w:right w:val="none" w:sz="0" w:space="0" w:color="auto"/>
                      </w:divBdr>
                      <w:divsChild>
                        <w:div w:id="4077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3798">
          <w:marLeft w:val="0"/>
          <w:marRight w:val="0"/>
          <w:marTop w:val="0"/>
          <w:marBottom w:val="0"/>
          <w:divBdr>
            <w:top w:val="none" w:sz="0" w:space="0" w:color="auto"/>
            <w:left w:val="none" w:sz="0" w:space="0" w:color="auto"/>
            <w:bottom w:val="none" w:sz="0" w:space="0" w:color="auto"/>
            <w:right w:val="none" w:sz="0" w:space="0" w:color="auto"/>
          </w:divBdr>
          <w:divsChild>
            <w:div w:id="739057859">
              <w:marLeft w:val="0"/>
              <w:marRight w:val="0"/>
              <w:marTop w:val="0"/>
              <w:marBottom w:val="0"/>
              <w:divBdr>
                <w:top w:val="none" w:sz="0" w:space="0" w:color="auto"/>
                <w:left w:val="none" w:sz="0" w:space="0" w:color="auto"/>
                <w:bottom w:val="none" w:sz="0" w:space="0" w:color="auto"/>
                <w:right w:val="none" w:sz="0" w:space="0" w:color="auto"/>
              </w:divBdr>
              <w:divsChild>
                <w:div w:id="293409014">
                  <w:marLeft w:val="0"/>
                  <w:marRight w:val="0"/>
                  <w:marTop w:val="0"/>
                  <w:marBottom w:val="0"/>
                  <w:divBdr>
                    <w:top w:val="none" w:sz="0" w:space="0" w:color="auto"/>
                    <w:left w:val="none" w:sz="0" w:space="0" w:color="auto"/>
                    <w:bottom w:val="none" w:sz="0" w:space="0" w:color="auto"/>
                    <w:right w:val="none" w:sz="0" w:space="0" w:color="auto"/>
                  </w:divBdr>
                  <w:divsChild>
                    <w:div w:id="57287936">
                      <w:marLeft w:val="0"/>
                      <w:marRight w:val="0"/>
                      <w:marTop w:val="0"/>
                      <w:marBottom w:val="60"/>
                      <w:divBdr>
                        <w:top w:val="none" w:sz="0" w:space="0" w:color="auto"/>
                        <w:left w:val="none" w:sz="0" w:space="0" w:color="auto"/>
                        <w:bottom w:val="none" w:sz="0" w:space="0" w:color="auto"/>
                        <w:right w:val="none" w:sz="0" w:space="0" w:color="auto"/>
                      </w:divBdr>
                      <w:divsChild>
                        <w:div w:id="671420677">
                          <w:marLeft w:val="0"/>
                          <w:marRight w:val="0"/>
                          <w:marTop w:val="0"/>
                          <w:marBottom w:val="0"/>
                          <w:divBdr>
                            <w:top w:val="none" w:sz="0" w:space="0" w:color="auto"/>
                            <w:left w:val="none" w:sz="0" w:space="0" w:color="auto"/>
                            <w:bottom w:val="none" w:sz="0" w:space="0" w:color="auto"/>
                            <w:right w:val="none" w:sz="0" w:space="0" w:color="auto"/>
                          </w:divBdr>
                        </w:div>
                      </w:divsChild>
                    </w:div>
                    <w:div w:id="613168584">
                      <w:marLeft w:val="0"/>
                      <w:marRight w:val="0"/>
                      <w:marTop w:val="0"/>
                      <w:marBottom w:val="0"/>
                      <w:divBdr>
                        <w:top w:val="none" w:sz="0" w:space="0" w:color="auto"/>
                        <w:left w:val="none" w:sz="0" w:space="0" w:color="auto"/>
                        <w:bottom w:val="none" w:sz="0" w:space="0" w:color="auto"/>
                        <w:right w:val="none" w:sz="0" w:space="0" w:color="auto"/>
                      </w:divBdr>
                      <w:divsChild>
                        <w:div w:id="567766508">
                          <w:marLeft w:val="0"/>
                          <w:marRight w:val="0"/>
                          <w:marTop w:val="0"/>
                          <w:marBottom w:val="0"/>
                          <w:divBdr>
                            <w:top w:val="none" w:sz="0" w:space="0" w:color="auto"/>
                            <w:left w:val="none" w:sz="0" w:space="0" w:color="auto"/>
                            <w:bottom w:val="none" w:sz="0" w:space="0" w:color="auto"/>
                            <w:right w:val="none" w:sz="0" w:space="0" w:color="auto"/>
                          </w:divBdr>
                          <w:divsChild>
                            <w:div w:id="1549218190">
                              <w:marLeft w:val="0"/>
                              <w:marRight w:val="0"/>
                              <w:marTop w:val="0"/>
                              <w:marBottom w:val="0"/>
                              <w:divBdr>
                                <w:top w:val="none" w:sz="0" w:space="0" w:color="auto"/>
                                <w:left w:val="none" w:sz="0" w:space="0" w:color="auto"/>
                                <w:bottom w:val="none" w:sz="0" w:space="0" w:color="auto"/>
                                <w:right w:val="none" w:sz="0" w:space="0" w:color="auto"/>
                              </w:divBdr>
                              <w:divsChild>
                                <w:div w:id="1261528307">
                                  <w:marLeft w:val="0"/>
                                  <w:marRight w:val="0"/>
                                  <w:marTop w:val="0"/>
                                  <w:marBottom w:val="0"/>
                                  <w:divBdr>
                                    <w:top w:val="none" w:sz="0" w:space="0" w:color="auto"/>
                                    <w:left w:val="none" w:sz="0" w:space="0" w:color="auto"/>
                                    <w:bottom w:val="none" w:sz="0" w:space="0" w:color="auto"/>
                                    <w:right w:val="none" w:sz="0" w:space="0" w:color="auto"/>
                                  </w:divBdr>
                                  <w:divsChild>
                                    <w:div w:id="1813402255">
                                      <w:marLeft w:val="0"/>
                                      <w:marRight w:val="0"/>
                                      <w:marTop w:val="0"/>
                                      <w:marBottom w:val="0"/>
                                      <w:divBdr>
                                        <w:top w:val="none" w:sz="0" w:space="0" w:color="auto"/>
                                        <w:left w:val="none" w:sz="0" w:space="0" w:color="auto"/>
                                        <w:bottom w:val="none" w:sz="0" w:space="0" w:color="auto"/>
                                        <w:right w:val="none" w:sz="0" w:space="0" w:color="auto"/>
                                      </w:divBdr>
                                      <w:divsChild>
                                        <w:div w:id="878325666">
                                          <w:marLeft w:val="0"/>
                                          <w:marRight w:val="0"/>
                                          <w:marTop w:val="0"/>
                                          <w:marBottom w:val="0"/>
                                          <w:divBdr>
                                            <w:top w:val="none" w:sz="0" w:space="0" w:color="auto"/>
                                            <w:left w:val="none" w:sz="0" w:space="0" w:color="auto"/>
                                            <w:bottom w:val="none" w:sz="0" w:space="0" w:color="auto"/>
                                            <w:right w:val="none" w:sz="0" w:space="0" w:color="auto"/>
                                          </w:divBdr>
                                          <w:divsChild>
                                            <w:div w:id="14060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2672">
      <w:bodyDiv w:val="1"/>
      <w:marLeft w:val="0"/>
      <w:marRight w:val="0"/>
      <w:marTop w:val="0"/>
      <w:marBottom w:val="0"/>
      <w:divBdr>
        <w:top w:val="none" w:sz="0" w:space="0" w:color="auto"/>
        <w:left w:val="none" w:sz="0" w:space="0" w:color="auto"/>
        <w:bottom w:val="none" w:sz="0" w:space="0" w:color="auto"/>
        <w:right w:val="none" w:sz="0" w:space="0" w:color="auto"/>
      </w:divBdr>
      <w:divsChild>
        <w:div w:id="762577318">
          <w:marLeft w:val="0"/>
          <w:marRight w:val="0"/>
          <w:marTop w:val="0"/>
          <w:marBottom w:val="0"/>
          <w:divBdr>
            <w:top w:val="none" w:sz="0" w:space="0" w:color="auto"/>
            <w:left w:val="none" w:sz="0" w:space="0" w:color="auto"/>
            <w:bottom w:val="none" w:sz="0" w:space="0" w:color="auto"/>
            <w:right w:val="none" w:sz="0" w:space="0" w:color="auto"/>
          </w:divBdr>
          <w:divsChild>
            <w:div w:id="363411247">
              <w:marLeft w:val="0"/>
              <w:marRight w:val="0"/>
              <w:marTop w:val="0"/>
              <w:marBottom w:val="0"/>
              <w:divBdr>
                <w:top w:val="none" w:sz="0" w:space="0" w:color="auto"/>
                <w:left w:val="none" w:sz="0" w:space="0" w:color="auto"/>
                <w:bottom w:val="none" w:sz="0" w:space="0" w:color="auto"/>
                <w:right w:val="none" w:sz="0" w:space="0" w:color="auto"/>
              </w:divBdr>
              <w:divsChild>
                <w:div w:id="1981493455">
                  <w:marLeft w:val="0"/>
                  <w:marRight w:val="0"/>
                  <w:marTop w:val="0"/>
                  <w:marBottom w:val="0"/>
                  <w:divBdr>
                    <w:top w:val="none" w:sz="0" w:space="0" w:color="auto"/>
                    <w:left w:val="none" w:sz="0" w:space="0" w:color="auto"/>
                    <w:bottom w:val="none" w:sz="0" w:space="0" w:color="auto"/>
                    <w:right w:val="none" w:sz="0" w:space="0" w:color="auto"/>
                  </w:divBdr>
                  <w:divsChild>
                    <w:div w:id="341863642">
                      <w:marLeft w:val="0"/>
                      <w:marRight w:val="0"/>
                      <w:marTop w:val="0"/>
                      <w:marBottom w:val="0"/>
                      <w:divBdr>
                        <w:top w:val="none" w:sz="0" w:space="0" w:color="auto"/>
                        <w:left w:val="none" w:sz="0" w:space="0" w:color="auto"/>
                        <w:bottom w:val="none" w:sz="0" w:space="0" w:color="auto"/>
                        <w:right w:val="none" w:sz="0" w:space="0" w:color="auto"/>
                      </w:divBdr>
                      <w:divsChild>
                        <w:div w:id="1471485420">
                          <w:marLeft w:val="0"/>
                          <w:marRight w:val="0"/>
                          <w:marTop w:val="0"/>
                          <w:marBottom w:val="0"/>
                          <w:divBdr>
                            <w:top w:val="none" w:sz="0" w:space="0" w:color="auto"/>
                            <w:left w:val="none" w:sz="0" w:space="0" w:color="auto"/>
                            <w:bottom w:val="none" w:sz="0" w:space="0" w:color="auto"/>
                            <w:right w:val="none" w:sz="0" w:space="0" w:color="auto"/>
                          </w:divBdr>
                          <w:divsChild>
                            <w:div w:id="707995529">
                              <w:marLeft w:val="0"/>
                              <w:marRight w:val="0"/>
                              <w:marTop w:val="0"/>
                              <w:marBottom w:val="0"/>
                              <w:divBdr>
                                <w:top w:val="none" w:sz="0" w:space="0" w:color="auto"/>
                                <w:left w:val="none" w:sz="0" w:space="0" w:color="auto"/>
                                <w:bottom w:val="none" w:sz="0" w:space="0" w:color="auto"/>
                                <w:right w:val="none" w:sz="0" w:space="0" w:color="auto"/>
                              </w:divBdr>
                              <w:divsChild>
                                <w:div w:id="253323276">
                                  <w:marLeft w:val="0"/>
                                  <w:marRight w:val="0"/>
                                  <w:marTop w:val="0"/>
                                  <w:marBottom w:val="0"/>
                                  <w:divBdr>
                                    <w:top w:val="none" w:sz="0" w:space="0" w:color="auto"/>
                                    <w:left w:val="none" w:sz="0" w:space="0" w:color="auto"/>
                                    <w:bottom w:val="none" w:sz="0" w:space="0" w:color="auto"/>
                                    <w:right w:val="none" w:sz="0" w:space="0" w:color="auto"/>
                                  </w:divBdr>
                                  <w:divsChild>
                                    <w:div w:id="812719383">
                                      <w:marLeft w:val="0"/>
                                      <w:marRight w:val="0"/>
                                      <w:marTop w:val="0"/>
                                      <w:marBottom w:val="0"/>
                                      <w:divBdr>
                                        <w:top w:val="none" w:sz="0" w:space="0" w:color="auto"/>
                                        <w:left w:val="none" w:sz="0" w:space="0" w:color="auto"/>
                                        <w:bottom w:val="none" w:sz="0" w:space="0" w:color="auto"/>
                                        <w:right w:val="none" w:sz="0" w:space="0" w:color="auto"/>
                                      </w:divBdr>
                                      <w:divsChild>
                                        <w:div w:id="296230408">
                                          <w:marLeft w:val="0"/>
                                          <w:marRight w:val="0"/>
                                          <w:marTop w:val="0"/>
                                          <w:marBottom w:val="0"/>
                                          <w:divBdr>
                                            <w:top w:val="none" w:sz="0" w:space="0" w:color="auto"/>
                                            <w:left w:val="none" w:sz="0" w:space="0" w:color="auto"/>
                                            <w:bottom w:val="none" w:sz="0" w:space="0" w:color="auto"/>
                                            <w:right w:val="none" w:sz="0" w:space="0" w:color="auto"/>
                                          </w:divBdr>
                                          <w:divsChild>
                                            <w:div w:id="188959327">
                                              <w:marLeft w:val="0"/>
                                              <w:marRight w:val="0"/>
                                              <w:marTop w:val="0"/>
                                              <w:marBottom w:val="0"/>
                                              <w:divBdr>
                                                <w:top w:val="none" w:sz="0" w:space="0" w:color="auto"/>
                                                <w:left w:val="none" w:sz="0" w:space="0" w:color="auto"/>
                                                <w:bottom w:val="none" w:sz="0" w:space="0" w:color="auto"/>
                                                <w:right w:val="none" w:sz="0" w:space="0" w:color="auto"/>
                                              </w:divBdr>
                                            </w:div>
                                            <w:div w:id="212469359">
                                              <w:marLeft w:val="0"/>
                                              <w:marRight w:val="0"/>
                                              <w:marTop w:val="0"/>
                                              <w:marBottom w:val="0"/>
                                              <w:divBdr>
                                                <w:top w:val="none" w:sz="0" w:space="0" w:color="auto"/>
                                                <w:left w:val="none" w:sz="0" w:space="0" w:color="auto"/>
                                                <w:bottom w:val="none" w:sz="0" w:space="0" w:color="auto"/>
                                                <w:right w:val="none" w:sz="0" w:space="0" w:color="auto"/>
                                              </w:divBdr>
                                            </w:div>
                                            <w:div w:id="527182602">
                                              <w:marLeft w:val="0"/>
                                              <w:marRight w:val="0"/>
                                              <w:marTop w:val="0"/>
                                              <w:marBottom w:val="0"/>
                                              <w:divBdr>
                                                <w:top w:val="none" w:sz="0" w:space="0" w:color="auto"/>
                                                <w:left w:val="none" w:sz="0" w:space="0" w:color="auto"/>
                                                <w:bottom w:val="none" w:sz="0" w:space="0" w:color="auto"/>
                                                <w:right w:val="none" w:sz="0" w:space="0" w:color="auto"/>
                                              </w:divBdr>
                                            </w:div>
                                            <w:div w:id="803625346">
                                              <w:marLeft w:val="0"/>
                                              <w:marRight w:val="0"/>
                                              <w:marTop w:val="0"/>
                                              <w:marBottom w:val="0"/>
                                              <w:divBdr>
                                                <w:top w:val="none" w:sz="0" w:space="0" w:color="auto"/>
                                                <w:left w:val="none" w:sz="0" w:space="0" w:color="auto"/>
                                                <w:bottom w:val="none" w:sz="0" w:space="0" w:color="auto"/>
                                                <w:right w:val="none" w:sz="0" w:space="0" w:color="auto"/>
                                              </w:divBdr>
                                            </w:div>
                                            <w:div w:id="946039590">
                                              <w:marLeft w:val="0"/>
                                              <w:marRight w:val="0"/>
                                              <w:marTop w:val="0"/>
                                              <w:marBottom w:val="0"/>
                                              <w:divBdr>
                                                <w:top w:val="none" w:sz="0" w:space="0" w:color="auto"/>
                                                <w:left w:val="none" w:sz="0" w:space="0" w:color="auto"/>
                                                <w:bottom w:val="none" w:sz="0" w:space="0" w:color="auto"/>
                                                <w:right w:val="none" w:sz="0" w:space="0" w:color="auto"/>
                                              </w:divBdr>
                                            </w:div>
                                            <w:div w:id="965893169">
                                              <w:marLeft w:val="0"/>
                                              <w:marRight w:val="0"/>
                                              <w:marTop w:val="0"/>
                                              <w:marBottom w:val="0"/>
                                              <w:divBdr>
                                                <w:top w:val="none" w:sz="0" w:space="0" w:color="auto"/>
                                                <w:left w:val="none" w:sz="0" w:space="0" w:color="auto"/>
                                                <w:bottom w:val="none" w:sz="0" w:space="0" w:color="auto"/>
                                                <w:right w:val="none" w:sz="0" w:space="0" w:color="auto"/>
                                              </w:divBdr>
                                            </w:div>
                                            <w:div w:id="973872981">
                                              <w:marLeft w:val="0"/>
                                              <w:marRight w:val="0"/>
                                              <w:marTop w:val="0"/>
                                              <w:marBottom w:val="0"/>
                                              <w:divBdr>
                                                <w:top w:val="none" w:sz="0" w:space="0" w:color="auto"/>
                                                <w:left w:val="none" w:sz="0" w:space="0" w:color="auto"/>
                                                <w:bottom w:val="none" w:sz="0" w:space="0" w:color="auto"/>
                                                <w:right w:val="none" w:sz="0" w:space="0" w:color="auto"/>
                                              </w:divBdr>
                                            </w:div>
                                            <w:div w:id="997877985">
                                              <w:marLeft w:val="0"/>
                                              <w:marRight w:val="0"/>
                                              <w:marTop w:val="0"/>
                                              <w:marBottom w:val="0"/>
                                              <w:divBdr>
                                                <w:top w:val="none" w:sz="0" w:space="0" w:color="auto"/>
                                                <w:left w:val="none" w:sz="0" w:space="0" w:color="auto"/>
                                                <w:bottom w:val="none" w:sz="0" w:space="0" w:color="auto"/>
                                                <w:right w:val="none" w:sz="0" w:space="0" w:color="auto"/>
                                              </w:divBdr>
                                            </w:div>
                                            <w:div w:id="1573084066">
                                              <w:marLeft w:val="0"/>
                                              <w:marRight w:val="0"/>
                                              <w:marTop w:val="0"/>
                                              <w:marBottom w:val="0"/>
                                              <w:divBdr>
                                                <w:top w:val="none" w:sz="0" w:space="0" w:color="auto"/>
                                                <w:left w:val="none" w:sz="0" w:space="0" w:color="auto"/>
                                                <w:bottom w:val="none" w:sz="0" w:space="0" w:color="auto"/>
                                                <w:right w:val="none" w:sz="0" w:space="0" w:color="auto"/>
                                              </w:divBdr>
                                            </w:div>
                                            <w:div w:id="1799176771">
                                              <w:marLeft w:val="0"/>
                                              <w:marRight w:val="0"/>
                                              <w:marTop w:val="0"/>
                                              <w:marBottom w:val="0"/>
                                              <w:divBdr>
                                                <w:top w:val="none" w:sz="0" w:space="0" w:color="auto"/>
                                                <w:left w:val="none" w:sz="0" w:space="0" w:color="auto"/>
                                                <w:bottom w:val="none" w:sz="0" w:space="0" w:color="auto"/>
                                                <w:right w:val="none" w:sz="0" w:space="0" w:color="auto"/>
                                              </w:divBdr>
                                            </w:div>
                                            <w:div w:id="1806727966">
                                              <w:marLeft w:val="0"/>
                                              <w:marRight w:val="0"/>
                                              <w:marTop w:val="0"/>
                                              <w:marBottom w:val="0"/>
                                              <w:divBdr>
                                                <w:top w:val="none" w:sz="0" w:space="0" w:color="auto"/>
                                                <w:left w:val="none" w:sz="0" w:space="0" w:color="auto"/>
                                                <w:bottom w:val="none" w:sz="0" w:space="0" w:color="auto"/>
                                                <w:right w:val="none" w:sz="0" w:space="0" w:color="auto"/>
                                              </w:divBdr>
                                            </w:div>
                                            <w:div w:id="20445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66441">
                      <w:marLeft w:val="0"/>
                      <w:marRight w:val="0"/>
                      <w:marTop w:val="0"/>
                      <w:marBottom w:val="0"/>
                      <w:divBdr>
                        <w:top w:val="none" w:sz="0" w:space="0" w:color="auto"/>
                        <w:left w:val="none" w:sz="0" w:space="0" w:color="auto"/>
                        <w:bottom w:val="none" w:sz="0" w:space="0" w:color="auto"/>
                        <w:right w:val="none" w:sz="0" w:space="0" w:color="auto"/>
                      </w:divBdr>
                    </w:div>
                    <w:div w:id="615718650">
                      <w:marLeft w:val="0"/>
                      <w:marRight w:val="0"/>
                      <w:marTop w:val="0"/>
                      <w:marBottom w:val="60"/>
                      <w:divBdr>
                        <w:top w:val="none" w:sz="0" w:space="0" w:color="auto"/>
                        <w:left w:val="none" w:sz="0" w:space="0" w:color="auto"/>
                        <w:bottom w:val="none" w:sz="0" w:space="0" w:color="auto"/>
                        <w:right w:val="none" w:sz="0" w:space="0" w:color="auto"/>
                      </w:divBdr>
                      <w:divsChild>
                        <w:div w:id="3100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091404">
          <w:marLeft w:val="0"/>
          <w:marRight w:val="0"/>
          <w:marTop w:val="0"/>
          <w:marBottom w:val="0"/>
          <w:divBdr>
            <w:top w:val="none" w:sz="0" w:space="0" w:color="auto"/>
            <w:left w:val="none" w:sz="0" w:space="0" w:color="auto"/>
            <w:bottom w:val="none" w:sz="0" w:space="0" w:color="auto"/>
            <w:right w:val="none" w:sz="0" w:space="0" w:color="auto"/>
          </w:divBdr>
          <w:divsChild>
            <w:div w:id="744575742">
              <w:marLeft w:val="0"/>
              <w:marRight w:val="0"/>
              <w:marTop w:val="0"/>
              <w:marBottom w:val="0"/>
              <w:divBdr>
                <w:top w:val="none" w:sz="0" w:space="0" w:color="auto"/>
                <w:left w:val="none" w:sz="0" w:space="0" w:color="auto"/>
                <w:bottom w:val="none" w:sz="0" w:space="0" w:color="auto"/>
                <w:right w:val="none" w:sz="0" w:space="0" w:color="auto"/>
              </w:divBdr>
              <w:divsChild>
                <w:div w:id="1339234978">
                  <w:marLeft w:val="0"/>
                  <w:marRight w:val="180"/>
                  <w:marTop w:val="0"/>
                  <w:marBottom w:val="0"/>
                  <w:divBdr>
                    <w:top w:val="none" w:sz="0" w:space="0" w:color="auto"/>
                    <w:left w:val="none" w:sz="0" w:space="0" w:color="auto"/>
                    <w:bottom w:val="none" w:sz="0" w:space="0" w:color="auto"/>
                    <w:right w:val="none" w:sz="0" w:space="0" w:color="auto"/>
                  </w:divBdr>
                  <w:divsChild>
                    <w:div w:id="1831290487">
                      <w:marLeft w:val="0"/>
                      <w:marRight w:val="0"/>
                      <w:marTop w:val="0"/>
                      <w:marBottom w:val="0"/>
                      <w:divBdr>
                        <w:top w:val="none" w:sz="0" w:space="0" w:color="auto"/>
                        <w:left w:val="none" w:sz="0" w:space="0" w:color="auto"/>
                        <w:bottom w:val="none" w:sz="0" w:space="0" w:color="auto"/>
                        <w:right w:val="none" w:sz="0" w:space="0" w:color="auto"/>
                      </w:divBdr>
                      <w:divsChild>
                        <w:div w:id="9459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0321">
                  <w:marLeft w:val="0"/>
                  <w:marRight w:val="0"/>
                  <w:marTop w:val="0"/>
                  <w:marBottom w:val="0"/>
                  <w:divBdr>
                    <w:top w:val="none" w:sz="0" w:space="0" w:color="auto"/>
                    <w:left w:val="none" w:sz="0" w:space="0" w:color="auto"/>
                    <w:bottom w:val="none" w:sz="0" w:space="0" w:color="auto"/>
                    <w:right w:val="none" w:sz="0" w:space="0" w:color="auto"/>
                  </w:divBdr>
                  <w:divsChild>
                    <w:div w:id="67534744">
                      <w:marLeft w:val="0"/>
                      <w:marRight w:val="0"/>
                      <w:marTop w:val="0"/>
                      <w:marBottom w:val="60"/>
                      <w:divBdr>
                        <w:top w:val="none" w:sz="0" w:space="0" w:color="auto"/>
                        <w:left w:val="none" w:sz="0" w:space="0" w:color="auto"/>
                        <w:bottom w:val="none" w:sz="0" w:space="0" w:color="auto"/>
                        <w:right w:val="none" w:sz="0" w:space="0" w:color="auto"/>
                      </w:divBdr>
                      <w:divsChild>
                        <w:div w:id="1539587643">
                          <w:marLeft w:val="0"/>
                          <w:marRight w:val="0"/>
                          <w:marTop w:val="0"/>
                          <w:marBottom w:val="0"/>
                          <w:divBdr>
                            <w:top w:val="none" w:sz="0" w:space="0" w:color="auto"/>
                            <w:left w:val="none" w:sz="0" w:space="0" w:color="auto"/>
                            <w:bottom w:val="none" w:sz="0" w:space="0" w:color="auto"/>
                            <w:right w:val="none" w:sz="0" w:space="0" w:color="auto"/>
                          </w:divBdr>
                        </w:div>
                      </w:divsChild>
                    </w:div>
                    <w:div w:id="817957941">
                      <w:marLeft w:val="0"/>
                      <w:marRight w:val="0"/>
                      <w:marTop w:val="0"/>
                      <w:marBottom w:val="0"/>
                      <w:divBdr>
                        <w:top w:val="none" w:sz="0" w:space="0" w:color="auto"/>
                        <w:left w:val="none" w:sz="0" w:space="0" w:color="auto"/>
                        <w:bottom w:val="none" w:sz="0" w:space="0" w:color="auto"/>
                        <w:right w:val="none" w:sz="0" w:space="0" w:color="auto"/>
                      </w:divBdr>
                      <w:divsChild>
                        <w:div w:id="34475807">
                          <w:marLeft w:val="0"/>
                          <w:marRight w:val="0"/>
                          <w:marTop w:val="0"/>
                          <w:marBottom w:val="0"/>
                          <w:divBdr>
                            <w:top w:val="none" w:sz="0" w:space="0" w:color="auto"/>
                            <w:left w:val="none" w:sz="0" w:space="0" w:color="auto"/>
                            <w:bottom w:val="none" w:sz="0" w:space="0" w:color="auto"/>
                            <w:right w:val="none" w:sz="0" w:space="0" w:color="auto"/>
                          </w:divBdr>
                          <w:divsChild>
                            <w:div w:id="1925187728">
                              <w:marLeft w:val="0"/>
                              <w:marRight w:val="0"/>
                              <w:marTop w:val="0"/>
                              <w:marBottom w:val="0"/>
                              <w:divBdr>
                                <w:top w:val="none" w:sz="0" w:space="0" w:color="auto"/>
                                <w:left w:val="none" w:sz="0" w:space="0" w:color="auto"/>
                                <w:bottom w:val="none" w:sz="0" w:space="0" w:color="auto"/>
                                <w:right w:val="none" w:sz="0" w:space="0" w:color="auto"/>
                              </w:divBdr>
                              <w:divsChild>
                                <w:div w:id="1041789486">
                                  <w:marLeft w:val="0"/>
                                  <w:marRight w:val="0"/>
                                  <w:marTop w:val="0"/>
                                  <w:marBottom w:val="0"/>
                                  <w:divBdr>
                                    <w:top w:val="none" w:sz="0" w:space="0" w:color="auto"/>
                                    <w:left w:val="none" w:sz="0" w:space="0" w:color="auto"/>
                                    <w:bottom w:val="none" w:sz="0" w:space="0" w:color="auto"/>
                                    <w:right w:val="none" w:sz="0" w:space="0" w:color="auto"/>
                                  </w:divBdr>
                                  <w:divsChild>
                                    <w:div w:id="1516840857">
                                      <w:marLeft w:val="0"/>
                                      <w:marRight w:val="0"/>
                                      <w:marTop w:val="0"/>
                                      <w:marBottom w:val="0"/>
                                      <w:divBdr>
                                        <w:top w:val="none" w:sz="0" w:space="0" w:color="auto"/>
                                        <w:left w:val="none" w:sz="0" w:space="0" w:color="auto"/>
                                        <w:bottom w:val="none" w:sz="0" w:space="0" w:color="auto"/>
                                        <w:right w:val="none" w:sz="0" w:space="0" w:color="auto"/>
                                      </w:divBdr>
                                      <w:divsChild>
                                        <w:div w:id="839926417">
                                          <w:marLeft w:val="0"/>
                                          <w:marRight w:val="0"/>
                                          <w:marTop w:val="0"/>
                                          <w:marBottom w:val="0"/>
                                          <w:divBdr>
                                            <w:top w:val="none" w:sz="0" w:space="0" w:color="auto"/>
                                            <w:left w:val="none" w:sz="0" w:space="0" w:color="auto"/>
                                            <w:bottom w:val="none" w:sz="0" w:space="0" w:color="auto"/>
                                            <w:right w:val="none" w:sz="0" w:space="0" w:color="auto"/>
                                          </w:divBdr>
                                          <w:divsChild>
                                            <w:div w:id="6073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601656">
      <w:bodyDiv w:val="1"/>
      <w:marLeft w:val="0"/>
      <w:marRight w:val="0"/>
      <w:marTop w:val="0"/>
      <w:marBottom w:val="0"/>
      <w:divBdr>
        <w:top w:val="none" w:sz="0" w:space="0" w:color="auto"/>
        <w:left w:val="none" w:sz="0" w:space="0" w:color="auto"/>
        <w:bottom w:val="none" w:sz="0" w:space="0" w:color="auto"/>
        <w:right w:val="none" w:sz="0" w:space="0" w:color="auto"/>
      </w:divBdr>
      <w:divsChild>
        <w:div w:id="338772879">
          <w:marLeft w:val="0"/>
          <w:marRight w:val="0"/>
          <w:marTop w:val="0"/>
          <w:marBottom w:val="0"/>
          <w:divBdr>
            <w:top w:val="none" w:sz="0" w:space="0" w:color="auto"/>
            <w:left w:val="none" w:sz="0" w:space="0" w:color="auto"/>
            <w:bottom w:val="none" w:sz="0" w:space="0" w:color="auto"/>
            <w:right w:val="none" w:sz="0" w:space="0" w:color="auto"/>
          </w:divBdr>
          <w:divsChild>
            <w:div w:id="1735733068">
              <w:marLeft w:val="0"/>
              <w:marRight w:val="0"/>
              <w:marTop w:val="0"/>
              <w:marBottom w:val="0"/>
              <w:divBdr>
                <w:top w:val="none" w:sz="0" w:space="0" w:color="auto"/>
                <w:left w:val="none" w:sz="0" w:space="0" w:color="auto"/>
                <w:bottom w:val="none" w:sz="0" w:space="0" w:color="auto"/>
                <w:right w:val="none" w:sz="0" w:space="0" w:color="auto"/>
              </w:divBdr>
              <w:divsChild>
                <w:div w:id="141582614">
                  <w:marLeft w:val="0"/>
                  <w:marRight w:val="180"/>
                  <w:marTop w:val="0"/>
                  <w:marBottom w:val="0"/>
                  <w:divBdr>
                    <w:top w:val="none" w:sz="0" w:space="0" w:color="auto"/>
                    <w:left w:val="none" w:sz="0" w:space="0" w:color="auto"/>
                    <w:bottom w:val="none" w:sz="0" w:space="0" w:color="auto"/>
                    <w:right w:val="none" w:sz="0" w:space="0" w:color="auto"/>
                  </w:divBdr>
                  <w:divsChild>
                    <w:div w:id="2029675143">
                      <w:marLeft w:val="0"/>
                      <w:marRight w:val="0"/>
                      <w:marTop w:val="0"/>
                      <w:marBottom w:val="0"/>
                      <w:divBdr>
                        <w:top w:val="none" w:sz="0" w:space="0" w:color="auto"/>
                        <w:left w:val="none" w:sz="0" w:space="0" w:color="auto"/>
                        <w:bottom w:val="none" w:sz="0" w:space="0" w:color="auto"/>
                        <w:right w:val="none" w:sz="0" w:space="0" w:color="auto"/>
                      </w:divBdr>
                      <w:divsChild>
                        <w:div w:id="1863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0715">
                  <w:marLeft w:val="0"/>
                  <w:marRight w:val="0"/>
                  <w:marTop w:val="0"/>
                  <w:marBottom w:val="0"/>
                  <w:divBdr>
                    <w:top w:val="none" w:sz="0" w:space="0" w:color="auto"/>
                    <w:left w:val="none" w:sz="0" w:space="0" w:color="auto"/>
                    <w:bottom w:val="none" w:sz="0" w:space="0" w:color="auto"/>
                    <w:right w:val="none" w:sz="0" w:space="0" w:color="auto"/>
                  </w:divBdr>
                  <w:divsChild>
                    <w:div w:id="64383795">
                      <w:marLeft w:val="0"/>
                      <w:marRight w:val="0"/>
                      <w:marTop w:val="0"/>
                      <w:marBottom w:val="60"/>
                      <w:divBdr>
                        <w:top w:val="none" w:sz="0" w:space="0" w:color="auto"/>
                        <w:left w:val="none" w:sz="0" w:space="0" w:color="auto"/>
                        <w:bottom w:val="none" w:sz="0" w:space="0" w:color="auto"/>
                        <w:right w:val="none" w:sz="0" w:space="0" w:color="auto"/>
                      </w:divBdr>
                      <w:divsChild>
                        <w:div w:id="765274819">
                          <w:marLeft w:val="0"/>
                          <w:marRight w:val="0"/>
                          <w:marTop w:val="0"/>
                          <w:marBottom w:val="0"/>
                          <w:divBdr>
                            <w:top w:val="none" w:sz="0" w:space="0" w:color="auto"/>
                            <w:left w:val="none" w:sz="0" w:space="0" w:color="auto"/>
                            <w:bottom w:val="none" w:sz="0" w:space="0" w:color="auto"/>
                            <w:right w:val="none" w:sz="0" w:space="0" w:color="auto"/>
                          </w:divBdr>
                        </w:div>
                      </w:divsChild>
                    </w:div>
                    <w:div w:id="844326064">
                      <w:marLeft w:val="0"/>
                      <w:marRight w:val="0"/>
                      <w:marTop w:val="0"/>
                      <w:marBottom w:val="0"/>
                      <w:divBdr>
                        <w:top w:val="none" w:sz="0" w:space="0" w:color="auto"/>
                        <w:left w:val="none" w:sz="0" w:space="0" w:color="auto"/>
                        <w:bottom w:val="none" w:sz="0" w:space="0" w:color="auto"/>
                        <w:right w:val="none" w:sz="0" w:space="0" w:color="auto"/>
                      </w:divBdr>
                      <w:divsChild>
                        <w:div w:id="321200932">
                          <w:marLeft w:val="0"/>
                          <w:marRight w:val="0"/>
                          <w:marTop w:val="0"/>
                          <w:marBottom w:val="0"/>
                          <w:divBdr>
                            <w:top w:val="none" w:sz="0" w:space="0" w:color="auto"/>
                            <w:left w:val="none" w:sz="0" w:space="0" w:color="auto"/>
                            <w:bottom w:val="none" w:sz="0" w:space="0" w:color="auto"/>
                            <w:right w:val="none" w:sz="0" w:space="0" w:color="auto"/>
                          </w:divBdr>
                          <w:divsChild>
                            <w:div w:id="601038797">
                              <w:marLeft w:val="0"/>
                              <w:marRight w:val="0"/>
                              <w:marTop w:val="0"/>
                              <w:marBottom w:val="0"/>
                              <w:divBdr>
                                <w:top w:val="none" w:sz="0" w:space="0" w:color="auto"/>
                                <w:left w:val="none" w:sz="0" w:space="0" w:color="auto"/>
                                <w:bottom w:val="none" w:sz="0" w:space="0" w:color="auto"/>
                                <w:right w:val="none" w:sz="0" w:space="0" w:color="auto"/>
                              </w:divBdr>
                              <w:divsChild>
                                <w:div w:id="1035157963">
                                  <w:marLeft w:val="0"/>
                                  <w:marRight w:val="0"/>
                                  <w:marTop w:val="0"/>
                                  <w:marBottom w:val="0"/>
                                  <w:divBdr>
                                    <w:top w:val="none" w:sz="0" w:space="0" w:color="auto"/>
                                    <w:left w:val="none" w:sz="0" w:space="0" w:color="auto"/>
                                    <w:bottom w:val="none" w:sz="0" w:space="0" w:color="auto"/>
                                    <w:right w:val="none" w:sz="0" w:space="0" w:color="auto"/>
                                  </w:divBdr>
                                  <w:divsChild>
                                    <w:div w:id="1867786448">
                                      <w:marLeft w:val="0"/>
                                      <w:marRight w:val="0"/>
                                      <w:marTop w:val="0"/>
                                      <w:marBottom w:val="0"/>
                                      <w:divBdr>
                                        <w:top w:val="none" w:sz="0" w:space="0" w:color="auto"/>
                                        <w:left w:val="none" w:sz="0" w:space="0" w:color="auto"/>
                                        <w:bottom w:val="none" w:sz="0" w:space="0" w:color="auto"/>
                                        <w:right w:val="none" w:sz="0" w:space="0" w:color="auto"/>
                                      </w:divBdr>
                                      <w:divsChild>
                                        <w:div w:id="1608275410">
                                          <w:marLeft w:val="0"/>
                                          <w:marRight w:val="0"/>
                                          <w:marTop w:val="0"/>
                                          <w:marBottom w:val="0"/>
                                          <w:divBdr>
                                            <w:top w:val="none" w:sz="0" w:space="0" w:color="auto"/>
                                            <w:left w:val="none" w:sz="0" w:space="0" w:color="auto"/>
                                            <w:bottom w:val="none" w:sz="0" w:space="0" w:color="auto"/>
                                            <w:right w:val="none" w:sz="0" w:space="0" w:color="auto"/>
                                          </w:divBdr>
                                          <w:divsChild>
                                            <w:div w:id="4423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517603">
          <w:marLeft w:val="0"/>
          <w:marRight w:val="0"/>
          <w:marTop w:val="0"/>
          <w:marBottom w:val="0"/>
          <w:divBdr>
            <w:top w:val="none" w:sz="0" w:space="0" w:color="auto"/>
            <w:left w:val="none" w:sz="0" w:space="0" w:color="auto"/>
            <w:bottom w:val="none" w:sz="0" w:space="0" w:color="auto"/>
            <w:right w:val="none" w:sz="0" w:space="0" w:color="auto"/>
          </w:divBdr>
          <w:divsChild>
            <w:div w:id="301273608">
              <w:marLeft w:val="0"/>
              <w:marRight w:val="0"/>
              <w:marTop w:val="0"/>
              <w:marBottom w:val="0"/>
              <w:divBdr>
                <w:top w:val="none" w:sz="0" w:space="0" w:color="auto"/>
                <w:left w:val="none" w:sz="0" w:space="0" w:color="auto"/>
                <w:bottom w:val="none" w:sz="0" w:space="0" w:color="auto"/>
                <w:right w:val="none" w:sz="0" w:space="0" w:color="auto"/>
              </w:divBdr>
              <w:divsChild>
                <w:div w:id="1937399628">
                  <w:marLeft w:val="0"/>
                  <w:marRight w:val="0"/>
                  <w:marTop w:val="0"/>
                  <w:marBottom w:val="0"/>
                  <w:divBdr>
                    <w:top w:val="none" w:sz="0" w:space="0" w:color="auto"/>
                    <w:left w:val="none" w:sz="0" w:space="0" w:color="auto"/>
                    <w:bottom w:val="none" w:sz="0" w:space="0" w:color="auto"/>
                    <w:right w:val="none" w:sz="0" w:space="0" w:color="auto"/>
                  </w:divBdr>
                  <w:divsChild>
                    <w:div w:id="839467489">
                      <w:marLeft w:val="0"/>
                      <w:marRight w:val="0"/>
                      <w:marTop w:val="0"/>
                      <w:marBottom w:val="60"/>
                      <w:divBdr>
                        <w:top w:val="none" w:sz="0" w:space="0" w:color="auto"/>
                        <w:left w:val="none" w:sz="0" w:space="0" w:color="auto"/>
                        <w:bottom w:val="none" w:sz="0" w:space="0" w:color="auto"/>
                        <w:right w:val="none" w:sz="0" w:space="0" w:color="auto"/>
                      </w:divBdr>
                      <w:divsChild>
                        <w:div w:id="994182009">
                          <w:marLeft w:val="0"/>
                          <w:marRight w:val="0"/>
                          <w:marTop w:val="0"/>
                          <w:marBottom w:val="0"/>
                          <w:divBdr>
                            <w:top w:val="none" w:sz="0" w:space="0" w:color="auto"/>
                            <w:left w:val="none" w:sz="0" w:space="0" w:color="auto"/>
                            <w:bottom w:val="none" w:sz="0" w:space="0" w:color="auto"/>
                            <w:right w:val="none" w:sz="0" w:space="0" w:color="auto"/>
                          </w:divBdr>
                        </w:div>
                      </w:divsChild>
                    </w:div>
                    <w:div w:id="962345597">
                      <w:marLeft w:val="0"/>
                      <w:marRight w:val="0"/>
                      <w:marTop w:val="0"/>
                      <w:marBottom w:val="0"/>
                      <w:divBdr>
                        <w:top w:val="none" w:sz="0" w:space="0" w:color="auto"/>
                        <w:left w:val="none" w:sz="0" w:space="0" w:color="auto"/>
                        <w:bottom w:val="none" w:sz="0" w:space="0" w:color="auto"/>
                        <w:right w:val="none" w:sz="0" w:space="0" w:color="auto"/>
                      </w:divBdr>
                    </w:div>
                    <w:div w:id="1293830738">
                      <w:marLeft w:val="0"/>
                      <w:marRight w:val="0"/>
                      <w:marTop w:val="0"/>
                      <w:marBottom w:val="0"/>
                      <w:divBdr>
                        <w:top w:val="none" w:sz="0" w:space="0" w:color="auto"/>
                        <w:left w:val="none" w:sz="0" w:space="0" w:color="auto"/>
                        <w:bottom w:val="none" w:sz="0" w:space="0" w:color="auto"/>
                        <w:right w:val="none" w:sz="0" w:space="0" w:color="auto"/>
                      </w:divBdr>
                      <w:divsChild>
                        <w:div w:id="1345523154">
                          <w:marLeft w:val="0"/>
                          <w:marRight w:val="0"/>
                          <w:marTop w:val="0"/>
                          <w:marBottom w:val="0"/>
                          <w:divBdr>
                            <w:top w:val="none" w:sz="0" w:space="0" w:color="auto"/>
                            <w:left w:val="none" w:sz="0" w:space="0" w:color="auto"/>
                            <w:bottom w:val="none" w:sz="0" w:space="0" w:color="auto"/>
                            <w:right w:val="none" w:sz="0" w:space="0" w:color="auto"/>
                          </w:divBdr>
                          <w:divsChild>
                            <w:div w:id="297272619">
                              <w:marLeft w:val="0"/>
                              <w:marRight w:val="0"/>
                              <w:marTop w:val="0"/>
                              <w:marBottom w:val="0"/>
                              <w:divBdr>
                                <w:top w:val="none" w:sz="0" w:space="0" w:color="auto"/>
                                <w:left w:val="none" w:sz="0" w:space="0" w:color="auto"/>
                                <w:bottom w:val="none" w:sz="0" w:space="0" w:color="auto"/>
                                <w:right w:val="none" w:sz="0" w:space="0" w:color="auto"/>
                              </w:divBdr>
                              <w:divsChild>
                                <w:div w:id="1228758997">
                                  <w:marLeft w:val="0"/>
                                  <w:marRight w:val="0"/>
                                  <w:marTop w:val="0"/>
                                  <w:marBottom w:val="0"/>
                                  <w:divBdr>
                                    <w:top w:val="none" w:sz="0" w:space="0" w:color="auto"/>
                                    <w:left w:val="none" w:sz="0" w:space="0" w:color="auto"/>
                                    <w:bottom w:val="none" w:sz="0" w:space="0" w:color="auto"/>
                                    <w:right w:val="none" w:sz="0" w:space="0" w:color="auto"/>
                                  </w:divBdr>
                                  <w:divsChild>
                                    <w:div w:id="982270559">
                                      <w:marLeft w:val="0"/>
                                      <w:marRight w:val="0"/>
                                      <w:marTop w:val="0"/>
                                      <w:marBottom w:val="0"/>
                                      <w:divBdr>
                                        <w:top w:val="none" w:sz="0" w:space="0" w:color="auto"/>
                                        <w:left w:val="none" w:sz="0" w:space="0" w:color="auto"/>
                                        <w:bottom w:val="none" w:sz="0" w:space="0" w:color="auto"/>
                                        <w:right w:val="none" w:sz="0" w:space="0" w:color="auto"/>
                                      </w:divBdr>
                                      <w:divsChild>
                                        <w:div w:id="1072043942">
                                          <w:marLeft w:val="0"/>
                                          <w:marRight w:val="0"/>
                                          <w:marTop w:val="0"/>
                                          <w:marBottom w:val="0"/>
                                          <w:divBdr>
                                            <w:top w:val="none" w:sz="0" w:space="0" w:color="auto"/>
                                            <w:left w:val="none" w:sz="0" w:space="0" w:color="auto"/>
                                            <w:bottom w:val="none" w:sz="0" w:space="0" w:color="auto"/>
                                            <w:right w:val="none" w:sz="0" w:space="0" w:color="auto"/>
                                          </w:divBdr>
                                          <w:divsChild>
                                            <w:div w:id="8642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302144">
      <w:bodyDiv w:val="1"/>
      <w:marLeft w:val="0"/>
      <w:marRight w:val="0"/>
      <w:marTop w:val="0"/>
      <w:marBottom w:val="0"/>
      <w:divBdr>
        <w:top w:val="none" w:sz="0" w:space="0" w:color="auto"/>
        <w:left w:val="none" w:sz="0" w:space="0" w:color="auto"/>
        <w:bottom w:val="none" w:sz="0" w:space="0" w:color="auto"/>
        <w:right w:val="none" w:sz="0" w:space="0" w:color="auto"/>
      </w:divBdr>
      <w:divsChild>
        <w:div w:id="807012065">
          <w:marLeft w:val="0"/>
          <w:marRight w:val="0"/>
          <w:marTop w:val="0"/>
          <w:marBottom w:val="0"/>
          <w:divBdr>
            <w:top w:val="none" w:sz="0" w:space="0" w:color="auto"/>
            <w:left w:val="none" w:sz="0" w:space="0" w:color="auto"/>
            <w:bottom w:val="none" w:sz="0" w:space="0" w:color="auto"/>
            <w:right w:val="none" w:sz="0" w:space="0" w:color="auto"/>
          </w:divBdr>
          <w:divsChild>
            <w:div w:id="1770657488">
              <w:marLeft w:val="0"/>
              <w:marRight w:val="0"/>
              <w:marTop w:val="0"/>
              <w:marBottom w:val="0"/>
              <w:divBdr>
                <w:top w:val="none" w:sz="0" w:space="0" w:color="auto"/>
                <w:left w:val="none" w:sz="0" w:space="0" w:color="auto"/>
                <w:bottom w:val="none" w:sz="0" w:space="0" w:color="auto"/>
                <w:right w:val="none" w:sz="0" w:space="0" w:color="auto"/>
              </w:divBdr>
              <w:divsChild>
                <w:div w:id="1820807186">
                  <w:marLeft w:val="0"/>
                  <w:marRight w:val="0"/>
                  <w:marTop w:val="0"/>
                  <w:marBottom w:val="0"/>
                  <w:divBdr>
                    <w:top w:val="none" w:sz="0" w:space="0" w:color="auto"/>
                    <w:left w:val="none" w:sz="0" w:space="0" w:color="auto"/>
                    <w:bottom w:val="none" w:sz="0" w:space="0" w:color="auto"/>
                    <w:right w:val="none" w:sz="0" w:space="0" w:color="auto"/>
                  </w:divBdr>
                  <w:divsChild>
                    <w:div w:id="123159701">
                      <w:marLeft w:val="0"/>
                      <w:marRight w:val="0"/>
                      <w:marTop w:val="0"/>
                      <w:marBottom w:val="60"/>
                      <w:divBdr>
                        <w:top w:val="none" w:sz="0" w:space="0" w:color="auto"/>
                        <w:left w:val="none" w:sz="0" w:space="0" w:color="auto"/>
                        <w:bottom w:val="none" w:sz="0" w:space="0" w:color="auto"/>
                        <w:right w:val="none" w:sz="0" w:space="0" w:color="auto"/>
                      </w:divBdr>
                      <w:divsChild>
                        <w:div w:id="1169562055">
                          <w:marLeft w:val="0"/>
                          <w:marRight w:val="0"/>
                          <w:marTop w:val="0"/>
                          <w:marBottom w:val="0"/>
                          <w:divBdr>
                            <w:top w:val="none" w:sz="0" w:space="0" w:color="auto"/>
                            <w:left w:val="none" w:sz="0" w:space="0" w:color="auto"/>
                            <w:bottom w:val="none" w:sz="0" w:space="0" w:color="auto"/>
                            <w:right w:val="none" w:sz="0" w:space="0" w:color="auto"/>
                          </w:divBdr>
                        </w:div>
                      </w:divsChild>
                    </w:div>
                    <w:div w:id="614678705">
                      <w:marLeft w:val="0"/>
                      <w:marRight w:val="0"/>
                      <w:marTop w:val="0"/>
                      <w:marBottom w:val="0"/>
                      <w:divBdr>
                        <w:top w:val="none" w:sz="0" w:space="0" w:color="auto"/>
                        <w:left w:val="none" w:sz="0" w:space="0" w:color="auto"/>
                        <w:bottom w:val="none" w:sz="0" w:space="0" w:color="auto"/>
                        <w:right w:val="none" w:sz="0" w:space="0" w:color="auto"/>
                      </w:divBdr>
                      <w:divsChild>
                        <w:div w:id="1905480704">
                          <w:marLeft w:val="0"/>
                          <w:marRight w:val="0"/>
                          <w:marTop w:val="0"/>
                          <w:marBottom w:val="0"/>
                          <w:divBdr>
                            <w:top w:val="none" w:sz="0" w:space="0" w:color="auto"/>
                            <w:left w:val="none" w:sz="0" w:space="0" w:color="auto"/>
                            <w:bottom w:val="none" w:sz="0" w:space="0" w:color="auto"/>
                            <w:right w:val="none" w:sz="0" w:space="0" w:color="auto"/>
                          </w:divBdr>
                          <w:divsChild>
                            <w:div w:id="537014832">
                              <w:marLeft w:val="0"/>
                              <w:marRight w:val="0"/>
                              <w:marTop w:val="0"/>
                              <w:marBottom w:val="0"/>
                              <w:divBdr>
                                <w:top w:val="none" w:sz="0" w:space="0" w:color="auto"/>
                                <w:left w:val="none" w:sz="0" w:space="0" w:color="auto"/>
                                <w:bottom w:val="none" w:sz="0" w:space="0" w:color="auto"/>
                                <w:right w:val="none" w:sz="0" w:space="0" w:color="auto"/>
                              </w:divBdr>
                              <w:divsChild>
                                <w:div w:id="2102555800">
                                  <w:marLeft w:val="0"/>
                                  <w:marRight w:val="0"/>
                                  <w:marTop w:val="0"/>
                                  <w:marBottom w:val="0"/>
                                  <w:divBdr>
                                    <w:top w:val="none" w:sz="0" w:space="0" w:color="auto"/>
                                    <w:left w:val="none" w:sz="0" w:space="0" w:color="auto"/>
                                    <w:bottom w:val="none" w:sz="0" w:space="0" w:color="auto"/>
                                    <w:right w:val="none" w:sz="0" w:space="0" w:color="auto"/>
                                  </w:divBdr>
                                  <w:divsChild>
                                    <w:div w:id="601769492">
                                      <w:marLeft w:val="0"/>
                                      <w:marRight w:val="0"/>
                                      <w:marTop w:val="0"/>
                                      <w:marBottom w:val="0"/>
                                      <w:divBdr>
                                        <w:top w:val="none" w:sz="0" w:space="0" w:color="auto"/>
                                        <w:left w:val="none" w:sz="0" w:space="0" w:color="auto"/>
                                        <w:bottom w:val="none" w:sz="0" w:space="0" w:color="auto"/>
                                        <w:right w:val="none" w:sz="0" w:space="0" w:color="auto"/>
                                      </w:divBdr>
                                      <w:divsChild>
                                        <w:div w:id="85735742">
                                          <w:marLeft w:val="0"/>
                                          <w:marRight w:val="0"/>
                                          <w:marTop w:val="0"/>
                                          <w:marBottom w:val="0"/>
                                          <w:divBdr>
                                            <w:top w:val="none" w:sz="0" w:space="0" w:color="auto"/>
                                            <w:left w:val="none" w:sz="0" w:space="0" w:color="auto"/>
                                            <w:bottom w:val="none" w:sz="0" w:space="0" w:color="auto"/>
                                            <w:right w:val="none" w:sz="0" w:space="0" w:color="auto"/>
                                          </w:divBdr>
                                          <w:divsChild>
                                            <w:div w:id="8630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98653">
          <w:marLeft w:val="0"/>
          <w:marRight w:val="0"/>
          <w:marTop w:val="0"/>
          <w:marBottom w:val="0"/>
          <w:divBdr>
            <w:top w:val="none" w:sz="0" w:space="0" w:color="auto"/>
            <w:left w:val="none" w:sz="0" w:space="0" w:color="auto"/>
            <w:bottom w:val="none" w:sz="0" w:space="0" w:color="auto"/>
            <w:right w:val="none" w:sz="0" w:space="0" w:color="auto"/>
          </w:divBdr>
          <w:divsChild>
            <w:div w:id="973829801">
              <w:marLeft w:val="0"/>
              <w:marRight w:val="0"/>
              <w:marTop w:val="0"/>
              <w:marBottom w:val="0"/>
              <w:divBdr>
                <w:top w:val="none" w:sz="0" w:space="0" w:color="auto"/>
                <w:left w:val="none" w:sz="0" w:space="0" w:color="auto"/>
                <w:bottom w:val="none" w:sz="0" w:space="0" w:color="auto"/>
                <w:right w:val="none" w:sz="0" w:space="0" w:color="auto"/>
              </w:divBdr>
              <w:divsChild>
                <w:div w:id="1436516319">
                  <w:marLeft w:val="0"/>
                  <w:marRight w:val="0"/>
                  <w:marTop w:val="0"/>
                  <w:marBottom w:val="0"/>
                  <w:divBdr>
                    <w:top w:val="none" w:sz="0" w:space="0" w:color="auto"/>
                    <w:left w:val="none" w:sz="0" w:space="0" w:color="auto"/>
                    <w:bottom w:val="none" w:sz="0" w:space="0" w:color="auto"/>
                    <w:right w:val="none" w:sz="0" w:space="0" w:color="auto"/>
                  </w:divBdr>
                  <w:divsChild>
                    <w:div w:id="28800384">
                      <w:marLeft w:val="0"/>
                      <w:marRight w:val="0"/>
                      <w:marTop w:val="0"/>
                      <w:marBottom w:val="60"/>
                      <w:divBdr>
                        <w:top w:val="none" w:sz="0" w:space="0" w:color="auto"/>
                        <w:left w:val="none" w:sz="0" w:space="0" w:color="auto"/>
                        <w:bottom w:val="none" w:sz="0" w:space="0" w:color="auto"/>
                        <w:right w:val="none" w:sz="0" w:space="0" w:color="auto"/>
                      </w:divBdr>
                      <w:divsChild>
                        <w:div w:id="840050701">
                          <w:marLeft w:val="0"/>
                          <w:marRight w:val="0"/>
                          <w:marTop w:val="0"/>
                          <w:marBottom w:val="0"/>
                          <w:divBdr>
                            <w:top w:val="none" w:sz="0" w:space="0" w:color="auto"/>
                            <w:left w:val="none" w:sz="0" w:space="0" w:color="auto"/>
                            <w:bottom w:val="none" w:sz="0" w:space="0" w:color="auto"/>
                            <w:right w:val="none" w:sz="0" w:space="0" w:color="auto"/>
                          </w:divBdr>
                        </w:div>
                      </w:divsChild>
                    </w:div>
                    <w:div w:id="759913661">
                      <w:marLeft w:val="0"/>
                      <w:marRight w:val="0"/>
                      <w:marTop w:val="0"/>
                      <w:marBottom w:val="0"/>
                      <w:divBdr>
                        <w:top w:val="none" w:sz="0" w:space="0" w:color="auto"/>
                        <w:left w:val="none" w:sz="0" w:space="0" w:color="auto"/>
                        <w:bottom w:val="none" w:sz="0" w:space="0" w:color="auto"/>
                        <w:right w:val="none" w:sz="0" w:space="0" w:color="auto"/>
                      </w:divBdr>
                      <w:divsChild>
                        <w:div w:id="1366758863">
                          <w:marLeft w:val="0"/>
                          <w:marRight w:val="0"/>
                          <w:marTop w:val="0"/>
                          <w:marBottom w:val="0"/>
                          <w:divBdr>
                            <w:top w:val="none" w:sz="0" w:space="0" w:color="auto"/>
                            <w:left w:val="none" w:sz="0" w:space="0" w:color="auto"/>
                            <w:bottom w:val="none" w:sz="0" w:space="0" w:color="auto"/>
                            <w:right w:val="none" w:sz="0" w:space="0" w:color="auto"/>
                          </w:divBdr>
                          <w:divsChild>
                            <w:div w:id="1592661676">
                              <w:marLeft w:val="0"/>
                              <w:marRight w:val="0"/>
                              <w:marTop w:val="0"/>
                              <w:marBottom w:val="0"/>
                              <w:divBdr>
                                <w:top w:val="none" w:sz="0" w:space="0" w:color="auto"/>
                                <w:left w:val="none" w:sz="0" w:space="0" w:color="auto"/>
                                <w:bottom w:val="none" w:sz="0" w:space="0" w:color="auto"/>
                                <w:right w:val="none" w:sz="0" w:space="0" w:color="auto"/>
                              </w:divBdr>
                              <w:divsChild>
                                <w:div w:id="602808872">
                                  <w:marLeft w:val="0"/>
                                  <w:marRight w:val="0"/>
                                  <w:marTop w:val="0"/>
                                  <w:marBottom w:val="0"/>
                                  <w:divBdr>
                                    <w:top w:val="none" w:sz="0" w:space="0" w:color="auto"/>
                                    <w:left w:val="none" w:sz="0" w:space="0" w:color="auto"/>
                                    <w:bottom w:val="none" w:sz="0" w:space="0" w:color="auto"/>
                                    <w:right w:val="none" w:sz="0" w:space="0" w:color="auto"/>
                                  </w:divBdr>
                                  <w:divsChild>
                                    <w:div w:id="665861465">
                                      <w:marLeft w:val="0"/>
                                      <w:marRight w:val="0"/>
                                      <w:marTop w:val="0"/>
                                      <w:marBottom w:val="0"/>
                                      <w:divBdr>
                                        <w:top w:val="none" w:sz="0" w:space="0" w:color="auto"/>
                                        <w:left w:val="none" w:sz="0" w:space="0" w:color="auto"/>
                                        <w:bottom w:val="none" w:sz="0" w:space="0" w:color="auto"/>
                                        <w:right w:val="none" w:sz="0" w:space="0" w:color="auto"/>
                                      </w:divBdr>
                                      <w:divsChild>
                                        <w:div w:id="504900338">
                                          <w:marLeft w:val="0"/>
                                          <w:marRight w:val="0"/>
                                          <w:marTop w:val="0"/>
                                          <w:marBottom w:val="0"/>
                                          <w:divBdr>
                                            <w:top w:val="none" w:sz="0" w:space="0" w:color="auto"/>
                                            <w:left w:val="none" w:sz="0" w:space="0" w:color="auto"/>
                                            <w:bottom w:val="none" w:sz="0" w:space="0" w:color="auto"/>
                                            <w:right w:val="none" w:sz="0" w:space="0" w:color="auto"/>
                                          </w:divBdr>
                                          <w:divsChild>
                                            <w:div w:id="1627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851813">
                  <w:marLeft w:val="0"/>
                  <w:marRight w:val="180"/>
                  <w:marTop w:val="0"/>
                  <w:marBottom w:val="0"/>
                  <w:divBdr>
                    <w:top w:val="none" w:sz="0" w:space="0" w:color="auto"/>
                    <w:left w:val="none" w:sz="0" w:space="0" w:color="auto"/>
                    <w:bottom w:val="none" w:sz="0" w:space="0" w:color="auto"/>
                    <w:right w:val="none" w:sz="0" w:space="0" w:color="auto"/>
                  </w:divBdr>
                  <w:divsChild>
                    <w:div w:id="1104306773">
                      <w:marLeft w:val="0"/>
                      <w:marRight w:val="0"/>
                      <w:marTop w:val="0"/>
                      <w:marBottom w:val="0"/>
                      <w:divBdr>
                        <w:top w:val="none" w:sz="0" w:space="0" w:color="auto"/>
                        <w:left w:val="none" w:sz="0" w:space="0" w:color="auto"/>
                        <w:bottom w:val="none" w:sz="0" w:space="0" w:color="auto"/>
                        <w:right w:val="none" w:sz="0" w:space="0" w:color="auto"/>
                      </w:divBdr>
                      <w:divsChild>
                        <w:div w:id="15540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851344">
      <w:bodyDiv w:val="1"/>
      <w:marLeft w:val="0"/>
      <w:marRight w:val="0"/>
      <w:marTop w:val="0"/>
      <w:marBottom w:val="0"/>
      <w:divBdr>
        <w:top w:val="none" w:sz="0" w:space="0" w:color="auto"/>
        <w:left w:val="none" w:sz="0" w:space="0" w:color="auto"/>
        <w:bottom w:val="none" w:sz="0" w:space="0" w:color="auto"/>
        <w:right w:val="none" w:sz="0" w:space="0" w:color="auto"/>
      </w:divBdr>
      <w:divsChild>
        <w:div w:id="974800099">
          <w:marLeft w:val="0"/>
          <w:marRight w:val="0"/>
          <w:marTop w:val="0"/>
          <w:marBottom w:val="0"/>
          <w:divBdr>
            <w:top w:val="none" w:sz="0" w:space="0" w:color="auto"/>
            <w:left w:val="none" w:sz="0" w:space="0" w:color="auto"/>
            <w:bottom w:val="none" w:sz="0" w:space="0" w:color="auto"/>
            <w:right w:val="none" w:sz="0" w:space="0" w:color="auto"/>
          </w:divBdr>
          <w:divsChild>
            <w:div w:id="497156164">
              <w:marLeft w:val="0"/>
              <w:marRight w:val="0"/>
              <w:marTop w:val="0"/>
              <w:marBottom w:val="0"/>
              <w:divBdr>
                <w:top w:val="none" w:sz="0" w:space="0" w:color="auto"/>
                <w:left w:val="none" w:sz="0" w:space="0" w:color="auto"/>
                <w:bottom w:val="none" w:sz="0" w:space="0" w:color="auto"/>
                <w:right w:val="none" w:sz="0" w:space="0" w:color="auto"/>
              </w:divBdr>
              <w:divsChild>
                <w:div w:id="1983120688">
                  <w:marLeft w:val="0"/>
                  <w:marRight w:val="0"/>
                  <w:marTop w:val="0"/>
                  <w:marBottom w:val="0"/>
                  <w:divBdr>
                    <w:top w:val="none" w:sz="0" w:space="0" w:color="auto"/>
                    <w:left w:val="none" w:sz="0" w:space="0" w:color="auto"/>
                    <w:bottom w:val="none" w:sz="0" w:space="0" w:color="auto"/>
                    <w:right w:val="none" w:sz="0" w:space="0" w:color="auto"/>
                  </w:divBdr>
                  <w:divsChild>
                    <w:div w:id="639769923">
                      <w:marLeft w:val="0"/>
                      <w:marRight w:val="0"/>
                      <w:marTop w:val="0"/>
                      <w:marBottom w:val="60"/>
                      <w:divBdr>
                        <w:top w:val="none" w:sz="0" w:space="0" w:color="auto"/>
                        <w:left w:val="none" w:sz="0" w:space="0" w:color="auto"/>
                        <w:bottom w:val="none" w:sz="0" w:space="0" w:color="auto"/>
                        <w:right w:val="none" w:sz="0" w:space="0" w:color="auto"/>
                      </w:divBdr>
                      <w:divsChild>
                        <w:div w:id="1528254147">
                          <w:marLeft w:val="0"/>
                          <w:marRight w:val="0"/>
                          <w:marTop w:val="0"/>
                          <w:marBottom w:val="0"/>
                          <w:divBdr>
                            <w:top w:val="none" w:sz="0" w:space="0" w:color="auto"/>
                            <w:left w:val="none" w:sz="0" w:space="0" w:color="auto"/>
                            <w:bottom w:val="none" w:sz="0" w:space="0" w:color="auto"/>
                            <w:right w:val="none" w:sz="0" w:space="0" w:color="auto"/>
                          </w:divBdr>
                        </w:div>
                      </w:divsChild>
                    </w:div>
                    <w:div w:id="913583097">
                      <w:marLeft w:val="0"/>
                      <w:marRight w:val="0"/>
                      <w:marTop w:val="0"/>
                      <w:marBottom w:val="0"/>
                      <w:divBdr>
                        <w:top w:val="none" w:sz="0" w:space="0" w:color="auto"/>
                        <w:left w:val="none" w:sz="0" w:space="0" w:color="auto"/>
                        <w:bottom w:val="none" w:sz="0" w:space="0" w:color="auto"/>
                        <w:right w:val="none" w:sz="0" w:space="0" w:color="auto"/>
                      </w:divBdr>
                      <w:divsChild>
                        <w:div w:id="33967247">
                          <w:marLeft w:val="0"/>
                          <w:marRight w:val="0"/>
                          <w:marTop w:val="0"/>
                          <w:marBottom w:val="0"/>
                          <w:divBdr>
                            <w:top w:val="none" w:sz="0" w:space="0" w:color="auto"/>
                            <w:left w:val="none" w:sz="0" w:space="0" w:color="auto"/>
                            <w:bottom w:val="none" w:sz="0" w:space="0" w:color="auto"/>
                            <w:right w:val="none" w:sz="0" w:space="0" w:color="auto"/>
                          </w:divBdr>
                          <w:divsChild>
                            <w:div w:id="869611124">
                              <w:marLeft w:val="0"/>
                              <w:marRight w:val="0"/>
                              <w:marTop w:val="0"/>
                              <w:marBottom w:val="0"/>
                              <w:divBdr>
                                <w:top w:val="none" w:sz="0" w:space="0" w:color="auto"/>
                                <w:left w:val="none" w:sz="0" w:space="0" w:color="auto"/>
                                <w:bottom w:val="none" w:sz="0" w:space="0" w:color="auto"/>
                                <w:right w:val="none" w:sz="0" w:space="0" w:color="auto"/>
                              </w:divBdr>
                            </w:div>
                            <w:div w:id="1761481923">
                              <w:marLeft w:val="0"/>
                              <w:marRight w:val="0"/>
                              <w:marTop w:val="0"/>
                              <w:marBottom w:val="0"/>
                              <w:divBdr>
                                <w:top w:val="none" w:sz="0" w:space="0" w:color="auto"/>
                                <w:left w:val="none" w:sz="0" w:space="0" w:color="auto"/>
                                <w:bottom w:val="none" w:sz="0" w:space="0" w:color="auto"/>
                                <w:right w:val="none" w:sz="0" w:space="0" w:color="auto"/>
                              </w:divBdr>
                              <w:divsChild>
                                <w:div w:id="984240019">
                                  <w:marLeft w:val="0"/>
                                  <w:marRight w:val="0"/>
                                  <w:marTop w:val="0"/>
                                  <w:marBottom w:val="0"/>
                                  <w:divBdr>
                                    <w:top w:val="none" w:sz="0" w:space="0" w:color="auto"/>
                                    <w:left w:val="none" w:sz="0" w:space="0" w:color="auto"/>
                                    <w:bottom w:val="none" w:sz="0" w:space="0" w:color="auto"/>
                                    <w:right w:val="none" w:sz="0" w:space="0" w:color="auto"/>
                                  </w:divBdr>
                                  <w:divsChild>
                                    <w:div w:id="1014040411">
                                      <w:marLeft w:val="0"/>
                                      <w:marRight w:val="0"/>
                                      <w:marTop w:val="0"/>
                                      <w:marBottom w:val="0"/>
                                      <w:divBdr>
                                        <w:top w:val="none" w:sz="0" w:space="0" w:color="auto"/>
                                        <w:left w:val="none" w:sz="0" w:space="0" w:color="auto"/>
                                        <w:bottom w:val="none" w:sz="0" w:space="0" w:color="auto"/>
                                        <w:right w:val="none" w:sz="0" w:space="0" w:color="auto"/>
                                      </w:divBdr>
                                      <w:divsChild>
                                        <w:div w:id="1985503707">
                                          <w:marLeft w:val="0"/>
                                          <w:marRight w:val="0"/>
                                          <w:marTop w:val="0"/>
                                          <w:marBottom w:val="0"/>
                                          <w:divBdr>
                                            <w:top w:val="none" w:sz="0" w:space="0" w:color="auto"/>
                                            <w:left w:val="none" w:sz="0" w:space="0" w:color="auto"/>
                                            <w:bottom w:val="none" w:sz="0" w:space="0" w:color="auto"/>
                                            <w:right w:val="none" w:sz="0" w:space="0" w:color="auto"/>
                                          </w:divBdr>
                                          <w:divsChild>
                                            <w:div w:id="186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2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539">
          <w:marLeft w:val="0"/>
          <w:marRight w:val="0"/>
          <w:marTop w:val="0"/>
          <w:marBottom w:val="0"/>
          <w:divBdr>
            <w:top w:val="none" w:sz="0" w:space="0" w:color="auto"/>
            <w:left w:val="none" w:sz="0" w:space="0" w:color="auto"/>
            <w:bottom w:val="none" w:sz="0" w:space="0" w:color="auto"/>
            <w:right w:val="none" w:sz="0" w:space="0" w:color="auto"/>
          </w:divBdr>
          <w:divsChild>
            <w:div w:id="1422020637">
              <w:marLeft w:val="0"/>
              <w:marRight w:val="0"/>
              <w:marTop w:val="0"/>
              <w:marBottom w:val="0"/>
              <w:divBdr>
                <w:top w:val="none" w:sz="0" w:space="0" w:color="auto"/>
                <w:left w:val="none" w:sz="0" w:space="0" w:color="auto"/>
                <w:bottom w:val="none" w:sz="0" w:space="0" w:color="auto"/>
                <w:right w:val="none" w:sz="0" w:space="0" w:color="auto"/>
              </w:divBdr>
              <w:divsChild>
                <w:div w:id="100730542">
                  <w:marLeft w:val="0"/>
                  <w:marRight w:val="0"/>
                  <w:marTop w:val="0"/>
                  <w:marBottom w:val="0"/>
                  <w:divBdr>
                    <w:top w:val="none" w:sz="0" w:space="0" w:color="auto"/>
                    <w:left w:val="none" w:sz="0" w:space="0" w:color="auto"/>
                    <w:bottom w:val="none" w:sz="0" w:space="0" w:color="auto"/>
                    <w:right w:val="none" w:sz="0" w:space="0" w:color="auto"/>
                  </w:divBdr>
                  <w:divsChild>
                    <w:div w:id="1216549289">
                      <w:marLeft w:val="0"/>
                      <w:marRight w:val="0"/>
                      <w:marTop w:val="0"/>
                      <w:marBottom w:val="0"/>
                      <w:divBdr>
                        <w:top w:val="none" w:sz="0" w:space="0" w:color="auto"/>
                        <w:left w:val="none" w:sz="0" w:space="0" w:color="auto"/>
                        <w:bottom w:val="none" w:sz="0" w:space="0" w:color="auto"/>
                        <w:right w:val="none" w:sz="0" w:space="0" w:color="auto"/>
                      </w:divBdr>
                      <w:divsChild>
                        <w:div w:id="1822118759">
                          <w:marLeft w:val="0"/>
                          <w:marRight w:val="0"/>
                          <w:marTop w:val="0"/>
                          <w:marBottom w:val="0"/>
                          <w:divBdr>
                            <w:top w:val="none" w:sz="0" w:space="0" w:color="auto"/>
                            <w:left w:val="none" w:sz="0" w:space="0" w:color="auto"/>
                            <w:bottom w:val="none" w:sz="0" w:space="0" w:color="auto"/>
                            <w:right w:val="none" w:sz="0" w:space="0" w:color="auto"/>
                          </w:divBdr>
                          <w:divsChild>
                            <w:div w:id="1802729640">
                              <w:marLeft w:val="0"/>
                              <w:marRight w:val="0"/>
                              <w:marTop w:val="0"/>
                              <w:marBottom w:val="0"/>
                              <w:divBdr>
                                <w:top w:val="none" w:sz="0" w:space="0" w:color="auto"/>
                                <w:left w:val="none" w:sz="0" w:space="0" w:color="auto"/>
                                <w:bottom w:val="none" w:sz="0" w:space="0" w:color="auto"/>
                                <w:right w:val="none" w:sz="0" w:space="0" w:color="auto"/>
                              </w:divBdr>
                              <w:divsChild>
                                <w:div w:id="1059329265">
                                  <w:marLeft w:val="0"/>
                                  <w:marRight w:val="0"/>
                                  <w:marTop w:val="0"/>
                                  <w:marBottom w:val="0"/>
                                  <w:divBdr>
                                    <w:top w:val="none" w:sz="0" w:space="0" w:color="auto"/>
                                    <w:left w:val="none" w:sz="0" w:space="0" w:color="auto"/>
                                    <w:bottom w:val="none" w:sz="0" w:space="0" w:color="auto"/>
                                    <w:right w:val="none" w:sz="0" w:space="0" w:color="auto"/>
                                  </w:divBdr>
                                  <w:divsChild>
                                    <w:div w:id="1773816328">
                                      <w:marLeft w:val="0"/>
                                      <w:marRight w:val="0"/>
                                      <w:marTop w:val="0"/>
                                      <w:marBottom w:val="0"/>
                                      <w:divBdr>
                                        <w:top w:val="none" w:sz="0" w:space="0" w:color="auto"/>
                                        <w:left w:val="none" w:sz="0" w:space="0" w:color="auto"/>
                                        <w:bottom w:val="none" w:sz="0" w:space="0" w:color="auto"/>
                                        <w:right w:val="none" w:sz="0" w:space="0" w:color="auto"/>
                                      </w:divBdr>
                                      <w:divsChild>
                                        <w:div w:id="955210781">
                                          <w:marLeft w:val="0"/>
                                          <w:marRight w:val="0"/>
                                          <w:marTop w:val="0"/>
                                          <w:marBottom w:val="0"/>
                                          <w:divBdr>
                                            <w:top w:val="none" w:sz="0" w:space="0" w:color="auto"/>
                                            <w:left w:val="none" w:sz="0" w:space="0" w:color="auto"/>
                                            <w:bottom w:val="none" w:sz="0" w:space="0" w:color="auto"/>
                                            <w:right w:val="none" w:sz="0" w:space="0" w:color="auto"/>
                                          </w:divBdr>
                                          <w:divsChild>
                                            <w:div w:id="2191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303522">
                      <w:marLeft w:val="0"/>
                      <w:marRight w:val="0"/>
                      <w:marTop w:val="0"/>
                      <w:marBottom w:val="60"/>
                      <w:divBdr>
                        <w:top w:val="none" w:sz="0" w:space="0" w:color="auto"/>
                        <w:left w:val="none" w:sz="0" w:space="0" w:color="auto"/>
                        <w:bottom w:val="none" w:sz="0" w:space="0" w:color="auto"/>
                        <w:right w:val="none" w:sz="0" w:space="0" w:color="auto"/>
                      </w:divBdr>
                      <w:divsChild>
                        <w:div w:id="358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8571">
                  <w:marLeft w:val="0"/>
                  <w:marRight w:val="180"/>
                  <w:marTop w:val="0"/>
                  <w:marBottom w:val="0"/>
                  <w:divBdr>
                    <w:top w:val="none" w:sz="0" w:space="0" w:color="auto"/>
                    <w:left w:val="none" w:sz="0" w:space="0" w:color="auto"/>
                    <w:bottom w:val="none" w:sz="0" w:space="0" w:color="auto"/>
                    <w:right w:val="none" w:sz="0" w:space="0" w:color="auto"/>
                  </w:divBdr>
                  <w:divsChild>
                    <w:div w:id="1539665525">
                      <w:marLeft w:val="0"/>
                      <w:marRight w:val="0"/>
                      <w:marTop w:val="0"/>
                      <w:marBottom w:val="0"/>
                      <w:divBdr>
                        <w:top w:val="none" w:sz="0" w:space="0" w:color="auto"/>
                        <w:left w:val="none" w:sz="0" w:space="0" w:color="auto"/>
                        <w:bottom w:val="none" w:sz="0" w:space="0" w:color="auto"/>
                        <w:right w:val="none" w:sz="0" w:space="0" w:color="auto"/>
                      </w:divBdr>
                      <w:divsChild>
                        <w:div w:id="11556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156585">
      <w:bodyDiv w:val="1"/>
      <w:marLeft w:val="0"/>
      <w:marRight w:val="0"/>
      <w:marTop w:val="0"/>
      <w:marBottom w:val="0"/>
      <w:divBdr>
        <w:top w:val="none" w:sz="0" w:space="0" w:color="auto"/>
        <w:left w:val="none" w:sz="0" w:space="0" w:color="auto"/>
        <w:bottom w:val="none" w:sz="0" w:space="0" w:color="auto"/>
        <w:right w:val="none" w:sz="0" w:space="0" w:color="auto"/>
      </w:divBdr>
      <w:divsChild>
        <w:div w:id="679359514">
          <w:marLeft w:val="0"/>
          <w:marRight w:val="0"/>
          <w:marTop w:val="0"/>
          <w:marBottom w:val="0"/>
          <w:divBdr>
            <w:top w:val="none" w:sz="0" w:space="0" w:color="auto"/>
            <w:left w:val="none" w:sz="0" w:space="0" w:color="auto"/>
            <w:bottom w:val="none" w:sz="0" w:space="0" w:color="auto"/>
            <w:right w:val="none" w:sz="0" w:space="0" w:color="auto"/>
          </w:divBdr>
          <w:divsChild>
            <w:div w:id="1581137048">
              <w:marLeft w:val="0"/>
              <w:marRight w:val="0"/>
              <w:marTop w:val="0"/>
              <w:marBottom w:val="0"/>
              <w:divBdr>
                <w:top w:val="none" w:sz="0" w:space="0" w:color="auto"/>
                <w:left w:val="none" w:sz="0" w:space="0" w:color="auto"/>
                <w:bottom w:val="none" w:sz="0" w:space="0" w:color="auto"/>
                <w:right w:val="none" w:sz="0" w:space="0" w:color="auto"/>
              </w:divBdr>
              <w:divsChild>
                <w:div w:id="1431585152">
                  <w:marLeft w:val="0"/>
                  <w:marRight w:val="0"/>
                  <w:marTop w:val="0"/>
                  <w:marBottom w:val="0"/>
                  <w:divBdr>
                    <w:top w:val="none" w:sz="0" w:space="0" w:color="auto"/>
                    <w:left w:val="none" w:sz="0" w:space="0" w:color="auto"/>
                    <w:bottom w:val="none" w:sz="0" w:space="0" w:color="auto"/>
                    <w:right w:val="none" w:sz="0" w:space="0" w:color="auto"/>
                  </w:divBdr>
                  <w:divsChild>
                    <w:div w:id="543904099">
                      <w:marLeft w:val="0"/>
                      <w:marRight w:val="0"/>
                      <w:marTop w:val="0"/>
                      <w:marBottom w:val="0"/>
                      <w:divBdr>
                        <w:top w:val="none" w:sz="0" w:space="0" w:color="auto"/>
                        <w:left w:val="none" w:sz="0" w:space="0" w:color="auto"/>
                        <w:bottom w:val="none" w:sz="0" w:space="0" w:color="auto"/>
                        <w:right w:val="none" w:sz="0" w:space="0" w:color="auto"/>
                      </w:divBdr>
                      <w:divsChild>
                        <w:div w:id="640303810">
                          <w:marLeft w:val="0"/>
                          <w:marRight w:val="0"/>
                          <w:marTop w:val="0"/>
                          <w:marBottom w:val="0"/>
                          <w:divBdr>
                            <w:top w:val="none" w:sz="0" w:space="0" w:color="auto"/>
                            <w:left w:val="none" w:sz="0" w:space="0" w:color="auto"/>
                            <w:bottom w:val="none" w:sz="0" w:space="0" w:color="auto"/>
                            <w:right w:val="none" w:sz="0" w:space="0" w:color="auto"/>
                          </w:divBdr>
                          <w:divsChild>
                            <w:div w:id="82462382">
                              <w:marLeft w:val="0"/>
                              <w:marRight w:val="0"/>
                              <w:marTop w:val="0"/>
                              <w:marBottom w:val="0"/>
                              <w:divBdr>
                                <w:top w:val="none" w:sz="0" w:space="0" w:color="auto"/>
                                <w:left w:val="none" w:sz="0" w:space="0" w:color="auto"/>
                                <w:bottom w:val="none" w:sz="0" w:space="0" w:color="auto"/>
                                <w:right w:val="none" w:sz="0" w:space="0" w:color="auto"/>
                              </w:divBdr>
                              <w:divsChild>
                                <w:div w:id="410472173">
                                  <w:marLeft w:val="0"/>
                                  <w:marRight w:val="0"/>
                                  <w:marTop w:val="0"/>
                                  <w:marBottom w:val="0"/>
                                  <w:divBdr>
                                    <w:top w:val="none" w:sz="0" w:space="0" w:color="auto"/>
                                    <w:left w:val="none" w:sz="0" w:space="0" w:color="auto"/>
                                    <w:bottom w:val="none" w:sz="0" w:space="0" w:color="auto"/>
                                    <w:right w:val="none" w:sz="0" w:space="0" w:color="auto"/>
                                  </w:divBdr>
                                  <w:divsChild>
                                    <w:div w:id="1844202485">
                                      <w:marLeft w:val="0"/>
                                      <w:marRight w:val="0"/>
                                      <w:marTop w:val="0"/>
                                      <w:marBottom w:val="0"/>
                                      <w:divBdr>
                                        <w:top w:val="none" w:sz="0" w:space="0" w:color="auto"/>
                                        <w:left w:val="none" w:sz="0" w:space="0" w:color="auto"/>
                                        <w:bottom w:val="none" w:sz="0" w:space="0" w:color="auto"/>
                                        <w:right w:val="none" w:sz="0" w:space="0" w:color="auto"/>
                                      </w:divBdr>
                                      <w:divsChild>
                                        <w:div w:id="1320966123">
                                          <w:marLeft w:val="0"/>
                                          <w:marRight w:val="0"/>
                                          <w:marTop w:val="0"/>
                                          <w:marBottom w:val="0"/>
                                          <w:divBdr>
                                            <w:top w:val="none" w:sz="0" w:space="0" w:color="auto"/>
                                            <w:left w:val="none" w:sz="0" w:space="0" w:color="auto"/>
                                            <w:bottom w:val="none" w:sz="0" w:space="0" w:color="auto"/>
                                            <w:right w:val="none" w:sz="0" w:space="0" w:color="auto"/>
                                          </w:divBdr>
                                          <w:divsChild>
                                            <w:div w:id="981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1789">
                      <w:marLeft w:val="0"/>
                      <w:marRight w:val="0"/>
                      <w:marTop w:val="0"/>
                      <w:marBottom w:val="60"/>
                      <w:divBdr>
                        <w:top w:val="none" w:sz="0" w:space="0" w:color="auto"/>
                        <w:left w:val="none" w:sz="0" w:space="0" w:color="auto"/>
                        <w:bottom w:val="none" w:sz="0" w:space="0" w:color="auto"/>
                        <w:right w:val="none" w:sz="0" w:space="0" w:color="auto"/>
                      </w:divBdr>
                      <w:divsChild>
                        <w:div w:id="1090926460">
                          <w:marLeft w:val="0"/>
                          <w:marRight w:val="0"/>
                          <w:marTop w:val="0"/>
                          <w:marBottom w:val="0"/>
                          <w:divBdr>
                            <w:top w:val="none" w:sz="0" w:space="0" w:color="auto"/>
                            <w:left w:val="none" w:sz="0" w:space="0" w:color="auto"/>
                            <w:bottom w:val="none" w:sz="0" w:space="0" w:color="auto"/>
                            <w:right w:val="none" w:sz="0" w:space="0" w:color="auto"/>
                          </w:divBdr>
                        </w:div>
                      </w:divsChild>
                    </w:div>
                    <w:div w:id="1782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3626">
          <w:marLeft w:val="0"/>
          <w:marRight w:val="0"/>
          <w:marTop w:val="0"/>
          <w:marBottom w:val="0"/>
          <w:divBdr>
            <w:top w:val="none" w:sz="0" w:space="0" w:color="auto"/>
            <w:left w:val="none" w:sz="0" w:space="0" w:color="auto"/>
            <w:bottom w:val="none" w:sz="0" w:space="0" w:color="auto"/>
            <w:right w:val="none" w:sz="0" w:space="0" w:color="auto"/>
          </w:divBdr>
          <w:divsChild>
            <w:div w:id="1430079485">
              <w:marLeft w:val="0"/>
              <w:marRight w:val="0"/>
              <w:marTop w:val="0"/>
              <w:marBottom w:val="0"/>
              <w:divBdr>
                <w:top w:val="none" w:sz="0" w:space="0" w:color="auto"/>
                <w:left w:val="none" w:sz="0" w:space="0" w:color="auto"/>
                <w:bottom w:val="none" w:sz="0" w:space="0" w:color="auto"/>
                <w:right w:val="none" w:sz="0" w:space="0" w:color="auto"/>
              </w:divBdr>
              <w:divsChild>
                <w:div w:id="223377268">
                  <w:marLeft w:val="0"/>
                  <w:marRight w:val="0"/>
                  <w:marTop w:val="0"/>
                  <w:marBottom w:val="0"/>
                  <w:divBdr>
                    <w:top w:val="none" w:sz="0" w:space="0" w:color="auto"/>
                    <w:left w:val="none" w:sz="0" w:space="0" w:color="auto"/>
                    <w:bottom w:val="none" w:sz="0" w:space="0" w:color="auto"/>
                    <w:right w:val="none" w:sz="0" w:space="0" w:color="auto"/>
                  </w:divBdr>
                  <w:divsChild>
                    <w:div w:id="920871730">
                      <w:marLeft w:val="0"/>
                      <w:marRight w:val="0"/>
                      <w:marTop w:val="0"/>
                      <w:marBottom w:val="60"/>
                      <w:divBdr>
                        <w:top w:val="none" w:sz="0" w:space="0" w:color="auto"/>
                        <w:left w:val="none" w:sz="0" w:space="0" w:color="auto"/>
                        <w:bottom w:val="none" w:sz="0" w:space="0" w:color="auto"/>
                        <w:right w:val="none" w:sz="0" w:space="0" w:color="auto"/>
                      </w:divBdr>
                      <w:divsChild>
                        <w:div w:id="899949231">
                          <w:marLeft w:val="0"/>
                          <w:marRight w:val="0"/>
                          <w:marTop w:val="0"/>
                          <w:marBottom w:val="0"/>
                          <w:divBdr>
                            <w:top w:val="none" w:sz="0" w:space="0" w:color="auto"/>
                            <w:left w:val="none" w:sz="0" w:space="0" w:color="auto"/>
                            <w:bottom w:val="none" w:sz="0" w:space="0" w:color="auto"/>
                            <w:right w:val="none" w:sz="0" w:space="0" w:color="auto"/>
                          </w:divBdr>
                        </w:div>
                      </w:divsChild>
                    </w:div>
                    <w:div w:id="1373112801">
                      <w:marLeft w:val="0"/>
                      <w:marRight w:val="0"/>
                      <w:marTop w:val="0"/>
                      <w:marBottom w:val="0"/>
                      <w:divBdr>
                        <w:top w:val="none" w:sz="0" w:space="0" w:color="auto"/>
                        <w:left w:val="none" w:sz="0" w:space="0" w:color="auto"/>
                        <w:bottom w:val="none" w:sz="0" w:space="0" w:color="auto"/>
                        <w:right w:val="none" w:sz="0" w:space="0" w:color="auto"/>
                      </w:divBdr>
                      <w:divsChild>
                        <w:div w:id="374161331">
                          <w:marLeft w:val="0"/>
                          <w:marRight w:val="0"/>
                          <w:marTop w:val="0"/>
                          <w:marBottom w:val="0"/>
                          <w:divBdr>
                            <w:top w:val="none" w:sz="0" w:space="0" w:color="auto"/>
                            <w:left w:val="none" w:sz="0" w:space="0" w:color="auto"/>
                            <w:bottom w:val="none" w:sz="0" w:space="0" w:color="auto"/>
                            <w:right w:val="none" w:sz="0" w:space="0" w:color="auto"/>
                          </w:divBdr>
                          <w:divsChild>
                            <w:div w:id="249314699">
                              <w:marLeft w:val="0"/>
                              <w:marRight w:val="0"/>
                              <w:marTop w:val="0"/>
                              <w:marBottom w:val="0"/>
                              <w:divBdr>
                                <w:top w:val="none" w:sz="0" w:space="0" w:color="auto"/>
                                <w:left w:val="none" w:sz="0" w:space="0" w:color="auto"/>
                                <w:bottom w:val="none" w:sz="0" w:space="0" w:color="auto"/>
                                <w:right w:val="none" w:sz="0" w:space="0" w:color="auto"/>
                              </w:divBdr>
                              <w:divsChild>
                                <w:div w:id="162858265">
                                  <w:marLeft w:val="0"/>
                                  <w:marRight w:val="0"/>
                                  <w:marTop w:val="0"/>
                                  <w:marBottom w:val="0"/>
                                  <w:divBdr>
                                    <w:top w:val="none" w:sz="0" w:space="0" w:color="auto"/>
                                    <w:left w:val="none" w:sz="0" w:space="0" w:color="auto"/>
                                    <w:bottom w:val="none" w:sz="0" w:space="0" w:color="auto"/>
                                    <w:right w:val="none" w:sz="0" w:space="0" w:color="auto"/>
                                  </w:divBdr>
                                  <w:divsChild>
                                    <w:div w:id="1619872173">
                                      <w:marLeft w:val="0"/>
                                      <w:marRight w:val="0"/>
                                      <w:marTop w:val="0"/>
                                      <w:marBottom w:val="0"/>
                                      <w:divBdr>
                                        <w:top w:val="none" w:sz="0" w:space="0" w:color="auto"/>
                                        <w:left w:val="none" w:sz="0" w:space="0" w:color="auto"/>
                                        <w:bottom w:val="none" w:sz="0" w:space="0" w:color="auto"/>
                                        <w:right w:val="none" w:sz="0" w:space="0" w:color="auto"/>
                                      </w:divBdr>
                                      <w:divsChild>
                                        <w:div w:id="2011174089">
                                          <w:marLeft w:val="0"/>
                                          <w:marRight w:val="0"/>
                                          <w:marTop w:val="0"/>
                                          <w:marBottom w:val="0"/>
                                          <w:divBdr>
                                            <w:top w:val="none" w:sz="0" w:space="0" w:color="auto"/>
                                            <w:left w:val="none" w:sz="0" w:space="0" w:color="auto"/>
                                            <w:bottom w:val="none" w:sz="0" w:space="0" w:color="auto"/>
                                            <w:right w:val="none" w:sz="0" w:space="0" w:color="auto"/>
                                          </w:divBdr>
                                          <w:divsChild>
                                            <w:div w:id="634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035320">
                  <w:marLeft w:val="0"/>
                  <w:marRight w:val="180"/>
                  <w:marTop w:val="0"/>
                  <w:marBottom w:val="0"/>
                  <w:divBdr>
                    <w:top w:val="none" w:sz="0" w:space="0" w:color="auto"/>
                    <w:left w:val="none" w:sz="0" w:space="0" w:color="auto"/>
                    <w:bottom w:val="none" w:sz="0" w:space="0" w:color="auto"/>
                    <w:right w:val="none" w:sz="0" w:space="0" w:color="auto"/>
                  </w:divBdr>
                  <w:divsChild>
                    <w:div w:id="873229205">
                      <w:marLeft w:val="0"/>
                      <w:marRight w:val="0"/>
                      <w:marTop w:val="0"/>
                      <w:marBottom w:val="0"/>
                      <w:divBdr>
                        <w:top w:val="none" w:sz="0" w:space="0" w:color="auto"/>
                        <w:left w:val="none" w:sz="0" w:space="0" w:color="auto"/>
                        <w:bottom w:val="none" w:sz="0" w:space="0" w:color="auto"/>
                        <w:right w:val="none" w:sz="0" w:space="0" w:color="auto"/>
                      </w:divBdr>
                      <w:divsChild>
                        <w:div w:id="18358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96088">
      <w:bodyDiv w:val="1"/>
      <w:marLeft w:val="0"/>
      <w:marRight w:val="0"/>
      <w:marTop w:val="0"/>
      <w:marBottom w:val="0"/>
      <w:divBdr>
        <w:top w:val="none" w:sz="0" w:space="0" w:color="auto"/>
        <w:left w:val="none" w:sz="0" w:space="0" w:color="auto"/>
        <w:bottom w:val="none" w:sz="0" w:space="0" w:color="auto"/>
        <w:right w:val="none" w:sz="0" w:space="0" w:color="auto"/>
      </w:divBdr>
      <w:divsChild>
        <w:div w:id="437025812">
          <w:marLeft w:val="0"/>
          <w:marRight w:val="0"/>
          <w:marTop w:val="0"/>
          <w:marBottom w:val="0"/>
          <w:divBdr>
            <w:top w:val="none" w:sz="0" w:space="0" w:color="auto"/>
            <w:left w:val="none" w:sz="0" w:space="0" w:color="auto"/>
            <w:bottom w:val="none" w:sz="0" w:space="0" w:color="auto"/>
            <w:right w:val="none" w:sz="0" w:space="0" w:color="auto"/>
          </w:divBdr>
          <w:divsChild>
            <w:div w:id="1418012919">
              <w:marLeft w:val="0"/>
              <w:marRight w:val="0"/>
              <w:marTop w:val="0"/>
              <w:marBottom w:val="0"/>
              <w:divBdr>
                <w:top w:val="none" w:sz="0" w:space="0" w:color="auto"/>
                <w:left w:val="none" w:sz="0" w:space="0" w:color="auto"/>
                <w:bottom w:val="none" w:sz="0" w:space="0" w:color="auto"/>
                <w:right w:val="none" w:sz="0" w:space="0" w:color="auto"/>
              </w:divBdr>
              <w:divsChild>
                <w:div w:id="1886599428">
                  <w:marLeft w:val="0"/>
                  <w:marRight w:val="0"/>
                  <w:marTop w:val="0"/>
                  <w:marBottom w:val="0"/>
                  <w:divBdr>
                    <w:top w:val="none" w:sz="0" w:space="0" w:color="auto"/>
                    <w:left w:val="none" w:sz="0" w:space="0" w:color="auto"/>
                    <w:bottom w:val="none" w:sz="0" w:space="0" w:color="auto"/>
                    <w:right w:val="none" w:sz="0" w:space="0" w:color="auto"/>
                  </w:divBdr>
                  <w:divsChild>
                    <w:div w:id="612174264">
                      <w:marLeft w:val="0"/>
                      <w:marRight w:val="0"/>
                      <w:marTop w:val="0"/>
                      <w:marBottom w:val="0"/>
                      <w:divBdr>
                        <w:top w:val="none" w:sz="0" w:space="0" w:color="auto"/>
                        <w:left w:val="none" w:sz="0" w:space="0" w:color="auto"/>
                        <w:bottom w:val="none" w:sz="0" w:space="0" w:color="auto"/>
                        <w:right w:val="none" w:sz="0" w:space="0" w:color="auto"/>
                      </w:divBdr>
                    </w:div>
                    <w:div w:id="1380594369">
                      <w:marLeft w:val="0"/>
                      <w:marRight w:val="0"/>
                      <w:marTop w:val="0"/>
                      <w:marBottom w:val="0"/>
                      <w:divBdr>
                        <w:top w:val="none" w:sz="0" w:space="0" w:color="auto"/>
                        <w:left w:val="none" w:sz="0" w:space="0" w:color="auto"/>
                        <w:bottom w:val="none" w:sz="0" w:space="0" w:color="auto"/>
                        <w:right w:val="none" w:sz="0" w:space="0" w:color="auto"/>
                      </w:divBdr>
                      <w:divsChild>
                        <w:div w:id="735972568">
                          <w:marLeft w:val="0"/>
                          <w:marRight w:val="0"/>
                          <w:marTop w:val="0"/>
                          <w:marBottom w:val="0"/>
                          <w:divBdr>
                            <w:top w:val="none" w:sz="0" w:space="0" w:color="auto"/>
                            <w:left w:val="none" w:sz="0" w:space="0" w:color="auto"/>
                            <w:bottom w:val="none" w:sz="0" w:space="0" w:color="auto"/>
                            <w:right w:val="none" w:sz="0" w:space="0" w:color="auto"/>
                          </w:divBdr>
                          <w:divsChild>
                            <w:div w:id="854226620">
                              <w:marLeft w:val="0"/>
                              <w:marRight w:val="0"/>
                              <w:marTop w:val="0"/>
                              <w:marBottom w:val="0"/>
                              <w:divBdr>
                                <w:top w:val="none" w:sz="0" w:space="0" w:color="auto"/>
                                <w:left w:val="none" w:sz="0" w:space="0" w:color="auto"/>
                                <w:bottom w:val="none" w:sz="0" w:space="0" w:color="auto"/>
                                <w:right w:val="none" w:sz="0" w:space="0" w:color="auto"/>
                              </w:divBdr>
                              <w:divsChild>
                                <w:div w:id="1306202691">
                                  <w:marLeft w:val="0"/>
                                  <w:marRight w:val="0"/>
                                  <w:marTop w:val="0"/>
                                  <w:marBottom w:val="0"/>
                                  <w:divBdr>
                                    <w:top w:val="none" w:sz="0" w:space="0" w:color="auto"/>
                                    <w:left w:val="none" w:sz="0" w:space="0" w:color="auto"/>
                                    <w:bottom w:val="none" w:sz="0" w:space="0" w:color="auto"/>
                                    <w:right w:val="none" w:sz="0" w:space="0" w:color="auto"/>
                                  </w:divBdr>
                                  <w:divsChild>
                                    <w:div w:id="1661083992">
                                      <w:marLeft w:val="0"/>
                                      <w:marRight w:val="0"/>
                                      <w:marTop w:val="0"/>
                                      <w:marBottom w:val="0"/>
                                      <w:divBdr>
                                        <w:top w:val="none" w:sz="0" w:space="0" w:color="auto"/>
                                        <w:left w:val="none" w:sz="0" w:space="0" w:color="auto"/>
                                        <w:bottom w:val="none" w:sz="0" w:space="0" w:color="auto"/>
                                        <w:right w:val="none" w:sz="0" w:space="0" w:color="auto"/>
                                      </w:divBdr>
                                      <w:divsChild>
                                        <w:div w:id="323552999">
                                          <w:marLeft w:val="0"/>
                                          <w:marRight w:val="0"/>
                                          <w:marTop w:val="0"/>
                                          <w:marBottom w:val="0"/>
                                          <w:divBdr>
                                            <w:top w:val="none" w:sz="0" w:space="0" w:color="auto"/>
                                            <w:left w:val="none" w:sz="0" w:space="0" w:color="auto"/>
                                            <w:bottom w:val="none" w:sz="0" w:space="0" w:color="auto"/>
                                            <w:right w:val="none" w:sz="0" w:space="0" w:color="auto"/>
                                          </w:divBdr>
                                          <w:divsChild>
                                            <w:div w:id="9157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2733">
                      <w:marLeft w:val="0"/>
                      <w:marRight w:val="0"/>
                      <w:marTop w:val="0"/>
                      <w:marBottom w:val="60"/>
                      <w:divBdr>
                        <w:top w:val="none" w:sz="0" w:space="0" w:color="auto"/>
                        <w:left w:val="none" w:sz="0" w:space="0" w:color="auto"/>
                        <w:bottom w:val="none" w:sz="0" w:space="0" w:color="auto"/>
                        <w:right w:val="none" w:sz="0" w:space="0" w:color="auto"/>
                      </w:divBdr>
                      <w:divsChild>
                        <w:div w:id="2793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7916">
          <w:marLeft w:val="0"/>
          <w:marRight w:val="0"/>
          <w:marTop w:val="0"/>
          <w:marBottom w:val="0"/>
          <w:divBdr>
            <w:top w:val="none" w:sz="0" w:space="0" w:color="auto"/>
            <w:left w:val="none" w:sz="0" w:space="0" w:color="auto"/>
            <w:bottom w:val="none" w:sz="0" w:space="0" w:color="auto"/>
            <w:right w:val="none" w:sz="0" w:space="0" w:color="auto"/>
          </w:divBdr>
          <w:divsChild>
            <w:div w:id="223758469">
              <w:marLeft w:val="0"/>
              <w:marRight w:val="0"/>
              <w:marTop w:val="0"/>
              <w:marBottom w:val="0"/>
              <w:divBdr>
                <w:top w:val="none" w:sz="0" w:space="0" w:color="auto"/>
                <w:left w:val="none" w:sz="0" w:space="0" w:color="auto"/>
                <w:bottom w:val="none" w:sz="0" w:space="0" w:color="auto"/>
                <w:right w:val="none" w:sz="0" w:space="0" w:color="auto"/>
              </w:divBdr>
              <w:divsChild>
                <w:div w:id="1511988767">
                  <w:marLeft w:val="0"/>
                  <w:marRight w:val="0"/>
                  <w:marTop w:val="0"/>
                  <w:marBottom w:val="0"/>
                  <w:divBdr>
                    <w:top w:val="none" w:sz="0" w:space="0" w:color="auto"/>
                    <w:left w:val="none" w:sz="0" w:space="0" w:color="auto"/>
                    <w:bottom w:val="none" w:sz="0" w:space="0" w:color="auto"/>
                    <w:right w:val="none" w:sz="0" w:space="0" w:color="auto"/>
                  </w:divBdr>
                  <w:divsChild>
                    <w:div w:id="1126583731">
                      <w:marLeft w:val="0"/>
                      <w:marRight w:val="0"/>
                      <w:marTop w:val="0"/>
                      <w:marBottom w:val="60"/>
                      <w:divBdr>
                        <w:top w:val="none" w:sz="0" w:space="0" w:color="auto"/>
                        <w:left w:val="none" w:sz="0" w:space="0" w:color="auto"/>
                        <w:bottom w:val="none" w:sz="0" w:space="0" w:color="auto"/>
                        <w:right w:val="none" w:sz="0" w:space="0" w:color="auto"/>
                      </w:divBdr>
                      <w:divsChild>
                        <w:div w:id="1052798">
                          <w:marLeft w:val="0"/>
                          <w:marRight w:val="0"/>
                          <w:marTop w:val="0"/>
                          <w:marBottom w:val="0"/>
                          <w:divBdr>
                            <w:top w:val="none" w:sz="0" w:space="0" w:color="auto"/>
                            <w:left w:val="none" w:sz="0" w:space="0" w:color="auto"/>
                            <w:bottom w:val="none" w:sz="0" w:space="0" w:color="auto"/>
                            <w:right w:val="none" w:sz="0" w:space="0" w:color="auto"/>
                          </w:divBdr>
                        </w:div>
                      </w:divsChild>
                    </w:div>
                    <w:div w:id="1513104499">
                      <w:marLeft w:val="0"/>
                      <w:marRight w:val="0"/>
                      <w:marTop w:val="0"/>
                      <w:marBottom w:val="0"/>
                      <w:divBdr>
                        <w:top w:val="none" w:sz="0" w:space="0" w:color="auto"/>
                        <w:left w:val="none" w:sz="0" w:space="0" w:color="auto"/>
                        <w:bottom w:val="none" w:sz="0" w:space="0" w:color="auto"/>
                        <w:right w:val="none" w:sz="0" w:space="0" w:color="auto"/>
                      </w:divBdr>
                      <w:divsChild>
                        <w:div w:id="544369547">
                          <w:marLeft w:val="0"/>
                          <w:marRight w:val="0"/>
                          <w:marTop w:val="0"/>
                          <w:marBottom w:val="0"/>
                          <w:divBdr>
                            <w:top w:val="none" w:sz="0" w:space="0" w:color="auto"/>
                            <w:left w:val="none" w:sz="0" w:space="0" w:color="auto"/>
                            <w:bottom w:val="none" w:sz="0" w:space="0" w:color="auto"/>
                            <w:right w:val="none" w:sz="0" w:space="0" w:color="auto"/>
                          </w:divBdr>
                          <w:divsChild>
                            <w:div w:id="1106266538">
                              <w:marLeft w:val="0"/>
                              <w:marRight w:val="0"/>
                              <w:marTop w:val="0"/>
                              <w:marBottom w:val="0"/>
                              <w:divBdr>
                                <w:top w:val="none" w:sz="0" w:space="0" w:color="auto"/>
                                <w:left w:val="none" w:sz="0" w:space="0" w:color="auto"/>
                                <w:bottom w:val="none" w:sz="0" w:space="0" w:color="auto"/>
                                <w:right w:val="none" w:sz="0" w:space="0" w:color="auto"/>
                              </w:divBdr>
                              <w:divsChild>
                                <w:div w:id="1720668130">
                                  <w:marLeft w:val="0"/>
                                  <w:marRight w:val="0"/>
                                  <w:marTop w:val="0"/>
                                  <w:marBottom w:val="0"/>
                                  <w:divBdr>
                                    <w:top w:val="none" w:sz="0" w:space="0" w:color="auto"/>
                                    <w:left w:val="none" w:sz="0" w:space="0" w:color="auto"/>
                                    <w:bottom w:val="none" w:sz="0" w:space="0" w:color="auto"/>
                                    <w:right w:val="none" w:sz="0" w:space="0" w:color="auto"/>
                                  </w:divBdr>
                                  <w:divsChild>
                                    <w:div w:id="1190487286">
                                      <w:marLeft w:val="0"/>
                                      <w:marRight w:val="0"/>
                                      <w:marTop w:val="0"/>
                                      <w:marBottom w:val="0"/>
                                      <w:divBdr>
                                        <w:top w:val="none" w:sz="0" w:space="0" w:color="auto"/>
                                        <w:left w:val="none" w:sz="0" w:space="0" w:color="auto"/>
                                        <w:bottom w:val="none" w:sz="0" w:space="0" w:color="auto"/>
                                        <w:right w:val="none" w:sz="0" w:space="0" w:color="auto"/>
                                      </w:divBdr>
                                      <w:divsChild>
                                        <w:div w:id="1302032077">
                                          <w:marLeft w:val="0"/>
                                          <w:marRight w:val="0"/>
                                          <w:marTop w:val="0"/>
                                          <w:marBottom w:val="0"/>
                                          <w:divBdr>
                                            <w:top w:val="none" w:sz="0" w:space="0" w:color="auto"/>
                                            <w:left w:val="none" w:sz="0" w:space="0" w:color="auto"/>
                                            <w:bottom w:val="none" w:sz="0" w:space="0" w:color="auto"/>
                                            <w:right w:val="none" w:sz="0" w:space="0" w:color="auto"/>
                                          </w:divBdr>
                                          <w:divsChild>
                                            <w:div w:id="20182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085284">
                  <w:marLeft w:val="0"/>
                  <w:marRight w:val="180"/>
                  <w:marTop w:val="0"/>
                  <w:marBottom w:val="0"/>
                  <w:divBdr>
                    <w:top w:val="none" w:sz="0" w:space="0" w:color="auto"/>
                    <w:left w:val="none" w:sz="0" w:space="0" w:color="auto"/>
                    <w:bottom w:val="none" w:sz="0" w:space="0" w:color="auto"/>
                    <w:right w:val="none" w:sz="0" w:space="0" w:color="auto"/>
                  </w:divBdr>
                  <w:divsChild>
                    <w:div w:id="1585069080">
                      <w:marLeft w:val="0"/>
                      <w:marRight w:val="0"/>
                      <w:marTop w:val="0"/>
                      <w:marBottom w:val="0"/>
                      <w:divBdr>
                        <w:top w:val="none" w:sz="0" w:space="0" w:color="auto"/>
                        <w:left w:val="none" w:sz="0" w:space="0" w:color="auto"/>
                        <w:bottom w:val="none" w:sz="0" w:space="0" w:color="auto"/>
                        <w:right w:val="none" w:sz="0" w:space="0" w:color="auto"/>
                      </w:divBdr>
                      <w:divsChild>
                        <w:div w:id="1156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65203">
      <w:bodyDiv w:val="1"/>
      <w:marLeft w:val="0"/>
      <w:marRight w:val="0"/>
      <w:marTop w:val="0"/>
      <w:marBottom w:val="0"/>
      <w:divBdr>
        <w:top w:val="none" w:sz="0" w:space="0" w:color="auto"/>
        <w:left w:val="none" w:sz="0" w:space="0" w:color="auto"/>
        <w:bottom w:val="none" w:sz="0" w:space="0" w:color="auto"/>
        <w:right w:val="none" w:sz="0" w:space="0" w:color="auto"/>
      </w:divBdr>
      <w:divsChild>
        <w:div w:id="1543252331">
          <w:marLeft w:val="0"/>
          <w:marRight w:val="0"/>
          <w:marTop w:val="0"/>
          <w:marBottom w:val="0"/>
          <w:divBdr>
            <w:top w:val="none" w:sz="0" w:space="0" w:color="auto"/>
            <w:left w:val="none" w:sz="0" w:space="0" w:color="auto"/>
            <w:bottom w:val="none" w:sz="0" w:space="0" w:color="auto"/>
            <w:right w:val="none" w:sz="0" w:space="0" w:color="auto"/>
          </w:divBdr>
          <w:divsChild>
            <w:div w:id="75981440">
              <w:marLeft w:val="0"/>
              <w:marRight w:val="0"/>
              <w:marTop w:val="0"/>
              <w:marBottom w:val="0"/>
              <w:divBdr>
                <w:top w:val="none" w:sz="0" w:space="0" w:color="auto"/>
                <w:left w:val="none" w:sz="0" w:space="0" w:color="auto"/>
                <w:bottom w:val="none" w:sz="0" w:space="0" w:color="auto"/>
                <w:right w:val="none" w:sz="0" w:space="0" w:color="auto"/>
              </w:divBdr>
              <w:divsChild>
                <w:div w:id="103426608">
                  <w:marLeft w:val="0"/>
                  <w:marRight w:val="0"/>
                  <w:marTop w:val="0"/>
                  <w:marBottom w:val="0"/>
                  <w:divBdr>
                    <w:top w:val="none" w:sz="0" w:space="0" w:color="auto"/>
                    <w:left w:val="none" w:sz="0" w:space="0" w:color="auto"/>
                    <w:bottom w:val="none" w:sz="0" w:space="0" w:color="auto"/>
                    <w:right w:val="none" w:sz="0" w:space="0" w:color="auto"/>
                  </w:divBdr>
                  <w:divsChild>
                    <w:div w:id="540023450">
                      <w:marLeft w:val="0"/>
                      <w:marRight w:val="0"/>
                      <w:marTop w:val="0"/>
                      <w:marBottom w:val="0"/>
                      <w:divBdr>
                        <w:top w:val="none" w:sz="0" w:space="0" w:color="auto"/>
                        <w:left w:val="none" w:sz="0" w:space="0" w:color="auto"/>
                        <w:bottom w:val="none" w:sz="0" w:space="0" w:color="auto"/>
                        <w:right w:val="none" w:sz="0" w:space="0" w:color="auto"/>
                      </w:divBdr>
                    </w:div>
                    <w:div w:id="1505052628">
                      <w:marLeft w:val="0"/>
                      <w:marRight w:val="0"/>
                      <w:marTop w:val="0"/>
                      <w:marBottom w:val="60"/>
                      <w:divBdr>
                        <w:top w:val="none" w:sz="0" w:space="0" w:color="auto"/>
                        <w:left w:val="none" w:sz="0" w:space="0" w:color="auto"/>
                        <w:bottom w:val="none" w:sz="0" w:space="0" w:color="auto"/>
                        <w:right w:val="none" w:sz="0" w:space="0" w:color="auto"/>
                      </w:divBdr>
                      <w:divsChild>
                        <w:div w:id="766777348">
                          <w:marLeft w:val="0"/>
                          <w:marRight w:val="0"/>
                          <w:marTop w:val="0"/>
                          <w:marBottom w:val="0"/>
                          <w:divBdr>
                            <w:top w:val="none" w:sz="0" w:space="0" w:color="auto"/>
                            <w:left w:val="none" w:sz="0" w:space="0" w:color="auto"/>
                            <w:bottom w:val="none" w:sz="0" w:space="0" w:color="auto"/>
                            <w:right w:val="none" w:sz="0" w:space="0" w:color="auto"/>
                          </w:divBdr>
                        </w:div>
                      </w:divsChild>
                    </w:div>
                    <w:div w:id="1849366647">
                      <w:marLeft w:val="0"/>
                      <w:marRight w:val="0"/>
                      <w:marTop w:val="0"/>
                      <w:marBottom w:val="0"/>
                      <w:divBdr>
                        <w:top w:val="none" w:sz="0" w:space="0" w:color="auto"/>
                        <w:left w:val="none" w:sz="0" w:space="0" w:color="auto"/>
                        <w:bottom w:val="none" w:sz="0" w:space="0" w:color="auto"/>
                        <w:right w:val="none" w:sz="0" w:space="0" w:color="auto"/>
                      </w:divBdr>
                      <w:divsChild>
                        <w:div w:id="1978097200">
                          <w:marLeft w:val="0"/>
                          <w:marRight w:val="0"/>
                          <w:marTop w:val="0"/>
                          <w:marBottom w:val="0"/>
                          <w:divBdr>
                            <w:top w:val="none" w:sz="0" w:space="0" w:color="auto"/>
                            <w:left w:val="none" w:sz="0" w:space="0" w:color="auto"/>
                            <w:bottom w:val="none" w:sz="0" w:space="0" w:color="auto"/>
                            <w:right w:val="none" w:sz="0" w:space="0" w:color="auto"/>
                          </w:divBdr>
                          <w:divsChild>
                            <w:div w:id="935987483">
                              <w:marLeft w:val="0"/>
                              <w:marRight w:val="0"/>
                              <w:marTop w:val="0"/>
                              <w:marBottom w:val="0"/>
                              <w:divBdr>
                                <w:top w:val="none" w:sz="0" w:space="0" w:color="auto"/>
                                <w:left w:val="none" w:sz="0" w:space="0" w:color="auto"/>
                                <w:bottom w:val="none" w:sz="0" w:space="0" w:color="auto"/>
                                <w:right w:val="none" w:sz="0" w:space="0" w:color="auto"/>
                              </w:divBdr>
                            </w:div>
                            <w:div w:id="1765229292">
                              <w:marLeft w:val="0"/>
                              <w:marRight w:val="0"/>
                              <w:marTop w:val="0"/>
                              <w:marBottom w:val="0"/>
                              <w:divBdr>
                                <w:top w:val="none" w:sz="0" w:space="0" w:color="auto"/>
                                <w:left w:val="none" w:sz="0" w:space="0" w:color="auto"/>
                                <w:bottom w:val="none" w:sz="0" w:space="0" w:color="auto"/>
                                <w:right w:val="none" w:sz="0" w:space="0" w:color="auto"/>
                              </w:divBdr>
                              <w:divsChild>
                                <w:div w:id="1891720578">
                                  <w:marLeft w:val="0"/>
                                  <w:marRight w:val="0"/>
                                  <w:marTop w:val="0"/>
                                  <w:marBottom w:val="0"/>
                                  <w:divBdr>
                                    <w:top w:val="none" w:sz="0" w:space="0" w:color="auto"/>
                                    <w:left w:val="none" w:sz="0" w:space="0" w:color="auto"/>
                                    <w:bottom w:val="none" w:sz="0" w:space="0" w:color="auto"/>
                                    <w:right w:val="none" w:sz="0" w:space="0" w:color="auto"/>
                                  </w:divBdr>
                                  <w:divsChild>
                                    <w:div w:id="1630360575">
                                      <w:marLeft w:val="0"/>
                                      <w:marRight w:val="0"/>
                                      <w:marTop w:val="0"/>
                                      <w:marBottom w:val="0"/>
                                      <w:divBdr>
                                        <w:top w:val="none" w:sz="0" w:space="0" w:color="auto"/>
                                        <w:left w:val="none" w:sz="0" w:space="0" w:color="auto"/>
                                        <w:bottom w:val="none" w:sz="0" w:space="0" w:color="auto"/>
                                        <w:right w:val="none" w:sz="0" w:space="0" w:color="auto"/>
                                      </w:divBdr>
                                      <w:divsChild>
                                        <w:div w:id="1087506295">
                                          <w:marLeft w:val="0"/>
                                          <w:marRight w:val="0"/>
                                          <w:marTop w:val="0"/>
                                          <w:marBottom w:val="0"/>
                                          <w:divBdr>
                                            <w:top w:val="none" w:sz="0" w:space="0" w:color="auto"/>
                                            <w:left w:val="none" w:sz="0" w:space="0" w:color="auto"/>
                                            <w:bottom w:val="none" w:sz="0" w:space="0" w:color="auto"/>
                                            <w:right w:val="none" w:sz="0" w:space="0" w:color="auto"/>
                                          </w:divBdr>
                                          <w:divsChild>
                                            <w:div w:id="148219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338356">
          <w:marLeft w:val="0"/>
          <w:marRight w:val="0"/>
          <w:marTop w:val="0"/>
          <w:marBottom w:val="0"/>
          <w:divBdr>
            <w:top w:val="none" w:sz="0" w:space="0" w:color="auto"/>
            <w:left w:val="none" w:sz="0" w:space="0" w:color="auto"/>
            <w:bottom w:val="none" w:sz="0" w:space="0" w:color="auto"/>
            <w:right w:val="none" w:sz="0" w:space="0" w:color="auto"/>
          </w:divBdr>
          <w:divsChild>
            <w:div w:id="1888832537">
              <w:marLeft w:val="0"/>
              <w:marRight w:val="0"/>
              <w:marTop w:val="0"/>
              <w:marBottom w:val="0"/>
              <w:divBdr>
                <w:top w:val="none" w:sz="0" w:space="0" w:color="auto"/>
                <w:left w:val="none" w:sz="0" w:space="0" w:color="auto"/>
                <w:bottom w:val="none" w:sz="0" w:space="0" w:color="auto"/>
                <w:right w:val="none" w:sz="0" w:space="0" w:color="auto"/>
              </w:divBdr>
              <w:divsChild>
                <w:div w:id="544487347">
                  <w:marLeft w:val="0"/>
                  <w:marRight w:val="0"/>
                  <w:marTop w:val="0"/>
                  <w:marBottom w:val="0"/>
                  <w:divBdr>
                    <w:top w:val="none" w:sz="0" w:space="0" w:color="auto"/>
                    <w:left w:val="none" w:sz="0" w:space="0" w:color="auto"/>
                    <w:bottom w:val="none" w:sz="0" w:space="0" w:color="auto"/>
                    <w:right w:val="none" w:sz="0" w:space="0" w:color="auto"/>
                  </w:divBdr>
                  <w:divsChild>
                    <w:div w:id="242492840">
                      <w:marLeft w:val="0"/>
                      <w:marRight w:val="0"/>
                      <w:marTop w:val="0"/>
                      <w:marBottom w:val="0"/>
                      <w:divBdr>
                        <w:top w:val="none" w:sz="0" w:space="0" w:color="auto"/>
                        <w:left w:val="none" w:sz="0" w:space="0" w:color="auto"/>
                        <w:bottom w:val="none" w:sz="0" w:space="0" w:color="auto"/>
                        <w:right w:val="none" w:sz="0" w:space="0" w:color="auto"/>
                      </w:divBdr>
                      <w:divsChild>
                        <w:div w:id="290744945">
                          <w:marLeft w:val="0"/>
                          <w:marRight w:val="0"/>
                          <w:marTop w:val="0"/>
                          <w:marBottom w:val="0"/>
                          <w:divBdr>
                            <w:top w:val="none" w:sz="0" w:space="0" w:color="auto"/>
                            <w:left w:val="none" w:sz="0" w:space="0" w:color="auto"/>
                            <w:bottom w:val="none" w:sz="0" w:space="0" w:color="auto"/>
                            <w:right w:val="none" w:sz="0" w:space="0" w:color="auto"/>
                          </w:divBdr>
                          <w:divsChild>
                            <w:div w:id="517159764">
                              <w:marLeft w:val="0"/>
                              <w:marRight w:val="0"/>
                              <w:marTop w:val="0"/>
                              <w:marBottom w:val="0"/>
                              <w:divBdr>
                                <w:top w:val="none" w:sz="0" w:space="0" w:color="auto"/>
                                <w:left w:val="none" w:sz="0" w:space="0" w:color="auto"/>
                                <w:bottom w:val="none" w:sz="0" w:space="0" w:color="auto"/>
                                <w:right w:val="none" w:sz="0" w:space="0" w:color="auto"/>
                              </w:divBdr>
                              <w:divsChild>
                                <w:div w:id="935557423">
                                  <w:marLeft w:val="0"/>
                                  <w:marRight w:val="0"/>
                                  <w:marTop w:val="0"/>
                                  <w:marBottom w:val="0"/>
                                  <w:divBdr>
                                    <w:top w:val="none" w:sz="0" w:space="0" w:color="auto"/>
                                    <w:left w:val="none" w:sz="0" w:space="0" w:color="auto"/>
                                    <w:bottom w:val="none" w:sz="0" w:space="0" w:color="auto"/>
                                    <w:right w:val="none" w:sz="0" w:space="0" w:color="auto"/>
                                  </w:divBdr>
                                  <w:divsChild>
                                    <w:div w:id="1796099229">
                                      <w:marLeft w:val="0"/>
                                      <w:marRight w:val="0"/>
                                      <w:marTop w:val="0"/>
                                      <w:marBottom w:val="0"/>
                                      <w:divBdr>
                                        <w:top w:val="none" w:sz="0" w:space="0" w:color="auto"/>
                                        <w:left w:val="none" w:sz="0" w:space="0" w:color="auto"/>
                                        <w:bottom w:val="none" w:sz="0" w:space="0" w:color="auto"/>
                                        <w:right w:val="none" w:sz="0" w:space="0" w:color="auto"/>
                                      </w:divBdr>
                                      <w:divsChild>
                                        <w:div w:id="1445424719">
                                          <w:marLeft w:val="0"/>
                                          <w:marRight w:val="0"/>
                                          <w:marTop w:val="0"/>
                                          <w:marBottom w:val="0"/>
                                          <w:divBdr>
                                            <w:top w:val="none" w:sz="0" w:space="0" w:color="auto"/>
                                            <w:left w:val="none" w:sz="0" w:space="0" w:color="auto"/>
                                            <w:bottom w:val="none" w:sz="0" w:space="0" w:color="auto"/>
                                            <w:right w:val="none" w:sz="0" w:space="0" w:color="auto"/>
                                          </w:divBdr>
                                          <w:divsChild>
                                            <w:div w:id="15652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030345">
                      <w:marLeft w:val="0"/>
                      <w:marRight w:val="0"/>
                      <w:marTop w:val="0"/>
                      <w:marBottom w:val="60"/>
                      <w:divBdr>
                        <w:top w:val="none" w:sz="0" w:space="0" w:color="auto"/>
                        <w:left w:val="none" w:sz="0" w:space="0" w:color="auto"/>
                        <w:bottom w:val="none" w:sz="0" w:space="0" w:color="auto"/>
                        <w:right w:val="none" w:sz="0" w:space="0" w:color="auto"/>
                      </w:divBdr>
                      <w:divsChild>
                        <w:div w:id="15989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4790">
                  <w:marLeft w:val="0"/>
                  <w:marRight w:val="180"/>
                  <w:marTop w:val="0"/>
                  <w:marBottom w:val="0"/>
                  <w:divBdr>
                    <w:top w:val="none" w:sz="0" w:space="0" w:color="auto"/>
                    <w:left w:val="none" w:sz="0" w:space="0" w:color="auto"/>
                    <w:bottom w:val="none" w:sz="0" w:space="0" w:color="auto"/>
                    <w:right w:val="none" w:sz="0" w:space="0" w:color="auto"/>
                  </w:divBdr>
                  <w:divsChild>
                    <w:div w:id="492993462">
                      <w:marLeft w:val="0"/>
                      <w:marRight w:val="0"/>
                      <w:marTop w:val="0"/>
                      <w:marBottom w:val="0"/>
                      <w:divBdr>
                        <w:top w:val="none" w:sz="0" w:space="0" w:color="auto"/>
                        <w:left w:val="none" w:sz="0" w:space="0" w:color="auto"/>
                        <w:bottom w:val="none" w:sz="0" w:space="0" w:color="auto"/>
                        <w:right w:val="none" w:sz="0" w:space="0" w:color="auto"/>
                      </w:divBdr>
                      <w:divsChild>
                        <w:div w:id="101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37732">
      <w:bodyDiv w:val="1"/>
      <w:marLeft w:val="0"/>
      <w:marRight w:val="0"/>
      <w:marTop w:val="0"/>
      <w:marBottom w:val="0"/>
      <w:divBdr>
        <w:top w:val="none" w:sz="0" w:space="0" w:color="auto"/>
        <w:left w:val="none" w:sz="0" w:space="0" w:color="auto"/>
        <w:bottom w:val="none" w:sz="0" w:space="0" w:color="auto"/>
        <w:right w:val="none" w:sz="0" w:space="0" w:color="auto"/>
      </w:divBdr>
      <w:divsChild>
        <w:div w:id="1268465103">
          <w:marLeft w:val="0"/>
          <w:marRight w:val="0"/>
          <w:marTop w:val="0"/>
          <w:marBottom w:val="0"/>
          <w:divBdr>
            <w:top w:val="none" w:sz="0" w:space="0" w:color="auto"/>
            <w:left w:val="none" w:sz="0" w:space="0" w:color="auto"/>
            <w:bottom w:val="none" w:sz="0" w:space="0" w:color="auto"/>
            <w:right w:val="none" w:sz="0" w:space="0" w:color="auto"/>
          </w:divBdr>
          <w:divsChild>
            <w:div w:id="1510682322">
              <w:marLeft w:val="0"/>
              <w:marRight w:val="0"/>
              <w:marTop w:val="0"/>
              <w:marBottom w:val="0"/>
              <w:divBdr>
                <w:top w:val="none" w:sz="0" w:space="0" w:color="auto"/>
                <w:left w:val="none" w:sz="0" w:space="0" w:color="auto"/>
                <w:bottom w:val="none" w:sz="0" w:space="0" w:color="auto"/>
                <w:right w:val="none" w:sz="0" w:space="0" w:color="auto"/>
              </w:divBdr>
              <w:divsChild>
                <w:div w:id="948466708">
                  <w:marLeft w:val="0"/>
                  <w:marRight w:val="0"/>
                  <w:marTop w:val="0"/>
                  <w:marBottom w:val="0"/>
                  <w:divBdr>
                    <w:top w:val="none" w:sz="0" w:space="0" w:color="auto"/>
                    <w:left w:val="none" w:sz="0" w:space="0" w:color="auto"/>
                    <w:bottom w:val="none" w:sz="0" w:space="0" w:color="auto"/>
                    <w:right w:val="none" w:sz="0" w:space="0" w:color="auto"/>
                  </w:divBdr>
                  <w:divsChild>
                    <w:div w:id="399793747">
                      <w:marLeft w:val="0"/>
                      <w:marRight w:val="0"/>
                      <w:marTop w:val="0"/>
                      <w:marBottom w:val="0"/>
                      <w:divBdr>
                        <w:top w:val="none" w:sz="0" w:space="0" w:color="auto"/>
                        <w:left w:val="none" w:sz="0" w:space="0" w:color="auto"/>
                        <w:bottom w:val="none" w:sz="0" w:space="0" w:color="auto"/>
                        <w:right w:val="none" w:sz="0" w:space="0" w:color="auto"/>
                      </w:divBdr>
                    </w:div>
                    <w:div w:id="426266453">
                      <w:marLeft w:val="0"/>
                      <w:marRight w:val="0"/>
                      <w:marTop w:val="0"/>
                      <w:marBottom w:val="60"/>
                      <w:divBdr>
                        <w:top w:val="none" w:sz="0" w:space="0" w:color="auto"/>
                        <w:left w:val="none" w:sz="0" w:space="0" w:color="auto"/>
                        <w:bottom w:val="none" w:sz="0" w:space="0" w:color="auto"/>
                        <w:right w:val="none" w:sz="0" w:space="0" w:color="auto"/>
                      </w:divBdr>
                      <w:divsChild>
                        <w:div w:id="1370649205">
                          <w:marLeft w:val="0"/>
                          <w:marRight w:val="0"/>
                          <w:marTop w:val="0"/>
                          <w:marBottom w:val="0"/>
                          <w:divBdr>
                            <w:top w:val="none" w:sz="0" w:space="0" w:color="auto"/>
                            <w:left w:val="none" w:sz="0" w:space="0" w:color="auto"/>
                            <w:bottom w:val="none" w:sz="0" w:space="0" w:color="auto"/>
                            <w:right w:val="none" w:sz="0" w:space="0" w:color="auto"/>
                          </w:divBdr>
                        </w:div>
                      </w:divsChild>
                    </w:div>
                    <w:div w:id="577521186">
                      <w:marLeft w:val="0"/>
                      <w:marRight w:val="0"/>
                      <w:marTop w:val="0"/>
                      <w:marBottom w:val="0"/>
                      <w:divBdr>
                        <w:top w:val="none" w:sz="0" w:space="0" w:color="auto"/>
                        <w:left w:val="none" w:sz="0" w:space="0" w:color="auto"/>
                        <w:bottom w:val="none" w:sz="0" w:space="0" w:color="auto"/>
                        <w:right w:val="none" w:sz="0" w:space="0" w:color="auto"/>
                      </w:divBdr>
                      <w:divsChild>
                        <w:div w:id="1848057612">
                          <w:marLeft w:val="0"/>
                          <w:marRight w:val="0"/>
                          <w:marTop w:val="0"/>
                          <w:marBottom w:val="0"/>
                          <w:divBdr>
                            <w:top w:val="none" w:sz="0" w:space="0" w:color="auto"/>
                            <w:left w:val="none" w:sz="0" w:space="0" w:color="auto"/>
                            <w:bottom w:val="none" w:sz="0" w:space="0" w:color="auto"/>
                            <w:right w:val="none" w:sz="0" w:space="0" w:color="auto"/>
                          </w:divBdr>
                          <w:divsChild>
                            <w:div w:id="434785603">
                              <w:marLeft w:val="0"/>
                              <w:marRight w:val="0"/>
                              <w:marTop w:val="0"/>
                              <w:marBottom w:val="0"/>
                              <w:divBdr>
                                <w:top w:val="none" w:sz="0" w:space="0" w:color="auto"/>
                                <w:left w:val="none" w:sz="0" w:space="0" w:color="auto"/>
                                <w:bottom w:val="none" w:sz="0" w:space="0" w:color="auto"/>
                                <w:right w:val="none" w:sz="0" w:space="0" w:color="auto"/>
                              </w:divBdr>
                            </w:div>
                            <w:div w:id="1267543836">
                              <w:marLeft w:val="0"/>
                              <w:marRight w:val="0"/>
                              <w:marTop w:val="0"/>
                              <w:marBottom w:val="0"/>
                              <w:divBdr>
                                <w:top w:val="none" w:sz="0" w:space="0" w:color="auto"/>
                                <w:left w:val="none" w:sz="0" w:space="0" w:color="auto"/>
                                <w:bottom w:val="none" w:sz="0" w:space="0" w:color="auto"/>
                                <w:right w:val="none" w:sz="0" w:space="0" w:color="auto"/>
                              </w:divBdr>
                              <w:divsChild>
                                <w:div w:id="1516722377">
                                  <w:marLeft w:val="0"/>
                                  <w:marRight w:val="0"/>
                                  <w:marTop w:val="0"/>
                                  <w:marBottom w:val="0"/>
                                  <w:divBdr>
                                    <w:top w:val="none" w:sz="0" w:space="0" w:color="auto"/>
                                    <w:left w:val="none" w:sz="0" w:space="0" w:color="auto"/>
                                    <w:bottom w:val="none" w:sz="0" w:space="0" w:color="auto"/>
                                    <w:right w:val="none" w:sz="0" w:space="0" w:color="auto"/>
                                  </w:divBdr>
                                  <w:divsChild>
                                    <w:div w:id="2115707395">
                                      <w:marLeft w:val="0"/>
                                      <w:marRight w:val="0"/>
                                      <w:marTop w:val="0"/>
                                      <w:marBottom w:val="0"/>
                                      <w:divBdr>
                                        <w:top w:val="none" w:sz="0" w:space="0" w:color="auto"/>
                                        <w:left w:val="none" w:sz="0" w:space="0" w:color="auto"/>
                                        <w:bottom w:val="none" w:sz="0" w:space="0" w:color="auto"/>
                                        <w:right w:val="none" w:sz="0" w:space="0" w:color="auto"/>
                                      </w:divBdr>
                                      <w:divsChild>
                                        <w:div w:id="2099404513">
                                          <w:marLeft w:val="0"/>
                                          <w:marRight w:val="0"/>
                                          <w:marTop w:val="0"/>
                                          <w:marBottom w:val="0"/>
                                          <w:divBdr>
                                            <w:top w:val="none" w:sz="0" w:space="0" w:color="auto"/>
                                            <w:left w:val="none" w:sz="0" w:space="0" w:color="auto"/>
                                            <w:bottom w:val="none" w:sz="0" w:space="0" w:color="auto"/>
                                            <w:right w:val="none" w:sz="0" w:space="0" w:color="auto"/>
                                          </w:divBdr>
                                          <w:divsChild>
                                            <w:div w:id="362366558">
                                              <w:marLeft w:val="0"/>
                                              <w:marRight w:val="0"/>
                                              <w:marTop w:val="0"/>
                                              <w:marBottom w:val="0"/>
                                              <w:divBdr>
                                                <w:top w:val="none" w:sz="0" w:space="0" w:color="auto"/>
                                                <w:left w:val="none" w:sz="0" w:space="0" w:color="auto"/>
                                                <w:bottom w:val="none" w:sz="0" w:space="0" w:color="auto"/>
                                                <w:right w:val="none" w:sz="0" w:space="0" w:color="auto"/>
                                              </w:divBdr>
                                            </w:div>
                                            <w:div w:id="4658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238252">
          <w:marLeft w:val="0"/>
          <w:marRight w:val="0"/>
          <w:marTop w:val="0"/>
          <w:marBottom w:val="0"/>
          <w:divBdr>
            <w:top w:val="none" w:sz="0" w:space="0" w:color="auto"/>
            <w:left w:val="none" w:sz="0" w:space="0" w:color="auto"/>
            <w:bottom w:val="none" w:sz="0" w:space="0" w:color="auto"/>
            <w:right w:val="none" w:sz="0" w:space="0" w:color="auto"/>
          </w:divBdr>
          <w:divsChild>
            <w:div w:id="1359967069">
              <w:marLeft w:val="0"/>
              <w:marRight w:val="0"/>
              <w:marTop w:val="0"/>
              <w:marBottom w:val="0"/>
              <w:divBdr>
                <w:top w:val="none" w:sz="0" w:space="0" w:color="auto"/>
                <w:left w:val="none" w:sz="0" w:space="0" w:color="auto"/>
                <w:bottom w:val="none" w:sz="0" w:space="0" w:color="auto"/>
                <w:right w:val="none" w:sz="0" w:space="0" w:color="auto"/>
              </w:divBdr>
              <w:divsChild>
                <w:div w:id="1376999659">
                  <w:marLeft w:val="0"/>
                  <w:marRight w:val="0"/>
                  <w:marTop w:val="0"/>
                  <w:marBottom w:val="0"/>
                  <w:divBdr>
                    <w:top w:val="none" w:sz="0" w:space="0" w:color="auto"/>
                    <w:left w:val="none" w:sz="0" w:space="0" w:color="auto"/>
                    <w:bottom w:val="none" w:sz="0" w:space="0" w:color="auto"/>
                    <w:right w:val="none" w:sz="0" w:space="0" w:color="auto"/>
                  </w:divBdr>
                  <w:divsChild>
                    <w:div w:id="1262378746">
                      <w:marLeft w:val="0"/>
                      <w:marRight w:val="0"/>
                      <w:marTop w:val="0"/>
                      <w:marBottom w:val="0"/>
                      <w:divBdr>
                        <w:top w:val="none" w:sz="0" w:space="0" w:color="auto"/>
                        <w:left w:val="none" w:sz="0" w:space="0" w:color="auto"/>
                        <w:bottom w:val="none" w:sz="0" w:space="0" w:color="auto"/>
                        <w:right w:val="none" w:sz="0" w:space="0" w:color="auto"/>
                      </w:divBdr>
                      <w:divsChild>
                        <w:div w:id="1956905949">
                          <w:marLeft w:val="0"/>
                          <w:marRight w:val="0"/>
                          <w:marTop w:val="0"/>
                          <w:marBottom w:val="0"/>
                          <w:divBdr>
                            <w:top w:val="none" w:sz="0" w:space="0" w:color="auto"/>
                            <w:left w:val="none" w:sz="0" w:space="0" w:color="auto"/>
                            <w:bottom w:val="none" w:sz="0" w:space="0" w:color="auto"/>
                            <w:right w:val="none" w:sz="0" w:space="0" w:color="auto"/>
                          </w:divBdr>
                          <w:divsChild>
                            <w:div w:id="1798446435">
                              <w:marLeft w:val="0"/>
                              <w:marRight w:val="0"/>
                              <w:marTop w:val="0"/>
                              <w:marBottom w:val="0"/>
                              <w:divBdr>
                                <w:top w:val="none" w:sz="0" w:space="0" w:color="auto"/>
                                <w:left w:val="none" w:sz="0" w:space="0" w:color="auto"/>
                                <w:bottom w:val="none" w:sz="0" w:space="0" w:color="auto"/>
                                <w:right w:val="none" w:sz="0" w:space="0" w:color="auto"/>
                              </w:divBdr>
                              <w:divsChild>
                                <w:div w:id="1777368115">
                                  <w:marLeft w:val="0"/>
                                  <w:marRight w:val="0"/>
                                  <w:marTop w:val="0"/>
                                  <w:marBottom w:val="0"/>
                                  <w:divBdr>
                                    <w:top w:val="none" w:sz="0" w:space="0" w:color="auto"/>
                                    <w:left w:val="none" w:sz="0" w:space="0" w:color="auto"/>
                                    <w:bottom w:val="none" w:sz="0" w:space="0" w:color="auto"/>
                                    <w:right w:val="none" w:sz="0" w:space="0" w:color="auto"/>
                                  </w:divBdr>
                                  <w:divsChild>
                                    <w:div w:id="904220136">
                                      <w:marLeft w:val="0"/>
                                      <w:marRight w:val="0"/>
                                      <w:marTop w:val="0"/>
                                      <w:marBottom w:val="0"/>
                                      <w:divBdr>
                                        <w:top w:val="none" w:sz="0" w:space="0" w:color="auto"/>
                                        <w:left w:val="none" w:sz="0" w:space="0" w:color="auto"/>
                                        <w:bottom w:val="none" w:sz="0" w:space="0" w:color="auto"/>
                                        <w:right w:val="none" w:sz="0" w:space="0" w:color="auto"/>
                                      </w:divBdr>
                                      <w:divsChild>
                                        <w:div w:id="951477263">
                                          <w:marLeft w:val="0"/>
                                          <w:marRight w:val="0"/>
                                          <w:marTop w:val="0"/>
                                          <w:marBottom w:val="0"/>
                                          <w:divBdr>
                                            <w:top w:val="none" w:sz="0" w:space="0" w:color="auto"/>
                                            <w:left w:val="none" w:sz="0" w:space="0" w:color="auto"/>
                                            <w:bottom w:val="none" w:sz="0" w:space="0" w:color="auto"/>
                                            <w:right w:val="none" w:sz="0" w:space="0" w:color="auto"/>
                                          </w:divBdr>
                                          <w:divsChild>
                                            <w:div w:id="13208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9216">
                      <w:marLeft w:val="0"/>
                      <w:marRight w:val="0"/>
                      <w:marTop w:val="0"/>
                      <w:marBottom w:val="60"/>
                      <w:divBdr>
                        <w:top w:val="none" w:sz="0" w:space="0" w:color="auto"/>
                        <w:left w:val="none" w:sz="0" w:space="0" w:color="auto"/>
                        <w:bottom w:val="none" w:sz="0" w:space="0" w:color="auto"/>
                        <w:right w:val="none" w:sz="0" w:space="0" w:color="auto"/>
                      </w:divBdr>
                      <w:divsChild>
                        <w:div w:id="21254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80706">
                  <w:marLeft w:val="0"/>
                  <w:marRight w:val="180"/>
                  <w:marTop w:val="0"/>
                  <w:marBottom w:val="0"/>
                  <w:divBdr>
                    <w:top w:val="none" w:sz="0" w:space="0" w:color="auto"/>
                    <w:left w:val="none" w:sz="0" w:space="0" w:color="auto"/>
                    <w:bottom w:val="none" w:sz="0" w:space="0" w:color="auto"/>
                    <w:right w:val="none" w:sz="0" w:space="0" w:color="auto"/>
                  </w:divBdr>
                  <w:divsChild>
                    <w:div w:id="1398358520">
                      <w:marLeft w:val="0"/>
                      <w:marRight w:val="0"/>
                      <w:marTop w:val="0"/>
                      <w:marBottom w:val="0"/>
                      <w:divBdr>
                        <w:top w:val="none" w:sz="0" w:space="0" w:color="auto"/>
                        <w:left w:val="none" w:sz="0" w:space="0" w:color="auto"/>
                        <w:bottom w:val="none" w:sz="0" w:space="0" w:color="auto"/>
                        <w:right w:val="none" w:sz="0" w:space="0" w:color="auto"/>
                      </w:divBdr>
                      <w:divsChild>
                        <w:div w:id="1258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684880">
      <w:bodyDiv w:val="1"/>
      <w:marLeft w:val="0"/>
      <w:marRight w:val="0"/>
      <w:marTop w:val="0"/>
      <w:marBottom w:val="0"/>
      <w:divBdr>
        <w:top w:val="none" w:sz="0" w:space="0" w:color="auto"/>
        <w:left w:val="none" w:sz="0" w:space="0" w:color="auto"/>
        <w:bottom w:val="none" w:sz="0" w:space="0" w:color="auto"/>
        <w:right w:val="none" w:sz="0" w:space="0" w:color="auto"/>
      </w:divBdr>
      <w:divsChild>
        <w:div w:id="991563226">
          <w:marLeft w:val="0"/>
          <w:marRight w:val="0"/>
          <w:marTop w:val="0"/>
          <w:marBottom w:val="0"/>
          <w:divBdr>
            <w:top w:val="none" w:sz="0" w:space="0" w:color="auto"/>
            <w:left w:val="none" w:sz="0" w:space="0" w:color="auto"/>
            <w:bottom w:val="none" w:sz="0" w:space="0" w:color="auto"/>
            <w:right w:val="none" w:sz="0" w:space="0" w:color="auto"/>
          </w:divBdr>
          <w:divsChild>
            <w:div w:id="1541744087">
              <w:marLeft w:val="0"/>
              <w:marRight w:val="0"/>
              <w:marTop w:val="0"/>
              <w:marBottom w:val="0"/>
              <w:divBdr>
                <w:top w:val="none" w:sz="0" w:space="0" w:color="auto"/>
                <w:left w:val="none" w:sz="0" w:space="0" w:color="auto"/>
                <w:bottom w:val="none" w:sz="0" w:space="0" w:color="auto"/>
                <w:right w:val="none" w:sz="0" w:space="0" w:color="auto"/>
              </w:divBdr>
              <w:divsChild>
                <w:div w:id="1644001137">
                  <w:marLeft w:val="0"/>
                  <w:marRight w:val="0"/>
                  <w:marTop w:val="0"/>
                  <w:marBottom w:val="0"/>
                  <w:divBdr>
                    <w:top w:val="none" w:sz="0" w:space="0" w:color="auto"/>
                    <w:left w:val="none" w:sz="0" w:space="0" w:color="auto"/>
                    <w:bottom w:val="none" w:sz="0" w:space="0" w:color="auto"/>
                    <w:right w:val="none" w:sz="0" w:space="0" w:color="auto"/>
                  </w:divBdr>
                  <w:divsChild>
                    <w:div w:id="14256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8029">
      <w:bodyDiv w:val="1"/>
      <w:marLeft w:val="0"/>
      <w:marRight w:val="0"/>
      <w:marTop w:val="0"/>
      <w:marBottom w:val="0"/>
      <w:divBdr>
        <w:top w:val="none" w:sz="0" w:space="0" w:color="auto"/>
        <w:left w:val="none" w:sz="0" w:space="0" w:color="auto"/>
        <w:bottom w:val="none" w:sz="0" w:space="0" w:color="auto"/>
        <w:right w:val="none" w:sz="0" w:space="0" w:color="auto"/>
      </w:divBdr>
      <w:divsChild>
        <w:div w:id="1118839450">
          <w:marLeft w:val="0"/>
          <w:marRight w:val="0"/>
          <w:marTop w:val="0"/>
          <w:marBottom w:val="0"/>
          <w:divBdr>
            <w:top w:val="none" w:sz="0" w:space="0" w:color="auto"/>
            <w:left w:val="none" w:sz="0" w:space="0" w:color="auto"/>
            <w:bottom w:val="none" w:sz="0" w:space="0" w:color="auto"/>
            <w:right w:val="none" w:sz="0" w:space="0" w:color="auto"/>
          </w:divBdr>
          <w:divsChild>
            <w:div w:id="1008485665">
              <w:marLeft w:val="0"/>
              <w:marRight w:val="0"/>
              <w:marTop w:val="0"/>
              <w:marBottom w:val="0"/>
              <w:divBdr>
                <w:top w:val="none" w:sz="0" w:space="0" w:color="auto"/>
                <w:left w:val="none" w:sz="0" w:space="0" w:color="auto"/>
                <w:bottom w:val="none" w:sz="0" w:space="0" w:color="auto"/>
                <w:right w:val="none" w:sz="0" w:space="0" w:color="auto"/>
              </w:divBdr>
            </w:div>
            <w:div w:id="1645429706">
              <w:marLeft w:val="0"/>
              <w:marRight w:val="0"/>
              <w:marTop w:val="0"/>
              <w:marBottom w:val="0"/>
              <w:divBdr>
                <w:top w:val="none" w:sz="0" w:space="0" w:color="auto"/>
                <w:left w:val="none" w:sz="0" w:space="0" w:color="auto"/>
                <w:bottom w:val="none" w:sz="0" w:space="0" w:color="auto"/>
                <w:right w:val="none" w:sz="0" w:space="0" w:color="auto"/>
              </w:divBdr>
              <w:divsChild>
                <w:div w:id="1775590719">
                  <w:marLeft w:val="0"/>
                  <w:marRight w:val="0"/>
                  <w:marTop w:val="0"/>
                  <w:marBottom w:val="0"/>
                  <w:divBdr>
                    <w:top w:val="none" w:sz="0" w:space="0" w:color="auto"/>
                    <w:left w:val="none" w:sz="0" w:space="0" w:color="auto"/>
                    <w:bottom w:val="none" w:sz="0" w:space="0" w:color="auto"/>
                    <w:right w:val="none" w:sz="0" w:space="0" w:color="auto"/>
                  </w:divBdr>
                  <w:divsChild>
                    <w:div w:id="1023164954">
                      <w:marLeft w:val="0"/>
                      <w:marRight w:val="0"/>
                      <w:marTop w:val="0"/>
                      <w:marBottom w:val="0"/>
                      <w:divBdr>
                        <w:top w:val="none" w:sz="0" w:space="0" w:color="auto"/>
                        <w:left w:val="none" w:sz="0" w:space="0" w:color="auto"/>
                        <w:bottom w:val="none" w:sz="0" w:space="0" w:color="auto"/>
                        <w:right w:val="none" w:sz="0" w:space="0" w:color="auto"/>
                      </w:divBdr>
                      <w:divsChild>
                        <w:div w:id="988291336">
                          <w:marLeft w:val="0"/>
                          <w:marRight w:val="0"/>
                          <w:marTop w:val="0"/>
                          <w:marBottom w:val="0"/>
                          <w:divBdr>
                            <w:top w:val="none" w:sz="0" w:space="0" w:color="auto"/>
                            <w:left w:val="none" w:sz="0" w:space="0" w:color="auto"/>
                            <w:bottom w:val="none" w:sz="0" w:space="0" w:color="auto"/>
                            <w:right w:val="none" w:sz="0" w:space="0" w:color="auto"/>
                          </w:divBdr>
                          <w:divsChild>
                            <w:div w:id="2354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878483">
          <w:marLeft w:val="0"/>
          <w:marRight w:val="0"/>
          <w:marTop w:val="0"/>
          <w:marBottom w:val="60"/>
          <w:divBdr>
            <w:top w:val="none" w:sz="0" w:space="0" w:color="auto"/>
            <w:left w:val="none" w:sz="0" w:space="0" w:color="auto"/>
            <w:bottom w:val="none" w:sz="0" w:space="0" w:color="auto"/>
            <w:right w:val="none" w:sz="0" w:space="0" w:color="auto"/>
          </w:divBdr>
          <w:divsChild>
            <w:div w:id="12199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4762">
      <w:bodyDiv w:val="1"/>
      <w:marLeft w:val="0"/>
      <w:marRight w:val="0"/>
      <w:marTop w:val="0"/>
      <w:marBottom w:val="0"/>
      <w:divBdr>
        <w:top w:val="none" w:sz="0" w:space="0" w:color="auto"/>
        <w:left w:val="none" w:sz="0" w:space="0" w:color="auto"/>
        <w:bottom w:val="none" w:sz="0" w:space="0" w:color="auto"/>
        <w:right w:val="none" w:sz="0" w:space="0" w:color="auto"/>
      </w:divBdr>
      <w:divsChild>
        <w:div w:id="968974731">
          <w:marLeft w:val="0"/>
          <w:marRight w:val="0"/>
          <w:marTop w:val="0"/>
          <w:marBottom w:val="0"/>
          <w:divBdr>
            <w:top w:val="none" w:sz="0" w:space="0" w:color="auto"/>
            <w:left w:val="none" w:sz="0" w:space="0" w:color="auto"/>
            <w:bottom w:val="none" w:sz="0" w:space="0" w:color="auto"/>
            <w:right w:val="none" w:sz="0" w:space="0" w:color="auto"/>
          </w:divBdr>
          <w:divsChild>
            <w:div w:id="1934698694">
              <w:marLeft w:val="0"/>
              <w:marRight w:val="0"/>
              <w:marTop w:val="0"/>
              <w:marBottom w:val="0"/>
              <w:divBdr>
                <w:top w:val="none" w:sz="0" w:space="0" w:color="auto"/>
                <w:left w:val="none" w:sz="0" w:space="0" w:color="auto"/>
                <w:bottom w:val="none" w:sz="0" w:space="0" w:color="auto"/>
                <w:right w:val="none" w:sz="0" w:space="0" w:color="auto"/>
              </w:divBdr>
              <w:divsChild>
                <w:div w:id="1308127139">
                  <w:marLeft w:val="0"/>
                  <w:marRight w:val="0"/>
                  <w:marTop w:val="0"/>
                  <w:marBottom w:val="0"/>
                  <w:divBdr>
                    <w:top w:val="none" w:sz="0" w:space="0" w:color="auto"/>
                    <w:left w:val="none" w:sz="0" w:space="0" w:color="auto"/>
                    <w:bottom w:val="none" w:sz="0" w:space="0" w:color="auto"/>
                    <w:right w:val="none" w:sz="0" w:space="0" w:color="auto"/>
                  </w:divBdr>
                  <w:divsChild>
                    <w:div w:id="981035141">
                      <w:marLeft w:val="0"/>
                      <w:marRight w:val="0"/>
                      <w:marTop w:val="0"/>
                      <w:marBottom w:val="0"/>
                      <w:divBdr>
                        <w:top w:val="none" w:sz="0" w:space="0" w:color="auto"/>
                        <w:left w:val="none" w:sz="0" w:space="0" w:color="auto"/>
                        <w:bottom w:val="none" w:sz="0" w:space="0" w:color="auto"/>
                        <w:right w:val="none" w:sz="0" w:space="0" w:color="auto"/>
                      </w:divBdr>
                    </w:div>
                    <w:div w:id="1273632825">
                      <w:marLeft w:val="0"/>
                      <w:marRight w:val="0"/>
                      <w:marTop w:val="0"/>
                      <w:marBottom w:val="60"/>
                      <w:divBdr>
                        <w:top w:val="none" w:sz="0" w:space="0" w:color="auto"/>
                        <w:left w:val="none" w:sz="0" w:space="0" w:color="auto"/>
                        <w:bottom w:val="none" w:sz="0" w:space="0" w:color="auto"/>
                        <w:right w:val="none" w:sz="0" w:space="0" w:color="auto"/>
                      </w:divBdr>
                      <w:divsChild>
                        <w:div w:id="482504560">
                          <w:marLeft w:val="0"/>
                          <w:marRight w:val="0"/>
                          <w:marTop w:val="0"/>
                          <w:marBottom w:val="0"/>
                          <w:divBdr>
                            <w:top w:val="none" w:sz="0" w:space="0" w:color="auto"/>
                            <w:left w:val="none" w:sz="0" w:space="0" w:color="auto"/>
                            <w:bottom w:val="none" w:sz="0" w:space="0" w:color="auto"/>
                            <w:right w:val="none" w:sz="0" w:space="0" w:color="auto"/>
                          </w:divBdr>
                        </w:div>
                      </w:divsChild>
                    </w:div>
                    <w:div w:id="1786579453">
                      <w:marLeft w:val="0"/>
                      <w:marRight w:val="0"/>
                      <w:marTop w:val="0"/>
                      <w:marBottom w:val="0"/>
                      <w:divBdr>
                        <w:top w:val="none" w:sz="0" w:space="0" w:color="auto"/>
                        <w:left w:val="none" w:sz="0" w:space="0" w:color="auto"/>
                        <w:bottom w:val="none" w:sz="0" w:space="0" w:color="auto"/>
                        <w:right w:val="none" w:sz="0" w:space="0" w:color="auto"/>
                      </w:divBdr>
                      <w:divsChild>
                        <w:div w:id="1303315876">
                          <w:marLeft w:val="0"/>
                          <w:marRight w:val="0"/>
                          <w:marTop w:val="0"/>
                          <w:marBottom w:val="0"/>
                          <w:divBdr>
                            <w:top w:val="none" w:sz="0" w:space="0" w:color="auto"/>
                            <w:left w:val="none" w:sz="0" w:space="0" w:color="auto"/>
                            <w:bottom w:val="none" w:sz="0" w:space="0" w:color="auto"/>
                            <w:right w:val="none" w:sz="0" w:space="0" w:color="auto"/>
                          </w:divBdr>
                          <w:divsChild>
                            <w:div w:id="684789680">
                              <w:marLeft w:val="0"/>
                              <w:marRight w:val="0"/>
                              <w:marTop w:val="0"/>
                              <w:marBottom w:val="0"/>
                              <w:divBdr>
                                <w:top w:val="none" w:sz="0" w:space="0" w:color="auto"/>
                                <w:left w:val="none" w:sz="0" w:space="0" w:color="auto"/>
                                <w:bottom w:val="none" w:sz="0" w:space="0" w:color="auto"/>
                                <w:right w:val="none" w:sz="0" w:space="0" w:color="auto"/>
                              </w:divBdr>
                              <w:divsChild>
                                <w:div w:id="1290866653">
                                  <w:marLeft w:val="0"/>
                                  <w:marRight w:val="0"/>
                                  <w:marTop w:val="0"/>
                                  <w:marBottom w:val="0"/>
                                  <w:divBdr>
                                    <w:top w:val="none" w:sz="0" w:space="0" w:color="auto"/>
                                    <w:left w:val="none" w:sz="0" w:space="0" w:color="auto"/>
                                    <w:bottom w:val="none" w:sz="0" w:space="0" w:color="auto"/>
                                    <w:right w:val="none" w:sz="0" w:space="0" w:color="auto"/>
                                  </w:divBdr>
                                  <w:divsChild>
                                    <w:div w:id="194775453">
                                      <w:marLeft w:val="0"/>
                                      <w:marRight w:val="0"/>
                                      <w:marTop w:val="0"/>
                                      <w:marBottom w:val="0"/>
                                      <w:divBdr>
                                        <w:top w:val="none" w:sz="0" w:space="0" w:color="auto"/>
                                        <w:left w:val="none" w:sz="0" w:space="0" w:color="auto"/>
                                        <w:bottom w:val="none" w:sz="0" w:space="0" w:color="auto"/>
                                        <w:right w:val="none" w:sz="0" w:space="0" w:color="auto"/>
                                      </w:divBdr>
                                      <w:divsChild>
                                        <w:div w:id="752245740">
                                          <w:marLeft w:val="0"/>
                                          <w:marRight w:val="0"/>
                                          <w:marTop w:val="0"/>
                                          <w:marBottom w:val="0"/>
                                          <w:divBdr>
                                            <w:top w:val="none" w:sz="0" w:space="0" w:color="auto"/>
                                            <w:left w:val="none" w:sz="0" w:space="0" w:color="auto"/>
                                            <w:bottom w:val="none" w:sz="0" w:space="0" w:color="auto"/>
                                            <w:right w:val="none" w:sz="0" w:space="0" w:color="auto"/>
                                          </w:divBdr>
                                          <w:divsChild>
                                            <w:div w:id="1385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028368">
          <w:marLeft w:val="0"/>
          <w:marRight w:val="0"/>
          <w:marTop w:val="0"/>
          <w:marBottom w:val="0"/>
          <w:divBdr>
            <w:top w:val="none" w:sz="0" w:space="0" w:color="auto"/>
            <w:left w:val="none" w:sz="0" w:space="0" w:color="auto"/>
            <w:bottom w:val="none" w:sz="0" w:space="0" w:color="auto"/>
            <w:right w:val="none" w:sz="0" w:space="0" w:color="auto"/>
          </w:divBdr>
          <w:divsChild>
            <w:div w:id="318386959">
              <w:marLeft w:val="0"/>
              <w:marRight w:val="0"/>
              <w:marTop w:val="0"/>
              <w:marBottom w:val="0"/>
              <w:divBdr>
                <w:top w:val="none" w:sz="0" w:space="0" w:color="auto"/>
                <w:left w:val="none" w:sz="0" w:space="0" w:color="auto"/>
                <w:bottom w:val="none" w:sz="0" w:space="0" w:color="auto"/>
                <w:right w:val="none" w:sz="0" w:space="0" w:color="auto"/>
              </w:divBdr>
              <w:divsChild>
                <w:div w:id="567612701">
                  <w:marLeft w:val="0"/>
                  <w:marRight w:val="0"/>
                  <w:marTop w:val="0"/>
                  <w:marBottom w:val="0"/>
                  <w:divBdr>
                    <w:top w:val="none" w:sz="0" w:space="0" w:color="auto"/>
                    <w:left w:val="none" w:sz="0" w:space="0" w:color="auto"/>
                    <w:bottom w:val="none" w:sz="0" w:space="0" w:color="auto"/>
                    <w:right w:val="none" w:sz="0" w:space="0" w:color="auto"/>
                  </w:divBdr>
                  <w:divsChild>
                    <w:div w:id="30304577">
                      <w:marLeft w:val="0"/>
                      <w:marRight w:val="0"/>
                      <w:marTop w:val="0"/>
                      <w:marBottom w:val="60"/>
                      <w:divBdr>
                        <w:top w:val="none" w:sz="0" w:space="0" w:color="auto"/>
                        <w:left w:val="none" w:sz="0" w:space="0" w:color="auto"/>
                        <w:bottom w:val="none" w:sz="0" w:space="0" w:color="auto"/>
                        <w:right w:val="none" w:sz="0" w:space="0" w:color="auto"/>
                      </w:divBdr>
                      <w:divsChild>
                        <w:div w:id="1476950345">
                          <w:marLeft w:val="0"/>
                          <w:marRight w:val="0"/>
                          <w:marTop w:val="0"/>
                          <w:marBottom w:val="0"/>
                          <w:divBdr>
                            <w:top w:val="none" w:sz="0" w:space="0" w:color="auto"/>
                            <w:left w:val="none" w:sz="0" w:space="0" w:color="auto"/>
                            <w:bottom w:val="none" w:sz="0" w:space="0" w:color="auto"/>
                            <w:right w:val="none" w:sz="0" w:space="0" w:color="auto"/>
                          </w:divBdr>
                        </w:div>
                      </w:divsChild>
                    </w:div>
                    <w:div w:id="868176649">
                      <w:marLeft w:val="0"/>
                      <w:marRight w:val="0"/>
                      <w:marTop w:val="0"/>
                      <w:marBottom w:val="0"/>
                      <w:divBdr>
                        <w:top w:val="none" w:sz="0" w:space="0" w:color="auto"/>
                        <w:left w:val="none" w:sz="0" w:space="0" w:color="auto"/>
                        <w:bottom w:val="none" w:sz="0" w:space="0" w:color="auto"/>
                        <w:right w:val="none" w:sz="0" w:space="0" w:color="auto"/>
                      </w:divBdr>
                      <w:divsChild>
                        <w:div w:id="1586182132">
                          <w:marLeft w:val="0"/>
                          <w:marRight w:val="0"/>
                          <w:marTop w:val="0"/>
                          <w:marBottom w:val="0"/>
                          <w:divBdr>
                            <w:top w:val="none" w:sz="0" w:space="0" w:color="auto"/>
                            <w:left w:val="none" w:sz="0" w:space="0" w:color="auto"/>
                            <w:bottom w:val="none" w:sz="0" w:space="0" w:color="auto"/>
                            <w:right w:val="none" w:sz="0" w:space="0" w:color="auto"/>
                          </w:divBdr>
                          <w:divsChild>
                            <w:div w:id="229275142">
                              <w:marLeft w:val="0"/>
                              <w:marRight w:val="0"/>
                              <w:marTop w:val="0"/>
                              <w:marBottom w:val="0"/>
                              <w:divBdr>
                                <w:top w:val="none" w:sz="0" w:space="0" w:color="auto"/>
                                <w:left w:val="none" w:sz="0" w:space="0" w:color="auto"/>
                                <w:bottom w:val="none" w:sz="0" w:space="0" w:color="auto"/>
                                <w:right w:val="none" w:sz="0" w:space="0" w:color="auto"/>
                              </w:divBdr>
                              <w:divsChild>
                                <w:div w:id="1626423401">
                                  <w:marLeft w:val="0"/>
                                  <w:marRight w:val="0"/>
                                  <w:marTop w:val="0"/>
                                  <w:marBottom w:val="0"/>
                                  <w:divBdr>
                                    <w:top w:val="none" w:sz="0" w:space="0" w:color="auto"/>
                                    <w:left w:val="none" w:sz="0" w:space="0" w:color="auto"/>
                                    <w:bottom w:val="none" w:sz="0" w:space="0" w:color="auto"/>
                                    <w:right w:val="none" w:sz="0" w:space="0" w:color="auto"/>
                                  </w:divBdr>
                                  <w:divsChild>
                                    <w:div w:id="215703878">
                                      <w:marLeft w:val="0"/>
                                      <w:marRight w:val="0"/>
                                      <w:marTop w:val="0"/>
                                      <w:marBottom w:val="0"/>
                                      <w:divBdr>
                                        <w:top w:val="none" w:sz="0" w:space="0" w:color="auto"/>
                                        <w:left w:val="none" w:sz="0" w:space="0" w:color="auto"/>
                                        <w:bottom w:val="none" w:sz="0" w:space="0" w:color="auto"/>
                                        <w:right w:val="none" w:sz="0" w:space="0" w:color="auto"/>
                                      </w:divBdr>
                                      <w:divsChild>
                                        <w:div w:id="317074869">
                                          <w:marLeft w:val="0"/>
                                          <w:marRight w:val="0"/>
                                          <w:marTop w:val="0"/>
                                          <w:marBottom w:val="0"/>
                                          <w:divBdr>
                                            <w:top w:val="none" w:sz="0" w:space="0" w:color="auto"/>
                                            <w:left w:val="none" w:sz="0" w:space="0" w:color="auto"/>
                                            <w:bottom w:val="none" w:sz="0" w:space="0" w:color="auto"/>
                                            <w:right w:val="none" w:sz="0" w:space="0" w:color="auto"/>
                                          </w:divBdr>
                                          <w:divsChild>
                                            <w:div w:id="2809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113574">
                  <w:marLeft w:val="0"/>
                  <w:marRight w:val="180"/>
                  <w:marTop w:val="0"/>
                  <w:marBottom w:val="0"/>
                  <w:divBdr>
                    <w:top w:val="none" w:sz="0" w:space="0" w:color="auto"/>
                    <w:left w:val="none" w:sz="0" w:space="0" w:color="auto"/>
                    <w:bottom w:val="none" w:sz="0" w:space="0" w:color="auto"/>
                    <w:right w:val="none" w:sz="0" w:space="0" w:color="auto"/>
                  </w:divBdr>
                  <w:divsChild>
                    <w:div w:id="562105461">
                      <w:marLeft w:val="0"/>
                      <w:marRight w:val="0"/>
                      <w:marTop w:val="0"/>
                      <w:marBottom w:val="0"/>
                      <w:divBdr>
                        <w:top w:val="none" w:sz="0" w:space="0" w:color="auto"/>
                        <w:left w:val="none" w:sz="0" w:space="0" w:color="auto"/>
                        <w:bottom w:val="none" w:sz="0" w:space="0" w:color="auto"/>
                        <w:right w:val="none" w:sz="0" w:space="0" w:color="auto"/>
                      </w:divBdr>
                      <w:divsChild>
                        <w:div w:id="7407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49275">
      <w:bodyDiv w:val="1"/>
      <w:marLeft w:val="0"/>
      <w:marRight w:val="0"/>
      <w:marTop w:val="0"/>
      <w:marBottom w:val="0"/>
      <w:divBdr>
        <w:top w:val="none" w:sz="0" w:space="0" w:color="auto"/>
        <w:left w:val="none" w:sz="0" w:space="0" w:color="auto"/>
        <w:bottom w:val="none" w:sz="0" w:space="0" w:color="auto"/>
        <w:right w:val="none" w:sz="0" w:space="0" w:color="auto"/>
      </w:divBdr>
      <w:divsChild>
        <w:div w:id="314383751">
          <w:marLeft w:val="0"/>
          <w:marRight w:val="0"/>
          <w:marTop w:val="0"/>
          <w:marBottom w:val="0"/>
          <w:divBdr>
            <w:top w:val="none" w:sz="0" w:space="0" w:color="auto"/>
            <w:left w:val="none" w:sz="0" w:space="0" w:color="auto"/>
            <w:bottom w:val="none" w:sz="0" w:space="0" w:color="auto"/>
            <w:right w:val="none" w:sz="0" w:space="0" w:color="auto"/>
          </w:divBdr>
          <w:divsChild>
            <w:div w:id="2036298220">
              <w:marLeft w:val="0"/>
              <w:marRight w:val="0"/>
              <w:marTop w:val="0"/>
              <w:marBottom w:val="0"/>
              <w:divBdr>
                <w:top w:val="none" w:sz="0" w:space="0" w:color="auto"/>
                <w:left w:val="none" w:sz="0" w:space="0" w:color="auto"/>
                <w:bottom w:val="none" w:sz="0" w:space="0" w:color="auto"/>
                <w:right w:val="none" w:sz="0" w:space="0" w:color="auto"/>
              </w:divBdr>
              <w:divsChild>
                <w:div w:id="2016297735">
                  <w:marLeft w:val="0"/>
                  <w:marRight w:val="0"/>
                  <w:marTop w:val="0"/>
                  <w:marBottom w:val="0"/>
                  <w:divBdr>
                    <w:top w:val="none" w:sz="0" w:space="0" w:color="auto"/>
                    <w:left w:val="none" w:sz="0" w:space="0" w:color="auto"/>
                    <w:bottom w:val="none" w:sz="0" w:space="0" w:color="auto"/>
                    <w:right w:val="none" w:sz="0" w:space="0" w:color="auto"/>
                  </w:divBdr>
                  <w:divsChild>
                    <w:div w:id="113597116">
                      <w:marLeft w:val="0"/>
                      <w:marRight w:val="0"/>
                      <w:marTop w:val="0"/>
                      <w:marBottom w:val="0"/>
                      <w:divBdr>
                        <w:top w:val="none" w:sz="0" w:space="0" w:color="auto"/>
                        <w:left w:val="none" w:sz="0" w:space="0" w:color="auto"/>
                        <w:bottom w:val="none" w:sz="0" w:space="0" w:color="auto"/>
                        <w:right w:val="none" w:sz="0" w:space="0" w:color="auto"/>
                      </w:divBdr>
                    </w:div>
                    <w:div w:id="171604060">
                      <w:marLeft w:val="0"/>
                      <w:marRight w:val="0"/>
                      <w:marTop w:val="0"/>
                      <w:marBottom w:val="0"/>
                      <w:divBdr>
                        <w:top w:val="none" w:sz="0" w:space="0" w:color="auto"/>
                        <w:left w:val="none" w:sz="0" w:space="0" w:color="auto"/>
                        <w:bottom w:val="none" w:sz="0" w:space="0" w:color="auto"/>
                        <w:right w:val="none" w:sz="0" w:space="0" w:color="auto"/>
                      </w:divBdr>
                      <w:divsChild>
                        <w:div w:id="1128204772">
                          <w:marLeft w:val="0"/>
                          <w:marRight w:val="0"/>
                          <w:marTop w:val="0"/>
                          <w:marBottom w:val="0"/>
                          <w:divBdr>
                            <w:top w:val="none" w:sz="0" w:space="0" w:color="auto"/>
                            <w:left w:val="none" w:sz="0" w:space="0" w:color="auto"/>
                            <w:bottom w:val="none" w:sz="0" w:space="0" w:color="auto"/>
                            <w:right w:val="none" w:sz="0" w:space="0" w:color="auto"/>
                          </w:divBdr>
                          <w:divsChild>
                            <w:div w:id="190264592">
                              <w:marLeft w:val="0"/>
                              <w:marRight w:val="0"/>
                              <w:marTop w:val="0"/>
                              <w:marBottom w:val="0"/>
                              <w:divBdr>
                                <w:top w:val="none" w:sz="0" w:space="0" w:color="auto"/>
                                <w:left w:val="none" w:sz="0" w:space="0" w:color="auto"/>
                                <w:bottom w:val="none" w:sz="0" w:space="0" w:color="auto"/>
                                <w:right w:val="none" w:sz="0" w:space="0" w:color="auto"/>
                              </w:divBdr>
                              <w:divsChild>
                                <w:div w:id="17782727">
                                  <w:marLeft w:val="0"/>
                                  <w:marRight w:val="0"/>
                                  <w:marTop w:val="0"/>
                                  <w:marBottom w:val="0"/>
                                  <w:divBdr>
                                    <w:top w:val="none" w:sz="0" w:space="0" w:color="auto"/>
                                    <w:left w:val="none" w:sz="0" w:space="0" w:color="auto"/>
                                    <w:bottom w:val="none" w:sz="0" w:space="0" w:color="auto"/>
                                    <w:right w:val="none" w:sz="0" w:space="0" w:color="auto"/>
                                  </w:divBdr>
                                  <w:divsChild>
                                    <w:div w:id="1446583735">
                                      <w:marLeft w:val="0"/>
                                      <w:marRight w:val="0"/>
                                      <w:marTop w:val="0"/>
                                      <w:marBottom w:val="0"/>
                                      <w:divBdr>
                                        <w:top w:val="none" w:sz="0" w:space="0" w:color="auto"/>
                                        <w:left w:val="none" w:sz="0" w:space="0" w:color="auto"/>
                                        <w:bottom w:val="none" w:sz="0" w:space="0" w:color="auto"/>
                                        <w:right w:val="none" w:sz="0" w:space="0" w:color="auto"/>
                                      </w:divBdr>
                                      <w:divsChild>
                                        <w:div w:id="595670385">
                                          <w:marLeft w:val="0"/>
                                          <w:marRight w:val="0"/>
                                          <w:marTop w:val="0"/>
                                          <w:marBottom w:val="0"/>
                                          <w:divBdr>
                                            <w:top w:val="none" w:sz="0" w:space="0" w:color="auto"/>
                                            <w:left w:val="none" w:sz="0" w:space="0" w:color="auto"/>
                                            <w:bottom w:val="none" w:sz="0" w:space="0" w:color="auto"/>
                                            <w:right w:val="none" w:sz="0" w:space="0" w:color="auto"/>
                                          </w:divBdr>
                                          <w:divsChild>
                                            <w:div w:id="1664315997">
                                              <w:marLeft w:val="0"/>
                                              <w:marRight w:val="0"/>
                                              <w:marTop w:val="0"/>
                                              <w:marBottom w:val="0"/>
                                              <w:divBdr>
                                                <w:top w:val="none" w:sz="0" w:space="0" w:color="auto"/>
                                                <w:left w:val="none" w:sz="0" w:space="0" w:color="auto"/>
                                                <w:bottom w:val="none" w:sz="0" w:space="0" w:color="auto"/>
                                                <w:right w:val="none" w:sz="0" w:space="0" w:color="auto"/>
                                              </w:divBdr>
                                            </w:div>
                                            <w:div w:id="20161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010">
                      <w:marLeft w:val="0"/>
                      <w:marRight w:val="0"/>
                      <w:marTop w:val="0"/>
                      <w:marBottom w:val="60"/>
                      <w:divBdr>
                        <w:top w:val="none" w:sz="0" w:space="0" w:color="auto"/>
                        <w:left w:val="none" w:sz="0" w:space="0" w:color="auto"/>
                        <w:bottom w:val="none" w:sz="0" w:space="0" w:color="auto"/>
                        <w:right w:val="none" w:sz="0" w:space="0" w:color="auto"/>
                      </w:divBdr>
                      <w:divsChild>
                        <w:div w:id="1441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48346">
          <w:marLeft w:val="0"/>
          <w:marRight w:val="0"/>
          <w:marTop w:val="0"/>
          <w:marBottom w:val="0"/>
          <w:divBdr>
            <w:top w:val="none" w:sz="0" w:space="0" w:color="auto"/>
            <w:left w:val="none" w:sz="0" w:space="0" w:color="auto"/>
            <w:bottom w:val="none" w:sz="0" w:space="0" w:color="auto"/>
            <w:right w:val="none" w:sz="0" w:space="0" w:color="auto"/>
          </w:divBdr>
          <w:divsChild>
            <w:div w:id="1856580045">
              <w:marLeft w:val="0"/>
              <w:marRight w:val="0"/>
              <w:marTop w:val="0"/>
              <w:marBottom w:val="0"/>
              <w:divBdr>
                <w:top w:val="none" w:sz="0" w:space="0" w:color="auto"/>
                <w:left w:val="none" w:sz="0" w:space="0" w:color="auto"/>
                <w:bottom w:val="none" w:sz="0" w:space="0" w:color="auto"/>
                <w:right w:val="none" w:sz="0" w:space="0" w:color="auto"/>
              </w:divBdr>
              <w:divsChild>
                <w:div w:id="809907779">
                  <w:marLeft w:val="0"/>
                  <w:marRight w:val="180"/>
                  <w:marTop w:val="0"/>
                  <w:marBottom w:val="0"/>
                  <w:divBdr>
                    <w:top w:val="none" w:sz="0" w:space="0" w:color="auto"/>
                    <w:left w:val="none" w:sz="0" w:space="0" w:color="auto"/>
                    <w:bottom w:val="none" w:sz="0" w:space="0" w:color="auto"/>
                    <w:right w:val="none" w:sz="0" w:space="0" w:color="auto"/>
                  </w:divBdr>
                  <w:divsChild>
                    <w:div w:id="2122063268">
                      <w:marLeft w:val="0"/>
                      <w:marRight w:val="0"/>
                      <w:marTop w:val="0"/>
                      <w:marBottom w:val="0"/>
                      <w:divBdr>
                        <w:top w:val="none" w:sz="0" w:space="0" w:color="auto"/>
                        <w:left w:val="none" w:sz="0" w:space="0" w:color="auto"/>
                        <w:bottom w:val="none" w:sz="0" w:space="0" w:color="auto"/>
                        <w:right w:val="none" w:sz="0" w:space="0" w:color="auto"/>
                      </w:divBdr>
                      <w:divsChild>
                        <w:div w:id="16026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4772">
                  <w:marLeft w:val="0"/>
                  <w:marRight w:val="0"/>
                  <w:marTop w:val="0"/>
                  <w:marBottom w:val="0"/>
                  <w:divBdr>
                    <w:top w:val="none" w:sz="0" w:space="0" w:color="auto"/>
                    <w:left w:val="none" w:sz="0" w:space="0" w:color="auto"/>
                    <w:bottom w:val="none" w:sz="0" w:space="0" w:color="auto"/>
                    <w:right w:val="none" w:sz="0" w:space="0" w:color="auto"/>
                  </w:divBdr>
                  <w:divsChild>
                    <w:div w:id="473723590">
                      <w:marLeft w:val="0"/>
                      <w:marRight w:val="0"/>
                      <w:marTop w:val="0"/>
                      <w:marBottom w:val="0"/>
                      <w:divBdr>
                        <w:top w:val="none" w:sz="0" w:space="0" w:color="auto"/>
                        <w:left w:val="none" w:sz="0" w:space="0" w:color="auto"/>
                        <w:bottom w:val="none" w:sz="0" w:space="0" w:color="auto"/>
                        <w:right w:val="none" w:sz="0" w:space="0" w:color="auto"/>
                      </w:divBdr>
                      <w:divsChild>
                        <w:div w:id="922182473">
                          <w:marLeft w:val="0"/>
                          <w:marRight w:val="0"/>
                          <w:marTop w:val="0"/>
                          <w:marBottom w:val="0"/>
                          <w:divBdr>
                            <w:top w:val="none" w:sz="0" w:space="0" w:color="auto"/>
                            <w:left w:val="none" w:sz="0" w:space="0" w:color="auto"/>
                            <w:bottom w:val="none" w:sz="0" w:space="0" w:color="auto"/>
                            <w:right w:val="none" w:sz="0" w:space="0" w:color="auto"/>
                          </w:divBdr>
                          <w:divsChild>
                            <w:div w:id="2018068960">
                              <w:marLeft w:val="0"/>
                              <w:marRight w:val="0"/>
                              <w:marTop w:val="0"/>
                              <w:marBottom w:val="0"/>
                              <w:divBdr>
                                <w:top w:val="none" w:sz="0" w:space="0" w:color="auto"/>
                                <w:left w:val="none" w:sz="0" w:space="0" w:color="auto"/>
                                <w:bottom w:val="none" w:sz="0" w:space="0" w:color="auto"/>
                                <w:right w:val="none" w:sz="0" w:space="0" w:color="auto"/>
                              </w:divBdr>
                              <w:divsChild>
                                <w:div w:id="1765766722">
                                  <w:marLeft w:val="0"/>
                                  <w:marRight w:val="0"/>
                                  <w:marTop w:val="0"/>
                                  <w:marBottom w:val="0"/>
                                  <w:divBdr>
                                    <w:top w:val="none" w:sz="0" w:space="0" w:color="auto"/>
                                    <w:left w:val="none" w:sz="0" w:space="0" w:color="auto"/>
                                    <w:bottom w:val="none" w:sz="0" w:space="0" w:color="auto"/>
                                    <w:right w:val="none" w:sz="0" w:space="0" w:color="auto"/>
                                  </w:divBdr>
                                  <w:divsChild>
                                    <w:div w:id="1643846133">
                                      <w:marLeft w:val="0"/>
                                      <w:marRight w:val="0"/>
                                      <w:marTop w:val="0"/>
                                      <w:marBottom w:val="0"/>
                                      <w:divBdr>
                                        <w:top w:val="none" w:sz="0" w:space="0" w:color="auto"/>
                                        <w:left w:val="none" w:sz="0" w:space="0" w:color="auto"/>
                                        <w:bottom w:val="none" w:sz="0" w:space="0" w:color="auto"/>
                                        <w:right w:val="none" w:sz="0" w:space="0" w:color="auto"/>
                                      </w:divBdr>
                                      <w:divsChild>
                                        <w:div w:id="812716035">
                                          <w:marLeft w:val="0"/>
                                          <w:marRight w:val="0"/>
                                          <w:marTop w:val="0"/>
                                          <w:marBottom w:val="0"/>
                                          <w:divBdr>
                                            <w:top w:val="none" w:sz="0" w:space="0" w:color="auto"/>
                                            <w:left w:val="none" w:sz="0" w:space="0" w:color="auto"/>
                                            <w:bottom w:val="none" w:sz="0" w:space="0" w:color="auto"/>
                                            <w:right w:val="none" w:sz="0" w:space="0" w:color="auto"/>
                                          </w:divBdr>
                                          <w:divsChild>
                                            <w:div w:id="5848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38850">
                      <w:marLeft w:val="0"/>
                      <w:marRight w:val="0"/>
                      <w:marTop w:val="0"/>
                      <w:marBottom w:val="60"/>
                      <w:divBdr>
                        <w:top w:val="none" w:sz="0" w:space="0" w:color="auto"/>
                        <w:left w:val="none" w:sz="0" w:space="0" w:color="auto"/>
                        <w:bottom w:val="none" w:sz="0" w:space="0" w:color="auto"/>
                        <w:right w:val="none" w:sz="0" w:space="0" w:color="auto"/>
                      </w:divBdr>
                      <w:divsChild>
                        <w:div w:id="8746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249523">
      <w:bodyDiv w:val="1"/>
      <w:marLeft w:val="0"/>
      <w:marRight w:val="0"/>
      <w:marTop w:val="0"/>
      <w:marBottom w:val="0"/>
      <w:divBdr>
        <w:top w:val="none" w:sz="0" w:space="0" w:color="auto"/>
        <w:left w:val="none" w:sz="0" w:space="0" w:color="auto"/>
        <w:bottom w:val="none" w:sz="0" w:space="0" w:color="auto"/>
        <w:right w:val="none" w:sz="0" w:space="0" w:color="auto"/>
      </w:divBdr>
      <w:divsChild>
        <w:div w:id="1827552997">
          <w:marLeft w:val="0"/>
          <w:marRight w:val="0"/>
          <w:marTop w:val="0"/>
          <w:marBottom w:val="0"/>
          <w:divBdr>
            <w:top w:val="none" w:sz="0" w:space="0" w:color="auto"/>
            <w:left w:val="none" w:sz="0" w:space="0" w:color="auto"/>
            <w:bottom w:val="none" w:sz="0" w:space="0" w:color="auto"/>
            <w:right w:val="none" w:sz="0" w:space="0" w:color="auto"/>
          </w:divBdr>
          <w:divsChild>
            <w:div w:id="1605770064">
              <w:marLeft w:val="0"/>
              <w:marRight w:val="0"/>
              <w:marTop w:val="0"/>
              <w:marBottom w:val="0"/>
              <w:divBdr>
                <w:top w:val="none" w:sz="0" w:space="0" w:color="auto"/>
                <w:left w:val="none" w:sz="0" w:space="0" w:color="auto"/>
                <w:bottom w:val="none" w:sz="0" w:space="0" w:color="auto"/>
                <w:right w:val="none" w:sz="0" w:space="0" w:color="auto"/>
              </w:divBdr>
              <w:divsChild>
                <w:div w:id="933782733">
                  <w:marLeft w:val="0"/>
                  <w:marRight w:val="180"/>
                  <w:marTop w:val="0"/>
                  <w:marBottom w:val="0"/>
                  <w:divBdr>
                    <w:top w:val="none" w:sz="0" w:space="0" w:color="auto"/>
                    <w:left w:val="none" w:sz="0" w:space="0" w:color="auto"/>
                    <w:bottom w:val="none" w:sz="0" w:space="0" w:color="auto"/>
                    <w:right w:val="none" w:sz="0" w:space="0" w:color="auto"/>
                  </w:divBdr>
                  <w:divsChild>
                    <w:div w:id="597055439">
                      <w:marLeft w:val="0"/>
                      <w:marRight w:val="0"/>
                      <w:marTop w:val="0"/>
                      <w:marBottom w:val="0"/>
                      <w:divBdr>
                        <w:top w:val="none" w:sz="0" w:space="0" w:color="auto"/>
                        <w:left w:val="none" w:sz="0" w:space="0" w:color="auto"/>
                        <w:bottom w:val="none" w:sz="0" w:space="0" w:color="auto"/>
                        <w:right w:val="none" w:sz="0" w:space="0" w:color="auto"/>
                      </w:divBdr>
                      <w:divsChild>
                        <w:div w:id="1050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9339">
                  <w:marLeft w:val="0"/>
                  <w:marRight w:val="0"/>
                  <w:marTop w:val="0"/>
                  <w:marBottom w:val="0"/>
                  <w:divBdr>
                    <w:top w:val="none" w:sz="0" w:space="0" w:color="auto"/>
                    <w:left w:val="none" w:sz="0" w:space="0" w:color="auto"/>
                    <w:bottom w:val="none" w:sz="0" w:space="0" w:color="auto"/>
                    <w:right w:val="none" w:sz="0" w:space="0" w:color="auto"/>
                  </w:divBdr>
                  <w:divsChild>
                    <w:div w:id="576718602">
                      <w:marLeft w:val="0"/>
                      <w:marRight w:val="0"/>
                      <w:marTop w:val="0"/>
                      <w:marBottom w:val="60"/>
                      <w:divBdr>
                        <w:top w:val="none" w:sz="0" w:space="0" w:color="auto"/>
                        <w:left w:val="none" w:sz="0" w:space="0" w:color="auto"/>
                        <w:bottom w:val="none" w:sz="0" w:space="0" w:color="auto"/>
                        <w:right w:val="none" w:sz="0" w:space="0" w:color="auto"/>
                      </w:divBdr>
                      <w:divsChild>
                        <w:div w:id="670521891">
                          <w:marLeft w:val="0"/>
                          <w:marRight w:val="0"/>
                          <w:marTop w:val="0"/>
                          <w:marBottom w:val="0"/>
                          <w:divBdr>
                            <w:top w:val="none" w:sz="0" w:space="0" w:color="auto"/>
                            <w:left w:val="none" w:sz="0" w:space="0" w:color="auto"/>
                            <w:bottom w:val="none" w:sz="0" w:space="0" w:color="auto"/>
                            <w:right w:val="none" w:sz="0" w:space="0" w:color="auto"/>
                          </w:divBdr>
                        </w:div>
                      </w:divsChild>
                    </w:div>
                    <w:div w:id="1945723393">
                      <w:marLeft w:val="0"/>
                      <w:marRight w:val="0"/>
                      <w:marTop w:val="0"/>
                      <w:marBottom w:val="0"/>
                      <w:divBdr>
                        <w:top w:val="none" w:sz="0" w:space="0" w:color="auto"/>
                        <w:left w:val="none" w:sz="0" w:space="0" w:color="auto"/>
                        <w:bottom w:val="none" w:sz="0" w:space="0" w:color="auto"/>
                        <w:right w:val="none" w:sz="0" w:space="0" w:color="auto"/>
                      </w:divBdr>
                      <w:divsChild>
                        <w:div w:id="492843271">
                          <w:marLeft w:val="0"/>
                          <w:marRight w:val="0"/>
                          <w:marTop w:val="0"/>
                          <w:marBottom w:val="0"/>
                          <w:divBdr>
                            <w:top w:val="none" w:sz="0" w:space="0" w:color="auto"/>
                            <w:left w:val="none" w:sz="0" w:space="0" w:color="auto"/>
                            <w:bottom w:val="none" w:sz="0" w:space="0" w:color="auto"/>
                            <w:right w:val="none" w:sz="0" w:space="0" w:color="auto"/>
                          </w:divBdr>
                          <w:divsChild>
                            <w:div w:id="1553469462">
                              <w:marLeft w:val="0"/>
                              <w:marRight w:val="0"/>
                              <w:marTop w:val="0"/>
                              <w:marBottom w:val="0"/>
                              <w:divBdr>
                                <w:top w:val="none" w:sz="0" w:space="0" w:color="auto"/>
                                <w:left w:val="none" w:sz="0" w:space="0" w:color="auto"/>
                                <w:bottom w:val="none" w:sz="0" w:space="0" w:color="auto"/>
                                <w:right w:val="none" w:sz="0" w:space="0" w:color="auto"/>
                              </w:divBdr>
                              <w:divsChild>
                                <w:div w:id="2000186031">
                                  <w:marLeft w:val="0"/>
                                  <w:marRight w:val="0"/>
                                  <w:marTop w:val="0"/>
                                  <w:marBottom w:val="0"/>
                                  <w:divBdr>
                                    <w:top w:val="none" w:sz="0" w:space="0" w:color="auto"/>
                                    <w:left w:val="none" w:sz="0" w:space="0" w:color="auto"/>
                                    <w:bottom w:val="none" w:sz="0" w:space="0" w:color="auto"/>
                                    <w:right w:val="none" w:sz="0" w:space="0" w:color="auto"/>
                                  </w:divBdr>
                                  <w:divsChild>
                                    <w:div w:id="2063670994">
                                      <w:marLeft w:val="0"/>
                                      <w:marRight w:val="0"/>
                                      <w:marTop w:val="0"/>
                                      <w:marBottom w:val="0"/>
                                      <w:divBdr>
                                        <w:top w:val="none" w:sz="0" w:space="0" w:color="auto"/>
                                        <w:left w:val="none" w:sz="0" w:space="0" w:color="auto"/>
                                        <w:bottom w:val="none" w:sz="0" w:space="0" w:color="auto"/>
                                        <w:right w:val="none" w:sz="0" w:space="0" w:color="auto"/>
                                      </w:divBdr>
                                      <w:divsChild>
                                        <w:div w:id="891305821">
                                          <w:marLeft w:val="0"/>
                                          <w:marRight w:val="0"/>
                                          <w:marTop w:val="0"/>
                                          <w:marBottom w:val="0"/>
                                          <w:divBdr>
                                            <w:top w:val="none" w:sz="0" w:space="0" w:color="auto"/>
                                            <w:left w:val="none" w:sz="0" w:space="0" w:color="auto"/>
                                            <w:bottom w:val="none" w:sz="0" w:space="0" w:color="auto"/>
                                            <w:right w:val="none" w:sz="0" w:space="0" w:color="auto"/>
                                          </w:divBdr>
                                          <w:divsChild>
                                            <w:div w:id="5886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373068">
          <w:marLeft w:val="0"/>
          <w:marRight w:val="0"/>
          <w:marTop w:val="0"/>
          <w:marBottom w:val="0"/>
          <w:divBdr>
            <w:top w:val="none" w:sz="0" w:space="0" w:color="auto"/>
            <w:left w:val="none" w:sz="0" w:space="0" w:color="auto"/>
            <w:bottom w:val="none" w:sz="0" w:space="0" w:color="auto"/>
            <w:right w:val="none" w:sz="0" w:space="0" w:color="auto"/>
          </w:divBdr>
          <w:divsChild>
            <w:div w:id="790707384">
              <w:marLeft w:val="0"/>
              <w:marRight w:val="0"/>
              <w:marTop w:val="0"/>
              <w:marBottom w:val="0"/>
              <w:divBdr>
                <w:top w:val="none" w:sz="0" w:space="0" w:color="auto"/>
                <w:left w:val="none" w:sz="0" w:space="0" w:color="auto"/>
                <w:bottom w:val="none" w:sz="0" w:space="0" w:color="auto"/>
                <w:right w:val="none" w:sz="0" w:space="0" w:color="auto"/>
              </w:divBdr>
              <w:divsChild>
                <w:div w:id="1721131072">
                  <w:marLeft w:val="0"/>
                  <w:marRight w:val="0"/>
                  <w:marTop w:val="0"/>
                  <w:marBottom w:val="0"/>
                  <w:divBdr>
                    <w:top w:val="none" w:sz="0" w:space="0" w:color="auto"/>
                    <w:left w:val="none" w:sz="0" w:space="0" w:color="auto"/>
                    <w:bottom w:val="none" w:sz="0" w:space="0" w:color="auto"/>
                    <w:right w:val="none" w:sz="0" w:space="0" w:color="auto"/>
                  </w:divBdr>
                  <w:divsChild>
                    <w:div w:id="279189314">
                      <w:marLeft w:val="0"/>
                      <w:marRight w:val="0"/>
                      <w:marTop w:val="0"/>
                      <w:marBottom w:val="0"/>
                      <w:divBdr>
                        <w:top w:val="none" w:sz="0" w:space="0" w:color="auto"/>
                        <w:left w:val="none" w:sz="0" w:space="0" w:color="auto"/>
                        <w:bottom w:val="none" w:sz="0" w:space="0" w:color="auto"/>
                        <w:right w:val="none" w:sz="0" w:space="0" w:color="auto"/>
                      </w:divBdr>
                      <w:divsChild>
                        <w:div w:id="1941377583">
                          <w:marLeft w:val="0"/>
                          <w:marRight w:val="0"/>
                          <w:marTop w:val="0"/>
                          <w:marBottom w:val="0"/>
                          <w:divBdr>
                            <w:top w:val="none" w:sz="0" w:space="0" w:color="auto"/>
                            <w:left w:val="none" w:sz="0" w:space="0" w:color="auto"/>
                            <w:bottom w:val="none" w:sz="0" w:space="0" w:color="auto"/>
                            <w:right w:val="none" w:sz="0" w:space="0" w:color="auto"/>
                          </w:divBdr>
                          <w:divsChild>
                            <w:div w:id="1587687858">
                              <w:marLeft w:val="0"/>
                              <w:marRight w:val="0"/>
                              <w:marTop w:val="0"/>
                              <w:marBottom w:val="0"/>
                              <w:divBdr>
                                <w:top w:val="none" w:sz="0" w:space="0" w:color="auto"/>
                                <w:left w:val="none" w:sz="0" w:space="0" w:color="auto"/>
                                <w:bottom w:val="none" w:sz="0" w:space="0" w:color="auto"/>
                                <w:right w:val="none" w:sz="0" w:space="0" w:color="auto"/>
                              </w:divBdr>
                            </w:div>
                            <w:div w:id="2122649654">
                              <w:marLeft w:val="0"/>
                              <w:marRight w:val="0"/>
                              <w:marTop w:val="0"/>
                              <w:marBottom w:val="0"/>
                              <w:divBdr>
                                <w:top w:val="none" w:sz="0" w:space="0" w:color="auto"/>
                                <w:left w:val="none" w:sz="0" w:space="0" w:color="auto"/>
                                <w:bottom w:val="none" w:sz="0" w:space="0" w:color="auto"/>
                                <w:right w:val="none" w:sz="0" w:space="0" w:color="auto"/>
                              </w:divBdr>
                              <w:divsChild>
                                <w:div w:id="517041406">
                                  <w:marLeft w:val="0"/>
                                  <w:marRight w:val="0"/>
                                  <w:marTop w:val="0"/>
                                  <w:marBottom w:val="0"/>
                                  <w:divBdr>
                                    <w:top w:val="none" w:sz="0" w:space="0" w:color="auto"/>
                                    <w:left w:val="none" w:sz="0" w:space="0" w:color="auto"/>
                                    <w:bottom w:val="none" w:sz="0" w:space="0" w:color="auto"/>
                                    <w:right w:val="none" w:sz="0" w:space="0" w:color="auto"/>
                                  </w:divBdr>
                                  <w:divsChild>
                                    <w:div w:id="595595282">
                                      <w:marLeft w:val="0"/>
                                      <w:marRight w:val="0"/>
                                      <w:marTop w:val="0"/>
                                      <w:marBottom w:val="0"/>
                                      <w:divBdr>
                                        <w:top w:val="none" w:sz="0" w:space="0" w:color="auto"/>
                                        <w:left w:val="none" w:sz="0" w:space="0" w:color="auto"/>
                                        <w:bottom w:val="none" w:sz="0" w:space="0" w:color="auto"/>
                                        <w:right w:val="none" w:sz="0" w:space="0" w:color="auto"/>
                                      </w:divBdr>
                                      <w:divsChild>
                                        <w:div w:id="1110515271">
                                          <w:marLeft w:val="0"/>
                                          <w:marRight w:val="0"/>
                                          <w:marTop w:val="0"/>
                                          <w:marBottom w:val="0"/>
                                          <w:divBdr>
                                            <w:top w:val="none" w:sz="0" w:space="0" w:color="auto"/>
                                            <w:left w:val="none" w:sz="0" w:space="0" w:color="auto"/>
                                            <w:bottom w:val="none" w:sz="0" w:space="0" w:color="auto"/>
                                            <w:right w:val="none" w:sz="0" w:space="0" w:color="auto"/>
                                          </w:divBdr>
                                          <w:divsChild>
                                            <w:div w:id="5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87059">
                      <w:marLeft w:val="0"/>
                      <w:marRight w:val="0"/>
                      <w:marTop w:val="0"/>
                      <w:marBottom w:val="0"/>
                      <w:divBdr>
                        <w:top w:val="none" w:sz="0" w:space="0" w:color="auto"/>
                        <w:left w:val="none" w:sz="0" w:space="0" w:color="auto"/>
                        <w:bottom w:val="none" w:sz="0" w:space="0" w:color="auto"/>
                        <w:right w:val="none" w:sz="0" w:space="0" w:color="auto"/>
                      </w:divBdr>
                    </w:div>
                    <w:div w:id="2056157572">
                      <w:marLeft w:val="0"/>
                      <w:marRight w:val="0"/>
                      <w:marTop w:val="0"/>
                      <w:marBottom w:val="60"/>
                      <w:divBdr>
                        <w:top w:val="none" w:sz="0" w:space="0" w:color="auto"/>
                        <w:left w:val="none" w:sz="0" w:space="0" w:color="auto"/>
                        <w:bottom w:val="none" w:sz="0" w:space="0" w:color="auto"/>
                        <w:right w:val="none" w:sz="0" w:space="0" w:color="auto"/>
                      </w:divBdr>
                      <w:divsChild>
                        <w:div w:id="8284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0525">
      <w:bodyDiv w:val="1"/>
      <w:marLeft w:val="0"/>
      <w:marRight w:val="0"/>
      <w:marTop w:val="0"/>
      <w:marBottom w:val="0"/>
      <w:divBdr>
        <w:top w:val="none" w:sz="0" w:space="0" w:color="auto"/>
        <w:left w:val="none" w:sz="0" w:space="0" w:color="auto"/>
        <w:bottom w:val="none" w:sz="0" w:space="0" w:color="auto"/>
        <w:right w:val="none" w:sz="0" w:space="0" w:color="auto"/>
      </w:divBdr>
      <w:divsChild>
        <w:div w:id="2511547">
          <w:marLeft w:val="0"/>
          <w:marRight w:val="0"/>
          <w:marTop w:val="0"/>
          <w:marBottom w:val="0"/>
          <w:divBdr>
            <w:top w:val="none" w:sz="0" w:space="0" w:color="auto"/>
            <w:left w:val="none" w:sz="0" w:space="0" w:color="auto"/>
            <w:bottom w:val="none" w:sz="0" w:space="0" w:color="auto"/>
            <w:right w:val="none" w:sz="0" w:space="0" w:color="auto"/>
          </w:divBdr>
          <w:divsChild>
            <w:div w:id="921137727">
              <w:marLeft w:val="0"/>
              <w:marRight w:val="0"/>
              <w:marTop w:val="0"/>
              <w:marBottom w:val="0"/>
              <w:divBdr>
                <w:top w:val="none" w:sz="0" w:space="0" w:color="auto"/>
                <w:left w:val="none" w:sz="0" w:space="0" w:color="auto"/>
                <w:bottom w:val="none" w:sz="0" w:space="0" w:color="auto"/>
                <w:right w:val="none" w:sz="0" w:space="0" w:color="auto"/>
              </w:divBdr>
              <w:divsChild>
                <w:div w:id="1646857218">
                  <w:marLeft w:val="0"/>
                  <w:marRight w:val="0"/>
                  <w:marTop w:val="0"/>
                  <w:marBottom w:val="0"/>
                  <w:divBdr>
                    <w:top w:val="none" w:sz="0" w:space="0" w:color="auto"/>
                    <w:left w:val="none" w:sz="0" w:space="0" w:color="auto"/>
                    <w:bottom w:val="none" w:sz="0" w:space="0" w:color="auto"/>
                    <w:right w:val="none" w:sz="0" w:space="0" w:color="auto"/>
                  </w:divBdr>
                  <w:divsChild>
                    <w:div w:id="401610292">
                      <w:marLeft w:val="0"/>
                      <w:marRight w:val="0"/>
                      <w:marTop w:val="0"/>
                      <w:marBottom w:val="0"/>
                      <w:divBdr>
                        <w:top w:val="none" w:sz="0" w:space="0" w:color="auto"/>
                        <w:left w:val="none" w:sz="0" w:space="0" w:color="auto"/>
                        <w:bottom w:val="none" w:sz="0" w:space="0" w:color="auto"/>
                        <w:right w:val="none" w:sz="0" w:space="0" w:color="auto"/>
                      </w:divBdr>
                      <w:divsChild>
                        <w:div w:id="1220557201">
                          <w:marLeft w:val="0"/>
                          <w:marRight w:val="0"/>
                          <w:marTop w:val="0"/>
                          <w:marBottom w:val="0"/>
                          <w:divBdr>
                            <w:top w:val="none" w:sz="0" w:space="0" w:color="auto"/>
                            <w:left w:val="none" w:sz="0" w:space="0" w:color="auto"/>
                            <w:bottom w:val="none" w:sz="0" w:space="0" w:color="auto"/>
                            <w:right w:val="none" w:sz="0" w:space="0" w:color="auto"/>
                          </w:divBdr>
                          <w:divsChild>
                            <w:div w:id="1558393644">
                              <w:marLeft w:val="0"/>
                              <w:marRight w:val="0"/>
                              <w:marTop w:val="0"/>
                              <w:marBottom w:val="0"/>
                              <w:divBdr>
                                <w:top w:val="none" w:sz="0" w:space="0" w:color="auto"/>
                                <w:left w:val="none" w:sz="0" w:space="0" w:color="auto"/>
                                <w:bottom w:val="none" w:sz="0" w:space="0" w:color="auto"/>
                                <w:right w:val="none" w:sz="0" w:space="0" w:color="auto"/>
                              </w:divBdr>
                              <w:divsChild>
                                <w:div w:id="421025123">
                                  <w:marLeft w:val="0"/>
                                  <w:marRight w:val="0"/>
                                  <w:marTop w:val="0"/>
                                  <w:marBottom w:val="0"/>
                                  <w:divBdr>
                                    <w:top w:val="none" w:sz="0" w:space="0" w:color="auto"/>
                                    <w:left w:val="none" w:sz="0" w:space="0" w:color="auto"/>
                                    <w:bottom w:val="none" w:sz="0" w:space="0" w:color="auto"/>
                                    <w:right w:val="none" w:sz="0" w:space="0" w:color="auto"/>
                                  </w:divBdr>
                                  <w:divsChild>
                                    <w:div w:id="1874073048">
                                      <w:marLeft w:val="0"/>
                                      <w:marRight w:val="0"/>
                                      <w:marTop w:val="0"/>
                                      <w:marBottom w:val="0"/>
                                      <w:divBdr>
                                        <w:top w:val="none" w:sz="0" w:space="0" w:color="auto"/>
                                        <w:left w:val="none" w:sz="0" w:space="0" w:color="auto"/>
                                        <w:bottom w:val="none" w:sz="0" w:space="0" w:color="auto"/>
                                        <w:right w:val="none" w:sz="0" w:space="0" w:color="auto"/>
                                      </w:divBdr>
                                      <w:divsChild>
                                        <w:div w:id="682130393">
                                          <w:marLeft w:val="0"/>
                                          <w:marRight w:val="0"/>
                                          <w:marTop w:val="0"/>
                                          <w:marBottom w:val="0"/>
                                          <w:divBdr>
                                            <w:top w:val="none" w:sz="0" w:space="0" w:color="auto"/>
                                            <w:left w:val="none" w:sz="0" w:space="0" w:color="auto"/>
                                            <w:bottom w:val="none" w:sz="0" w:space="0" w:color="auto"/>
                                            <w:right w:val="none" w:sz="0" w:space="0" w:color="auto"/>
                                          </w:divBdr>
                                          <w:divsChild>
                                            <w:div w:id="19022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990429">
                      <w:marLeft w:val="0"/>
                      <w:marRight w:val="0"/>
                      <w:marTop w:val="0"/>
                      <w:marBottom w:val="60"/>
                      <w:divBdr>
                        <w:top w:val="none" w:sz="0" w:space="0" w:color="auto"/>
                        <w:left w:val="none" w:sz="0" w:space="0" w:color="auto"/>
                        <w:bottom w:val="none" w:sz="0" w:space="0" w:color="auto"/>
                        <w:right w:val="none" w:sz="0" w:space="0" w:color="auto"/>
                      </w:divBdr>
                      <w:divsChild>
                        <w:div w:id="1702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5490">
                  <w:marLeft w:val="0"/>
                  <w:marRight w:val="180"/>
                  <w:marTop w:val="0"/>
                  <w:marBottom w:val="0"/>
                  <w:divBdr>
                    <w:top w:val="none" w:sz="0" w:space="0" w:color="auto"/>
                    <w:left w:val="none" w:sz="0" w:space="0" w:color="auto"/>
                    <w:bottom w:val="none" w:sz="0" w:space="0" w:color="auto"/>
                    <w:right w:val="none" w:sz="0" w:space="0" w:color="auto"/>
                  </w:divBdr>
                  <w:divsChild>
                    <w:div w:id="2081054202">
                      <w:marLeft w:val="0"/>
                      <w:marRight w:val="0"/>
                      <w:marTop w:val="0"/>
                      <w:marBottom w:val="0"/>
                      <w:divBdr>
                        <w:top w:val="none" w:sz="0" w:space="0" w:color="auto"/>
                        <w:left w:val="none" w:sz="0" w:space="0" w:color="auto"/>
                        <w:bottom w:val="none" w:sz="0" w:space="0" w:color="auto"/>
                        <w:right w:val="none" w:sz="0" w:space="0" w:color="auto"/>
                      </w:divBdr>
                      <w:divsChild>
                        <w:div w:id="15248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82776">
          <w:marLeft w:val="0"/>
          <w:marRight w:val="0"/>
          <w:marTop w:val="0"/>
          <w:marBottom w:val="0"/>
          <w:divBdr>
            <w:top w:val="none" w:sz="0" w:space="0" w:color="auto"/>
            <w:left w:val="none" w:sz="0" w:space="0" w:color="auto"/>
            <w:bottom w:val="none" w:sz="0" w:space="0" w:color="auto"/>
            <w:right w:val="none" w:sz="0" w:space="0" w:color="auto"/>
          </w:divBdr>
          <w:divsChild>
            <w:div w:id="1114205529">
              <w:marLeft w:val="0"/>
              <w:marRight w:val="0"/>
              <w:marTop w:val="0"/>
              <w:marBottom w:val="0"/>
              <w:divBdr>
                <w:top w:val="none" w:sz="0" w:space="0" w:color="auto"/>
                <w:left w:val="none" w:sz="0" w:space="0" w:color="auto"/>
                <w:bottom w:val="none" w:sz="0" w:space="0" w:color="auto"/>
                <w:right w:val="none" w:sz="0" w:space="0" w:color="auto"/>
              </w:divBdr>
              <w:divsChild>
                <w:div w:id="1189486299">
                  <w:marLeft w:val="0"/>
                  <w:marRight w:val="0"/>
                  <w:marTop w:val="0"/>
                  <w:marBottom w:val="0"/>
                  <w:divBdr>
                    <w:top w:val="none" w:sz="0" w:space="0" w:color="auto"/>
                    <w:left w:val="none" w:sz="0" w:space="0" w:color="auto"/>
                    <w:bottom w:val="none" w:sz="0" w:space="0" w:color="auto"/>
                    <w:right w:val="none" w:sz="0" w:space="0" w:color="auto"/>
                  </w:divBdr>
                  <w:divsChild>
                    <w:div w:id="141655738">
                      <w:marLeft w:val="0"/>
                      <w:marRight w:val="0"/>
                      <w:marTop w:val="0"/>
                      <w:marBottom w:val="0"/>
                      <w:divBdr>
                        <w:top w:val="none" w:sz="0" w:space="0" w:color="auto"/>
                        <w:left w:val="none" w:sz="0" w:space="0" w:color="auto"/>
                        <w:bottom w:val="none" w:sz="0" w:space="0" w:color="auto"/>
                        <w:right w:val="none" w:sz="0" w:space="0" w:color="auto"/>
                      </w:divBdr>
                    </w:div>
                    <w:div w:id="955327015">
                      <w:marLeft w:val="0"/>
                      <w:marRight w:val="0"/>
                      <w:marTop w:val="0"/>
                      <w:marBottom w:val="60"/>
                      <w:divBdr>
                        <w:top w:val="none" w:sz="0" w:space="0" w:color="auto"/>
                        <w:left w:val="none" w:sz="0" w:space="0" w:color="auto"/>
                        <w:bottom w:val="none" w:sz="0" w:space="0" w:color="auto"/>
                        <w:right w:val="none" w:sz="0" w:space="0" w:color="auto"/>
                      </w:divBdr>
                      <w:divsChild>
                        <w:div w:id="2001152354">
                          <w:marLeft w:val="0"/>
                          <w:marRight w:val="0"/>
                          <w:marTop w:val="0"/>
                          <w:marBottom w:val="0"/>
                          <w:divBdr>
                            <w:top w:val="none" w:sz="0" w:space="0" w:color="auto"/>
                            <w:left w:val="none" w:sz="0" w:space="0" w:color="auto"/>
                            <w:bottom w:val="none" w:sz="0" w:space="0" w:color="auto"/>
                            <w:right w:val="none" w:sz="0" w:space="0" w:color="auto"/>
                          </w:divBdr>
                        </w:div>
                      </w:divsChild>
                    </w:div>
                    <w:div w:id="1108696955">
                      <w:marLeft w:val="0"/>
                      <w:marRight w:val="0"/>
                      <w:marTop w:val="0"/>
                      <w:marBottom w:val="0"/>
                      <w:divBdr>
                        <w:top w:val="none" w:sz="0" w:space="0" w:color="auto"/>
                        <w:left w:val="none" w:sz="0" w:space="0" w:color="auto"/>
                        <w:bottom w:val="none" w:sz="0" w:space="0" w:color="auto"/>
                        <w:right w:val="none" w:sz="0" w:space="0" w:color="auto"/>
                      </w:divBdr>
                      <w:divsChild>
                        <w:div w:id="1891112246">
                          <w:marLeft w:val="0"/>
                          <w:marRight w:val="0"/>
                          <w:marTop w:val="0"/>
                          <w:marBottom w:val="0"/>
                          <w:divBdr>
                            <w:top w:val="none" w:sz="0" w:space="0" w:color="auto"/>
                            <w:left w:val="none" w:sz="0" w:space="0" w:color="auto"/>
                            <w:bottom w:val="none" w:sz="0" w:space="0" w:color="auto"/>
                            <w:right w:val="none" w:sz="0" w:space="0" w:color="auto"/>
                          </w:divBdr>
                          <w:divsChild>
                            <w:div w:id="1235239074">
                              <w:marLeft w:val="0"/>
                              <w:marRight w:val="0"/>
                              <w:marTop w:val="0"/>
                              <w:marBottom w:val="0"/>
                              <w:divBdr>
                                <w:top w:val="none" w:sz="0" w:space="0" w:color="auto"/>
                                <w:left w:val="none" w:sz="0" w:space="0" w:color="auto"/>
                                <w:bottom w:val="none" w:sz="0" w:space="0" w:color="auto"/>
                                <w:right w:val="none" w:sz="0" w:space="0" w:color="auto"/>
                              </w:divBdr>
                            </w:div>
                            <w:div w:id="1424107469">
                              <w:marLeft w:val="0"/>
                              <w:marRight w:val="0"/>
                              <w:marTop w:val="0"/>
                              <w:marBottom w:val="0"/>
                              <w:divBdr>
                                <w:top w:val="none" w:sz="0" w:space="0" w:color="auto"/>
                                <w:left w:val="none" w:sz="0" w:space="0" w:color="auto"/>
                                <w:bottom w:val="none" w:sz="0" w:space="0" w:color="auto"/>
                                <w:right w:val="none" w:sz="0" w:space="0" w:color="auto"/>
                              </w:divBdr>
                              <w:divsChild>
                                <w:div w:id="1856839738">
                                  <w:marLeft w:val="0"/>
                                  <w:marRight w:val="0"/>
                                  <w:marTop w:val="0"/>
                                  <w:marBottom w:val="0"/>
                                  <w:divBdr>
                                    <w:top w:val="none" w:sz="0" w:space="0" w:color="auto"/>
                                    <w:left w:val="none" w:sz="0" w:space="0" w:color="auto"/>
                                    <w:bottom w:val="none" w:sz="0" w:space="0" w:color="auto"/>
                                    <w:right w:val="none" w:sz="0" w:space="0" w:color="auto"/>
                                  </w:divBdr>
                                  <w:divsChild>
                                    <w:div w:id="1216508725">
                                      <w:marLeft w:val="0"/>
                                      <w:marRight w:val="0"/>
                                      <w:marTop w:val="0"/>
                                      <w:marBottom w:val="0"/>
                                      <w:divBdr>
                                        <w:top w:val="none" w:sz="0" w:space="0" w:color="auto"/>
                                        <w:left w:val="none" w:sz="0" w:space="0" w:color="auto"/>
                                        <w:bottom w:val="none" w:sz="0" w:space="0" w:color="auto"/>
                                        <w:right w:val="none" w:sz="0" w:space="0" w:color="auto"/>
                                      </w:divBdr>
                                      <w:divsChild>
                                        <w:div w:id="50078260">
                                          <w:marLeft w:val="0"/>
                                          <w:marRight w:val="0"/>
                                          <w:marTop w:val="0"/>
                                          <w:marBottom w:val="0"/>
                                          <w:divBdr>
                                            <w:top w:val="none" w:sz="0" w:space="0" w:color="auto"/>
                                            <w:left w:val="none" w:sz="0" w:space="0" w:color="auto"/>
                                            <w:bottom w:val="none" w:sz="0" w:space="0" w:color="auto"/>
                                            <w:right w:val="none" w:sz="0" w:space="0" w:color="auto"/>
                                          </w:divBdr>
                                          <w:divsChild>
                                            <w:div w:id="5998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857623">
      <w:bodyDiv w:val="1"/>
      <w:marLeft w:val="0"/>
      <w:marRight w:val="0"/>
      <w:marTop w:val="0"/>
      <w:marBottom w:val="0"/>
      <w:divBdr>
        <w:top w:val="none" w:sz="0" w:space="0" w:color="auto"/>
        <w:left w:val="none" w:sz="0" w:space="0" w:color="auto"/>
        <w:bottom w:val="none" w:sz="0" w:space="0" w:color="auto"/>
        <w:right w:val="none" w:sz="0" w:space="0" w:color="auto"/>
      </w:divBdr>
      <w:divsChild>
        <w:div w:id="1832595579">
          <w:marLeft w:val="0"/>
          <w:marRight w:val="0"/>
          <w:marTop w:val="0"/>
          <w:marBottom w:val="0"/>
          <w:divBdr>
            <w:top w:val="none" w:sz="0" w:space="0" w:color="auto"/>
            <w:left w:val="none" w:sz="0" w:space="0" w:color="auto"/>
            <w:bottom w:val="none" w:sz="0" w:space="0" w:color="auto"/>
            <w:right w:val="none" w:sz="0" w:space="0" w:color="auto"/>
          </w:divBdr>
          <w:divsChild>
            <w:div w:id="473134212">
              <w:marLeft w:val="0"/>
              <w:marRight w:val="0"/>
              <w:marTop w:val="0"/>
              <w:marBottom w:val="0"/>
              <w:divBdr>
                <w:top w:val="none" w:sz="0" w:space="0" w:color="auto"/>
                <w:left w:val="none" w:sz="0" w:space="0" w:color="auto"/>
                <w:bottom w:val="none" w:sz="0" w:space="0" w:color="auto"/>
                <w:right w:val="none" w:sz="0" w:space="0" w:color="auto"/>
              </w:divBdr>
              <w:divsChild>
                <w:div w:id="1588877165">
                  <w:marLeft w:val="0"/>
                  <w:marRight w:val="0"/>
                  <w:marTop w:val="0"/>
                  <w:marBottom w:val="0"/>
                  <w:divBdr>
                    <w:top w:val="none" w:sz="0" w:space="0" w:color="auto"/>
                    <w:left w:val="none" w:sz="0" w:space="0" w:color="auto"/>
                    <w:bottom w:val="none" w:sz="0" w:space="0" w:color="auto"/>
                    <w:right w:val="none" w:sz="0" w:space="0" w:color="auto"/>
                  </w:divBdr>
                </w:div>
              </w:divsChild>
            </w:div>
            <w:div w:id="1271084458">
              <w:marLeft w:val="0"/>
              <w:marRight w:val="0"/>
              <w:marTop w:val="0"/>
              <w:marBottom w:val="0"/>
              <w:divBdr>
                <w:top w:val="none" w:sz="0" w:space="0" w:color="auto"/>
                <w:left w:val="none" w:sz="0" w:space="0" w:color="auto"/>
                <w:bottom w:val="none" w:sz="0" w:space="0" w:color="auto"/>
                <w:right w:val="none" w:sz="0" w:space="0" w:color="auto"/>
              </w:divBdr>
              <w:divsChild>
                <w:div w:id="506604422">
                  <w:marLeft w:val="0"/>
                  <w:marRight w:val="0"/>
                  <w:marTop w:val="0"/>
                  <w:marBottom w:val="0"/>
                  <w:divBdr>
                    <w:top w:val="none" w:sz="0" w:space="0" w:color="auto"/>
                    <w:left w:val="none" w:sz="0" w:space="0" w:color="auto"/>
                    <w:bottom w:val="none" w:sz="0" w:space="0" w:color="auto"/>
                    <w:right w:val="none" w:sz="0" w:space="0" w:color="auto"/>
                  </w:divBdr>
                </w:div>
              </w:divsChild>
            </w:div>
            <w:div w:id="1327518166">
              <w:marLeft w:val="0"/>
              <w:marRight w:val="0"/>
              <w:marTop w:val="0"/>
              <w:marBottom w:val="0"/>
              <w:divBdr>
                <w:top w:val="none" w:sz="0" w:space="0" w:color="auto"/>
                <w:left w:val="none" w:sz="0" w:space="0" w:color="auto"/>
                <w:bottom w:val="none" w:sz="0" w:space="0" w:color="auto"/>
                <w:right w:val="none" w:sz="0" w:space="0" w:color="auto"/>
              </w:divBdr>
              <w:divsChild>
                <w:div w:id="1814563913">
                  <w:marLeft w:val="0"/>
                  <w:marRight w:val="0"/>
                  <w:marTop w:val="0"/>
                  <w:marBottom w:val="0"/>
                  <w:divBdr>
                    <w:top w:val="none" w:sz="0" w:space="0" w:color="auto"/>
                    <w:left w:val="none" w:sz="0" w:space="0" w:color="auto"/>
                    <w:bottom w:val="none" w:sz="0" w:space="0" w:color="auto"/>
                    <w:right w:val="none" w:sz="0" w:space="0" w:color="auto"/>
                  </w:divBdr>
                </w:div>
              </w:divsChild>
            </w:div>
            <w:div w:id="1448114123">
              <w:marLeft w:val="0"/>
              <w:marRight w:val="0"/>
              <w:marTop w:val="0"/>
              <w:marBottom w:val="0"/>
              <w:divBdr>
                <w:top w:val="none" w:sz="0" w:space="0" w:color="auto"/>
                <w:left w:val="none" w:sz="0" w:space="0" w:color="auto"/>
                <w:bottom w:val="none" w:sz="0" w:space="0" w:color="auto"/>
                <w:right w:val="none" w:sz="0" w:space="0" w:color="auto"/>
              </w:divBdr>
              <w:divsChild>
                <w:div w:id="1474836239">
                  <w:marLeft w:val="0"/>
                  <w:marRight w:val="0"/>
                  <w:marTop w:val="0"/>
                  <w:marBottom w:val="0"/>
                  <w:divBdr>
                    <w:top w:val="none" w:sz="0" w:space="0" w:color="auto"/>
                    <w:left w:val="none" w:sz="0" w:space="0" w:color="auto"/>
                    <w:bottom w:val="none" w:sz="0" w:space="0" w:color="auto"/>
                    <w:right w:val="none" w:sz="0" w:space="0" w:color="auto"/>
                  </w:divBdr>
                </w:div>
              </w:divsChild>
            </w:div>
            <w:div w:id="1485780144">
              <w:marLeft w:val="0"/>
              <w:marRight w:val="0"/>
              <w:marTop w:val="0"/>
              <w:marBottom w:val="0"/>
              <w:divBdr>
                <w:top w:val="none" w:sz="0" w:space="0" w:color="auto"/>
                <w:left w:val="none" w:sz="0" w:space="0" w:color="auto"/>
                <w:bottom w:val="none" w:sz="0" w:space="0" w:color="auto"/>
                <w:right w:val="none" w:sz="0" w:space="0" w:color="auto"/>
              </w:divBdr>
              <w:divsChild>
                <w:div w:id="271133336">
                  <w:marLeft w:val="0"/>
                  <w:marRight w:val="0"/>
                  <w:marTop w:val="0"/>
                  <w:marBottom w:val="0"/>
                  <w:divBdr>
                    <w:top w:val="none" w:sz="0" w:space="0" w:color="auto"/>
                    <w:left w:val="none" w:sz="0" w:space="0" w:color="auto"/>
                    <w:bottom w:val="none" w:sz="0" w:space="0" w:color="auto"/>
                    <w:right w:val="none" w:sz="0" w:space="0" w:color="auto"/>
                  </w:divBdr>
                </w:div>
                <w:div w:id="317418527">
                  <w:marLeft w:val="0"/>
                  <w:marRight w:val="0"/>
                  <w:marTop w:val="0"/>
                  <w:marBottom w:val="0"/>
                  <w:divBdr>
                    <w:top w:val="none" w:sz="0" w:space="0" w:color="auto"/>
                    <w:left w:val="none" w:sz="0" w:space="0" w:color="auto"/>
                    <w:bottom w:val="none" w:sz="0" w:space="0" w:color="auto"/>
                    <w:right w:val="none" w:sz="0" w:space="0" w:color="auto"/>
                  </w:divBdr>
                </w:div>
                <w:div w:id="612857843">
                  <w:marLeft w:val="0"/>
                  <w:marRight w:val="0"/>
                  <w:marTop w:val="0"/>
                  <w:marBottom w:val="0"/>
                  <w:divBdr>
                    <w:top w:val="none" w:sz="0" w:space="0" w:color="auto"/>
                    <w:left w:val="none" w:sz="0" w:space="0" w:color="auto"/>
                    <w:bottom w:val="none" w:sz="0" w:space="0" w:color="auto"/>
                    <w:right w:val="none" w:sz="0" w:space="0" w:color="auto"/>
                  </w:divBdr>
                </w:div>
                <w:div w:id="1207109271">
                  <w:marLeft w:val="0"/>
                  <w:marRight w:val="0"/>
                  <w:marTop w:val="0"/>
                  <w:marBottom w:val="0"/>
                  <w:divBdr>
                    <w:top w:val="none" w:sz="0" w:space="0" w:color="auto"/>
                    <w:left w:val="none" w:sz="0" w:space="0" w:color="auto"/>
                    <w:bottom w:val="none" w:sz="0" w:space="0" w:color="auto"/>
                    <w:right w:val="none" w:sz="0" w:space="0" w:color="auto"/>
                  </w:divBdr>
                </w:div>
                <w:div w:id="1538471101">
                  <w:marLeft w:val="0"/>
                  <w:marRight w:val="0"/>
                  <w:marTop w:val="0"/>
                  <w:marBottom w:val="0"/>
                  <w:divBdr>
                    <w:top w:val="none" w:sz="0" w:space="0" w:color="auto"/>
                    <w:left w:val="none" w:sz="0" w:space="0" w:color="auto"/>
                    <w:bottom w:val="none" w:sz="0" w:space="0" w:color="auto"/>
                    <w:right w:val="none" w:sz="0" w:space="0" w:color="auto"/>
                  </w:divBdr>
                </w:div>
                <w:div w:id="1644770535">
                  <w:marLeft w:val="0"/>
                  <w:marRight w:val="0"/>
                  <w:marTop w:val="0"/>
                  <w:marBottom w:val="0"/>
                  <w:divBdr>
                    <w:top w:val="none" w:sz="0" w:space="0" w:color="auto"/>
                    <w:left w:val="none" w:sz="0" w:space="0" w:color="auto"/>
                    <w:bottom w:val="none" w:sz="0" w:space="0" w:color="auto"/>
                    <w:right w:val="none" w:sz="0" w:space="0" w:color="auto"/>
                  </w:divBdr>
                </w:div>
              </w:divsChild>
            </w:div>
            <w:div w:id="1529683236">
              <w:marLeft w:val="0"/>
              <w:marRight w:val="0"/>
              <w:marTop w:val="0"/>
              <w:marBottom w:val="0"/>
              <w:divBdr>
                <w:top w:val="none" w:sz="0" w:space="0" w:color="auto"/>
                <w:left w:val="none" w:sz="0" w:space="0" w:color="auto"/>
                <w:bottom w:val="none" w:sz="0" w:space="0" w:color="auto"/>
                <w:right w:val="none" w:sz="0" w:space="0" w:color="auto"/>
              </w:divBdr>
              <w:divsChild>
                <w:div w:id="145555855">
                  <w:marLeft w:val="0"/>
                  <w:marRight w:val="0"/>
                  <w:marTop w:val="0"/>
                  <w:marBottom w:val="0"/>
                  <w:divBdr>
                    <w:top w:val="none" w:sz="0" w:space="0" w:color="auto"/>
                    <w:left w:val="none" w:sz="0" w:space="0" w:color="auto"/>
                    <w:bottom w:val="none" w:sz="0" w:space="0" w:color="auto"/>
                    <w:right w:val="none" w:sz="0" w:space="0" w:color="auto"/>
                  </w:divBdr>
                </w:div>
              </w:divsChild>
            </w:div>
            <w:div w:id="1633443419">
              <w:marLeft w:val="0"/>
              <w:marRight w:val="0"/>
              <w:marTop w:val="0"/>
              <w:marBottom w:val="0"/>
              <w:divBdr>
                <w:top w:val="none" w:sz="0" w:space="0" w:color="auto"/>
                <w:left w:val="none" w:sz="0" w:space="0" w:color="auto"/>
                <w:bottom w:val="none" w:sz="0" w:space="0" w:color="auto"/>
                <w:right w:val="none" w:sz="0" w:space="0" w:color="auto"/>
              </w:divBdr>
              <w:divsChild>
                <w:div w:id="2162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07626">
      <w:bodyDiv w:val="1"/>
      <w:marLeft w:val="0"/>
      <w:marRight w:val="0"/>
      <w:marTop w:val="0"/>
      <w:marBottom w:val="0"/>
      <w:divBdr>
        <w:top w:val="none" w:sz="0" w:space="0" w:color="auto"/>
        <w:left w:val="none" w:sz="0" w:space="0" w:color="auto"/>
        <w:bottom w:val="none" w:sz="0" w:space="0" w:color="auto"/>
        <w:right w:val="none" w:sz="0" w:space="0" w:color="auto"/>
      </w:divBdr>
      <w:divsChild>
        <w:div w:id="325746531">
          <w:marLeft w:val="0"/>
          <w:marRight w:val="0"/>
          <w:marTop w:val="0"/>
          <w:marBottom w:val="0"/>
          <w:divBdr>
            <w:top w:val="none" w:sz="0" w:space="0" w:color="auto"/>
            <w:left w:val="none" w:sz="0" w:space="0" w:color="auto"/>
            <w:bottom w:val="none" w:sz="0" w:space="0" w:color="auto"/>
            <w:right w:val="none" w:sz="0" w:space="0" w:color="auto"/>
          </w:divBdr>
          <w:divsChild>
            <w:div w:id="46999862">
              <w:marLeft w:val="0"/>
              <w:marRight w:val="0"/>
              <w:marTop w:val="0"/>
              <w:marBottom w:val="0"/>
              <w:divBdr>
                <w:top w:val="none" w:sz="0" w:space="0" w:color="auto"/>
                <w:left w:val="none" w:sz="0" w:space="0" w:color="auto"/>
                <w:bottom w:val="none" w:sz="0" w:space="0" w:color="auto"/>
                <w:right w:val="none" w:sz="0" w:space="0" w:color="auto"/>
              </w:divBdr>
              <w:divsChild>
                <w:div w:id="805391592">
                  <w:marLeft w:val="0"/>
                  <w:marRight w:val="0"/>
                  <w:marTop w:val="0"/>
                  <w:marBottom w:val="0"/>
                  <w:divBdr>
                    <w:top w:val="none" w:sz="0" w:space="0" w:color="auto"/>
                    <w:left w:val="none" w:sz="0" w:space="0" w:color="auto"/>
                    <w:bottom w:val="none" w:sz="0" w:space="0" w:color="auto"/>
                    <w:right w:val="none" w:sz="0" w:space="0" w:color="auto"/>
                  </w:divBdr>
                  <w:divsChild>
                    <w:div w:id="564418828">
                      <w:marLeft w:val="0"/>
                      <w:marRight w:val="0"/>
                      <w:marTop w:val="0"/>
                      <w:marBottom w:val="60"/>
                      <w:divBdr>
                        <w:top w:val="none" w:sz="0" w:space="0" w:color="auto"/>
                        <w:left w:val="none" w:sz="0" w:space="0" w:color="auto"/>
                        <w:bottom w:val="none" w:sz="0" w:space="0" w:color="auto"/>
                        <w:right w:val="none" w:sz="0" w:space="0" w:color="auto"/>
                      </w:divBdr>
                      <w:divsChild>
                        <w:div w:id="1014577951">
                          <w:marLeft w:val="0"/>
                          <w:marRight w:val="0"/>
                          <w:marTop w:val="0"/>
                          <w:marBottom w:val="0"/>
                          <w:divBdr>
                            <w:top w:val="none" w:sz="0" w:space="0" w:color="auto"/>
                            <w:left w:val="none" w:sz="0" w:space="0" w:color="auto"/>
                            <w:bottom w:val="none" w:sz="0" w:space="0" w:color="auto"/>
                            <w:right w:val="none" w:sz="0" w:space="0" w:color="auto"/>
                          </w:divBdr>
                        </w:div>
                      </w:divsChild>
                    </w:div>
                    <w:div w:id="598367536">
                      <w:marLeft w:val="0"/>
                      <w:marRight w:val="0"/>
                      <w:marTop w:val="0"/>
                      <w:marBottom w:val="0"/>
                      <w:divBdr>
                        <w:top w:val="none" w:sz="0" w:space="0" w:color="auto"/>
                        <w:left w:val="none" w:sz="0" w:space="0" w:color="auto"/>
                        <w:bottom w:val="none" w:sz="0" w:space="0" w:color="auto"/>
                        <w:right w:val="none" w:sz="0" w:space="0" w:color="auto"/>
                      </w:divBdr>
                    </w:div>
                    <w:div w:id="1095859596">
                      <w:marLeft w:val="0"/>
                      <w:marRight w:val="0"/>
                      <w:marTop w:val="0"/>
                      <w:marBottom w:val="0"/>
                      <w:divBdr>
                        <w:top w:val="none" w:sz="0" w:space="0" w:color="auto"/>
                        <w:left w:val="none" w:sz="0" w:space="0" w:color="auto"/>
                        <w:bottom w:val="none" w:sz="0" w:space="0" w:color="auto"/>
                        <w:right w:val="none" w:sz="0" w:space="0" w:color="auto"/>
                      </w:divBdr>
                      <w:divsChild>
                        <w:div w:id="1132867309">
                          <w:marLeft w:val="0"/>
                          <w:marRight w:val="0"/>
                          <w:marTop w:val="0"/>
                          <w:marBottom w:val="0"/>
                          <w:divBdr>
                            <w:top w:val="none" w:sz="0" w:space="0" w:color="auto"/>
                            <w:left w:val="none" w:sz="0" w:space="0" w:color="auto"/>
                            <w:bottom w:val="none" w:sz="0" w:space="0" w:color="auto"/>
                            <w:right w:val="none" w:sz="0" w:space="0" w:color="auto"/>
                          </w:divBdr>
                          <w:divsChild>
                            <w:div w:id="967203366">
                              <w:marLeft w:val="0"/>
                              <w:marRight w:val="0"/>
                              <w:marTop w:val="0"/>
                              <w:marBottom w:val="0"/>
                              <w:divBdr>
                                <w:top w:val="none" w:sz="0" w:space="0" w:color="auto"/>
                                <w:left w:val="none" w:sz="0" w:space="0" w:color="auto"/>
                                <w:bottom w:val="none" w:sz="0" w:space="0" w:color="auto"/>
                                <w:right w:val="none" w:sz="0" w:space="0" w:color="auto"/>
                              </w:divBdr>
                            </w:div>
                            <w:div w:id="1001588191">
                              <w:marLeft w:val="0"/>
                              <w:marRight w:val="0"/>
                              <w:marTop w:val="0"/>
                              <w:marBottom w:val="0"/>
                              <w:divBdr>
                                <w:top w:val="none" w:sz="0" w:space="0" w:color="auto"/>
                                <w:left w:val="none" w:sz="0" w:space="0" w:color="auto"/>
                                <w:bottom w:val="none" w:sz="0" w:space="0" w:color="auto"/>
                                <w:right w:val="none" w:sz="0" w:space="0" w:color="auto"/>
                              </w:divBdr>
                              <w:divsChild>
                                <w:div w:id="1892375053">
                                  <w:marLeft w:val="0"/>
                                  <w:marRight w:val="0"/>
                                  <w:marTop w:val="0"/>
                                  <w:marBottom w:val="0"/>
                                  <w:divBdr>
                                    <w:top w:val="none" w:sz="0" w:space="0" w:color="auto"/>
                                    <w:left w:val="none" w:sz="0" w:space="0" w:color="auto"/>
                                    <w:bottom w:val="none" w:sz="0" w:space="0" w:color="auto"/>
                                    <w:right w:val="none" w:sz="0" w:space="0" w:color="auto"/>
                                  </w:divBdr>
                                  <w:divsChild>
                                    <w:div w:id="665476969">
                                      <w:marLeft w:val="0"/>
                                      <w:marRight w:val="0"/>
                                      <w:marTop w:val="0"/>
                                      <w:marBottom w:val="0"/>
                                      <w:divBdr>
                                        <w:top w:val="none" w:sz="0" w:space="0" w:color="auto"/>
                                        <w:left w:val="none" w:sz="0" w:space="0" w:color="auto"/>
                                        <w:bottom w:val="none" w:sz="0" w:space="0" w:color="auto"/>
                                        <w:right w:val="none" w:sz="0" w:space="0" w:color="auto"/>
                                      </w:divBdr>
                                      <w:divsChild>
                                        <w:div w:id="1912426045">
                                          <w:marLeft w:val="0"/>
                                          <w:marRight w:val="0"/>
                                          <w:marTop w:val="0"/>
                                          <w:marBottom w:val="0"/>
                                          <w:divBdr>
                                            <w:top w:val="none" w:sz="0" w:space="0" w:color="auto"/>
                                            <w:left w:val="none" w:sz="0" w:space="0" w:color="auto"/>
                                            <w:bottom w:val="none" w:sz="0" w:space="0" w:color="auto"/>
                                            <w:right w:val="none" w:sz="0" w:space="0" w:color="auto"/>
                                          </w:divBdr>
                                          <w:divsChild>
                                            <w:div w:id="68500608">
                                              <w:marLeft w:val="0"/>
                                              <w:marRight w:val="0"/>
                                              <w:marTop w:val="0"/>
                                              <w:marBottom w:val="0"/>
                                              <w:divBdr>
                                                <w:top w:val="none" w:sz="0" w:space="0" w:color="auto"/>
                                                <w:left w:val="none" w:sz="0" w:space="0" w:color="auto"/>
                                                <w:bottom w:val="none" w:sz="0" w:space="0" w:color="auto"/>
                                                <w:right w:val="none" w:sz="0" w:space="0" w:color="auto"/>
                                              </w:divBdr>
                                            </w:div>
                                            <w:div w:id="203446649">
                                              <w:marLeft w:val="0"/>
                                              <w:marRight w:val="0"/>
                                              <w:marTop w:val="0"/>
                                              <w:marBottom w:val="0"/>
                                              <w:divBdr>
                                                <w:top w:val="none" w:sz="0" w:space="0" w:color="auto"/>
                                                <w:left w:val="none" w:sz="0" w:space="0" w:color="auto"/>
                                                <w:bottom w:val="none" w:sz="0" w:space="0" w:color="auto"/>
                                                <w:right w:val="none" w:sz="0" w:space="0" w:color="auto"/>
                                              </w:divBdr>
                                            </w:div>
                                            <w:div w:id="327171942">
                                              <w:marLeft w:val="0"/>
                                              <w:marRight w:val="0"/>
                                              <w:marTop w:val="0"/>
                                              <w:marBottom w:val="0"/>
                                              <w:divBdr>
                                                <w:top w:val="none" w:sz="0" w:space="0" w:color="auto"/>
                                                <w:left w:val="none" w:sz="0" w:space="0" w:color="auto"/>
                                                <w:bottom w:val="none" w:sz="0" w:space="0" w:color="auto"/>
                                                <w:right w:val="none" w:sz="0" w:space="0" w:color="auto"/>
                                              </w:divBdr>
                                            </w:div>
                                            <w:div w:id="806163851">
                                              <w:marLeft w:val="0"/>
                                              <w:marRight w:val="0"/>
                                              <w:marTop w:val="0"/>
                                              <w:marBottom w:val="0"/>
                                              <w:divBdr>
                                                <w:top w:val="none" w:sz="0" w:space="0" w:color="auto"/>
                                                <w:left w:val="none" w:sz="0" w:space="0" w:color="auto"/>
                                                <w:bottom w:val="none" w:sz="0" w:space="0" w:color="auto"/>
                                                <w:right w:val="none" w:sz="0" w:space="0" w:color="auto"/>
                                              </w:divBdr>
                                            </w:div>
                                            <w:div w:id="1186283696">
                                              <w:marLeft w:val="0"/>
                                              <w:marRight w:val="0"/>
                                              <w:marTop w:val="0"/>
                                              <w:marBottom w:val="0"/>
                                              <w:divBdr>
                                                <w:top w:val="none" w:sz="0" w:space="0" w:color="auto"/>
                                                <w:left w:val="none" w:sz="0" w:space="0" w:color="auto"/>
                                                <w:bottom w:val="none" w:sz="0" w:space="0" w:color="auto"/>
                                                <w:right w:val="none" w:sz="0" w:space="0" w:color="auto"/>
                                              </w:divBdr>
                                            </w:div>
                                            <w:div w:id="19136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571646">
          <w:marLeft w:val="0"/>
          <w:marRight w:val="0"/>
          <w:marTop w:val="0"/>
          <w:marBottom w:val="0"/>
          <w:divBdr>
            <w:top w:val="none" w:sz="0" w:space="0" w:color="auto"/>
            <w:left w:val="none" w:sz="0" w:space="0" w:color="auto"/>
            <w:bottom w:val="none" w:sz="0" w:space="0" w:color="auto"/>
            <w:right w:val="none" w:sz="0" w:space="0" w:color="auto"/>
          </w:divBdr>
          <w:divsChild>
            <w:div w:id="593441481">
              <w:marLeft w:val="0"/>
              <w:marRight w:val="0"/>
              <w:marTop w:val="0"/>
              <w:marBottom w:val="0"/>
              <w:divBdr>
                <w:top w:val="none" w:sz="0" w:space="0" w:color="auto"/>
                <w:left w:val="none" w:sz="0" w:space="0" w:color="auto"/>
                <w:bottom w:val="none" w:sz="0" w:space="0" w:color="auto"/>
                <w:right w:val="none" w:sz="0" w:space="0" w:color="auto"/>
              </w:divBdr>
              <w:divsChild>
                <w:div w:id="491675165">
                  <w:marLeft w:val="0"/>
                  <w:marRight w:val="0"/>
                  <w:marTop w:val="0"/>
                  <w:marBottom w:val="0"/>
                  <w:divBdr>
                    <w:top w:val="none" w:sz="0" w:space="0" w:color="auto"/>
                    <w:left w:val="none" w:sz="0" w:space="0" w:color="auto"/>
                    <w:bottom w:val="none" w:sz="0" w:space="0" w:color="auto"/>
                    <w:right w:val="none" w:sz="0" w:space="0" w:color="auto"/>
                  </w:divBdr>
                  <w:divsChild>
                    <w:div w:id="1229655957">
                      <w:marLeft w:val="0"/>
                      <w:marRight w:val="0"/>
                      <w:marTop w:val="0"/>
                      <w:marBottom w:val="60"/>
                      <w:divBdr>
                        <w:top w:val="none" w:sz="0" w:space="0" w:color="auto"/>
                        <w:left w:val="none" w:sz="0" w:space="0" w:color="auto"/>
                        <w:bottom w:val="none" w:sz="0" w:space="0" w:color="auto"/>
                        <w:right w:val="none" w:sz="0" w:space="0" w:color="auto"/>
                      </w:divBdr>
                      <w:divsChild>
                        <w:div w:id="1212184693">
                          <w:marLeft w:val="0"/>
                          <w:marRight w:val="0"/>
                          <w:marTop w:val="0"/>
                          <w:marBottom w:val="0"/>
                          <w:divBdr>
                            <w:top w:val="none" w:sz="0" w:space="0" w:color="auto"/>
                            <w:left w:val="none" w:sz="0" w:space="0" w:color="auto"/>
                            <w:bottom w:val="none" w:sz="0" w:space="0" w:color="auto"/>
                            <w:right w:val="none" w:sz="0" w:space="0" w:color="auto"/>
                          </w:divBdr>
                        </w:div>
                      </w:divsChild>
                    </w:div>
                    <w:div w:id="1651641672">
                      <w:marLeft w:val="0"/>
                      <w:marRight w:val="0"/>
                      <w:marTop w:val="0"/>
                      <w:marBottom w:val="0"/>
                      <w:divBdr>
                        <w:top w:val="none" w:sz="0" w:space="0" w:color="auto"/>
                        <w:left w:val="none" w:sz="0" w:space="0" w:color="auto"/>
                        <w:bottom w:val="none" w:sz="0" w:space="0" w:color="auto"/>
                        <w:right w:val="none" w:sz="0" w:space="0" w:color="auto"/>
                      </w:divBdr>
                      <w:divsChild>
                        <w:div w:id="513107137">
                          <w:marLeft w:val="0"/>
                          <w:marRight w:val="0"/>
                          <w:marTop w:val="0"/>
                          <w:marBottom w:val="0"/>
                          <w:divBdr>
                            <w:top w:val="none" w:sz="0" w:space="0" w:color="auto"/>
                            <w:left w:val="none" w:sz="0" w:space="0" w:color="auto"/>
                            <w:bottom w:val="none" w:sz="0" w:space="0" w:color="auto"/>
                            <w:right w:val="none" w:sz="0" w:space="0" w:color="auto"/>
                          </w:divBdr>
                          <w:divsChild>
                            <w:div w:id="635722569">
                              <w:marLeft w:val="0"/>
                              <w:marRight w:val="0"/>
                              <w:marTop w:val="0"/>
                              <w:marBottom w:val="0"/>
                              <w:divBdr>
                                <w:top w:val="none" w:sz="0" w:space="0" w:color="auto"/>
                                <w:left w:val="none" w:sz="0" w:space="0" w:color="auto"/>
                                <w:bottom w:val="none" w:sz="0" w:space="0" w:color="auto"/>
                                <w:right w:val="none" w:sz="0" w:space="0" w:color="auto"/>
                              </w:divBdr>
                              <w:divsChild>
                                <w:div w:id="1220091056">
                                  <w:marLeft w:val="0"/>
                                  <w:marRight w:val="0"/>
                                  <w:marTop w:val="0"/>
                                  <w:marBottom w:val="0"/>
                                  <w:divBdr>
                                    <w:top w:val="none" w:sz="0" w:space="0" w:color="auto"/>
                                    <w:left w:val="none" w:sz="0" w:space="0" w:color="auto"/>
                                    <w:bottom w:val="none" w:sz="0" w:space="0" w:color="auto"/>
                                    <w:right w:val="none" w:sz="0" w:space="0" w:color="auto"/>
                                  </w:divBdr>
                                  <w:divsChild>
                                    <w:div w:id="281155834">
                                      <w:marLeft w:val="0"/>
                                      <w:marRight w:val="0"/>
                                      <w:marTop w:val="0"/>
                                      <w:marBottom w:val="0"/>
                                      <w:divBdr>
                                        <w:top w:val="none" w:sz="0" w:space="0" w:color="auto"/>
                                        <w:left w:val="none" w:sz="0" w:space="0" w:color="auto"/>
                                        <w:bottom w:val="none" w:sz="0" w:space="0" w:color="auto"/>
                                        <w:right w:val="none" w:sz="0" w:space="0" w:color="auto"/>
                                      </w:divBdr>
                                      <w:divsChild>
                                        <w:div w:id="963730922">
                                          <w:marLeft w:val="0"/>
                                          <w:marRight w:val="0"/>
                                          <w:marTop w:val="0"/>
                                          <w:marBottom w:val="0"/>
                                          <w:divBdr>
                                            <w:top w:val="none" w:sz="0" w:space="0" w:color="auto"/>
                                            <w:left w:val="none" w:sz="0" w:space="0" w:color="auto"/>
                                            <w:bottom w:val="none" w:sz="0" w:space="0" w:color="auto"/>
                                            <w:right w:val="none" w:sz="0" w:space="0" w:color="auto"/>
                                          </w:divBdr>
                                          <w:divsChild>
                                            <w:div w:id="14222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174747">
                  <w:marLeft w:val="0"/>
                  <w:marRight w:val="180"/>
                  <w:marTop w:val="0"/>
                  <w:marBottom w:val="0"/>
                  <w:divBdr>
                    <w:top w:val="none" w:sz="0" w:space="0" w:color="auto"/>
                    <w:left w:val="none" w:sz="0" w:space="0" w:color="auto"/>
                    <w:bottom w:val="none" w:sz="0" w:space="0" w:color="auto"/>
                    <w:right w:val="none" w:sz="0" w:space="0" w:color="auto"/>
                  </w:divBdr>
                  <w:divsChild>
                    <w:div w:id="735855796">
                      <w:marLeft w:val="0"/>
                      <w:marRight w:val="0"/>
                      <w:marTop w:val="0"/>
                      <w:marBottom w:val="0"/>
                      <w:divBdr>
                        <w:top w:val="none" w:sz="0" w:space="0" w:color="auto"/>
                        <w:left w:val="none" w:sz="0" w:space="0" w:color="auto"/>
                        <w:bottom w:val="none" w:sz="0" w:space="0" w:color="auto"/>
                        <w:right w:val="none" w:sz="0" w:space="0" w:color="auto"/>
                      </w:divBdr>
                      <w:divsChild>
                        <w:div w:id="6444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588117">
      <w:bodyDiv w:val="1"/>
      <w:marLeft w:val="0"/>
      <w:marRight w:val="0"/>
      <w:marTop w:val="0"/>
      <w:marBottom w:val="0"/>
      <w:divBdr>
        <w:top w:val="none" w:sz="0" w:space="0" w:color="auto"/>
        <w:left w:val="none" w:sz="0" w:space="0" w:color="auto"/>
        <w:bottom w:val="none" w:sz="0" w:space="0" w:color="auto"/>
        <w:right w:val="none" w:sz="0" w:space="0" w:color="auto"/>
      </w:divBdr>
      <w:divsChild>
        <w:div w:id="777680167">
          <w:marLeft w:val="0"/>
          <w:marRight w:val="0"/>
          <w:marTop w:val="0"/>
          <w:marBottom w:val="0"/>
          <w:divBdr>
            <w:top w:val="none" w:sz="0" w:space="0" w:color="auto"/>
            <w:left w:val="none" w:sz="0" w:space="0" w:color="auto"/>
            <w:bottom w:val="none" w:sz="0" w:space="0" w:color="auto"/>
            <w:right w:val="none" w:sz="0" w:space="0" w:color="auto"/>
          </w:divBdr>
          <w:divsChild>
            <w:div w:id="880678364">
              <w:marLeft w:val="0"/>
              <w:marRight w:val="0"/>
              <w:marTop w:val="0"/>
              <w:marBottom w:val="0"/>
              <w:divBdr>
                <w:top w:val="none" w:sz="0" w:space="0" w:color="auto"/>
                <w:left w:val="none" w:sz="0" w:space="0" w:color="auto"/>
                <w:bottom w:val="none" w:sz="0" w:space="0" w:color="auto"/>
                <w:right w:val="none" w:sz="0" w:space="0" w:color="auto"/>
              </w:divBdr>
              <w:divsChild>
                <w:div w:id="175852308">
                  <w:marLeft w:val="0"/>
                  <w:marRight w:val="180"/>
                  <w:marTop w:val="0"/>
                  <w:marBottom w:val="0"/>
                  <w:divBdr>
                    <w:top w:val="none" w:sz="0" w:space="0" w:color="auto"/>
                    <w:left w:val="none" w:sz="0" w:space="0" w:color="auto"/>
                    <w:bottom w:val="none" w:sz="0" w:space="0" w:color="auto"/>
                    <w:right w:val="none" w:sz="0" w:space="0" w:color="auto"/>
                  </w:divBdr>
                  <w:divsChild>
                    <w:div w:id="1141266185">
                      <w:marLeft w:val="0"/>
                      <w:marRight w:val="0"/>
                      <w:marTop w:val="0"/>
                      <w:marBottom w:val="0"/>
                      <w:divBdr>
                        <w:top w:val="none" w:sz="0" w:space="0" w:color="auto"/>
                        <w:left w:val="none" w:sz="0" w:space="0" w:color="auto"/>
                        <w:bottom w:val="none" w:sz="0" w:space="0" w:color="auto"/>
                        <w:right w:val="none" w:sz="0" w:space="0" w:color="auto"/>
                      </w:divBdr>
                      <w:divsChild>
                        <w:div w:id="1127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9020">
                  <w:marLeft w:val="0"/>
                  <w:marRight w:val="0"/>
                  <w:marTop w:val="0"/>
                  <w:marBottom w:val="0"/>
                  <w:divBdr>
                    <w:top w:val="none" w:sz="0" w:space="0" w:color="auto"/>
                    <w:left w:val="none" w:sz="0" w:space="0" w:color="auto"/>
                    <w:bottom w:val="none" w:sz="0" w:space="0" w:color="auto"/>
                    <w:right w:val="none" w:sz="0" w:space="0" w:color="auto"/>
                  </w:divBdr>
                  <w:divsChild>
                    <w:div w:id="1037008714">
                      <w:marLeft w:val="0"/>
                      <w:marRight w:val="0"/>
                      <w:marTop w:val="0"/>
                      <w:marBottom w:val="60"/>
                      <w:divBdr>
                        <w:top w:val="none" w:sz="0" w:space="0" w:color="auto"/>
                        <w:left w:val="none" w:sz="0" w:space="0" w:color="auto"/>
                        <w:bottom w:val="none" w:sz="0" w:space="0" w:color="auto"/>
                        <w:right w:val="none" w:sz="0" w:space="0" w:color="auto"/>
                      </w:divBdr>
                      <w:divsChild>
                        <w:div w:id="1553694183">
                          <w:marLeft w:val="0"/>
                          <w:marRight w:val="0"/>
                          <w:marTop w:val="0"/>
                          <w:marBottom w:val="0"/>
                          <w:divBdr>
                            <w:top w:val="none" w:sz="0" w:space="0" w:color="auto"/>
                            <w:left w:val="none" w:sz="0" w:space="0" w:color="auto"/>
                            <w:bottom w:val="none" w:sz="0" w:space="0" w:color="auto"/>
                            <w:right w:val="none" w:sz="0" w:space="0" w:color="auto"/>
                          </w:divBdr>
                        </w:div>
                      </w:divsChild>
                    </w:div>
                    <w:div w:id="1728215081">
                      <w:marLeft w:val="0"/>
                      <w:marRight w:val="0"/>
                      <w:marTop w:val="0"/>
                      <w:marBottom w:val="0"/>
                      <w:divBdr>
                        <w:top w:val="none" w:sz="0" w:space="0" w:color="auto"/>
                        <w:left w:val="none" w:sz="0" w:space="0" w:color="auto"/>
                        <w:bottom w:val="none" w:sz="0" w:space="0" w:color="auto"/>
                        <w:right w:val="none" w:sz="0" w:space="0" w:color="auto"/>
                      </w:divBdr>
                      <w:divsChild>
                        <w:div w:id="503016722">
                          <w:marLeft w:val="0"/>
                          <w:marRight w:val="0"/>
                          <w:marTop w:val="0"/>
                          <w:marBottom w:val="0"/>
                          <w:divBdr>
                            <w:top w:val="none" w:sz="0" w:space="0" w:color="auto"/>
                            <w:left w:val="none" w:sz="0" w:space="0" w:color="auto"/>
                            <w:bottom w:val="none" w:sz="0" w:space="0" w:color="auto"/>
                            <w:right w:val="none" w:sz="0" w:space="0" w:color="auto"/>
                          </w:divBdr>
                          <w:divsChild>
                            <w:div w:id="825510094">
                              <w:marLeft w:val="0"/>
                              <w:marRight w:val="0"/>
                              <w:marTop w:val="0"/>
                              <w:marBottom w:val="0"/>
                              <w:divBdr>
                                <w:top w:val="none" w:sz="0" w:space="0" w:color="auto"/>
                                <w:left w:val="none" w:sz="0" w:space="0" w:color="auto"/>
                                <w:bottom w:val="none" w:sz="0" w:space="0" w:color="auto"/>
                                <w:right w:val="none" w:sz="0" w:space="0" w:color="auto"/>
                              </w:divBdr>
                              <w:divsChild>
                                <w:div w:id="387993994">
                                  <w:marLeft w:val="0"/>
                                  <w:marRight w:val="0"/>
                                  <w:marTop w:val="0"/>
                                  <w:marBottom w:val="0"/>
                                  <w:divBdr>
                                    <w:top w:val="none" w:sz="0" w:space="0" w:color="auto"/>
                                    <w:left w:val="none" w:sz="0" w:space="0" w:color="auto"/>
                                    <w:bottom w:val="none" w:sz="0" w:space="0" w:color="auto"/>
                                    <w:right w:val="none" w:sz="0" w:space="0" w:color="auto"/>
                                  </w:divBdr>
                                  <w:divsChild>
                                    <w:div w:id="1778407904">
                                      <w:marLeft w:val="0"/>
                                      <w:marRight w:val="0"/>
                                      <w:marTop w:val="0"/>
                                      <w:marBottom w:val="0"/>
                                      <w:divBdr>
                                        <w:top w:val="none" w:sz="0" w:space="0" w:color="auto"/>
                                        <w:left w:val="none" w:sz="0" w:space="0" w:color="auto"/>
                                        <w:bottom w:val="none" w:sz="0" w:space="0" w:color="auto"/>
                                        <w:right w:val="none" w:sz="0" w:space="0" w:color="auto"/>
                                      </w:divBdr>
                                      <w:divsChild>
                                        <w:div w:id="14693903">
                                          <w:marLeft w:val="0"/>
                                          <w:marRight w:val="0"/>
                                          <w:marTop w:val="0"/>
                                          <w:marBottom w:val="0"/>
                                          <w:divBdr>
                                            <w:top w:val="none" w:sz="0" w:space="0" w:color="auto"/>
                                            <w:left w:val="none" w:sz="0" w:space="0" w:color="auto"/>
                                            <w:bottom w:val="none" w:sz="0" w:space="0" w:color="auto"/>
                                            <w:right w:val="none" w:sz="0" w:space="0" w:color="auto"/>
                                          </w:divBdr>
                                          <w:divsChild>
                                            <w:div w:id="19963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186226">
          <w:marLeft w:val="0"/>
          <w:marRight w:val="0"/>
          <w:marTop w:val="0"/>
          <w:marBottom w:val="0"/>
          <w:divBdr>
            <w:top w:val="none" w:sz="0" w:space="0" w:color="auto"/>
            <w:left w:val="none" w:sz="0" w:space="0" w:color="auto"/>
            <w:bottom w:val="none" w:sz="0" w:space="0" w:color="auto"/>
            <w:right w:val="none" w:sz="0" w:space="0" w:color="auto"/>
          </w:divBdr>
          <w:divsChild>
            <w:div w:id="1768189231">
              <w:marLeft w:val="0"/>
              <w:marRight w:val="0"/>
              <w:marTop w:val="0"/>
              <w:marBottom w:val="0"/>
              <w:divBdr>
                <w:top w:val="none" w:sz="0" w:space="0" w:color="auto"/>
                <w:left w:val="none" w:sz="0" w:space="0" w:color="auto"/>
                <w:bottom w:val="none" w:sz="0" w:space="0" w:color="auto"/>
                <w:right w:val="none" w:sz="0" w:space="0" w:color="auto"/>
              </w:divBdr>
              <w:divsChild>
                <w:div w:id="1839228227">
                  <w:marLeft w:val="0"/>
                  <w:marRight w:val="0"/>
                  <w:marTop w:val="0"/>
                  <w:marBottom w:val="0"/>
                  <w:divBdr>
                    <w:top w:val="none" w:sz="0" w:space="0" w:color="auto"/>
                    <w:left w:val="none" w:sz="0" w:space="0" w:color="auto"/>
                    <w:bottom w:val="none" w:sz="0" w:space="0" w:color="auto"/>
                    <w:right w:val="none" w:sz="0" w:space="0" w:color="auto"/>
                  </w:divBdr>
                  <w:divsChild>
                    <w:div w:id="1201818781">
                      <w:marLeft w:val="0"/>
                      <w:marRight w:val="0"/>
                      <w:marTop w:val="0"/>
                      <w:marBottom w:val="60"/>
                      <w:divBdr>
                        <w:top w:val="none" w:sz="0" w:space="0" w:color="auto"/>
                        <w:left w:val="none" w:sz="0" w:space="0" w:color="auto"/>
                        <w:bottom w:val="none" w:sz="0" w:space="0" w:color="auto"/>
                        <w:right w:val="none" w:sz="0" w:space="0" w:color="auto"/>
                      </w:divBdr>
                      <w:divsChild>
                        <w:div w:id="743457491">
                          <w:marLeft w:val="0"/>
                          <w:marRight w:val="0"/>
                          <w:marTop w:val="0"/>
                          <w:marBottom w:val="0"/>
                          <w:divBdr>
                            <w:top w:val="none" w:sz="0" w:space="0" w:color="auto"/>
                            <w:left w:val="none" w:sz="0" w:space="0" w:color="auto"/>
                            <w:bottom w:val="none" w:sz="0" w:space="0" w:color="auto"/>
                            <w:right w:val="none" w:sz="0" w:space="0" w:color="auto"/>
                          </w:divBdr>
                        </w:div>
                      </w:divsChild>
                    </w:div>
                    <w:div w:id="1432435952">
                      <w:marLeft w:val="0"/>
                      <w:marRight w:val="0"/>
                      <w:marTop w:val="0"/>
                      <w:marBottom w:val="0"/>
                      <w:divBdr>
                        <w:top w:val="none" w:sz="0" w:space="0" w:color="auto"/>
                        <w:left w:val="none" w:sz="0" w:space="0" w:color="auto"/>
                        <w:bottom w:val="none" w:sz="0" w:space="0" w:color="auto"/>
                        <w:right w:val="none" w:sz="0" w:space="0" w:color="auto"/>
                      </w:divBdr>
                      <w:divsChild>
                        <w:div w:id="1937403887">
                          <w:marLeft w:val="0"/>
                          <w:marRight w:val="0"/>
                          <w:marTop w:val="0"/>
                          <w:marBottom w:val="0"/>
                          <w:divBdr>
                            <w:top w:val="none" w:sz="0" w:space="0" w:color="auto"/>
                            <w:left w:val="none" w:sz="0" w:space="0" w:color="auto"/>
                            <w:bottom w:val="none" w:sz="0" w:space="0" w:color="auto"/>
                            <w:right w:val="none" w:sz="0" w:space="0" w:color="auto"/>
                          </w:divBdr>
                          <w:divsChild>
                            <w:div w:id="249317534">
                              <w:marLeft w:val="0"/>
                              <w:marRight w:val="0"/>
                              <w:marTop w:val="0"/>
                              <w:marBottom w:val="0"/>
                              <w:divBdr>
                                <w:top w:val="none" w:sz="0" w:space="0" w:color="auto"/>
                                <w:left w:val="none" w:sz="0" w:space="0" w:color="auto"/>
                                <w:bottom w:val="none" w:sz="0" w:space="0" w:color="auto"/>
                                <w:right w:val="none" w:sz="0" w:space="0" w:color="auto"/>
                              </w:divBdr>
                              <w:divsChild>
                                <w:div w:id="380709594">
                                  <w:marLeft w:val="0"/>
                                  <w:marRight w:val="0"/>
                                  <w:marTop w:val="0"/>
                                  <w:marBottom w:val="0"/>
                                  <w:divBdr>
                                    <w:top w:val="none" w:sz="0" w:space="0" w:color="auto"/>
                                    <w:left w:val="none" w:sz="0" w:space="0" w:color="auto"/>
                                    <w:bottom w:val="none" w:sz="0" w:space="0" w:color="auto"/>
                                    <w:right w:val="none" w:sz="0" w:space="0" w:color="auto"/>
                                  </w:divBdr>
                                  <w:divsChild>
                                    <w:div w:id="1780679290">
                                      <w:marLeft w:val="0"/>
                                      <w:marRight w:val="0"/>
                                      <w:marTop w:val="0"/>
                                      <w:marBottom w:val="0"/>
                                      <w:divBdr>
                                        <w:top w:val="none" w:sz="0" w:space="0" w:color="auto"/>
                                        <w:left w:val="none" w:sz="0" w:space="0" w:color="auto"/>
                                        <w:bottom w:val="none" w:sz="0" w:space="0" w:color="auto"/>
                                        <w:right w:val="none" w:sz="0" w:space="0" w:color="auto"/>
                                      </w:divBdr>
                                      <w:divsChild>
                                        <w:div w:id="885681866">
                                          <w:marLeft w:val="0"/>
                                          <w:marRight w:val="0"/>
                                          <w:marTop w:val="0"/>
                                          <w:marBottom w:val="0"/>
                                          <w:divBdr>
                                            <w:top w:val="none" w:sz="0" w:space="0" w:color="auto"/>
                                            <w:left w:val="none" w:sz="0" w:space="0" w:color="auto"/>
                                            <w:bottom w:val="none" w:sz="0" w:space="0" w:color="auto"/>
                                            <w:right w:val="none" w:sz="0" w:space="0" w:color="auto"/>
                                          </w:divBdr>
                                          <w:divsChild>
                                            <w:div w:id="1460344281">
                                              <w:marLeft w:val="0"/>
                                              <w:marRight w:val="0"/>
                                              <w:marTop w:val="0"/>
                                              <w:marBottom w:val="0"/>
                                              <w:divBdr>
                                                <w:top w:val="none" w:sz="0" w:space="0" w:color="auto"/>
                                                <w:left w:val="none" w:sz="0" w:space="0" w:color="auto"/>
                                                <w:bottom w:val="none" w:sz="0" w:space="0" w:color="auto"/>
                                                <w:right w:val="none" w:sz="0" w:space="0" w:color="auto"/>
                                              </w:divBdr>
                                            </w:div>
                                            <w:div w:id="15082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99480">
      <w:bodyDiv w:val="1"/>
      <w:marLeft w:val="0"/>
      <w:marRight w:val="0"/>
      <w:marTop w:val="0"/>
      <w:marBottom w:val="0"/>
      <w:divBdr>
        <w:top w:val="none" w:sz="0" w:space="0" w:color="auto"/>
        <w:left w:val="none" w:sz="0" w:space="0" w:color="auto"/>
        <w:bottom w:val="none" w:sz="0" w:space="0" w:color="auto"/>
        <w:right w:val="none" w:sz="0" w:space="0" w:color="auto"/>
      </w:divBdr>
      <w:divsChild>
        <w:div w:id="917324415">
          <w:marLeft w:val="0"/>
          <w:marRight w:val="0"/>
          <w:marTop w:val="0"/>
          <w:marBottom w:val="0"/>
          <w:divBdr>
            <w:top w:val="none" w:sz="0" w:space="0" w:color="auto"/>
            <w:left w:val="none" w:sz="0" w:space="0" w:color="auto"/>
            <w:bottom w:val="none" w:sz="0" w:space="0" w:color="auto"/>
            <w:right w:val="none" w:sz="0" w:space="0" w:color="auto"/>
          </w:divBdr>
          <w:divsChild>
            <w:div w:id="880897657">
              <w:marLeft w:val="0"/>
              <w:marRight w:val="0"/>
              <w:marTop w:val="0"/>
              <w:marBottom w:val="0"/>
              <w:divBdr>
                <w:top w:val="none" w:sz="0" w:space="0" w:color="auto"/>
                <w:left w:val="none" w:sz="0" w:space="0" w:color="auto"/>
                <w:bottom w:val="none" w:sz="0" w:space="0" w:color="auto"/>
                <w:right w:val="none" w:sz="0" w:space="0" w:color="auto"/>
              </w:divBdr>
              <w:divsChild>
                <w:div w:id="1744372187">
                  <w:marLeft w:val="0"/>
                  <w:marRight w:val="0"/>
                  <w:marTop w:val="0"/>
                  <w:marBottom w:val="0"/>
                  <w:divBdr>
                    <w:top w:val="none" w:sz="0" w:space="0" w:color="auto"/>
                    <w:left w:val="none" w:sz="0" w:space="0" w:color="auto"/>
                    <w:bottom w:val="none" w:sz="0" w:space="0" w:color="auto"/>
                    <w:right w:val="none" w:sz="0" w:space="0" w:color="auto"/>
                  </w:divBdr>
                  <w:divsChild>
                    <w:div w:id="60059612">
                      <w:marLeft w:val="0"/>
                      <w:marRight w:val="0"/>
                      <w:marTop w:val="0"/>
                      <w:marBottom w:val="0"/>
                      <w:divBdr>
                        <w:top w:val="none" w:sz="0" w:space="0" w:color="auto"/>
                        <w:left w:val="none" w:sz="0" w:space="0" w:color="auto"/>
                        <w:bottom w:val="none" w:sz="0" w:space="0" w:color="auto"/>
                        <w:right w:val="none" w:sz="0" w:space="0" w:color="auto"/>
                      </w:divBdr>
                      <w:divsChild>
                        <w:div w:id="973019478">
                          <w:marLeft w:val="0"/>
                          <w:marRight w:val="0"/>
                          <w:marTop w:val="0"/>
                          <w:marBottom w:val="0"/>
                          <w:divBdr>
                            <w:top w:val="none" w:sz="0" w:space="0" w:color="auto"/>
                            <w:left w:val="none" w:sz="0" w:space="0" w:color="auto"/>
                            <w:bottom w:val="none" w:sz="0" w:space="0" w:color="auto"/>
                            <w:right w:val="none" w:sz="0" w:space="0" w:color="auto"/>
                          </w:divBdr>
                          <w:divsChild>
                            <w:div w:id="200241014">
                              <w:marLeft w:val="0"/>
                              <w:marRight w:val="0"/>
                              <w:marTop w:val="0"/>
                              <w:marBottom w:val="0"/>
                              <w:divBdr>
                                <w:top w:val="none" w:sz="0" w:space="0" w:color="auto"/>
                                <w:left w:val="none" w:sz="0" w:space="0" w:color="auto"/>
                                <w:bottom w:val="none" w:sz="0" w:space="0" w:color="auto"/>
                                <w:right w:val="none" w:sz="0" w:space="0" w:color="auto"/>
                              </w:divBdr>
                              <w:divsChild>
                                <w:div w:id="749816867">
                                  <w:marLeft w:val="0"/>
                                  <w:marRight w:val="0"/>
                                  <w:marTop w:val="0"/>
                                  <w:marBottom w:val="0"/>
                                  <w:divBdr>
                                    <w:top w:val="none" w:sz="0" w:space="0" w:color="auto"/>
                                    <w:left w:val="none" w:sz="0" w:space="0" w:color="auto"/>
                                    <w:bottom w:val="none" w:sz="0" w:space="0" w:color="auto"/>
                                    <w:right w:val="none" w:sz="0" w:space="0" w:color="auto"/>
                                  </w:divBdr>
                                  <w:divsChild>
                                    <w:div w:id="541484527">
                                      <w:marLeft w:val="0"/>
                                      <w:marRight w:val="0"/>
                                      <w:marTop w:val="0"/>
                                      <w:marBottom w:val="0"/>
                                      <w:divBdr>
                                        <w:top w:val="none" w:sz="0" w:space="0" w:color="auto"/>
                                        <w:left w:val="none" w:sz="0" w:space="0" w:color="auto"/>
                                        <w:bottom w:val="none" w:sz="0" w:space="0" w:color="auto"/>
                                        <w:right w:val="none" w:sz="0" w:space="0" w:color="auto"/>
                                      </w:divBdr>
                                      <w:divsChild>
                                        <w:div w:id="138034942">
                                          <w:marLeft w:val="0"/>
                                          <w:marRight w:val="0"/>
                                          <w:marTop w:val="0"/>
                                          <w:marBottom w:val="0"/>
                                          <w:divBdr>
                                            <w:top w:val="none" w:sz="0" w:space="0" w:color="auto"/>
                                            <w:left w:val="none" w:sz="0" w:space="0" w:color="auto"/>
                                            <w:bottom w:val="none" w:sz="0" w:space="0" w:color="auto"/>
                                            <w:right w:val="none" w:sz="0" w:space="0" w:color="auto"/>
                                          </w:divBdr>
                                          <w:divsChild>
                                            <w:div w:id="445659542">
                                              <w:marLeft w:val="0"/>
                                              <w:marRight w:val="0"/>
                                              <w:marTop w:val="0"/>
                                              <w:marBottom w:val="0"/>
                                              <w:divBdr>
                                                <w:top w:val="none" w:sz="0" w:space="0" w:color="auto"/>
                                                <w:left w:val="none" w:sz="0" w:space="0" w:color="auto"/>
                                                <w:bottom w:val="none" w:sz="0" w:space="0" w:color="auto"/>
                                                <w:right w:val="none" w:sz="0" w:space="0" w:color="auto"/>
                                              </w:divBdr>
                                            </w:div>
                                            <w:div w:id="8997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2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6085">
                      <w:marLeft w:val="0"/>
                      <w:marRight w:val="0"/>
                      <w:marTop w:val="0"/>
                      <w:marBottom w:val="60"/>
                      <w:divBdr>
                        <w:top w:val="none" w:sz="0" w:space="0" w:color="auto"/>
                        <w:left w:val="none" w:sz="0" w:space="0" w:color="auto"/>
                        <w:bottom w:val="none" w:sz="0" w:space="0" w:color="auto"/>
                        <w:right w:val="none" w:sz="0" w:space="0" w:color="auto"/>
                      </w:divBdr>
                      <w:divsChild>
                        <w:div w:id="74279424">
                          <w:marLeft w:val="0"/>
                          <w:marRight w:val="0"/>
                          <w:marTop w:val="0"/>
                          <w:marBottom w:val="0"/>
                          <w:divBdr>
                            <w:top w:val="none" w:sz="0" w:space="0" w:color="auto"/>
                            <w:left w:val="none" w:sz="0" w:space="0" w:color="auto"/>
                            <w:bottom w:val="none" w:sz="0" w:space="0" w:color="auto"/>
                            <w:right w:val="none" w:sz="0" w:space="0" w:color="auto"/>
                          </w:divBdr>
                        </w:div>
                      </w:divsChild>
                    </w:div>
                    <w:div w:id="1836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53822">
          <w:marLeft w:val="0"/>
          <w:marRight w:val="0"/>
          <w:marTop w:val="0"/>
          <w:marBottom w:val="0"/>
          <w:divBdr>
            <w:top w:val="none" w:sz="0" w:space="0" w:color="auto"/>
            <w:left w:val="none" w:sz="0" w:space="0" w:color="auto"/>
            <w:bottom w:val="none" w:sz="0" w:space="0" w:color="auto"/>
            <w:right w:val="none" w:sz="0" w:space="0" w:color="auto"/>
          </w:divBdr>
          <w:divsChild>
            <w:div w:id="501313256">
              <w:marLeft w:val="0"/>
              <w:marRight w:val="0"/>
              <w:marTop w:val="0"/>
              <w:marBottom w:val="0"/>
              <w:divBdr>
                <w:top w:val="none" w:sz="0" w:space="0" w:color="auto"/>
                <w:left w:val="none" w:sz="0" w:space="0" w:color="auto"/>
                <w:bottom w:val="none" w:sz="0" w:space="0" w:color="auto"/>
                <w:right w:val="none" w:sz="0" w:space="0" w:color="auto"/>
              </w:divBdr>
              <w:divsChild>
                <w:div w:id="453717223">
                  <w:marLeft w:val="0"/>
                  <w:marRight w:val="180"/>
                  <w:marTop w:val="0"/>
                  <w:marBottom w:val="0"/>
                  <w:divBdr>
                    <w:top w:val="none" w:sz="0" w:space="0" w:color="auto"/>
                    <w:left w:val="none" w:sz="0" w:space="0" w:color="auto"/>
                    <w:bottom w:val="none" w:sz="0" w:space="0" w:color="auto"/>
                    <w:right w:val="none" w:sz="0" w:space="0" w:color="auto"/>
                  </w:divBdr>
                  <w:divsChild>
                    <w:div w:id="162285116">
                      <w:marLeft w:val="0"/>
                      <w:marRight w:val="0"/>
                      <w:marTop w:val="0"/>
                      <w:marBottom w:val="0"/>
                      <w:divBdr>
                        <w:top w:val="none" w:sz="0" w:space="0" w:color="auto"/>
                        <w:left w:val="none" w:sz="0" w:space="0" w:color="auto"/>
                        <w:bottom w:val="none" w:sz="0" w:space="0" w:color="auto"/>
                        <w:right w:val="none" w:sz="0" w:space="0" w:color="auto"/>
                      </w:divBdr>
                      <w:divsChild>
                        <w:div w:id="5649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7338">
                  <w:marLeft w:val="0"/>
                  <w:marRight w:val="0"/>
                  <w:marTop w:val="0"/>
                  <w:marBottom w:val="0"/>
                  <w:divBdr>
                    <w:top w:val="none" w:sz="0" w:space="0" w:color="auto"/>
                    <w:left w:val="none" w:sz="0" w:space="0" w:color="auto"/>
                    <w:bottom w:val="none" w:sz="0" w:space="0" w:color="auto"/>
                    <w:right w:val="none" w:sz="0" w:space="0" w:color="auto"/>
                  </w:divBdr>
                  <w:divsChild>
                    <w:div w:id="804928571">
                      <w:marLeft w:val="0"/>
                      <w:marRight w:val="0"/>
                      <w:marTop w:val="0"/>
                      <w:marBottom w:val="60"/>
                      <w:divBdr>
                        <w:top w:val="none" w:sz="0" w:space="0" w:color="auto"/>
                        <w:left w:val="none" w:sz="0" w:space="0" w:color="auto"/>
                        <w:bottom w:val="none" w:sz="0" w:space="0" w:color="auto"/>
                        <w:right w:val="none" w:sz="0" w:space="0" w:color="auto"/>
                      </w:divBdr>
                      <w:divsChild>
                        <w:div w:id="916863575">
                          <w:marLeft w:val="0"/>
                          <w:marRight w:val="0"/>
                          <w:marTop w:val="0"/>
                          <w:marBottom w:val="0"/>
                          <w:divBdr>
                            <w:top w:val="none" w:sz="0" w:space="0" w:color="auto"/>
                            <w:left w:val="none" w:sz="0" w:space="0" w:color="auto"/>
                            <w:bottom w:val="none" w:sz="0" w:space="0" w:color="auto"/>
                            <w:right w:val="none" w:sz="0" w:space="0" w:color="auto"/>
                          </w:divBdr>
                        </w:div>
                      </w:divsChild>
                    </w:div>
                    <w:div w:id="807019527">
                      <w:marLeft w:val="0"/>
                      <w:marRight w:val="0"/>
                      <w:marTop w:val="0"/>
                      <w:marBottom w:val="0"/>
                      <w:divBdr>
                        <w:top w:val="none" w:sz="0" w:space="0" w:color="auto"/>
                        <w:left w:val="none" w:sz="0" w:space="0" w:color="auto"/>
                        <w:bottom w:val="none" w:sz="0" w:space="0" w:color="auto"/>
                        <w:right w:val="none" w:sz="0" w:space="0" w:color="auto"/>
                      </w:divBdr>
                      <w:divsChild>
                        <w:div w:id="990018410">
                          <w:marLeft w:val="0"/>
                          <w:marRight w:val="0"/>
                          <w:marTop w:val="0"/>
                          <w:marBottom w:val="0"/>
                          <w:divBdr>
                            <w:top w:val="none" w:sz="0" w:space="0" w:color="auto"/>
                            <w:left w:val="none" w:sz="0" w:space="0" w:color="auto"/>
                            <w:bottom w:val="none" w:sz="0" w:space="0" w:color="auto"/>
                            <w:right w:val="none" w:sz="0" w:space="0" w:color="auto"/>
                          </w:divBdr>
                          <w:divsChild>
                            <w:div w:id="279802512">
                              <w:marLeft w:val="0"/>
                              <w:marRight w:val="0"/>
                              <w:marTop w:val="0"/>
                              <w:marBottom w:val="0"/>
                              <w:divBdr>
                                <w:top w:val="none" w:sz="0" w:space="0" w:color="auto"/>
                                <w:left w:val="none" w:sz="0" w:space="0" w:color="auto"/>
                                <w:bottom w:val="none" w:sz="0" w:space="0" w:color="auto"/>
                                <w:right w:val="none" w:sz="0" w:space="0" w:color="auto"/>
                              </w:divBdr>
                              <w:divsChild>
                                <w:div w:id="1211696289">
                                  <w:marLeft w:val="0"/>
                                  <w:marRight w:val="0"/>
                                  <w:marTop w:val="0"/>
                                  <w:marBottom w:val="0"/>
                                  <w:divBdr>
                                    <w:top w:val="none" w:sz="0" w:space="0" w:color="auto"/>
                                    <w:left w:val="none" w:sz="0" w:space="0" w:color="auto"/>
                                    <w:bottom w:val="none" w:sz="0" w:space="0" w:color="auto"/>
                                    <w:right w:val="none" w:sz="0" w:space="0" w:color="auto"/>
                                  </w:divBdr>
                                  <w:divsChild>
                                    <w:div w:id="1614357748">
                                      <w:marLeft w:val="0"/>
                                      <w:marRight w:val="0"/>
                                      <w:marTop w:val="0"/>
                                      <w:marBottom w:val="0"/>
                                      <w:divBdr>
                                        <w:top w:val="none" w:sz="0" w:space="0" w:color="auto"/>
                                        <w:left w:val="none" w:sz="0" w:space="0" w:color="auto"/>
                                        <w:bottom w:val="none" w:sz="0" w:space="0" w:color="auto"/>
                                        <w:right w:val="none" w:sz="0" w:space="0" w:color="auto"/>
                                      </w:divBdr>
                                      <w:divsChild>
                                        <w:div w:id="270280149">
                                          <w:marLeft w:val="0"/>
                                          <w:marRight w:val="0"/>
                                          <w:marTop w:val="0"/>
                                          <w:marBottom w:val="0"/>
                                          <w:divBdr>
                                            <w:top w:val="none" w:sz="0" w:space="0" w:color="auto"/>
                                            <w:left w:val="none" w:sz="0" w:space="0" w:color="auto"/>
                                            <w:bottom w:val="none" w:sz="0" w:space="0" w:color="auto"/>
                                            <w:right w:val="none" w:sz="0" w:space="0" w:color="auto"/>
                                          </w:divBdr>
                                          <w:divsChild>
                                            <w:div w:id="8159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9835366">
      <w:bodyDiv w:val="1"/>
      <w:marLeft w:val="0"/>
      <w:marRight w:val="0"/>
      <w:marTop w:val="0"/>
      <w:marBottom w:val="0"/>
      <w:divBdr>
        <w:top w:val="none" w:sz="0" w:space="0" w:color="auto"/>
        <w:left w:val="none" w:sz="0" w:space="0" w:color="auto"/>
        <w:bottom w:val="none" w:sz="0" w:space="0" w:color="auto"/>
        <w:right w:val="none" w:sz="0" w:space="0" w:color="auto"/>
      </w:divBdr>
      <w:divsChild>
        <w:div w:id="437407419">
          <w:marLeft w:val="0"/>
          <w:marRight w:val="0"/>
          <w:marTop w:val="0"/>
          <w:marBottom w:val="0"/>
          <w:divBdr>
            <w:top w:val="none" w:sz="0" w:space="0" w:color="auto"/>
            <w:left w:val="none" w:sz="0" w:space="0" w:color="auto"/>
            <w:bottom w:val="none" w:sz="0" w:space="0" w:color="auto"/>
            <w:right w:val="none" w:sz="0" w:space="0" w:color="auto"/>
          </w:divBdr>
          <w:divsChild>
            <w:div w:id="1679308507">
              <w:marLeft w:val="0"/>
              <w:marRight w:val="0"/>
              <w:marTop w:val="0"/>
              <w:marBottom w:val="0"/>
              <w:divBdr>
                <w:top w:val="none" w:sz="0" w:space="0" w:color="auto"/>
                <w:left w:val="none" w:sz="0" w:space="0" w:color="auto"/>
                <w:bottom w:val="none" w:sz="0" w:space="0" w:color="auto"/>
                <w:right w:val="none" w:sz="0" w:space="0" w:color="auto"/>
              </w:divBdr>
              <w:divsChild>
                <w:div w:id="22831203">
                  <w:marLeft w:val="0"/>
                  <w:marRight w:val="0"/>
                  <w:marTop w:val="0"/>
                  <w:marBottom w:val="0"/>
                  <w:divBdr>
                    <w:top w:val="none" w:sz="0" w:space="0" w:color="auto"/>
                    <w:left w:val="none" w:sz="0" w:space="0" w:color="auto"/>
                    <w:bottom w:val="none" w:sz="0" w:space="0" w:color="auto"/>
                    <w:right w:val="none" w:sz="0" w:space="0" w:color="auto"/>
                  </w:divBdr>
                  <w:divsChild>
                    <w:div w:id="1022394153">
                      <w:marLeft w:val="0"/>
                      <w:marRight w:val="0"/>
                      <w:marTop w:val="0"/>
                      <w:marBottom w:val="0"/>
                      <w:divBdr>
                        <w:top w:val="none" w:sz="0" w:space="0" w:color="auto"/>
                        <w:left w:val="none" w:sz="0" w:space="0" w:color="auto"/>
                        <w:bottom w:val="none" w:sz="0" w:space="0" w:color="auto"/>
                        <w:right w:val="none" w:sz="0" w:space="0" w:color="auto"/>
                      </w:divBdr>
                      <w:divsChild>
                        <w:div w:id="377556724">
                          <w:marLeft w:val="0"/>
                          <w:marRight w:val="0"/>
                          <w:marTop w:val="0"/>
                          <w:marBottom w:val="0"/>
                          <w:divBdr>
                            <w:top w:val="none" w:sz="0" w:space="0" w:color="auto"/>
                            <w:left w:val="none" w:sz="0" w:space="0" w:color="auto"/>
                            <w:bottom w:val="none" w:sz="0" w:space="0" w:color="auto"/>
                            <w:right w:val="none" w:sz="0" w:space="0" w:color="auto"/>
                          </w:divBdr>
                          <w:divsChild>
                            <w:div w:id="423116061">
                              <w:marLeft w:val="0"/>
                              <w:marRight w:val="0"/>
                              <w:marTop w:val="0"/>
                              <w:marBottom w:val="0"/>
                              <w:divBdr>
                                <w:top w:val="none" w:sz="0" w:space="0" w:color="auto"/>
                                <w:left w:val="none" w:sz="0" w:space="0" w:color="auto"/>
                                <w:bottom w:val="none" w:sz="0" w:space="0" w:color="auto"/>
                                <w:right w:val="none" w:sz="0" w:space="0" w:color="auto"/>
                              </w:divBdr>
                              <w:divsChild>
                                <w:div w:id="1714188864">
                                  <w:marLeft w:val="0"/>
                                  <w:marRight w:val="0"/>
                                  <w:marTop w:val="0"/>
                                  <w:marBottom w:val="0"/>
                                  <w:divBdr>
                                    <w:top w:val="none" w:sz="0" w:space="0" w:color="auto"/>
                                    <w:left w:val="none" w:sz="0" w:space="0" w:color="auto"/>
                                    <w:bottom w:val="none" w:sz="0" w:space="0" w:color="auto"/>
                                    <w:right w:val="none" w:sz="0" w:space="0" w:color="auto"/>
                                  </w:divBdr>
                                  <w:divsChild>
                                    <w:div w:id="705643294">
                                      <w:marLeft w:val="0"/>
                                      <w:marRight w:val="0"/>
                                      <w:marTop w:val="0"/>
                                      <w:marBottom w:val="0"/>
                                      <w:divBdr>
                                        <w:top w:val="none" w:sz="0" w:space="0" w:color="auto"/>
                                        <w:left w:val="none" w:sz="0" w:space="0" w:color="auto"/>
                                        <w:bottom w:val="none" w:sz="0" w:space="0" w:color="auto"/>
                                        <w:right w:val="none" w:sz="0" w:space="0" w:color="auto"/>
                                      </w:divBdr>
                                      <w:divsChild>
                                        <w:div w:id="1446777064">
                                          <w:marLeft w:val="0"/>
                                          <w:marRight w:val="0"/>
                                          <w:marTop w:val="0"/>
                                          <w:marBottom w:val="0"/>
                                          <w:divBdr>
                                            <w:top w:val="none" w:sz="0" w:space="0" w:color="auto"/>
                                            <w:left w:val="none" w:sz="0" w:space="0" w:color="auto"/>
                                            <w:bottom w:val="none" w:sz="0" w:space="0" w:color="auto"/>
                                            <w:right w:val="none" w:sz="0" w:space="0" w:color="auto"/>
                                          </w:divBdr>
                                          <w:divsChild>
                                            <w:div w:id="15228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38875">
                      <w:marLeft w:val="0"/>
                      <w:marRight w:val="0"/>
                      <w:marTop w:val="0"/>
                      <w:marBottom w:val="60"/>
                      <w:divBdr>
                        <w:top w:val="none" w:sz="0" w:space="0" w:color="auto"/>
                        <w:left w:val="none" w:sz="0" w:space="0" w:color="auto"/>
                        <w:bottom w:val="none" w:sz="0" w:space="0" w:color="auto"/>
                        <w:right w:val="none" w:sz="0" w:space="0" w:color="auto"/>
                      </w:divBdr>
                      <w:divsChild>
                        <w:div w:id="6189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221">
                  <w:marLeft w:val="0"/>
                  <w:marRight w:val="180"/>
                  <w:marTop w:val="0"/>
                  <w:marBottom w:val="0"/>
                  <w:divBdr>
                    <w:top w:val="none" w:sz="0" w:space="0" w:color="auto"/>
                    <w:left w:val="none" w:sz="0" w:space="0" w:color="auto"/>
                    <w:bottom w:val="none" w:sz="0" w:space="0" w:color="auto"/>
                    <w:right w:val="none" w:sz="0" w:space="0" w:color="auto"/>
                  </w:divBdr>
                  <w:divsChild>
                    <w:div w:id="1879080415">
                      <w:marLeft w:val="0"/>
                      <w:marRight w:val="0"/>
                      <w:marTop w:val="0"/>
                      <w:marBottom w:val="0"/>
                      <w:divBdr>
                        <w:top w:val="none" w:sz="0" w:space="0" w:color="auto"/>
                        <w:left w:val="none" w:sz="0" w:space="0" w:color="auto"/>
                        <w:bottom w:val="none" w:sz="0" w:space="0" w:color="auto"/>
                        <w:right w:val="none" w:sz="0" w:space="0" w:color="auto"/>
                      </w:divBdr>
                      <w:divsChild>
                        <w:div w:id="21304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61714">
          <w:marLeft w:val="0"/>
          <w:marRight w:val="0"/>
          <w:marTop w:val="0"/>
          <w:marBottom w:val="0"/>
          <w:divBdr>
            <w:top w:val="none" w:sz="0" w:space="0" w:color="auto"/>
            <w:left w:val="none" w:sz="0" w:space="0" w:color="auto"/>
            <w:bottom w:val="none" w:sz="0" w:space="0" w:color="auto"/>
            <w:right w:val="none" w:sz="0" w:space="0" w:color="auto"/>
          </w:divBdr>
          <w:divsChild>
            <w:div w:id="1615595216">
              <w:marLeft w:val="0"/>
              <w:marRight w:val="0"/>
              <w:marTop w:val="0"/>
              <w:marBottom w:val="0"/>
              <w:divBdr>
                <w:top w:val="none" w:sz="0" w:space="0" w:color="auto"/>
                <w:left w:val="none" w:sz="0" w:space="0" w:color="auto"/>
                <w:bottom w:val="none" w:sz="0" w:space="0" w:color="auto"/>
                <w:right w:val="none" w:sz="0" w:space="0" w:color="auto"/>
              </w:divBdr>
              <w:divsChild>
                <w:div w:id="32074498">
                  <w:marLeft w:val="0"/>
                  <w:marRight w:val="0"/>
                  <w:marTop w:val="0"/>
                  <w:marBottom w:val="0"/>
                  <w:divBdr>
                    <w:top w:val="none" w:sz="0" w:space="0" w:color="auto"/>
                    <w:left w:val="none" w:sz="0" w:space="0" w:color="auto"/>
                    <w:bottom w:val="none" w:sz="0" w:space="0" w:color="auto"/>
                    <w:right w:val="none" w:sz="0" w:space="0" w:color="auto"/>
                  </w:divBdr>
                  <w:divsChild>
                    <w:div w:id="765006979">
                      <w:marLeft w:val="0"/>
                      <w:marRight w:val="0"/>
                      <w:marTop w:val="0"/>
                      <w:marBottom w:val="0"/>
                      <w:divBdr>
                        <w:top w:val="none" w:sz="0" w:space="0" w:color="auto"/>
                        <w:left w:val="none" w:sz="0" w:space="0" w:color="auto"/>
                        <w:bottom w:val="none" w:sz="0" w:space="0" w:color="auto"/>
                        <w:right w:val="none" w:sz="0" w:space="0" w:color="auto"/>
                      </w:divBdr>
                    </w:div>
                    <w:div w:id="1218979227">
                      <w:marLeft w:val="0"/>
                      <w:marRight w:val="0"/>
                      <w:marTop w:val="0"/>
                      <w:marBottom w:val="0"/>
                      <w:divBdr>
                        <w:top w:val="none" w:sz="0" w:space="0" w:color="auto"/>
                        <w:left w:val="none" w:sz="0" w:space="0" w:color="auto"/>
                        <w:bottom w:val="none" w:sz="0" w:space="0" w:color="auto"/>
                        <w:right w:val="none" w:sz="0" w:space="0" w:color="auto"/>
                      </w:divBdr>
                      <w:divsChild>
                        <w:div w:id="541596369">
                          <w:marLeft w:val="0"/>
                          <w:marRight w:val="0"/>
                          <w:marTop w:val="0"/>
                          <w:marBottom w:val="0"/>
                          <w:divBdr>
                            <w:top w:val="none" w:sz="0" w:space="0" w:color="auto"/>
                            <w:left w:val="none" w:sz="0" w:space="0" w:color="auto"/>
                            <w:bottom w:val="none" w:sz="0" w:space="0" w:color="auto"/>
                            <w:right w:val="none" w:sz="0" w:space="0" w:color="auto"/>
                          </w:divBdr>
                          <w:divsChild>
                            <w:div w:id="38405788">
                              <w:marLeft w:val="0"/>
                              <w:marRight w:val="0"/>
                              <w:marTop w:val="0"/>
                              <w:marBottom w:val="0"/>
                              <w:divBdr>
                                <w:top w:val="none" w:sz="0" w:space="0" w:color="auto"/>
                                <w:left w:val="none" w:sz="0" w:space="0" w:color="auto"/>
                                <w:bottom w:val="none" w:sz="0" w:space="0" w:color="auto"/>
                                <w:right w:val="none" w:sz="0" w:space="0" w:color="auto"/>
                              </w:divBdr>
                              <w:divsChild>
                                <w:div w:id="23790415">
                                  <w:marLeft w:val="0"/>
                                  <w:marRight w:val="0"/>
                                  <w:marTop w:val="0"/>
                                  <w:marBottom w:val="0"/>
                                  <w:divBdr>
                                    <w:top w:val="none" w:sz="0" w:space="0" w:color="auto"/>
                                    <w:left w:val="none" w:sz="0" w:space="0" w:color="auto"/>
                                    <w:bottom w:val="none" w:sz="0" w:space="0" w:color="auto"/>
                                    <w:right w:val="none" w:sz="0" w:space="0" w:color="auto"/>
                                  </w:divBdr>
                                  <w:divsChild>
                                    <w:div w:id="371734715">
                                      <w:marLeft w:val="0"/>
                                      <w:marRight w:val="0"/>
                                      <w:marTop w:val="0"/>
                                      <w:marBottom w:val="0"/>
                                      <w:divBdr>
                                        <w:top w:val="none" w:sz="0" w:space="0" w:color="auto"/>
                                        <w:left w:val="none" w:sz="0" w:space="0" w:color="auto"/>
                                        <w:bottom w:val="none" w:sz="0" w:space="0" w:color="auto"/>
                                        <w:right w:val="none" w:sz="0" w:space="0" w:color="auto"/>
                                      </w:divBdr>
                                      <w:divsChild>
                                        <w:div w:id="631521619">
                                          <w:marLeft w:val="0"/>
                                          <w:marRight w:val="0"/>
                                          <w:marTop w:val="0"/>
                                          <w:marBottom w:val="0"/>
                                          <w:divBdr>
                                            <w:top w:val="none" w:sz="0" w:space="0" w:color="auto"/>
                                            <w:left w:val="none" w:sz="0" w:space="0" w:color="auto"/>
                                            <w:bottom w:val="none" w:sz="0" w:space="0" w:color="auto"/>
                                            <w:right w:val="none" w:sz="0" w:space="0" w:color="auto"/>
                                          </w:divBdr>
                                          <w:divsChild>
                                            <w:div w:id="18843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0826">
                      <w:marLeft w:val="0"/>
                      <w:marRight w:val="0"/>
                      <w:marTop w:val="0"/>
                      <w:marBottom w:val="60"/>
                      <w:divBdr>
                        <w:top w:val="none" w:sz="0" w:space="0" w:color="auto"/>
                        <w:left w:val="none" w:sz="0" w:space="0" w:color="auto"/>
                        <w:bottom w:val="none" w:sz="0" w:space="0" w:color="auto"/>
                        <w:right w:val="none" w:sz="0" w:space="0" w:color="auto"/>
                      </w:divBdr>
                      <w:divsChild>
                        <w:div w:id="9403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ecfund.org" TargetMode="External"/><Relationship Id="rId18" Type="http://schemas.openxmlformats.org/officeDocument/2006/relationships/hyperlink" Target="http://www.fidic.org/" TargetMode="External"/><Relationship Id="rId3" Type="http://schemas.openxmlformats.org/officeDocument/2006/relationships/customXml" Target="../customXml/item3.xml"/><Relationship Id="rId21" Type="http://schemas.openxmlformats.org/officeDocument/2006/relationships/hyperlink" Target="http://www.fidic.org" TargetMode="External"/><Relationship Id="rId7" Type="http://schemas.openxmlformats.org/officeDocument/2006/relationships/settings" Target="settings.xml"/><Relationship Id="rId12" Type="http://schemas.openxmlformats.org/officeDocument/2006/relationships/hyperlink" Target="http://www.opecfund.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fidi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idi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en/projects-operations/products-and-services/brief/procurement-new-framewor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1A9A379921E84C851A55B34C79AA35" ma:contentTypeVersion="4" ma:contentTypeDescription="Create a new document." ma:contentTypeScope="" ma:versionID="25de36ed597742fdf25813fff5057cf3">
  <xsd:schema xmlns:xsd="http://www.w3.org/2001/XMLSchema" xmlns:xs="http://www.w3.org/2001/XMLSchema" xmlns:p="http://schemas.microsoft.com/office/2006/metadata/properties" xmlns:ns2="f4433ff8-63ca-4b11-be56-7c473ffbe4bc" targetNamespace="http://schemas.microsoft.com/office/2006/metadata/properties" ma:root="true" ma:fieldsID="47bc7ffa97bf9445a3ca5c222d1c43fb" ns2:_="">
    <xsd:import namespace="f4433ff8-63ca-4b11-be56-7c473ffbe4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33ff8-63ca-4b11-be56-7c473ffbe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6A23A-0FEE-47E9-A9E2-711F1E5BDBE9}">
  <ds:schemaRefs>
    <ds:schemaRef ds:uri="http://schemas.microsoft.com/sharepoint/v3/contenttype/forms"/>
  </ds:schemaRefs>
</ds:datastoreItem>
</file>

<file path=customXml/itemProps2.xml><?xml version="1.0" encoding="utf-8"?>
<ds:datastoreItem xmlns:ds="http://schemas.openxmlformats.org/officeDocument/2006/customXml" ds:itemID="{73D3FF61-EAD8-474A-B181-B505DE71751A}">
  <ds:schemaRefs>
    <ds:schemaRef ds:uri="http://schemas.openxmlformats.org/officeDocument/2006/bibliography"/>
  </ds:schemaRefs>
</ds:datastoreItem>
</file>

<file path=customXml/itemProps3.xml><?xml version="1.0" encoding="utf-8"?>
<ds:datastoreItem xmlns:ds="http://schemas.openxmlformats.org/officeDocument/2006/customXml" ds:itemID="{06A61166-05BE-4997-B345-97DDBBA46E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A5F512-182B-41B0-B189-89E2C1AA8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33ff8-63ca-4b11-be56-7c473ffbe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223</Pages>
  <Words>42331</Words>
  <Characters>241291</Characters>
  <Application>Microsoft Office Word</Application>
  <DocSecurity>0</DocSecurity>
  <Lines>2010</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Jurminla, Jurminla</cp:lastModifiedBy>
  <cp:revision>3</cp:revision>
  <cp:lastPrinted>2024-02-27T23:36:00Z</cp:lastPrinted>
  <dcterms:created xsi:type="dcterms:W3CDTF">2025-08-18T14:51:00Z</dcterms:created>
  <dcterms:modified xsi:type="dcterms:W3CDTF">2025-08-18T14:52:00Z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0x010100FF1A9A379921E84C851A55B34C79AA35</vt:lpwstr>
  </property>
</Properties>
</file>